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DE77E1" w:rsidRPr="00DE77E1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C2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52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DE77E1" w:rsidRP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5523F4" w:rsidRPr="005523F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DE77E1" w:rsidRPr="00DE77E1" w:rsidRDefault="00DE77E1" w:rsidP="00DE77E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DE77E1" w:rsidRPr="00DE77E1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DE77E1" w:rsidRPr="00DE77E1" w:rsidRDefault="00DE77E1" w:rsidP="00D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DE77E1" w:rsidRPr="00DE77E1" w:rsidRDefault="00DE77E1" w:rsidP="00DE77E1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Default="00DE77E1" w:rsidP="00861545">
      <w:pPr>
        <w:pStyle w:val="a4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:rsidR="00DE77E1" w:rsidRPr="00C93A31" w:rsidRDefault="00DE77E1" w:rsidP="00DE77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DE77E1" w:rsidRPr="00DE77E1" w:rsidRDefault="001C2E91" w:rsidP="00DE7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E77E1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DE77E1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DE77E1" w:rsidRPr="00736DFA" w:rsidRDefault="00DE77E1" w:rsidP="00DE77E1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</w:p>
    <w:p w:rsidR="00DE77E1" w:rsidRP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Баринов С.Л.</w:t>
      </w:r>
    </w:p>
    <w:p w:rsidR="00DE77E1" w:rsidRPr="00DE77E1" w:rsidRDefault="00DE77E1" w:rsidP="00DE77E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 xml:space="preserve">Ясный Е.В. 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E91" w:rsidRDefault="001C2E9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77E1" w:rsidRDefault="00DE77E1" w:rsidP="00DE77E1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DE77E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урочную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</w:t>
      </w:r>
      <w:r w:rsidRPr="00237B25">
        <w:rPr>
          <w:rFonts w:ascii="Times New Roman" w:hAnsi="Times New Roman" w:cs="Times New Roman"/>
          <w:sz w:val="28"/>
          <w:szCs w:val="28"/>
        </w:rPr>
        <w:lastRenderedPageBreak/>
        <w:t>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сформированность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lastRenderedPageBreak/>
        <w:t>сформированность комплекса знаний о целостности 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5873E2" w:rsidRDefault="005873E2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73E2" w:rsidP="00DE77E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933705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географии </w:t>
      </w:r>
      <w:r w:rsidR="003B54B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класса, реализуемый в Лицее НИУ ВШЭ, включает в себя две крупных части: отраслевую и региональную. Две части занимают примерно одинаковый объем времени в учебном плане.</w:t>
      </w:r>
    </w:p>
    <w:p w:rsidR="00933705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Отраслевая часть учебного курса включает разделы экономической географии, социальной географии, культурной географии, конфессиональной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политической географии, геополитики.</w:t>
      </w:r>
    </w:p>
    <w:p w:rsidR="00DD032F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часть учебного курса включает разделы, посвященные странам Европы, Азии, Америки, Африки, Австралии и Океании.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Критерии, по которым проводится оценивание учебных достижений учащихся</w:t>
      </w:r>
      <w:r w:rsidR="00DE77E1">
        <w:rPr>
          <w:rFonts w:ascii="Times New Roman" w:hAnsi="Times New Roman" w:cs="Times New Roman"/>
          <w:b/>
          <w:sz w:val="28"/>
          <w:szCs w:val="28"/>
        </w:rPr>
        <w:t>: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фактологического содержания учебного курса 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главного, ключевых содержательных характеристик объекта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на основе объединяющих признаков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объекта.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презентации и защиты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E77E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Механизмы оценивания по критериям (формы оценочных работ)</w:t>
      </w:r>
      <w:r w:rsidR="00DE77E1">
        <w:rPr>
          <w:rFonts w:ascii="Times New Roman" w:hAnsi="Times New Roman" w:cs="Times New Roman"/>
          <w:b/>
          <w:sz w:val="28"/>
          <w:szCs w:val="28"/>
        </w:rPr>
        <w:t>: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Отражение фактологического содержания учебного курса – тестовые вопросы открытого и закрытого типа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 xml:space="preserve">-анализа –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 развития конкретных стран в рамках индивидуальных проектных заданий ученика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 – эссе и аналитические тексты, которые ученики пишут на заданную тему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– объединение объектов карты по характеристикам, заданным преподавателем (вид 1) и определяемым самостоятельно (вид 2)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 – индивидуальные тексты комплексных описаний стран.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Качество презентации и защиты – устная защита результатов индивидуальных проектных заданий с использованием иллюстративных средств.</w:t>
      </w:r>
    </w:p>
    <w:p w:rsidR="00C33D3A" w:rsidRPr="00DD032F" w:rsidRDefault="00DD032F" w:rsidP="00415E42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 – дебаты, диску</w:t>
      </w:r>
      <w:r w:rsidR="0014785F">
        <w:rPr>
          <w:rFonts w:ascii="Times New Roman" w:hAnsi="Times New Roman" w:cs="Times New Roman"/>
          <w:sz w:val="28"/>
          <w:szCs w:val="28"/>
        </w:rPr>
        <w:t>с</w:t>
      </w:r>
      <w:r w:rsidRPr="00DD032F">
        <w:rPr>
          <w:rFonts w:ascii="Times New Roman" w:hAnsi="Times New Roman" w:cs="Times New Roman"/>
          <w:sz w:val="28"/>
          <w:szCs w:val="28"/>
        </w:rPr>
        <w:t xml:space="preserve">сионные формы </w:t>
      </w:r>
    </w:p>
    <w:p w:rsidR="00DD032F" w:rsidRDefault="00DD032F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58204A" w:rsidRDefault="005873E2" w:rsidP="00DE77E1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  <w:gridCol w:w="3028"/>
      </w:tblGrid>
      <w:tr w:rsidR="0058204A" w:rsidRPr="003B24F1" w:rsidTr="007F55EE">
        <w:tc>
          <w:tcPr>
            <w:tcW w:w="666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28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68 часов</w:t>
            </w:r>
          </w:p>
        </w:tc>
        <w:tc>
          <w:tcPr>
            <w:tcW w:w="1683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История развития мирового хозяйства. Этапы освоения территории мира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Анализ, синтез, поиск причинно-следственных связей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мира. </w:t>
            </w:r>
            <w:r w:rsidR="003B54B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типология стран. 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текстов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контурными картами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 Демография. Социальная география. Культурная география. Урбанистика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ресурсов. Геоэкология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Региональное деление мира. Политический, экономический, историко-географический подходы. Особые регионы: Ближний Восток, Страны арабского мира, Магриб, Средний Восток, Индокитай, Балканский субрегион, Западная и Восточная Европа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r w:rsidR="003B54B0">
              <w:rPr>
                <w:rFonts w:ascii="Times New Roman" w:hAnsi="Times New Roman" w:cs="Times New Roman"/>
                <w:sz w:val="24"/>
                <w:szCs w:val="24"/>
              </w:rPr>
              <w:t xml:space="preserve">и Восточная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Азия: область зарождения древнейших цивилизаций и современное деление на регионы.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Юго-Западная Азия – главный очаг международной напряженности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Наследие Британской империи.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Азия: передовые технологии и нищета.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Азия: главный современный центр мировой экономики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США и Канада. 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Африка: самая экономически отсталая часть света</w:t>
            </w:r>
          </w:p>
        </w:tc>
        <w:tc>
          <w:tcPr>
            <w:tcW w:w="1683" w:type="dxa"/>
          </w:tcPr>
          <w:p w:rsidR="00C122E3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Австралия, Новая Зеландия и Океания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04FAF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1F234B" w:rsidRPr="003B24F1">
              <w:rPr>
                <w:rFonts w:ascii="Times New Roman" w:hAnsi="Times New Roman" w:cs="Times New Roman"/>
                <w:sz w:val="24"/>
                <w:szCs w:val="24"/>
              </w:rPr>
              <w:t>, тематические рубежные контроли</w:t>
            </w:r>
          </w:p>
        </w:tc>
        <w:tc>
          <w:tcPr>
            <w:tcW w:w="1683" w:type="dxa"/>
          </w:tcPr>
          <w:p w:rsidR="00204FAF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Тест (открытый, закрытый, смешанный)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3B54B0" w:rsidRPr="003B24F1" w:rsidTr="007F55EE">
        <w:tc>
          <w:tcPr>
            <w:tcW w:w="666" w:type="dxa"/>
          </w:tcPr>
          <w:p w:rsidR="003B54B0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B54B0" w:rsidRPr="003B24F1" w:rsidRDefault="003B54B0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:rsidR="003B54B0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B54B0" w:rsidRPr="003B24F1" w:rsidRDefault="003B54B0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4B" w:rsidRPr="003B24F1" w:rsidTr="007F55EE">
        <w:tc>
          <w:tcPr>
            <w:tcW w:w="666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34B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1F234B" w:rsidRPr="001653C3" w:rsidRDefault="003B54B0" w:rsidP="00F820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05" w:rsidRDefault="00933705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:rsidR="00C574F0" w:rsidRPr="00236C29" w:rsidRDefault="00C574F0" w:rsidP="00C574F0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574F0" w:rsidRDefault="00C574F0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4F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73F18"/>
    <w:rsid w:val="000D235B"/>
    <w:rsid w:val="00106E2D"/>
    <w:rsid w:val="0014785F"/>
    <w:rsid w:val="001653C3"/>
    <w:rsid w:val="00191B43"/>
    <w:rsid w:val="001C2E91"/>
    <w:rsid w:val="001F234B"/>
    <w:rsid w:val="00204FAF"/>
    <w:rsid w:val="00237B25"/>
    <w:rsid w:val="00281664"/>
    <w:rsid w:val="00310789"/>
    <w:rsid w:val="00330027"/>
    <w:rsid w:val="0035499B"/>
    <w:rsid w:val="003B24F1"/>
    <w:rsid w:val="003B54B0"/>
    <w:rsid w:val="004103E8"/>
    <w:rsid w:val="00415E42"/>
    <w:rsid w:val="004E5291"/>
    <w:rsid w:val="00525BC0"/>
    <w:rsid w:val="00534FB6"/>
    <w:rsid w:val="005523F4"/>
    <w:rsid w:val="0058204A"/>
    <w:rsid w:val="005873E2"/>
    <w:rsid w:val="006F7CB7"/>
    <w:rsid w:val="007477B2"/>
    <w:rsid w:val="00760763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B69EA"/>
    <w:rsid w:val="00BD1651"/>
    <w:rsid w:val="00C122E3"/>
    <w:rsid w:val="00C20F3A"/>
    <w:rsid w:val="00C33D3A"/>
    <w:rsid w:val="00C574F0"/>
    <w:rsid w:val="00C76E5C"/>
    <w:rsid w:val="00D17DF7"/>
    <w:rsid w:val="00D53C12"/>
    <w:rsid w:val="00D921CA"/>
    <w:rsid w:val="00DB585A"/>
    <w:rsid w:val="00DD032F"/>
    <w:rsid w:val="00DE77E1"/>
    <w:rsid w:val="00E66C59"/>
    <w:rsid w:val="00EE6EE9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F6F"/>
  <w15:docId w15:val="{E1E2688B-B765-4DE5-A5C8-E13DDB4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7</cp:revision>
  <cp:lastPrinted>2019-01-21T12:47:00Z</cp:lastPrinted>
  <dcterms:created xsi:type="dcterms:W3CDTF">2019-01-12T08:22:00Z</dcterms:created>
  <dcterms:modified xsi:type="dcterms:W3CDTF">2021-07-30T12:18:00Z</dcterms:modified>
</cp:coreProperties>
</file>