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AC" w:rsidRDefault="00307F7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ПАМЯТКА ЛИЦЕИСТА 1</w:t>
      </w:r>
      <w:r w:rsidR="00CF79A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830AAC" w:rsidRDefault="00307F7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ЮРЬЕВ ДЕНЬ</w:t>
      </w:r>
    </w:p>
    <w:p w:rsidR="00830AAC" w:rsidRDefault="00307F75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ИЗМЕНЕНИЕ НАПРАВЛЕНИЯ</w:t>
      </w:r>
    </w:p>
    <w:p w:rsidR="00830AAC" w:rsidRDefault="00CF79A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СЕНТЯБРЬ </w:t>
      </w:r>
      <w:r w:rsidR="00307F75">
        <w:rPr>
          <w:rFonts w:ascii="Times New Roman" w:hAnsi="Times New Roman"/>
          <w:b/>
          <w:bCs/>
          <w:sz w:val="24"/>
          <w:szCs w:val="24"/>
        </w:rPr>
        <w:t>2020</w:t>
      </w:r>
    </w:p>
    <w:p w:rsidR="00830AAC" w:rsidRDefault="00830AA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заявление (Приложение 1) об изменении индивидуального учебного плана (ИУП)</w:t>
      </w:r>
      <w:r w:rsidR="00F10E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Обсудить свое решение об изменении ИУП в связи с изменением направления с родителями (законными представителями)</w:t>
      </w:r>
      <w:r w:rsidR="00F10E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Подписать заявление у родителей (законных представителей) об их согласии по изменениям ИУП</w:t>
      </w:r>
      <w:r w:rsidR="00F10E4A">
        <w:rPr>
          <w:rFonts w:ascii="Times New Roman" w:hAnsi="Times New Roman"/>
          <w:sz w:val="24"/>
          <w:szCs w:val="24"/>
        </w:rPr>
        <w:t>.</w:t>
      </w:r>
    </w:p>
    <w:p w:rsidR="00830AAC" w:rsidRDefault="00830AA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AAC" w:rsidRDefault="00307F75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9A2">
        <w:rPr>
          <w:rFonts w:ascii="Times New Roman" w:hAnsi="Times New Roman"/>
          <w:b/>
          <w:bCs/>
          <w:sz w:val="24"/>
          <w:szCs w:val="24"/>
        </w:rPr>
        <w:t xml:space="preserve">7 СЕНТЯБРЯ </w:t>
      </w:r>
      <w:r>
        <w:rPr>
          <w:rFonts w:ascii="Times New Roman" w:hAnsi="Times New Roman"/>
          <w:b/>
          <w:bCs/>
          <w:sz w:val="24"/>
          <w:szCs w:val="24"/>
        </w:rPr>
        <w:t>по 1</w:t>
      </w:r>
      <w:r w:rsidR="00CF79A2">
        <w:rPr>
          <w:rFonts w:ascii="Times New Roman" w:hAnsi="Times New Roman"/>
          <w:b/>
          <w:bCs/>
          <w:sz w:val="24"/>
          <w:szCs w:val="24"/>
        </w:rPr>
        <w:t xml:space="preserve">1 СЕНТЯБРЯ </w:t>
      </w:r>
    </w:p>
    <w:p w:rsidR="00830AAC" w:rsidRPr="00F85EEB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скан (фото) заявления куратору (на электронную почту) </w:t>
      </w:r>
    </w:p>
    <w:p w:rsidR="00F85EEB" w:rsidRDefault="00F85EEB" w:rsidP="00F85EE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Пройти онлайн-собеседование у куратора (платформы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webinar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др.), аргументированно представить предложенные изменения индивидуального учебного плана. Ссылку на онлайн-собеседование вы получите от куратора в течение дня после отправки заявления.</w:t>
      </w:r>
    </w:p>
    <w:p w:rsidR="00F85EEB" w:rsidRDefault="00F85EEB" w:rsidP="00F85EEB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ПРОЙТИ ОНЛАЙН-СОБЕСЕДОВАНИЕ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У РУКОВОДИТЕЛЯ НАПРАВЛЕНИЯ, НА КОТОРОЕ ХОЧЕШЬ ПЕРЕХОДИТЬ</w:t>
      </w:r>
      <w:r>
        <w:rPr>
          <w:rFonts w:ascii="Times New Roman" w:hAnsi="Times New Roman"/>
          <w:sz w:val="24"/>
          <w:szCs w:val="24"/>
        </w:rPr>
        <w:t xml:space="preserve">. График онлайн-собеседований с ссылками, контактами руководителей направлений будет опубликован в электронном журнале </w:t>
      </w:r>
      <w:r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CF79A2">
        <w:rPr>
          <w:rFonts w:ascii="Times New Roman" w:hAnsi="Times New Roman"/>
          <w:b/>
          <w:bCs/>
          <w:sz w:val="24"/>
          <w:szCs w:val="24"/>
        </w:rPr>
        <w:t>4 сентября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30AAC" w:rsidRDefault="00830AAC">
      <w:pPr>
        <w:pStyle w:val="a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Заполнить протокол аттестационной комиссии (Приложение 3) совместно с </w:t>
      </w:r>
      <w:r>
        <w:rPr>
          <w:rFonts w:ascii="Times New Roman" w:hAnsi="Times New Roman"/>
          <w:b/>
          <w:bCs/>
          <w:sz w:val="24"/>
          <w:szCs w:val="24"/>
        </w:rPr>
        <w:t>РУКОВОДИТЕЛЕМ НАПРАВЛЕНИЯ, на которое хочешь переходить</w:t>
      </w:r>
      <w:r>
        <w:rPr>
          <w:rFonts w:ascii="Times New Roman" w:hAnsi="Times New Roman"/>
          <w:sz w:val="24"/>
          <w:szCs w:val="24"/>
        </w:rPr>
        <w:t xml:space="preserve"> (первую страницу) во время онлайн-собеседования и направить на электронную почту </w:t>
      </w:r>
      <w:r>
        <w:rPr>
          <w:rFonts w:ascii="Times New Roman" w:hAnsi="Times New Roman"/>
          <w:b/>
          <w:bCs/>
          <w:sz w:val="24"/>
          <w:szCs w:val="24"/>
        </w:rPr>
        <w:t>руководителю направления, на которое хочешь переходить.</w:t>
      </w:r>
    </w:p>
    <w:p w:rsidR="00830AAC" w:rsidRDefault="00830AA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AAC" w:rsidRPr="00F85EEB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Ознакомиться с информацией в разделе «Объявления» электронного журнала о дате, порядке проведения онлайн-собеседований по предметным кафедрам не позднее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CF79A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9A2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F85EEB" w:rsidRPr="00F85EEB" w:rsidRDefault="00F85EEB" w:rsidP="00F85EE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Получить ссылку (ссылки) на онлайн-собеседование по предметам с академической разницей </w:t>
      </w:r>
      <w:r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44746E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746E">
        <w:rPr>
          <w:rFonts w:ascii="Times New Roman" w:hAnsi="Times New Roman"/>
          <w:b/>
          <w:bCs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(ссылки будут направлены личными сообщениями в электронном журнале или в разделе «Объявления» электронного журнала).</w:t>
      </w:r>
    </w:p>
    <w:p w:rsidR="00830AAC" w:rsidRDefault="00830AA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AAC" w:rsidRDefault="00307F75" w:rsidP="00CF79A2">
      <w:pPr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9A2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9A2">
        <w:rPr>
          <w:rFonts w:ascii="Times New Roman" w:hAnsi="Times New Roman"/>
          <w:b/>
          <w:bCs/>
          <w:sz w:val="24"/>
          <w:szCs w:val="24"/>
        </w:rPr>
        <w:t xml:space="preserve">СЕНТЯБРЯ 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CF79A2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9A2">
        <w:rPr>
          <w:rFonts w:ascii="Times New Roman" w:hAnsi="Times New Roman"/>
          <w:b/>
          <w:bCs/>
          <w:sz w:val="24"/>
          <w:szCs w:val="24"/>
        </w:rPr>
        <w:t xml:space="preserve">СЕНТЯБРЯ </w:t>
      </w:r>
    </w:p>
    <w:p w:rsidR="00830AAC" w:rsidRDefault="00307F7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ПРОЙТИ ОНЛАЙН - СОБЕСЕДОВАНИЕ</w:t>
      </w:r>
      <w:r>
        <w:rPr>
          <w:rStyle w:val="a7"/>
          <w:rFonts w:ascii="Times New Roman" w:eastAsia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/>
          <w:b/>
          <w:bCs/>
          <w:sz w:val="24"/>
          <w:szCs w:val="24"/>
        </w:rPr>
        <w:t xml:space="preserve"> НА ПРЕДМЕТНОЙ КАФЕДРЕ</w:t>
      </w:r>
      <w:r>
        <w:rPr>
          <w:rFonts w:ascii="Times New Roman" w:hAnsi="Times New Roman"/>
          <w:sz w:val="24"/>
          <w:szCs w:val="24"/>
        </w:rPr>
        <w:t xml:space="preserve"> (для лице</w:t>
      </w:r>
      <w:r w:rsidR="00F10E4A">
        <w:rPr>
          <w:rFonts w:ascii="Times New Roman" w:hAnsi="Times New Roman"/>
          <w:sz w:val="24"/>
          <w:szCs w:val="24"/>
        </w:rPr>
        <w:t>истов с академической разницей).</w:t>
      </w:r>
    </w:p>
    <w:p w:rsidR="00830AAC" w:rsidRDefault="00307F7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Ознакомиться с решением по результатам онлайн-собеседования (информация о допуске/не допуске лицеиста к сдаче академической разницы будет опубликована в разделе «Объявления» электронного журнала).</w:t>
      </w:r>
    </w:p>
    <w:p w:rsidR="00F85EEB" w:rsidRDefault="00F85EE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0AAC" w:rsidRPr="00D001A7" w:rsidRDefault="00D001A7" w:rsidP="00D001A7">
      <w:pPr>
        <w:pStyle w:val="a6"/>
        <w:numPr>
          <w:ilvl w:val="0"/>
          <w:numId w:val="13"/>
        </w:numPr>
        <w:ind w:left="99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СЕНТЯБРЯ </w:t>
      </w:r>
    </w:p>
    <w:p w:rsidR="00830AAC" w:rsidRPr="00F85EEB" w:rsidRDefault="00F85EEB" w:rsidP="00F85EE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EEB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="00307F75" w:rsidRPr="00F85EEB">
        <w:rPr>
          <w:rFonts w:ascii="Times New Roman" w:hAnsi="Times New Roman"/>
          <w:sz w:val="24"/>
          <w:szCs w:val="24"/>
        </w:rPr>
        <w:t xml:space="preserve">Ознакомиться с решением по заявлению </w:t>
      </w:r>
      <w:r w:rsidR="00307F75" w:rsidRPr="00F85EEB">
        <w:rPr>
          <w:rFonts w:ascii="Times New Roman" w:hAnsi="Times New Roman"/>
          <w:color w:val="FF0000"/>
          <w:sz w:val="24"/>
          <w:szCs w:val="24"/>
          <w:u w:color="FF0000"/>
        </w:rPr>
        <w:t>у руководителя направления, на которое хочешь переходить</w:t>
      </w:r>
      <w:r w:rsidR="00307F75" w:rsidRPr="00F85EEB">
        <w:rPr>
          <w:rFonts w:ascii="Times New Roman" w:hAnsi="Times New Roman"/>
          <w:sz w:val="24"/>
          <w:szCs w:val="24"/>
        </w:rPr>
        <w:t xml:space="preserve"> (порядок ознакомления устанавливает руководитель направления)</w:t>
      </w:r>
    </w:p>
    <w:p w:rsidR="00830AAC" w:rsidRDefault="00307F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случае положительного решения и своего согласия на условия перевода </w:t>
      </w:r>
      <w:r>
        <w:rPr>
          <w:rFonts w:ascii="Times New Roman" w:hAnsi="Times New Roman"/>
          <w:sz w:val="24"/>
          <w:szCs w:val="24"/>
        </w:rPr>
        <w:t xml:space="preserve">получить у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руководителя направления, на которое хочешь переходить</w:t>
      </w:r>
      <w:r>
        <w:rPr>
          <w:rFonts w:ascii="Times New Roman" w:hAnsi="Times New Roman"/>
          <w:sz w:val="24"/>
          <w:szCs w:val="24"/>
        </w:rPr>
        <w:t>:</w:t>
      </w:r>
    </w:p>
    <w:p w:rsidR="00830AAC" w:rsidRDefault="00307F7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ФИО и контактных данных нового куратора.</w:t>
      </w:r>
    </w:p>
    <w:p w:rsidR="00830AAC" w:rsidRDefault="00307F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 случае положительного решения и своего несогласия на условия перевода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0AAC" w:rsidRDefault="00307F75" w:rsidP="009A469F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отозвать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руководителя направления, на которое хочешь переходить</w:t>
      </w:r>
      <w:r>
        <w:rPr>
          <w:rFonts w:ascii="Times New Roman" w:hAnsi="Times New Roman"/>
          <w:sz w:val="24"/>
          <w:szCs w:val="24"/>
        </w:rPr>
        <w:t xml:space="preserve">, заявление в срок до </w:t>
      </w:r>
      <w:r w:rsidR="00D001A7">
        <w:rPr>
          <w:rFonts w:ascii="Times New Roman" w:hAnsi="Times New Roman"/>
          <w:b/>
          <w:bCs/>
          <w:sz w:val="24"/>
          <w:szCs w:val="24"/>
        </w:rPr>
        <w:t>23 СЕНТЯБРЯ.</w:t>
      </w:r>
    </w:p>
    <w:p w:rsidR="00830AAC" w:rsidRDefault="00830AA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AAC" w:rsidRDefault="00D001A7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25 СЕНТЯБРЯ </w:t>
      </w:r>
    </w:p>
    <w:p w:rsidR="00830AAC" w:rsidRDefault="00307F7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выпиской из приказа об изменении индивидуального учебного плана в разделе «Объявления» электронного журнала.</w:t>
      </w:r>
    </w:p>
    <w:p w:rsidR="00830AAC" w:rsidRDefault="00830AAC">
      <w:pPr>
        <w:pStyle w:val="a6"/>
        <w:jc w:val="both"/>
      </w:pPr>
    </w:p>
    <w:p w:rsidR="00D001A7" w:rsidRDefault="00D001A7" w:rsidP="00D001A7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 СЕНТЯБРЯ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endnoteReference w:id="3"/>
      </w:r>
    </w:p>
    <w:p w:rsidR="00D001A7" w:rsidRPr="006779C3" w:rsidRDefault="00D001A7" w:rsidP="00D001A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Приступить к учебным занятиям в соответствии с индивидуальным учебным планом, утвержденным приказом директора. </w:t>
      </w:r>
    </w:p>
    <w:p w:rsidR="00D001A7" w:rsidRDefault="00D001A7" w:rsidP="00D001A7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1A7" w:rsidRDefault="00D001A7" w:rsidP="00D001A7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5 ОКТЯБРЯ по 10 ОКТЯБРЯ </w:t>
      </w:r>
    </w:p>
    <w:p w:rsidR="00D001A7" w:rsidRDefault="00D001A7" w:rsidP="00D001A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Сдать академическую разницу в соответствии с установленными датой, временем, местом работы аттестационной комиссии (информация размещается в разделе «Объявления» электронного журнала не позднее 30 сентября).</w:t>
      </w:r>
    </w:p>
    <w:p w:rsidR="00D001A7" w:rsidRDefault="00D001A7" w:rsidP="00D001A7">
      <w:pPr>
        <w:pStyle w:val="a6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AAC" w:rsidRDefault="00830AAC">
      <w:pPr>
        <w:pStyle w:val="a6"/>
        <w:jc w:val="both"/>
      </w:pPr>
    </w:p>
    <w:sectPr w:rsidR="00830AAC">
      <w:headerReference w:type="default" r:id="rId7"/>
      <w:footerReference w:type="default" r:id="rId8"/>
      <w:pgSz w:w="11900" w:h="16840"/>
      <w:pgMar w:top="284" w:right="424" w:bottom="568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F3" w:rsidRDefault="009847F3">
      <w:r>
        <w:separator/>
      </w:r>
    </w:p>
  </w:endnote>
  <w:endnote w:type="continuationSeparator" w:id="0">
    <w:p w:rsidR="009847F3" w:rsidRDefault="009847F3">
      <w:r>
        <w:continuationSeparator/>
      </w:r>
    </w:p>
  </w:endnote>
  <w:endnote w:type="continuationNotice" w:id="1">
    <w:p w:rsidR="009847F3" w:rsidRDefault="009847F3"/>
  </w:endnote>
  <w:endnote w:id="2">
    <w:p w:rsidR="00830AAC" w:rsidRDefault="00307F75">
      <w:pPr>
        <w:pStyle w:val="a8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Обратите внимание на кафедре математики есть «Порядок перевода»</w:t>
      </w:r>
    </w:p>
  </w:endnote>
  <w:endnote w:id="3">
    <w:p w:rsidR="00D001A7" w:rsidRDefault="00D001A7" w:rsidP="00D001A7">
      <w:pPr>
        <w:pStyle w:val="a8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end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Изменение ИУП фиксируется в электронном дневнике с </w:t>
      </w:r>
      <w:r w:rsidR="0044746E">
        <w:rPr>
          <w:rFonts w:ascii="Times New Roman" w:hAnsi="Times New Roman"/>
          <w:sz w:val="18"/>
          <w:szCs w:val="18"/>
        </w:rPr>
        <w:t>28</w:t>
      </w:r>
      <w:r>
        <w:rPr>
          <w:rFonts w:ascii="Times New Roman" w:hAnsi="Times New Roman"/>
          <w:sz w:val="18"/>
          <w:szCs w:val="18"/>
        </w:rPr>
        <w:t xml:space="preserve"> сентября, при отсутствии (неверном внесении изменений), обращайтесь к руководителю направления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AC" w:rsidRDefault="00830AA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F3" w:rsidRDefault="009847F3">
      <w:pPr>
        <w:spacing w:after="0" w:line="240" w:lineRule="auto"/>
      </w:pPr>
      <w:r>
        <w:separator/>
      </w:r>
    </w:p>
  </w:footnote>
  <w:footnote w:type="continuationSeparator" w:id="0">
    <w:p w:rsidR="009847F3" w:rsidRDefault="0098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AC" w:rsidRDefault="00830AA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6E48"/>
    <w:multiLevelType w:val="hybridMultilevel"/>
    <w:tmpl w:val="277C08C8"/>
    <w:numStyleLink w:val="1"/>
  </w:abstractNum>
  <w:abstractNum w:abstractNumId="1">
    <w:nsid w:val="0F015CC5"/>
    <w:multiLevelType w:val="hybridMultilevel"/>
    <w:tmpl w:val="DF56A1A4"/>
    <w:lvl w:ilvl="0" w:tplc="E2D0D43E">
      <w:start w:val="4"/>
      <w:numFmt w:val="decimal"/>
      <w:lvlText w:val="%1"/>
      <w:lvlJc w:val="left"/>
      <w:pPr>
        <w:ind w:left="144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A1BCB"/>
    <w:multiLevelType w:val="hybridMultilevel"/>
    <w:tmpl w:val="42F8B51C"/>
    <w:lvl w:ilvl="0" w:tplc="0F78AA7E">
      <w:start w:val="22"/>
      <w:numFmt w:val="decimal"/>
      <w:lvlText w:val="%1"/>
      <w:lvlJc w:val="left"/>
      <w:pPr>
        <w:ind w:left="96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FD44306"/>
    <w:multiLevelType w:val="hybridMultilevel"/>
    <w:tmpl w:val="64E4E962"/>
    <w:numStyleLink w:val="10"/>
  </w:abstractNum>
  <w:abstractNum w:abstractNumId="4">
    <w:nsid w:val="3DCF6FF2"/>
    <w:multiLevelType w:val="hybridMultilevel"/>
    <w:tmpl w:val="277C08C8"/>
    <w:numStyleLink w:val="1"/>
  </w:abstractNum>
  <w:abstractNum w:abstractNumId="5">
    <w:nsid w:val="46BA18A1"/>
    <w:multiLevelType w:val="hybridMultilevel"/>
    <w:tmpl w:val="6E960D78"/>
    <w:lvl w:ilvl="0" w:tplc="985CAA4A">
      <w:start w:val="4"/>
      <w:numFmt w:val="decimal"/>
      <w:lvlText w:val="%1"/>
      <w:lvlJc w:val="left"/>
      <w:pPr>
        <w:ind w:left="108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A3CCE"/>
    <w:multiLevelType w:val="hybridMultilevel"/>
    <w:tmpl w:val="8494A946"/>
    <w:numStyleLink w:val="2"/>
  </w:abstractNum>
  <w:abstractNum w:abstractNumId="7">
    <w:nsid w:val="52FC5460"/>
    <w:multiLevelType w:val="hybridMultilevel"/>
    <w:tmpl w:val="4D90F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F4319B"/>
    <w:multiLevelType w:val="hybridMultilevel"/>
    <w:tmpl w:val="8494A946"/>
    <w:styleLink w:val="2"/>
    <w:lvl w:ilvl="0" w:tplc="781AFDB4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6351C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84A7C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48E1C0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EE2D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C4B32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C2B02A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A1AC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AFE60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21607C4"/>
    <w:multiLevelType w:val="hybridMultilevel"/>
    <w:tmpl w:val="277C08C8"/>
    <w:styleLink w:val="1"/>
    <w:lvl w:ilvl="0" w:tplc="4E882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3E7B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38C9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C808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6A2E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E491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F6EB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78C8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30690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D0D33FD"/>
    <w:multiLevelType w:val="hybridMultilevel"/>
    <w:tmpl w:val="64E4E962"/>
    <w:styleLink w:val="10"/>
    <w:lvl w:ilvl="0" w:tplc="D1D0B2D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D4A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56716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6AB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B497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02C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6C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3E52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20F2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4"/>
    <w:lvlOverride w:ilvl="0">
      <w:lvl w:ilvl="0" w:tplc="87E847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0"/>
  </w:num>
  <w:num w:numId="4">
    <w:abstractNumId w:val="3"/>
  </w:num>
  <w:num w:numId="5">
    <w:abstractNumId w:val="4"/>
    <w:lvlOverride w:ilvl="0">
      <w:startOverride w:val="9"/>
    </w:lvlOverride>
  </w:num>
  <w:num w:numId="6">
    <w:abstractNumId w:val="8"/>
  </w:num>
  <w:num w:numId="7">
    <w:abstractNumId w:val="6"/>
  </w:num>
  <w:num w:numId="8">
    <w:abstractNumId w:val="3"/>
    <w:lvlOverride w:ilvl="0">
      <w:startOverride w:val="12"/>
      <w:lvl w:ilvl="0" w:tplc="512EA9A0">
        <w:start w:val="1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5E237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84284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CAA69F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E862C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68B2D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62545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A8B67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78EC2A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0"/>
    <w:lvlOverride w:ilvl="0">
      <w:lvl w:ilvl="0" w:tplc="0B04F5FC">
        <w:start w:val="1"/>
        <w:numFmt w:val="decimal"/>
        <w:lvlText w:val="%1."/>
        <w:lvlJc w:val="left"/>
        <w:pPr>
          <w:ind w:left="785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AC"/>
    <w:rsid w:val="000E0A69"/>
    <w:rsid w:val="0010453C"/>
    <w:rsid w:val="00164F64"/>
    <w:rsid w:val="001E0C36"/>
    <w:rsid w:val="00307F75"/>
    <w:rsid w:val="0044746E"/>
    <w:rsid w:val="00830AAC"/>
    <w:rsid w:val="009847F3"/>
    <w:rsid w:val="009A469F"/>
    <w:rsid w:val="00CF79A2"/>
    <w:rsid w:val="00D001A7"/>
    <w:rsid w:val="00DD07AC"/>
    <w:rsid w:val="00F10E4A"/>
    <w:rsid w:val="00F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8C424-D272-449E-A529-F61F9A8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character" w:styleId="a7">
    <w:name w:val="endnote reference"/>
    <w:rPr>
      <w:vertAlign w:val="superscript"/>
    </w:rPr>
  </w:style>
  <w:style w:type="paragraph" w:styleId="a8">
    <w:name w:val="endnote text"/>
    <w:rPr>
      <w:rFonts w:ascii="Calibri" w:eastAsia="Calibri" w:hAnsi="Calibri" w:cs="Calibri"/>
      <w:color w:val="000000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tavde</dc:creator>
  <cp:lastModifiedBy>Авдеева Татьяна Петровна</cp:lastModifiedBy>
  <cp:revision>9</cp:revision>
  <dcterms:created xsi:type="dcterms:W3CDTF">2020-04-29T16:22:00Z</dcterms:created>
  <dcterms:modified xsi:type="dcterms:W3CDTF">2020-08-25T14:28:00Z</dcterms:modified>
</cp:coreProperties>
</file>