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DE313" w14:textId="53D44082" w:rsidR="00BE54EA" w:rsidRPr="008E1A6F" w:rsidRDefault="00BE54EA" w:rsidP="008E1A6F">
      <w:pPr>
        <w:spacing w:line="360" w:lineRule="auto"/>
        <w:ind w:leftChars="0" w:left="708" w:firstLineChars="0" w:firstLine="708"/>
        <w:jc w:val="both"/>
        <w:rPr>
          <w:sz w:val="28"/>
          <w:szCs w:val="28"/>
        </w:rPr>
      </w:pPr>
      <w:r w:rsidRPr="008E1A6F">
        <w:rPr>
          <w:sz w:val="28"/>
          <w:szCs w:val="28"/>
        </w:rPr>
        <w:t>«Национальный исследовательский университет</w:t>
      </w:r>
    </w:p>
    <w:p w14:paraId="2B9D021B" w14:textId="77777777" w:rsidR="00C629AD" w:rsidRPr="008E1A6F" w:rsidRDefault="00BE54EA" w:rsidP="008E1A6F">
      <w:pPr>
        <w:spacing w:line="360" w:lineRule="auto"/>
        <w:ind w:leftChars="0" w:left="2124" w:firstLineChars="0" w:firstLine="708"/>
        <w:jc w:val="both"/>
        <w:rPr>
          <w:sz w:val="28"/>
          <w:szCs w:val="28"/>
        </w:rPr>
      </w:pPr>
      <w:r w:rsidRPr="008E1A6F">
        <w:rPr>
          <w:sz w:val="28"/>
          <w:szCs w:val="28"/>
        </w:rPr>
        <w:t>Высшая школа экономики»</w:t>
      </w:r>
    </w:p>
    <w:p w14:paraId="4166941C" w14:textId="77777777" w:rsidR="00BE54EA" w:rsidRPr="008E1A6F" w:rsidRDefault="00BE54EA" w:rsidP="008E1A6F">
      <w:pPr>
        <w:spacing w:line="360" w:lineRule="auto"/>
        <w:ind w:leftChars="0" w:left="2124" w:firstLineChars="0" w:firstLine="708"/>
        <w:jc w:val="both"/>
        <w:rPr>
          <w:sz w:val="28"/>
          <w:szCs w:val="28"/>
        </w:rPr>
      </w:pPr>
    </w:p>
    <w:p w14:paraId="77C3C10B" w14:textId="143A11A9" w:rsidR="00BE54EA" w:rsidRPr="008E1A6F" w:rsidRDefault="009425F7" w:rsidP="00AB169D">
      <w:pPr>
        <w:spacing w:line="360" w:lineRule="auto"/>
        <w:ind w:leftChars="0" w:left="3540" w:firstLineChars="0" w:firstLine="708"/>
        <w:jc w:val="both"/>
        <w:rPr>
          <w:sz w:val="28"/>
          <w:szCs w:val="28"/>
        </w:rPr>
      </w:pPr>
      <w:r>
        <w:rPr>
          <w:sz w:val="28"/>
          <w:szCs w:val="28"/>
        </w:rPr>
        <w:t>Лицей</w:t>
      </w:r>
      <w:r>
        <w:rPr>
          <w:sz w:val="28"/>
          <w:szCs w:val="28"/>
        </w:rPr>
        <w:tab/>
      </w:r>
    </w:p>
    <w:p w14:paraId="2BD1CA9E" w14:textId="77777777" w:rsidR="00BE54EA" w:rsidRPr="008E1A6F" w:rsidRDefault="00BE54EA" w:rsidP="008E1A6F">
      <w:pPr>
        <w:spacing w:line="360" w:lineRule="auto"/>
        <w:ind w:leftChars="0" w:left="2124" w:firstLineChars="0" w:firstLine="708"/>
        <w:jc w:val="both"/>
        <w:rPr>
          <w:sz w:val="28"/>
          <w:szCs w:val="28"/>
        </w:rPr>
      </w:pPr>
    </w:p>
    <w:p w14:paraId="2A56E08C" w14:textId="77777777" w:rsidR="00BE54EA" w:rsidRPr="008E1A6F" w:rsidRDefault="00BE54EA" w:rsidP="008E1A6F">
      <w:pPr>
        <w:spacing w:line="360" w:lineRule="auto"/>
        <w:ind w:leftChars="0" w:left="2124" w:firstLineChars="0" w:firstLine="708"/>
        <w:jc w:val="both"/>
        <w:rPr>
          <w:sz w:val="28"/>
          <w:szCs w:val="28"/>
        </w:rPr>
      </w:pPr>
    </w:p>
    <w:p w14:paraId="61F129D5" w14:textId="77777777" w:rsidR="00BE54EA" w:rsidRPr="008E1A6F" w:rsidRDefault="00BE54EA" w:rsidP="008E1A6F">
      <w:pPr>
        <w:spacing w:line="360" w:lineRule="auto"/>
        <w:ind w:leftChars="0" w:left="2124" w:firstLineChars="0" w:firstLine="708"/>
        <w:jc w:val="both"/>
        <w:rPr>
          <w:sz w:val="28"/>
          <w:szCs w:val="28"/>
        </w:rPr>
      </w:pPr>
    </w:p>
    <w:p w14:paraId="7BDEBB73" w14:textId="210A1029" w:rsidR="00BE54EA" w:rsidRPr="008E1A6F" w:rsidRDefault="0097585A" w:rsidP="0097585A">
      <w:pPr>
        <w:spacing w:line="360" w:lineRule="auto"/>
        <w:ind w:leftChars="0" w:left="2832" w:firstLineChars="0" w:firstLine="708"/>
        <w:jc w:val="both"/>
        <w:rPr>
          <w:sz w:val="28"/>
          <w:szCs w:val="28"/>
        </w:rPr>
      </w:pPr>
      <w:r>
        <w:rPr>
          <w:sz w:val="28"/>
          <w:szCs w:val="28"/>
        </w:rPr>
        <w:t>Дип</w:t>
      </w:r>
      <w:r w:rsidR="00CB07F2">
        <w:rPr>
          <w:sz w:val="28"/>
          <w:szCs w:val="28"/>
        </w:rPr>
        <w:t>л</w:t>
      </w:r>
      <w:r>
        <w:rPr>
          <w:sz w:val="28"/>
          <w:szCs w:val="28"/>
        </w:rPr>
        <w:t>омная работа</w:t>
      </w:r>
    </w:p>
    <w:p w14:paraId="2ACA1A46" w14:textId="77777777" w:rsidR="00BE54EA" w:rsidRPr="008E1A6F" w:rsidRDefault="00BE54EA" w:rsidP="008E1A6F">
      <w:pPr>
        <w:spacing w:line="360" w:lineRule="auto"/>
        <w:ind w:leftChars="0" w:left="2124" w:firstLineChars="0" w:firstLine="708"/>
        <w:jc w:val="both"/>
        <w:rPr>
          <w:sz w:val="28"/>
          <w:szCs w:val="28"/>
        </w:rPr>
      </w:pPr>
    </w:p>
    <w:p w14:paraId="265EADB2" w14:textId="77777777" w:rsidR="00BE54EA" w:rsidRPr="002A6940" w:rsidRDefault="00BE54EA" w:rsidP="008E1A6F">
      <w:pPr>
        <w:spacing w:line="360" w:lineRule="auto"/>
        <w:ind w:left="1" w:hanging="3"/>
        <w:jc w:val="center"/>
        <w:rPr>
          <w:b/>
          <w:sz w:val="28"/>
          <w:szCs w:val="28"/>
        </w:rPr>
      </w:pPr>
      <w:r w:rsidRPr="002A6940">
        <w:rPr>
          <w:b/>
          <w:sz w:val="28"/>
          <w:szCs w:val="28"/>
        </w:rPr>
        <w:t xml:space="preserve">«Специфика рекламы банковских продуктов и услуг. </w:t>
      </w:r>
    </w:p>
    <w:p w14:paraId="193A5D55" w14:textId="77777777" w:rsidR="00BE54EA" w:rsidRPr="002A6940" w:rsidRDefault="00BE54EA" w:rsidP="008E1A6F">
      <w:pPr>
        <w:spacing w:line="360" w:lineRule="auto"/>
        <w:ind w:left="1" w:hanging="3"/>
        <w:jc w:val="center"/>
        <w:rPr>
          <w:b/>
          <w:sz w:val="28"/>
          <w:szCs w:val="28"/>
        </w:rPr>
      </w:pPr>
      <w:r w:rsidRPr="002A6940">
        <w:rPr>
          <w:b/>
          <w:sz w:val="28"/>
          <w:szCs w:val="28"/>
        </w:rPr>
        <w:t>Проблематика измерения эффективности»</w:t>
      </w:r>
    </w:p>
    <w:p w14:paraId="6F1B4D48" w14:textId="77777777" w:rsidR="00BE54EA" w:rsidRPr="002A6940" w:rsidRDefault="00BE54EA" w:rsidP="008E1A6F">
      <w:pPr>
        <w:spacing w:line="360" w:lineRule="auto"/>
        <w:ind w:left="1" w:hanging="3"/>
        <w:jc w:val="both"/>
        <w:rPr>
          <w:b/>
          <w:sz w:val="28"/>
          <w:szCs w:val="28"/>
        </w:rPr>
      </w:pPr>
    </w:p>
    <w:p w14:paraId="0570C755" w14:textId="77777777" w:rsidR="00BE54EA" w:rsidRPr="002A6940" w:rsidRDefault="001E7FC0" w:rsidP="002A6940">
      <w:pPr>
        <w:spacing w:line="360" w:lineRule="auto"/>
        <w:ind w:leftChars="0" w:left="2832" w:firstLineChars="0" w:firstLine="708"/>
        <w:jc w:val="both"/>
        <w:rPr>
          <w:i/>
          <w:iCs/>
          <w:sz w:val="28"/>
          <w:szCs w:val="28"/>
        </w:rPr>
      </w:pPr>
      <w:r w:rsidRPr="002A6940">
        <w:rPr>
          <w:i/>
          <w:iCs/>
          <w:sz w:val="28"/>
          <w:szCs w:val="28"/>
        </w:rPr>
        <w:t>Выполнила: Проконина Анастасия Андреевна</w:t>
      </w:r>
    </w:p>
    <w:p w14:paraId="529BCB3D" w14:textId="77777777" w:rsidR="001E7FC0" w:rsidRPr="008E1A6F" w:rsidRDefault="001E7FC0" w:rsidP="008E1A6F">
      <w:pPr>
        <w:spacing w:line="360" w:lineRule="auto"/>
        <w:ind w:leftChars="0" w:left="1416" w:firstLineChars="0" w:firstLine="708"/>
        <w:jc w:val="both"/>
        <w:rPr>
          <w:sz w:val="28"/>
          <w:szCs w:val="28"/>
        </w:rPr>
      </w:pPr>
    </w:p>
    <w:p w14:paraId="3DD0C850" w14:textId="77777777" w:rsidR="001E7FC0" w:rsidRPr="008E1A6F" w:rsidRDefault="001E7FC0" w:rsidP="008E1A6F">
      <w:pPr>
        <w:spacing w:line="360" w:lineRule="auto"/>
        <w:ind w:leftChars="0" w:left="1416" w:firstLineChars="0" w:firstLine="708"/>
        <w:jc w:val="both"/>
        <w:rPr>
          <w:sz w:val="28"/>
          <w:szCs w:val="28"/>
        </w:rPr>
      </w:pPr>
    </w:p>
    <w:p w14:paraId="0DA18726" w14:textId="77777777" w:rsidR="001E7FC0" w:rsidRPr="008E1A6F" w:rsidRDefault="001E7FC0" w:rsidP="008E1A6F">
      <w:pPr>
        <w:spacing w:line="360" w:lineRule="auto"/>
        <w:ind w:leftChars="0" w:left="1416" w:firstLineChars="0" w:firstLine="708"/>
        <w:jc w:val="both"/>
        <w:rPr>
          <w:sz w:val="28"/>
          <w:szCs w:val="28"/>
        </w:rPr>
      </w:pPr>
    </w:p>
    <w:p w14:paraId="08CA675E" w14:textId="77777777" w:rsidR="001E7FC0" w:rsidRPr="008E1A6F" w:rsidRDefault="001E7FC0" w:rsidP="008E1A6F">
      <w:pPr>
        <w:spacing w:line="360" w:lineRule="auto"/>
        <w:ind w:leftChars="0" w:left="1416" w:firstLineChars="0" w:firstLine="708"/>
        <w:jc w:val="both"/>
        <w:rPr>
          <w:sz w:val="28"/>
          <w:szCs w:val="28"/>
        </w:rPr>
      </w:pPr>
    </w:p>
    <w:p w14:paraId="57EC3B37" w14:textId="77777777" w:rsidR="001E7FC0" w:rsidRPr="008E1A6F" w:rsidRDefault="001E7FC0" w:rsidP="008E1A6F">
      <w:pPr>
        <w:spacing w:line="360" w:lineRule="auto"/>
        <w:ind w:leftChars="0" w:left="1416" w:firstLineChars="0" w:firstLine="708"/>
        <w:jc w:val="both"/>
        <w:rPr>
          <w:sz w:val="28"/>
          <w:szCs w:val="28"/>
        </w:rPr>
      </w:pPr>
    </w:p>
    <w:p w14:paraId="1CA8A46B" w14:textId="77777777" w:rsidR="001E7FC0" w:rsidRPr="008E1A6F" w:rsidRDefault="001E7FC0" w:rsidP="008E1A6F">
      <w:pPr>
        <w:spacing w:line="360" w:lineRule="auto"/>
        <w:ind w:leftChars="0" w:left="1416" w:firstLineChars="0" w:firstLine="708"/>
        <w:jc w:val="both"/>
        <w:rPr>
          <w:sz w:val="28"/>
          <w:szCs w:val="28"/>
        </w:rPr>
      </w:pPr>
    </w:p>
    <w:p w14:paraId="0CB864E1" w14:textId="77777777" w:rsidR="001E7FC0" w:rsidRPr="008E1A6F" w:rsidRDefault="001E7FC0" w:rsidP="008E1A6F">
      <w:pPr>
        <w:spacing w:line="360" w:lineRule="auto"/>
        <w:ind w:leftChars="0" w:left="1416" w:firstLineChars="0" w:firstLine="708"/>
        <w:jc w:val="both"/>
        <w:rPr>
          <w:sz w:val="28"/>
          <w:szCs w:val="28"/>
        </w:rPr>
      </w:pPr>
    </w:p>
    <w:p w14:paraId="1902D492" w14:textId="77777777" w:rsidR="001E7FC0" w:rsidRPr="008E1A6F" w:rsidRDefault="001E7FC0" w:rsidP="008E1A6F">
      <w:pPr>
        <w:spacing w:line="360" w:lineRule="auto"/>
        <w:ind w:leftChars="0" w:left="1416" w:firstLineChars="0" w:firstLine="708"/>
        <w:jc w:val="both"/>
        <w:rPr>
          <w:sz w:val="28"/>
          <w:szCs w:val="28"/>
        </w:rPr>
      </w:pPr>
    </w:p>
    <w:p w14:paraId="1CA1ADCC" w14:textId="77777777" w:rsidR="001E7FC0" w:rsidRPr="008E1A6F" w:rsidRDefault="001E7FC0" w:rsidP="008E1A6F">
      <w:pPr>
        <w:spacing w:line="360" w:lineRule="auto"/>
        <w:ind w:leftChars="0" w:left="1416" w:firstLineChars="0" w:firstLine="708"/>
        <w:jc w:val="both"/>
        <w:rPr>
          <w:sz w:val="28"/>
          <w:szCs w:val="28"/>
        </w:rPr>
      </w:pPr>
    </w:p>
    <w:p w14:paraId="01952CE7" w14:textId="77777777" w:rsidR="001E7FC0" w:rsidRPr="008E1A6F" w:rsidRDefault="001E7FC0" w:rsidP="008E1A6F">
      <w:pPr>
        <w:spacing w:line="360" w:lineRule="auto"/>
        <w:ind w:leftChars="0" w:left="1416" w:firstLineChars="0" w:firstLine="708"/>
        <w:jc w:val="both"/>
        <w:rPr>
          <w:sz w:val="28"/>
          <w:szCs w:val="28"/>
        </w:rPr>
      </w:pPr>
    </w:p>
    <w:p w14:paraId="52E83976" w14:textId="77777777" w:rsidR="001E7FC0" w:rsidRPr="008E1A6F" w:rsidRDefault="001E7FC0" w:rsidP="008E1A6F">
      <w:pPr>
        <w:spacing w:line="360" w:lineRule="auto"/>
        <w:ind w:leftChars="0" w:left="1416" w:firstLineChars="0" w:firstLine="708"/>
        <w:jc w:val="both"/>
        <w:rPr>
          <w:sz w:val="28"/>
          <w:szCs w:val="28"/>
        </w:rPr>
      </w:pPr>
    </w:p>
    <w:p w14:paraId="31F14FC4" w14:textId="77777777" w:rsidR="001E7FC0" w:rsidRPr="008E1A6F" w:rsidRDefault="001E7FC0" w:rsidP="008E1A6F">
      <w:pPr>
        <w:spacing w:line="360" w:lineRule="auto"/>
        <w:ind w:leftChars="0" w:left="1416" w:firstLineChars="0" w:firstLine="708"/>
        <w:jc w:val="both"/>
        <w:rPr>
          <w:sz w:val="28"/>
          <w:szCs w:val="28"/>
        </w:rPr>
      </w:pPr>
    </w:p>
    <w:p w14:paraId="118DE6BA" w14:textId="77777777" w:rsidR="001E7FC0" w:rsidRPr="008E1A6F" w:rsidRDefault="001E7FC0" w:rsidP="008E1A6F">
      <w:pPr>
        <w:spacing w:line="360" w:lineRule="auto"/>
        <w:ind w:leftChars="0" w:left="1416" w:firstLineChars="0" w:firstLine="708"/>
        <w:jc w:val="both"/>
        <w:rPr>
          <w:sz w:val="28"/>
          <w:szCs w:val="28"/>
        </w:rPr>
      </w:pPr>
    </w:p>
    <w:p w14:paraId="5A8A8383" w14:textId="77777777" w:rsidR="001E7FC0" w:rsidRPr="008E1A6F" w:rsidRDefault="001E7FC0" w:rsidP="008E1A6F">
      <w:pPr>
        <w:spacing w:line="360" w:lineRule="auto"/>
        <w:ind w:leftChars="0" w:left="0" w:firstLineChars="0" w:firstLine="0"/>
        <w:jc w:val="both"/>
        <w:rPr>
          <w:sz w:val="28"/>
          <w:szCs w:val="28"/>
        </w:rPr>
      </w:pPr>
    </w:p>
    <w:p w14:paraId="0EE41BF3" w14:textId="77777777" w:rsidR="001E7FC0" w:rsidRPr="008E1A6F" w:rsidRDefault="001E7FC0" w:rsidP="008E1A6F">
      <w:pPr>
        <w:spacing w:line="360" w:lineRule="auto"/>
        <w:ind w:leftChars="0" w:left="1416" w:firstLineChars="0" w:firstLine="708"/>
        <w:jc w:val="both"/>
        <w:rPr>
          <w:sz w:val="28"/>
          <w:szCs w:val="28"/>
        </w:rPr>
      </w:pPr>
    </w:p>
    <w:p w14:paraId="0388FDF6" w14:textId="6F006A53" w:rsidR="002550F0" w:rsidRPr="008E1A6F" w:rsidRDefault="001E7FC0" w:rsidP="008E1A6F">
      <w:pPr>
        <w:spacing w:line="360" w:lineRule="auto"/>
        <w:ind w:leftChars="0" w:left="3540" w:firstLineChars="0" w:firstLine="0"/>
        <w:jc w:val="both"/>
        <w:rPr>
          <w:sz w:val="28"/>
          <w:szCs w:val="28"/>
        </w:rPr>
      </w:pPr>
      <w:r w:rsidRPr="008E1A6F">
        <w:rPr>
          <w:sz w:val="28"/>
          <w:szCs w:val="28"/>
        </w:rPr>
        <w:t>Москва 2019</w:t>
      </w:r>
      <w:r w:rsidRPr="008E1A6F">
        <w:rPr>
          <w:sz w:val="28"/>
          <w:szCs w:val="28"/>
        </w:rPr>
        <w:tab/>
      </w:r>
    </w:p>
    <w:p w14:paraId="0AD8F144" w14:textId="77777777" w:rsidR="009425F7" w:rsidRDefault="009425F7" w:rsidP="008E1A6F">
      <w:pPr>
        <w:suppressAutoHyphens w:val="0"/>
        <w:spacing w:after="160" w:line="360" w:lineRule="auto"/>
        <w:ind w:leftChars="0" w:left="0" w:firstLineChars="0" w:firstLine="0"/>
        <w:textDirection w:val="lrTb"/>
        <w:textAlignment w:val="auto"/>
        <w:outlineLvl w:val="9"/>
        <w:rPr>
          <w:sz w:val="28"/>
          <w:szCs w:val="28"/>
        </w:rPr>
      </w:pPr>
    </w:p>
    <w:p w14:paraId="061C6BAB" w14:textId="12C42C02" w:rsidR="008D4DA3" w:rsidRPr="008E1A6F" w:rsidRDefault="008D4DA3" w:rsidP="008E1A6F">
      <w:pPr>
        <w:suppressAutoHyphens w:val="0"/>
        <w:spacing w:after="160" w:line="360" w:lineRule="auto"/>
        <w:ind w:leftChars="0" w:left="0" w:firstLineChars="0" w:firstLine="0"/>
        <w:textDirection w:val="lrTb"/>
        <w:textAlignment w:val="auto"/>
        <w:outlineLvl w:val="9"/>
        <w:rPr>
          <w:sz w:val="28"/>
          <w:szCs w:val="28"/>
        </w:rPr>
      </w:pPr>
      <w:r w:rsidRPr="008E1A6F">
        <w:rPr>
          <w:sz w:val="28"/>
          <w:szCs w:val="28"/>
        </w:rPr>
        <w:lastRenderedPageBreak/>
        <w:t>Введение ..................................................................................................................</w:t>
      </w:r>
      <w:r w:rsidR="00FA4253">
        <w:rPr>
          <w:sz w:val="28"/>
          <w:szCs w:val="28"/>
        </w:rPr>
        <w:t>3</w:t>
      </w:r>
    </w:p>
    <w:p w14:paraId="7DA70A6B" w14:textId="36BA419D" w:rsidR="008D61E4" w:rsidRPr="008E1A6F" w:rsidRDefault="008D61E4" w:rsidP="008E1A6F">
      <w:pPr>
        <w:spacing w:line="360" w:lineRule="auto"/>
        <w:ind w:leftChars="0" w:left="0" w:firstLineChars="0" w:firstLine="0"/>
        <w:rPr>
          <w:sz w:val="28"/>
          <w:szCs w:val="28"/>
        </w:rPr>
      </w:pPr>
      <w:r w:rsidRPr="008E1A6F">
        <w:rPr>
          <w:sz w:val="28"/>
          <w:szCs w:val="28"/>
        </w:rPr>
        <w:t>Глава 1. Теоретические вопросы маркетинга в банковской сфере</w:t>
      </w:r>
      <w:r w:rsidR="00724067" w:rsidRPr="008E1A6F">
        <w:rPr>
          <w:sz w:val="28"/>
          <w:szCs w:val="28"/>
        </w:rPr>
        <w:t>…………….</w:t>
      </w:r>
      <w:r w:rsidR="00FA4253">
        <w:rPr>
          <w:sz w:val="28"/>
          <w:szCs w:val="28"/>
        </w:rPr>
        <w:t>7</w:t>
      </w:r>
    </w:p>
    <w:p w14:paraId="647332FA" w14:textId="3032AECA" w:rsidR="008D61E4" w:rsidRPr="008E1A6F" w:rsidRDefault="008D61E4" w:rsidP="008E1A6F">
      <w:pPr>
        <w:shd w:val="clear" w:color="auto" w:fill="FFFFFF"/>
        <w:suppressAutoHyphens w:val="0"/>
        <w:spacing w:line="360" w:lineRule="auto"/>
        <w:ind w:leftChars="0" w:left="0" w:firstLineChars="0" w:firstLine="0"/>
        <w:textDirection w:val="lrTb"/>
        <w:textAlignment w:val="auto"/>
        <w:outlineLvl w:val="9"/>
        <w:rPr>
          <w:color w:val="000000"/>
          <w:position w:val="0"/>
          <w:sz w:val="28"/>
          <w:szCs w:val="28"/>
        </w:rPr>
      </w:pPr>
      <w:r w:rsidRPr="008E1A6F">
        <w:rPr>
          <w:color w:val="000000"/>
          <w:position w:val="0"/>
          <w:sz w:val="28"/>
          <w:szCs w:val="28"/>
        </w:rPr>
        <w:t>Глава 2. Методика расчета показателей критериев эффективности рекламных затрат и коэффициента финансовой эффективности рекламных затрат</w:t>
      </w:r>
      <w:r w:rsidR="00724067" w:rsidRPr="008E1A6F">
        <w:rPr>
          <w:color w:val="000000"/>
          <w:position w:val="0"/>
          <w:sz w:val="28"/>
          <w:szCs w:val="28"/>
        </w:rPr>
        <w:t>…</w:t>
      </w:r>
      <w:r w:rsidR="00484F03">
        <w:rPr>
          <w:color w:val="000000"/>
          <w:position w:val="0"/>
          <w:sz w:val="28"/>
          <w:szCs w:val="28"/>
        </w:rPr>
        <w:t>.</w:t>
      </w:r>
      <w:r w:rsidR="00724067" w:rsidRPr="008E1A6F">
        <w:rPr>
          <w:color w:val="000000"/>
          <w:position w:val="0"/>
          <w:sz w:val="28"/>
          <w:szCs w:val="28"/>
        </w:rPr>
        <w:t>…</w:t>
      </w:r>
      <w:r w:rsidR="00FA4253">
        <w:rPr>
          <w:color w:val="000000"/>
          <w:position w:val="0"/>
          <w:sz w:val="28"/>
          <w:szCs w:val="28"/>
        </w:rPr>
        <w:t>11</w:t>
      </w:r>
    </w:p>
    <w:p w14:paraId="7623FA6B" w14:textId="1D485224" w:rsidR="00666AB1" w:rsidRPr="008E1A6F" w:rsidRDefault="008D61E4" w:rsidP="008E1A6F">
      <w:pPr>
        <w:pStyle w:val="3"/>
        <w:tabs>
          <w:tab w:val="left" w:pos="426"/>
        </w:tabs>
        <w:spacing w:before="0" w:after="120" w:line="360" w:lineRule="auto"/>
        <w:rPr>
          <w:rFonts w:ascii="Times New Roman" w:eastAsia="Calibri" w:hAnsi="Times New Roman"/>
          <w:b w:val="0"/>
          <w:bCs w:val="0"/>
          <w:sz w:val="28"/>
          <w:szCs w:val="28"/>
        </w:rPr>
      </w:pPr>
      <w:r w:rsidRPr="008E1A6F">
        <w:rPr>
          <w:rFonts w:ascii="Times New Roman" w:eastAsia="Calibri" w:hAnsi="Times New Roman"/>
          <w:b w:val="0"/>
          <w:bCs w:val="0"/>
          <w:sz w:val="28"/>
          <w:szCs w:val="28"/>
        </w:rPr>
        <w:tab/>
        <w:t>2.1. Участники процесса оценки эффективности рекламных затрат</w:t>
      </w:r>
      <w:r w:rsidR="00724067" w:rsidRPr="008E1A6F">
        <w:rPr>
          <w:rFonts w:ascii="Times New Roman" w:eastAsia="Calibri" w:hAnsi="Times New Roman"/>
          <w:b w:val="0"/>
          <w:bCs w:val="0"/>
          <w:sz w:val="28"/>
          <w:szCs w:val="28"/>
        </w:rPr>
        <w:t>…</w:t>
      </w:r>
      <w:r w:rsidR="00484F03">
        <w:rPr>
          <w:rFonts w:ascii="Times New Roman" w:eastAsia="Calibri" w:hAnsi="Times New Roman"/>
          <w:b w:val="0"/>
          <w:bCs w:val="0"/>
          <w:sz w:val="28"/>
          <w:szCs w:val="28"/>
        </w:rPr>
        <w:t>.</w:t>
      </w:r>
      <w:r w:rsidR="00724067" w:rsidRPr="008E1A6F">
        <w:rPr>
          <w:rFonts w:ascii="Times New Roman" w:eastAsia="Calibri" w:hAnsi="Times New Roman"/>
          <w:b w:val="0"/>
          <w:bCs w:val="0"/>
          <w:sz w:val="28"/>
          <w:szCs w:val="28"/>
        </w:rPr>
        <w:t>…</w:t>
      </w:r>
      <w:r w:rsidR="00FA4253">
        <w:rPr>
          <w:rFonts w:ascii="Times New Roman" w:eastAsia="Calibri" w:hAnsi="Times New Roman"/>
          <w:b w:val="0"/>
          <w:bCs w:val="0"/>
          <w:sz w:val="28"/>
          <w:szCs w:val="28"/>
        </w:rPr>
        <w:t>11</w:t>
      </w:r>
    </w:p>
    <w:p w14:paraId="04E5CA0D" w14:textId="0C0A5018" w:rsidR="00666AB1" w:rsidRPr="008E1A6F" w:rsidRDefault="00666AB1" w:rsidP="008E1A6F">
      <w:pPr>
        <w:pStyle w:val="3"/>
        <w:tabs>
          <w:tab w:val="left" w:pos="426"/>
        </w:tabs>
        <w:spacing w:before="0" w:after="120" w:line="360" w:lineRule="auto"/>
        <w:rPr>
          <w:rFonts w:ascii="Times New Roman" w:hAnsi="Times New Roman"/>
          <w:b w:val="0"/>
          <w:bCs w:val="0"/>
          <w:color w:val="000000"/>
          <w:sz w:val="28"/>
          <w:szCs w:val="28"/>
        </w:rPr>
      </w:pPr>
      <w:r w:rsidRPr="008E1A6F">
        <w:rPr>
          <w:rFonts w:ascii="Times New Roman" w:eastAsia="Calibri" w:hAnsi="Times New Roman"/>
          <w:b w:val="0"/>
          <w:bCs w:val="0"/>
          <w:sz w:val="28"/>
          <w:szCs w:val="28"/>
        </w:rPr>
        <w:tab/>
      </w:r>
      <w:r w:rsidR="008D61E4" w:rsidRPr="008E1A6F">
        <w:rPr>
          <w:rFonts w:ascii="Times New Roman" w:hAnsi="Times New Roman"/>
          <w:b w:val="0"/>
          <w:bCs w:val="0"/>
          <w:color w:val="000000"/>
          <w:sz w:val="28"/>
          <w:szCs w:val="28"/>
        </w:rPr>
        <w:t>2.2 Критерии эффективности рекламных затрат</w:t>
      </w:r>
      <w:r w:rsidR="00724067" w:rsidRPr="008E1A6F">
        <w:rPr>
          <w:rFonts w:ascii="Times New Roman" w:hAnsi="Times New Roman"/>
          <w:b w:val="0"/>
          <w:bCs w:val="0"/>
          <w:color w:val="000000"/>
          <w:sz w:val="28"/>
          <w:szCs w:val="28"/>
        </w:rPr>
        <w:t>…</w:t>
      </w:r>
      <w:r w:rsidR="00FA4253">
        <w:rPr>
          <w:rFonts w:ascii="Times New Roman" w:hAnsi="Times New Roman"/>
          <w:b w:val="0"/>
          <w:bCs w:val="0"/>
          <w:color w:val="000000"/>
          <w:sz w:val="28"/>
          <w:szCs w:val="28"/>
        </w:rPr>
        <w:t>………………………</w:t>
      </w:r>
      <w:r w:rsidR="00484F03">
        <w:rPr>
          <w:rFonts w:ascii="Times New Roman" w:hAnsi="Times New Roman"/>
          <w:b w:val="0"/>
          <w:bCs w:val="0"/>
          <w:color w:val="000000"/>
          <w:sz w:val="28"/>
          <w:szCs w:val="28"/>
        </w:rPr>
        <w:t>.</w:t>
      </w:r>
      <w:r w:rsidR="00FA4253">
        <w:rPr>
          <w:rFonts w:ascii="Times New Roman" w:hAnsi="Times New Roman"/>
          <w:b w:val="0"/>
          <w:bCs w:val="0"/>
          <w:color w:val="000000"/>
          <w:sz w:val="28"/>
          <w:szCs w:val="28"/>
        </w:rPr>
        <w:t>13</w:t>
      </w:r>
    </w:p>
    <w:p w14:paraId="106C6AC4" w14:textId="548284A7" w:rsidR="00666AB1" w:rsidRPr="008E1A6F" w:rsidRDefault="00666AB1" w:rsidP="008E1A6F">
      <w:pPr>
        <w:pStyle w:val="3"/>
        <w:tabs>
          <w:tab w:val="left" w:pos="426"/>
        </w:tabs>
        <w:spacing w:before="0" w:after="120" w:line="360" w:lineRule="auto"/>
        <w:rPr>
          <w:rFonts w:ascii="Times New Roman" w:hAnsi="Times New Roman"/>
          <w:b w:val="0"/>
          <w:color w:val="000000"/>
          <w:sz w:val="28"/>
          <w:szCs w:val="28"/>
        </w:rPr>
      </w:pPr>
      <w:r w:rsidRPr="008E1A6F">
        <w:rPr>
          <w:rFonts w:ascii="Times New Roman" w:hAnsi="Times New Roman"/>
          <w:b w:val="0"/>
          <w:color w:val="000000"/>
          <w:sz w:val="28"/>
          <w:szCs w:val="28"/>
        </w:rPr>
        <w:tab/>
        <w:t>2.3 Расчетные показатели критериев эффективности рекламных затрат</w:t>
      </w:r>
      <w:r w:rsidR="00724067" w:rsidRPr="008E1A6F">
        <w:rPr>
          <w:rFonts w:ascii="Times New Roman" w:hAnsi="Times New Roman"/>
          <w:b w:val="0"/>
          <w:color w:val="000000"/>
          <w:sz w:val="28"/>
          <w:szCs w:val="28"/>
        </w:rPr>
        <w:t>……………………………………………………………</w:t>
      </w:r>
      <w:r w:rsidR="00224345">
        <w:rPr>
          <w:rFonts w:ascii="Times New Roman" w:hAnsi="Times New Roman"/>
          <w:b w:val="0"/>
          <w:color w:val="000000"/>
          <w:sz w:val="28"/>
          <w:szCs w:val="28"/>
        </w:rPr>
        <w:t>…..</w:t>
      </w:r>
      <w:r w:rsidR="00724067" w:rsidRPr="008E1A6F">
        <w:rPr>
          <w:rFonts w:ascii="Times New Roman" w:hAnsi="Times New Roman"/>
          <w:b w:val="0"/>
          <w:color w:val="000000"/>
          <w:sz w:val="28"/>
          <w:szCs w:val="28"/>
        </w:rPr>
        <w:t>………</w:t>
      </w:r>
      <w:r w:rsidR="00FA4253">
        <w:rPr>
          <w:rFonts w:ascii="Times New Roman" w:hAnsi="Times New Roman"/>
          <w:b w:val="0"/>
          <w:color w:val="000000"/>
          <w:sz w:val="28"/>
          <w:szCs w:val="28"/>
        </w:rPr>
        <w:t>…….14</w:t>
      </w:r>
    </w:p>
    <w:p w14:paraId="3ADEE246" w14:textId="71CB9DB5" w:rsidR="00666AB1" w:rsidRPr="008E1A6F" w:rsidRDefault="00666AB1" w:rsidP="008E1A6F">
      <w:pPr>
        <w:pStyle w:val="3"/>
        <w:tabs>
          <w:tab w:val="left" w:pos="426"/>
        </w:tabs>
        <w:spacing w:before="0" w:after="120" w:line="360" w:lineRule="auto"/>
        <w:rPr>
          <w:rFonts w:ascii="Times New Roman" w:eastAsia="Calibri" w:hAnsi="Times New Roman"/>
          <w:b w:val="0"/>
          <w:bCs w:val="0"/>
          <w:sz w:val="28"/>
          <w:szCs w:val="28"/>
        </w:rPr>
      </w:pPr>
      <w:r w:rsidRPr="008E1A6F">
        <w:rPr>
          <w:rFonts w:ascii="Times New Roman" w:hAnsi="Times New Roman"/>
          <w:b w:val="0"/>
          <w:color w:val="000000"/>
          <w:sz w:val="28"/>
          <w:szCs w:val="28"/>
        </w:rPr>
        <w:tab/>
      </w:r>
      <w:r w:rsidRPr="008E1A6F">
        <w:rPr>
          <w:rFonts w:ascii="Times New Roman" w:eastAsia="Calibri" w:hAnsi="Times New Roman"/>
          <w:b w:val="0"/>
          <w:bCs w:val="0"/>
          <w:sz w:val="28"/>
          <w:szCs w:val="28"/>
        </w:rPr>
        <w:t>2.4 Источники данных для оценки эффективности рекламных затрат</w:t>
      </w:r>
      <w:r w:rsidR="00484F03">
        <w:rPr>
          <w:rFonts w:ascii="Times New Roman" w:eastAsia="Calibri" w:hAnsi="Times New Roman"/>
          <w:b w:val="0"/>
          <w:bCs w:val="0"/>
          <w:sz w:val="28"/>
          <w:szCs w:val="28"/>
        </w:rPr>
        <w:t>..</w:t>
      </w:r>
      <w:r w:rsidR="00724067" w:rsidRPr="008E1A6F">
        <w:rPr>
          <w:rFonts w:ascii="Times New Roman" w:eastAsia="Calibri" w:hAnsi="Times New Roman"/>
          <w:b w:val="0"/>
          <w:bCs w:val="0"/>
          <w:sz w:val="28"/>
          <w:szCs w:val="28"/>
        </w:rPr>
        <w:t>…</w:t>
      </w:r>
      <w:r w:rsidR="00FA4253">
        <w:rPr>
          <w:rFonts w:ascii="Times New Roman" w:eastAsia="Calibri" w:hAnsi="Times New Roman"/>
          <w:b w:val="0"/>
          <w:bCs w:val="0"/>
          <w:sz w:val="28"/>
          <w:szCs w:val="28"/>
        </w:rPr>
        <w:t>17</w:t>
      </w:r>
    </w:p>
    <w:p w14:paraId="1D395587" w14:textId="47161B9A" w:rsidR="00666AB1" w:rsidRPr="008E1A6F" w:rsidRDefault="00666AB1" w:rsidP="008E1A6F">
      <w:pPr>
        <w:keepNext/>
        <w:keepLines/>
        <w:spacing w:line="360" w:lineRule="auto"/>
        <w:ind w:leftChars="0" w:left="0" w:firstLineChars="0" w:firstLine="0"/>
        <w:rPr>
          <w:sz w:val="28"/>
          <w:szCs w:val="28"/>
        </w:rPr>
      </w:pPr>
      <w:r w:rsidRPr="008E1A6F">
        <w:rPr>
          <w:sz w:val="28"/>
          <w:szCs w:val="28"/>
        </w:rPr>
        <w:t>Глава 3. Расчет оценки эффективности рекламных кампаний Россельхозбанка (эмпирическая часть)</w:t>
      </w:r>
      <w:r w:rsidR="00724067" w:rsidRPr="008E1A6F">
        <w:rPr>
          <w:sz w:val="28"/>
          <w:szCs w:val="28"/>
        </w:rPr>
        <w:t>………………………………………………………</w:t>
      </w:r>
      <w:r w:rsidR="00484F03">
        <w:rPr>
          <w:sz w:val="28"/>
          <w:szCs w:val="28"/>
        </w:rPr>
        <w:t>…</w:t>
      </w:r>
      <w:r w:rsidR="00724067" w:rsidRPr="008E1A6F">
        <w:rPr>
          <w:sz w:val="28"/>
          <w:szCs w:val="28"/>
        </w:rPr>
        <w:t>…</w:t>
      </w:r>
      <w:r w:rsidR="00EE5325">
        <w:rPr>
          <w:sz w:val="28"/>
          <w:szCs w:val="28"/>
        </w:rPr>
        <w:t>.19</w:t>
      </w:r>
    </w:p>
    <w:p w14:paraId="3A63E555" w14:textId="30C86B18" w:rsidR="008D4DA3" w:rsidRPr="008E1A6F" w:rsidRDefault="008D4DA3" w:rsidP="008E1A6F">
      <w:pPr>
        <w:suppressAutoHyphens w:val="0"/>
        <w:spacing w:after="160" w:line="360" w:lineRule="auto"/>
        <w:ind w:leftChars="0" w:left="0" w:firstLineChars="0" w:firstLine="0"/>
        <w:textDirection w:val="lrTb"/>
        <w:textAlignment w:val="auto"/>
        <w:outlineLvl w:val="9"/>
        <w:rPr>
          <w:sz w:val="28"/>
          <w:szCs w:val="28"/>
        </w:rPr>
      </w:pPr>
      <w:r w:rsidRPr="008E1A6F">
        <w:rPr>
          <w:sz w:val="28"/>
          <w:szCs w:val="28"/>
        </w:rPr>
        <w:t xml:space="preserve">Заключение............................................................................................................ </w:t>
      </w:r>
      <w:r w:rsidR="00EE5325">
        <w:rPr>
          <w:sz w:val="28"/>
          <w:szCs w:val="28"/>
        </w:rPr>
        <w:t>37</w:t>
      </w:r>
      <w:bookmarkStart w:id="0" w:name="_GoBack"/>
      <w:bookmarkEnd w:id="0"/>
    </w:p>
    <w:p w14:paraId="2561BD14" w14:textId="132609D9" w:rsidR="008D4DA3" w:rsidRPr="008E1A6F" w:rsidRDefault="008D4DA3" w:rsidP="008E1A6F">
      <w:pPr>
        <w:suppressAutoHyphens w:val="0"/>
        <w:spacing w:after="160" w:line="360" w:lineRule="auto"/>
        <w:ind w:leftChars="0" w:left="0" w:firstLineChars="0" w:firstLine="0"/>
        <w:textDirection w:val="lrTb"/>
        <w:textAlignment w:val="auto"/>
        <w:outlineLvl w:val="9"/>
        <w:rPr>
          <w:sz w:val="28"/>
          <w:szCs w:val="28"/>
        </w:rPr>
      </w:pPr>
      <w:r w:rsidRPr="008E1A6F">
        <w:rPr>
          <w:sz w:val="28"/>
          <w:szCs w:val="28"/>
        </w:rPr>
        <w:t>Список литературы ...............................................................................................</w:t>
      </w:r>
      <w:r w:rsidR="00EE5325">
        <w:rPr>
          <w:sz w:val="28"/>
          <w:szCs w:val="28"/>
        </w:rPr>
        <w:t>40</w:t>
      </w:r>
    </w:p>
    <w:p w14:paraId="11C2D839" w14:textId="2EB5605D" w:rsidR="00666AB1" w:rsidRPr="008E1A6F" w:rsidRDefault="00666AB1" w:rsidP="008E1A6F">
      <w:pPr>
        <w:spacing w:line="360" w:lineRule="auto"/>
        <w:ind w:left="1" w:hanging="3"/>
        <w:rPr>
          <w:bCs/>
          <w:sz w:val="28"/>
          <w:szCs w:val="28"/>
        </w:rPr>
      </w:pPr>
      <w:r w:rsidRPr="008E1A6F">
        <w:rPr>
          <w:bCs/>
          <w:sz w:val="28"/>
          <w:szCs w:val="28"/>
        </w:rPr>
        <w:t>Приложение 1. Экспертное интервью с сотрудником банка</w:t>
      </w:r>
      <w:r w:rsidR="00724067" w:rsidRPr="008E1A6F">
        <w:rPr>
          <w:bCs/>
          <w:sz w:val="28"/>
          <w:szCs w:val="28"/>
        </w:rPr>
        <w:t>…………………</w:t>
      </w:r>
      <w:r w:rsidR="00EE5325">
        <w:rPr>
          <w:bCs/>
          <w:sz w:val="28"/>
          <w:szCs w:val="28"/>
        </w:rPr>
        <w:t>41</w:t>
      </w:r>
    </w:p>
    <w:p w14:paraId="53785DAF" w14:textId="77777777" w:rsidR="00666AB1" w:rsidRPr="008E1A6F" w:rsidRDefault="00666AB1" w:rsidP="008E1A6F">
      <w:pPr>
        <w:suppressAutoHyphens w:val="0"/>
        <w:spacing w:after="160" w:line="360" w:lineRule="auto"/>
        <w:ind w:leftChars="0" w:left="0" w:firstLineChars="0" w:firstLine="0"/>
        <w:textDirection w:val="lrTb"/>
        <w:textAlignment w:val="auto"/>
        <w:outlineLvl w:val="9"/>
        <w:rPr>
          <w:sz w:val="28"/>
          <w:szCs w:val="28"/>
        </w:rPr>
      </w:pPr>
    </w:p>
    <w:p w14:paraId="319F81E2" w14:textId="77777777" w:rsidR="008D4DA3" w:rsidRPr="008E1A6F" w:rsidRDefault="008D4DA3" w:rsidP="008E1A6F">
      <w:pPr>
        <w:suppressAutoHyphens w:val="0"/>
        <w:spacing w:after="160" w:line="360" w:lineRule="auto"/>
        <w:ind w:leftChars="0" w:left="0" w:firstLineChars="0" w:firstLine="0"/>
        <w:textDirection w:val="lrTb"/>
        <w:textAlignment w:val="auto"/>
        <w:outlineLvl w:val="9"/>
        <w:rPr>
          <w:sz w:val="28"/>
          <w:szCs w:val="28"/>
        </w:rPr>
      </w:pPr>
    </w:p>
    <w:p w14:paraId="4F4677DE" w14:textId="77777777" w:rsidR="008D4DA3" w:rsidRPr="008E1A6F" w:rsidRDefault="008D4DA3" w:rsidP="008E1A6F">
      <w:pPr>
        <w:suppressAutoHyphens w:val="0"/>
        <w:spacing w:after="160" w:line="360" w:lineRule="auto"/>
        <w:ind w:leftChars="0" w:left="0" w:firstLineChars="0" w:firstLine="0"/>
        <w:jc w:val="center"/>
        <w:textDirection w:val="lrTb"/>
        <w:textAlignment w:val="auto"/>
        <w:outlineLvl w:val="9"/>
        <w:rPr>
          <w:b/>
          <w:bCs/>
          <w:sz w:val="28"/>
          <w:szCs w:val="28"/>
        </w:rPr>
      </w:pPr>
    </w:p>
    <w:p w14:paraId="5D716566" w14:textId="77777777" w:rsidR="008D4DA3" w:rsidRPr="008E1A6F" w:rsidRDefault="008D4DA3" w:rsidP="008E1A6F">
      <w:pPr>
        <w:suppressAutoHyphens w:val="0"/>
        <w:spacing w:after="160" w:line="360" w:lineRule="auto"/>
        <w:ind w:leftChars="0" w:left="0" w:firstLineChars="0" w:firstLine="0"/>
        <w:jc w:val="center"/>
        <w:textDirection w:val="lrTb"/>
        <w:textAlignment w:val="auto"/>
        <w:outlineLvl w:val="9"/>
        <w:rPr>
          <w:b/>
          <w:bCs/>
          <w:sz w:val="28"/>
          <w:szCs w:val="28"/>
        </w:rPr>
      </w:pPr>
    </w:p>
    <w:p w14:paraId="624BED84" w14:textId="77777777" w:rsidR="008D4DA3" w:rsidRPr="008E1A6F" w:rsidRDefault="008D4DA3" w:rsidP="008E1A6F">
      <w:pPr>
        <w:suppressAutoHyphens w:val="0"/>
        <w:spacing w:after="160" w:line="360" w:lineRule="auto"/>
        <w:ind w:leftChars="0" w:left="0" w:firstLineChars="0" w:firstLine="0"/>
        <w:jc w:val="center"/>
        <w:textDirection w:val="lrTb"/>
        <w:textAlignment w:val="auto"/>
        <w:outlineLvl w:val="9"/>
        <w:rPr>
          <w:b/>
          <w:bCs/>
          <w:sz w:val="28"/>
          <w:szCs w:val="28"/>
        </w:rPr>
      </w:pPr>
    </w:p>
    <w:p w14:paraId="0E966B21" w14:textId="77777777" w:rsidR="008D4DA3" w:rsidRPr="008E1A6F" w:rsidRDefault="008D4DA3" w:rsidP="008E1A6F">
      <w:pPr>
        <w:suppressAutoHyphens w:val="0"/>
        <w:spacing w:after="160" w:line="360" w:lineRule="auto"/>
        <w:ind w:leftChars="0" w:left="0" w:firstLineChars="0" w:firstLine="0"/>
        <w:textDirection w:val="lrTb"/>
        <w:textAlignment w:val="auto"/>
        <w:outlineLvl w:val="9"/>
        <w:rPr>
          <w:b/>
          <w:bCs/>
          <w:sz w:val="28"/>
          <w:szCs w:val="28"/>
        </w:rPr>
      </w:pPr>
    </w:p>
    <w:p w14:paraId="1C7E42CF" w14:textId="6EDA360A" w:rsidR="00AC68A0" w:rsidRPr="008E1A6F" w:rsidRDefault="00AC68A0" w:rsidP="008E1A6F">
      <w:pPr>
        <w:suppressAutoHyphens w:val="0"/>
        <w:spacing w:after="160" w:line="360" w:lineRule="auto"/>
        <w:ind w:leftChars="0" w:left="0" w:firstLineChars="0" w:firstLine="0"/>
        <w:textDirection w:val="lrTb"/>
        <w:textAlignment w:val="auto"/>
        <w:outlineLvl w:val="9"/>
        <w:rPr>
          <w:b/>
          <w:bCs/>
          <w:sz w:val="28"/>
          <w:szCs w:val="28"/>
        </w:rPr>
      </w:pPr>
    </w:p>
    <w:p w14:paraId="215D380B" w14:textId="77777777" w:rsidR="00EE5325" w:rsidRDefault="00EE5325" w:rsidP="008E1A6F">
      <w:pPr>
        <w:suppressAutoHyphens w:val="0"/>
        <w:spacing w:after="160" w:line="360" w:lineRule="auto"/>
        <w:ind w:leftChars="0" w:left="0" w:firstLineChars="0" w:firstLine="0"/>
        <w:jc w:val="center"/>
        <w:textDirection w:val="lrTb"/>
        <w:textAlignment w:val="auto"/>
        <w:outlineLvl w:val="9"/>
        <w:rPr>
          <w:b/>
          <w:bCs/>
          <w:sz w:val="28"/>
          <w:szCs w:val="28"/>
        </w:rPr>
      </w:pPr>
    </w:p>
    <w:p w14:paraId="5D1FC01C" w14:textId="77777777" w:rsidR="00EE5325" w:rsidRDefault="00EE5325" w:rsidP="008E1A6F">
      <w:pPr>
        <w:suppressAutoHyphens w:val="0"/>
        <w:spacing w:after="160" w:line="360" w:lineRule="auto"/>
        <w:ind w:leftChars="0" w:left="0" w:firstLineChars="0" w:firstLine="0"/>
        <w:jc w:val="center"/>
        <w:textDirection w:val="lrTb"/>
        <w:textAlignment w:val="auto"/>
        <w:outlineLvl w:val="9"/>
        <w:rPr>
          <w:b/>
          <w:bCs/>
          <w:sz w:val="28"/>
          <w:szCs w:val="28"/>
        </w:rPr>
      </w:pPr>
    </w:p>
    <w:p w14:paraId="49EA7BC6" w14:textId="77777777" w:rsidR="00EE5325" w:rsidRDefault="00EE5325" w:rsidP="008E1A6F">
      <w:pPr>
        <w:suppressAutoHyphens w:val="0"/>
        <w:spacing w:after="160" w:line="360" w:lineRule="auto"/>
        <w:ind w:leftChars="0" w:left="0" w:firstLineChars="0" w:firstLine="0"/>
        <w:jc w:val="center"/>
        <w:textDirection w:val="lrTb"/>
        <w:textAlignment w:val="auto"/>
        <w:outlineLvl w:val="9"/>
        <w:rPr>
          <w:b/>
          <w:bCs/>
          <w:sz w:val="28"/>
          <w:szCs w:val="28"/>
        </w:rPr>
      </w:pPr>
    </w:p>
    <w:p w14:paraId="35CB29A7" w14:textId="77777777" w:rsidR="00EE5325" w:rsidRDefault="00EE5325" w:rsidP="008E1A6F">
      <w:pPr>
        <w:suppressAutoHyphens w:val="0"/>
        <w:spacing w:after="160" w:line="360" w:lineRule="auto"/>
        <w:ind w:leftChars="0" w:left="0" w:firstLineChars="0" w:firstLine="0"/>
        <w:jc w:val="center"/>
        <w:textDirection w:val="lrTb"/>
        <w:textAlignment w:val="auto"/>
        <w:outlineLvl w:val="9"/>
        <w:rPr>
          <w:b/>
          <w:bCs/>
          <w:sz w:val="28"/>
          <w:szCs w:val="28"/>
        </w:rPr>
      </w:pPr>
    </w:p>
    <w:p w14:paraId="67B3BD28" w14:textId="439B3EF6" w:rsidR="002550F0" w:rsidRPr="008E1A6F" w:rsidRDefault="002550F0" w:rsidP="008E1A6F">
      <w:pPr>
        <w:suppressAutoHyphens w:val="0"/>
        <w:spacing w:after="160" w:line="360" w:lineRule="auto"/>
        <w:ind w:leftChars="0" w:left="0" w:firstLineChars="0" w:firstLine="0"/>
        <w:jc w:val="center"/>
        <w:textDirection w:val="lrTb"/>
        <w:textAlignment w:val="auto"/>
        <w:outlineLvl w:val="9"/>
        <w:rPr>
          <w:b/>
          <w:bCs/>
          <w:sz w:val="28"/>
          <w:szCs w:val="28"/>
        </w:rPr>
      </w:pPr>
      <w:r w:rsidRPr="008E1A6F">
        <w:rPr>
          <w:b/>
          <w:bCs/>
          <w:sz w:val="28"/>
          <w:szCs w:val="28"/>
        </w:rPr>
        <w:lastRenderedPageBreak/>
        <w:t>Введение</w:t>
      </w:r>
    </w:p>
    <w:p w14:paraId="756C8C28" w14:textId="77777777" w:rsidR="002550F0" w:rsidRPr="008E1A6F" w:rsidRDefault="002550F0" w:rsidP="008E1A6F">
      <w:pPr>
        <w:spacing w:line="360" w:lineRule="auto"/>
        <w:ind w:leftChars="0" w:left="0" w:firstLineChars="0" w:firstLine="709"/>
        <w:jc w:val="both"/>
        <w:rPr>
          <w:sz w:val="28"/>
          <w:szCs w:val="28"/>
        </w:rPr>
      </w:pPr>
      <w:r w:rsidRPr="008E1A6F">
        <w:rPr>
          <w:sz w:val="28"/>
          <w:szCs w:val="28"/>
        </w:rPr>
        <w:t>Реклама — это особый вид деятельности, который сопровождает человечество на протяжении всей истории его развития.</w:t>
      </w:r>
    </w:p>
    <w:p w14:paraId="6049D88F" w14:textId="77777777" w:rsidR="002550F0" w:rsidRPr="008E1A6F" w:rsidRDefault="002550F0" w:rsidP="008E1A6F">
      <w:pPr>
        <w:spacing w:line="360" w:lineRule="auto"/>
        <w:ind w:leftChars="0" w:left="0" w:firstLineChars="0" w:firstLine="709"/>
        <w:jc w:val="both"/>
        <w:rPr>
          <w:sz w:val="28"/>
          <w:szCs w:val="28"/>
        </w:rPr>
      </w:pPr>
      <w:r w:rsidRPr="008E1A6F">
        <w:rPr>
          <w:sz w:val="28"/>
          <w:szCs w:val="28"/>
        </w:rPr>
        <w:t>Слово «реклама» — латинского происхождения (от лат. reclamar) и первоначально означало «кричать, выкрикивать». Затем к нему присоединились такие значения, как «откликаться», «требовать». Таким образом, уже в самом примитивном воззвании к толпе просматривается главная характеристика современной рекламы: сообщать, распространять сведения о чем-то (ком-то) для привлечения покупателя или создания популярности товару или производителю.</w:t>
      </w:r>
    </w:p>
    <w:p w14:paraId="0C05D3DF" w14:textId="76CABF8D" w:rsidR="002550F0" w:rsidRPr="008E1A6F" w:rsidRDefault="00E757F4" w:rsidP="008E1A6F">
      <w:pPr>
        <w:spacing w:line="360" w:lineRule="auto"/>
        <w:ind w:leftChars="0" w:left="0" w:firstLineChars="0" w:firstLine="709"/>
        <w:jc w:val="both"/>
        <w:rPr>
          <w:sz w:val="28"/>
          <w:szCs w:val="28"/>
        </w:rPr>
      </w:pPr>
      <w:r w:rsidRPr="008E1A6F">
        <w:rPr>
          <w:sz w:val="28"/>
          <w:szCs w:val="28"/>
        </w:rPr>
        <w:t xml:space="preserve">Мы будем рассматривать рекламу банковских продуктов. </w:t>
      </w:r>
      <w:r w:rsidR="002550F0" w:rsidRPr="008E1A6F">
        <w:rPr>
          <w:sz w:val="28"/>
          <w:szCs w:val="28"/>
        </w:rPr>
        <w:t>В условиях жесткой конкуренции российские банки тратят на продвижение розничных продуктов и услуг значительные средства. Большинство кредитных организаций наращивают рекламные бюджеты: одни (новички) стараются завоевать себе позиции покрепче, другие — спастись от негативного информационного фона. Часть банков, наоборот, стараются ужать свои траты на продвижение, но при этом не отказываются от рекламы полностью, сохраняют свое «присутствие» на охватных каналах и</w:t>
      </w:r>
      <w:r w:rsidR="0070519A" w:rsidRPr="008E1A6F">
        <w:rPr>
          <w:sz w:val="28"/>
          <w:szCs w:val="28"/>
        </w:rPr>
        <w:t>,</w:t>
      </w:r>
      <w:r w:rsidR="002550F0" w:rsidRPr="008E1A6F">
        <w:rPr>
          <w:sz w:val="28"/>
          <w:szCs w:val="28"/>
        </w:rPr>
        <w:t xml:space="preserve"> </w:t>
      </w:r>
      <w:r w:rsidR="0070519A" w:rsidRPr="008E1A6F">
        <w:rPr>
          <w:sz w:val="28"/>
          <w:szCs w:val="28"/>
        </w:rPr>
        <w:t xml:space="preserve">с целью достижения конкретных финансово измеримых бизнес-результатов (KPI) в максимально короткие сроки, </w:t>
      </w:r>
      <w:r w:rsidR="002550F0" w:rsidRPr="008E1A6F">
        <w:rPr>
          <w:sz w:val="28"/>
          <w:szCs w:val="28"/>
        </w:rPr>
        <w:t>делают уверенный шаг в сторону performance</w:t>
      </w:r>
      <w:r w:rsidR="0070519A" w:rsidRPr="008E1A6F">
        <w:rPr>
          <w:sz w:val="28"/>
          <w:szCs w:val="28"/>
        </w:rPr>
        <w:t>-маркетинга</w:t>
      </w:r>
      <w:r w:rsidR="002550F0" w:rsidRPr="008E1A6F">
        <w:rPr>
          <w:sz w:val="28"/>
          <w:szCs w:val="28"/>
        </w:rPr>
        <w:t>, разрабатывая комплексные с</w:t>
      </w:r>
      <w:r w:rsidR="0070519A" w:rsidRPr="008E1A6F">
        <w:rPr>
          <w:sz w:val="28"/>
          <w:szCs w:val="28"/>
        </w:rPr>
        <w:t>тратегии размещения в интернете, управление которыми ведется на базе сквозной анали</w:t>
      </w:r>
      <w:r w:rsidR="00F64D34">
        <w:rPr>
          <w:sz w:val="28"/>
          <w:szCs w:val="28"/>
        </w:rPr>
        <w:t>тики в режиме реального времени.</w:t>
      </w:r>
      <w:r w:rsidR="0070519A" w:rsidRPr="008E1A6F">
        <w:rPr>
          <w:sz w:val="28"/>
          <w:szCs w:val="28"/>
        </w:rPr>
        <w:t xml:space="preserve"> </w:t>
      </w:r>
    </w:p>
    <w:p w14:paraId="569DD765" w14:textId="0522D0AB" w:rsidR="002550F0" w:rsidRPr="008E1A6F" w:rsidRDefault="002550F0" w:rsidP="008E1A6F">
      <w:pPr>
        <w:spacing w:line="360" w:lineRule="auto"/>
        <w:ind w:leftChars="0" w:left="0" w:firstLineChars="0" w:firstLine="709"/>
        <w:jc w:val="both"/>
        <w:rPr>
          <w:sz w:val="28"/>
          <w:szCs w:val="28"/>
        </w:rPr>
      </w:pPr>
      <w:r w:rsidRPr="008E1A6F">
        <w:rPr>
          <w:sz w:val="28"/>
          <w:szCs w:val="28"/>
        </w:rPr>
        <w:t>И даже в кризисные периоды кредитные организации не отказываются от рекламы: одни сокращают рекламные бюджеты, а другие – сохраняю</w:t>
      </w:r>
      <w:r w:rsidR="00E757F4" w:rsidRPr="008E1A6F">
        <w:rPr>
          <w:sz w:val="28"/>
          <w:szCs w:val="28"/>
        </w:rPr>
        <w:t xml:space="preserve">т или даже увеличивают объемы, </w:t>
      </w:r>
      <w:r w:rsidRPr="008E1A6F">
        <w:rPr>
          <w:sz w:val="28"/>
          <w:szCs w:val="28"/>
        </w:rPr>
        <w:t>продолжа</w:t>
      </w:r>
      <w:r w:rsidR="00E757F4" w:rsidRPr="008E1A6F">
        <w:rPr>
          <w:sz w:val="28"/>
          <w:szCs w:val="28"/>
        </w:rPr>
        <w:t>я</w:t>
      </w:r>
      <w:r w:rsidRPr="008E1A6F">
        <w:rPr>
          <w:sz w:val="28"/>
          <w:szCs w:val="28"/>
        </w:rPr>
        <w:t xml:space="preserve"> </w:t>
      </w:r>
      <w:r w:rsidR="00E757F4" w:rsidRPr="008E1A6F">
        <w:rPr>
          <w:sz w:val="28"/>
          <w:szCs w:val="28"/>
        </w:rPr>
        <w:t>«</w:t>
      </w:r>
      <w:r w:rsidRPr="008E1A6F">
        <w:rPr>
          <w:sz w:val="28"/>
          <w:szCs w:val="28"/>
        </w:rPr>
        <w:t>сорить деньгами</w:t>
      </w:r>
      <w:r w:rsidR="00E757F4" w:rsidRPr="008E1A6F">
        <w:rPr>
          <w:sz w:val="28"/>
          <w:szCs w:val="28"/>
        </w:rPr>
        <w:t>»</w:t>
      </w:r>
      <w:r w:rsidRPr="008E1A6F">
        <w:rPr>
          <w:sz w:val="28"/>
          <w:szCs w:val="28"/>
        </w:rPr>
        <w:t xml:space="preserve"> ради привлечения клиентов.</w:t>
      </w:r>
    </w:p>
    <w:p w14:paraId="005D1F2D" w14:textId="1255ECA1" w:rsidR="002550F0" w:rsidRPr="008E1A6F" w:rsidRDefault="002550F0" w:rsidP="008E1A6F">
      <w:pPr>
        <w:spacing w:line="360" w:lineRule="auto"/>
        <w:ind w:leftChars="0" w:left="0" w:firstLineChars="0" w:firstLine="709"/>
        <w:jc w:val="both"/>
        <w:rPr>
          <w:sz w:val="28"/>
          <w:szCs w:val="28"/>
        </w:rPr>
      </w:pPr>
      <w:r w:rsidRPr="008E1A6F">
        <w:rPr>
          <w:sz w:val="28"/>
          <w:szCs w:val="28"/>
        </w:rPr>
        <w:t>При этом не стоит забывать, что в большинстве своем все банки предлагают практически «одинаковый набор одинаковых услуг». И на деле рассказать о преимуществе продукта именно этого банка в рамках рекламного сообщения довольно трудно.</w:t>
      </w:r>
      <w:r w:rsidR="004151FB" w:rsidRPr="008E1A6F">
        <w:rPr>
          <w:sz w:val="28"/>
          <w:szCs w:val="28"/>
        </w:rPr>
        <w:t xml:space="preserve"> </w:t>
      </w:r>
      <w:r w:rsidR="00E757F4" w:rsidRPr="008E1A6F">
        <w:rPr>
          <w:sz w:val="28"/>
          <w:szCs w:val="28"/>
        </w:rPr>
        <w:t>Кроме того</w:t>
      </w:r>
      <w:r w:rsidR="004151FB" w:rsidRPr="008E1A6F">
        <w:rPr>
          <w:sz w:val="28"/>
          <w:szCs w:val="28"/>
        </w:rPr>
        <w:t xml:space="preserve">, даже  сокращение </w:t>
      </w:r>
      <w:r w:rsidR="004151FB" w:rsidRPr="008E1A6F">
        <w:rPr>
          <w:sz w:val="28"/>
          <w:szCs w:val="28"/>
        </w:rPr>
        <w:lastRenderedPageBreak/>
        <w:t>расходов на рекламу не мешает крупнейшим кредитным учреждениям удерживать лидирующие позиции по всем направлениям розничного бизнеса.</w:t>
      </w:r>
    </w:p>
    <w:p w14:paraId="0F81C0E4" w14:textId="77777777" w:rsidR="002550F0" w:rsidRPr="008E1A6F" w:rsidRDefault="002550F0" w:rsidP="008E1A6F">
      <w:pPr>
        <w:spacing w:line="360" w:lineRule="auto"/>
        <w:ind w:leftChars="0" w:left="0" w:firstLineChars="0" w:firstLine="709"/>
        <w:jc w:val="both"/>
        <w:rPr>
          <w:sz w:val="28"/>
          <w:szCs w:val="28"/>
        </w:rPr>
      </w:pPr>
      <w:r w:rsidRPr="008E1A6F">
        <w:rPr>
          <w:sz w:val="28"/>
          <w:szCs w:val="28"/>
        </w:rPr>
        <w:t>В этой связи возникает вопрос – является ли реклама «двигателем торговли» для финансово-кредитных учреждений? Оправдывает ли банковская реклама затраты? От чего зависит эффективность рекламы? Действительно ли рекламные затраты банка экономически эффективны?</w:t>
      </w:r>
    </w:p>
    <w:p w14:paraId="7FD19F80" w14:textId="77777777" w:rsidR="002550F0" w:rsidRPr="008E1A6F" w:rsidRDefault="002550F0" w:rsidP="008E1A6F">
      <w:pPr>
        <w:spacing w:line="360" w:lineRule="auto"/>
        <w:ind w:leftChars="0" w:left="0" w:firstLineChars="0" w:firstLine="709"/>
        <w:jc w:val="both"/>
        <w:rPr>
          <w:sz w:val="28"/>
          <w:szCs w:val="28"/>
        </w:rPr>
      </w:pPr>
      <w:r w:rsidRPr="008E1A6F">
        <w:rPr>
          <w:sz w:val="28"/>
          <w:szCs w:val="28"/>
        </w:rPr>
        <w:t xml:space="preserve">Необходимо отметить, что реклама любого вида товара или услуги многокомпонентна. Ее эффективность зависит от многих факторов: от правильного определения целевой аудитории, от содержания и формы сообщения, от канала коммуникации (интернет, телевидение, радио, пресса и т.д.), от его размера, от времени и количества публикаций или выхода в эфир, от активности банков-конкурентов, сезонности и пр. Реклама в целом достигает наилучших результатов тогда, когда имеется комплекс положительных решений. Когда качественное рекламное сообщение доводится до аудитории с помощью наиболее подходящего рекламоносителя. Когда выбраны необходимый размер рекламы и самое выгодное время ее размещения. Когда рассчитана оптимальная частота размещения. Каждый неучтенный фактор может повлиять на эффективность самым негативным образом. </w:t>
      </w:r>
    </w:p>
    <w:p w14:paraId="27E0F44F" w14:textId="77777777" w:rsidR="002550F0" w:rsidRPr="008E1A6F" w:rsidRDefault="002550F0" w:rsidP="008E1A6F">
      <w:pPr>
        <w:spacing w:line="360" w:lineRule="auto"/>
        <w:ind w:leftChars="0" w:left="0" w:firstLineChars="0" w:firstLine="709"/>
        <w:jc w:val="both"/>
        <w:rPr>
          <w:sz w:val="28"/>
          <w:szCs w:val="28"/>
        </w:rPr>
      </w:pPr>
      <w:r w:rsidRPr="008E1A6F">
        <w:rPr>
          <w:sz w:val="28"/>
          <w:szCs w:val="28"/>
        </w:rPr>
        <w:t>В настоящее время, учитывая объем затрачиваемых на рекламу средств, банки предпочитают снижать степень риска и обеспечивать эффективность рекламных кампаний с помощью получения дополнительной информации посредством маркетинговых исследований. Данная информация является основополагающей для разработки рекламной кампании, от ее достоверности и точности во многом зависит результат кампании, на основе полученных данных происходит выбор медиаканалов и определение тактики действий.</w:t>
      </w:r>
    </w:p>
    <w:p w14:paraId="7C093BA9" w14:textId="48623245" w:rsidR="002550F0" w:rsidRPr="008E1A6F" w:rsidRDefault="002550F0" w:rsidP="008E1A6F">
      <w:pPr>
        <w:spacing w:line="360" w:lineRule="auto"/>
        <w:ind w:leftChars="0" w:left="0" w:firstLineChars="0" w:firstLine="709"/>
        <w:jc w:val="both"/>
        <w:rPr>
          <w:sz w:val="28"/>
          <w:szCs w:val="28"/>
        </w:rPr>
      </w:pPr>
      <w:r w:rsidRPr="008E1A6F">
        <w:rPr>
          <w:sz w:val="28"/>
          <w:szCs w:val="28"/>
        </w:rPr>
        <w:t xml:space="preserve">Информация, полученная в ходе исследования, должна помочь кредитной организации спланировать рекламные кампании в различных </w:t>
      </w:r>
      <w:r w:rsidRPr="008E1A6F">
        <w:rPr>
          <w:sz w:val="28"/>
          <w:szCs w:val="28"/>
        </w:rPr>
        <w:lastRenderedPageBreak/>
        <w:t>целевых клиентских сегментах с точки зрения осведомленности целевой аудитории об услугах банков, критериев выбора банков, источниках информации о банках, предпочтительных каналах коммуникации и пр.</w:t>
      </w:r>
    </w:p>
    <w:p w14:paraId="0942AEBF" w14:textId="103DFCDD" w:rsidR="002550F0" w:rsidRPr="008E1A6F" w:rsidRDefault="00D80AA7" w:rsidP="008E1A6F">
      <w:pPr>
        <w:spacing w:line="360" w:lineRule="auto"/>
        <w:ind w:leftChars="0" w:left="0" w:firstLineChars="0" w:firstLine="709"/>
        <w:jc w:val="both"/>
        <w:rPr>
          <w:sz w:val="28"/>
          <w:szCs w:val="28"/>
        </w:rPr>
      </w:pPr>
      <w:r w:rsidRPr="008E1A6F">
        <w:rPr>
          <w:sz w:val="28"/>
          <w:szCs w:val="28"/>
        </w:rPr>
        <w:t>В ходе моего исследования о</w:t>
      </w:r>
      <w:r w:rsidR="002550F0" w:rsidRPr="008E1A6F">
        <w:rPr>
          <w:sz w:val="28"/>
          <w:szCs w:val="28"/>
        </w:rPr>
        <w:t>ценка эффективности рекламных кампаний будет осуществлена после определения подходов к методике оценки и сбора необходимых данных.</w:t>
      </w:r>
    </w:p>
    <w:p w14:paraId="5E367BAC" w14:textId="662E3442" w:rsidR="00FB51A7" w:rsidRPr="008E1A6F" w:rsidRDefault="00510B77"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sz w:val="28"/>
          <w:szCs w:val="28"/>
        </w:rPr>
        <w:t xml:space="preserve">Цель </w:t>
      </w:r>
      <w:r w:rsidR="00FB51A7" w:rsidRPr="008E1A6F">
        <w:rPr>
          <w:sz w:val="28"/>
          <w:szCs w:val="28"/>
        </w:rPr>
        <w:t xml:space="preserve">моего исследования: </w:t>
      </w:r>
      <w:r w:rsidRPr="008E1A6F">
        <w:rPr>
          <w:sz w:val="28"/>
          <w:szCs w:val="28"/>
        </w:rPr>
        <w:t>определить</w:t>
      </w:r>
      <w:r w:rsidR="002A3C84" w:rsidRPr="008E1A6F">
        <w:rPr>
          <w:sz w:val="28"/>
          <w:szCs w:val="28"/>
        </w:rPr>
        <w:t>,</w:t>
      </w:r>
      <w:r w:rsidRPr="008E1A6F">
        <w:rPr>
          <w:sz w:val="28"/>
          <w:szCs w:val="28"/>
        </w:rPr>
        <w:t xml:space="preserve"> </w:t>
      </w:r>
      <w:r w:rsidRPr="008E1A6F">
        <w:rPr>
          <w:color w:val="000000"/>
          <w:position w:val="0"/>
          <w:sz w:val="28"/>
          <w:szCs w:val="28"/>
        </w:rPr>
        <w:t>какие банковские продукты эффективней рекламировать на телевидении на примере Россельхозбанка</w:t>
      </w:r>
      <w:r w:rsidR="002A3C84" w:rsidRPr="008E1A6F">
        <w:rPr>
          <w:color w:val="000000"/>
          <w:position w:val="0"/>
          <w:sz w:val="28"/>
          <w:szCs w:val="28"/>
        </w:rPr>
        <w:t>.</w:t>
      </w:r>
    </w:p>
    <w:p w14:paraId="6B336EB7" w14:textId="77777777" w:rsidR="00DF1448" w:rsidRPr="008E1A6F" w:rsidRDefault="00DF1448"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 xml:space="preserve">Гипотеза: </w:t>
      </w:r>
      <w:r w:rsidR="003012D3" w:rsidRPr="008E1A6F">
        <w:rPr>
          <w:color w:val="000000"/>
          <w:position w:val="0"/>
          <w:sz w:val="28"/>
          <w:szCs w:val="28"/>
        </w:rPr>
        <w:t xml:space="preserve">Телевизионная реклама не всех </w:t>
      </w:r>
      <w:r w:rsidR="00220399" w:rsidRPr="008E1A6F">
        <w:rPr>
          <w:color w:val="000000"/>
          <w:position w:val="0"/>
          <w:sz w:val="28"/>
          <w:szCs w:val="28"/>
        </w:rPr>
        <w:t xml:space="preserve">банковских продуктов </w:t>
      </w:r>
      <w:r w:rsidR="003012D3" w:rsidRPr="008E1A6F">
        <w:rPr>
          <w:color w:val="000000"/>
          <w:position w:val="0"/>
          <w:sz w:val="28"/>
          <w:szCs w:val="28"/>
        </w:rPr>
        <w:t xml:space="preserve">одинаково </w:t>
      </w:r>
      <w:r w:rsidR="00220399" w:rsidRPr="008E1A6F">
        <w:rPr>
          <w:color w:val="000000"/>
          <w:position w:val="0"/>
          <w:sz w:val="28"/>
          <w:szCs w:val="28"/>
        </w:rPr>
        <w:t xml:space="preserve">эффективна. </w:t>
      </w:r>
    </w:p>
    <w:p w14:paraId="351A74FD" w14:textId="5E3F0C72" w:rsidR="00D80AA7" w:rsidRPr="008E1A6F" w:rsidRDefault="00730950"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Для подтверждения (или опровержения) гипотезы в</w:t>
      </w:r>
      <w:r w:rsidR="00D80AA7" w:rsidRPr="008E1A6F">
        <w:rPr>
          <w:color w:val="000000"/>
          <w:position w:val="0"/>
          <w:sz w:val="28"/>
          <w:szCs w:val="28"/>
        </w:rPr>
        <w:t xml:space="preserve"> рамках исследования будут рассмотрены </w:t>
      </w:r>
      <w:r w:rsidRPr="008E1A6F">
        <w:rPr>
          <w:color w:val="000000"/>
          <w:position w:val="0"/>
          <w:sz w:val="28"/>
          <w:szCs w:val="28"/>
        </w:rPr>
        <w:t>телевизионные рекламные кампании по трем</w:t>
      </w:r>
      <w:r w:rsidR="00D80AA7" w:rsidRPr="008E1A6F">
        <w:rPr>
          <w:color w:val="000000"/>
          <w:position w:val="0"/>
          <w:sz w:val="28"/>
          <w:szCs w:val="28"/>
        </w:rPr>
        <w:t xml:space="preserve"> </w:t>
      </w:r>
      <w:r w:rsidRPr="008E1A6F">
        <w:rPr>
          <w:color w:val="000000"/>
          <w:position w:val="0"/>
          <w:sz w:val="28"/>
          <w:szCs w:val="28"/>
        </w:rPr>
        <w:t xml:space="preserve">различным </w:t>
      </w:r>
      <w:r w:rsidR="001303C4" w:rsidRPr="008E1A6F">
        <w:rPr>
          <w:color w:val="000000"/>
          <w:position w:val="0"/>
          <w:sz w:val="28"/>
          <w:szCs w:val="28"/>
        </w:rPr>
        <w:t xml:space="preserve">банковским </w:t>
      </w:r>
      <w:r w:rsidR="00D80AA7" w:rsidRPr="008E1A6F">
        <w:rPr>
          <w:color w:val="000000"/>
          <w:position w:val="0"/>
          <w:sz w:val="28"/>
          <w:szCs w:val="28"/>
        </w:rPr>
        <w:t>продукта</w:t>
      </w:r>
      <w:r w:rsidRPr="008E1A6F">
        <w:rPr>
          <w:color w:val="000000"/>
          <w:position w:val="0"/>
          <w:sz w:val="28"/>
          <w:szCs w:val="28"/>
        </w:rPr>
        <w:t>м: ипотека, пенсионные кредиты и вклады для населения.</w:t>
      </w:r>
      <w:r w:rsidR="00D80AA7" w:rsidRPr="008E1A6F">
        <w:rPr>
          <w:color w:val="000000"/>
          <w:position w:val="0"/>
          <w:sz w:val="28"/>
          <w:szCs w:val="28"/>
        </w:rPr>
        <w:t xml:space="preserve"> </w:t>
      </w:r>
    </w:p>
    <w:p w14:paraId="2DDA6C4E" w14:textId="77777777" w:rsidR="00FB51A7" w:rsidRPr="008E1A6F" w:rsidRDefault="00FB51A7"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 xml:space="preserve">Для получения ответа на поставленный вопрос необходимо обозначить задачи моего исследования: </w:t>
      </w:r>
    </w:p>
    <w:p w14:paraId="4A332AD8" w14:textId="5264E61E" w:rsidR="00FB51A7" w:rsidRPr="008E1A6F" w:rsidRDefault="00FB51A7" w:rsidP="008E1A6F">
      <w:pPr>
        <w:pStyle w:val="a7"/>
        <w:numPr>
          <w:ilvl w:val="0"/>
          <w:numId w:val="14"/>
        </w:num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определить методику оценки эффективности рекламных кампаний</w:t>
      </w:r>
      <w:r w:rsidR="002A3C84" w:rsidRPr="008E1A6F">
        <w:rPr>
          <w:color w:val="000000"/>
          <w:position w:val="0"/>
          <w:sz w:val="28"/>
          <w:szCs w:val="28"/>
        </w:rPr>
        <w:t xml:space="preserve"> </w:t>
      </w:r>
      <w:r w:rsidRPr="008E1A6F">
        <w:rPr>
          <w:color w:val="000000"/>
          <w:position w:val="0"/>
          <w:sz w:val="28"/>
          <w:szCs w:val="28"/>
        </w:rPr>
        <w:t>(определение критериев эффективности и алгоритма расчета показателей</w:t>
      </w:r>
      <w:r w:rsidR="002A3C84" w:rsidRPr="008E1A6F">
        <w:rPr>
          <w:color w:val="000000"/>
          <w:position w:val="0"/>
          <w:sz w:val="28"/>
          <w:szCs w:val="28"/>
        </w:rPr>
        <w:t xml:space="preserve"> критериев эффективности);</w:t>
      </w:r>
    </w:p>
    <w:p w14:paraId="27FF8F97" w14:textId="078F323E" w:rsidR="00FB51A7" w:rsidRPr="008E1A6F" w:rsidRDefault="00FB51A7" w:rsidP="008E1A6F">
      <w:pPr>
        <w:pStyle w:val="a7"/>
        <w:numPr>
          <w:ilvl w:val="0"/>
          <w:numId w:val="14"/>
        </w:num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собрать данные для проведения исследования;</w:t>
      </w:r>
    </w:p>
    <w:p w14:paraId="7CC660D9" w14:textId="44A05AEE" w:rsidR="00FB51A7" w:rsidRPr="008E1A6F" w:rsidRDefault="00FB51A7" w:rsidP="008E1A6F">
      <w:pPr>
        <w:pStyle w:val="a7"/>
        <w:numPr>
          <w:ilvl w:val="0"/>
          <w:numId w:val="14"/>
        </w:num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оценить эффективность рекламной деятельности банка, проанализировать</w:t>
      </w:r>
      <w:r w:rsidR="002A3C84" w:rsidRPr="008E1A6F">
        <w:rPr>
          <w:color w:val="000000"/>
          <w:position w:val="0"/>
          <w:sz w:val="28"/>
          <w:szCs w:val="28"/>
        </w:rPr>
        <w:t xml:space="preserve"> </w:t>
      </w:r>
      <w:r w:rsidRPr="008E1A6F">
        <w:rPr>
          <w:color w:val="000000"/>
          <w:position w:val="0"/>
          <w:sz w:val="28"/>
          <w:szCs w:val="28"/>
        </w:rPr>
        <w:t>полученные данные;</w:t>
      </w:r>
    </w:p>
    <w:p w14:paraId="04D66D93" w14:textId="5FC200C5" w:rsidR="00FB51A7" w:rsidRPr="008E1A6F" w:rsidRDefault="00FB51A7" w:rsidP="008E1A6F">
      <w:pPr>
        <w:pStyle w:val="a7"/>
        <w:numPr>
          <w:ilvl w:val="0"/>
          <w:numId w:val="14"/>
        </w:num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выявить влияние на эффективность рекламных кампаний специфики</w:t>
      </w:r>
      <w:r w:rsidR="002A3C84" w:rsidRPr="008E1A6F">
        <w:rPr>
          <w:color w:val="000000"/>
          <w:position w:val="0"/>
          <w:sz w:val="28"/>
          <w:szCs w:val="28"/>
        </w:rPr>
        <w:t xml:space="preserve"> </w:t>
      </w:r>
      <w:r w:rsidRPr="008E1A6F">
        <w:rPr>
          <w:color w:val="000000"/>
          <w:position w:val="0"/>
          <w:sz w:val="28"/>
          <w:szCs w:val="28"/>
        </w:rPr>
        <w:t>банковской рекламы, внешних и внутренних факторов, определить</w:t>
      </w:r>
      <w:r w:rsidR="002A3C84" w:rsidRPr="008E1A6F">
        <w:rPr>
          <w:color w:val="000000"/>
          <w:position w:val="0"/>
          <w:sz w:val="28"/>
          <w:szCs w:val="28"/>
        </w:rPr>
        <w:t xml:space="preserve"> </w:t>
      </w:r>
      <w:r w:rsidRPr="008E1A6F">
        <w:rPr>
          <w:color w:val="000000"/>
          <w:position w:val="0"/>
          <w:sz w:val="28"/>
          <w:szCs w:val="28"/>
        </w:rPr>
        <w:t>проблематику оценки эффективнос</w:t>
      </w:r>
      <w:r w:rsidR="002A3C84" w:rsidRPr="008E1A6F">
        <w:rPr>
          <w:color w:val="000000"/>
          <w:position w:val="0"/>
          <w:sz w:val="28"/>
          <w:szCs w:val="28"/>
        </w:rPr>
        <w:t>ти рекламной деятельности банка.</w:t>
      </w:r>
    </w:p>
    <w:p w14:paraId="172E4624" w14:textId="19BAEA27" w:rsidR="001B1EDF" w:rsidRPr="008E1A6F" w:rsidRDefault="001B1EDF"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 xml:space="preserve">Объект исследования: телевизионная рекламная кампания банковского продукта. </w:t>
      </w:r>
    </w:p>
    <w:p w14:paraId="65459A8F" w14:textId="7B5AF559" w:rsidR="001B1EDF" w:rsidRPr="008E1A6F" w:rsidRDefault="001B1EDF"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lastRenderedPageBreak/>
        <w:t xml:space="preserve">Предмет исследования: показатели деятельности банка, на которые может, согласно принятым банком бизнес-решениям, оказывать влияние рекламная кампания банковского продукта. </w:t>
      </w:r>
    </w:p>
    <w:p w14:paraId="32B5967D" w14:textId="60F39686" w:rsidR="001B1EDF" w:rsidRPr="008E1A6F" w:rsidRDefault="001B1EDF"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Эмпирическим объектом исследования стали телевизионные рекламные кампании Россельхозбанка, поскольку у меня была во</w:t>
      </w:r>
      <w:r w:rsidR="0007099F" w:rsidRPr="008E1A6F">
        <w:rPr>
          <w:color w:val="000000"/>
          <w:position w:val="0"/>
          <w:sz w:val="28"/>
          <w:szCs w:val="28"/>
        </w:rPr>
        <w:t>зможность получить информацию о</w:t>
      </w:r>
      <w:r w:rsidRPr="008E1A6F">
        <w:rPr>
          <w:color w:val="000000"/>
          <w:position w:val="0"/>
          <w:sz w:val="28"/>
          <w:szCs w:val="28"/>
        </w:rPr>
        <w:t xml:space="preserve"> показателях деятельности именно этого банка. </w:t>
      </w:r>
    </w:p>
    <w:p w14:paraId="2A8DDFD3" w14:textId="74FD241D" w:rsidR="001B1EDF" w:rsidRPr="008E1A6F" w:rsidRDefault="001B23CB"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917417">
        <w:rPr>
          <w:color w:val="000000"/>
          <w:position w:val="0"/>
          <w:sz w:val="28"/>
          <w:szCs w:val="28"/>
        </w:rPr>
        <w:t xml:space="preserve">Для проведения исследования </w:t>
      </w:r>
      <w:r w:rsidR="001D6CC1" w:rsidRPr="00917417">
        <w:rPr>
          <w:color w:val="000000"/>
          <w:position w:val="0"/>
          <w:sz w:val="28"/>
          <w:szCs w:val="28"/>
        </w:rPr>
        <w:t>были использованы</w:t>
      </w:r>
      <w:r w:rsidRPr="00917417">
        <w:rPr>
          <w:color w:val="000000"/>
          <w:position w:val="0"/>
          <w:sz w:val="28"/>
          <w:szCs w:val="28"/>
        </w:rPr>
        <w:t xml:space="preserve"> количественный и качественный методы анализа данных, а также сравнительный анализ по выделенному показателю</w:t>
      </w:r>
      <w:r>
        <w:rPr>
          <w:color w:val="000000"/>
          <w:position w:val="0"/>
          <w:sz w:val="28"/>
          <w:szCs w:val="28"/>
        </w:rPr>
        <w:t>.</w:t>
      </w:r>
      <w:r w:rsidRPr="008E1A6F">
        <w:rPr>
          <w:color w:val="000000"/>
          <w:position w:val="0"/>
          <w:sz w:val="28"/>
          <w:szCs w:val="28"/>
        </w:rPr>
        <w:t xml:space="preserve"> </w:t>
      </w:r>
      <w:r w:rsidR="0016255B">
        <w:rPr>
          <w:color w:val="000000"/>
          <w:position w:val="0"/>
          <w:sz w:val="28"/>
          <w:szCs w:val="28"/>
        </w:rPr>
        <w:t>Помимо анализа</w:t>
      </w:r>
      <w:r w:rsidR="001B1EDF" w:rsidRPr="008E1A6F">
        <w:rPr>
          <w:color w:val="000000"/>
          <w:position w:val="0"/>
          <w:sz w:val="28"/>
          <w:szCs w:val="28"/>
        </w:rPr>
        <w:t xml:space="preserve"> предоставленных б</w:t>
      </w:r>
      <w:r w:rsidR="0016255B">
        <w:rPr>
          <w:color w:val="000000"/>
          <w:position w:val="0"/>
          <w:sz w:val="28"/>
          <w:szCs w:val="28"/>
        </w:rPr>
        <w:t>анком экономических показателей в ходе исследования</w:t>
      </w:r>
      <w:r w:rsidR="001B1EDF" w:rsidRPr="008E1A6F">
        <w:rPr>
          <w:color w:val="000000"/>
          <w:position w:val="0"/>
          <w:sz w:val="28"/>
          <w:szCs w:val="28"/>
        </w:rPr>
        <w:t xml:space="preserve"> </w:t>
      </w:r>
      <w:r w:rsidR="0016255B">
        <w:rPr>
          <w:color w:val="000000"/>
          <w:position w:val="0"/>
          <w:sz w:val="28"/>
          <w:szCs w:val="28"/>
        </w:rPr>
        <w:t>проведено</w:t>
      </w:r>
      <w:r w:rsidR="001B1EDF" w:rsidRPr="008E1A6F">
        <w:rPr>
          <w:color w:val="000000"/>
          <w:position w:val="0"/>
          <w:sz w:val="28"/>
          <w:szCs w:val="28"/>
        </w:rPr>
        <w:t xml:space="preserve"> интервью с сотрудником банка</w:t>
      </w:r>
      <w:r w:rsidR="009E5849" w:rsidRPr="008E1A6F">
        <w:rPr>
          <w:color w:val="000000"/>
          <w:position w:val="0"/>
          <w:sz w:val="28"/>
          <w:szCs w:val="28"/>
        </w:rPr>
        <w:t>, записанное в два этапа: до проведения исследования и после</w:t>
      </w:r>
      <w:r w:rsidR="001B1EDF" w:rsidRPr="008E1A6F">
        <w:rPr>
          <w:color w:val="000000"/>
          <w:position w:val="0"/>
          <w:sz w:val="28"/>
          <w:szCs w:val="28"/>
        </w:rPr>
        <w:t xml:space="preserve">. </w:t>
      </w:r>
      <w:r w:rsidR="009E5849" w:rsidRPr="008E1A6F">
        <w:rPr>
          <w:color w:val="000000"/>
          <w:position w:val="0"/>
          <w:sz w:val="28"/>
          <w:szCs w:val="28"/>
        </w:rPr>
        <w:t xml:space="preserve">На первом этапе </w:t>
      </w:r>
      <w:r w:rsidR="0016255B" w:rsidRPr="008E1A6F">
        <w:rPr>
          <w:color w:val="000000"/>
          <w:position w:val="0"/>
          <w:sz w:val="28"/>
          <w:szCs w:val="28"/>
        </w:rPr>
        <w:t xml:space="preserve">экспертное </w:t>
      </w:r>
      <w:r w:rsidR="009E5849" w:rsidRPr="008E1A6F">
        <w:rPr>
          <w:color w:val="000000"/>
          <w:position w:val="0"/>
          <w:sz w:val="28"/>
          <w:szCs w:val="28"/>
        </w:rPr>
        <w:t>и</w:t>
      </w:r>
      <w:r w:rsidR="001B1EDF" w:rsidRPr="008E1A6F">
        <w:rPr>
          <w:color w:val="000000"/>
          <w:position w:val="0"/>
          <w:sz w:val="28"/>
          <w:szCs w:val="28"/>
        </w:rPr>
        <w:t xml:space="preserve">нтервью позволило мне </w:t>
      </w:r>
      <w:r w:rsidR="00D25A83" w:rsidRPr="008E1A6F">
        <w:rPr>
          <w:color w:val="000000"/>
          <w:position w:val="0"/>
          <w:sz w:val="28"/>
          <w:szCs w:val="28"/>
        </w:rPr>
        <w:t xml:space="preserve">определить направление анализа, еще не используемое банком, чтобы моя работа содержала исследовательскую новизну. </w:t>
      </w:r>
      <w:r w:rsidR="009E5849" w:rsidRPr="008E1A6F">
        <w:rPr>
          <w:color w:val="000000"/>
          <w:position w:val="0"/>
          <w:sz w:val="28"/>
          <w:szCs w:val="28"/>
        </w:rPr>
        <w:t>На втором этапе</w:t>
      </w:r>
      <w:r w:rsidR="00D25A83" w:rsidRPr="008E1A6F">
        <w:rPr>
          <w:color w:val="000000"/>
          <w:position w:val="0"/>
          <w:sz w:val="28"/>
          <w:szCs w:val="28"/>
        </w:rPr>
        <w:t xml:space="preserve">, сотрудник банка оценил корректность проведенного мной анализа и дал положительное заключение. </w:t>
      </w:r>
    </w:p>
    <w:p w14:paraId="18B4EEBB" w14:textId="7BDB1962" w:rsidR="009E5849" w:rsidRPr="008E1A6F" w:rsidRDefault="006149F5" w:rsidP="008E1A6F">
      <w:pPr>
        <w:spacing w:line="360" w:lineRule="auto"/>
        <w:ind w:leftChars="0" w:left="1" w:firstLineChars="252" w:firstLine="706"/>
        <w:jc w:val="both"/>
        <w:rPr>
          <w:sz w:val="28"/>
          <w:szCs w:val="28"/>
        </w:rPr>
      </w:pPr>
      <w:r w:rsidRPr="008E1A6F">
        <w:rPr>
          <w:sz w:val="28"/>
          <w:szCs w:val="28"/>
        </w:rPr>
        <w:t>В интервью, которое я записала, сотрудник Банка рассказала, что оценка эффективности проводимых рекламных кампаний банковских продуктов «осуществляется на основе динамики показателей количества обращений клиентов за консуль</w:t>
      </w:r>
      <w:r w:rsidR="00AE7FF4">
        <w:rPr>
          <w:sz w:val="28"/>
          <w:szCs w:val="28"/>
        </w:rPr>
        <w:t>тацией по продукту в колл-</w:t>
      </w:r>
      <w:r w:rsidRPr="008E1A6F">
        <w:rPr>
          <w:sz w:val="28"/>
          <w:szCs w:val="28"/>
        </w:rPr>
        <w:t>центр и на сайт Банка, а также объема продаж»</w:t>
      </w:r>
      <w:r w:rsidR="00652A83" w:rsidRPr="008E1A6F">
        <w:rPr>
          <w:sz w:val="28"/>
          <w:szCs w:val="28"/>
        </w:rPr>
        <w:t xml:space="preserve"> </w:t>
      </w:r>
      <w:r w:rsidR="002F48F8" w:rsidRPr="008E1A6F">
        <w:rPr>
          <w:sz w:val="28"/>
          <w:szCs w:val="28"/>
        </w:rPr>
        <w:t>(расшифровку текста интервью см. в Приложении 1).</w:t>
      </w:r>
      <w:r w:rsidR="009E5849" w:rsidRPr="008E1A6F">
        <w:rPr>
          <w:sz w:val="28"/>
          <w:szCs w:val="28"/>
        </w:rPr>
        <w:t xml:space="preserve"> </w:t>
      </w:r>
    </w:p>
    <w:p w14:paraId="313655D4" w14:textId="29AC9C97" w:rsidR="002550F0" w:rsidRDefault="00C3536D" w:rsidP="00CD4D4E">
      <w:pPr>
        <w:spacing w:line="360" w:lineRule="auto"/>
        <w:ind w:leftChars="0" w:left="1" w:firstLineChars="252" w:firstLine="706"/>
        <w:jc w:val="both"/>
        <w:rPr>
          <w:rFonts w:eastAsia="Calibri"/>
          <w:position w:val="0"/>
          <w:sz w:val="28"/>
          <w:szCs w:val="28"/>
          <w:lang w:eastAsia="en-US"/>
        </w:rPr>
      </w:pPr>
      <w:r w:rsidRPr="008E1A6F">
        <w:rPr>
          <w:rFonts w:eastAsia="Calibri"/>
          <w:position w:val="0"/>
          <w:sz w:val="28"/>
          <w:szCs w:val="28"/>
          <w:lang w:eastAsia="en-US"/>
        </w:rPr>
        <w:t>На мой взгляд, учитывая, что основной целью любой коммерческой структуры является получение прибыли, для более достоверной оценки эффективнос</w:t>
      </w:r>
      <w:r w:rsidR="00011A88" w:rsidRPr="008E1A6F">
        <w:rPr>
          <w:rFonts w:eastAsia="Calibri"/>
          <w:position w:val="0"/>
          <w:sz w:val="28"/>
          <w:szCs w:val="28"/>
          <w:lang w:eastAsia="en-US"/>
        </w:rPr>
        <w:t>ти реклам</w:t>
      </w:r>
      <w:r w:rsidRPr="008E1A6F">
        <w:rPr>
          <w:rFonts w:eastAsia="Calibri"/>
          <w:position w:val="0"/>
          <w:sz w:val="28"/>
          <w:szCs w:val="28"/>
          <w:lang w:eastAsia="en-US"/>
        </w:rPr>
        <w:t xml:space="preserve">ы необходимо рассматривать ее совокупный </w:t>
      </w:r>
      <w:r w:rsidR="00864F28" w:rsidRPr="008E1A6F">
        <w:rPr>
          <w:rFonts w:eastAsia="Calibri"/>
          <w:position w:val="0"/>
          <w:sz w:val="28"/>
          <w:szCs w:val="28"/>
          <w:lang w:eastAsia="en-US"/>
        </w:rPr>
        <w:t>эффект</w:t>
      </w:r>
      <w:r w:rsidRPr="008E1A6F">
        <w:rPr>
          <w:rFonts w:eastAsia="Calibri"/>
          <w:position w:val="0"/>
          <w:sz w:val="28"/>
          <w:szCs w:val="28"/>
          <w:lang w:eastAsia="en-US"/>
        </w:rPr>
        <w:t>, включающий, в том числе, дополнительный доход, полученный по результатам рекламной кампании. В этой связи разработка методики</w:t>
      </w:r>
      <w:r w:rsidRPr="008E1A6F">
        <w:rPr>
          <w:color w:val="000000"/>
          <w:position w:val="0"/>
          <w:sz w:val="28"/>
          <w:szCs w:val="28"/>
        </w:rPr>
        <w:t xml:space="preserve"> оценки эффе</w:t>
      </w:r>
      <w:r w:rsidR="00F64D34">
        <w:rPr>
          <w:color w:val="000000"/>
          <w:position w:val="0"/>
          <w:sz w:val="28"/>
          <w:szCs w:val="28"/>
        </w:rPr>
        <w:t>ктивности рекламных кампаний ста</w:t>
      </w:r>
      <w:r w:rsidRPr="008E1A6F">
        <w:rPr>
          <w:color w:val="000000"/>
          <w:position w:val="0"/>
          <w:sz w:val="28"/>
          <w:szCs w:val="28"/>
        </w:rPr>
        <w:t>ла одной из основных задач моего исследования.</w:t>
      </w:r>
    </w:p>
    <w:p w14:paraId="150E41A3" w14:textId="77777777" w:rsidR="00CD4D4E" w:rsidRPr="00CD4D4E" w:rsidRDefault="00CD4D4E" w:rsidP="00CD4D4E">
      <w:pPr>
        <w:spacing w:line="360" w:lineRule="auto"/>
        <w:ind w:leftChars="0" w:left="1" w:firstLineChars="252" w:firstLine="706"/>
        <w:jc w:val="both"/>
        <w:rPr>
          <w:rFonts w:eastAsia="Calibri"/>
          <w:position w:val="0"/>
          <w:sz w:val="28"/>
          <w:szCs w:val="28"/>
          <w:lang w:eastAsia="en-US"/>
        </w:rPr>
      </w:pPr>
    </w:p>
    <w:p w14:paraId="426F46B1" w14:textId="1B6CC8DB" w:rsidR="004F7A4D" w:rsidRPr="008E1A6F" w:rsidRDefault="00CC4781" w:rsidP="008E1A6F">
      <w:pPr>
        <w:spacing w:line="360" w:lineRule="auto"/>
        <w:ind w:leftChars="0" w:left="0" w:firstLineChars="0" w:firstLine="0"/>
        <w:jc w:val="center"/>
        <w:rPr>
          <w:b/>
          <w:bCs/>
          <w:sz w:val="28"/>
          <w:szCs w:val="28"/>
        </w:rPr>
      </w:pPr>
      <w:r w:rsidRPr="008E1A6F">
        <w:rPr>
          <w:b/>
          <w:bCs/>
          <w:sz w:val="28"/>
          <w:szCs w:val="28"/>
        </w:rPr>
        <w:lastRenderedPageBreak/>
        <w:t>Глава 1. Теоретические вопросы маркетинга в банковской сфере</w:t>
      </w:r>
    </w:p>
    <w:p w14:paraId="41F7CC44"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Конкуренция на рынке банковских услуг, а также увеличение требований клиентов к банковскому обслуживанию приводят к тому, что большинство банков используют маркетинг как один из методов конкурентной борьбы, включающий в себя рекламу, продвижение банковского продукта на рынке, организацию его реализации или покупки.</w:t>
      </w:r>
    </w:p>
    <w:p w14:paraId="5A642FFB"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 xml:space="preserve">При этом именно построение четкой рекламной стратегии банковских услуг становится актуальным и необходимым условием для успешного функционирования российских банков. </w:t>
      </w:r>
    </w:p>
    <w:p w14:paraId="5091A3DF"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 xml:space="preserve">Различные теоретические аспекты маркетинга в банковской сфере изучались многими зарубежными и отечественными учеными. </w:t>
      </w:r>
    </w:p>
    <w:p w14:paraId="7E488D3B"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Для данной исследовательской работы основные определения и понятия, связанные с банковским маркетингом и рекламой, взяты из учебника Е.Ф. Жукова «Банковский менеджмент»</w:t>
      </w:r>
      <w:r w:rsidRPr="008E1A6F">
        <w:rPr>
          <w:rStyle w:val="a5"/>
          <w:sz w:val="28"/>
          <w:szCs w:val="28"/>
        </w:rPr>
        <w:footnoteReference w:id="1"/>
      </w:r>
      <w:r w:rsidRPr="008E1A6F">
        <w:rPr>
          <w:sz w:val="28"/>
          <w:szCs w:val="28"/>
        </w:rPr>
        <w:t xml:space="preserve">, в котором детально рассмотрены все важнейшие аспекты проведения банковских операций и анализа показателей финансовой деятельности банка, достаточно доходчиво и компактно раскрыта тема формирования системы менеджмента и маркетинга в банке. </w:t>
      </w:r>
    </w:p>
    <w:p w14:paraId="405F0DDD"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Автор учебника не только рассматривает специфику и проводит сравнительный анализ маркетинговых стратегий в российских банках, но подробно раскрывает сущность рекламы и ее цели, анализирует понятие «эффективность рекламы»</w:t>
      </w:r>
      <w:r w:rsidRPr="008E1A6F">
        <w:rPr>
          <w:rStyle w:val="a5"/>
          <w:sz w:val="28"/>
          <w:szCs w:val="28"/>
        </w:rPr>
        <w:footnoteReference w:id="2"/>
      </w:r>
      <w:r w:rsidRPr="008E1A6F">
        <w:rPr>
          <w:sz w:val="28"/>
          <w:szCs w:val="28"/>
        </w:rPr>
        <w:t xml:space="preserve"> и рассматривает способы определения эффективности, в том числе экономической эффективности рекламы.</w:t>
      </w:r>
    </w:p>
    <w:p w14:paraId="19A3B3D3"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 xml:space="preserve">Об актуальности темы и всплеске интереса к банковскому маркетингу, вызванному ростом конкуренции и широким развитием розницы на рынке банковских услуг, свидетельствуют и работы Д.Н. Владиславлева. Автор </w:t>
      </w:r>
      <w:r w:rsidRPr="008E1A6F">
        <w:rPr>
          <w:sz w:val="28"/>
          <w:szCs w:val="28"/>
        </w:rPr>
        <w:lastRenderedPageBreak/>
        <w:t>книги «Энциклопедия банковского маркетинга»</w:t>
      </w:r>
      <w:r w:rsidRPr="008E1A6F">
        <w:rPr>
          <w:rStyle w:val="a5"/>
          <w:sz w:val="28"/>
          <w:szCs w:val="28"/>
        </w:rPr>
        <w:footnoteReference w:id="3"/>
      </w:r>
      <w:r w:rsidRPr="008E1A6F">
        <w:rPr>
          <w:sz w:val="28"/>
          <w:szCs w:val="28"/>
        </w:rPr>
        <w:t>, на практике занимающийся банковским маркетингом с 1997 года, рассматривает и обобщает наиболее интересные методы решения важнейших маркетинговых задач в банке. Конкретные примеры из опыта работы иллюстрируют каждый из методов, наглядно показывая его эффективность. В книге Д.Н. Владиславлев рассматривает вопросы и проблемы организации маркетинга розничных продуктов и услуг, конкурентной разведки, управления банковской рекламой и PR, развития бренда, а также влияния на эффективность рекламных кампаний различных факторов, таких как: правильное определение целевой аудитории (пол, возраст, образование, социальное положение, национальность, место проживания и др.), содержание и форма сообщения, канал коммуникаций (сайт банка, интернет, телевидение, радио, пресса и т.д.), размер сообщения, время и количество публикаций или выходов в эфир, активность банков-конкурентов, сезонность и пр. В целом реклама достигает наилучших результатов тогда, когда имеется комплекс положительных решений. Когда качественное рекламное сообщение доводится до аудитории с помощью наиболее подходящего рекламоносителя. Когда выбраны необходимый размер рекламы и самое выгодное время ее размещения. Когда рассчитана оптимальная частота размещения. Каждый неучтенный фактор может повлиять на эффективность самым негативным образом.</w:t>
      </w:r>
    </w:p>
    <w:p w14:paraId="383665A4"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Для того, чтобы более подробно разобраться в специфике рекламы банковских продуктов и услуг, необходимо разобраться со спецификой банковского маркетинга в целом, с его особенностями. С этой точки зрения интересна работа Э.А. Уткина «Банковский маркетинг»</w:t>
      </w:r>
      <w:r w:rsidRPr="008E1A6F">
        <w:rPr>
          <w:rStyle w:val="a5"/>
          <w:sz w:val="28"/>
          <w:szCs w:val="28"/>
        </w:rPr>
        <w:footnoteReference w:id="4"/>
      </w:r>
      <w:r w:rsidRPr="008E1A6F">
        <w:rPr>
          <w:sz w:val="28"/>
          <w:szCs w:val="28"/>
        </w:rPr>
        <w:t>, детально описывающая, до какой степени особенности банковского маркетинга обусловлены спецификой данной сферы.</w:t>
      </w:r>
    </w:p>
    <w:p w14:paraId="19E62311" w14:textId="5F7ACBE4" w:rsidR="004F7A4D" w:rsidRPr="008E1A6F" w:rsidRDefault="004F7A4D" w:rsidP="008E1A6F">
      <w:pPr>
        <w:spacing w:line="360" w:lineRule="auto"/>
        <w:ind w:leftChars="0" w:left="0" w:firstLineChars="0" w:firstLine="709"/>
        <w:jc w:val="both"/>
        <w:rPr>
          <w:sz w:val="28"/>
          <w:szCs w:val="28"/>
        </w:rPr>
      </w:pPr>
      <w:r w:rsidRPr="008E1A6F">
        <w:rPr>
          <w:sz w:val="28"/>
          <w:szCs w:val="28"/>
        </w:rPr>
        <w:t xml:space="preserve">Необходимо отметить, что со второй половины 80-х годов прошлого века в части банковского маркетинга широкое распространение стали </w:t>
      </w:r>
      <w:r w:rsidRPr="008E1A6F">
        <w:rPr>
          <w:sz w:val="28"/>
          <w:szCs w:val="28"/>
        </w:rPr>
        <w:lastRenderedPageBreak/>
        <w:t xml:space="preserve">получать работы зарубежных авторов, в основе которых находится просьюмеристическая парадигма. </w:t>
      </w:r>
      <w:r w:rsidR="00CC4781" w:rsidRPr="008E1A6F">
        <w:rPr>
          <w:sz w:val="28"/>
          <w:szCs w:val="28"/>
        </w:rPr>
        <w:t xml:space="preserve">Согласно этой парадигме адресат рекламного или иного сообщения не является пассивным потребителем, а выступает как его со-производитель. Потребитель не только может создавать новые смыслы, воспринимая сообщение, не только реагирует в рамках обратной связи, но и активно участвует в создании сообщения. </w:t>
      </w:r>
      <w:r w:rsidRPr="008E1A6F">
        <w:rPr>
          <w:sz w:val="28"/>
          <w:szCs w:val="28"/>
        </w:rPr>
        <w:t>В связи с тем, что самостоятельной отечественной школы маркетинга в России к тому времени не сложилось, работы большинства отечественных авторов основ</w:t>
      </w:r>
      <w:r w:rsidR="00CC4781" w:rsidRPr="008E1A6F">
        <w:rPr>
          <w:sz w:val="28"/>
          <w:szCs w:val="28"/>
        </w:rPr>
        <w:t>аны на принципах просьюмеризма.</w:t>
      </w:r>
    </w:p>
    <w:p w14:paraId="2CDBF887"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Так, в своих исследованиях Э.А. Уткин указывает, что «маркетинг - это стратегия и философия банка, требующая тщательной подготовки, глубокого и всестороннего анализа, активной работы всех подразделений банка от руководителей до низовых звеньев. Маркетинговый подход предполагает первоочередную ориентацию банка не на свой продукт, а на реальные потребности клиентуры. Поэтому столь необходимо тщательное изучение рынка, анализ изменяющихся вкусов и предпочтений потребителей банковских услуг»</w:t>
      </w:r>
      <w:r w:rsidRPr="008E1A6F">
        <w:rPr>
          <w:rStyle w:val="a5"/>
          <w:sz w:val="28"/>
          <w:szCs w:val="28"/>
        </w:rPr>
        <w:t xml:space="preserve"> </w:t>
      </w:r>
      <w:r w:rsidRPr="008E1A6F">
        <w:rPr>
          <w:rStyle w:val="a5"/>
          <w:sz w:val="28"/>
          <w:szCs w:val="28"/>
        </w:rPr>
        <w:footnoteReference w:id="5"/>
      </w:r>
      <w:r w:rsidRPr="008E1A6F">
        <w:rPr>
          <w:sz w:val="28"/>
          <w:szCs w:val="28"/>
        </w:rPr>
        <w:t>.</w:t>
      </w:r>
    </w:p>
    <w:p w14:paraId="0DDA131C" w14:textId="0BB3766F" w:rsidR="004F7A4D" w:rsidRPr="008E1A6F" w:rsidRDefault="004F7A4D" w:rsidP="008E1A6F">
      <w:pPr>
        <w:spacing w:line="360" w:lineRule="auto"/>
        <w:ind w:leftChars="0" w:left="0" w:firstLineChars="0" w:firstLine="709"/>
        <w:jc w:val="both"/>
        <w:rPr>
          <w:sz w:val="28"/>
          <w:szCs w:val="28"/>
        </w:rPr>
      </w:pPr>
      <w:r w:rsidRPr="008E1A6F">
        <w:rPr>
          <w:sz w:val="28"/>
          <w:szCs w:val="28"/>
        </w:rPr>
        <w:t xml:space="preserve">Э.А. Уткин </w:t>
      </w:r>
      <w:r w:rsidR="00CC4781" w:rsidRPr="008E1A6F">
        <w:rPr>
          <w:sz w:val="28"/>
          <w:szCs w:val="28"/>
        </w:rPr>
        <w:t>отмечает</w:t>
      </w:r>
      <w:r w:rsidRPr="008E1A6F">
        <w:rPr>
          <w:sz w:val="28"/>
          <w:szCs w:val="28"/>
        </w:rPr>
        <w:t>, что в связи с тем, что реализация товаров и услуг - важнейшая задача деятельности любой организации, целью политики руководства банка и деятельности всех его служб должно быть привлечение клиентов, расширение сферы сбыта своих услуг, завоевание рынка, рост получаемой прибыли. В этой связи возрастает значение маркетинговой работы банка, содержание и цели которой существенно изменяются под влиянием резко усиливающейся конкуренции на финансовых рынках и модифицируемых отношений между банками и клиентурой.</w:t>
      </w:r>
    </w:p>
    <w:p w14:paraId="37EB0345" w14:textId="70ED44FA" w:rsidR="001D52AD" w:rsidRPr="008E1A6F" w:rsidRDefault="00DB2F1D" w:rsidP="008E1A6F">
      <w:pPr>
        <w:spacing w:line="360" w:lineRule="auto"/>
        <w:ind w:leftChars="0" w:left="0" w:firstLineChars="0" w:firstLine="709"/>
        <w:jc w:val="both"/>
        <w:rPr>
          <w:sz w:val="28"/>
          <w:szCs w:val="28"/>
        </w:rPr>
      </w:pPr>
      <w:r w:rsidRPr="008E1A6F">
        <w:rPr>
          <w:sz w:val="28"/>
          <w:szCs w:val="28"/>
        </w:rPr>
        <w:t>На основании интервью с сотрудником банка, можно сделать в</w:t>
      </w:r>
      <w:r w:rsidR="002F48F8" w:rsidRPr="008E1A6F">
        <w:rPr>
          <w:sz w:val="28"/>
          <w:szCs w:val="28"/>
        </w:rPr>
        <w:t>ывод, что маркетинговые службы Б</w:t>
      </w:r>
      <w:r w:rsidRPr="008E1A6F">
        <w:rPr>
          <w:sz w:val="28"/>
          <w:szCs w:val="28"/>
        </w:rPr>
        <w:t xml:space="preserve">анка учитывают сложность среды и различные факторы поведения потребителей банковских продуктов. </w:t>
      </w:r>
      <w:r w:rsidR="001D52AD" w:rsidRPr="008E1A6F">
        <w:rPr>
          <w:sz w:val="28"/>
          <w:szCs w:val="28"/>
        </w:rPr>
        <w:t xml:space="preserve">«Учитывая, что все банки предлагают практически одинаковый набор продуктов и услуг, они </w:t>
      </w:r>
      <w:r w:rsidR="001D52AD" w:rsidRPr="008E1A6F">
        <w:rPr>
          <w:sz w:val="28"/>
          <w:szCs w:val="28"/>
        </w:rPr>
        <w:lastRenderedPageBreak/>
        <w:t>находятся в постоянном поиске новых креативных практик и идей и выделяют на рекламу значительные бюджеты». При этом рекламные кампании могут преследовать разные цели</w:t>
      </w:r>
      <w:r w:rsidR="00DD0E9D" w:rsidRPr="008E1A6F">
        <w:rPr>
          <w:sz w:val="28"/>
          <w:szCs w:val="28"/>
        </w:rPr>
        <w:t xml:space="preserve">, связанные не только с увеличением </w:t>
      </w:r>
      <w:r w:rsidR="00F64D34">
        <w:rPr>
          <w:sz w:val="28"/>
          <w:szCs w:val="28"/>
        </w:rPr>
        <w:t xml:space="preserve">количества клиентов и ростом объема </w:t>
      </w:r>
      <w:r w:rsidR="00DD0E9D" w:rsidRPr="008E1A6F">
        <w:rPr>
          <w:sz w:val="28"/>
          <w:szCs w:val="28"/>
        </w:rPr>
        <w:t>продаж</w:t>
      </w:r>
      <w:r w:rsidR="001D52AD" w:rsidRPr="008E1A6F">
        <w:rPr>
          <w:sz w:val="28"/>
          <w:szCs w:val="28"/>
        </w:rPr>
        <w:t>. Во-первых, «часть рекламных кампаний служат инструментом для удержания клиентов, не позволяя им «уходить» к конкурентам». Во-вторых, рекламная кампания може</w:t>
      </w:r>
      <w:r w:rsidR="006149F5" w:rsidRPr="008E1A6F">
        <w:rPr>
          <w:sz w:val="28"/>
          <w:szCs w:val="28"/>
        </w:rPr>
        <w:t xml:space="preserve">т решать имиджевые задачи (см. </w:t>
      </w:r>
      <w:r w:rsidR="004B46D7" w:rsidRPr="008E1A6F">
        <w:rPr>
          <w:sz w:val="28"/>
          <w:szCs w:val="28"/>
        </w:rPr>
        <w:t>Приложение</w:t>
      </w:r>
      <w:r w:rsidR="001D52AD" w:rsidRPr="008E1A6F">
        <w:rPr>
          <w:sz w:val="28"/>
          <w:szCs w:val="28"/>
        </w:rPr>
        <w:t xml:space="preserve"> 1). </w:t>
      </w:r>
    </w:p>
    <w:p w14:paraId="021BD844" w14:textId="57985347" w:rsidR="004F7A4D" w:rsidRPr="008E1A6F" w:rsidRDefault="004F7A4D" w:rsidP="008E1A6F">
      <w:pPr>
        <w:spacing w:line="360" w:lineRule="auto"/>
        <w:ind w:leftChars="0" w:left="0" w:firstLineChars="0" w:firstLine="709"/>
        <w:jc w:val="both"/>
        <w:rPr>
          <w:sz w:val="28"/>
          <w:szCs w:val="28"/>
        </w:rPr>
      </w:pPr>
      <w:r w:rsidRPr="008E1A6F">
        <w:rPr>
          <w:sz w:val="28"/>
          <w:szCs w:val="28"/>
        </w:rPr>
        <w:t xml:space="preserve">В своей книге </w:t>
      </w:r>
      <w:r w:rsidR="00DB2F1D" w:rsidRPr="008E1A6F">
        <w:rPr>
          <w:sz w:val="28"/>
          <w:szCs w:val="28"/>
        </w:rPr>
        <w:t xml:space="preserve">Э.А. Уткин </w:t>
      </w:r>
      <w:r w:rsidRPr="008E1A6F">
        <w:rPr>
          <w:sz w:val="28"/>
          <w:szCs w:val="28"/>
        </w:rPr>
        <w:t>описывает основные цели и приемы банковского маркетинга, обращая внимание на особенности его развития в России, среди которых необходимо выделить следующие:</w:t>
      </w:r>
    </w:p>
    <w:p w14:paraId="014459EF" w14:textId="77777777" w:rsidR="004F7A4D" w:rsidRPr="008E1A6F" w:rsidRDefault="004F7A4D" w:rsidP="008E1A6F">
      <w:pPr>
        <w:numPr>
          <w:ilvl w:val="0"/>
          <w:numId w:val="10"/>
        </w:numPr>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в нашей стране маркетинг в банковской деятельности стал внедряться, прежде всего, в виде организации рекламной деятельности, направленной на привлечение новых клиентов;</w:t>
      </w:r>
    </w:p>
    <w:p w14:paraId="363AE644" w14:textId="77777777" w:rsidR="004F7A4D" w:rsidRPr="008E1A6F" w:rsidRDefault="004F7A4D" w:rsidP="008E1A6F">
      <w:pPr>
        <w:numPr>
          <w:ilvl w:val="0"/>
          <w:numId w:val="10"/>
        </w:numPr>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важной особенностью банковского маркетинга в России является то, что деятельность банков активно регулируется со стороны государства. И помимо специальных законов существует целый ряд обязательных нормативов, указаний, направленных на обеспечение ликвидности кредитных учреждений.</w:t>
      </w:r>
    </w:p>
    <w:p w14:paraId="0CA09146"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Основополагающими документами для всей рекламной деятельности в России с точки зрения законодательства являются:</w:t>
      </w:r>
    </w:p>
    <w:p w14:paraId="06F1D13F"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1.</w:t>
      </w:r>
      <w:r w:rsidRPr="008E1A6F">
        <w:rPr>
          <w:sz w:val="28"/>
          <w:szCs w:val="28"/>
        </w:rPr>
        <w:tab/>
        <w:t>Федеральный закон от 13 марта 2006 г. № 38-Ф3 «О рекламе». В частности требования к продвижению финансовых услуг и финансовой деятельности определяет Статья 28 данного закона.</w:t>
      </w:r>
    </w:p>
    <w:p w14:paraId="05F514D0"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2.</w:t>
      </w:r>
      <w:r w:rsidRPr="008E1A6F">
        <w:rPr>
          <w:sz w:val="28"/>
          <w:szCs w:val="28"/>
        </w:rPr>
        <w:tab/>
        <w:t>Федеральный закон от 02 декабря 1990 г. № N 395-1 «О банках и банковской деятельности».</w:t>
      </w:r>
    </w:p>
    <w:p w14:paraId="262C2883" w14:textId="43EA10F7" w:rsidR="004F7A4D" w:rsidRPr="008E1A6F" w:rsidRDefault="004F7A4D" w:rsidP="008E1A6F">
      <w:pPr>
        <w:spacing w:line="360" w:lineRule="auto"/>
        <w:ind w:leftChars="0" w:left="0" w:firstLineChars="0" w:firstLine="709"/>
        <w:jc w:val="both"/>
        <w:rPr>
          <w:sz w:val="28"/>
          <w:szCs w:val="28"/>
        </w:rPr>
      </w:pPr>
      <w:r w:rsidRPr="008E1A6F">
        <w:rPr>
          <w:sz w:val="28"/>
          <w:szCs w:val="28"/>
        </w:rPr>
        <w:t>3.</w:t>
      </w:r>
      <w:r w:rsidRPr="008E1A6F">
        <w:rPr>
          <w:sz w:val="28"/>
          <w:szCs w:val="28"/>
        </w:rPr>
        <w:tab/>
        <w:t>Федера</w:t>
      </w:r>
      <w:r w:rsidR="00D205F0" w:rsidRPr="008E1A6F">
        <w:rPr>
          <w:sz w:val="28"/>
          <w:szCs w:val="28"/>
        </w:rPr>
        <w:t>льный закон от 23 июня 1999 г. «</w:t>
      </w:r>
      <w:r w:rsidRPr="008E1A6F">
        <w:rPr>
          <w:sz w:val="28"/>
          <w:szCs w:val="28"/>
        </w:rPr>
        <w:t>О защите конкуренции на рынке финансовых услу</w:t>
      </w:r>
      <w:r w:rsidR="00D205F0" w:rsidRPr="008E1A6F">
        <w:rPr>
          <w:sz w:val="28"/>
          <w:szCs w:val="28"/>
        </w:rPr>
        <w:t>г»</w:t>
      </w:r>
      <w:r w:rsidRPr="008E1A6F">
        <w:rPr>
          <w:sz w:val="28"/>
          <w:szCs w:val="28"/>
        </w:rPr>
        <w:t xml:space="preserve"> N 117-ФЗ.</w:t>
      </w:r>
    </w:p>
    <w:p w14:paraId="071ADEDE" w14:textId="597C2660" w:rsidR="004F7A4D" w:rsidRPr="008E1A6F" w:rsidRDefault="004F7A4D" w:rsidP="008E1A6F">
      <w:pPr>
        <w:spacing w:line="360" w:lineRule="auto"/>
        <w:ind w:leftChars="0" w:left="0" w:firstLineChars="0" w:firstLine="709"/>
        <w:jc w:val="both"/>
        <w:rPr>
          <w:sz w:val="28"/>
          <w:szCs w:val="28"/>
        </w:rPr>
      </w:pPr>
      <w:r w:rsidRPr="008E1A6F">
        <w:rPr>
          <w:sz w:val="28"/>
          <w:szCs w:val="28"/>
        </w:rPr>
        <w:t xml:space="preserve">Но, не смотря на то, что специфике рекламы банковских продуктов и услуг, проблематике измерения ее эффективности посвящено много публикаций в научной периодике, на сегодняшний день универсальных </w:t>
      </w:r>
      <w:r w:rsidRPr="008E1A6F">
        <w:rPr>
          <w:sz w:val="28"/>
          <w:szCs w:val="28"/>
        </w:rPr>
        <w:lastRenderedPageBreak/>
        <w:t>способов расчета эффективности рекламных коммуникаций не существует. Теоретики рекламы не могут точно ответить на решающий вопрос: как обосновать эффективность рекламы. Не существует единой (применимой во всех ситуациях) модели воздействия рекламы</w:t>
      </w:r>
      <w:r w:rsidR="00F64D34">
        <w:rPr>
          <w:sz w:val="28"/>
          <w:szCs w:val="28"/>
        </w:rPr>
        <w:t xml:space="preserve"> на потребителя</w:t>
      </w:r>
      <w:r w:rsidRPr="008E1A6F">
        <w:rPr>
          <w:sz w:val="28"/>
          <w:szCs w:val="28"/>
        </w:rPr>
        <w:t>. Насчитывается более 50 моделей восприятия рекламы потребителями и более 10 методов оценки ее эффективности. Но количество теорий продолжает расти, так как нет единого мнения в этом вопросе.</w:t>
      </w:r>
    </w:p>
    <w:p w14:paraId="2CE4A3BF" w14:textId="51C75CDE" w:rsidR="004F7A4D" w:rsidRPr="008E1A6F" w:rsidRDefault="004F7A4D" w:rsidP="008E1A6F">
      <w:pPr>
        <w:spacing w:line="360" w:lineRule="auto"/>
        <w:ind w:leftChars="0" w:left="0" w:firstLineChars="0" w:firstLine="709"/>
        <w:jc w:val="both"/>
        <w:rPr>
          <w:sz w:val="28"/>
          <w:szCs w:val="28"/>
        </w:rPr>
      </w:pPr>
      <w:r w:rsidRPr="008E1A6F">
        <w:rPr>
          <w:sz w:val="28"/>
          <w:szCs w:val="28"/>
        </w:rPr>
        <w:t>Так например, А.В. Губина в своем исследовании эффективности банковской рекламы для более достоверной оценки эффективности рекламных мероприятий предлагает рассматривать «совокупный результат рекламы в разнообразных направлениях деятельности банка»</w:t>
      </w:r>
      <w:r w:rsidRPr="008E1A6F">
        <w:rPr>
          <w:rStyle w:val="a5"/>
          <w:sz w:val="28"/>
          <w:szCs w:val="28"/>
        </w:rPr>
        <w:footnoteReference w:id="6"/>
      </w:r>
      <w:r w:rsidRPr="008E1A6F">
        <w:rPr>
          <w:sz w:val="28"/>
          <w:szCs w:val="28"/>
        </w:rPr>
        <w:t>, разделив ее на экономическую и психологическую. Автор считает, что «экономическая эффективность выражается в уровне влияния на финансовые характеристики банка и определяется такими показателями, как дополнительная прибыль, полученная от рекламируемой услуги после проведения рекламных действий»</w:t>
      </w:r>
      <w:r w:rsidR="00F64D34" w:rsidRPr="00F64D34">
        <w:rPr>
          <w:sz w:val="28"/>
          <w:szCs w:val="28"/>
          <w:vertAlign w:val="superscript"/>
        </w:rPr>
        <w:t>6</w:t>
      </w:r>
      <w:r w:rsidR="00D205F0" w:rsidRPr="008E1A6F">
        <w:rPr>
          <w:sz w:val="28"/>
          <w:szCs w:val="28"/>
        </w:rPr>
        <w:t>.</w:t>
      </w:r>
    </w:p>
    <w:p w14:paraId="5A6A9999" w14:textId="77777777" w:rsidR="004F7A4D" w:rsidRPr="008E1A6F" w:rsidRDefault="004F7A4D" w:rsidP="008E1A6F">
      <w:pPr>
        <w:spacing w:line="360" w:lineRule="auto"/>
        <w:ind w:leftChars="0" w:left="0" w:firstLineChars="0" w:firstLine="709"/>
        <w:jc w:val="both"/>
        <w:rPr>
          <w:sz w:val="28"/>
          <w:szCs w:val="28"/>
        </w:rPr>
      </w:pPr>
      <w:r w:rsidRPr="008E1A6F">
        <w:rPr>
          <w:sz w:val="28"/>
          <w:szCs w:val="28"/>
        </w:rPr>
        <w:t xml:space="preserve">На практике основным материалом для анализа экономической эффективности результатов рекламных мероприятий служат статистические и финансовые данные о росте количественных показателей и дохода, с которым сравниваются расходы на рекламу. </w:t>
      </w:r>
    </w:p>
    <w:p w14:paraId="36B83AF5" w14:textId="77777777" w:rsidR="001D52AD" w:rsidRPr="008E1A6F" w:rsidRDefault="001D52AD" w:rsidP="008E1A6F">
      <w:pPr>
        <w:spacing w:line="360" w:lineRule="auto"/>
        <w:ind w:leftChars="0" w:left="0" w:firstLineChars="0" w:firstLine="709"/>
        <w:jc w:val="both"/>
        <w:rPr>
          <w:sz w:val="28"/>
          <w:szCs w:val="28"/>
        </w:rPr>
      </w:pPr>
    </w:p>
    <w:p w14:paraId="07B75F80" w14:textId="56560333" w:rsidR="006E0911" w:rsidRPr="008E1A6F" w:rsidRDefault="009E6047" w:rsidP="008E1A6F">
      <w:pPr>
        <w:shd w:val="clear" w:color="auto" w:fill="FFFFFF"/>
        <w:suppressAutoHyphens w:val="0"/>
        <w:spacing w:line="360" w:lineRule="auto"/>
        <w:ind w:leftChars="0" w:left="0" w:firstLineChars="0" w:firstLine="0"/>
        <w:jc w:val="center"/>
        <w:textDirection w:val="lrTb"/>
        <w:textAlignment w:val="auto"/>
        <w:outlineLvl w:val="9"/>
        <w:rPr>
          <w:b/>
          <w:bCs/>
          <w:color w:val="000000"/>
          <w:position w:val="0"/>
          <w:sz w:val="28"/>
          <w:szCs w:val="28"/>
        </w:rPr>
      </w:pPr>
      <w:r w:rsidRPr="008E1A6F">
        <w:rPr>
          <w:b/>
          <w:bCs/>
          <w:color w:val="000000"/>
          <w:position w:val="0"/>
          <w:sz w:val="28"/>
          <w:szCs w:val="28"/>
        </w:rPr>
        <w:t xml:space="preserve">Глава </w:t>
      </w:r>
      <w:r w:rsidR="00D205F0" w:rsidRPr="008E1A6F">
        <w:rPr>
          <w:b/>
          <w:bCs/>
          <w:color w:val="000000"/>
          <w:position w:val="0"/>
          <w:sz w:val="28"/>
          <w:szCs w:val="28"/>
        </w:rPr>
        <w:t>2</w:t>
      </w:r>
      <w:r w:rsidRPr="008E1A6F">
        <w:rPr>
          <w:b/>
          <w:bCs/>
          <w:color w:val="000000"/>
          <w:position w:val="0"/>
          <w:sz w:val="28"/>
          <w:szCs w:val="28"/>
        </w:rPr>
        <w:t xml:space="preserve">. </w:t>
      </w:r>
      <w:r w:rsidR="006E0911" w:rsidRPr="008E1A6F">
        <w:rPr>
          <w:b/>
          <w:bCs/>
          <w:color w:val="000000"/>
          <w:position w:val="0"/>
          <w:sz w:val="28"/>
          <w:szCs w:val="28"/>
        </w:rPr>
        <w:t>Методика</w:t>
      </w:r>
      <w:r w:rsidR="00DE24AC" w:rsidRPr="008E1A6F">
        <w:rPr>
          <w:b/>
          <w:bCs/>
          <w:color w:val="000000"/>
          <w:position w:val="0"/>
          <w:sz w:val="28"/>
          <w:szCs w:val="28"/>
        </w:rPr>
        <w:t xml:space="preserve"> </w:t>
      </w:r>
      <w:r w:rsidR="006E0911" w:rsidRPr="008E1A6F">
        <w:rPr>
          <w:b/>
          <w:bCs/>
          <w:color w:val="000000"/>
          <w:position w:val="0"/>
          <w:sz w:val="28"/>
          <w:szCs w:val="28"/>
        </w:rPr>
        <w:t>расчета показателей критериев</w:t>
      </w:r>
      <w:r w:rsidRPr="008E1A6F">
        <w:rPr>
          <w:b/>
          <w:bCs/>
          <w:color w:val="000000"/>
          <w:position w:val="0"/>
          <w:sz w:val="28"/>
          <w:szCs w:val="28"/>
        </w:rPr>
        <w:t xml:space="preserve"> </w:t>
      </w:r>
      <w:r w:rsidR="006E0911" w:rsidRPr="008E1A6F">
        <w:rPr>
          <w:b/>
          <w:bCs/>
          <w:color w:val="000000"/>
          <w:position w:val="0"/>
          <w:sz w:val="28"/>
          <w:szCs w:val="28"/>
        </w:rPr>
        <w:t>эффективности</w:t>
      </w:r>
      <w:r w:rsidRPr="008E1A6F">
        <w:rPr>
          <w:b/>
          <w:bCs/>
          <w:color w:val="000000"/>
          <w:position w:val="0"/>
          <w:sz w:val="28"/>
          <w:szCs w:val="28"/>
        </w:rPr>
        <w:t xml:space="preserve"> </w:t>
      </w:r>
      <w:r w:rsidR="006E0911" w:rsidRPr="008E1A6F">
        <w:rPr>
          <w:b/>
          <w:bCs/>
          <w:color w:val="000000"/>
          <w:position w:val="0"/>
          <w:sz w:val="28"/>
          <w:szCs w:val="28"/>
        </w:rPr>
        <w:t>рекламных затрат и коэффициента финансовой</w:t>
      </w:r>
      <w:r w:rsidRPr="008E1A6F">
        <w:rPr>
          <w:b/>
          <w:bCs/>
          <w:color w:val="000000"/>
          <w:position w:val="0"/>
          <w:sz w:val="28"/>
          <w:szCs w:val="28"/>
        </w:rPr>
        <w:t xml:space="preserve"> </w:t>
      </w:r>
      <w:r w:rsidR="006E0911" w:rsidRPr="008E1A6F">
        <w:rPr>
          <w:b/>
          <w:bCs/>
          <w:color w:val="000000"/>
          <w:position w:val="0"/>
          <w:sz w:val="28"/>
          <w:szCs w:val="28"/>
        </w:rPr>
        <w:t>эффективности</w:t>
      </w:r>
      <w:r w:rsidR="00DE24AC" w:rsidRPr="008E1A6F">
        <w:rPr>
          <w:b/>
          <w:bCs/>
          <w:color w:val="000000"/>
          <w:position w:val="0"/>
          <w:sz w:val="28"/>
          <w:szCs w:val="28"/>
        </w:rPr>
        <w:t xml:space="preserve"> </w:t>
      </w:r>
      <w:r w:rsidR="006E0911" w:rsidRPr="008E1A6F">
        <w:rPr>
          <w:b/>
          <w:bCs/>
          <w:color w:val="000000"/>
          <w:position w:val="0"/>
          <w:sz w:val="28"/>
          <w:szCs w:val="28"/>
        </w:rPr>
        <w:t>рекламных затрат</w:t>
      </w:r>
    </w:p>
    <w:p w14:paraId="4314AF44" w14:textId="3850F793" w:rsidR="009812EC" w:rsidRPr="008E1A6F" w:rsidRDefault="00D205F0" w:rsidP="008E1A6F">
      <w:pPr>
        <w:pStyle w:val="3"/>
        <w:tabs>
          <w:tab w:val="left" w:pos="426"/>
        </w:tabs>
        <w:spacing w:before="0" w:after="120" w:line="360" w:lineRule="auto"/>
        <w:ind w:left="-2"/>
        <w:jc w:val="center"/>
        <w:rPr>
          <w:rFonts w:ascii="Times New Roman" w:eastAsia="Calibri" w:hAnsi="Times New Roman"/>
          <w:sz w:val="28"/>
          <w:szCs w:val="28"/>
        </w:rPr>
      </w:pPr>
      <w:bookmarkStart w:id="1" w:name="_Toc473621341"/>
      <w:r w:rsidRPr="008E1A6F">
        <w:rPr>
          <w:rFonts w:ascii="Times New Roman" w:eastAsia="Calibri" w:hAnsi="Times New Roman"/>
          <w:sz w:val="28"/>
          <w:szCs w:val="28"/>
        </w:rPr>
        <w:t xml:space="preserve">2.1 </w:t>
      </w:r>
      <w:r w:rsidR="009812EC" w:rsidRPr="008E1A6F">
        <w:rPr>
          <w:rFonts w:ascii="Times New Roman" w:eastAsia="Calibri" w:hAnsi="Times New Roman"/>
          <w:sz w:val="28"/>
          <w:szCs w:val="28"/>
        </w:rPr>
        <w:t>Участники процесса оценки эффективности рекламных затрат</w:t>
      </w:r>
      <w:bookmarkEnd w:id="1"/>
    </w:p>
    <w:p w14:paraId="648E0B36" w14:textId="5988CFEF" w:rsidR="00D205F0" w:rsidRPr="008E1A6F" w:rsidRDefault="00D205F0" w:rsidP="008E1A6F">
      <w:pPr>
        <w:spacing w:line="360" w:lineRule="auto"/>
        <w:ind w:leftChars="0" w:left="0" w:firstLineChars="0" w:firstLine="709"/>
        <w:jc w:val="both"/>
        <w:rPr>
          <w:sz w:val="28"/>
          <w:szCs w:val="28"/>
        </w:rPr>
      </w:pPr>
      <w:r w:rsidRPr="008E1A6F">
        <w:rPr>
          <w:sz w:val="28"/>
          <w:szCs w:val="28"/>
        </w:rPr>
        <w:t xml:space="preserve">Банк сегодня является сложной дивизионально организованной структурой. Рекламная кампания требует взаимодействия различных </w:t>
      </w:r>
      <w:r w:rsidRPr="008E1A6F">
        <w:rPr>
          <w:sz w:val="28"/>
          <w:szCs w:val="28"/>
        </w:rPr>
        <w:lastRenderedPageBreak/>
        <w:t xml:space="preserve">подразделений банка. Для наглядности, представим основных участников и выполняемые ими функции в виде таблицы. </w:t>
      </w:r>
    </w:p>
    <w:p w14:paraId="172E415B" w14:textId="77777777" w:rsidR="00D205F0" w:rsidRPr="008E1A6F" w:rsidRDefault="00D205F0" w:rsidP="008E1A6F">
      <w:pPr>
        <w:spacing w:line="360" w:lineRule="auto"/>
        <w:ind w:left="1" w:hanging="3"/>
        <w:rPr>
          <w:rFonts w:eastAsia="Calibri"/>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695"/>
        <w:gridCol w:w="6768"/>
      </w:tblGrid>
      <w:tr w:rsidR="009812EC" w:rsidRPr="008E1A6F" w14:paraId="1189A0C6" w14:textId="77777777" w:rsidTr="00CC4781">
        <w:trPr>
          <w:trHeight w:val="340"/>
        </w:trPr>
        <w:tc>
          <w:tcPr>
            <w:tcW w:w="2769" w:type="dxa"/>
            <w:tcBorders>
              <w:top w:val="single" w:sz="12" w:space="0" w:color="auto"/>
              <w:bottom w:val="single" w:sz="6" w:space="0" w:color="auto"/>
            </w:tcBorders>
            <w:shd w:val="pct20" w:color="C0C0C0" w:fill="auto"/>
            <w:vAlign w:val="center"/>
          </w:tcPr>
          <w:p w14:paraId="0B948964" w14:textId="77777777" w:rsidR="009812EC" w:rsidRPr="008E1A6F" w:rsidRDefault="009812EC" w:rsidP="008E1A6F">
            <w:pPr>
              <w:spacing w:line="360" w:lineRule="auto"/>
              <w:ind w:left="1" w:hanging="3"/>
              <w:jc w:val="center"/>
              <w:rPr>
                <w:b/>
                <w:sz w:val="28"/>
                <w:szCs w:val="28"/>
              </w:rPr>
            </w:pPr>
            <w:r w:rsidRPr="008E1A6F">
              <w:rPr>
                <w:b/>
                <w:sz w:val="28"/>
                <w:szCs w:val="28"/>
              </w:rPr>
              <w:t>Участник процесса</w:t>
            </w:r>
          </w:p>
        </w:tc>
        <w:tc>
          <w:tcPr>
            <w:tcW w:w="7260" w:type="dxa"/>
            <w:tcBorders>
              <w:top w:val="single" w:sz="12" w:space="0" w:color="auto"/>
              <w:bottom w:val="single" w:sz="6" w:space="0" w:color="auto"/>
            </w:tcBorders>
            <w:shd w:val="pct20" w:color="C0C0C0" w:fill="auto"/>
            <w:vAlign w:val="center"/>
          </w:tcPr>
          <w:p w14:paraId="5C6771F5" w14:textId="77777777" w:rsidR="009812EC" w:rsidRPr="008E1A6F" w:rsidRDefault="009812EC" w:rsidP="008E1A6F">
            <w:pPr>
              <w:spacing w:line="360" w:lineRule="auto"/>
              <w:ind w:left="1" w:hanging="3"/>
              <w:jc w:val="center"/>
              <w:rPr>
                <w:b/>
                <w:sz w:val="28"/>
                <w:szCs w:val="28"/>
              </w:rPr>
            </w:pPr>
            <w:r w:rsidRPr="008E1A6F">
              <w:rPr>
                <w:b/>
                <w:sz w:val="28"/>
                <w:szCs w:val="28"/>
              </w:rPr>
              <w:t>Функции в рамках процесса оценки эффективности</w:t>
            </w:r>
          </w:p>
          <w:p w14:paraId="078B996D" w14:textId="77777777" w:rsidR="009812EC" w:rsidRPr="008E1A6F" w:rsidRDefault="009812EC" w:rsidP="008E1A6F">
            <w:pPr>
              <w:spacing w:line="360" w:lineRule="auto"/>
              <w:ind w:left="1" w:hanging="3"/>
              <w:jc w:val="center"/>
              <w:rPr>
                <w:sz w:val="28"/>
                <w:szCs w:val="28"/>
              </w:rPr>
            </w:pPr>
            <w:r w:rsidRPr="008E1A6F">
              <w:rPr>
                <w:b/>
                <w:sz w:val="28"/>
                <w:szCs w:val="28"/>
              </w:rPr>
              <w:t xml:space="preserve"> рекламных затрат</w:t>
            </w:r>
          </w:p>
        </w:tc>
      </w:tr>
      <w:tr w:rsidR="009812EC" w:rsidRPr="008E1A6F" w14:paraId="55C07145" w14:textId="77777777" w:rsidTr="00CC4781">
        <w:tc>
          <w:tcPr>
            <w:tcW w:w="2769" w:type="dxa"/>
          </w:tcPr>
          <w:p w14:paraId="67E98BEB" w14:textId="77777777" w:rsidR="009812EC" w:rsidRPr="008E1A6F" w:rsidRDefault="008A7C73" w:rsidP="008E1A6F">
            <w:pPr>
              <w:spacing w:line="360" w:lineRule="auto"/>
              <w:ind w:leftChars="0" w:left="0" w:firstLineChars="0" w:firstLine="0"/>
              <w:rPr>
                <w:sz w:val="28"/>
                <w:szCs w:val="28"/>
              </w:rPr>
            </w:pPr>
            <w:r w:rsidRPr="008E1A6F">
              <w:rPr>
                <w:sz w:val="28"/>
                <w:szCs w:val="28"/>
              </w:rPr>
              <w:t>Бизнес-подразделения</w:t>
            </w:r>
          </w:p>
        </w:tc>
        <w:tc>
          <w:tcPr>
            <w:tcW w:w="7260" w:type="dxa"/>
          </w:tcPr>
          <w:p w14:paraId="05A994DC" w14:textId="77777777" w:rsidR="009812EC" w:rsidRPr="008E1A6F" w:rsidRDefault="009812EC" w:rsidP="008E1A6F">
            <w:pPr>
              <w:numPr>
                <w:ilvl w:val="0"/>
                <w:numId w:val="2"/>
              </w:numPr>
              <w:tabs>
                <w:tab w:val="clear" w:pos="720"/>
                <w:tab w:val="num" w:pos="330"/>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сбор данных для расчета показателей критериев эффективности рекламных затрат в зоне своей ответственности</w:t>
            </w:r>
          </w:p>
        </w:tc>
      </w:tr>
      <w:tr w:rsidR="009812EC" w:rsidRPr="008E1A6F" w14:paraId="5B92415D" w14:textId="77777777" w:rsidTr="00CC4781">
        <w:tc>
          <w:tcPr>
            <w:tcW w:w="2769" w:type="dxa"/>
          </w:tcPr>
          <w:p w14:paraId="52C64A7E" w14:textId="77777777" w:rsidR="009812EC" w:rsidRPr="008E1A6F" w:rsidRDefault="008A7C73" w:rsidP="008E1A6F">
            <w:pPr>
              <w:spacing w:line="360" w:lineRule="auto"/>
              <w:ind w:leftChars="0" w:left="0" w:firstLineChars="0" w:firstLine="0"/>
              <w:rPr>
                <w:sz w:val="28"/>
                <w:szCs w:val="28"/>
              </w:rPr>
            </w:pPr>
            <w:r w:rsidRPr="008E1A6F">
              <w:rPr>
                <w:sz w:val="28"/>
                <w:szCs w:val="28"/>
              </w:rPr>
              <w:t>Маркетинговая служба</w:t>
            </w:r>
          </w:p>
        </w:tc>
        <w:tc>
          <w:tcPr>
            <w:tcW w:w="7260" w:type="dxa"/>
          </w:tcPr>
          <w:p w14:paraId="1C24A93B" w14:textId="77777777" w:rsidR="009812EC" w:rsidRPr="008E1A6F" w:rsidRDefault="009812EC" w:rsidP="008E1A6F">
            <w:pPr>
              <w:numPr>
                <w:ilvl w:val="0"/>
                <w:numId w:val="2"/>
              </w:numPr>
              <w:tabs>
                <w:tab w:val="clear" w:pos="720"/>
                <w:tab w:val="num" w:pos="384"/>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сбор данных об административных правонарушениях, связанных с допущенными в ходе рекламной кампании нарушениями законодательства Российской Федерации;</w:t>
            </w:r>
          </w:p>
          <w:p w14:paraId="457CEDA9" w14:textId="77777777" w:rsidR="009812EC" w:rsidRPr="008E1A6F" w:rsidRDefault="009812EC" w:rsidP="008E1A6F">
            <w:pPr>
              <w:numPr>
                <w:ilvl w:val="0"/>
                <w:numId w:val="2"/>
              </w:numPr>
              <w:tabs>
                <w:tab w:val="clear" w:pos="720"/>
                <w:tab w:val="num" w:pos="384"/>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сбор данных по расходам на проведение рекламных кампаний;</w:t>
            </w:r>
          </w:p>
          <w:p w14:paraId="64B65332" w14:textId="683EB9E5" w:rsidR="009812EC" w:rsidRPr="008E1A6F" w:rsidRDefault="009812EC" w:rsidP="008E1A6F">
            <w:pPr>
              <w:numPr>
                <w:ilvl w:val="0"/>
                <w:numId w:val="2"/>
              </w:numPr>
              <w:tabs>
                <w:tab w:val="clear" w:pos="720"/>
                <w:tab w:val="num" w:pos="330"/>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 xml:space="preserve">организация запроса на предоставление данных от ответственных </w:t>
            </w:r>
            <w:r w:rsidR="00A15988" w:rsidRPr="008E1A6F">
              <w:rPr>
                <w:sz w:val="28"/>
                <w:szCs w:val="28"/>
              </w:rPr>
              <w:t>бизнес-подразделений</w:t>
            </w:r>
            <w:r w:rsidRPr="008E1A6F">
              <w:rPr>
                <w:sz w:val="28"/>
                <w:szCs w:val="28"/>
              </w:rPr>
              <w:t xml:space="preserve"> для расчета показателей критериев эффективности рекламных затрат;</w:t>
            </w:r>
          </w:p>
          <w:p w14:paraId="41A28718" w14:textId="77777777" w:rsidR="009812EC" w:rsidRPr="008E1A6F" w:rsidRDefault="009812EC" w:rsidP="008E1A6F">
            <w:pPr>
              <w:numPr>
                <w:ilvl w:val="0"/>
                <w:numId w:val="2"/>
              </w:numPr>
              <w:tabs>
                <w:tab w:val="clear" w:pos="720"/>
                <w:tab w:val="num" w:pos="330"/>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расчет показателей критериев эффективности рекламных затрат;</w:t>
            </w:r>
          </w:p>
          <w:p w14:paraId="13258D12" w14:textId="77777777" w:rsidR="009812EC" w:rsidRPr="008E1A6F" w:rsidRDefault="009812EC" w:rsidP="008E1A6F">
            <w:pPr>
              <w:numPr>
                <w:ilvl w:val="0"/>
                <w:numId w:val="2"/>
              </w:numPr>
              <w:tabs>
                <w:tab w:val="clear" w:pos="720"/>
                <w:tab w:val="num" w:pos="330"/>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подготовка отчета об эффективности рекламных затрат;</w:t>
            </w:r>
          </w:p>
          <w:p w14:paraId="22A1ADDA" w14:textId="42F7119E" w:rsidR="009812EC" w:rsidRPr="008E1A6F" w:rsidRDefault="009812EC" w:rsidP="008E1A6F">
            <w:pPr>
              <w:numPr>
                <w:ilvl w:val="0"/>
                <w:numId w:val="2"/>
              </w:numPr>
              <w:tabs>
                <w:tab w:val="clear" w:pos="720"/>
                <w:tab w:val="num" w:pos="330"/>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 xml:space="preserve">трансляция отчета об эффективности рекламных затрат работникам заинтересованных </w:t>
            </w:r>
            <w:r w:rsidR="00A15988" w:rsidRPr="008E1A6F">
              <w:rPr>
                <w:sz w:val="28"/>
                <w:szCs w:val="28"/>
              </w:rPr>
              <w:t>бизнес-подразделений</w:t>
            </w:r>
            <w:r w:rsidRPr="008E1A6F">
              <w:rPr>
                <w:sz w:val="28"/>
                <w:szCs w:val="28"/>
              </w:rPr>
              <w:t>;</w:t>
            </w:r>
          </w:p>
          <w:p w14:paraId="2F975485" w14:textId="77777777" w:rsidR="009812EC" w:rsidRPr="008E1A6F" w:rsidRDefault="009812EC" w:rsidP="008E1A6F">
            <w:pPr>
              <w:numPr>
                <w:ilvl w:val="0"/>
                <w:numId w:val="2"/>
              </w:numPr>
              <w:tabs>
                <w:tab w:val="clear" w:pos="720"/>
                <w:tab w:val="num" w:pos="330"/>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вынесение отчета об эффективности рекламных затрат на рассмотрение Финансового комитета Банка</w:t>
            </w:r>
          </w:p>
        </w:tc>
      </w:tr>
      <w:tr w:rsidR="009812EC" w:rsidRPr="008E1A6F" w14:paraId="5DEF6E38" w14:textId="77777777" w:rsidTr="00CC4781">
        <w:tc>
          <w:tcPr>
            <w:tcW w:w="2769" w:type="dxa"/>
          </w:tcPr>
          <w:p w14:paraId="14E27ED4" w14:textId="77777777" w:rsidR="009812EC" w:rsidRPr="008E1A6F" w:rsidRDefault="008A7C73" w:rsidP="008E1A6F">
            <w:pPr>
              <w:spacing w:line="360" w:lineRule="auto"/>
              <w:ind w:leftChars="0" w:left="0" w:firstLineChars="0" w:firstLine="0"/>
              <w:rPr>
                <w:sz w:val="28"/>
                <w:szCs w:val="28"/>
              </w:rPr>
            </w:pPr>
            <w:r w:rsidRPr="008E1A6F">
              <w:rPr>
                <w:sz w:val="28"/>
                <w:szCs w:val="28"/>
              </w:rPr>
              <w:t xml:space="preserve">Подразделение </w:t>
            </w:r>
            <w:r w:rsidRPr="008E1A6F">
              <w:rPr>
                <w:sz w:val="28"/>
                <w:szCs w:val="28"/>
              </w:rPr>
              <w:lastRenderedPageBreak/>
              <w:t>финансов</w:t>
            </w:r>
          </w:p>
        </w:tc>
        <w:tc>
          <w:tcPr>
            <w:tcW w:w="7260" w:type="dxa"/>
          </w:tcPr>
          <w:p w14:paraId="50285006" w14:textId="77777777" w:rsidR="009812EC" w:rsidRPr="008E1A6F" w:rsidRDefault="009812EC" w:rsidP="008E1A6F">
            <w:pPr>
              <w:numPr>
                <w:ilvl w:val="0"/>
                <w:numId w:val="2"/>
              </w:numPr>
              <w:tabs>
                <w:tab w:val="clear" w:pos="720"/>
                <w:tab w:val="num" w:pos="330"/>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lastRenderedPageBreak/>
              <w:t>согласование данных о доходе от продаж;</w:t>
            </w:r>
          </w:p>
          <w:p w14:paraId="3592DB2F" w14:textId="2E9A61DC" w:rsidR="009812EC" w:rsidRPr="008E1A6F" w:rsidRDefault="009812EC" w:rsidP="008E1A6F">
            <w:pPr>
              <w:numPr>
                <w:ilvl w:val="0"/>
                <w:numId w:val="2"/>
              </w:numPr>
              <w:tabs>
                <w:tab w:val="clear" w:pos="720"/>
                <w:tab w:val="num" w:pos="330"/>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lastRenderedPageBreak/>
              <w:t xml:space="preserve">предоставление информации для расчета показателей дохода по запросу ответственного </w:t>
            </w:r>
            <w:r w:rsidR="00A15988" w:rsidRPr="008E1A6F">
              <w:rPr>
                <w:sz w:val="28"/>
                <w:szCs w:val="28"/>
              </w:rPr>
              <w:t>бизнес-подразделения</w:t>
            </w:r>
          </w:p>
        </w:tc>
      </w:tr>
      <w:tr w:rsidR="009812EC" w:rsidRPr="008E1A6F" w14:paraId="459F7FC3" w14:textId="77777777" w:rsidTr="00CC4781">
        <w:tc>
          <w:tcPr>
            <w:tcW w:w="2769" w:type="dxa"/>
          </w:tcPr>
          <w:p w14:paraId="45643382" w14:textId="77777777" w:rsidR="009812EC" w:rsidRPr="008E1A6F" w:rsidRDefault="008A7C73" w:rsidP="008E1A6F">
            <w:pPr>
              <w:spacing w:line="360" w:lineRule="auto"/>
              <w:ind w:left="1" w:hanging="3"/>
              <w:rPr>
                <w:sz w:val="28"/>
                <w:szCs w:val="28"/>
              </w:rPr>
            </w:pPr>
            <w:r w:rsidRPr="008E1A6F">
              <w:rPr>
                <w:sz w:val="28"/>
                <w:szCs w:val="28"/>
              </w:rPr>
              <w:lastRenderedPageBreak/>
              <w:t>Правовая служба</w:t>
            </w:r>
          </w:p>
        </w:tc>
        <w:tc>
          <w:tcPr>
            <w:tcW w:w="7260" w:type="dxa"/>
          </w:tcPr>
          <w:p w14:paraId="3018E1E9" w14:textId="77777777" w:rsidR="009812EC" w:rsidRPr="008E1A6F" w:rsidRDefault="009812EC" w:rsidP="008E1A6F">
            <w:pPr>
              <w:numPr>
                <w:ilvl w:val="0"/>
                <w:numId w:val="2"/>
              </w:numPr>
              <w:tabs>
                <w:tab w:val="clear" w:pos="720"/>
                <w:tab w:val="num" w:pos="384"/>
              </w:tabs>
              <w:suppressAutoHyphens w:val="0"/>
              <w:autoSpaceDN w:val="0"/>
              <w:spacing w:line="360" w:lineRule="auto"/>
              <w:ind w:leftChars="0" w:left="0" w:firstLineChars="0" w:hanging="2"/>
              <w:jc w:val="both"/>
              <w:textDirection w:val="lrTb"/>
              <w:textAlignment w:val="baseline"/>
              <w:outlineLvl w:val="9"/>
              <w:rPr>
                <w:sz w:val="28"/>
                <w:szCs w:val="28"/>
              </w:rPr>
            </w:pPr>
            <w:r w:rsidRPr="008E1A6F">
              <w:rPr>
                <w:sz w:val="28"/>
                <w:szCs w:val="28"/>
              </w:rPr>
              <w:t>предоставление данных о вынесенных судебных решениях, связанных с допущенными в ходе рекламной кампании нарушениями законодательства Российской Федерации</w:t>
            </w:r>
          </w:p>
        </w:tc>
      </w:tr>
    </w:tbl>
    <w:p w14:paraId="12F526B2" w14:textId="77777777" w:rsidR="009812EC" w:rsidRPr="008E1A6F" w:rsidRDefault="009812EC" w:rsidP="008E1A6F">
      <w:pPr>
        <w:spacing w:line="360" w:lineRule="auto"/>
        <w:ind w:left="1" w:hanging="3"/>
        <w:rPr>
          <w:sz w:val="28"/>
          <w:szCs w:val="28"/>
        </w:rPr>
      </w:pPr>
    </w:p>
    <w:p w14:paraId="0CCC6E5D" w14:textId="7130004F" w:rsidR="002550F0" w:rsidRPr="008E1A6F" w:rsidRDefault="00DE24AC" w:rsidP="008E1A6F">
      <w:pPr>
        <w:spacing w:line="360" w:lineRule="auto"/>
        <w:ind w:leftChars="0" w:left="0" w:firstLineChars="0" w:firstLine="709"/>
        <w:jc w:val="both"/>
        <w:rPr>
          <w:sz w:val="28"/>
          <w:szCs w:val="28"/>
        </w:rPr>
      </w:pPr>
      <w:r w:rsidRPr="008E1A6F">
        <w:rPr>
          <w:sz w:val="28"/>
          <w:szCs w:val="28"/>
        </w:rPr>
        <w:t xml:space="preserve">С целью определения, какие банковские продукты эффективнее рекламировать, мною была разработана </w:t>
      </w:r>
      <w:r w:rsidR="00D205F0" w:rsidRPr="008E1A6F">
        <w:rPr>
          <w:sz w:val="28"/>
          <w:szCs w:val="28"/>
        </w:rPr>
        <w:t>методика расчета показателе</w:t>
      </w:r>
      <w:r w:rsidR="00E55FD0" w:rsidRPr="008E1A6F">
        <w:rPr>
          <w:sz w:val="28"/>
          <w:szCs w:val="28"/>
        </w:rPr>
        <w:t>й критериев эффективности рекламных затрат и коэффициента финансовой эффективности. Настоящая методика определяет показатели эффективности рекламных затрат и алгоритмы их расчета.</w:t>
      </w:r>
    </w:p>
    <w:p w14:paraId="19B28F73" w14:textId="7B6DC3C3" w:rsidR="00B845B6" w:rsidRPr="008E1A6F" w:rsidRDefault="00D205F0" w:rsidP="008E1A6F">
      <w:pPr>
        <w:shd w:val="clear" w:color="auto" w:fill="FFFFFF"/>
        <w:suppressAutoHyphens w:val="0"/>
        <w:spacing w:line="360" w:lineRule="auto"/>
        <w:ind w:leftChars="0" w:left="0" w:firstLineChars="0" w:firstLine="709"/>
        <w:jc w:val="both"/>
        <w:textDirection w:val="lrTb"/>
        <w:textAlignment w:val="auto"/>
        <w:outlineLvl w:val="9"/>
        <w:rPr>
          <w:b/>
          <w:bCs/>
          <w:color w:val="000000"/>
          <w:position w:val="0"/>
          <w:sz w:val="28"/>
          <w:szCs w:val="28"/>
        </w:rPr>
      </w:pPr>
      <w:r w:rsidRPr="008E1A6F">
        <w:rPr>
          <w:b/>
          <w:bCs/>
          <w:color w:val="000000"/>
          <w:position w:val="0"/>
          <w:sz w:val="28"/>
          <w:szCs w:val="28"/>
        </w:rPr>
        <w:t xml:space="preserve">2.2 </w:t>
      </w:r>
      <w:r w:rsidR="00B845B6" w:rsidRPr="008E1A6F">
        <w:rPr>
          <w:b/>
          <w:bCs/>
          <w:color w:val="000000"/>
          <w:position w:val="0"/>
          <w:sz w:val="28"/>
          <w:szCs w:val="28"/>
        </w:rPr>
        <w:t>Критерии эффективности рекламных затрат</w:t>
      </w:r>
    </w:p>
    <w:p w14:paraId="7235E1F3" w14:textId="77777777"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Критерий характеризует тот или иной эффект от проведенной рекламной кампании.</w:t>
      </w:r>
    </w:p>
    <w:p w14:paraId="182A29CE" w14:textId="14814254"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Для оценки эффективности рекламных затрат используются следующие критерии:</w:t>
      </w:r>
      <w:r w:rsidR="005B0706">
        <w:rPr>
          <w:color w:val="000000"/>
          <w:position w:val="0"/>
          <w:sz w:val="28"/>
          <w:szCs w:val="28"/>
        </w:rPr>
        <w:t xml:space="preserve"> </w:t>
      </w:r>
    </w:p>
    <w:p w14:paraId="24928780" w14:textId="21F0768D"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1. коммуникативные – оценивают уровень воздействия рекламного сообщения на</w:t>
      </w:r>
      <w:r w:rsidR="00F65E12" w:rsidRPr="008E1A6F">
        <w:rPr>
          <w:color w:val="000000"/>
          <w:position w:val="0"/>
          <w:sz w:val="28"/>
          <w:szCs w:val="28"/>
        </w:rPr>
        <w:t xml:space="preserve"> целевую аудиторию; </w:t>
      </w:r>
    </w:p>
    <w:p w14:paraId="2464EDCD" w14:textId="77777777"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 коммерческие – оценивают изменение количества заявок и продаж продуктов в</w:t>
      </w:r>
      <w:r w:rsidRPr="008E1A6F">
        <w:rPr>
          <w:color w:val="000000"/>
          <w:sz w:val="28"/>
          <w:szCs w:val="28"/>
        </w:rPr>
        <w:t xml:space="preserve"> </w:t>
      </w:r>
      <w:r w:rsidRPr="008E1A6F">
        <w:rPr>
          <w:color w:val="000000"/>
          <w:position w:val="0"/>
          <w:sz w:val="28"/>
          <w:szCs w:val="28"/>
        </w:rPr>
        <w:t>результате проведения рекламной кампании;</w:t>
      </w:r>
    </w:p>
    <w:p w14:paraId="5993BBF5" w14:textId="65FEAD67"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3. финансовые – оценивают экономический эффект от прироста продаж продуктов в</w:t>
      </w:r>
      <w:r w:rsidR="00F65E12" w:rsidRPr="008E1A6F">
        <w:rPr>
          <w:color w:val="000000"/>
          <w:position w:val="0"/>
          <w:sz w:val="28"/>
          <w:szCs w:val="28"/>
        </w:rPr>
        <w:t xml:space="preserve"> </w:t>
      </w:r>
      <w:r w:rsidRPr="008E1A6F">
        <w:rPr>
          <w:color w:val="000000"/>
          <w:position w:val="0"/>
          <w:sz w:val="28"/>
          <w:szCs w:val="28"/>
        </w:rPr>
        <w:t>результате проведения рекламной кампании.</w:t>
      </w:r>
    </w:p>
    <w:p w14:paraId="6ED9223B" w14:textId="783D19CC" w:rsidR="00C3536D" w:rsidRPr="008E1A6F" w:rsidRDefault="00C3536D" w:rsidP="008E1A6F">
      <w:pPr>
        <w:spacing w:line="360" w:lineRule="auto"/>
        <w:ind w:leftChars="0" w:left="1" w:firstLineChars="252" w:firstLine="706"/>
        <w:jc w:val="both"/>
        <w:rPr>
          <w:rFonts w:eastAsia="Calibri"/>
          <w:position w:val="0"/>
          <w:sz w:val="28"/>
          <w:szCs w:val="28"/>
          <w:lang w:eastAsia="en-US"/>
        </w:rPr>
      </w:pPr>
      <w:r w:rsidRPr="008E1A6F">
        <w:rPr>
          <w:rFonts w:eastAsia="Calibri"/>
          <w:position w:val="0"/>
          <w:sz w:val="28"/>
          <w:szCs w:val="28"/>
          <w:lang w:eastAsia="en-US"/>
        </w:rPr>
        <w:t xml:space="preserve">В экспертном интервью сотрудник Банка отметила, что  для оценки рекламных кампаний используются показатели </w:t>
      </w:r>
      <w:r w:rsidR="00362A17" w:rsidRPr="008E1A6F">
        <w:rPr>
          <w:rFonts w:eastAsia="Calibri"/>
          <w:position w:val="0"/>
          <w:sz w:val="28"/>
          <w:szCs w:val="28"/>
          <w:lang w:eastAsia="en-US"/>
        </w:rPr>
        <w:t>«</w:t>
      </w:r>
      <w:r w:rsidR="00362A17" w:rsidRPr="008E1A6F">
        <w:rPr>
          <w:sz w:val="28"/>
          <w:szCs w:val="28"/>
        </w:rPr>
        <w:t xml:space="preserve">количества </w:t>
      </w:r>
      <w:r w:rsidRPr="008E1A6F">
        <w:rPr>
          <w:sz w:val="28"/>
          <w:szCs w:val="28"/>
        </w:rPr>
        <w:t>обращений клиентов за консультацией по продукту в ко</w:t>
      </w:r>
      <w:r w:rsidR="00AE7FF4">
        <w:rPr>
          <w:sz w:val="28"/>
          <w:szCs w:val="28"/>
        </w:rPr>
        <w:t>лл-</w:t>
      </w:r>
      <w:r w:rsidRPr="008E1A6F">
        <w:rPr>
          <w:sz w:val="28"/>
          <w:szCs w:val="28"/>
        </w:rPr>
        <w:t>центр и на сайт Банка, а также объема продаж» (</w:t>
      </w:r>
      <w:r w:rsidR="004B46D7" w:rsidRPr="008E1A6F">
        <w:rPr>
          <w:sz w:val="28"/>
          <w:szCs w:val="28"/>
        </w:rPr>
        <w:t>см. Приложение</w:t>
      </w:r>
      <w:r w:rsidRPr="008E1A6F">
        <w:rPr>
          <w:sz w:val="28"/>
          <w:szCs w:val="28"/>
        </w:rPr>
        <w:t xml:space="preserve"> 1), </w:t>
      </w:r>
      <w:r w:rsidR="00362A17" w:rsidRPr="008E1A6F">
        <w:rPr>
          <w:sz w:val="28"/>
          <w:szCs w:val="28"/>
        </w:rPr>
        <w:t>т.е. коммуникативные и коммерческие показатели.</w:t>
      </w:r>
    </w:p>
    <w:p w14:paraId="0A836C29" w14:textId="59F82346" w:rsidR="00C3536D" w:rsidRPr="008E1A6F" w:rsidRDefault="00C3536D" w:rsidP="008E1A6F">
      <w:pPr>
        <w:spacing w:line="360" w:lineRule="auto"/>
        <w:ind w:leftChars="0" w:left="1" w:firstLineChars="252" w:firstLine="706"/>
        <w:jc w:val="both"/>
        <w:rPr>
          <w:rFonts w:eastAsia="Calibri"/>
          <w:position w:val="0"/>
          <w:sz w:val="28"/>
          <w:szCs w:val="28"/>
          <w:lang w:eastAsia="en-US"/>
        </w:rPr>
      </w:pPr>
      <w:r w:rsidRPr="008E1A6F">
        <w:rPr>
          <w:rFonts w:eastAsia="Calibri"/>
          <w:position w:val="0"/>
          <w:sz w:val="28"/>
          <w:szCs w:val="28"/>
          <w:lang w:eastAsia="en-US"/>
        </w:rPr>
        <w:lastRenderedPageBreak/>
        <w:t>Исследовательская новизна моей работы заключается в разработке и рекомендации Банку методики, основанной на комплексной оценке всех показателей, включая показатели финансовой эффективности Банка.</w:t>
      </w:r>
    </w:p>
    <w:p w14:paraId="1F6E1CF5" w14:textId="02FFE45D" w:rsidR="00362A17" w:rsidRPr="008E1A6F" w:rsidRDefault="00362A17" w:rsidP="008E1A6F">
      <w:pPr>
        <w:spacing w:line="360" w:lineRule="auto"/>
        <w:ind w:leftChars="0" w:left="1" w:firstLineChars="252" w:firstLine="706"/>
        <w:jc w:val="both"/>
        <w:rPr>
          <w:rFonts w:eastAsia="Calibri"/>
          <w:position w:val="0"/>
          <w:sz w:val="28"/>
          <w:szCs w:val="28"/>
          <w:lang w:eastAsia="en-US"/>
        </w:rPr>
      </w:pPr>
      <w:r w:rsidRPr="008E1A6F">
        <w:rPr>
          <w:rFonts w:eastAsia="Calibri"/>
          <w:position w:val="0"/>
          <w:sz w:val="28"/>
          <w:szCs w:val="28"/>
          <w:lang w:eastAsia="en-US"/>
        </w:rPr>
        <w:t>Набор этих показателей позволит не просто определить влияние рекламы на увеличение продаж банковских продуктов, но и оценить, получает ли Банк по результатам рекламных кампаний дополнительную прибыль и оправдывает ли ее величина размер рекламного бюджета.</w:t>
      </w:r>
    </w:p>
    <w:p w14:paraId="473B9DDC" w14:textId="764F2673" w:rsidR="00B845B6" w:rsidRPr="008E1A6F" w:rsidRDefault="00F65E12" w:rsidP="008E1A6F">
      <w:pPr>
        <w:shd w:val="clear" w:color="auto" w:fill="FFFFFF"/>
        <w:suppressAutoHyphens w:val="0"/>
        <w:spacing w:line="360" w:lineRule="auto"/>
        <w:ind w:leftChars="0" w:left="0" w:firstLineChars="0" w:firstLine="709"/>
        <w:jc w:val="both"/>
        <w:textDirection w:val="lrTb"/>
        <w:textAlignment w:val="auto"/>
        <w:outlineLvl w:val="9"/>
        <w:rPr>
          <w:b/>
          <w:bCs/>
          <w:color w:val="000000"/>
          <w:position w:val="0"/>
          <w:sz w:val="28"/>
          <w:szCs w:val="28"/>
        </w:rPr>
      </w:pPr>
      <w:r w:rsidRPr="008E1A6F">
        <w:rPr>
          <w:b/>
          <w:color w:val="000000"/>
          <w:position w:val="0"/>
          <w:sz w:val="28"/>
          <w:szCs w:val="28"/>
        </w:rPr>
        <w:t xml:space="preserve">2.3 </w:t>
      </w:r>
      <w:r w:rsidR="00B845B6" w:rsidRPr="008E1A6F">
        <w:rPr>
          <w:b/>
          <w:bCs/>
          <w:color w:val="000000"/>
          <w:position w:val="0"/>
          <w:sz w:val="28"/>
          <w:szCs w:val="28"/>
        </w:rPr>
        <w:t>Расчетные показатели критериев эффективности рекламных затрат</w:t>
      </w:r>
    </w:p>
    <w:p w14:paraId="59FF8E5B" w14:textId="7F3C39D6"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 xml:space="preserve">На основе критериев, </w:t>
      </w:r>
      <w:r w:rsidR="00346DF5" w:rsidRPr="008E1A6F">
        <w:rPr>
          <w:color w:val="000000"/>
          <w:position w:val="0"/>
          <w:sz w:val="28"/>
          <w:szCs w:val="28"/>
        </w:rPr>
        <w:t xml:space="preserve">определенных мной в п.2.2., </w:t>
      </w:r>
      <w:r w:rsidRPr="008E1A6F">
        <w:rPr>
          <w:color w:val="000000"/>
          <w:position w:val="0"/>
          <w:sz w:val="28"/>
          <w:szCs w:val="28"/>
        </w:rPr>
        <w:t>производится расчет</w:t>
      </w:r>
      <w:r w:rsidR="00346DF5" w:rsidRPr="008E1A6F">
        <w:rPr>
          <w:color w:val="000000"/>
          <w:position w:val="0"/>
          <w:sz w:val="28"/>
          <w:szCs w:val="28"/>
        </w:rPr>
        <w:t xml:space="preserve"> </w:t>
      </w:r>
      <w:r w:rsidRPr="008E1A6F">
        <w:rPr>
          <w:color w:val="000000"/>
          <w:position w:val="0"/>
          <w:sz w:val="28"/>
          <w:szCs w:val="28"/>
        </w:rPr>
        <w:t>следующих показателей эффективности рекламных затрат.</w:t>
      </w:r>
    </w:p>
    <w:p w14:paraId="3C053211" w14:textId="64EA95CC" w:rsidR="00B845B6" w:rsidRPr="008E1A6F" w:rsidRDefault="00346DF5"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2.3.1.</w:t>
      </w:r>
      <w:r w:rsidR="00B845B6" w:rsidRPr="008E1A6F">
        <w:rPr>
          <w:color w:val="000000"/>
          <w:position w:val="0"/>
          <w:sz w:val="28"/>
          <w:szCs w:val="28"/>
        </w:rPr>
        <w:t xml:space="preserve"> Коммуникативные показатели.</w:t>
      </w:r>
    </w:p>
    <w:p w14:paraId="2E5E9D6E" w14:textId="5D6F35F6" w:rsidR="00B845B6" w:rsidRPr="008E1A6F" w:rsidRDefault="00346DF5"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w:t>
      </w:r>
      <w:r w:rsidR="00B845B6" w:rsidRPr="008E1A6F">
        <w:rPr>
          <w:color w:val="000000"/>
          <w:position w:val="0"/>
          <w:sz w:val="28"/>
          <w:szCs w:val="28"/>
        </w:rPr>
        <w:t>.</w:t>
      </w:r>
      <w:r w:rsidRPr="008E1A6F">
        <w:rPr>
          <w:color w:val="000000"/>
          <w:position w:val="0"/>
          <w:sz w:val="28"/>
          <w:szCs w:val="28"/>
        </w:rPr>
        <w:t>3.</w:t>
      </w:r>
      <w:r w:rsidR="00B845B6" w:rsidRPr="008E1A6F">
        <w:rPr>
          <w:color w:val="000000"/>
          <w:position w:val="0"/>
          <w:sz w:val="28"/>
          <w:szCs w:val="28"/>
        </w:rPr>
        <w:t>1.1. Изменение числа откликов.</w:t>
      </w:r>
    </w:p>
    <w:p w14:paraId="0C701504" w14:textId="0748FBFB"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Показатель рассчитывается как изменение за анализируемый (отчетный) период числа</w:t>
      </w:r>
      <w:r w:rsidR="00F65E12" w:rsidRPr="008E1A6F">
        <w:rPr>
          <w:color w:val="000000"/>
          <w:position w:val="0"/>
          <w:sz w:val="28"/>
          <w:szCs w:val="28"/>
        </w:rPr>
        <w:t xml:space="preserve"> </w:t>
      </w:r>
      <w:r w:rsidRPr="008E1A6F">
        <w:rPr>
          <w:color w:val="000000"/>
          <w:position w:val="0"/>
          <w:sz w:val="28"/>
          <w:szCs w:val="28"/>
        </w:rPr>
        <w:t>откликов после запуска рекламной кампании в сравнении с аналогичным периодом до</w:t>
      </w:r>
      <w:r w:rsidR="00F65E12" w:rsidRPr="008E1A6F">
        <w:rPr>
          <w:color w:val="000000"/>
          <w:position w:val="0"/>
          <w:sz w:val="28"/>
          <w:szCs w:val="28"/>
        </w:rPr>
        <w:t xml:space="preserve"> </w:t>
      </w:r>
      <w:r w:rsidRPr="008E1A6F">
        <w:rPr>
          <w:color w:val="000000"/>
          <w:position w:val="0"/>
          <w:sz w:val="28"/>
          <w:szCs w:val="28"/>
        </w:rPr>
        <w:t>рекламной кампании и выражается в процентном исчислении. Абсолютное отклонение</w:t>
      </w:r>
      <w:r w:rsidR="00F65E12" w:rsidRPr="008E1A6F">
        <w:rPr>
          <w:color w:val="000000"/>
          <w:position w:val="0"/>
          <w:sz w:val="28"/>
          <w:szCs w:val="28"/>
        </w:rPr>
        <w:t xml:space="preserve"> </w:t>
      </w:r>
      <w:r w:rsidRPr="008E1A6F">
        <w:rPr>
          <w:color w:val="000000"/>
          <w:position w:val="0"/>
          <w:sz w:val="28"/>
          <w:szCs w:val="28"/>
        </w:rPr>
        <w:t>выражается в количественном исчислении (штуки).</w:t>
      </w:r>
    </w:p>
    <w:p w14:paraId="42E300F6" w14:textId="77777777"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Отклик определяется следующими параметрами:</w:t>
      </w:r>
    </w:p>
    <w:p w14:paraId="781922F7" w14:textId="339CC0AB"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 xml:space="preserve">- количество устных и письменных обращений в </w:t>
      </w:r>
      <w:r w:rsidR="00AE7FF4">
        <w:rPr>
          <w:color w:val="000000"/>
          <w:position w:val="0"/>
          <w:sz w:val="28"/>
          <w:szCs w:val="28"/>
        </w:rPr>
        <w:t>колл-</w:t>
      </w:r>
      <w:r w:rsidR="00346DF5" w:rsidRPr="008E1A6F">
        <w:rPr>
          <w:color w:val="000000"/>
          <w:position w:val="0"/>
          <w:sz w:val="28"/>
          <w:szCs w:val="28"/>
        </w:rPr>
        <w:t>центр</w:t>
      </w:r>
      <w:r w:rsidRPr="008E1A6F">
        <w:rPr>
          <w:color w:val="000000"/>
          <w:position w:val="0"/>
          <w:sz w:val="28"/>
          <w:szCs w:val="28"/>
        </w:rPr>
        <w:t xml:space="preserve"> Банка за консультацией по</w:t>
      </w:r>
      <w:r w:rsidR="00F65E12" w:rsidRPr="008E1A6F">
        <w:rPr>
          <w:color w:val="000000"/>
          <w:position w:val="0"/>
          <w:sz w:val="28"/>
          <w:szCs w:val="28"/>
        </w:rPr>
        <w:t xml:space="preserve"> </w:t>
      </w:r>
      <w:r w:rsidRPr="008E1A6F">
        <w:rPr>
          <w:color w:val="000000"/>
          <w:position w:val="0"/>
          <w:sz w:val="28"/>
          <w:szCs w:val="28"/>
        </w:rPr>
        <w:t>условиям продуктов и услуг Банка;</w:t>
      </w:r>
    </w:p>
    <w:p w14:paraId="775F64C0" w14:textId="77777777"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 количество посещений сайта Банка;</w:t>
      </w:r>
    </w:p>
    <w:p w14:paraId="21A8FFE1" w14:textId="77777777"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 количество посетителей офисов продаж Банка.</w:t>
      </w:r>
    </w:p>
    <w:p w14:paraId="6B6D2464" w14:textId="0F1AEDB6" w:rsidR="00B845B6" w:rsidRPr="008E1A6F" w:rsidRDefault="00346DF5"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w:t>
      </w:r>
      <w:r w:rsidR="00B845B6" w:rsidRPr="008E1A6F">
        <w:rPr>
          <w:color w:val="000000"/>
          <w:position w:val="0"/>
          <w:sz w:val="28"/>
          <w:szCs w:val="28"/>
        </w:rPr>
        <w:t>.</w:t>
      </w:r>
      <w:r w:rsidRPr="008E1A6F">
        <w:rPr>
          <w:color w:val="000000"/>
          <w:position w:val="0"/>
          <w:sz w:val="28"/>
          <w:szCs w:val="28"/>
        </w:rPr>
        <w:t>3</w:t>
      </w:r>
      <w:r w:rsidR="00B845B6" w:rsidRPr="008E1A6F">
        <w:rPr>
          <w:color w:val="000000"/>
          <w:position w:val="0"/>
          <w:sz w:val="28"/>
          <w:szCs w:val="28"/>
        </w:rPr>
        <w:t>.</w:t>
      </w:r>
      <w:r w:rsidRPr="008E1A6F">
        <w:rPr>
          <w:color w:val="000000"/>
          <w:position w:val="0"/>
          <w:sz w:val="28"/>
          <w:szCs w:val="28"/>
        </w:rPr>
        <w:t>2.</w:t>
      </w:r>
      <w:r w:rsidR="00B845B6" w:rsidRPr="008E1A6F">
        <w:rPr>
          <w:color w:val="000000"/>
          <w:position w:val="0"/>
          <w:sz w:val="28"/>
          <w:szCs w:val="28"/>
        </w:rPr>
        <w:t xml:space="preserve"> Коммерческие показатели.</w:t>
      </w:r>
    </w:p>
    <w:p w14:paraId="6166C0D8" w14:textId="6A3615DF" w:rsidR="00B845B6" w:rsidRPr="008E1A6F" w:rsidRDefault="00346DF5"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w:t>
      </w:r>
      <w:r w:rsidR="00B845B6" w:rsidRPr="008E1A6F">
        <w:rPr>
          <w:color w:val="000000"/>
          <w:position w:val="0"/>
          <w:sz w:val="28"/>
          <w:szCs w:val="28"/>
        </w:rPr>
        <w:t>.</w:t>
      </w:r>
      <w:r w:rsidRPr="008E1A6F">
        <w:rPr>
          <w:color w:val="000000"/>
          <w:position w:val="0"/>
          <w:sz w:val="28"/>
          <w:szCs w:val="28"/>
        </w:rPr>
        <w:t>3</w:t>
      </w:r>
      <w:r w:rsidR="00B845B6" w:rsidRPr="008E1A6F">
        <w:rPr>
          <w:color w:val="000000"/>
          <w:position w:val="0"/>
          <w:sz w:val="28"/>
          <w:szCs w:val="28"/>
        </w:rPr>
        <w:t>.</w:t>
      </w:r>
      <w:r w:rsidRPr="008E1A6F">
        <w:rPr>
          <w:color w:val="000000"/>
          <w:position w:val="0"/>
          <w:sz w:val="28"/>
          <w:szCs w:val="28"/>
        </w:rPr>
        <w:t>2.1</w:t>
      </w:r>
      <w:r w:rsidR="00B845B6" w:rsidRPr="008E1A6F">
        <w:rPr>
          <w:color w:val="000000"/>
          <w:position w:val="0"/>
          <w:sz w:val="28"/>
          <w:szCs w:val="28"/>
        </w:rPr>
        <w:t>. Изменение количества заявок клиентов на оформление продукта (при наличии</w:t>
      </w:r>
      <w:r w:rsidR="00F65E12" w:rsidRPr="008E1A6F">
        <w:rPr>
          <w:color w:val="000000"/>
          <w:position w:val="0"/>
          <w:sz w:val="28"/>
          <w:szCs w:val="28"/>
        </w:rPr>
        <w:t xml:space="preserve"> </w:t>
      </w:r>
      <w:r w:rsidR="00B845B6" w:rsidRPr="008E1A6F">
        <w:rPr>
          <w:color w:val="000000"/>
          <w:position w:val="0"/>
          <w:sz w:val="28"/>
          <w:szCs w:val="28"/>
        </w:rPr>
        <w:t>сущности заявки на оформление продукта).</w:t>
      </w:r>
    </w:p>
    <w:p w14:paraId="45FAE39B" w14:textId="10CD2173"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Показатель рассчитывается как изменение за анализируемый период количества</w:t>
      </w:r>
      <w:r w:rsidR="00F65E12" w:rsidRPr="008E1A6F">
        <w:rPr>
          <w:color w:val="000000"/>
          <w:position w:val="0"/>
          <w:sz w:val="28"/>
          <w:szCs w:val="28"/>
        </w:rPr>
        <w:t xml:space="preserve"> </w:t>
      </w:r>
      <w:r w:rsidRPr="008E1A6F">
        <w:rPr>
          <w:color w:val="000000"/>
          <w:position w:val="0"/>
          <w:sz w:val="28"/>
          <w:szCs w:val="28"/>
        </w:rPr>
        <w:t>входящих заявок клиентов, поданных через доступные каналы коммуникации (</w:t>
      </w:r>
      <w:r w:rsidR="0016255B">
        <w:rPr>
          <w:color w:val="000000"/>
          <w:position w:val="0"/>
          <w:sz w:val="28"/>
          <w:szCs w:val="28"/>
        </w:rPr>
        <w:t>колл-центр</w:t>
      </w:r>
      <w:r w:rsidRPr="008E1A6F">
        <w:rPr>
          <w:color w:val="000000"/>
          <w:position w:val="0"/>
          <w:sz w:val="28"/>
          <w:szCs w:val="28"/>
        </w:rPr>
        <w:t xml:space="preserve">, сайт, в офисе продаж Банка и т.д.), после запуска рекламной кампании в сравнении с аналогичным периодом до рекламной </w:t>
      </w:r>
      <w:r w:rsidRPr="008E1A6F">
        <w:rPr>
          <w:color w:val="000000"/>
          <w:position w:val="0"/>
          <w:sz w:val="28"/>
          <w:szCs w:val="28"/>
        </w:rPr>
        <w:lastRenderedPageBreak/>
        <w:t>кампании и выражается в процентном исчислении. Абсолютное отклонение выражается в количественном исчислении (штуки).</w:t>
      </w:r>
    </w:p>
    <w:p w14:paraId="44FA7EA2" w14:textId="41C3B85B" w:rsidR="00B845B6" w:rsidRPr="008E1A6F" w:rsidRDefault="00AD5EAC"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w:t>
      </w:r>
      <w:r w:rsidR="009812EC" w:rsidRPr="008E1A6F">
        <w:rPr>
          <w:color w:val="000000"/>
          <w:position w:val="0"/>
          <w:sz w:val="28"/>
          <w:szCs w:val="28"/>
        </w:rPr>
        <w:t>.</w:t>
      </w:r>
      <w:r w:rsidR="00346DF5" w:rsidRPr="008E1A6F">
        <w:rPr>
          <w:color w:val="000000"/>
          <w:position w:val="0"/>
          <w:sz w:val="28"/>
          <w:szCs w:val="28"/>
        </w:rPr>
        <w:t>3</w:t>
      </w:r>
      <w:r w:rsidR="009812EC" w:rsidRPr="008E1A6F">
        <w:rPr>
          <w:color w:val="000000"/>
          <w:position w:val="0"/>
          <w:sz w:val="28"/>
          <w:szCs w:val="28"/>
        </w:rPr>
        <w:t>.2.</w:t>
      </w:r>
      <w:r w:rsidR="00346DF5" w:rsidRPr="008E1A6F">
        <w:rPr>
          <w:color w:val="000000"/>
          <w:position w:val="0"/>
          <w:sz w:val="28"/>
          <w:szCs w:val="28"/>
        </w:rPr>
        <w:t>2.</w:t>
      </w:r>
      <w:r w:rsidR="009812EC" w:rsidRPr="008E1A6F">
        <w:rPr>
          <w:color w:val="000000"/>
          <w:position w:val="0"/>
          <w:sz w:val="28"/>
          <w:szCs w:val="28"/>
        </w:rPr>
        <w:t xml:space="preserve"> </w:t>
      </w:r>
      <w:r w:rsidR="00B845B6" w:rsidRPr="008E1A6F">
        <w:rPr>
          <w:color w:val="000000"/>
          <w:position w:val="0"/>
          <w:sz w:val="28"/>
          <w:szCs w:val="28"/>
        </w:rPr>
        <w:t>Изменение количества продаж продукта.</w:t>
      </w:r>
    </w:p>
    <w:p w14:paraId="73AFB419" w14:textId="45C090C8"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Показатель рассчитывается как изменение за анализируемый период количества продаж</w:t>
      </w:r>
      <w:r w:rsidR="00F65E12" w:rsidRPr="008E1A6F">
        <w:rPr>
          <w:color w:val="000000"/>
          <w:position w:val="0"/>
          <w:sz w:val="28"/>
          <w:szCs w:val="28"/>
        </w:rPr>
        <w:t xml:space="preserve"> </w:t>
      </w:r>
      <w:r w:rsidRPr="008E1A6F">
        <w:rPr>
          <w:color w:val="000000"/>
          <w:position w:val="0"/>
          <w:sz w:val="28"/>
          <w:szCs w:val="28"/>
        </w:rPr>
        <w:t>продукта после запуска рекламной кампании в сравнении с аналогичным периодом до</w:t>
      </w:r>
      <w:r w:rsidR="00F65E12" w:rsidRPr="008E1A6F">
        <w:rPr>
          <w:color w:val="000000"/>
          <w:position w:val="0"/>
          <w:sz w:val="28"/>
          <w:szCs w:val="28"/>
        </w:rPr>
        <w:t xml:space="preserve"> </w:t>
      </w:r>
      <w:r w:rsidRPr="008E1A6F">
        <w:rPr>
          <w:color w:val="000000"/>
          <w:position w:val="0"/>
          <w:sz w:val="28"/>
          <w:szCs w:val="28"/>
        </w:rPr>
        <w:t>рекламной кампании и выражается в процентном исчислении. Абсолютное отклонение</w:t>
      </w:r>
      <w:r w:rsidR="00F65E12" w:rsidRPr="008E1A6F">
        <w:rPr>
          <w:color w:val="000000"/>
          <w:position w:val="0"/>
          <w:sz w:val="28"/>
          <w:szCs w:val="28"/>
        </w:rPr>
        <w:t xml:space="preserve"> </w:t>
      </w:r>
      <w:r w:rsidRPr="008E1A6F">
        <w:rPr>
          <w:color w:val="000000"/>
          <w:position w:val="0"/>
          <w:sz w:val="28"/>
          <w:szCs w:val="28"/>
        </w:rPr>
        <w:t>выражается в количественном исчислении (штуки).</w:t>
      </w:r>
    </w:p>
    <w:p w14:paraId="038D3616" w14:textId="4C6966CD" w:rsidR="00C3536D" w:rsidRPr="008E1A6F" w:rsidRDefault="00C3536D"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2.3.2.3. Изменение объема продаж продукта.</w:t>
      </w:r>
    </w:p>
    <w:p w14:paraId="5A342B3D" w14:textId="76DE4564" w:rsidR="00C3536D" w:rsidRPr="008E1A6F" w:rsidRDefault="00C3536D"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Показатель рассчитывается как изменение за анализируемый период объема продаж продукта после запуска рекламной кампании в сравнении с аналогичным периодом до рекламной кампании и выражается в процентном исчислении. Абсолютное отклонение выражается в количественном исчислении (</w:t>
      </w:r>
      <w:r w:rsidR="00362A17" w:rsidRPr="008E1A6F">
        <w:rPr>
          <w:color w:val="000000"/>
          <w:position w:val="0"/>
          <w:sz w:val="28"/>
          <w:szCs w:val="28"/>
        </w:rPr>
        <w:t>рубли</w:t>
      </w:r>
      <w:r w:rsidRPr="008E1A6F">
        <w:rPr>
          <w:color w:val="000000"/>
          <w:position w:val="0"/>
          <w:sz w:val="28"/>
          <w:szCs w:val="28"/>
        </w:rPr>
        <w:t>).</w:t>
      </w:r>
    </w:p>
    <w:p w14:paraId="369D09CF" w14:textId="23974E6B" w:rsidR="00B845B6"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w:t>
      </w:r>
      <w:r w:rsidR="00B845B6" w:rsidRPr="008E1A6F">
        <w:rPr>
          <w:color w:val="000000"/>
          <w:position w:val="0"/>
          <w:sz w:val="28"/>
          <w:szCs w:val="28"/>
        </w:rPr>
        <w:t>.3.</w:t>
      </w:r>
      <w:r w:rsidRPr="008E1A6F">
        <w:rPr>
          <w:color w:val="000000"/>
          <w:position w:val="0"/>
          <w:sz w:val="28"/>
          <w:szCs w:val="28"/>
        </w:rPr>
        <w:t>3.</w:t>
      </w:r>
      <w:r w:rsidR="00B845B6" w:rsidRPr="008E1A6F">
        <w:rPr>
          <w:color w:val="000000"/>
          <w:position w:val="0"/>
          <w:sz w:val="28"/>
          <w:szCs w:val="28"/>
        </w:rPr>
        <w:t xml:space="preserve"> Финансовые показатели</w:t>
      </w:r>
      <w:r w:rsidR="009812EC" w:rsidRPr="008E1A6F">
        <w:rPr>
          <w:color w:val="000000"/>
          <w:position w:val="0"/>
          <w:sz w:val="28"/>
          <w:szCs w:val="28"/>
        </w:rPr>
        <w:t xml:space="preserve"> (если есть возможность расчета для данного вида продукта)</w:t>
      </w:r>
    </w:p>
    <w:p w14:paraId="418E253D" w14:textId="76FA77ED" w:rsidR="00B845B6"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2</w:t>
      </w:r>
      <w:r w:rsidR="009812EC" w:rsidRPr="008E1A6F">
        <w:rPr>
          <w:color w:val="000000"/>
          <w:position w:val="0"/>
          <w:sz w:val="28"/>
          <w:szCs w:val="28"/>
        </w:rPr>
        <w:t>.3.</w:t>
      </w:r>
      <w:r w:rsidRPr="008E1A6F">
        <w:rPr>
          <w:color w:val="000000"/>
          <w:position w:val="0"/>
          <w:sz w:val="28"/>
          <w:szCs w:val="28"/>
        </w:rPr>
        <w:t>3.1</w:t>
      </w:r>
      <w:r w:rsidR="009812EC" w:rsidRPr="008E1A6F">
        <w:rPr>
          <w:color w:val="000000"/>
          <w:position w:val="0"/>
          <w:sz w:val="28"/>
          <w:szCs w:val="28"/>
        </w:rPr>
        <w:t xml:space="preserve">. </w:t>
      </w:r>
      <w:r w:rsidR="00B845B6" w:rsidRPr="008E1A6F">
        <w:rPr>
          <w:color w:val="000000"/>
          <w:position w:val="0"/>
          <w:sz w:val="28"/>
          <w:szCs w:val="28"/>
        </w:rPr>
        <w:t>Изменение дохода Банка от прироста продаж продукта.</w:t>
      </w:r>
    </w:p>
    <w:p w14:paraId="362D36C4" w14:textId="5786638B" w:rsidR="00B845B6"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Показатель рассчитывается как изменение за анализируемый период дохода Банка от</w:t>
      </w:r>
      <w:r w:rsidR="00F65E12" w:rsidRPr="008E1A6F">
        <w:rPr>
          <w:color w:val="000000"/>
          <w:position w:val="0"/>
          <w:sz w:val="28"/>
          <w:szCs w:val="28"/>
        </w:rPr>
        <w:t xml:space="preserve"> </w:t>
      </w:r>
      <w:r w:rsidRPr="008E1A6F">
        <w:rPr>
          <w:color w:val="000000"/>
          <w:position w:val="0"/>
          <w:sz w:val="28"/>
          <w:szCs w:val="28"/>
        </w:rPr>
        <w:t>продажи продукта после запуска рекламной кампании в сравнении с аналогичным периодом до</w:t>
      </w:r>
      <w:r w:rsidR="00F65E12" w:rsidRPr="008E1A6F">
        <w:rPr>
          <w:color w:val="000000"/>
          <w:position w:val="0"/>
          <w:sz w:val="28"/>
          <w:szCs w:val="28"/>
        </w:rPr>
        <w:t xml:space="preserve"> </w:t>
      </w:r>
      <w:r w:rsidRPr="008E1A6F">
        <w:rPr>
          <w:color w:val="000000"/>
          <w:position w:val="0"/>
          <w:sz w:val="28"/>
          <w:szCs w:val="28"/>
        </w:rPr>
        <w:t>рекламной кампании и выражается в процентном исчислении. Абсолютное отклонение</w:t>
      </w:r>
      <w:r w:rsidR="00F65E12" w:rsidRPr="008E1A6F">
        <w:rPr>
          <w:color w:val="000000"/>
          <w:position w:val="0"/>
          <w:sz w:val="28"/>
          <w:szCs w:val="28"/>
        </w:rPr>
        <w:t xml:space="preserve"> </w:t>
      </w:r>
      <w:r w:rsidRPr="008E1A6F">
        <w:rPr>
          <w:color w:val="000000"/>
          <w:position w:val="0"/>
          <w:sz w:val="28"/>
          <w:szCs w:val="28"/>
        </w:rPr>
        <w:t>выражается в количественном исчислении (рубли).</w:t>
      </w:r>
    </w:p>
    <w:p w14:paraId="42E0094D" w14:textId="77777777" w:rsidR="006544A3" w:rsidRPr="008E1A6F" w:rsidRDefault="00B845B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Доход от продажи продукта за анализируемый период после запуска рекламной</w:t>
      </w:r>
      <w:r w:rsidR="00F65E12" w:rsidRPr="008E1A6F">
        <w:rPr>
          <w:color w:val="000000"/>
          <w:position w:val="0"/>
          <w:sz w:val="28"/>
          <w:szCs w:val="28"/>
        </w:rPr>
        <w:t xml:space="preserve"> </w:t>
      </w:r>
      <w:r w:rsidRPr="008E1A6F">
        <w:rPr>
          <w:color w:val="000000"/>
          <w:position w:val="0"/>
          <w:sz w:val="28"/>
          <w:szCs w:val="28"/>
        </w:rPr>
        <w:t>кампании и доход от продажи продукта за аналогичный период до рекламной кампании</w:t>
      </w:r>
      <w:r w:rsidR="00F65E12" w:rsidRPr="008E1A6F">
        <w:rPr>
          <w:color w:val="000000"/>
          <w:position w:val="0"/>
          <w:sz w:val="28"/>
          <w:szCs w:val="28"/>
        </w:rPr>
        <w:t xml:space="preserve"> </w:t>
      </w:r>
      <w:r w:rsidRPr="008E1A6F">
        <w:rPr>
          <w:color w:val="000000"/>
          <w:position w:val="0"/>
          <w:sz w:val="28"/>
          <w:szCs w:val="28"/>
        </w:rPr>
        <w:t xml:space="preserve">рассчитываются </w:t>
      </w:r>
      <w:r w:rsidR="006544A3" w:rsidRPr="008E1A6F">
        <w:rPr>
          <w:color w:val="000000"/>
          <w:position w:val="0"/>
          <w:sz w:val="28"/>
          <w:szCs w:val="28"/>
        </w:rPr>
        <w:t>по следующим формулам.</w:t>
      </w:r>
    </w:p>
    <w:p w14:paraId="27D1A9B6"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Для кредитных продуктов доход от продажи рассчитывается согласно формуле:</w:t>
      </w:r>
    </w:p>
    <w:p w14:paraId="11909EE1"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lang w:val="en-US"/>
        </w:rPr>
        <w:object w:dxaOrig="4200" w:dyaOrig="400" w14:anchorId="049E2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20pt" o:ole="">
            <v:imagedata r:id="rId8" o:title=""/>
          </v:shape>
          <o:OLEObject Type="Embed" ProgID="Equation.3" ShapeID="_x0000_i1025" DrawAspect="Content" ObjectID="_1635511823" r:id="rId9"/>
        </w:object>
      </w:r>
    </w:p>
    <w:p w14:paraId="742BCA18"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где:</w:t>
      </w:r>
    </w:p>
    <w:p w14:paraId="4EF4E8F0"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Ркр - доход от продаж кредитного продукта (в руб.);</w:t>
      </w:r>
    </w:p>
    <w:p w14:paraId="24992085"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lang w:val="en-US"/>
        </w:rPr>
        <w:lastRenderedPageBreak/>
        <w:t>V</w:t>
      </w:r>
      <w:r w:rsidRPr="008E1A6F">
        <w:rPr>
          <w:color w:val="000000"/>
          <w:position w:val="0"/>
          <w:sz w:val="28"/>
          <w:szCs w:val="28"/>
        </w:rPr>
        <w:t xml:space="preserve">  -  объем продаж кредитного продукта (в руб.);</w:t>
      </w:r>
    </w:p>
    <w:p w14:paraId="21816649"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lang w:val="en-US"/>
        </w:rPr>
        <w:t>R</w:t>
      </w:r>
      <w:r w:rsidRPr="008E1A6F">
        <w:rPr>
          <w:color w:val="000000"/>
          <w:position w:val="0"/>
          <w:sz w:val="28"/>
          <w:szCs w:val="28"/>
        </w:rPr>
        <w:t xml:space="preserve"> – процентная ставка (в % годовых);</w:t>
      </w:r>
    </w:p>
    <w:p w14:paraId="7C3DBB6F"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Т - трансфертная цена, т.е. процентная ставка, по которой осуществляется условная внутрибанковская операция по покупке или продаже ресурсов (в % годовых);</w:t>
      </w:r>
    </w:p>
    <w:p w14:paraId="674C8503"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ПКР – размер платы за кредитный риск (в % годовых);</w:t>
      </w:r>
    </w:p>
    <w:p w14:paraId="7D97AF4F"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С</w:t>
      </w:r>
      <w:r w:rsidRPr="008E1A6F">
        <w:rPr>
          <w:color w:val="000000"/>
          <w:position w:val="0"/>
          <w:sz w:val="28"/>
          <w:szCs w:val="28"/>
          <w:vertAlign w:val="superscript"/>
        </w:rPr>
        <w:t>1</w:t>
      </w:r>
      <w:r w:rsidRPr="008E1A6F">
        <w:rPr>
          <w:color w:val="000000"/>
          <w:position w:val="0"/>
          <w:sz w:val="28"/>
          <w:szCs w:val="28"/>
        </w:rPr>
        <w:t>- сумма единоразовой комиссии по продукту  (в руб.);</w:t>
      </w:r>
    </w:p>
    <w:p w14:paraId="3F2D6721" w14:textId="5D34330E"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С</w:t>
      </w:r>
      <w:r w:rsidRPr="008E1A6F">
        <w:rPr>
          <w:color w:val="000000"/>
          <w:position w:val="0"/>
          <w:sz w:val="28"/>
          <w:szCs w:val="28"/>
          <w:vertAlign w:val="superscript"/>
        </w:rPr>
        <w:t xml:space="preserve">2  </w:t>
      </w:r>
      <w:r w:rsidRPr="008E1A6F">
        <w:rPr>
          <w:color w:val="000000"/>
          <w:position w:val="0"/>
          <w:sz w:val="28"/>
          <w:szCs w:val="28"/>
        </w:rPr>
        <w:t>- величина регулярной комиссии (в % годовых);</w:t>
      </w:r>
      <m:oMath>
        <m:r>
          <m:rPr>
            <m:sty m:val="p"/>
          </m:rPr>
          <w:rPr>
            <w:rFonts w:ascii="Cambria Math" w:hAnsi="Cambria Math"/>
            <w:color w:val="000000"/>
            <w:position w:val="0"/>
            <w:sz w:val="28"/>
            <w:szCs w:val="28"/>
          </w:rPr>
          <m:t xml:space="preserve"> </m:t>
        </m:r>
      </m:oMath>
    </w:p>
    <w:p w14:paraId="4BDA3960"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L – срочность продукта, т.е. средний срок жизни продукта с учетом графика погашения (в годах).</w:t>
      </w:r>
    </w:p>
    <w:p w14:paraId="1AE93EE9"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Для депозитных продуктов доход от продажи рассчитывается согласно формуле:</w:t>
      </w:r>
    </w:p>
    <w:p w14:paraId="011F3A27"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p>
    <w:p w14:paraId="2606A4EA"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lang w:val="en-US"/>
        </w:rPr>
        <w:object w:dxaOrig="3519" w:dyaOrig="400" w14:anchorId="5323AE79">
          <v:shape id="_x0000_i1026" type="#_x0000_t75" style="width:176pt;height:20pt" o:ole="">
            <v:imagedata r:id="rId10" o:title=""/>
          </v:shape>
          <o:OLEObject Type="Embed" ProgID="Equation.3" ShapeID="_x0000_i1026" DrawAspect="Content" ObjectID="_1635511824" r:id="rId11"/>
        </w:object>
      </w:r>
    </w:p>
    <w:p w14:paraId="67F16811"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где:</w:t>
      </w:r>
    </w:p>
    <w:p w14:paraId="33324F52"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Рдеп - доход от продаж депозитного продукта (в руб.);</w:t>
      </w:r>
    </w:p>
    <w:p w14:paraId="2C19D7AE"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lang w:val="en-US"/>
        </w:rPr>
        <w:t>V</w:t>
      </w:r>
      <w:r w:rsidRPr="008E1A6F">
        <w:rPr>
          <w:color w:val="000000"/>
          <w:position w:val="0"/>
          <w:sz w:val="28"/>
          <w:szCs w:val="28"/>
        </w:rPr>
        <w:t xml:space="preserve">  -  объем продаж продукта (в руб.);</w:t>
      </w:r>
    </w:p>
    <w:p w14:paraId="7673EE59"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Т - трансфертная цена (в %);</w:t>
      </w:r>
    </w:p>
    <w:p w14:paraId="588BB8C1"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lang w:val="en-US"/>
        </w:rPr>
        <w:t>R</w:t>
      </w:r>
      <w:r w:rsidRPr="008E1A6F">
        <w:rPr>
          <w:color w:val="000000"/>
          <w:position w:val="0"/>
          <w:sz w:val="28"/>
          <w:szCs w:val="28"/>
        </w:rPr>
        <w:t xml:space="preserve"> – процентная ставка по депозитному договору (в % годовых);</w:t>
      </w:r>
    </w:p>
    <w:p w14:paraId="033B97AA"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ФОСВ – норматив отчислений в Фонд обязательного страхования вкладов в части средств населения и индивидуальных предпринимателей (в % годовых);</w:t>
      </w:r>
    </w:p>
    <w:p w14:paraId="2035F62E" w14:textId="77777777" w:rsidR="006544A3" w:rsidRPr="008E1A6F" w:rsidRDefault="006544A3"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 xml:space="preserve">L – срочность продукта (в годах).  </w:t>
      </w:r>
    </w:p>
    <w:p w14:paraId="21D68136" w14:textId="6AB7223B" w:rsidR="00D55977" w:rsidRPr="008E1A6F" w:rsidRDefault="006544A3" w:rsidP="008E1A6F">
      <w:pPr>
        <w:widowControl w:val="0"/>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2</w:t>
      </w:r>
      <w:r w:rsidR="00D55977" w:rsidRPr="008E1A6F">
        <w:rPr>
          <w:sz w:val="28"/>
          <w:szCs w:val="28"/>
        </w:rPr>
        <w:t>.3.</w:t>
      </w:r>
      <w:r w:rsidRPr="008E1A6F">
        <w:rPr>
          <w:sz w:val="28"/>
          <w:szCs w:val="28"/>
        </w:rPr>
        <w:t>3.2.</w:t>
      </w:r>
      <w:r w:rsidR="00D55977" w:rsidRPr="008E1A6F">
        <w:rPr>
          <w:sz w:val="28"/>
          <w:szCs w:val="28"/>
        </w:rPr>
        <w:t xml:space="preserve"> Коэффициент финансовой эффективности рекламных затрат.</w:t>
      </w:r>
    </w:p>
    <w:p w14:paraId="3D27C983" w14:textId="1FE7A0A9" w:rsidR="00D55977" w:rsidRPr="008E1A6F" w:rsidRDefault="00D55977" w:rsidP="008E1A6F">
      <w:pPr>
        <w:widowControl w:val="0"/>
        <w:tabs>
          <w:tab w:val="left" w:pos="1134"/>
        </w:tabs>
        <w:spacing w:line="360" w:lineRule="auto"/>
        <w:ind w:leftChars="0" w:left="0" w:firstLineChars="0" w:firstLine="709"/>
        <w:jc w:val="both"/>
        <w:rPr>
          <w:sz w:val="28"/>
          <w:szCs w:val="28"/>
        </w:rPr>
      </w:pPr>
      <w:r w:rsidRPr="008E1A6F">
        <w:rPr>
          <w:sz w:val="28"/>
          <w:szCs w:val="28"/>
        </w:rPr>
        <w:t xml:space="preserve">Показатель рассчитывается как соотношение изменения дохода Банка от прироста продаж к затратам на проведение рекламной кампании (сумма по договору с учетом НДС) и выражается в процентном исчислении. </w:t>
      </w:r>
    </w:p>
    <w:p w14:paraId="3A6A78B6" w14:textId="140B3D94" w:rsidR="00D55977" w:rsidRPr="008E1A6F" w:rsidRDefault="00D55977" w:rsidP="008E1A6F">
      <w:pPr>
        <w:widowControl w:val="0"/>
        <w:tabs>
          <w:tab w:val="left" w:pos="1134"/>
        </w:tabs>
        <w:spacing w:line="360" w:lineRule="auto"/>
        <w:ind w:leftChars="0" w:left="0" w:firstLineChars="0" w:firstLine="709"/>
        <w:jc w:val="both"/>
        <w:rPr>
          <w:sz w:val="28"/>
          <w:szCs w:val="28"/>
        </w:rPr>
      </w:pPr>
      <w:r w:rsidRPr="008E1A6F">
        <w:rPr>
          <w:sz w:val="28"/>
          <w:szCs w:val="28"/>
        </w:rPr>
        <w:t xml:space="preserve">В случае возникновения расходов Банка на оплату штрафных санкций, связанных с допущенными в ходе рекламной кампании нарушениями законодательства Российской Федерации, коэффициент финансовой </w:t>
      </w:r>
      <w:r w:rsidRPr="008E1A6F">
        <w:rPr>
          <w:sz w:val="28"/>
          <w:szCs w:val="28"/>
        </w:rPr>
        <w:lastRenderedPageBreak/>
        <w:t xml:space="preserve">эффективности рекламных затрат рассчитывается с учетом данных расходов. Данные расходы включаются в сумму затрат на проведение рекламной кампании. </w:t>
      </w:r>
    </w:p>
    <w:p w14:paraId="21A5BAF5" w14:textId="4D414DA9" w:rsidR="00D55977" w:rsidRPr="008E1A6F" w:rsidRDefault="00D55977" w:rsidP="008E1A6F">
      <w:pPr>
        <w:widowControl w:val="0"/>
        <w:tabs>
          <w:tab w:val="left" w:pos="1134"/>
        </w:tabs>
        <w:spacing w:line="360" w:lineRule="auto"/>
        <w:ind w:leftChars="0" w:left="0" w:firstLineChars="0" w:firstLine="709"/>
        <w:jc w:val="both"/>
        <w:rPr>
          <w:sz w:val="28"/>
          <w:szCs w:val="28"/>
        </w:rPr>
      </w:pPr>
      <w:r w:rsidRPr="008E1A6F">
        <w:rPr>
          <w:sz w:val="28"/>
          <w:szCs w:val="28"/>
        </w:rPr>
        <w:t xml:space="preserve">На этапе планирования рекламной кампании </w:t>
      </w:r>
      <w:r w:rsidR="006544A3" w:rsidRPr="008E1A6F">
        <w:rPr>
          <w:sz w:val="28"/>
          <w:szCs w:val="28"/>
        </w:rPr>
        <w:t>маркетинговая служба</w:t>
      </w:r>
      <w:r w:rsidRPr="008E1A6F">
        <w:rPr>
          <w:sz w:val="28"/>
          <w:szCs w:val="28"/>
        </w:rPr>
        <w:t xml:space="preserve"> совместно с заинтересованным </w:t>
      </w:r>
      <w:r w:rsidR="006544A3" w:rsidRPr="008E1A6F">
        <w:rPr>
          <w:sz w:val="28"/>
          <w:szCs w:val="28"/>
        </w:rPr>
        <w:t>бизнес-</w:t>
      </w:r>
      <w:r w:rsidR="00390BDC" w:rsidRPr="008E1A6F">
        <w:rPr>
          <w:sz w:val="28"/>
          <w:szCs w:val="28"/>
        </w:rPr>
        <w:t>подразделением</w:t>
      </w:r>
      <w:r w:rsidRPr="008E1A6F">
        <w:rPr>
          <w:sz w:val="28"/>
          <w:szCs w:val="28"/>
        </w:rPr>
        <w:t xml:space="preserve"> устанавливает целевые значения показателей</w:t>
      </w:r>
      <w:r w:rsidR="006544A3" w:rsidRPr="008E1A6F">
        <w:rPr>
          <w:sz w:val="28"/>
          <w:szCs w:val="28"/>
        </w:rPr>
        <w:t xml:space="preserve"> эффективности рекламных затрат</w:t>
      </w:r>
      <w:r w:rsidRPr="008E1A6F">
        <w:rPr>
          <w:sz w:val="28"/>
          <w:szCs w:val="28"/>
        </w:rPr>
        <w:t>, указанных в</w:t>
      </w:r>
      <w:r w:rsidR="006544A3" w:rsidRPr="008E1A6F">
        <w:rPr>
          <w:sz w:val="28"/>
          <w:szCs w:val="28"/>
        </w:rPr>
        <w:t xml:space="preserve"> п.п. </w:t>
      </w:r>
      <w:r w:rsidR="00B84EC3" w:rsidRPr="008E1A6F">
        <w:rPr>
          <w:sz w:val="28"/>
          <w:szCs w:val="28"/>
        </w:rPr>
        <w:t>2</w:t>
      </w:r>
      <w:r w:rsidR="006544A3" w:rsidRPr="008E1A6F">
        <w:rPr>
          <w:sz w:val="28"/>
          <w:szCs w:val="28"/>
        </w:rPr>
        <w:t>.</w:t>
      </w:r>
      <w:r w:rsidR="00B84EC3" w:rsidRPr="008E1A6F">
        <w:rPr>
          <w:sz w:val="28"/>
          <w:szCs w:val="28"/>
        </w:rPr>
        <w:t>3.</w:t>
      </w:r>
      <w:r w:rsidR="006544A3" w:rsidRPr="008E1A6F">
        <w:rPr>
          <w:sz w:val="28"/>
          <w:szCs w:val="28"/>
        </w:rPr>
        <w:t>1</w:t>
      </w:r>
      <w:r w:rsidR="00B84EC3" w:rsidRPr="008E1A6F">
        <w:rPr>
          <w:sz w:val="28"/>
          <w:szCs w:val="28"/>
        </w:rPr>
        <w:t>.</w:t>
      </w:r>
      <w:r w:rsidR="006544A3" w:rsidRPr="008E1A6F">
        <w:rPr>
          <w:sz w:val="28"/>
          <w:szCs w:val="28"/>
        </w:rPr>
        <w:t>-</w:t>
      </w:r>
      <w:r w:rsidR="00B84EC3" w:rsidRPr="008E1A6F">
        <w:rPr>
          <w:sz w:val="28"/>
          <w:szCs w:val="28"/>
        </w:rPr>
        <w:t>2</w:t>
      </w:r>
      <w:r w:rsidR="006544A3" w:rsidRPr="008E1A6F">
        <w:rPr>
          <w:sz w:val="28"/>
          <w:szCs w:val="28"/>
        </w:rPr>
        <w:t>.3</w:t>
      </w:r>
      <w:r w:rsidR="00B84EC3" w:rsidRPr="008E1A6F">
        <w:rPr>
          <w:sz w:val="28"/>
          <w:szCs w:val="28"/>
        </w:rPr>
        <w:t>.3. исследования</w:t>
      </w:r>
      <w:r w:rsidRPr="008E1A6F">
        <w:rPr>
          <w:sz w:val="28"/>
          <w:szCs w:val="28"/>
        </w:rPr>
        <w:t>.</w:t>
      </w:r>
    </w:p>
    <w:p w14:paraId="6E01FE80" w14:textId="28558487" w:rsidR="00D55977" w:rsidRPr="008E1A6F" w:rsidRDefault="00D55977" w:rsidP="008E1A6F">
      <w:pPr>
        <w:widowControl w:val="0"/>
        <w:tabs>
          <w:tab w:val="left" w:pos="1134"/>
        </w:tabs>
        <w:spacing w:line="360" w:lineRule="auto"/>
        <w:ind w:leftChars="0" w:left="0" w:firstLineChars="0" w:firstLine="709"/>
        <w:jc w:val="both"/>
        <w:rPr>
          <w:sz w:val="28"/>
          <w:szCs w:val="28"/>
        </w:rPr>
      </w:pPr>
      <w:r w:rsidRPr="008E1A6F">
        <w:rPr>
          <w:sz w:val="28"/>
          <w:szCs w:val="28"/>
        </w:rPr>
        <w:t xml:space="preserve">Анализируемый (отчетный) период определяется </w:t>
      </w:r>
      <w:r w:rsidR="00B84EC3" w:rsidRPr="008E1A6F">
        <w:rPr>
          <w:sz w:val="28"/>
          <w:szCs w:val="28"/>
        </w:rPr>
        <w:t>маркетинговой службой</w:t>
      </w:r>
      <w:r w:rsidRPr="008E1A6F">
        <w:rPr>
          <w:sz w:val="28"/>
          <w:szCs w:val="28"/>
        </w:rPr>
        <w:t xml:space="preserve"> совместно с заинтересованным </w:t>
      </w:r>
      <w:r w:rsidR="00B84EC3" w:rsidRPr="008E1A6F">
        <w:rPr>
          <w:sz w:val="28"/>
          <w:szCs w:val="28"/>
        </w:rPr>
        <w:t>бизнес-подразделением, инициирующем рекламную кампанию,</w:t>
      </w:r>
      <w:r w:rsidRPr="008E1A6F">
        <w:rPr>
          <w:sz w:val="28"/>
          <w:szCs w:val="28"/>
        </w:rPr>
        <w:t xml:space="preserve"> индивидуально для каждой кампании в зависимости от </w:t>
      </w:r>
      <w:r w:rsidR="00B84EC3" w:rsidRPr="008E1A6F">
        <w:rPr>
          <w:sz w:val="28"/>
          <w:szCs w:val="28"/>
        </w:rPr>
        <w:t>ее параметров</w:t>
      </w:r>
      <w:r w:rsidRPr="008E1A6F">
        <w:rPr>
          <w:sz w:val="28"/>
          <w:szCs w:val="28"/>
        </w:rPr>
        <w:t xml:space="preserve">, эффекта «инерционности продаж» и других факторов, которые, по мнению заинтересованного </w:t>
      </w:r>
      <w:r w:rsidR="00B84EC3" w:rsidRPr="008E1A6F">
        <w:rPr>
          <w:sz w:val="28"/>
          <w:szCs w:val="28"/>
        </w:rPr>
        <w:t>бизнес-подразделений</w:t>
      </w:r>
      <w:r w:rsidRPr="008E1A6F">
        <w:rPr>
          <w:sz w:val="28"/>
          <w:szCs w:val="28"/>
        </w:rPr>
        <w:t xml:space="preserve">, необходимо учитывать. </w:t>
      </w:r>
    </w:p>
    <w:p w14:paraId="5D8D68DD" w14:textId="000D9B45" w:rsidR="00D55977" w:rsidRPr="008E1A6F" w:rsidRDefault="00D55977" w:rsidP="008E1A6F">
      <w:pPr>
        <w:widowControl w:val="0"/>
        <w:tabs>
          <w:tab w:val="left" w:pos="1134"/>
        </w:tabs>
        <w:spacing w:line="360" w:lineRule="auto"/>
        <w:ind w:leftChars="0" w:left="0" w:firstLineChars="0" w:firstLine="709"/>
        <w:jc w:val="both"/>
        <w:rPr>
          <w:sz w:val="28"/>
          <w:szCs w:val="28"/>
        </w:rPr>
      </w:pPr>
      <w:r w:rsidRPr="008E1A6F">
        <w:rPr>
          <w:sz w:val="28"/>
          <w:szCs w:val="28"/>
        </w:rPr>
        <w:t xml:space="preserve">Аналогичный период, предшествующий текущей рекламной кампании, определяется </w:t>
      </w:r>
      <w:r w:rsidR="00B84EC3" w:rsidRPr="008E1A6F">
        <w:rPr>
          <w:sz w:val="28"/>
          <w:szCs w:val="28"/>
        </w:rPr>
        <w:t>маркетинговой службой</w:t>
      </w:r>
      <w:r w:rsidRPr="008E1A6F">
        <w:rPr>
          <w:sz w:val="28"/>
          <w:szCs w:val="28"/>
        </w:rPr>
        <w:t xml:space="preserve"> совместно с заинтересованным </w:t>
      </w:r>
      <w:r w:rsidR="00B84EC3" w:rsidRPr="008E1A6F">
        <w:rPr>
          <w:sz w:val="28"/>
          <w:szCs w:val="28"/>
        </w:rPr>
        <w:t>бизнес-подразделением</w:t>
      </w:r>
      <w:r w:rsidRPr="008E1A6F">
        <w:rPr>
          <w:sz w:val="28"/>
          <w:szCs w:val="28"/>
        </w:rPr>
        <w:t xml:space="preserve"> индивидуально для каждой рекламной кампании с учётом сезонности продаж, рекламной поддержки в предшествующий период, а также других факторов, которые, по мнению заинтересованного бизнес-</w:t>
      </w:r>
      <w:r w:rsidR="00B84EC3" w:rsidRPr="008E1A6F">
        <w:rPr>
          <w:sz w:val="28"/>
          <w:szCs w:val="28"/>
        </w:rPr>
        <w:t>подразделения</w:t>
      </w:r>
      <w:r w:rsidRPr="008E1A6F">
        <w:rPr>
          <w:sz w:val="28"/>
          <w:szCs w:val="28"/>
        </w:rPr>
        <w:t xml:space="preserve">, необходимо учитывать. </w:t>
      </w:r>
    </w:p>
    <w:p w14:paraId="14FCC393" w14:textId="0FA4B907" w:rsidR="00D55977" w:rsidRPr="008E1A6F" w:rsidRDefault="00D55977" w:rsidP="008E1A6F">
      <w:pPr>
        <w:widowControl w:val="0"/>
        <w:tabs>
          <w:tab w:val="left" w:pos="1134"/>
        </w:tabs>
        <w:spacing w:line="360" w:lineRule="auto"/>
        <w:ind w:leftChars="0" w:left="0" w:firstLineChars="0" w:firstLine="709"/>
        <w:jc w:val="both"/>
        <w:rPr>
          <w:sz w:val="28"/>
          <w:szCs w:val="28"/>
        </w:rPr>
      </w:pPr>
      <w:r w:rsidRPr="008E1A6F">
        <w:rPr>
          <w:sz w:val="28"/>
          <w:szCs w:val="28"/>
        </w:rPr>
        <w:t xml:space="preserve">Анализируемый (отчетный) период после рекламной кампании и аналогичный период до рекламной кампании должны иметь одинаковую длительность (неделя, месяц, квартал и т.д.). </w:t>
      </w:r>
    </w:p>
    <w:p w14:paraId="274C658E" w14:textId="3D5AEB94" w:rsidR="009812EC" w:rsidRPr="008E1A6F" w:rsidRDefault="00452F00" w:rsidP="008E1A6F">
      <w:pPr>
        <w:pStyle w:val="3"/>
        <w:spacing w:before="0" w:after="0" w:line="360" w:lineRule="auto"/>
        <w:ind w:firstLine="709"/>
        <w:jc w:val="both"/>
        <w:rPr>
          <w:rFonts w:ascii="Times New Roman" w:eastAsia="Calibri" w:hAnsi="Times New Roman"/>
          <w:sz w:val="28"/>
          <w:szCs w:val="28"/>
        </w:rPr>
      </w:pPr>
      <w:bookmarkStart w:id="2" w:name="_Toc473621344"/>
      <w:r w:rsidRPr="008E1A6F">
        <w:rPr>
          <w:rFonts w:ascii="Times New Roman" w:eastAsia="Calibri" w:hAnsi="Times New Roman"/>
          <w:sz w:val="28"/>
          <w:szCs w:val="28"/>
        </w:rPr>
        <w:t xml:space="preserve">2.4 </w:t>
      </w:r>
      <w:r w:rsidR="009812EC" w:rsidRPr="008E1A6F">
        <w:rPr>
          <w:rFonts w:ascii="Times New Roman" w:eastAsia="Calibri" w:hAnsi="Times New Roman"/>
          <w:sz w:val="28"/>
          <w:szCs w:val="28"/>
        </w:rPr>
        <w:t>Источники данных для оценки эффективности рекламных затрат</w:t>
      </w:r>
      <w:bookmarkEnd w:id="2"/>
    </w:p>
    <w:p w14:paraId="38E0BBCC" w14:textId="77777777" w:rsidR="009812EC" w:rsidRPr="008E1A6F" w:rsidRDefault="009812EC" w:rsidP="008E1A6F">
      <w:pPr>
        <w:widowControl w:val="0"/>
        <w:tabs>
          <w:tab w:val="left" w:pos="1134"/>
        </w:tabs>
        <w:spacing w:line="360" w:lineRule="auto"/>
        <w:ind w:leftChars="0" w:left="0" w:firstLineChars="0" w:firstLine="709"/>
        <w:jc w:val="both"/>
        <w:rPr>
          <w:sz w:val="28"/>
          <w:szCs w:val="28"/>
        </w:rPr>
      </w:pPr>
      <w:bookmarkStart w:id="3" w:name="_Toc424551886"/>
      <w:bookmarkStart w:id="4" w:name="_Toc425240083"/>
      <w:bookmarkStart w:id="5" w:name="_Toc426468232"/>
      <w:bookmarkStart w:id="6" w:name="_Toc426538882"/>
      <w:bookmarkStart w:id="7" w:name="_Toc426540190"/>
      <w:bookmarkStart w:id="8" w:name="_Toc426540233"/>
      <w:r w:rsidRPr="008E1A6F">
        <w:rPr>
          <w:sz w:val="28"/>
          <w:szCs w:val="28"/>
        </w:rPr>
        <w:t>В процессе сбора информации для анализа и оценки эффективности рекламных затрат используются (при наличии технической возможности выгрузки данных):</w:t>
      </w:r>
      <w:bookmarkEnd w:id="3"/>
      <w:bookmarkEnd w:id="4"/>
      <w:bookmarkEnd w:id="5"/>
      <w:bookmarkEnd w:id="6"/>
      <w:bookmarkEnd w:id="7"/>
      <w:bookmarkEnd w:id="8"/>
    </w:p>
    <w:p w14:paraId="72491949" w14:textId="5A5D3492" w:rsidR="005B3E58" w:rsidRPr="005B3E58" w:rsidRDefault="009812EC" w:rsidP="005B3E58">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bookmarkStart w:id="9" w:name="_Toc424551887"/>
      <w:bookmarkStart w:id="10" w:name="_Toc425240084"/>
      <w:bookmarkStart w:id="11" w:name="_Toc426468233"/>
      <w:bookmarkStart w:id="12" w:name="_Toc426538883"/>
      <w:bookmarkStart w:id="13" w:name="_Toc426540191"/>
      <w:bookmarkStart w:id="14" w:name="_Toc426540234"/>
      <w:bookmarkStart w:id="15" w:name="_Toc433718399"/>
      <w:bookmarkStart w:id="16" w:name="_Toc441749744"/>
      <w:r w:rsidRPr="008E1A6F">
        <w:rPr>
          <w:sz w:val="28"/>
          <w:szCs w:val="28"/>
        </w:rPr>
        <w:t>данные из CRM-систем</w:t>
      </w:r>
      <w:bookmarkEnd w:id="9"/>
      <w:r w:rsidRPr="008E1A6F">
        <w:rPr>
          <w:sz w:val="28"/>
          <w:szCs w:val="28"/>
        </w:rPr>
        <w:t>ы</w:t>
      </w:r>
      <w:r w:rsidR="005B3E58">
        <w:rPr>
          <w:sz w:val="28"/>
          <w:szCs w:val="28"/>
        </w:rPr>
        <w:t xml:space="preserve"> - </w:t>
      </w:r>
      <w:bookmarkEnd w:id="10"/>
      <w:bookmarkEnd w:id="11"/>
      <w:bookmarkEnd w:id="12"/>
      <w:bookmarkEnd w:id="13"/>
      <w:bookmarkEnd w:id="14"/>
      <w:bookmarkEnd w:id="15"/>
      <w:bookmarkEnd w:id="16"/>
      <w:r w:rsidR="005B3E58" w:rsidRPr="005B3E58">
        <w:rPr>
          <w:sz w:val="28"/>
          <w:szCs w:val="28"/>
        </w:rPr>
        <w:t>пр</w:t>
      </w:r>
      <w:r w:rsidR="005B3E58">
        <w:rPr>
          <w:sz w:val="28"/>
          <w:szCs w:val="28"/>
        </w:rPr>
        <w:t>икладного программного обеспечения, предназначенного</w:t>
      </w:r>
      <w:r w:rsidR="005B3E58" w:rsidRPr="005B3E58">
        <w:rPr>
          <w:sz w:val="28"/>
          <w:szCs w:val="28"/>
        </w:rPr>
        <w:t xml:space="preserve"> для автоматизации стратегии взаимодействия с клиентами, в частности, для повышения уровня продаж, оптимизации маркетинга и </w:t>
      </w:r>
      <w:r w:rsidR="005B3E58" w:rsidRPr="005B3E58">
        <w:rPr>
          <w:sz w:val="28"/>
          <w:szCs w:val="28"/>
        </w:rPr>
        <w:lastRenderedPageBreak/>
        <w:t>улучшения обслуживания клиентов путём сохранения информации о них и истории взаимоо</w:t>
      </w:r>
      <w:r w:rsidR="005B3E58">
        <w:rPr>
          <w:sz w:val="28"/>
          <w:szCs w:val="28"/>
        </w:rPr>
        <w:t>тношений б</w:t>
      </w:r>
      <w:r w:rsidR="005B3E58" w:rsidRPr="005B3E58">
        <w:rPr>
          <w:sz w:val="28"/>
          <w:szCs w:val="28"/>
        </w:rPr>
        <w:t>анка с ними, установления и улучшения бизнес-процессов и п</w:t>
      </w:r>
      <w:r w:rsidR="005B3E58">
        <w:rPr>
          <w:sz w:val="28"/>
          <w:szCs w:val="28"/>
        </w:rPr>
        <w:t>оследующего анализа результатов;</w:t>
      </w:r>
    </w:p>
    <w:p w14:paraId="02F6527B" w14:textId="05A8C7F9" w:rsidR="009812EC" w:rsidRPr="008E1A6F" w:rsidRDefault="009812EC"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 xml:space="preserve">статистические данные о количестве устных и письменных обращений в </w:t>
      </w:r>
      <w:r w:rsidR="00AE7FF4">
        <w:rPr>
          <w:sz w:val="28"/>
          <w:szCs w:val="28"/>
        </w:rPr>
        <w:t>колл-</w:t>
      </w:r>
      <w:r w:rsidR="00B84EC3" w:rsidRPr="008E1A6F">
        <w:rPr>
          <w:sz w:val="28"/>
          <w:szCs w:val="28"/>
        </w:rPr>
        <w:t>центр</w:t>
      </w:r>
      <w:r w:rsidRPr="008E1A6F">
        <w:rPr>
          <w:sz w:val="28"/>
          <w:szCs w:val="28"/>
        </w:rPr>
        <w:t xml:space="preserve"> Банка;</w:t>
      </w:r>
    </w:p>
    <w:p w14:paraId="3EC6E27E" w14:textId="77777777" w:rsidR="009812EC" w:rsidRPr="008E1A6F" w:rsidRDefault="009812EC"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статистические данные о количестве посещений сайта Банка и конвертации уникальных посещений сайта Банка в заявки, направляемые через сайт;</w:t>
      </w:r>
    </w:p>
    <w:p w14:paraId="6EEBE340" w14:textId="77777777" w:rsidR="009812EC" w:rsidRPr="008E1A6F" w:rsidRDefault="009812EC"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статистические данные о количестве посетителей офисов продаж Банка;</w:t>
      </w:r>
    </w:p>
    <w:p w14:paraId="6A79F92C" w14:textId="77777777" w:rsidR="009812EC" w:rsidRPr="008E1A6F" w:rsidRDefault="009812EC"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статистические данные о количестве привлечённых клиентов;</w:t>
      </w:r>
    </w:p>
    <w:p w14:paraId="6458EE9D" w14:textId="77777777" w:rsidR="009812EC" w:rsidRPr="008E1A6F" w:rsidRDefault="009812EC"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данные управленческой отчетности (динамика объема, количества заявок/продаж и дохода Банка);</w:t>
      </w:r>
    </w:p>
    <w:p w14:paraId="42C6F0E0" w14:textId="77777777" w:rsidR="009812EC" w:rsidRPr="008E1A6F" w:rsidRDefault="009812EC"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данные по расходам на проведение рекламных кампаний;</w:t>
      </w:r>
    </w:p>
    <w:p w14:paraId="6513942B" w14:textId="77777777" w:rsidR="009812EC" w:rsidRPr="008E1A6F" w:rsidRDefault="009812EC"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данные о вынесенных судебных решениях, связанных с допущенными в ходе рекламной кампании нарушениями законодательства Российской Федерации;</w:t>
      </w:r>
    </w:p>
    <w:p w14:paraId="0EFF2457" w14:textId="6348D0C7" w:rsidR="00FB08C8" w:rsidRPr="008E1A6F" w:rsidRDefault="009812EC"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данные об административных правонарушениях, связанных с допущенными в ходе рекламной кампании нарушениями законодательства Российской Федерации.</w:t>
      </w:r>
    </w:p>
    <w:p w14:paraId="6D21C89D" w14:textId="77777777" w:rsidR="00FB08C8" w:rsidRPr="008E1A6F" w:rsidRDefault="00FB08C8" w:rsidP="008E1A6F">
      <w:pPr>
        <w:spacing w:line="360" w:lineRule="auto"/>
        <w:ind w:leftChars="0" w:left="0" w:firstLineChars="0" w:firstLine="709"/>
        <w:jc w:val="both"/>
        <w:rPr>
          <w:sz w:val="28"/>
          <w:szCs w:val="28"/>
        </w:rPr>
      </w:pPr>
      <w:r w:rsidRPr="008E1A6F">
        <w:rPr>
          <w:sz w:val="28"/>
          <w:szCs w:val="28"/>
        </w:rPr>
        <w:t>Для оценки эффективности рекламных затрат необходимы следующие данные:</w:t>
      </w:r>
    </w:p>
    <w:p w14:paraId="441A12EA" w14:textId="77777777" w:rsidR="00FB08C8" w:rsidRPr="008E1A6F" w:rsidRDefault="00FB08C8"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количество заявок на получение финансовых услуг, оформленных за анализируемый (отчетный) период после рекламной кампании;</w:t>
      </w:r>
    </w:p>
    <w:p w14:paraId="375479CB" w14:textId="77777777" w:rsidR="00FB08C8" w:rsidRPr="008E1A6F" w:rsidRDefault="00FB08C8"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количество заявок на получение финансовых услуг, оформленных за аналогичный период до рекламной кампании;</w:t>
      </w:r>
    </w:p>
    <w:p w14:paraId="3ED131F8" w14:textId="77777777" w:rsidR="00FB08C8" w:rsidRPr="008E1A6F" w:rsidRDefault="00FB08C8"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количество продаж продукта и привлечённых клиентов за анализируемый (отчетный) период после рекламной кампании;</w:t>
      </w:r>
    </w:p>
    <w:p w14:paraId="7A76CD09" w14:textId="77777777" w:rsidR="00FB08C8" w:rsidRPr="008E1A6F" w:rsidRDefault="00FB08C8"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 xml:space="preserve">количество продаж продукта и привлечённых клиентов за </w:t>
      </w:r>
      <w:r w:rsidRPr="008E1A6F">
        <w:rPr>
          <w:sz w:val="28"/>
          <w:szCs w:val="28"/>
        </w:rPr>
        <w:lastRenderedPageBreak/>
        <w:t>аналогичный период до рекламной кампании;</w:t>
      </w:r>
    </w:p>
    <w:p w14:paraId="3AA4B939" w14:textId="77777777" w:rsidR="00FB08C8" w:rsidRPr="008E1A6F" w:rsidRDefault="00FB08C8"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объем продаж/привлечения продукта за анализируемый (отчетный) период после рекламной кампании;</w:t>
      </w:r>
    </w:p>
    <w:p w14:paraId="5C62895C" w14:textId="77777777" w:rsidR="00FB08C8" w:rsidRPr="008E1A6F" w:rsidRDefault="00FB08C8"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объем продаж/привлечения продукта за аналогичный период до рекламной кампании;</w:t>
      </w:r>
    </w:p>
    <w:p w14:paraId="4B3C7D77" w14:textId="77777777" w:rsidR="00FB08C8" w:rsidRPr="008E1A6F" w:rsidRDefault="00FB08C8"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данные о доходе от продажи продукта за анализируемый (отчетный) период после рекламной кампании;</w:t>
      </w:r>
    </w:p>
    <w:p w14:paraId="6AA61F69" w14:textId="77777777" w:rsidR="00FB08C8" w:rsidRPr="008E1A6F" w:rsidRDefault="00FB08C8" w:rsidP="008E1A6F">
      <w:pPr>
        <w:widowControl w:val="0"/>
        <w:numPr>
          <w:ilvl w:val="0"/>
          <w:numId w:val="4"/>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данные о доходе от продажи продукта за аналогичный период до рекламной кампании.</w:t>
      </w:r>
    </w:p>
    <w:p w14:paraId="0ED82BA1" w14:textId="5333334C" w:rsidR="00F739C3" w:rsidRPr="008E1A6F" w:rsidRDefault="00515E76" w:rsidP="008E1A6F">
      <w:pPr>
        <w:shd w:val="clear" w:color="auto" w:fill="FFFFFF"/>
        <w:suppressAutoHyphens w:val="0"/>
        <w:spacing w:line="360" w:lineRule="auto"/>
        <w:ind w:leftChars="0" w:left="0" w:firstLineChars="0" w:firstLine="709"/>
        <w:jc w:val="both"/>
        <w:textDirection w:val="lrTb"/>
        <w:textAlignment w:val="auto"/>
        <w:outlineLvl w:val="9"/>
        <w:rPr>
          <w:color w:val="000000"/>
          <w:position w:val="0"/>
          <w:sz w:val="28"/>
          <w:szCs w:val="28"/>
        </w:rPr>
      </w:pPr>
      <w:r w:rsidRPr="008E1A6F">
        <w:rPr>
          <w:color w:val="000000"/>
          <w:position w:val="0"/>
          <w:sz w:val="28"/>
          <w:szCs w:val="28"/>
        </w:rPr>
        <w:t>На основе экспертного интервью с сотрудником банка можно сделать вывод, что по факту ключевым параметром, влияющим на эффективность рекламной кампании банковского продукта, в конечном счета является «соотношение полученной по итогам рекламной кампании дополнительной прибыли и затрат на рекламную кампанию». Это обусловлено тем, что «</w:t>
      </w:r>
      <w:r w:rsidRPr="008E1A6F">
        <w:rPr>
          <w:sz w:val="28"/>
          <w:szCs w:val="28"/>
        </w:rPr>
        <w:t>маржинальность банковских продуктов на фоне очень высокой конкуренции сильно снизилась. Так например, из-за конкуренции за клиента многие игроки рынка идут на снижение процентных ставок по ипотеке вплоть до отрицательной маржинальности по продукту. В этом случае никакие дополнительные продажи после запуска рекламы не смогут оправдать рекламный бюджет» (см. Приложение 1). Поэтому далее на основе описанных выше показателей мы будем определять финансовую эффективность рекламных кампаний банка.</w:t>
      </w:r>
      <w:r w:rsidR="00F739C3" w:rsidRPr="008E1A6F">
        <w:rPr>
          <w:sz w:val="28"/>
          <w:szCs w:val="28"/>
        </w:rPr>
        <w:t xml:space="preserve"> </w:t>
      </w:r>
    </w:p>
    <w:p w14:paraId="21CD8CF8" w14:textId="77777777" w:rsidR="00BD01E3" w:rsidRPr="008E1A6F" w:rsidRDefault="00BD01E3" w:rsidP="008E1A6F">
      <w:pPr>
        <w:spacing w:line="360" w:lineRule="auto"/>
        <w:ind w:leftChars="0" w:left="0" w:firstLineChars="0" w:firstLine="709"/>
        <w:jc w:val="both"/>
        <w:rPr>
          <w:rFonts w:eastAsia="Calibri"/>
          <w:sz w:val="28"/>
          <w:szCs w:val="28"/>
        </w:rPr>
      </w:pPr>
    </w:p>
    <w:p w14:paraId="66262C02" w14:textId="20559708" w:rsidR="002A3C84" w:rsidRPr="008E1A6F" w:rsidRDefault="00BD01E3" w:rsidP="008E1A6F">
      <w:pPr>
        <w:keepNext/>
        <w:keepLines/>
        <w:spacing w:line="360" w:lineRule="auto"/>
        <w:ind w:leftChars="0" w:left="0" w:firstLineChars="0" w:firstLine="0"/>
        <w:jc w:val="center"/>
        <w:rPr>
          <w:b/>
          <w:bCs/>
          <w:sz w:val="28"/>
          <w:szCs w:val="28"/>
        </w:rPr>
      </w:pPr>
      <w:r w:rsidRPr="008E1A6F">
        <w:rPr>
          <w:b/>
          <w:bCs/>
          <w:sz w:val="28"/>
          <w:szCs w:val="28"/>
        </w:rPr>
        <w:t>Глава 3. Расчет оценки эффективности рекламных кампаний Россельхозбанка (э</w:t>
      </w:r>
      <w:r w:rsidR="002A3C84" w:rsidRPr="008E1A6F">
        <w:rPr>
          <w:b/>
          <w:bCs/>
          <w:sz w:val="28"/>
          <w:szCs w:val="28"/>
        </w:rPr>
        <w:t>мпирическая часть</w:t>
      </w:r>
      <w:r w:rsidRPr="008E1A6F">
        <w:rPr>
          <w:b/>
          <w:bCs/>
          <w:sz w:val="28"/>
          <w:szCs w:val="28"/>
        </w:rPr>
        <w:t>)</w:t>
      </w:r>
    </w:p>
    <w:p w14:paraId="3865464B" w14:textId="77777777" w:rsidR="00485A3F" w:rsidRPr="008E1A6F" w:rsidRDefault="00485A3F" w:rsidP="008E1A6F">
      <w:pPr>
        <w:spacing w:line="360" w:lineRule="auto"/>
        <w:ind w:left="1" w:hanging="3"/>
        <w:rPr>
          <w:rFonts w:eastAsia="Calibri"/>
          <w:sz w:val="28"/>
          <w:szCs w:val="28"/>
        </w:rPr>
      </w:pPr>
    </w:p>
    <w:p w14:paraId="4A6FBC8F" w14:textId="6CBB6A35" w:rsidR="00485A3F" w:rsidRPr="00843E0B" w:rsidRDefault="00485A3F" w:rsidP="008E1A6F">
      <w:pPr>
        <w:spacing w:line="360" w:lineRule="auto"/>
        <w:ind w:leftChars="0" w:left="0" w:firstLineChars="0" w:firstLine="709"/>
        <w:jc w:val="both"/>
        <w:rPr>
          <w:sz w:val="28"/>
          <w:szCs w:val="28"/>
        </w:rPr>
      </w:pPr>
      <w:r w:rsidRPr="008E1A6F">
        <w:rPr>
          <w:sz w:val="28"/>
          <w:szCs w:val="28"/>
        </w:rPr>
        <w:t xml:space="preserve">Используя </w:t>
      </w:r>
      <w:r w:rsidR="00BD01E3" w:rsidRPr="008E1A6F">
        <w:rPr>
          <w:sz w:val="28"/>
          <w:szCs w:val="28"/>
        </w:rPr>
        <w:t xml:space="preserve">изложенную </w:t>
      </w:r>
      <w:r w:rsidR="009C0BE7" w:rsidRPr="008E1A6F">
        <w:rPr>
          <w:sz w:val="28"/>
          <w:szCs w:val="28"/>
        </w:rPr>
        <w:t xml:space="preserve">мной </w:t>
      </w:r>
      <w:r w:rsidR="00BD01E3" w:rsidRPr="008E1A6F">
        <w:rPr>
          <w:sz w:val="28"/>
          <w:szCs w:val="28"/>
        </w:rPr>
        <w:t>выше</w:t>
      </w:r>
      <w:r w:rsidRPr="008E1A6F">
        <w:rPr>
          <w:sz w:val="28"/>
          <w:szCs w:val="28"/>
        </w:rPr>
        <w:t xml:space="preserve"> методику, была </w:t>
      </w:r>
      <w:r w:rsidRPr="00FD152C">
        <w:rPr>
          <w:color w:val="000000" w:themeColor="text1"/>
          <w:sz w:val="28"/>
          <w:szCs w:val="28"/>
        </w:rPr>
        <w:t>проведен</w:t>
      </w:r>
      <w:r w:rsidR="00FD152C" w:rsidRPr="00FD152C">
        <w:rPr>
          <w:color w:val="000000" w:themeColor="text1"/>
          <w:sz w:val="28"/>
          <w:szCs w:val="28"/>
        </w:rPr>
        <w:t>а</w:t>
      </w:r>
      <w:r w:rsidR="00843E0B" w:rsidRPr="00FD152C">
        <w:rPr>
          <w:color w:val="000000" w:themeColor="text1"/>
          <w:sz w:val="28"/>
          <w:szCs w:val="28"/>
        </w:rPr>
        <w:t xml:space="preserve"> </w:t>
      </w:r>
      <w:r w:rsidR="00FD152C" w:rsidRPr="00FD152C">
        <w:rPr>
          <w:color w:val="000000" w:themeColor="text1"/>
          <w:sz w:val="28"/>
          <w:szCs w:val="28"/>
        </w:rPr>
        <w:t>оценка</w:t>
      </w:r>
      <w:r w:rsidR="00FD152C" w:rsidRPr="00FD152C">
        <w:rPr>
          <w:color w:val="000000" w:themeColor="text1"/>
          <w:position w:val="0"/>
          <w:sz w:val="28"/>
          <w:szCs w:val="28"/>
        </w:rPr>
        <w:t xml:space="preserve"> эффективности рекламных </w:t>
      </w:r>
      <w:r w:rsidR="00FD152C">
        <w:rPr>
          <w:color w:val="000000" w:themeColor="text1"/>
          <w:position w:val="0"/>
          <w:sz w:val="28"/>
          <w:szCs w:val="28"/>
        </w:rPr>
        <w:t>кампаний</w:t>
      </w:r>
      <w:r w:rsidR="00843E0B" w:rsidRPr="0020709A">
        <w:rPr>
          <w:color w:val="000000" w:themeColor="text1"/>
          <w:position w:val="0"/>
          <w:sz w:val="28"/>
          <w:szCs w:val="28"/>
        </w:rPr>
        <w:t xml:space="preserve"> </w:t>
      </w:r>
      <w:r w:rsidRPr="00843E0B">
        <w:rPr>
          <w:sz w:val="28"/>
          <w:szCs w:val="28"/>
        </w:rPr>
        <w:t>АО «Россельхозбанк» (далее – Россельхозбанк, Банк).</w:t>
      </w:r>
    </w:p>
    <w:p w14:paraId="3BA18ACC" w14:textId="77777777" w:rsidR="00485A3F" w:rsidRPr="008E1A6F" w:rsidRDefault="00485A3F" w:rsidP="008E1A6F">
      <w:pPr>
        <w:spacing w:line="360" w:lineRule="auto"/>
        <w:ind w:leftChars="0" w:left="0" w:firstLineChars="0" w:firstLine="709"/>
        <w:jc w:val="both"/>
        <w:rPr>
          <w:sz w:val="28"/>
          <w:szCs w:val="28"/>
        </w:rPr>
      </w:pPr>
      <w:r w:rsidRPr="008E1A6F">
        <w:rPr>
          <w:sz w:val="28"/>
          <w:szCs w:val="28"/>
        </w:rPr>
        <w:lastRenderedPageBreak/>
        <w:t>Для проведения оценки эффективности и определения, какие из банковских продуктов эффективнее рекламировать на телевидении, были собраны исходные данные по следующим кампаниям Банка:</w:t>
      </w:r>
    </w:p>
    <w:p w14:paraId="3F568D93" w14:textId="77777777" w:rsidR="00485A3F" w:rsidRPr="008E1A6F" w:rsidRDefault="00485A3F" w:rsidP="008E1A6F">
      <w:pPr>
        <w:numPr>
          <w:ilvl w:val="0"/>
          <w:numId w:val="6"/>
        </w:numPr>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рекламная кампания ипотечных кредитов с государственной поддержкой (период проведения с 30.11.2015 по 25.12.2015);</w:t>
      </w:r>
    </w:p>
    <w:p w14:paraId="76821598" w14:textId="77777777" w:rsidR="00485A3F" w:rsidRPr="008E1A6F" w:rsidRDefault="00485A3F" w:rsidP="008E1A6F">
      <w:pPr>
        <w:numPr>
          <w:ilvl w:val="0"/>
          <w:numId w:val="6"/>
        </w:numPr>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рекламная кампания ипотечных кредитов с государственной поддержкой (период проведения с 07.12.2016 по 18.12.2016);</w:t>
      </w:r>
    </w:p>
    <w:p w14:paraId="77835636" w14:textId="77777777" w:rsidR="00485A3F" w:rsidRPr="008E1A6F" w:rsidRDefault="00485A3F" w:rsidP="008E1A6F">
      <w:pPr>
        <w:numPr>
          <w:ilvl w:val="0"/>
          <w:numId w:val="6"/>
        </w:numPr>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рекламная кампания пенсионных кредитов (период проведения с 15.06.2016 по 30.06.2016);</w:t>
      </w:r>
    </w:p>
    <w:p w14:paraId="048F4856" w14:textId="77777777" w:rsidR="00485A3F" w:rsidRPr="008E1A6F" w:rsidRDefault="00485A3F" w:rsidP="008E1A6F">
      <w:pPr>
        <w:numPr>
          <w:ilvl w:val="0"/>
          <w:numId w:val="6"/>
        </w:numPr>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рекламная кампания пенсионных кредитов (период проведения с 14.08.2017 по 27.08.2017);</w:t>
      </w:r>
    </w:p>
    <w:p w14:paraId="07D6C251" w14:textId="77777777" w:rsidR="00485A3F" w:rsidRPr="008E1A6F" w:rsidRDefault="00485A3F" w:rsidP="008E1A6F">
      <w:pPr>
        <w:numPr>
          <w:ilvl w:val="0"/>
          <w:numId w:val="6"/>
        </w:numPr>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рекламная кампания по вкладу «Горячая пора» (период проведения с 30.07.2016 по 21.08.2016);</w:t>
      </w:r>
    </w:p>
    <w:p w14:paraId="54E9644F" w14:textId="77777777" w:rsidR="00485A3F" w:rsidRPr="008E1A6F" w:rsidRDefault="00485A3F" w:rsidP="008E1A6F">
      <w:pPr>
        <w:numPr>
          <w:ilvl w:val="0"/>
          <w:numId w:val="6"/>
        </w:numPr>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рекламная кампания по вкладу «Ключ к успеху» (период проведения с 07.12.2017 по 27.12.2017).</w:t>
      </w:r>
    </w:p>
    <w:p w14:paraId="18B9FE19" w14:textId="77777777" w:rsidR="00485A3F" w:rsidRPr="008E1A6F" w:rsidRDefault="00485A3F" w:rsidP="008E1A6F">
      <w:pPr>
        <w:spacing w:line="360" w:lineRule="auto"/>
        <w:ind w:leftChars="0" w:left="0" w:firstLineChars="0" w:firstLine="709"/>
        <w:jc w:val="both"/>
        <w:rPr>
          <w:sz w:val="28"/>
          <w:szCs w:val="28"/>
        </w:rPr>
      </w:pPr>
      <w:r w:rsidRPr="008E1A6F">
        <w:rPr>
          <w:sz w:val="28"/>
          <w:szCs w:val="28"/>
        </w:rPr>
        <w:t>Основной целью рекламных кампаний ипотечных кредитов с государственной поддержкой 2015-2016 годов был значительный рост ипотечного портфеля Банка за счет выдач кредитов на приобретение недвижимости по сниженным ставкам в рамках государственной Программы</w:t>
      </w:r>
      <w:r w:rsidRPr="008E1A6F">
        <w:rPr>
          <w:rStyle w:val="a5"/>
          <w:sz w:val="28"/>
          <w:szCs w:val="28"/>
        </w:rPr>
        <w:footnoteReference w:id="7"/>
      </w:r>
      <w:r w:rsidRPr="008E1A6F">
        <w:rPr>
          <w:sz w:val="28"/>
          <w:szCs w:val="28"/>
        </w:rPr>
        <w:t>, в том числе выдач по кредитным заявкам, решения по которым были приняты до запуска рекламной кампании, но клиенты до сих пор не обратились в Банк для оформления кредитного договора. Целевая аудитория - мужчины и женщины в возрасте от 25 до 55 лет, проживающие в городах и селах на всей территории Российской Федерации.</w:t>
      </w:r>
    </w:p>
    <w:p w14:paraId="3255BEEE" w14:textId="77777777" w:rsidR="00485A3F" w:rsidRDefault="00485A3F" w:rsidP="008E1A6F">
      <w:pPr>
        <w:spacing w:line="360" w:lineRule="auto"/>
        <w:ind w:leftChars="0" w:left="0" w:firstLineChars="0" w:firstLine="709"/>
        <w:jc w:val="both"/>
        <w:rPr>
          <w:sz w:val="28"/>
          <w:szCs w:val="28"/>
        </w:rPr>
      </w:pPr>
      <w:r w:rsidRPr="008E1A6F">
        <w:rPr>
          <w:sz w:val="28"/>
          <w:szCs w:val="28"/>
        </w:rPr>
        <w:t>Данные для оценки эффективности рекламных кампаний приведены в таблицах 1 и 2.</w:t>
      </w:r>
    </w:p>
    <w:p w14:paraId="44B69D61" w14:textId="77777777" w:rsidR="005B3E58" w:rsidRPr="008E1A6F" w:rsidRDefault="005B3E58" w:rsidP="008E1A6F">
      <w:pPr>
        <w:spacing w:line="360" w:lineRule="auto"/>
        <w:ind w:leftChars="0" w:left="0" w:firstLineChars="0" w:firstLine="709"/>
        <w:jc w:val="both"/>
        <w:rPr>
          <w:sz w:val="28"/>
          <w:szCs w:val="28"/>
        </w:rPr>
      </w:pPr>
    </w:p>
    <w:p w14:paraId="1E8A6CA1" w14:textId="77777777" w:rsidR="00485A3F" w:rsidRPr="008E1A6F" w:rsidRDefault="00485A3F" w:rsidP="008E1A6F">
      <w:pPr>
        <w:spacing w:line="360" w:lineRule="auto"/>
        <w:ind w:left="1" w:hanging="3"/>
        <w:jc w:val="right"/>
        <w:rPr>
          <w:sz w:val="28"/>
          <w:szCs w:val="28"/>
        </w:rPr>
      </w:pPr>
      <w:r w:rsidRPr="008E1A6F">
        <w:rPr>
          <w:sz w:val="28"/>
          <w:szCs w:val="28"/>
        </w:rPr>
        <w:lastRenderedPageBreak/>
        <w:t>Таблица 1.</w:t>
      </w:r>
    </w:p>
    <w:p w14:paraId="3F7630DC" w14:textId="77777777" w:rsidR="00485A3F" w:rsidRPr="008E1A6F" w:rsidRDefault="00485A3F" w:rsidP="008E1A6F">
      <w:pPr>
        <w:spacing w:line="360" w:lineRule="auto"/>
        <w:ind w:left="1" w:hanging="3"/>
        <w:jc w:val="center"/>
        <w:rPr>
          <w:sz w:val="28"/>
          <w:szCs w:val="28"/>
        </w:rPr>
      </w:pPr>
      <w:r w:rsidRPr="008E1A6F">
        <w:rPr>
          <w:sz w:val="28"/>
          <w:szCs w:val="28"/>
        </w:rPr>
        <w:t xml:space="preserve">Рекламная кампания ипотечных кредитов с государственной поддержкой </w:t>
      </w:r>
    </w:p>
    <w:p w14:paraId="343D2FA1" w14:textId="77777777" w:rsidR="00485A3F" w:rsidRPr="008E1A6F" w:rsidRDefault="00485A3F" w:rsidP="008E1A6F">
      <w:pPr>
        <w:spacing w:line="360" w:lineRule="auto"/>
        <w:ind w:left="1" w:hanging="3"/>
        <w:jc w:val="center"/>
        <w:rPr>
          <w:sz w:val="28"/>
          <w:szCs w:val="28"/>
        </w:rPr>
      </w:pPr>
      <w:r w:rsidRPr="008E1A6F">
        <w:rPr>
          <w:sz w:val="28"/>
          <w:szCs w:val="28"/>
        </w:rPr>
        <w:t>(период проведения с 30.11.2015 по 25.12.2015)</w:t>
      </w:r>
    </w:p>
    <w:p w14:paraId="2A5906CF" w14:textId="77777777" w:rsidR="00485A3F" w:rsidRPr="008E1A6F" w:rsidRDefault="00485A3F" w:rsidP="008E1A6F">
      <w:pPr>
        <w:spacing w:line="360" w:lineRule="auto"/>
        <w:ind w:left="1" w:hanging="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031"/>
        <w:gridCol w:w="1887"/>
        <w:gridCol w:w="1735"/>
        <w:gridCol w:w="1349"/>
      </w:tblGrid>
      <w:tr w:rsidR="00485A3F" w:rsidRPr="008E1A6F" w14:paraId="2036B1E7" w14:textId="77777777" w:rsidTr="00CC4781">
        <w:trPr>
          <w:trHeight w:val="901"/>
        </w:trPr>
        <w:tc>
          <w:tcPr>
            <w:tcW w:w="2569" w:type="dxa"/>
            <w:vMerge w:val="restart"/>
            <w:shd w:val="clear" w:color="auto" w:fill="auto"/>
            <w:vAlign w:val="center"/>
          </w:tcPr>
          <w:p w14:paraId="34670C71" w14:textId="77777777" w:rsidR="00485A3F" w:rsidRPr="008E1A6F" w:rsidRDefault="00485A3F" w:rsidP="008E1A6F">
            <w:pPr>
              <w:spacing w:line="360" w:lineRule="auto"/>
              <w:ind w:left="1" w:hanging="3"/>
              <w:jc w:val="center"/>
              <w:rPr>
                <w:b/>
                <w:sz w:val="28"/>
                <w:szCs w:val="28"/>
              </w:rPr>
            </w:pPr>
            <w:r w:rsidRPr="008E1A6F">
              <w:rPr>
                <w:b/>
                <w:sz w:val="28"/>
                <w:szCs w:val="28"/>
              </w:rPr>
              <w:t>Статистические данные</w:t>
            </w:r>
          </w:p>
        </w:tc>
        <w:tc>
          <w:tcPr>
            <w:tcW w:w="2031" w:type="dxa"/>
            <w:vMerge w:val="restart"/>
            <w:shd w:val="clear" w:color="auto" w:fill="auto"/>
            <w:vAlign w:val="center"/>
          </w:tcPr>
          <w:p w14:paraId="70550B56" w14:textId="77777777" w:rsidR="00485A3F" w:rsidRPr="008E1A6F" w:rsidRDefault="00485A3F" w:rsidP="008E1A6F">
            <w:pPr>
              <w:spacing w:line="360" w:lineRule="auto"/>
              <w:ind w:left="1" w:hanging="3"/>
              <w:jc w:val="center"/>
              <w:rPr>
                <w:b/>
                <w:sz w:val="28"/>
                <w:szCs w:val="28"/>
              </w:rPr>
            </w:pPr>
            <w:r w:rsidRPr="008E1A6F">
              <w:rPr>
                <w:b/>
                <w:sz w:val="28"/>
                <w:szCs w:val="28"/>
              </w:rPr>
              <w:t xml:space="preserve">Показатель до рекламной кампании </w:t>
            </w:r>
          </w:p>
          <w:p w14:paraId="09A0DC9B" w14:textId="77777777" w:rsidR="00485A3F" w:rsidRPr="008E1A6F" w:rsidRDefault="00485A3F" w:rsidP="008E1A6F">
            <w:pPr>
              <w:spacing w:line="360" w:lineRule="auto"/>
              <w:ind w:left="1" w:hanging="3"/>
              <w:jc w:val="center"/>
              <w:rPr>
                <w:b/>
                <w:sz w:val="28"/>
                <w:szCs w:val="28"/>
              </w:rPr>
            </w:pPr>
            <w:r w:rsidRPr="008E1A6F">
              <w:rPr>
                <w:b/>
                <w:sz w:val="28"/>
                <w:szCs w:val="28"/>
              </w:rPr>
              <w:t>(анализируемый период 3 мес.</w:t>
            </w:r>
            <w:r w:rsidRPr="008E1A6F">
              <w:rPr>
                <w:rStyle w:val="a5"/>
                <w:b/>
                <w:sz w:val="28"/>
                <w:szCs w:val="28"/>
              </w:rPr>
              <w:footnoteReference w:id="8"/>
            </w:r>
            <w:r w:rsidRPr="008E1A6F">
              <w:rPr>
                <w:b/>
                <w:sz w:val="28"/>
                <w:szCs w:val="28"/>
              </w:rPr>
              <w:t>)</w:t>
            </w:r>
          </w:p>
        </w:tc>
        <w:tc>
          <w:tcPr>
            <w:tcW w:w="1887" w:type="dxa"/>
            <w:vMerge w:val="restart"/>
            <w:shd w:val="clear" w:color="auto" w:fill="auto"/>
            <w:vAlign w:val="center"/>
          </w:tcPr>
          <w:p w14:paraId="7B3BCB3F" w14:textId="7BC16051" w:rsidR="00485A3F" w:rsidRPr="008E1A6F" w:rsidRDefault="00485A3F" w:rsidP="00E54BD3">
            <w:pPr>
              <w:spacing w:line="360" w:lineRule="auto"/>
              <w:ind w:left="1" w:hanging="3"/>
              <w:jc w:val="center"/>
              <w:rPr>
                <w:b/>
                <w:sz w:val="28"/>
                <w:szCs w:val="28"/>
              </w:rPr>
            </w:pPr>
            <w:r w:rsidRPr="008E1A6F">
              <w:rPr>
                <w:b/>
                <w:sz w:val="28"/>
                <w:szCs w:val="28"/>
              </w:rPr>
              <w:t>Показатель после запуска рекламной кампании (анализируемый период 3 мес.</w:t>
            </w:r>
            <w:r w:rsidR="00E54BD3">
              <w:rPr>
                <w:b/>
                <w:sz w:val="28"/>
                <w:szCs w:val="28"/>
                <w:vertAlign w:val="superscript"/>
              </w:rPr>
              <w:t>8</w:t>
            </w:r>
            <w:r w:rsidRPr="008E1A6F">
              <w:rPr>
                <w:b/>
                <w:sz w:val="28"/>
                <w:szCs w:val="28"/>
              </w:rPr>
              <w:t>)</w:t>
            </w:r>
          </w:p>
        </w:tc>
        <w:tc>
          <w:tcPr>
            <w:tcW w:w="3084" w:type="dxa"/>
            <w:gridSpan w:val="2"/>
            <w:shd w:val="clear" w:color="auto" w:fill="auto"/>
            <w:vAlign w:val="center"/>
          </w:tcPr>
          <w:p w14:paraId="3FF11EC8" w14:textId="77777777" w:rsidR="00485A3F" w:rsidRPr="008E1A6F" w:rsidRDefault="00485A3F" w:rsidP="008E1A6F">
            <w:pPr>
              <w:spacing w:line="360" w:lineRule="auto"/>
              <w:ind w:left="1" w:hanging="3"/>
              <w:jc w:val="center"/>
              <w:rPr>
                <w:b/>
                <w:sz w:val="28"/>
                <w:szCs w:val="28"/>
              </w:rPr>
            </w:pPr>
            <w:r w:rsidRPr="008E1A6F">
              <w:rPr>
                <w:b/>
                <w:sz w:val="28"/>
                <w:szCs w:val="28"/>
              </w:rPr>
              <w:t>Расчет показателей эффективности рекламных затрат</w:t>
            </w:r>
          </w:p>
        </w:tc>
      </w:tr>
      <w:tr w:rsidR="00485A3F" w:rsidRPr="008E1A6F" w14:paraId="09377F43" w14:textId="77777777" w:rsidTr="00CC4781">
        <w:tc>
          <w:tcPr>
            <w:tcW w:w="2569" w:type="dxa"/>
            <w:vMerge/>
            <w:shd w:val="clear" w:color="auto" w:fill="auto"/>
            <w:vAlign w:val="center"/>
          </w:tcPr>
          <w:p w14:paraId="6D53BD30" w14:textId="77777777" w:rsidR="00485A3F" w:rsidRPr="008E1A6F" w:rsidRDefault="00485A3F" w:rsidP="008E1A6F">
            <w:pPr>
              <w:spacing w:line="360" w:lineRule="auto"/>
              <w:ind w:left="1" w:hanging="3"/>
              <w:jc w:val="center"/>
              <w:rPr>
                <w:b/>
                <w:sz w:val="28"/>
                <w:szCs w:val="28"/>
              </w:rPr>
            </w:pPr>
          </w:p>
        </w:tc>
        <w:tc>
          <w:tcPr>
            <w:tcW w:w="2031" w:type="dxa"/>
            <w:vMerge/>
            <w:shd w:val="clear" w:color="auto" w:fill="auto"/>
            <w:vAlign w:val="center"/>
          </w:tcPr>
          <w:p w14:paraId="408DC536" w14:textId="77777777" w:rsidR="00485A3F" w:rsidRPr="008E1A6F" w:rsidRDefault="00485A3F" w:rsidP="008E1A6F">
            <w:pPr>
              <w:spacing w:line="360" w:lineRule="auto"/>
              <w:ind w:left="1" w:hanging="3"/>
              <w:jc w:val="center"/>
              <w:rPr>
                <w:b/>
                <w:sz w:val="28"/>
                <w:szCs w:val="28"/>
              </w:rPr>
            </w:pPr>
          </w:p>
        </w:tc>
        <w:tc>
          <w:tcPr>
            <w:tcW w:w="1887" w:type="dxa"/>
            <w:vMerge/>
            <w:shd w:val="clear" w:color="auto" w:fill="auto"/>
            <w:vAlign w:val="center"/>
          </w:tcPr>
          <w:p w14:paraId="19D37C51" w14:textId="77777777" w:rsidR="00485A3F" w:rsidRPr="008E1A6F" w:rsidRDefault="00485A3F" w:rsidP="008E1A6F">
            <w:pPr>
              <w:spacing w:line="360" w:lineRule="auto"/>
              <w:ind w:left="1" w:hanging="3"/>
              <w:jc w:val="center"/>
              <w:rPr>
                <w:b/>
                <w:sz w:val="28"/>
                <w:szCs w:val="28"/>
              </w:rPr>
            </w:pPr>
          </w:p>
        </w:tc>
        <w:tc>
          <w:tcPr>
            <w:tcW w:w="1735" w:type="dxa"/>
            <w:shd w:val="clear" w:color="auto" w:fill="auto"/>
            <w:vAlign w:val="center"/>
          </w:tcPr>
          <w:p w14:paraId="6154DEC7" w14:textId="77777777" w:rsidR="00485A3F" w:rsidRPr="008E1A6F" w:rsidRDefault="00485A3F" w:rsidP="008E1A6F">
            <w:pPr>
              <w:spacing w:line="360" w:lineRule="auto"/>
              <w:ind w:left="1" w:hanging="3"/>
              <w:jc w:val="center"/>
              <w:rPr>
                <w:b/>
                <w:sz w:val="28"/>
                <w:szCs w:val="28"/>
              </w:rPr>
            </w:pPr>
            <w:r w:rsidRPr="008E1A6F">
              <w:rPr>
                <w:b/>
                <w:sz w:val="28"/>
                <w:szCs w:val="28"/>
              </w:rPr>
              <w:t>в абсолютном выражении</w:t>
            </w:r>
          </w:p>
        </w:tc>
        <w:tc>
          <w:tcPr>
            <w:tcW w:w="1349" w:type="dxa"/>
            <w:shd w:val="clear" w:color="auto" w:fill="auto"/>
            <w:vAlign w:val="center"/>
          </w:tcPr>
          <w:p w14:paraId="0FF370B5" w14:textId="77777777" w:rsidR="00485A3F" w:rsidRPr="008E1A6F" w:rsidRDefault="00485A3F" w:rsidP="008E1A6F">
            <w:pPr>
              <w:spacing w:line="360" w:lineRule="auto"/>
              <w:ind w:left="1" w:hanging="3"/>
              <w:jc w:val="center"/>
              <w:rPr>
                <w:b/>
                <w:sz w:val="28"/>
                <w:szCs w:val="28"/>
              </w:rPr>
            </w:pPr>
            <w:r w:rsidRPr="008E1A6F">
              <w:rPr>
                <w:b/>
                <w:sz w:val="28"/>
                <w:szCs w:val="28"/>
              </w:rPr>
              <w:t>в процентах</w:t>
            </w:r>
          </w:p>
        </w:tc>
      </w:tr>
      <w:tr w:rsidR="00485A3F" w:rsidRPr="008E1A6F" w14:paraId="49BE38FE" w14:textId="77777777" w:rsidTr="00CC4781">
        <w:tc>
          <w:tcPr>
            <w:tcW w:w="9571" w:type="dxa"/>
            <w:gridSpan w:val="5"/>
            <w:shd w:val="clear" w:color="auto" w:fill="auto"/>
            <w:vAlign w:val="center"/>
          </w:tcPr>
          <w:p w14:paraId="3119E6F6" w14:textId="77777777" w:rsidR="00485A3F" w:rsidRPr="008E1A6F" w:rsidRDefault="00485A3F" w:rsidP="008E1A6F">
            <w:pPr>
              <w:spacing w:line="360" w:lineRule="auto"/>
              <w:ind w:left="1" w:hanging="3"/>
              <w:jc w:val="center"/>
              <w:rPr>
                <w:b/>
                <w:sz w:val="28"/>
                <w:szCs w:val="28"/>
              </w:rPr>
            </w:pPr>
            <w:r w:rsidRPr="008E1A6F">
              <w:rPr>
                <w:b/>
                <w:sz w:val="28"/>
                <w:szCs w:val="28"/>
              </w:rPr>
              <w:t>Коммуникативные показатели</w:t>
            </w:r>
          </w:p>
        </w:tc>
      </w:tr>
      <w:tr w:rsidR="00485A3F" w:rsidRPr="008E1A6F" w14:paraId="6A6C1B49" w14:textId="77777777" w:rsidTr="00CC4781">
        <w:tc>
          <w:tcPr>
            <w:tcW w:w="2569" w:type="dxa"/>
            <w:shd w:val="clear" w:color="auto" w:fill="auto"/>
            <w:vAlign w:val="center"/>
          </w:tcPr>
          <w:p w14:paraId="219D4902" w14:textId="77777777" w:rsidR="00485A3F" w:rsidRPr="008E1A6F" w:rsidRDefault="00485A3F" w:rsidP="008E1A6F">
            <w:pPr>
              <w:tabs>
                <w:tab w:val="left" w:pos="0"/>
              </w:tabs>
              <w:spacing w:line="360" w:lineRule="auto"/>
              <w:ind w:left="1" w:hanging="3"/>
              <w:rPr>
                <w:sz w:val="28"/>
                <w:szCs w:val="28"/>
              </w:rPr>
            </w:pPr>
            <w:r w:rsidRPr="008E1A6F">
              <w:rPr>
                <w:sz w:val="28"/>
                <w:szCs w:val="28"/>
              </w:rPr>
              <w:t xml:space="preserve">Число откликов, ед. </w:t>
            </w:r>
          </w:p>
          <w:p w14:paraId="2A069850" w14:textId="77777777" w:rsidR="00485A3F" w:rsidRPr="008E1A6F" w:rsidRDefault="00485A3F" w:rsidP="008E1A6F">
            <w:pPr>
              <w:spacing w:line="360" w:lineRule="auto"/>
              <w:ind w:left="1" w:hanging="3"/>
              <w:rPr>
                <w:sz w:val="28"/>
                <w:szCs w:val="28"/>
              </w:rPr>
            </w:pPr>
            <w:r w:rsidRPr="008E1A6F">
              <w:rPr>
                <w:sz w:val="28"/>
                <w:szCs w:val="28"/>
              </w:rPr>
              <w:t>в т. ч.</w:t>
            </w:r>
          </w:p>
        </w:tc>
        <w:tc>
          <w:tcPr>
            <w:tcW w:w="2031" w:type="dxa"/>
            <w:shd w:val="clear" w:color="auto" w:fill="auto"/>
            <w:vAlign w:val="center"/>
          </w:tcPr>
          <w:p w14:paraId="5A0DEC95" w14:textId="77777777" w:rsidR="00485A3F" w:rsidRPr="008E1A6F" w:rsidRDefault="00485A3F" w:rsidP="008E1A6F">
            <w:pPr>
              <w:spacing w:line="360" w:lineRule="auto"/>
              <w:ind w:left="1" w:hanging="3"/>
              <w:jc w:val="center"/>
              <w:rPr>
                <w:sz w:val="28"/>
                <w:szCs w:val="28"/>
              </w:rPr>
            </w:pPr>
            <w:r w:rsidRPr="008E1A6F">
              <w:rPr>
                <w:sz w:val="28"/>
                <w:szCs w:val="28"/>
              </w:rPr>
              <w:t>4 675 160</w:t>
            </w:r>
          </w:p>
        </w:tc>
        <w:tc>
          <w:tcPr>
            <w:tcW w:w="1887" w:type="dxa"/>
            <w:shd w:val="clear" w:color="auto" w:fill="auto"/>
            <w:vAlign w:val="center"/>
          </w:tcPr>
          <w:p w14:paraId="633A00D2" w14:textId="77777777" w:rsidR="00485A3F" w:rsidRPr="008E1A6F" w:rsidRDefault="00485A3F" w:rsidP="008E1A6F">
            <w:pPr>
              <w:spacing w:line="360" w:lineRule="auto"/>
              <w:ind w:left="1" w:hanging="3"/>
              <w:jc w:val="center"/>
              <w:rPr>
                <w:sz w:val="28"/>
                <w:szCs w:val="28"/>
              </w:rPr>
            </w:pPr>
            <w:r w:rsidRPr="008E1A6F">
              <w:rPr>
                <w:sz w:val="28"/>
                <w:szCs w:val="28"/>
              </w:rPr>
              <w:t>4 843 434</w:t>
            </w:r>
          </w:p>
        </w:tc>
        <w:tc>
          <w:tcPr>
            <w:tcW w:w="1735" w:type="dxa"/>
            <w:shd w:val="clear" w:color="auto" w:fill="auto"/>
            <w:vAlign w:val="center"/>
          </w:tcPr>
          <w:p w14:paraId="433E5952" w14:textId="77777777" w:rsidR="00485A3F" w:rsidRPr="008E1A6F" w:rsidRDefault="00485A3F" w:rsidP="008E1A6F">
            <w:pPr>
              <w:spacing w:line="360" w:lineRule="auto"/>
              <w:ind w:left="1" w:hanging="3"/>
              <w:jc w:val="center"/>
              <w:rPr>
                <w:sz w:val="28"/>
                <w:szCs w:val="28"/>
              </w:rPr>
            </w:pPr>
            <w:r w:rsidRPr="008E1A6F">
              <w:rPr>
                <w:sz w:val="28"/>
                <w:szCs w:val="28"/>
              </w:rPr>
              <w:t>168 274</w:t>
            </w:r>
          </w:p>
        </w:tc>
        <w:tc>
          <w:tcPr>
            <w:tcW w:w="1349" w:type="dxa"/>
            <w:shd w:val="clear" w:color="auto" w:fill="auto"/>
            <w:vAlign w:val="center"/>
          </w:tcPr>
          <w:p w14:paraId="49F5813F" w14:textId="77777777" w:rsidR="00485A3F" w:rsidRPr="008E1A6F" w:rsidRDefault="00485A3F" w:rsidP="008E1A6F">
            <w:pPr>
              <w:spacing w:line="360" w:lineRule="auto"/>
              <w:ind w:left="1" w:hanging="3"/>
              <w:jc w:val="center"/>
              <w:rPr>
                <w:sz w:val="28"/>
                <w:szCs w:val="28"/>
              </w:rPr>
            </w:pPr>
            <w:r w:rsidRPr="008E1A6F">
              <w:rPr>
                <w:sz w:val="28"/>
                <w:szCs w:val="28"/>
              </w:rPr>
              <w:t>3,6%</w:t>
            </w:r>
          </w:p>
        </w:tc>
      </w:tr>
      <w:tr w:rsidR="00485A3F" w:rsidRPr="008E1A6F" w14:paraId="0049E825" w14:textId="77777777" w:rsidTr="00CC4781">
        <w:tc>
          <w:tcPr>
            <w:tcW w:w="2569" w:type="dxa"/>
            <w:shd w:val="clear" w:color="auto" w:fill="auto"/>
            <w:vAlign w:val="center"/>
          </w:tcPr>
          <w:p w14:paraId="505FB1B6"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колл-центр</w:t>
            </w:r>
          </w:p>
        </w:tc>
        <w:tc>
          <w:tcPr>
            <w:tcW w:w="2031" w:type="dxa"/>
            <w:shd w:val="clear" w:color="auto" w:fill="auto"/>
            <w:vAlign w:val="center"/>
          </w:tcPr>
          <w:p w14:paraId="02316611" w14:textId="77777777" w:rsidR="00485A3F" w:rsidRPr="008E1A6F" w:rsidRDefault="00485A3F" w:rsidP="008E1A6F">
            <w:pPr>
              <w:spacing w:line="360" w:lineRule="auto"/>
              <w:ind w:left="1" w:hanging="3"/>
              <w:jc w:val="center"/>
              <w:rPr>
                <w:sz w:val="28"/>
                <w:szCs w:val="28"/>
              </w:rPr>
            </w:pPr>
            <w:r w:rsidRPr="008E1A6F">
              <w:rPr>
                <w:sz w:val="28"/>
                <w:szCs w:val="28"/>
              </w:rPr>
              <w:t>14 039</w:t>
            </w:r>
          </w:p>
        </w:tc>
        <w:tc>
          <w:tcPr>
            <w:tcW w:w="1887" w:type="dxa"/>
            <w:shd w:val="clear" w:color="auto" w:fill="auto"/>
            <w:vAlign w:val="center"/>
          </w:tcPr>
          <w:p w14:paraId="3C255093" w14:textId="77777777" w:rsidR="00485A3F" w:rsidRPr="008E1A6F" w:rsidRDefault="00485A3F" w:rsidP="008E1A6F">
            <w:pPr>
              <w:spacing w:line="360" w:lineRule="auto"/>
              <w:ind w:left="1" w:hanging="3"/>
              <w:jc w:val="center"/>
              <w:rPr>
                <w:sz w:val="28"/>
                <w:szCs w:val="28"/>
              </w:rPr>
            </w:pPr>
            <w:r w:rsidRPr="008E1A6F">
              <w:rPr>
                <w:sz w:val="28"/>
                <w:szCs w:val="28"/>
              </w:rPr>
              <w:t>20 109</w:t>
            </w:r>
          </w:p>
        </w:tc>
        <w:tc>
          <w:tcPr>
            <w:tcW w:w="1735" w:type="dxa"/>
            <w:shd w:val="clear" w:color="auto" w:fill="auto"/>
            <w:vAlign w:val="center"/>
          </w:tcPr>
          <w:p w14:paraId="7E90EC4C" w14:textId="77777777" w:rsidR="00485A3F" w:rsidRPr="008E1A6F" w:rsidRDefault="00485A3F" w:rsidP="008E1A6F">
            <w:pPr>
              <w:spacing w:line="360" w:lineRule="auto"/>
              <w:ind w:left="1" w:hanging="3"/>
              <w:jc w:val="center"/>
              <w:rPr>
                <w:sz w:val="28"/>
                <w:szCs w:val="28"/>
              </w:rPr>
            </w:pPr>
            <w:r w:rsidRPr="008E1A6F">
              <w:rPr>
                <w:sz w:val="28"/>
                <w:szCs w:val="28"/>
              </w:rPr>
              <w:t>6 070</w:t>
            </w:r>
          </w:p>
        </w:tc>
        <w:tc>
          <w:tcPr>
            <w:tcW w:w="1349" w:type="dxa"/>
            <w:shd w:val="clear" w:color="auto" w:fill="auto"/>
            <w:vAlign w:val="center"/>
          </w:tcPr>
          <w:p w14:paraId="18C608BD" w14:textId="77777777" w:rsidR="00485A3F" w:rsidRPr="008E1A6F" w:rsidRDefault="00485A3F" w:rsidP="008E1A6F">
            <w:pPr>
              <w:spacing w:line="360" w:lineRule="auto"/>
              <w:ind w:left="1" w:hanging="3"/>
              <w:jc w:val="center"/>
              <w:rPr>
                <w:sz w:val="28"/>
                <w:szCs w:val="28"/>
              </w:rPr>
            </w:pPr>
            <w:r w:rsidRPr="008E1A6F">
              <w:rPr>
                <w:sz w:val="28"/>
                <w:szCs w:val="28"/>
              </w:rPr>
              <w:t>43,2%</w:t>
            </w:r>
          </w:p>
        </w:tc>
      </w:tr>
      <w:tr w:rsidR="00485A3F" w:rsidRPr="008E1A6F" w14:paraId="6379B41B" w14:textId="77777777" w:rsidTr="00CC4781">
        <w:tc>
          <w:tcPr>
            <w:tcW w:w="2569" w:type="dxa"/>
            <w:shd w:val="clear" w:color="auto" w:fill="auto"/>
            <w:vAlign w:val="center"/>
          </w:tcPr>
          <w:p w14:paraId="2E5B90BC" w14:textId="77777777" w:rsidR="00485A3F" w:rsidRPr="008E1A6F" w:rsidRDefault="00485A3F" w:rsidP="008E1A6F">
            <w:pPr>
              <w:spacing w:line="360" w:lineRule="auto"/>
              <w:ind w:left="1" w:hanging="3"/>
              <w:rPr>
                <w:sz w:val="28"/>
                <w:szCs w:val="28"/>
              </w:rPr>
            </w:pPr>
            <w:r w:rsidRPr="008E1A6F">
              <w:rPr>
                <w:sz w:val="28"/>
                <w:szCs w:val="28"/>
              </w:rPr>
              <w:t>- количество посещений сайта</w:t>
            </w:r>
          </w:p>
        </w:tc>
        <w:tc>
          <w:tcPr>
            <w:tcW w:w="2031" w:type="dxa"/>
            <w:shd w:val="clear" w:color="auto" w:fill="auto"/>
            <w:vAlign w:val="center"/>
          </w:tcPr>
          <w:p w14:paraId="09CC461B" w14:textId="77777777" w:rsidR="00485A3F" w:rsidRPr="008E1A6F" w:rsidRDefault="00485A3F" w:rsidP="008E1A6F">
            <w:pPr>
              <w:spacing w:line="360" w:lineRule="auto"/>
              <w:ind w:left="1" w:hanging="3"/>
              <w:jc w:val="center"/>
              <w:rPr>
                <w:sz w:val="28"/>
                <w:szCs w:val="28"/>
              </w:rPr>
            </w:pPr>
            <w:r w:rsidRPr="008E1A6F">
              <w:rPr>
                <w:sz w:val="28"/>
                <w:szCs w:val="28"/>
              </w:rPr>
              <w:t>316 112</w:t>
            </w:r>
          </w:p>
        </w:tc>
        <w:tc>
          <w:tcPr>
            <w:tcW w:w="1887" w:type="dxa"/>
            <w:shd w:val="clear" w:color="auto" w:fill="auto"/>
            <w:vAlign w:val="center"/>
          </w:tcPr>
          <w:p w14:paraId="7CAA3872" w14:textId="77777777" w:rsidR="00485A3F" w:rsidRPr="008E1A6F" w:rsidRDefault="00485A3F" w:rsidP="008E1A6F">
            <w:pPr>
              <w:spacing w:line="360" w:lineRule="auto"/>
              <w:ind w:left="1" w:hanging="3"/>
              <w:jc w:val="center"/>
              <w:rPr>
                <w:sz w:val="28"/>
                <w:szCs w:val="28"/>
              </w:rPr>
            </w:pPr>
            <w:r w:rsidRPr="008E1A6F">
              <w:rPr>
                <w:sz w:val="28"/>
                <w:szCs w:val="28"/>
              </w:rPr>
              <w:t>391 561</w:t>
            </w:r>
          </w:p>
        </w:tc>
        <w:tc>
          <w:tcPr>
            <w:tcW w:w="1735" w:type="dxa"/>
            <w:shd w:val="clear" w:color="auto" w:fill="auto"/>
            <w:vAlign w:val="center"/>
          </w:tcPr>
          <w:p w14:paraId="294467EC" w14:textId="77777777" w:rsidR="00485A3F" w:rsidRPr="008E1A6F" w:rsidRDefault="00485A3F" w:rsidP="008E1A6F">
            <w:pPr>
              <w:spacing w:line="360" w:lineRule="auto"/>
              <w:ind w:left="1" w:hanging="3"/>
              <w:jc w:val="center"/>
              <w:rPr>
                <w:sz w:val="28"/>
                <w:szCs w:val="28"/>
              </w:rPr>
            </w:pPr>
            <w:r w:rsidRPr="008E1A6F">
              <w:rPr>
                <w:sz w:val="28"/>
                <w:szCs w:val="28"/>
              </w:rPr>
              <w:t>75 449</w:t>
            </w:r>
          </w:p>
        </w:tc>
        <w:tc>
          <w:tcPr>
            <w:tcW w:w="1349" w:type="dxa"/>
            <w:shd w:val="clear" w:color="auto" w:fill="auto"/>
            <w:vAlign w:val="center"/>
          </w:tcPr>
          <w:p w14:paraId="4053A1F9" w14:textId="77777777" w:rsidR="00485A3F" w:rsidRPr="008E1A6F" w:rsidRDefault="00485A3F" w:rsidP="008E1A6F">
            <w:pPr>
              <w:spacing w:line="360" w:lineRule="auto"/>
              <w:ind w:left="1" w:hanging="3"/>
              <w:jc w:val="center"/>
              <w:rPr>
                <w:sz w:val="28"/>
                <w:szCs w:val="28"/>
              </w:rPr>
            </w:pPr>
            <w:r w:rsidRPr="008E1A6F">
              <w:rPr>
                <w:sz w:val="28"/>
                <w:szCs w:val="28"/>
              </w:rPr>
              <w:t>23,9%</w:t>
            </w:r>
          </w:p>
        </w:tc>
      </w:tr>
      <w:tr w:rsidR="00485A3F" w:rsidRPr="008E1A6F" w14:paraId="6C0038D2" w14:textId="77777777" w:rsidTr="00CC4781">
        <w:tc>
          <w:tcPr>
            <w:tcW w:w="2569" w:type="dxa"/>
            <w:shd w:val="clear" w:color="auto" w:fill="auto"/>
            <w:vAlign w:val="center"/>
          </w:tcPr>
          <w:p w14:paraId="4EFF6A2A"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офисы (замер на основе 49 точек продаж)</w:t>
            </w:r>
          </w:p>
        </w:tc>
        <w:tc>
          <w:tcPr>
            <w:tcW w:w="2031" w:type="dxa"/>
            <w:shd w:val="clear" w:color="auto" w:fill="auto"/>
            <w:vAlign w:val="center"/>
          </w:tcPr>
          <w:p w14:paraId="3798BEDA" w14:textId="77777777" w:rsidR="00485A3F" w:rsidRPr="008E1A6F" w:rsidRDefault="00485A3F" w:rsidP="008E1A6F">
            <w:pPr>
              <w:spacing w:line="360" w:lineRule="auto"/>
              <w:ind w:left="1" w:hanging="3"/>
              <w:jc w:val="center"/>
              <w:rPr>
                <w:sz w:val="28"/>
                <w:szCs w:val="28"/>
              </w:rPr>
            </w:pPr>
            <w:r w:rsidRPr="008E1A6F">
              <w:rPr>
                <w:sz w:val="28"/>
                <w:szCs w:val="28"/>
              </w:rPr>
              <w:t>163 021</w:t>
            </w:r>
          </w:p>
        </w:tc>
        <w:tc>
          <w:tcPr>
            <w:tcW w:w="1887" w:type="dxa"/>
            <w:shd w:val="clear" w:color="auto" w:fill="auto"/>
            <w:vAlign w:val="center"/>
          </w:tcPr>
          <w:p w14:paraId="79DE72C1" w14:textId="77777777" w:rsidR="00485A3F" w:rsidRPr="008E1A6F" w:rsidRDefault="00485A3F" w:rsidP="008E1A6F">
            <w:pPr>
              <w:spacing w:line="360" w:lineRule="auto"/>
              <w:ind w:left="1" w:hanging="3"/>
              <w:jc w:val="center"/>
              <w:rPr>
                <w:sz w:val="28"/>
                <w:szCs w:val="28"/>
              </w:rPr>
            </w:pPr>
            <w:r w:rsidRPr="008E1A6F">
              <w:rPr>
                <w:sz w:val="28"/>
                <w:szCs w:val="28"/>
              </w:rPr>
              <w:t>166 276</w:t>
            </w:r>
          </w:p>
        </w:tc>
        <w:tc>
          <w:tcPr>
            <w:tcW w:w="1735" w:type="dxa"/>
            <w:shd w:val="clear" w:color="auto" w:fill="auto"/>
            <w:vAlign w:val="center"/>
          </w:tcPr>
          <w:p w14:paraId="65E553D7" w14:textId="77777777" w:rsidR="00485A3F" w:rsidRPr="008E1A6F" w:rsidRDefault="00485A3F" w:rsidP="008E1A6F">
            <w:pPr>
              <w:spacing w:line="360" w:lineRule="auto"/>
              <w:ind w:left="1" w:hanging="3"/>
              <w:jc w:val="center"/>
              <w:rPr>
                <w:sz w:val="28"/>
                <w:szCs w:val="28"/>
              </w:rPr>
            </w:pPr>
            <w:r w:rsidRPr="008E1A6F">
              <w:rPr>
                <w:sz w:val="28"/>
                <w:szCs w:val="28"/>
              </w:rPr>
              <w:t>3 255</w:t>
            </w:r>
          </w:p>
        </w:tc>
        <w:tc>
          <w:tcPr>
            <w:tcW w:w="1349" w:type="dxa"/>
            <w:shd w:val="clear" w:color="auto" w:fill="auto"/>
            <w:vAlign w:val="center"/>
          </w:tcPr>
          <w:p w14:paraId="29CE5784" w14:textId="77777777" w:rsidR="00485A3F" w:rsidRPr="008E1A6F" w:rsidRDefault="00485A3F" w:rsidP="008E1A6F">
            <w:pPr>
              <w:spacing w:line="360" w:lineRule="auto"/>
              <w:ind w:left="1" w:hanging="3"/>
              <w:jc w:val="center"/>
              <w:rPr>
                <w:sz w:val="28"/>
                <w:szCs w:val="28"/>
              </w:rPr>
            </w:pPr>
            <w:r w:rsidRPr="008E1A6F">
              <w:rPr>
                <w:sz w:val="28"/>
                <w:szCs w:val="28"/>
              </w:rPr>
              <w:t>2,0%</w:t>
            </w:r>
          </w:p>
        </w:tc>
      </w:tr>
      <w:tr w:rsidR="00485A3F" w:rsidRPr="008E1A6F" w14:paraId="4E09F767" w14:textId="77777777" w:rsidTr="00CC4781">
        <w:tc>
          <w:tcPr>
            <w:tcW w:w="2569" w:type="dxa"/>
            <w:shd w:val="clear" w:color="auto" w:fill="auto"/>
            <w:vAlign w:val="center"/>
          </w:tcPr>
          <w:p w14:paraId="5F90B045" w14:textId="77777777" w:rsidR="00485A3F" w:rsidRPr="008E1A6F" w:rsidRDefault="00485A3F" w:rsidP="008E1A6F">
            <w:pPr>
              <w:spacing w:line="360" w:lineRule="auto"/>
              <w:ind w:left="1" w:hanging="3"/>
              <w:rPr>
                <w:sz w:val="28"/>
                <w:szCs w:val="28"/>
              </w:rPr>
            </w:pPr>
            <w:r w:rsidRPr="008E1A6F">
              <w:rPr>
                <w:sz w:val="28"/>
                <w:szCs w:val="28"/>
              </w:rPr>
              <w:t xml:space="preserve">- количество </w:t>
            </w:r>
            <w:r w:rsidRPr="008E1A6F">
              <w:rPr>
                <w:sz w:val="28"/>
                <w:szCs w:val="28"/>
              </w:rPr>
              <w:lastRenderedPageBreak/>
              <w:t>обращений в офисы (экстраполяция на все точки продаж)</w:t>
            </w:r>
          </w:p>
        </w:tc>
        <w:tc>
          <w:tcPr>
            <w:tcW w:w="2031" w:type="dxa"/>
            <w:shd w:val="clear" w:color="auto" w:fill="auto"/>
            <w:vAlign w:val="center"/>
          </w:tcPr>
          <w:p w14:paraId="4CC73B21" w14:textId="77777777" w:rsidR="00485A3F" w:rsidRPr="008E1A6F" w:rsidRDefault="00485A3F" w:rsidP="008E1A6F">
            <w:pPr>
              <w:spacing w:line="360" w:lineRule="auto"/>
              <w:ind w:left="1" w:hanging="3"/>
              <w:jc w:val="center"/>
              <w:rPr>
                <w:sz w:val="28"/>
                <w:szCs w:val="28"/>
              </w:rPr>
            </w:pPr>
            <w:r w:rsidRPr="008E1A6F">
              <w:rPr>
                <w:sz w:val="28"/>
                <w:szCs w:val="28"/>
              </w:rPr>
              <w:lastRenderedPageBreak/>
              <w:t>4 345 009</w:t>
            </w:r>
          </w:p>
        </w:tc>
        <w:tc>
          <w:tcPr>
            <w:tcW w:w="1887" w:type="dxa"/>
            <w:shd w:val="clear" w:color="auto" w:fill="auto"/>
            <w:vAlign w:val="center"/>
          </w:tcPr>
          <w:p w14:paraId="123448B1" w14:textId="77777777" w:rsidR="00485A3F" w:rsidRPr="008E1A6F" w:rsidRDefault="00485A3F" w:rsidP="008E1A6F">
            <w:pPr>
              <w:spacing w:line="360" w:lineRule="auto"/>
              <w:ind w:left="1" w:hanging="3"/>
              <w:jc w:val="center"/>
              <w:rPr>
                <w:sz w:val="28"/>
                <w:szCs w:val="28"/>
              </w:rPr>
            </w:pPr>
            <w:r w:rsidRPr="008E1A6F">
              <w:rPr>
                <w:sz w:val="28"/>
                <w:szCs w:val="28"/>
              </w:rPr>
              <w:t>4 431 764</w:t>
            </w:r>
          </w:p>
        </w:tc>
        <w:tc>
          <w:tcPr>
            <w:tcW w:w="1735" w:type="dxa"/>
            <w:shd w:val="clear" w:color="auto" w:fill="auto"/>
            <w:vAlign w:val="center"/>
          </w:tcPr>
          <w:p w14:paraId="7AD570C2" w14:textId="77777777" w:rsidR="00485A3F" w:rsidRPr="008E1A6F" w:rsidRDefault="00485A3F" w:rsidP="008E1A6F">
            <w:pPr>
              <w:spacing w:line="360" w:lineRule="auto"/>
              <w:ind w:left="1" w:hanging="3"/>
              <w:jc w:val="center"/>
              <w:rPr>
                <w:sz w:val="28"/>
                <w:szCs w:val="28"/>
              </w:rPr>
            </w:pPr>
            <w:r w:rsidRPr="008E1A6F">
              <w:rPr>
                <w:sz w:val="28"/>
                <w:szCs w:val="28"/>
              </w:rPr>
              <w:t>86 755</w:t>
            </w:r>
          </w:p>
        </w:tc>
        <w:tc>
          <w:tcPr>
            <w:tcW w:w="1349" w:type="dxa"/>
            <w:shd w:val="clear" w:color="auto" w:fill="auto"/>
            <w:vAlign w:val="center"/>
          </w:tcPr>
          <w:p w14:paraId="6953C719" w14:textId="77777777" w:rsidR="00485A3F" w:rsidRPr="008E1A6F" w:rsidRDefault="00485A3F" w:rsidP="008E1A6F">
            <w:pPr>
              <w:spacing w:line="360" w:lineRule="auto"/>
              <w:ind w:left="1" w:hanging="3"/>
              <w:jc w:val="center"/>
              <w:rPr>
                <w:sz w:val="28"/>
                <w:szCs w:val="28"/>
              </w:rPr>
            </w:pPr>
            <w:r w:rsidRPr="008E1A6F">
              <w:rPr>
                <w:sz w:val="28"/>
                <w:szCs w:val="28"/>
              </w:rPr>
              <w:t>2,0%</w:t>
            </w:r>
          </w:p>
        </w:tc>
      </w:tr>
      <w:tr w:rsidR="00485A3F" w:rsidRPr="008E1A6F" w14:paraId="117548BF" w14:textId="77777777" w:rsidTr="00CC4781">
        <w:tc>
          <w:tcPr>
            <w:tcW w:w="9571" w:type="dxa"/>
            <w:gridSpan w:val="5"/>
            <w:shd w:val="clear" w:color="auto" w:fill="auto"/>
            <w:vAlign w:val="center"/>
          </w:tcPr>
          <w:p w14:paraId="6F6504C7" w14:textId="77777777" w:rsidR="00485A3F" w:rsidRPr="008E1A6F" w:rsidRDefault="00485A3F" w:rsidP="008E1A6F">
            <w:pPr>
              <w:spacing w:line="360" w:lineRule="auto"/>
              <w:ind w:left="1" w:hanging="3"/>
              <w:jc w:val="center"/>
              <w:rPr>
                <w:b/>
                <w:sz w:val="28"/>
                <w:szCs w:val="28"/>
              </w:rPr>
            </w:pPr>
            <w:r w:rsidRPr="008E1A6F">
              <w:rPr>
                <w:b/>
                <w:sz w:val="28"/>
                <w:szCs w:val="28"/>
              </w:rPr>
              <w:t>Коммерческие показатели</w:t>
            </w:r>
          </w:p>
        </w:tc>
      </w:tr>
      <w:tr w:rsidR="00485A3F" w:rsidRPr="008E1A6F" w14:paraId="56BB2AAC" w14:textId="77777777" w:rsidTr="00CC4781">
        <w:tc>
          <w:tcPr>
            <w:tcW w:w="2569" w:type="dxa"/>
            <w:shd w:val="clear" w:color="auto" w:fill="auto"/>
            <w:vAlign w:val="center"/>
          </w:tcPr>
          <w:p w14:paraId="5B748401" w14:textId="77777777" w:rsidR="00485A3F" w:rsidRPr="008E1A6F" w:rsidRDefault="00485A3F" w:rsidP="008E1A6F">
            <w:pPr>
              <w:spacing w:line="360" w:lineRule="auto"/>
              <w:ind w:left="1" w:hanging="3"/>
              <w:rPr>
                <w:sz w:val="28"/>
                <w:szCs w:val="28"/>
              </w:rPr>
            </w:pPr>
            <w:r w:rsidRPr="008E1A6F">
              <w:rPr>
                <w:sz w:val="28"/>
                <w:szCs w:val="28"/>
              </w:rPr>
              <w:t>Количество поданных заявок на кредит, шт.</w:t>
            </w:r>
          </w:p>
          <w:p w14:paraId="1FF8F22E" w14:textId="77777777" w:rsidR="00485A3F" w:rsidRPr="008E1A6F" w:rsidRDefault="00485A3F" w:rsidP="008E1A6F">
            <w:pPr>
              <w:spacing w:line="360" w:lineRule="auto"/>
              <w:ind w:left="1" w:hanging="3"/>
              <w:rPr>
                <w:sz w:val="28"/>
                <w:szCs w:val="28"/>
              </w:rPr>
            </w:pPr>
            <w:r w:rsidRPr="008E1A6F">
              <w:rPr>
                <w:sz w:val="28"/>
                <w:szCs w:val="28"/>
              </w:rPr>
              <w:t>т. ч.</w:t>
            </w:r>
          </w:p>
        </w:tc>
        <w:tc>
          <w:tcPr>
            <w:tcW w:w="2031" w:type="dxa"/>
            <w:shd w:val="clear" w:color="auto" w:fill="auto"/>
            <w:vAlign w:val="center"/>
          </w:tcPr>
          <w:p w14:paraId="2C6FA40E" w14:textId="77777777" w:rsidR="00485A3F" w:rsidRPr="008E1A6F" w:rsidRDefault="00485A3F" w:rsidP="008E1A6F">
            <w:pPr>
              <w:spacing w:line="360" w:lineRule="auto"/>
              <w:ind w:left="1" w:hanging="3"/>
              <w:jc w:val="center"/>
              <w:rPr>
                <w:sz w:val="28"/>
                <w:szCs w:val="28"/>
              </w:rPr>
            </w:pPr>
            <w:r w:rsidRPr="008E1A6F">
              <w:rPr>
                <w:sz w:val="28"/>
                <w:szCs w:val="28"/>
              </w:rPr>
              <w:t>51 278</w:t>
            </w:r>
          </w:p>
        </w:tc>
        <w:tc>
          <w:tcPr>
            <w:tcW w:w="1887" w:type="dxa"/>
            <w:shd w:val="clear" w:color="auto" w:fill="auto"/>
            <w:vAlign w:val="center"/>
          </w:tcPr>
          <w:p w14:paraId="51F582A7" w14:textId="77777777" w:rsidR="00485A3F" w:rsidRPr="008E1A6F" w:rsidRDefault="00485A3F" w:rsidP="008E1A6F">
            <w:pPr>
              <w:spacing w:line="360" w:lineRule="auto"/>
              <w:ind w:left="1" w:hanging="3"/>
              <w:jc w:val="center"/>
              <w:rPr>
                <w:sz w:val="28"/>
                <w:szCs w:val="28"/>
              </w:rPr>
            </w:pPr>
            <w:r w:rsidRPr="008E1A6F">
              <w:rPr>
                <w:sz w:val="28"/>
                <w:szCs w:val="28"/>
              </w:rPr>
              <w:t>64 824</w:t>
            </w:r>
          </w:p>
        </w:tc>
        <w:tc>
          <w:tcPr>
            <w:tcW w:w="1735" w:type="dxa"/>
            <w:shd w:val="clear" w:color="auto" w:fill="auto"/>
            <w:vAlign w:val="center"/>
          </w:tcPr>
          <w:p w14:paraId="52A22B24" w14:textId="77777777" w:rsidR="00485A3F" w:rsidRPr="008E1A6F" w:rsidRDefault="00485A3F" w:rsidP="008E1A6F">
            <w:pPr>
              <w:spacing w:line="360" w:lineRule="auto"/>
              <w:ind w:left="1" w:hanging="3"/>
              <w:jc w:val="center"/>
              <w:rPr>
                <w:sz w:val="28"/>
                <w:szCs w:val="28"/>
              </w:rPr>
            </w:pPr>
            <w:r w:rsidRPr="008E1A6F">
              <w:rPr>
                <w:sz w:val="28"/>
                <w:szCs w:val="28"/>
              </w:rPr>
              <w:t>13 546</w:t>
            </w:r>
          </w:p>
        </w:tc>
        <w:tc>
          <w:tcPr>
            <w:tcW w:w="1349" w:type="dxa"/>
            <w:shd w:val="clear" w:color="auto" w:fill="auto"/>
            <w:vAlign w:val="center"/>
          </w:tcPr>
          <w:p w14:paraId="325DE230" w14:textId="77777777" w:rsidR="00485A3F" w:rsidRPr="008E1A6F" w:rsidRDefault="00485A3F" w:rsidP="008E1A6F">
            <w:pPr>
              <w:spacing w:line="360" w:lineRule="auto"/>
              <w:ind w:left="1" w:hanging="3"/>
              <w:jc w:val="center"/>
              <w:rPr>
                <w:sz w:val="28"/>
                <w:szCs w:val="28"/>
              </w:rPr>
            </w:pPr>
            <w:r w:rsidRPr="008E1A6F">
              <w:rPr>
                <w:sz w:val="28"/>
                <w:szCs w:val="28"/>
              </w:rPr>
              <w:t>26,4%</w:t>
            </w:r>
          </w:p>
        </w:tc>
      </w:tr>
      <w:tr w:rsidR="00485A3F" w:rsidRPr="008E1A6F" w14:paraId="421C674D" w14:textId="77777777" w:rsidTr="00CC4781">
        <w:tc>
          <w:tcPr>
            <w:tcW w:w="2569" w:type="dxa"/>
            <w:shd w:val="clear" w:color="auto" w:fill="auto"/>
            <w:vAlign w:val="center"/>
          </w:tcPr>
          <w:p w14:paraId="6560DD27" w14:textId="77777777" w:rsidR="00485A3F" w:rsidRPr="008E1A6F" w:rsidRDefault="00485A3F" w:rsidP="008E1A6F">
            <w:pPr>
              <w:spacing w:line="360" w:lineRule="auto"/>
              <w:ind w:left="1" w:hanging="3"/>
              <w:rPr>
                <w:sz w:val="28"/>
                <w:szCs w:val="28"/>
              </w:rPr>
            </w:pPr>
            <w:r w:rsidRPr="008E1A6F">
              <w:rPr>
                <w:sz w:val="28"/>
                <w:szCs w:val="28"/>
              </w:rPr>
              <w:t>- через сайт Банка</w:t>
            </w:r>
          </w:p>
        </w:tc>
        <w:tc>
          <w:tcPr>
            <w:tcW w:w="2031" w:type="dxa"/>
            <w:shd w:val="clear" w:color="auto" w:fill="auto"/>
            <w:vAlign w:val="center"/>
          </w:tcPr>
          <w:p w14:paraId="501104BF" w14:textId="77777777" w:rsidR="00485A3F" w:rsidRPr="008E1A6F" w:rsidRDefault="00485A3F" w:rsidP="008E1A6F">
            <w:pPr>
              <w:spacing w:line="360" w:lineRule="auto"/>
              <w:ind w:left="1" w:hanging="3"/>
              <w:jc w:val="center"/>
              <w:rPr>
                <w:sz w:val="28"/>
                <w:szCs w:val="28"/>
              </w:rPr>
            </w:pPr>
            <w:r w:rsidRPr="008E1A6F">
              <w:rPr>
                <w:sz w:val="28"/>
                <w:szCs w:val="28"/>
              </w:rPr>
              <w:t>10 967</w:t>
            </w:r>
          </w:p>
        </w:tc>
        <w:tc>
          <w:tcPr>
            <w:tcW w:w="1887" w:type="dxa"/>
            <w:shd w:val="clear" w:color="auto" w:fill="auto"/>
            <w:vAlign w:val="center"/>
          </w:tcPr>
          <w:p w14:paraId="37EFFC96" w14:textId="77777777" w:rsidR="00485A3F" w:rsidRPr="008E1A6F" w:rsidRDefault="00485A3F" w:rsidP="008E1A6F">
            <w:pPr>
              <w:spacing w:line="360" w:lineRule="auto"/>
              <w:ind w:left="1" w:hanging="3"/>
              <w:jc w:val="center"/>
              <w:rPr>
                <w:sz w:val="28"/>
                <w:szCs w:val="28"/>
              </w:rPr>
            </w:pPr>
            <w:r w:rsidRPr="008E1A6F">
              <w:rPr>
                <w:sz w:val="28"/>
                <w:szCs w:val="28"/>
              </w:rPr>
              <w:t>12 953</w:t>
            </w:r>
          </w:p>
        </w:tc>
        <w:tc>
          <w:tcPr>
            <w:tcW w:w="1735" w:type="dxa"/>
            <w:shd w:val="clear" w:color="auto" w:fill="auto"/>
            <w:vAlign w:val="center"/>
          </w:tcPr>
          <w:p w14:paraId="0CB9E13C" w14:textId="77777777" w:rsidR="00485A3F" w:rsidRPr="008E1A6F" w:rsidRDefault="00485A3F" w:rsidP="008E1A6F">
            <w:pPr>
              <w:spacing w:line="360" w:lineRule="auto"/>
              <w:ind w:left="1" w:hanging="3"/>
              <w:jc w:val="center"/>
              <w:rPr>
                <w:sz w:val="28"/>
                <w:szCs w:val="28"/>
              </w:rPr>
            </w:pPr>
            <w:r w:rsidRPr="008E1A6F">
              <w:rPr>
                <w:sz w:val="28"/>
                <w:szCs w:val="28"/>
              </w:rPr>
              <w:t>1 986</w:t>
            </w:r>
          </w:p>
        </w:tc>
        <w:tc>
          <w:tcPr>
            <w:tcW w:w="1349" w:type="dxa"/>
            <w:shd w:val="clear" w:color="auto" w:fill="auto"/>
            <w:vAlign w:val="center"/>
          </w:tcPr>
          <w:p w14:paraId="52026D00" w14:textId="77777777" w:rsidR="00485A3F" w:rsidRPr="008E1A6F" w:rsidRDefault="00485A3F" w:rsidP="008E1A6F">
            <w:pPr>
              <w:spacing w:line="360" w:lineRule="auto"/>
              <w:ind w:left="1" w:hanging="3"/>
              <w:jc w:val="center"/>
              <w:rPr>
                <w:sz w:val="28"/>
                <w:szCs w:val="28"/>
              </w:rPr>
            </w:pPr>
            <w:r w:rsidRPr="008E1A6F">
              <w:rPr>
                <w:sz w:val="28"/>
                <w:szCs w:val="28"/>
              </w:rPr>
              <w:t>18,1%</w:t>
            </w:r>
          </w:p>
        </w:tc>
      </w:tr>
      <w:tr w:rsidR="00485A3F" w:rsidRPr="008E1A6F" w14:paraId="31205775" w14:textId="77777777" w:rsidTr="00CC4781">
        <w:tc>
          <w:tcPr>
            <w:tcW w:w="2569" w:type="dxa"/>
            <w:shd w:val="clear" w:color="auto" w:fill="auto"/>
            <w:vAlign w:val="center"/>
          </w:tcPr>
          <w:p w14:paraId="56B3C7B1" w14:textId="77777777" w:rsidR="00485A3F" w:rsidRPr="008E1A6F" w:rsidRDefault="00485A3F" w:rsidP="008E1A6F">
            <w:pPr>
              <w:spacing w:line="360" w:lineRule="auto"/>
              <w:ind w:left="1" w:hanging="3"/>
              <w:rPr>
                <w:sz w:val="28"/>
                <w:szCs w:val="28"/>
              </w:rPr>
            </w:pPr>
            <w:r w:rsidRPr="008E1A6F">
              <w:rPr>
                <w:sz w:val="28"/>
                <w:szCs w:val="28"/>
              </w:rPr>
              <w:t>- в офисах Банка</w:t>
            </w:r>
          </w:p>
        </w:tc>
        <w:tc>
          <w:tcPr>
            <w:tcW w:w="2031" w:type="dxa"/>
            <w:shd w:val="clear" w:color="auto" w:fill="auto"/>
            <w:vAlign w:val="center"/>
          </w:tcPr>
          <w:p w14:paraId="4A00BF85" w14:textId="77777777" w:rsidR="00485A3F" w:rsidRPr="008E1A6F" w:rsidRDefault="00485A3F" w:rsidP="008E1A6F">
            <w:pPr>
              <w:spacing w:line="360" w:lineRule="auto"/>
              <w:ind w:left="1" w:hanging="3"/>
              <w:jc w:val="center"/>
              <w:rPr>
                <w:sz w:val="28"/>
                <w:szCs w:val="28"/>
              </w:rPr>
            </w:pPr>
            <w:r w:rsidRPr="008E1A6F">
              <w:rPr>
                <w:sz w:val="28"/>
                <w:szCs w:val="28"/>
              </w:rPr>
              <w:t>40 311</w:t>
            </w:r>
          </w:p>
        </w:tc>
        <w:tc>
          <w:tcPr>
            <w:tcW w:w="1887" w:type="dxa"/>
            <w:shd w:val="clear" w:color="auto" w:fill="auto"/>
            <w:vAlign w:val="center"/>
          </w:tcPr>
          <w:p w14:paraId="19C03293" w14:textId="77777777" w:rsidR="00485A3F" w:rsidRPr="008E1A6F" w:rsidRDefault="00485A3F" w:rsidP="008E1A6F">
            <w:pPr>
              <w:spacing w:line="360" w:lineRule="auto"/>
              <w:ind w:left="1" w:hanging="3"/>
              <w:jc w:val="center"/>
              <w:rPr>
                <w:sz w:val="28"/>
                <w:szCs w:val="28"/>
              </w:rPr>
            </w:pPr>
            <w:r w:rsidRPr="008E1A6F">
              <w:rPr>
                <w:sz w:val="28"/>
                <w:szCs w:val="28"/>
              </w:rPr>
              <w:t>51 871</w:t>
            </w:r>
          </w:p>
        </w:tc>
        <w:tc>
          <w:tcPr>
            <w:tcW w:w="1735" w:type="dxa"/>
            <w:shd w:val="clear" w:color="auto" w:fill="auto"/>
            <w:vAlign w:val="center"/>
          </w:tcPr>
          <w:p w14:paraId="7D610265" w14:textId="77777777" w:rsidR="00485A3F" w:rsidRPr="008E1A6F" w:rsidRDefault="00485A3F" w:rsidP="008E1A6F">
            <w:pPr>
              <w:spacing w:line="360" w:lineRule="auto"/>
              <w:ind w:left="1" w:hanging="3"/>
              <w:jc w:val="center"/>
              <w:rPr>
                <w:sz w:val="28"/>
                <w:szCs w:val="28"/>
              </w:rPr>
            </w:pPr>
            <w:r w:rsidRPr="008E1A6F">
              <w:rPr>
                <w:sz w:val="28"/>
                <w:szCs w:val="28"/>
              </w:rPr>
              <w:t>11 560</w:t>
            </w:r>
          </w:p>
        </w:tc>
        <w:tc>
          <w:tcPr>
            <w:tcW w:w="1349" w:type="dxa"/>
            <w:shd w:val="clear" w:color="auto" w:fill="auto"/>
            <w:vAlign w:val="center"/>
          </w:tcPr>
          <w:p w14:paraId="0DA5EA76" w14:textId="77777777" w:rsidR="00485A3F" w:rsidRPr="008E1A6F" w:rsidRDefault="00485A3F" w:rsidP="008E1A6F">
            <w:pPr>
              <w:spacing w:line="360" w:lineRule="auto"/>
              <w:ind w:left="1" w:hanging="3"/>
              <w:jc w:val="center"/>
              <w:rPr>
                <w:sz w:val="28"/>
                <w:szCs w:val="28"/>
              </w:rPr>
            </w:pPr>
            <w:r w:rsidRPr="008E1A6F">
              <w:rPr>
                <w:sz w:val="28"/>
                <w:szCs w:val="28"/>
              </w:rPr>
              <w:t>28,7%</w:t>
            </w:r>
          </w:p>
        </w:tc>
      </w:tr>
      <w:tr w:rsidR="00485A3F" w:rsidRPr="008E1A6F" w14:paraId="594B3A45" w14:textId="77777777" w:rsidTr="00CC4781">
        <w:tc>
          <w:tcPr>
            <w:tcW w:w="2569" w:type="dxa"/>
            <w:shd w:val="clear" w:color="auto" w:fill="auto"/>
            <w:vAlign w:val="center"/>
          </w:tcPr>
          <w:p w14:paraId="40C7EBE3" w14:textId="77777777" w:rsidR="00485A3F" w:rsidRPr="008E1A6F" w:rsidRDefault="00485A3F" w:rsidP="008E1A6F">
            <w:pPr>
              <w:spacing w:line="360" w:lineRule="auto"/>
              <w:ind w:left="1" w:hanging="3"/>
              <w:rPr>
                <w:sz w:val="28"/>
                <w:szCs w:val="28"/>
              </w:rPr>
            </w:pPr>
            <w:r w:rsidRPr="008E1A6F">
              <w:rPr>
                <w:sz w:val="28"/>
                <w:szCs w:val="28"/>
              </w:rPr>
              <w:t>Количество выданных кредитов, шт.</w:t>
            </w:r>
          </w:p>
        </w:tc>
        <w:tc>
          <w:tcPr>
            <w:tcW w:w="2031" w:type="dxa"/>
            <w:shd w:val="clear" w:color="auto" w:fill="auto"/>
            <w:vAlign w:val="center"/>
          </w:tcPr>
          <w:p w14:paraId="50B128C6" w14:textId="77777777" w:rsidR="00485A3F" w:rsidRPr="008E1A6F" w:rsidRDefault="00485A3F" w:rsidP="008E1A6F">
            <w:pPr>
              <w:spacing w:line="360" w:lineRule="auto"/>
              <w:ind w:left="1" w:hanging="3"/>
              <w:jc w:val="center"/>
              <w:rPr>
                <w:sz w:val="28"/>
                <w:szCs w:val="28"/>
              </w:rPr>
            </w:pPr>
            <w:r w:rsidRPr="008E1A6F">
              <w:rPr>
                <w:sz w:val="28"/>
                <w:szCs w:val="28"/>
              </w:rPr>
              <w:t>12 887</w:t>
            </w:r>
          </w:p>
        </w:tc>
        <w:tc>
          <w:tcPr>
            <w:tcW w:w="1887" w:type="dxa"/>
            <w:shd w:val="clear" w:color="auto" w:fill="auto"/>
            <w:vAlign w:val="center"/>
          </w:tcPr>
          <w:p w14:paraId="37760E72" w14:textId="77777777" w:rsidR="00485A3F" w:rsidRPr="008E1A6F" w:rsidRDefault="00485A3F" w:rsidP="008E1A6F">
            <w:pPr>
              <w:spacing w:line="360" w:lineRule="auto"/>
              <w:ind w:left="1" w:hanging="3"/>
              <w:jc w:val="center"/>
              <w:rPr>
                <w:sz w:val="28"/>
                <w:szCs w:val="28"/>
              </w:rPr>
            </w:pPr>
            <w:r w:rsidRPr="008E1A6F">
              <w:rPr>
                <w:sz w:val="28"/>
                <w:szCs w:val="28"/>
              </w:rPr>
              <w:t>25 026</w:t>
            </w:r>
          </w:p>
        </w:tc>
        <w:tc>
          <w:tcPr>
            <w:tcW w:w="1735" w:type="dxa"/>
            <w:shd w:val="clear" w:color="auto" w:fill="auto"/>
            <w:vAlign w:val="center"/>
          </w:tcPr>
          <w:p w14:paraId="4714EF13" w14:textId="77777777" w:rsidR="00485A3F" w:rsidRPr="008E1A6F" w:rsidRDefault="00485A3F" w:rsidP="008E1A6F">
            <w:pPr>
              <w:spacing w:line="360" w:lineRule="auto"/>
              <w:ind w:left="1" w:hanging="3"/>
              <w:jc w:val="center"/>
              <w:rPr>
                <w:sz w:val="28"/>
                <w:szCs w:val="28"/>
              </w:rPr>
            </w:pPr>
            <w:r w:rsidRPr="008E1A6F">
              <w:rPr>
                <w:sz w:val="28"/>
                <w:szCs w:val="28"/>
              </w:rPr>
              <w:t>212 139</w:t>
            </w:r>
          </w:p>
        </w:tc>
        <w:tc>
          <w:tcPr>
            <w:tcW w:w="1349" w:type="dxa"/>
            <w:shd w:val="clear" w:color="auto" w:fill="auto"/>
            <w:vAlign w:val="center"/>
          </w:tcPr>
          <w:p w14:paraId="09248692" w14:textId="77777777" w:rsidR="00485A3F" w:rsidRPr="008E1A6F" w:rsidRDefault="00485A3F" w:rsidP="008E1A6F">
            <w:pPr>
              <w:spacing w:line="360" w:lineRule="auto"/>
              <w:ind w:left="1" w:hanging="3"/>
              <w:jc w:val="center"/>
              <w:rPr>
                <w:sz w:val="28"/>
                <w:szCs w:val="28"/>
              </w:rPr>
            </w:pPr>
            <w:r w:rsidRPr="008E1A6F">
              <w:rPr>
                <w:sz w:val="28"/>
                <w:szCs w:val="28"/>
              </w:rPr>
              <w:t>94,2%</w:t>
            </w:r>
          </w:p>
        </w:tc>
      </w:tr>
      <w:tr w:rsidR="00485A3F" w:rsidRPr="008E1A6F" w14:paraId="65E41604" w14:textId="77777777" w:rsidTr="00CC4781">
        <w:tc>
          <w:tcPr>
            <w:tcW w:w="2569" w:type="dxa"/>
            <w:shd w:val="clear" w:color="auto" w:fill="auto"/>
            <w:vAlign w:val="center"/>
          </w:tcPr>
          <w:p w14:paraId="360761DA" w14:textId="77777777" w:rsidR="00485A3F" w:rsidRPr="008E1A6F" w:rsidRDefault="00485A3F" w:rsidP="008E1A6F">
            <w:pPr>
              <w:spacing w:line="360" w:lineRule="auto"/>
              <w:ind w:left="1" w:hanging="3"/>
              <w:rPr>
                <w:sz w:val="28"/>
                <w:szCs w:val="28"/>
              </w:rPr>
            </w:pPr>
            <w:r w:rsidRPr="008E1A6F">
              <w:rPr>
                <w:sz w:val="28"/>
                <w:szCs w:val="28"/>
              </w:rPr>
              <w:t>Объем выданных кредитов, руб.</w:t>
            </w:r>
          </w:p>
        </w:tc>
        <w:tc>
          <w:tcPr>
            <w:tcW w:w="2031" w:type="dxa"/>
            <w:shd w:val="clear" w:color="auto" w:fill="auto"/>
            <w:vAlign w:val="center"/>
          </w:tcPr>
          <w:p w14:paraId="5441BA8A" w14:textId="77777777" w:rsidR="00485A3F" w:rsidRPr="008E1A6F" w:rsidRDefault="00485A3F" w:rsidP="008E1A6F">
            <w:pPr>
              <w:spacing w:line="360" w:lineRule="auto"/>
              <w:ind w:left="1" w:hanging="3"/>
              <w:jc w:val="center"/>
              <w:rPr>
                <w:sz w:val="28"/>
                <w:szCs w:val="28"/>
              </w:rPr>
            </w:pPr>
            <w:r w:rsidRPr="008E1A6F">
              <w:rPr>
                <w:sz w:val="28"/>
                <w:szCs w:val="28"/>
              </w:rPr>
              <w:t>20 335 732 000</w:t>
            </w:r>
          </w:p>
        </w:tc>
        <w:tc>
          <w:tcPr>
            <w:tcW w:w="1887" w:type="dxa"/>
            <w:shd w:val="clear" w:color="auto" w:fill="auto"/>
            <w:vAlign w:val="center"/>
          </w:tcPr>
          <w:p w14:paraId="789E31DF" w14:textId="77777777" w:rsidR="00485A3F" w:rsidRPr="008E1A6F" w:rsidRDefault="00485A3F" w:rsidP="008E1A6F">
            <w:pPr>
              <w:spacing w:line="360" w:lineRule="auto"/>
              <w:ind w:left="1" w:hanging="3"/>
              <w:jc w:val="center"/>
              <w:rPr>
                <w:sz w:val="28"/>
                <w:szCs w:val="28"/>
              </w:rPr>
            </w:pPr>
            <w:r w:rsidRPr="008E1A6F">
              <w:rPr>
                <w:sz w:val="28"/>
                <w:szCs w:val="28"/>
              </w:rPr>
              <w:t>38 664 845 000</w:t>
            </w:r>
          </w:p>
        </w:tc>
        <w:tc>
          <w:tcPr>
            <w:tcW w:w="1735" w:type="dxa"/>
            <w:shd w:val="clear" w:color="auto" w:fill="auto"/>
            <w:vAlign w:val="center"/>
          </w:tcPr>
          <w:p w14:paraId="67EC2DDF" w14:textId="77777777" w:rsidR="00485A3F" w:rsidRPr="008E1A6F" w:rsidRDefault="00485A3F" w:rsidP="008E1A6F">
            <w:pPr>
              <w:spacing w:line="360" w:lineRule="auto"/>
              <w:ind w:left="1" w:hanging="3"/>
              <w:jc w:val="center"/>
              <w:rPr>
                <w:sz w:val="28"/>
                <w:szCs w:val="28"/>
              </w:rPr>
            </w:pPr>
            <w:r w:rsidRPr="008E1A6F">
              <w:rPr>
                <w:sz w:val="28"/>
                <w:szCs w:val="28"/>
              </w:rPr>
              <w:t>18 329 113 000</w:t>
            </w:r>
          </w:p>
        </w:tc>
        <w:tc>
          <w:tcPr>
            <w:tcW w:w="1349" w:type="dxa"/>
            <w:shd w:val="clear" w:color="auto" w:fill="auto"/>
            <w:vAlign w:val="center"/>
          </w:tcPr>
          <w:p w14:paraId="6AA8B992" w14:textId="77777777" w:rsidR="00485A3F" w:rsidRPr="008E1A6F" w:rsidRDefault="00485A3F" w:rsidP="008E1A6F">
            <w:pPr>
              <w:spacing w:line="360" w:lineRule="auto"/>
              <w:ind w:left="1" w:hanging="3"/>
              <w:jc w:val="center"/>
              <w:rPr>
                <w:sz w:val="28"/>
                <w:szCs w:val="28"/>
              </w:rPr>
            </w:pPr>
            <w:r w:rsidRPr="008E1A6F">
              <w:rPr>
                <w:sz w:val="28"/>
                <w:szCs w:val="28"/>
              </w:rPr>
              <w:t>90,1%</w:t>
            </w:r>
          </w:p>
        </w:tc>
      </w:tr>
      <w:tr w:rsidR="00485A3F" w:rsidRPr="008E1A6F" w14:paraId="3DC48BE2" w14:textId="77777777" w:rsidTr="00CC4781">
        <w:tc>
          <w:tcPr>
            <w:tcW w:w="9571" w:type="dxa"/>
            <w:gridSpan w:val="5"/>
            <w:shd w:val="clear" w:color="auto" w:fill="auto"/>
            <w:vAlign w:val="center"/>
          </w:tcPr>
          <w:p w14:paraId="7A2D7A94" w14:textId="77777777" w:rsidR="00485A3F" w:rsidRPr="008E1A6F" w:rsidRDefault="00485A3F" w:rsidP="008E1A6F">
            <w:pPr>
              <w:spacing w:line="360" w:lineRule="auto"/>
              <w:ind w:left="1" w:hanging="3"/>
              <w:jc w:val="center"/>
              <w:rPr>
                <w:b/>
                <w:sz w:val="28"/>
                <w:szCs w:val="28"/>
              </w:rPr>
            </w:pPr>
            <w:r w:rsidRPr="008E1A6F">
              <w:rPr>
                <w:b/>
                <w:sz w:val="28"/>
                <w:szCs w:val="28"/>
              </w:rPr>
              <w:t>Финансовые показатели</w:t>
            </w:r>
          </w:p>
        </w:tc>
      </w:tr>
      <w:tr w:rsidR="00485A3F" w:rsidRPr="008E1A6F" w14:paraId="7A84E5E8" w14:textId="77777777" w:rsidTr="00CC4781">
        <w:tc>
          <w:tcPr>
            <w:tcW w:w="2569" w:type="dxa"/>
            <w:shd w:val="clear" w:color="auto" w:fill="auto"/>
            <w:vAlign w:val="center"/>
          </w:tcPr>
          <w:p w14:paraId="38372A5A" w14:textId="77777777" w:rsidR="00485A3F" w:rsidRPr="008E1A6F" w:rsidRDefault="00485A3F" w:rsidP="008E1A6F">
            <w:pPr>
              <w:spacing w:line="360" w:lineRule="auto"/>
              <w:ind w:left="1" w:hanging="3"/>
              <w:rPr>
                <w:sz w:val="28"/>
                <w:szCs w:val="28"/>
              </w:rPr>
            </w:pPr>
            <w:r w:rsidRPr="008E1A6F">
              <w:rPr>
                <w:sz w:val="28"/>
                <w:szCs w:val="28"/>
              </w:rPr>
              <w:t>Доход Банка от продаж продукта, руб.</w:t>
            </w:r>
          </w:p>
        </w:tc>
        <w:tc>
          <w:tcPr>
            <w:tcW w:w="2031" w:type="dxa"/>
            <w:shd w:val="clear" w:color="auto" w:fill="auto"/>
            <w:vAlign w:val="center"/>
          </w:tcPr>
          <w:p w14:paraId="3760A2F3" w14:textId="77777777" w:rsidR="00485A3F" w:rsidRPr="008E1A6F" w:rsidRDefault="00485A3F" w:rsidP="008E1A6F">
            <w:pPr>
              <w:spacing w:line="360" w:lineRule="auto"/>
              <w:ind w:left="1" w:hanging="3"/>
              <w:jc w:val="center"/>
              <w:rPr>
                <w:sz w:val="28"/>
                <w:szCs w:val="28"/>
              </w:rPr>
            </w:pPr>
            <w:r w:rsidRPr="008E1A6F">
              <w:rPr>
                <w:sz w:val="28"/>
                <w:szCs w:val="28"/>
              </w:rPr>
              <w:t>2 286 828 000</w:t>
            </w:r>
          </w:p>
        </w:tc>
        <w:tc>
          <w:tcPr>
            <w:tcW w:w="1887" w:type="dxa"/>
            <w:shd w:val="clear" w:color="auto" w:fill="auto"/>
            <w:vAlign w:val="center"/>
          </w:tcPr>
          <w:p w14:paraId="11581F78" w14:textId="77777777" w:rsidR="00485A3F" w:rsidRPr="008E1A6F" w:rsidRDefault="00485A3F" w:rsidP="008E1A6F">
            <w:pPr>
              <w:spacing w:line="360" w:lineRule="auto"/>
              <w:ind w:left="1" w:hanging="3"/>
              <w:jc w:val="center"/>
              <w:rPr>
                <w:sz w:val="28"/>
                <w:szCs w:val="28"/>
              </w:rPr>
            </w:pPr>
            <w:r w:rsidRPr="008E1A6F">
              <w:rPr>
                <w:sz w:val="28"/>
                <w:szCs w:val="28"/>
              </w:rPr>
              <w:t>3 216 634 000</w:t>
            </w:r>
          </w:p>
        </w:tc>
        <w:tc>
          <w:tcPr>
            <w:tcW w:w="1735" w:type="dxa"/>
            <w:shd w:val="clear" w:color="auto" w:fill="auto"/>
            <w:vAlign w:val="center"/>
          </w:tcPr>
          <w:p w14:paraId="7CBBF43D" w14:textId="77777777" w:rsidR="00485A3F" w:rsidRPr="008E1A6F" w:rsidRDefault="00485A3F" w:rsidP="008E1A6F">
            <w:pPr>
              <w:spacing w:line="360" w:lineRule="auto"/>
              <w:ind w:left="1" w:hanging="3"/>
              <w:jc w:val="center"/>
              <w:rPr>
                <w:sz w:val="28"/>
                <w:szCs w:val="28"/>
              </w:rPr>
            </w:pPr>
            <w:r w:rsidRPr="008E1A6F">
              <w:rPr>
                <w:sz w:val="28"/>
                <w:szCs w:val="28"/>
              </w:rPr>
              <w:t>929 806 000</w:t>
            </w:r>
          </w:p>
        </w:tc>
        <w:tc>
          <w:tcPr>
            <w:tcW w:w="1349" w:type="dxa"/>
            <w:shd w:val="clear" w:color="auto" w:fill="auto"/>
            <w:vAlign w:val="center"/>
          </w:tcPr>
          <w:p w14:paraId="5195CA76" w14:textId="77777777" w:rsidR="00485A3F" w:rsidRPr="008E1A6F" w:rsidRDefault="00485A3F" w:rsidP="008E1A6F">
            <w:pPr>
              <w:spacing w:line="360" w:lineRule="auto"/>
              <w:ind w:left="1" w:hanging="3"/>
              <w:jc w:val="center"/>
              <w:rPr>
                <w:sz w:val="28"/>
                <w:szCs w:val="28"/>
              </w:rPr>
            </w:pPr>
            <w:r w:rsidRPr="008E1A6F">
              <w:rPr>
                <w:sz w:val="28"/>
                <w:szCs w:val="28"/>
              </w:rPr>
              <w:t>40,7%</w:t>
            </w:r>
          </w:p>
        </w:tc>
      </w:tr>
    </w:tbl>
    <w:p w14:paraId="5774FBB4" w14:textId="77777777" w:rsidR="00485A3F" w:rsidRPr="008E1A6F" w:rsidRDefault="00485A3F" w:rsidP="008E1A6F">
      <w:pPr>
        <w:spacing w:line="360" w:lineRule="auto"/>
        <w:ind w:left="1" w:hanging="3"/>
        <w:jc w:val="both"/>
        <w:rPr>
          <w:sz w:val="28"/>
          <w:szCs w:val="28"/>
        </w:rPr>
      </w:pPr>
    </w:p>
    <w:p w14:paraId="3DE8FD23" w14:textId="77777777" w:rsidR="00485A3F" w:rsidRPr="008E1A6F" w:rsidRDefault="00485A3F" w:rsidP="008E1A6F">
      <w:pPr>
        <w:spacing w:line="360" w:lineRule="auto"/>
        <w:ind w:left="-2" w:firstLineChars="0" w:firstLine="710"/>
        <w:jc w:val="both"/>
        <w:rPr>
          <w:sz w:val="28"/>
          <w:szCs w:val="28"/>
        </w:rPr>
      </w:pPr>
      <w:r w:rsidRPr="008E1A6F">
        <w:rPr>
          <w:sz w:val="28"/>
          <w:szCs w:val="28"/>
        </w:rPr>
        <w:t>Затраты на проведение рекламной кампании составили 54 151 547.</w:t>
      </w:r>
    </w:p>
    <w:tbl>
      <w:tblPr>
        <w:tblW w:w="0" w:type="auto"/>
        <w:tblLayout w:type="fixed"/>
        <w:tblLook w:val="04A0" w:firstRow="1" w:lastRow="0" w:firstColumn="1" w:lastColumn="0" w:noHBand="0" w:noVBand="1"/>
      </w:tblPr>
      <w:tblGrid>
        <w:gridCol w:w="1526"/>
        <w:gridCol w:w="2126"/>
        <w:gridCol w:w="284"/>
        <w:gridCol w:w="708"/>
      </w:tblGrid>
      <w:tr w:rsidR="00485A3F" w:rsidRPr="008E1A6F" w14:paraId="0FA693FE" w14:textId="77777777" w:rsidTr="005B3E58">
        <w:tc>
          <w:tcPr>
            <w:tcW w:w="1526" w:type="dxa"/>
            <w:vMerge w:val="restart"/>
            <w:shd w:val="clear" w:color="auto" w:fill="auto"/>
            <w:vAlign w:val="center"/>
          </w:tcPr>
          <w:p w14:paraId="2E43EBE7" w14:textId="77777777" w:rsidR="00485A3F" w:rsidRPr="008E1A6F" w:rsidRDefault="00485A3F" w:rsidP="008E1A6F">
            <w:pPr>
              <w:spacing w:line="360" w:lineRule="auto"/>
              <w:ind w:left="1" w:hanging="3"/>
              <w:jc w:val="center"/>
              <w:rPr>
                <w:sz w:val="28"/>
                <w:szCs w:val="28"/>
              </w:rPr>
            </w:pPr>
            <w:r w:rsidRPr="008E1A6F">
              <w:rPr>
                <w:sz w:val="28"/>
                <w:szCs w:val="28"/>
              </w:rPr>
              <w:t>К</w:t>
            </w:r>
            <w:r w:rsidRPr="008E1A6F">
              <w:rPr>
                <w:sz w:val="28"/>
                <w:szCs w:val="28"/>
                <w:vertAlign w:val="subscript"/>
              </w:rPr>
              <w:t xml:space="preserve">фин.эф.  </w:t>
            </w:r>
            <w:r w:rsidRPr="008E1A6F">
              <w:rPr>
                <w:sz w:val="28"/>
                <w:szCs w:val="28"/>
              </w:rPr>
              <w:t>=</w:t>
            </w:r>
          </w:p>
        </w:tc>
        <w:tc>
          <w:tcPr>
            <w:tcW w:w="2126" w:type="dxa"/>
            <w:tcBorders>
              <w:bottom w:val="single" w:sz="4" w:space="0" w:color="auto"/>
            </w:tcBorders>
            <w:shd w:val="clear" w:color="auto" w:fill="auto"/>
            <w:vAlign w:val="center"/>
          </w:tcPr>
          <w:p w14:paraId="7EBDBBA1" w14:textId="77777777" w:rsidR="00485A3F" w:rsidRPr="008E1A6F" w:rsidRDefault="00485A3F" w:rsidP="008E1A6F">
            <w:pPr>
              <w:spacing w:line="360" w:lineRule="auto"/>
              <w:ind w:left="1" w:hanging="3"/>
              <w:jc w:val="center"/>
              <w:rPr>
                <w:sz w:val="28"/>
                <w:szCs w:val="28"/>
              </w:rPr>
            </w:pPr>
            <w:r w:rsidRPr="008E1A6F">
              <w:rPr>
                <w:sz w:val="28"/>
                <w:szCs w:val="28"/>
              </w:rPr>
              <w:t>929 806 000</w:t>
            </w:r>
          </w:p>
        </w:tc>
        <w:tc>
          <w:tcPr>
            <w:tcW w:w="284" w:type="dxa"/>
            <w:vMerge w:val="restart"/>
            <w:shd w:val="clear" w:color="auto" w:fill="auto"/>
            <w:vAlign w:val="center"/>
          </w:tcPr>
          <w:p w14:paraId="4FD410F7" w14:textId="77777777" w:rsidR="00485A3F" w:rsidRPr="008E1A6F" w:rsidRDefault="00485A3F" w:rsidP="008E1A6F">
            <w:pPr>
              <w:spacing w:line="360" w:lineRule="auto"/>
              <w:ind w:left="1" w:hanging="3"/>
              <w:rPr>
                <w:sz w:val="28"/>
                <w:szCs w:val="28"/>
              </w:rPr>
            </w:pPr>
            <w:r w:rsidRPr="008E1A6F">
              <w:rPr>
                <w:sz w:val="28"/>
                <w:szCs w:val="28"/>
              </w:rPr>
              <w:t>=</w:t>
            </w:r>
          </w:p>
        </w:tc>
        <w:tc>
          <w:tcPr>
            <w:tcW w:w="708" w:type="dxa"/>
            <w:vMerge w:val="restart"/>
            <w:shd w:val="clear" w:color="auto" w:fill="auto"/>
            <w:vAlign w:val="center"/>
          </w:tcPr>
          <w:p w14:paraId="159BA8C7" w14:textId="77777777" w:rsidR="00485A3F" w:rsidRPr="008E1A6F" w:rsidRDefault="00485A3F" w:rsidP="008E1A6F">
            <w:pPr>
              <w:spacing w:line="360" w:lineRule="auto"/>
              <w:ind w:left="1" w:hanging="3"/>
              <w:jc w:val="center"/>
              <w:rPr>
                <w:sz w:val="28"/>
                <w:szCs w:val="28"/>
              </w:rPr>
            </w:pPr>
            <w:r w:rsidRPr="008E1A6F">
              <w:rPr>
                <w:sz w:val="28"/>
                <w:szCs w:val="28"/>
              </w:rPr>
              <w:t>17,2</w:t>
            </w:r>
          </w:p>
        </w:tc>
      </w:tr>
      <w:tr w:rsidR="00485A3F" w:rsidRPr="008E1A6F" w14:paraId="04BA717E" w14:textId="77777777" w:rsidTr="005B3E58">
        <w:tc>
          <w:tcPr>
            <w:tcW w:w="1526" w:type="dxa"/>
            <w:vMerge/>
            <w:shd w:val="clear" w:color="auto" w:fill="auto"/>
            <w:vAlign w:val="center"/>
          </w:tcPr>
          <w:p w14:paraId="04882582" w14:textId="77777777" w:rsidR="00485A3F" w:rsidRPr="008E1A6F" w:rsidRDefault="00485A3F" w:rsidP="008E1A6F">
            <w:pPr>
              <w:spacing w:line="360" w:lineRule="auto"/>
              <w:ind w:left="1" w:hanging="3"/>
              <w:jc w:val="center"/>
              <w:rPr>
                <w:sz w:val="28"/>
                <w:szCs w:val="28"/>
              </w:rPr>
            </w:pPr>
          </w:p>
        </w:tc>
        <w:tc>
          <w:tcPr>
            <w:tcW w:w="2126" w:type="dxa"/>
            <w:tcBorders>
              <w:top w:val="single" w:sz="4" w:space="0" w:color="auto"/>
            </w:tcBorders>
            <w:shd w:val="clear" w:color="auto" w:fill="auto"/>
            <w:vAlign w:val="center"/>
          </w:tcPr>
          <w:p w14:paraId="7613A279" w14:textId="77777777" w:rsidR="00485A3F" w:rsidRPr="008E1A6F" w:rsidRDefault="00485A3F" w:rsidP="008E1A6F">
            <w:pPr>
              <w:spacing w:line="360" w:lineRule="auto"/>
              <w:ind w:left="1" w:hanging="3"/>
              <w:jc w:val="center"/>
              <w:rPr>
                <w:sz w:val="28"/>
                <w:szCs w:val="28"/>
              </w:rPr>
            </w:pPr>
            <w:r w:rsidRPr="008E1A6F">
              <w:rPr>
                <w:sz w:val="28"/>
                <w:szCs w:val="28"/>
              </w:rPr>
              <w:t>54 151 547</w:t>
            </w:r>
          </w:p>
        </w:tc>
        <w:tc>
          <w:tcPr>
            <w:tcW w:w="284" w:type="dxa"/>
            <w:vMerge/>
            <w:shd w:val="clear" w:color="auto" w:fill="auto"/>
            <w:vAlign w:val="center"/>
          </w:tcPr>
          <w:p w14:paraId="6A4CE946" w14:textId="77777777" w:rsidR="00485A3F" w:rsidRPr="008E1A6F" w:rsidRDefault="00485A3F" w:rsidP="008E1A6F">
            <w:pPr>
              <w:spacing w:line="360" w:lineRule="auto"/>
              <w:ind w:left="1" w:hanging="3"/>
              <w:jc w:val="center"/>
              <w:rPr>
                <w:sz w:val="28"/>
                <w:szCs w:val="28"/>
              </w:rPr>
            </w:pPr>
          </w:p>
        </w:tc>
        <w:tc>
          <w:tcPr>
            <w:tcW w:w="708" w:type="dxa"/>
            <w:vMerge/>
            <w:shd w:val="clear" w:color="auto" w:fill="auto"/>
            <w:vAlign w:val="center"/>
          </w:tcPr>
          <w:p w14:paraId="239E233C" w14:textId="77777777" w:rsidR="00485A3F" w:rsidRPr="008E1A6F" w:rsidRDefault="00485A3F" w:rsidP="008E1A6F">
            <w:pPr>
              <w:spacing w:line="360" w:lineRule="auto"/>
              <w:ind w:left="1" w:hanging="3"/>
              <w:jc w:val="center"/>
              <w:rPr>
                <w:sz w:val="28"/>
                <w:szCs w:val="28"/>
              </w:rPr>
            </w:pPr>
          </w:p>
        </w:tc>
      </w:tr>
    </w:tbl>
    <w:p w14:paraId="7FA0A731" w14:textId="77777777" w:rsidR="00485A3F" w:rsidRPr="008E1A6F" w:rsidRDefault="00485A3F" w:rsidP="008E1A6F">
      <w:pPr>
        <w:spacing w:line="360" w:lineRule="auto"/>
        <w:ind w:left="1" w:hanging="3"/>
        <w:jc w:val="both"/>
        <w:rPr>
          <w:sz w:val="28"/>
          <w:szCs w:val="28"/>
        </w:rPr>
      </w:pPr>
      <w:r w:rsidRPr="008E1A6F">
        <w:rPr>
          <w:sz w:val="28"/>
          <w:szCs w:val="28"/>
        </w:rPr>
        <w:t>где К</w:t>
      </w:r>
      <w:r w:rsidRPr="008E1A6F">
        <w:rPr>
          <w:sz w:val="28"/>
          <w:szCs w:val="28"/>
          <w:vertAlign w:val="subscript"/>
        </w:rPr>
        <w:t xml:space="preserve">фин.эф </w:t>
      </w:r>
      <w:r w:rsidRPr="008E1A6F">
        <w:rPr>
          <w:sz w:val="28"/>
          <w:szCs w:val="28"/>
        </w:rPr>
        <w:t>- коэффициент финансовой эффективности рекламных затрат</w:t>
      </w:r>
    </w:p>
    <w:p w14:paraId="7C055920" w14:textId="77777777" w:rsidR="005B3E58" w:rsidRDefault="005B3E58" w:rsidP="008E1A6F">
      <w:pPr>
        <w:spacing w:line="360" w:lineRule="auto"/>
        <w:ind w:left="1" w:hanging="3"/>
        <w:jc w:val="right"/>
        <w:rPr>
          <w:sz w:val="28"/>
          <w:szCs w:val="28"/>
        </w:rPr>
      </w:pPr>
    </w:p>
    <w:p w14:paraId="74392266" w14:textId="77777777" w:rsidR="005B3E58" w:rsidRDefault="005B3E58" w:rsidP="008E1A6F">
      <w:pPr>
        <w:spacing w:line="360" w:lineRule="auto"/>
        <w:ind w:left="1" w:hanging="3"/>
        <w:jc w:val="right"/>
        <w:rPr>
          <w:sz w:val="28"/>
          <w:szCs w:val="28"/>
        </w:rPr>
      </w:pPr>
    </w:p>
    <w:p w14:paraId="4EE993F9" w14:textId="77777777" w:rsidR="005B3E58" w:rsidRDefault="005B3E58" w:rsidP="008E1A6F">
      <w:pPr>
        <w:spacing w:line="360" w:lineRule="auto"/>
        <w:ind w:left="1" w:hanging="3"/>
        <w:jc w:val="right"/>
        <w:rPr>
          <w:sz w:val="28"/>
          <w:szCs w:val="28"/>
        </w:rPr>
      </w:pPr>
    </w:p>
    <w:p w14:paraId="71DE871A" w14:textId="77777777" w:rsidR="005B3E58" w:rsidRDefault="005B3E58" w:rsidP="008E1A6F">
      <w:pPr>
        <w:spacing w:line="360" w:lineRule="auto"/>
        <w:ind w:left="1" w:hanging="3"/>
        <w:jc w:val="right"/>
        <w:rPr>
          <w:sz w:val="28"/>
          <w:szCs w:val="28"/>
        </w:rPr>
      </w:pPr>
    </w:p>
    <w:p w14:paraId="00F1F3E0" w14:textId="77777777" w:rsidR="005B3E58" w:rsidRDefault="005B3E58" w:rsidP="008E1A6F">
      <w:pPr>
        <w:spacing w:line="360" w:lineRule="auto"/>
        <w:ind w:left="1" w:hanging="3"/>
        <w:jc w:val="right"/>
        <w:rPr>
          <w:sz w:val="28"/>
          <w:szCs w:val="28"/>
        </w:rPr>
      </w:pPr>
    </w:p>
    <w:p w14:paraId="5EA47DE8" w14:textId="77777777" w:rsidR="00485A3F" w:rsidRPr="008E1A6F" w:rsidRDefault="00485A3F" w:rsidP="008E1A6F">
      <w:pPr>
        <w:spacing w:line="360" w:lineRule="auto"/>
        <w:ind w:left="1" w:hanging="3"/>
        <w:jc w:val="right"/>
        <w:rPr>
          <w:sz w:val="28"/>
          <w:szCs w:val="28"/>
        </w:rPr>
      </w:pPr>
      <w:r w:rsidRPr="008E1A6F">
        <w:rPr>
          <w:sz w:val="28"/>
          <w:szCs w:val="28"/>
        </w:rPr>
        <w:lastRenderedPageBreak/>
        <w:t>Таблица 2.</w:t>
      </w:r>
    </w:p>
    <w:p w14:paraId="677F143B" w14:textId="77777777" w:rsidR="00485A3F" w:rsidRPr="008E1A6F" w:rsidRDefault="00485A3F" w:rsidP="008E1A6F">
      <w:pPr>
        <w:spacing w:line="360" w:lineRule="auto"/>
        <w:ind w:left="1" w:hanging="3"/>
        <w:jc w:val="center"/>
        <w:rPr>
          <w:sz w:val="28"/>
          <w:szCs w:val="28"/>
        </w:rPr>
      </w:pPr>
      <w:r w:rsidRPr="008E1A6F">
        <w:rPr>
          <w:sz w:val="28"/>
          <w:szCs w:val="28"/>
        </w:rPr>
        <w:t xml:space="preserve">Рекламная кампания ипотечных кредитов с государственной поддержкой </w:t>
      </w:r>
    </w:p>
    <w:p w14:paraId="11380B4E" w14:textId="77777777" w:rsidR="00485A3F" w:rsidRPr="008E1A6F" w:rsidRDefault="00485A3F" w:rsidP="008E1A6F">
      <w:pPr>
        <w:spacing w:line="360" w:lineRule="auto"/>
        <w:ind w:left="1" w:hanging="3"/>
        <w:jc w:val="center"/>
        <w:rPr>
          <w:sz w:val="28"/>
          <w:szCs w:val="28"/>
        </w:rPr>
      </w:pPr>
      <w:r w:rsidRPr="008E1A6F">
        <w:rPr>
          <w:sz w:val="28"/>
          <w:szCs w:val="28"/>
        </w:rPr>
        <w:t>(период проведения с 07.12.2016 по 18.12.2016)</w:t>
      </w:r>
    </w:p>
    <w:p w14:paraId="2E166A15" w14:textId="77777777" w:rsidR="00485A3F" w:rsidRPr="008E1A6F" w:rsidRDefault="00485A3F" w:rsidP="008E1A6F">
      <w:pPr>
        <w:spacing w:line="360" w:lineRule="auto"/>
        <w:ind w:left="1" w:hanging="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876"/>
        <w:gridCol w:w="2186"/>
        <w:gridCol w:w="1675"/>
        <w:gridCol w:w="1349"/>
      </w:tblGrid>
      <w:tr w:rsidR="00485A3F" w:rsidRPr="008E1A6F" w14:paraId="15387D8B" w14:textId="77777777" w:rsidTr="00B03D3F">
        <w:trPr>
          <w:trHeight w:val="901"/>
        </w:trPr>
        <w:tc>
          <w:tcPr>
            <w:tcW w:w="2485" w:type="dxa"/>
            <w:vMerge w:val="restart"/>
            <w:shd w:val="clear" w:color="auto" w:fill="auto"/>
            <w:vAlign w:val="center"/>
          </w:tcPr>
          <w:p w14:paraId="2CF06AB1" w14:textId="77777777" w:rsidR="00485A3F" w:rsidRPr="008E1A6F" w:rsidRDefault="00485A3F" w:rsidP="008E1A6F">
            <w:pPr>
              <w:spacing w:line="360" w:lineRule="auto"/>
              <w:ind w:left="1" w:hanging="3"/>
              <w:jc w:val="center"/>
              <w:rPr>
                <w:b/>
                <w:sz w:val="28"/>
                <w:szCs w:val="28"/>
              </w:rPr>
            </w:pPr>
            <w:r w:rsidRPr="008E1A6F">
              <w:rPr>
                <w:b/>
                <w:sz w:val="28"/>
                <w:szCs w:val="28"/>
              </w:rPr>
              <w:t>Статистические данные</w:t>
            </w:r>
          </w:p>
        </w:tc>
        <w:tc>
          <w:tcPr>
            <w:tcW w:w="1876" w:type="dxa"/>
            <w:vMerge w:val="restart"/>
            <w:shd w:val="clear" w:color="auto" w:fill="auto"/>
            <w:vAlign w:val="center"/>
          </w:tcPr>
          <w:p w14:paraId="1E39D195" w14:textId="77777777" w:rsidR="00485A3F" w:rsidRPr="008E1A6F" w:rsidRDefault="00485A3F" w:rsidP="008E1A6F">
            <w:pPr>
              <w:spacing w:line="360" w:lineRule="auto"/>
              <w:ind w:left="1" w:hanging="3"/>
              <w:jc w:val="center"/>
              <w:rPr>
                <w:b/>
                <w:sz w:val="28"/>
                <w:szCs w:val="28"/>
              </w:rPr>
            </w:pPr>
            <w:r w:rsidRPr="008E1A6F">
              <w:rPr>
                <w:b/>
                <w:sz w:val="28"/>
                <w:szCs w:val="28"/>
              </w:rPr>
              <w:t xml:space="preserve">Показатель до рекламной кампании </w:t>
            </w:r>
          </w:p>
          <w:p w14:paraId="2B2A0D55" w14:textId="243835E6" w:rsidR="00485A3F" w:rsidRPr="008E1A6F" w:rsidRDefault="00485A3F" w:rsidP="008E1A6F">
            <w:pPr>
              <w:spacing w:line="360" w:lineRule="auto"/>
              <w:ind w:left="1" w:hanging="3"/>
              <w:jc w:val="center"/>
              <w:rPr>
                <w:b/>
                <w:sz w:val="28"/>
                <w:szCs w:val="28"/>
              </w:rPr>
            </w:pPr>
            <w:r w:rsidRPr="008E1A6F">
              <w:rPr>
                <w:b/>
                <w:sz w:val="28"/>
                <w:szCs w:val="28"/>
              </w:rPr>
              <w:t>(анализируемый период 3,5 нед.</w:t>
            </w:r>
            <w:r w:rsidR="00F27F73" w:rsidRPr="008E1A6F">
              <w:rPr>
                <w:rStyle w:val="a5"/>
                <w:b/>
                <w:sz w:val="28"/>
                <w:szCs w:val="28"/>
              </w:rPr>
              <w:footnoteReference w:id="9"/>
            </w:r>
            <w:r w:rsidRPr="008E1A6F">
              <w:rPr>
                <w:b/>
                <w:sz w:val="28"/>
                <w:szCs w:val="28"/>
              </w:rPr>
              <w:t>)</w:t>
            </w:r>
          </w:p>
        </w:tc>
        <w:tc>
          <w:tcPr>
            <w:tcW w:w="2186" w:type="dxa"/>
            <w:vMerge w:val="restart"/>
            <w:shd w:val="clear" w:color="auto" w:fill="auto"/>
            <w:vAlign w:val="center"/>
          </w:tcPr>
          <w:p w14:paraId="074E454F" w14:textId="3C4153D7" w:rsidR="00485A3F" w:rsidRPr="008E1A6F" w:rsidRDefault="00485A3F" w:rsidP="00E54BD3">
            <w:pPr>
              <w:spacing w:line="360" w:lineRule="auto"/>
              <w:ind w:left="1" w:hanging="3"/>
              <w:jc w:val="center"/>
              <w:rPr>
                <w:b/>
                <w:sz w:val="28"/>
                <w:szCs w:val="28"/>
              </w:rPr>
            </w:pPr>
            <w:r w:rsidRPr="008E1A6F">
              <w:rPr>
                <w:b/>
                <w:sz w:val="28"/>
                <w:szCs w:val="28"/>
              </w:rPr>
              <w:t>Показатель после запуска рекламной кампании (анализируемый период 3,5 нед.</w:t>
            </w:r>
            <w:r w:rsidR="00E54BD3">
              <w:rPr>
                <w:b/>
                <w:sz w:val="28"/>
                <w:szCs w:val="28"/>
                <w:vertAlign w:val="superscript"/>
              </w:rPr>
              <w:t>9</w:t>
            </w:r>
            <w:r w:rsidRPr="008E1A6F">
              <w:rPr>
                <w:b/>
                <w:sz w:val="28"/>
                <w:szCs w:val="28"/>
              </w:rPr>
              <w:t>)</w:t>
            </w:r>
          </w:p>
        </w:tc>
        <w:tc>
          <w:tcPr>
            <w:tcW w:w="3024" w:type="dxa"/>
            <w:gridSpan w:val="2"/>
            <w:shd w:val="clear" w:color="auto" w:fill="auto"/>
            <w:vAlign w:val="center"/>
          </w:tcPr>
          <w:p w14:paraId="60C5897D" w14:textId="77777777" w:rsidR="00485A3F" w:rsidRPr="008E1A6F" w:rsidRDefault="00485A3F" w:rsidP="008E1A6F">
            <w:pPr>
              <w:spacing w:line="360" w:lineRule="auto"/>
              <w:ind w:left="1" w:hanging="3"/>
              <w:jc w:val="center"/>
              <w:rPr>
                <w:b/>
                <w:sz w:val="28"/>
                <w:szCs w:val="28"/>
              </w:rPr>
            </w:pPr>
            <w:r w:rsidRPr="008E1A6F">
              <w:rPr>
                <w:b/>
                <w:sz w:val="28"/>
                <w:szCs w:val="28"/>
              </w:rPr>
              <w:t>Расчет показателей эффективности рекламных затрат</w:t>
            </w:r>
          </w:p>
        </w:tc>
      </w:tr>
      <w:tr w:rsidR="00485A3F" w:rsidRPr="008E1A6F" w14:paraId="5E15613E" w14:textId="77777777" w:rsidTr="00B03D3F">
        <w:tc>
          <w:tcPr>
            <w:tcW w:w="2485" w:type="dxa"/>
            <w:vMerge/>
            <w:shd w:val="clear" w:color="auto" w:fill="auto"/>
            <w:vAlign w:val="center"/>
          </w:tcPr>
          <w:p w14:paraId="3334FE03" w14:textId="77777777" w:rsidR="00485A3F" w:rsidRPr="008E1A6F" w:rsidRDefault="00485A3F" w:rsidP="008E1A6F">
            <w:pPr>
              <w:spacing w:line="360" w:lineRule="auto"/>
              <w:ind w:left="1" w:hanging="3"/>
              <w:jc w:val="center"/>
              <w:rPr>
                <w:b/>
                <w:sz w:val="28"/>
                <w:szCs w:val="28"/>
              </w:rPr>
            </w:pPr>
          </w:p>
        </w:tc>
        <w:tc>
          <w:tcPr>
            <w:tcW w:w="1876" w:type="dxa"/>
            <w:vMerge/>
            <w:shd w:val="clear" w:color="auto" w:fill="auto"/>
            <w:vAlign w:val="center"/>
          </w:tcPr>
          <w:p w14:paraId="13017BA1" w14:textId="77777777" w:rsidR="00485A3F" w:rsidRPr="008E1A6F" w:rsidRDefault="00485A3F" w:rsidP="008E1A6F">
            <w:pPr>
              <w:spacing w:line="360" w:lineRule="auto"/>
              <w:ind w:left="1" w:hanging="3"/>
              <w:jc w:val="center"/>
              <w:rPr>
                <w:b/>
                <w:sz w:val="28"/>
                <w:szCs w:val="28"/>
              </w:rPr>
            </w:pPr>
          </w:p>
        </w:tc>
        <w:tc>
          <w:tcPr>
            <w:tcW w:w="2186" w:type="dxa"/>
            <w:vMerge/>
            <w:shd w:val="clear" w:color="auto" w:fill="auto"/>
            <w:vAlign w:val="center"/>
          </w:tcPr>
          <w:p w14:paraId="3AF08E5B" w14:textId="77777777" w:rsidR="00485A3F" w:rsidRPr="008E1A6F" w:rsidRDefault="00485A3F" w:rsidP="008E1A6F">
            <w:pPr>
              <w:spacing w:line="360" w:lineRule="auto"/>
              <w:ind w:left="1" w:hanging="3"/>
              <w:jc w:val="center"/>
              <w:rPr>
                <w:b/>
                <w:sz w:val="28"/>
                <w:szCs w:val="28"/>
              </w:rPr>
            </w:pPr>
          </w:p>
        </w:tc>
        <w:tc>
          <w:tcPr>
            <w:tcW w:w="1675" w:type="dxa"/>
            <w:shd w:val="clear" w:color="auto" w:fill="auto"/>
            <w:vAlign w:val="center"/>
          </w:tcPr>
          <w:p w14:paraId="3991FBBF" w14:textId="77777777" w:rsidR="00485A3F" w:rsidRPr="008E1A6F" w:rsidRDefault="00485A3F" w:rsidP="008E1A6F">
            <w:pPr>
              <w:spacing w:line="360" w:lineRule="auto"/>
              <w:ind w:left="1" w:hanging="3"/>
              <w:jc w:val="center"/>
              <w:rPr>
                <w:b/>
                <w:sz w:val="28"/>
                <w:szCs w:val="28"/>
              </w:rPr>
            </w:pPr>
            <w:r w:rsidRPr="008E1A6F">
              <w:rPr>
                <w:b/>
                <w:sz w:val="28"/>
                <w:szCs w:val="28"/>
              </w:rPr>
              <w:t>в абсолютном выражении</w:t>
            </w:r>
          </w:p>
        </w:tc>
        <w:tc>
          <w:tcPr>
            <w:tcW w:w="1349" w:type="dxa"/>
            <w:shd w:val="clear" w:color="auto" w:fill="auto"/>
            <w:vAlign w:val="center"/>
          </w:tcPr>
          <w:p w14:paraId="30739B31" w14:textId="77777777" w:rsidR="00485A3F" w:rsidRPr="008E1A6F" w:rsidRDefault="00485A3F" w:rsidP="008E1A6F">
            <w:pPr>
              <w:spacing w:line="360" w:lineRule="auto"/>
              <w:ind w:left="1" w:hanging="3"/>
              <w:jc w:val="center"/>
              <w:rPr>
                <w:b/>
                <w:sz w:val="28"/>
                <w:szCs w:val="28"/>
              </w:rPr>
            </w:pPr>
            <w:r w:rsidRPr="008E1A6F">
              <w:rPr>
                <w:b/>
                <w:sz w:val="28"/>
                <w:szCs w:val="28"/>
              </w:rPr>
              <w:t>в процентах</w:t>
            </w:r>
          </w:p>
        </w:tc>
      </w:tr>
      <w:tr w:rsidR="00485A3F" w:rsidRPr="008E1A6F" w14:paraId="45CC5174" w14:textId="77777777" w:rsidTr="00B03D3F">
        <w:tc>
          <w:tcPr>
            <w:tcW w:w="9571" w:type="dxa"/>
            <w:gridSpan w:val="5"/>
            <w:shd w:val="clear" w:color="auto" w:fill="auto"/>
            <w:vAlign w:val="center"/>
          </w:tcPr>
          <w:p w14:paraId="75407B6F" w14:textId="77777777" w:rsidR="00485A3F" w:rsidRPr="008E1A6F" w:rsidRDefault="00485A3F" w:rsidP="008E1A6F">
            <w:pPr>
              <w:spacing w:line="360" w:lineRule="auto"/>
              <w:ind w:left="1" w:hanging="3"/>
              <w:jc w:val="center"/>
              <w:rPr>
                <w:b/>
                <w:sz w:val="28"/>
                <w:szCs w:val="28"/>
              </w:rPr>
            </w:pPr>
            <w:r w:rsidRPr="008E1A6F">
              <w:rPr>
                <w:b/>
                <w:sz w:val="28"/>
                <w:szCs w:val="28"/>
              </w:rPr>
              <w:t>Коммуникативные показатели</w:t>
            </w:r>
          </w:p>
        </w:tc>
      </w:tr>
      <w:tr w:rsidR="00485A3F" w:rsidRPr="008E1A6F" w14:paraId="2E7839D0" w14:textId="77777777" w:rsidTr="00B03D3F">
        <w:tc>
          <w:tcPr>
            <w:tcW w:w="2485" w:type="dxa"/>
            <w:shd w:val="clear" w:color="auto" w:fill="auto"/>
            <w:vAlign w:val="center"/>
          </w:tcPr>
          <w:p w14:paraId="4A5D99FE" w14:textId="77777777" w:rsidR="00485A3F" w:rsidRPr="008E1A6F" w:rsidRDefault="00485A3F" w:rsidP="008E1A6F">
            <w:pPr>
              <w:spacing w:line="360" w:lineRule="auto"/>
              <w:ind w:left="1" w:hanging="3"/>
              <w:rPr>
                <w:sz w:val="28"/>
                <w:szCs w:val="28"/>
              </w:rPr>
            </w:pPr>
            <w:r w:rsidRPr="008E1A6F">
              <w:rPr>
                <w:sz w:val="28"/>
                <w:szCs w:val="28"/>
              </w:rPr>
              <w:t xml:space="preserve">Число откликов, ед. </w:t>
            </w:r>
          </w:p>
          <w:p w14:paraId="03E990B9" w14:textId="77777777" w:rsidR="00485A3F" w:rsidRPr="008E1A6F" w:rsidRDefault="00485A3F" w:rsidP="008E1A6F">
            <w:pPr>
              <w:spacing w:line="360" w:lineRule="auto"/>
              <w:ind w:left="1" w:hanging="3"/>
              <w:rPr>
                <w:sz w:val="28"/>
                <w:szCs w:val="28"/>
              </w:rPr>
            </w:pPr>
            <w:r w:rsidRPr="008E1A6F">
              <w:rPr>
                <w:sz w:val="28"/>
                <w:szCs w:val="28"/>
              </w:rPr>
              <w:t>в т. ч.</w:t>
            </w:r>
          </w:p>
        </w:tc>
        <w:tc>
          <w:tcPr>
            <w:tcW w:w="1876" w:type="dxa"/>
            <w:shd w:val="clear" w:color="auto" w:fill="auto"/>
            <w:vAlign w:val="center"/>
          </w:tcPr>
          <w:p w14:paraId="3261CED1" w14:textId="77777777" w:rsidR="00485A3F" w:rsidRPr="008E1A6F" w:rsidRDefault="00485A3F" w:rsidP="008E1A6F">
            <w:pPr>
              <w:spacing w:line="360" w:lineRule="auto"/>
              <w:ind w:left="1" w:hanging="3"/>
              <w:jc w:val="center"/>
              <w:rPr>
                <w:sz w:val="28"/>
                <w:szCs w:val="28"/>
              </w:rPr>
            </w:pPr>
            <w:r w:rsidRPr="008E1A6F">
              <w:rPr>
                <w:sz w:val="28"/>
                <w:szCs w:val="28"/>
              </w:rPr>
              <w:t>1 198 459</w:t>
            </w:r>
          </w:p>
        </w:tc>
        <w:tc>
          <w:tcPr>
            <w:tcW w:w="2186" w:type="dxa"/>
            <w:shd w:val="clear" w:color="auto" w:fill="auto"/>
            <w:vAlign w:val="center"/>
          </w:tcPr>
          <w:p w14:paraId="6D47F7F2" w14:textId="77777777" w:rsidR="00485A3F" w:rsidRPr="008E1A6F" w:rsidRDefault="00485A3F" w:rsidP="008E1A6F">
            <w:pPr>
              <w:spacing w:line="360" w:lineRule="auto"/>
              <w:ind w:left="1" w:hanging="3"/>
              <w:jc w:val="center"/>
              <w:rPr>
                <w:sz w:val="28"/>
                <w:szCs w:val="28"/>
              </w:rPr>
            </w:pPr>
            <w:r w:rsidRPr="008E1A6F">
              <w:rPr>
                <w:sz w:val="28"/>
                <w:szCs w:val="28"/>
              </w:rPr>
              <w:t>3 456 795</w:t>
            </w:r>
          </w:p>
        </w:tc>
        <w:tc>
          <w:tcPr>
            <w:tcW w:w="1675" w:type="dxa"/>
            <w:shd w:val="clear" w:color="auto" w:fill="auto"/>
            <w:vAlign w:val="center"/>
          </w:tcPr>
          <w:p w14:paraId="7CFFFED0" w14:textId="77777777" w:rsidR="00485A3F" w:rsidRPr="008E1A6F" w:rsidRDefault="00485A3F" w:rsidP="008E1A6F">
            <w:pPr>
              <w:spacing w:line="360" w:lineRule="auto"/>
              <w:ind w:left="1" w:hanging="3"/>
              <w:jc w:val="center"/>
              <w:rPr>
                <w:sz w:val="28"/>
                <w:szCs w:val="28"/>
              </w:rPr>
            </w:pPr>
            <w:r w:rsidRPr="008E1A6F">
              <w:rPr>
                <w:sz w:val="28"/>
                <w:szCs w:val="28"/>
              </w:rPr>
              <w:t>2 258 336</w:t>
            </w:r>
          </w:p>
        </w:tc>
        <w:tc>
          <w:tcPr>
            <w:tcW w:w="1349" w:type="dxa"/>
            <w:shd w:val="clear" w:color="auto" w:fill="auto"/>
            <w:vAlign w:val="center"/>
          </w:tcPr>
          <w:p w14:paraId="03DF742B" w14:textId="77777777" w:rsidR="00485A3F" w:rsidRPr="008E1A6F" w:rsidRDefault="00485A3F" w:rsidP="008E1A6F">
            <w:pPr>
              <w:spacing w:line="360" w:lineRule="auto"/>
              <w:ind w:left="1" w:hanging="3"/>
              <w:jc w:val="center"/>
              <w:rPr>
                <w:sz w:val="28"/>
                <w:szCs w:val="28"/>
              </w:rPr>
            </w:pPr>
            <w:r w:rsidRPr="008E1A6F">
              <w:rPr>
                <w:sz w:val="28"/>
                <w:szCs w:val="28"/>
              </w:rPr>
              <w:t>188,4%</w:t>
            </w:r>
          </w:p>
        </w:tc>
      </w:tr>
      <w:tr w:rsidR="00485A3F" w:rsidRPr="008E1A6F" w14:paraId="426A732E" w14:textId="77777777" w:rsidTr="00B03D3F">
        <w:tc>
          <w:tcPr>
            <w:tcW w:w="2485" w:type="dxa"/>
            <w:shd w:val="clear" w:color="auto" w:fill="auto"/>
            <w:vAlign w:val="center"/>
          </w:tcPr>
          <w:p w14:paraId="554EB023"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колл-центр</w:t>
            </w:r>
          </w:p>
        </w:tc>
        <w:tc>
          <w:tcPr>
            <w:tcW w:w="1876" w:type="dxa"/>
            <w:shd w:val="clear" w:color="auto" w:fill="auto"/>
            <w:vAlign w:val="center"/>
          </w:tcPr>
          <w:p w14:paraId="46C804CF" w14:textId="77777777" w:rsidR="00485A3F" w:rsidRPr="008E1A6F" w:rsidRDefault="00485A3F" w:rsidP="008E1A6F">
            <w:pPr>
              <w:spacing w:line="360" w:lineRule="auto"/>
              <w:ind w:left="1" w:hanging="3"/>
              <w:jc w:val="center"/>
              <w:rPr>
                <w:sz w:val="28"/>
                <w:szCs w:val="28"/>
              </w:rPr>
            </w:pPr>
            <w:r w:rsidRPr="008E1A6F">
              <w:rPr>
                <w:sz w:val="28"/>
                <w:szCs w:val="28"/>
              </w:rPr>
              <w:t>2 864</w:t>
            </w:r>
          </w:p>
        </w:tc>
        <w:tc>
          <w:tcPr>
            <w:tcW w:w="2186" w:type="dxa"/>
            <w:shd w:val="clear" w:color="auto" w:fill="auto"/>
            <w:vAlign w:val="center"/>
          </w:tcPr>
          <w:p w14:paraId="026D47BA" w14:textId="77777777" w:rsidR="00485A3F" w:rsidRPr="008E1A6F" w:rsidRDefault="00485A3F" w:rsidP="008E1A6F">
            <w:pPr>
              <w:spacing w:line="360" w:lineRule="auto"/>
              <w:ind w:left="1" w:hanging="3"/>
              <w:jc w:val="center"/>
              <w:rPr>
                <w:sz w:val="28"/>
                <w:szCs w:val="28"/>
              </w:rPr>
            </w:pPr>
            <w:r w:rsidRPr="008E1A6F">
              <w:rPr>
                <w:sz w:val="28"/>
                <w:szCs w:val="28"/>
              </w:rPr>
              <w:t>2 386</w:t>
            </w:r>
          </w:p>
        </w:tc>
        <w:tc>
          <w:tcPr>
            <w:tcW w:w="1675" w:type="dxa"/>
            <w:shd w:val="clear" w:color="auto" w:fill="auto"/>
            <w:vAlign w:val="center"/>
          </w:tcPr>
          <w:p w14:paraId="35656BD5" w14:textId="77777777" w:rsidR="00485A3F" w:rsidRPr="008E1A6F" w:rsidRDefault="00485A3F" w:rsidP="008E1A6F">
            <w:pPr>
              <w:spacing w:line="360" w:lineRule="auto"/>
              <w:ind w:left="1" w:hanging="3"/>
              <w:jc w:val="center"/>
              <w:rPr>
                <w:sz w:val="28"/>
                <w:szCs w:val="28"/>
              </w:rPr>
            </w:pPr>
            <w:r w:rsidRPr="008E1A6F">
              <w:rPr>
                <w:sz w:val="28"/>
                <w:szCs w:val="28"/>
              </w:rPr>
              <w:t>- 478</w:t>
            </w:r>
          </w:p>
        </w:tc>
        <w:tc>
          <w:tcPr>
            <w:tcW w:w="1349" w:type="dxa"/>
            <w:shd w:val="clear" w:color="auto" w:fill="auto"/>
            <w:vAlign w:val="center"/>
          </w:tcPr>
          <w:p w14:paraId="0EE6AC3E" w14:textId="77777777" w:rsidR="00485A3F" w:rsidRPr="008E1A6F" w:rsidRDefault="00485A3F" w:rsidP="008E1A6F">
            <w:pPr>
              <w:spacing w:line="360" w:lineRule="auto"/>
              <w:ind w:left="1" w:hanging="3"/>
              <w:jc w:val="center"/>
              <w:rPr>
                <w:sz w:val="28"/>
                <w:szCs w:val="28"/>
              </w:rPr>
            </w:pPr>
            <w:r w:rsidRPr="008E1A6F">
              <w:rPr>
                <w:sz w:val="28"/>
                <w:szCs w:val="28"/>
              </w:rPr>
              <w:t>- 16,7%</w:t>
            </w:r>
          </w:p>
        </w:tc>
      </w:tr>
      <w:tr w:rsidR="00485A3F" w:rsidRPr="008E1A6F" w14:paraId="4CF8A431" w14:textId="77777777" w:rsidTr="00B03D3F">
        <w:tc>
          <w:tcPr>
            <w:tcW w:w="2485" w:type="dxa"/>
            <w:shd w:val="clear" w:color="auto" w:fill="auto"/>
            <w:vAlign w:val="center"/>
          </w:tcPr>
          <w:p w14:paraId="08D18F72" w14:textId="77777777" w:rsidR="00485A3F" w:rsidRPr="008E1A6F" w:rsidRDefault="00485A3F" w:rsidP="008E1A6F">
            <w:pPr>
              <w:spacing w:line="360" w:lineRule="auto"/>
              <w:ind w:left="1" w:hanging="3"/>
              <w:rPr>
                <w:sz w:val="28"/>
                <w:szCs w:val="28"/>
              </w:rPr>
            </w:pPr>
            <w:r w:rsidRPr="008E1A6F">
              <w:rPr>
                <w:sz w:val="28"/>
                <w:szCs w:val="28"/>
              </w:rPr>
              <w:t>- количество посещений сайта</w:t>
            </w:r>
          </w:p>
        </w:tc>
        <w:tc>
          <w:tcPr>
            <w:tcW w:w="1876" w:type="dxa"/>
            <w:shd w:val="clear" w:color="auto" w:fill="auto"/>
            <w:vAlign w:val="center"/>
          </w:tcPr>
          <w:p w14:paraId="6A78B2D2" w14:textId="77777777" w:rsidR="00485A3F" w:rsidRPr="008E1A6F" w:rsidRDefault="00485A3F" w:rsidP="008E1A6F">
            <w:pPr>
              <w:spacing w:line="360" w:lineRule="auto"/>
              <w:ind w:left="1" w:hanging="3"/>
              <w:jc w:val="center"/>
              <w:rPr>
                <w:sz w:val="28"/>
                <w:szCs w:val="28"/>
              </w:rPr>
            </w:pPr>
            <w:r w:rsidRPr="008E1A6F">
              <w:rPr>
                <w:sz w:val="28"/>
                <w:szCs w:val="28"/>
              </w:rPr>
              <w:t>73 474</w:t>
            </w:r>
          </w:p>
        </w:tc>
        <w:tc>
          <w:tcPr>
            <w:tcW w:w="2186" w:type="dxa"/>
            <w:shd w:val="clear" w:color="auto" w:fill="auto"/>
            <w:vAlign w:val="center"/>
          </w:tcPr>
          <w:p w14:paraId="33711B26" w14:textId="77777777" w:rsidR="00485A3F" w:rsidRPr="008E1A6F" w:rsidRDefault="00485A3F" w:rsidP="008E1A6F">
            <w:pPr>
              <w:spacing w:line="360" w:lineRule="auto"/>
              <w:ind w:left="1" w:hanging="3"/>
              <w:jc w:val="center"/>
              <w:rPr>
                <w:sz w:val="28"/>
                <w:szCs w:val="28"/>
              </w:rPr>
            </w:pPr>
            <w:r w:rsidRPr="008E1A6F">
              <w:rPr>
                <w:sz w:val="28"/>
                <w:szCs w:val="28"/>
              </w:rPr>
              <w:t>64 886</w:t>
            </w:r>
          </w:p>
        </w:tc>
        <w:tc>
          <w:tcPr>
            <w:tcW w:w="1675" w:type="dxa"/>
            <w:shd w:val="clear" w:color="auto" w:fill="auto"/>
            <w:vAlign w:val="center"/>
          </w:tcPr>
          <w:p w14:paraId="152B5A1F" w14:textId="77777777" w:rsidR="00485A3F" w:rsidRPr="008E1A6F" w:rsidRDefault="00485A3F" w:rsidP="008E1A6F">
            <w:pPr>
              <w:spacing w:line="360" w:lineRule="auto"/>
              <w:ind w:left="1" w:hanging="3"/>
              <w:jc w:val="center"/>
              <w:rPr>
                <w:sz w:val="28"/>
                <w:szCs w:val="28"/>
              </w:rPr>
            </w:pPr>
            <w:r w:rsidRPr="008E1A6F">
              <w:rPr>
                <w:sz w:val="28"/>
                <w:szCs w:val="28"/>
              </w:rPr>
              <w:t>- 8 588</w:t>
            </w:r>
          </w:p>
        </w:tc>
        <w:tc>
          <w:tcPr>
            <w:tcW w:w="1349" w:type="dxa"/>
            <w:shd w:val="clear" w:color="auto" w:fill="auto"/>
            <w:vAlign w:val="center"/>
          </w:tcPr>
          <w:p w14:paraId="3B2D1E85" w14:textId="77777777" w:rsidR="00485A3F" w:rsidRPr="008E1A6F" w:rsidRDefault="00485A3F" w:rsidP="008E1A6F">
            <w:pPr>
              <w:spacing w:line="360" w:lineRule="auto"/>
              <w:ind w:left="1" w:hanging="3"/>
              <w:jc w:val="center"/>
              <w:rPr>
                <w:sz w:val="28"/>
                <w:szCs w:val="28"/>
              </w:rPr>
            </w:pPr>
            <w:r w:rsidRPr="008E1A6F">
              <w:rPr>
                <w:sz w:val="28"/>
                <w:szCs w:val="28"/>
              </w:rPr>
              <w:t>- 11,7%</w:t>
            </w:r>
          </w:p>
        </w:tc>
      </w:tr>
      <w:tr w:rsidR="00485A3F" w:rsidRPr="008E1A6F" w14:paraId="269CB59C" w14:textId="77777777" w:rsidTr="00B03D3F">
        <w:tc>
          <w:tcPr>
            <w:tcW w:w="2485" w:type="dxa"/>
            <w:shd w:val="clear" w:color="auto" w:fill="auto"/>
            <w:vAlign w:val="center"/>
          </w:tcPr>
          <w:p w14:paraId="79BFB766"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офисы (замер на основе 49 точек продаж)</w:t>
            </w:r>
          </w:p>
        </w:tc>
        <w:tc>
          <w:tcPr>
            <w:tcW w:w="1876" w:type="dxa"/>
            <w:shd w:val="clear" w:color="auto" w:fill="auto"/>
            <w:vAlign w:val="center"/>
          </w:tcPr>
          <w:p w14:paraId="4AEBCED2" w14:textId="77777777" w:rsidR="00485A3F" w:rsidRPr="008E1A6F" w:rsidRDefault="00485A3F" w:rsidP="008E1A6F">
            <w:pPr>
              <w:spacing w:line="360" w:lineRule="auto"/>
              <w:ind w:left="1" w:hanging="3"/>
              <w:jc w:val="center"/>
              <w:rPr>
                <w:sz w:val="28"/>
                <w:szCs w:val="28"/>
              </w:rPr>
            </w:pPr>
            <w:r w:rsidRPr="008E1A6F">
              <w:rPr>
                <w:sz w:val="28"/>
                <w:szCs w:val="28"/>
              </w:rPr>
              <w:t>42 101</w:t>
            </w:r>
          </w:p>
        </w:tc>
        <w:tc>
          <w:tcPr>
            <w:tcW w:w="2186" w:type="dxa"/>
            <w:shd w:val="clear" w:color="auto" w:fill="auto"/>
            <w:vAlign w:val="center"/>
          </w:tcPr>
          <w:p w14:paraId="536A376A" w14:textId="77777777" w:rsidR="00485A3F" w:rsidRPr="008E1A6F" w:rsidRDefault="00485A3F" w:rsidP="008E1A6F">
            <w:pPr>
              <w:spacing w:line="360" w:lineRule="auto"/>
              <w:ind w:left="1" w:hanging="3"/>
              <w:jc w:val="center"/>
              <w:rPr>
                <w:sz w:val="28"/>
                <w:szCs w:val="28"/>
              </w:rPr>
            </w:pPr>
            <w:r w:rsidRPr="008E1A6F">
              <w:rPr>
                <w:sz w:val="28"/>
                <w:szCs w:val="28"/>
              </w:rPr>
              <w:t>127 172</w:t>
            </w:r>
          </w:p>
        </w:tc>
        <w:tc>
          <w:tcPr>
            <w:tcW w:w="1675" w:type="dxa"/>
            <w:shd w:val="clear" w:color="auto" w:fill="auto"/>
            <w:vAlign w:val="center"/>
          </w:tcPr>
          <w:p w14:paraId="2CDCB147" w14:textId="77777777" w:rsidR="00485A3F" w:rsidRPr="008E1A6F" w:rsidRDefault="00485A3F" w:rsidP="008E1A6F">
            <w:pPr>
              <w:spacing w:line="360" w:lineRule="auto"/>
              <w:ind w:left="1" w:hanging="3"/>
              <w:jc w:val="center"/>
              <w:rPr>
                <w:sz w:val="28"/>
                <w:szCs w:val="28"/>
              </w:rPr>
            </w:pPr>
            <w:r w:rsidRPr="008E1A6F">
              <w:rPr>
                <w:sz w:val="28"/>
                <w:szCs w:val="28"/>
              </w:rPr>
              <w:t>85 071</w:t>
            </w:r>
          </w:p>
        </w:tc>
        <w:tc>
          <w:tcPr>
            <w:tcW w:w="1349" w:type="dxa"/>
            <w:shd w:val="clear" w:color="auto" w:fill="auto"/>
            <w:vAlign w:val="center"/>
          </w:tcPr>
          <w:p w14:paraId="2989CD7B" w14:textId="77777777" w:rsidR="00485A3F" w:rsidRPr="008E1A6F" w:rsidRDefault="00485A3F" w:rsidP="008E1A6F">
            <w:pPr>
              <w:spacing w:line="360" w:lineRule="auto"/>
              <w:ind w:left="1" w:hanging="3"/>
              <w:jc w:val="center"/>
              <w:rPr>
                <w:sz w:val="28"/>
                <w:szCs w:val="28"/>
              </w:rPr>
            </w:pPr>
            <w:r w:rsidRPr="008E1A6F">
              <w:rPr>
                <w:sz w:val="28"/>
                <w:szCs w:val="28"/>
              </w:rPr>
              <w:t>202,1%</w:t>
            </w:r>
          </w:p>
        </w:tc>
      </w:tr>
      <w:tr w:rsidR="00485A3F" w:rsidRPr="008E1A6F" w14:paraId="2F1975C6" w14:textId="77777777" w:rsidTr="00B03D3F">
        <w:tc>
          <w:tcPr>
            <w:tcW w:w="2485" w:type="dxa"/>
            <w:shd w:val="clear" w:color="auto" w:fill="auto"/>
            <w:vAlign w:val="center"/>
          </w:tcPr>
          <w:p w14:paraId="64EFF7EA" w14:textId="77777777" w:rsidR="00485A3F" w:rsidRPr="008E1A6F" w:rsidRDefault="00485A3F" w:rsidP="008E1A6F">
            <w:pPr>
              <w:spacing w:line="360" w:lineRule="auto"/>
              <w:ind w:left="1" w:hanging="3"/>
              <w:rPr>
                <w:sz w:val="28"/>
                <w:szCs w:val="28"/>
              </w:rPr>
            </w:pPr>
            <w:r w:rsidRPr="008E1A6F">
              <w:rPr>
                <w:sz w:val="28"/>
                <w:szCs w:val="28"/>
              </w:rPr>
              <w:t xml:space="preserve">- количество </w:t>
            </w:r>
            <w:r w:rsidRPr="008E1A6F">
              <w:rPr>
                <w:sz w:val="28"/>
                <w:szCs w:val="28"/>
              </w:rPr>
              <w:lastRenderedPageBreak/>
              <w:t>обращений в офисы (экстраполяция на все точки продаж)</w:t>
            </w:r>
          </w:p>
        </w:tc>
        <w:tc>
          <w:tcPr>
            <w:tcW w:w="1876" w:type="dxa"/>
            <w:shd w:val="clear" w:color="auto" w:fill="auto"/>
            <w:vAlign w:val="center"/>
          </w:tcPr>
          <w:p w14:paraId="6506A878" w14:textId="77777777" w:rsidR="00485A3F" w:rsidRPr="008E1A6F" w:rsidRDefault="00485A3F" w:rsidP="008E1A6F">
            <w:pPr>
              <w:spacing w:line="360" w:lineRule="auto"/>
              <w:ind w:left="1" w:hanging="3"/>
              <w:jc w:val="center"/>
              <w:rPr>
                <w:sz w:val="28"/>
                <w:szCs w:val="28"/>
              </w:rPr>
            </w:pPr>
            <w:r w:rsidRPr="008E1A6F">
              <w:rPr>
                <w:sz w:val="28"/>
                <w:szCs w:val="28"/>
              </w:rPr>
              <w:lastRenderedPageBreak/>
              <w:t>1 122 121</w:t>
            </w:r>
          </w:p>
        </w:tc>
        <w:tc>
          <w:tcPr>
            <w:tcW w:w="2186" w:type="dxa"/>
            <w:shd w:val="clear" w:color="auto" w:fill="auto"/>
            <w:vAlign w:val="center"/>
          </w:tcPr>
          <w:p w14:paraId="4B79E2FA" w14:textId="77777777" w:rsidR="00485A3F" w:rsidRPr="008E1A6F" w:rsidRDefault="00485A3F" w:rsidP="008E1A6F">
            <w:pPr>
              <w:spacing w:line="360" w:lineRule="auto"/>
              <w:ind w:left="1" w:hanging="3"/>
              <w:jc w:val="center"/>
              <w:rPr>
                <w:sz w:val="28"/>
                <w:szCs w:val="28"/>
              </w:rPr>
            </w:pPr>
            <w:r w:rsidRPr="008E1A6F">
              <w:rPr>
                <w:sz w:val="28"/>
                <w:szCs w:val="28"/>
              </w:rPr>
              <w:t>3 389 523</w:t>
            </w:r>
          </w:p>
        </w:tc>
        <w:tc>
          <w:tcPr>
            <w:tcW w:w="1675" w:type="dxa"/>
            <w:shd w:val="clear" w:color="auto" w:fill="auto"/>
            <w:vAlign w:val="center"/>
          </w:tcPr>
          <w:p w14:paraId="1E05736E" w14:textId="77777777" w:rsidR="00485A3F" w:rsidRPr="008E1A6F" w:rsidRDefault="00485A3F" w:rsidP="008E1A6F">
            <w:pPr>
              <w:spacing w:line="360" w:lineRule="auto"/>
              <w:ind w:left="1" w:hanging="3"/>
              <w:jc w:val="center"/>
              <w:rPr>
                <w:sz w:val="28"/>
                <w:szCs w:val="28"/>
              </w:rPr>
            </w:pPr>
            <w:r w:rsidRPr="008E1A6F">
              <w:rPr>
                <w:sz w:val="28"/>
                <w:szCs w:val="28"/>
              </w:rPr>
              <w:t>2 267 402</w:t>
            </w:r>
          </w:p>
        </w:tc>
        <w:tc>
          <w:tcPr>
            <w:tcW w:w="1349" w:type="dxa"/>
            <w:shd w:val="clear" w:color="auto" w:fill="auto"/>
            <w:vAlign w:val="center"/>
          </w:tcPr>
          <w:p w14:paraId="5229F7EF" w14:textId="77777777" w:rsidR="00485A3F" w:rsidRPr="008E1A6F" w:rsidRDefault="00485A3F" w:rsidP="008E1A6F">
            <w:pPr>
              <w:spacing w:line="360" w:lineRule="auto"/>
              <w:ind w:left="1" w:hanging="3"/>
              <w:jc w:val="center"/>
              <w:rPr>
                <w:sz w:val="28"/>
                <w:szCs w:val="28"/>
              </w:rPr>
            </w:pPr>
            <w:r w:rsidRPr="008E1A6F">
              <w:rPr>
                <w:sz w:val="28"/>
                <w:szCs w:val="28"/>
              </w:rPr>
              <w:t>202,1%</w:t>
            </w:r>
          </w:p>
        </w:tc>
      </w:tr>
      <w:tr w:rsidR="00485A3F" w:rsidRPr="008E1A6F" w14:paraId="59CCCFD7" w14:textId="77777777" w:rsidTr="00B03D3F">
        <w:tc>
          <w:tcPr>
            <w:tcW w:w="9571" w:type="dxa"/>
            <w:gridSpan w:val="5"/>
            <w:shd w:val="clear" w:color="auto" w:fill="auto"/>
            <w:vAlign w:val="center"/>
          </w:tcPr>
          <w:p w14:paraId="7EC8009F" w14:textId="77777777" w:rsidR="00485A3F" w:rsidRPr="008E1A6F" w:rsidRDefault="00485A3F" w:rsidP="008E1A6F">
            <w:pPr>
              <w:spacing w:line="360" w:lineRule="auto"/>
              <w:ind w:left="1" w:hanging="3"/>
              <w:jc w:val="center"/>
              <w:rPr>
                <w:b/>
                <w:sz w:val="28"/>
                <w:szCs w:val="28"/>
              </w:rPr>
            </w:pPr>
            <w:r w:rsidRPr="008E1A6F">
              <w:rPr>
                <w:b/>
                <w:sz w:val="28"/>
                <w:szCs w:val="28"/>
              </w:rPr>
              <w:t>Коммерческие показатели</w:t>
            </w:r>
          </w:p>
        </w:tc>
      </w:tr>
      <w:tr w:rsidR="00485A3F" w:rsidRPr="008E1A6F" w14:paraId="5748A2E5" w14:textId="77777777" w:rsidTr="00B03D3F">
        <w:tc>
          <w:tcPr>
            <w:tcW w:w="2485" w:type="dxa"/>
            <w:shd w:val="clear" w:color="auto" w:fill="auto"/>
            <w:vAlign w:val="center"/>
          </w:tcPr>
          <w:p w14:paraId="214E6384" w14:textId="77777777" w:rsidR="00485A3F" w:rsidRPr="008E1A6F" w:rsidRDefault="00485A3F" w:rsidP="008E1A6F">
            <w:pPr>
              <w:spacing w:line="360" w:lineRule="auto"/>
              <w:ind w:left="1" w:hanging="3"/>
              <w:rPr>
                <w:sz w:val="28"/>
                <w:szCs w:val="28"/>
              </w:rPr>
            </w:pPr>
            <w:r w:rsidRPr="008E1A6F">
              <w:rPr>
                <w:sz w:val="28"/>
                <w:szCs w:val="28"/>
              </w:rPr>
              <w:t>Количество поданных заявок на кредит, шт.</w:t>
            </w:r>
          </w:p>
          <w:p w14:paraId="574C94D2" w14:textId="77777777" w:rsidR="00485A3F" w:rsidRPr="008E1A6F" w:rsidRDefault="00485A3F" w:rsidP="008E1A6F">
            <w:pPr>
              <w:spacing w:line="360" w:lineRule="auto"/>
              <w:ind w:left="1" w:hanging="3"/>
              <w:rPr>
                <w:sz w:val="28"/>
                <w:szCs w:val="28"/>
              </w:rPr>
            </w:pPr>
            <w:r w:rsidRPr="008E1A6F">
              <w:rPr>
                <w:sz w:val="28"/>
                <w:szCs w:val="28"/>
              </w:rPr>
              <w:t>т. ч.</w:t>
            </w:r>
          </w:p>
        </w:tc>
        <w:tc>
          <w:tcPr>
            <w:tcW w:w="1876" w:type="dxa"/>
            <w:shd w:val="clear" w:color="auto" w:fill="auto"/>
            <w:vAlign w:val="center"/>
          </w:tcPr>
          <w:p w14:paraId="2FF61C46" w14:textId="77777777" w:rsidR="00485A3F" w:rsidRPr="008E1A6F" w:rsidRDefault="00485A3F" w:rsidP="008E1A6F">
            <w:pPr>
              <w:spacing w:line="360" w:lineRule="auto"/>
              <w:ind w:left="1" w:hanging="3"/>
              <w:jc w:val="center"/>
              <w:rPr>
                <w:sz w:val="28"/>
                <w:szCs w:val="28"/>
              </w:rPr>
            </w:pPr>
            <w:r w:rsidRPr="008E1A6F">
              <w:rPr>
                <w:sz w:val="28"/>
                <w:szCs w:val="28"/>
              </w:rPr>
              <w:t>14 297</w:t>
            </w:r>
          </w:p>
        </w:tc>
        <w:tc>
          <w:tcPr>
            <w:tcW w:w="2186" w:type="dxa"/>
            <w:shd w:val="clear" w:color="auto" w:fill="auto"/>
            <w:vAlign w:val="center"/>
          </w:tcPr>
          <w:p w14:paraId="0FA7770F" w14:textId="77777777" w:rsidR="00485A3F" w:rsidRPr="008E1A6F" w:rsidRDefault="00485A3F" w:rsidP="008E1A6F">
            <w:pPr>
              <w:spacing w:line="360" w:lineRule="auto"/>
              <w:ind w:left="1" w:hanging="3"/>
              <w:jc w:val="center"/>
              <w:rPr>
                <w:sz w:val="28"/>
                <w:szCs w:val="28"/>
              </w:rPr>
            </w:pPr>
            <w:r w:rsidRPr="008E1A6F">
              <w:rPr>
                <w:sz w:val="28"/>
                <w:szCs w:val="28"/>
              </w:rPr>
              <w:t>13 033</w:t>
            </w:r>
          </w:p>
        </w:tc>
        <w:tc>
          <w:tcPr>
            <w:tcW w:w="1675" w:type="dxa"/>
            <w:shd w:val="clear" w:color="auto" w:fill="auto"/>
            <w:vAlign w:val="center"/>
          </w:tcPr>
          <w:p w14:paraId="268F34D2" w14:textId="77777777" w:rsidR="00485A3F" w:rsidRPr="008E1A6F" w:rsidRDefault="00485A3F" w:rsidP="008E1A6F">
            <w:pPr>
              <w:spacing w:line="360" w:lineRule="auto"/>
              <w:ind w:left="1" w:hanging="3"/>
              <w:jc w:val="center"/>
              <w:rPr>
                <w:sz w:val="28"/>
                <w:szCs w:val="28"/>
              </w:rPr>
            </w:pPr>
            <w:r w:rsidRPr="008E1A6F">
              <w:rPr>
                <w:sz w:val="28"/>
                <w:szCs w:val="28"/>
              </w:rPr>
              <w:t>- 1 264</w:t>
            </w:r>
          </w:p>
        </w:tc>
        <w:tc>
          <w:tcPr>
            <w:tcW w:w="1349" w:type="dxa"/>
            <w:shd w:val="clear" w:color="auto" w:fill="auto"/>
            <w:vAlign w:val="center"/>
          </w:tcPr>
          <w:p w14:paraId="5EEA22DF" w14:textId="77777777" w:rsidR="00485A3F" w:rsidRPr="008E1A6F" w:rsidRDefault="00485A3F" w:rsidP="008E1A6F">
            <w:pPr>
              <w:spacing w:line="360" w:lineRule="auto"/>
              <w:ind w:left="1" w:hanging="3"/>
              <w:jc w:val="center"/>
              <w:rPr>
                <w:sz w:val="28"/>
                <w:szCs w:val="28"/>
              </w:rPr>
            </w:pPr>
            <w:r w:rsidRPr="008E1A6F">
              <w:rPr>
                <w:sz w:val="28"/>
                <w:szCs w:val="28"/>
              </w:rPr>
              <w:t>- 8,8%</w:t>
            </w:r>
          </w:p>
        </w:tc>
      </w:tr>
      <w:tr w:rsidR="00485A3F" w:rsidRPr="008E1A6F" w14:paraId="689E33E0" w14:textId="77777777" w:rsidTr="00B03D3F">
        <w:tc>
          <w:tcPr>
            <w:tcW w:w="2485" w:type="dxa"/>
            <w:shd w:val="clear" w:color="auto" w:fill="auto"/>
            <w:vAlign w:val="center"/>
          </w:tcPr>
          <w:p w14:paraId="189E1BE3" w14:textId="77777777" w:rsidR="00485A3F" w:rsidRPr="008E1A6F" w:rsidRDefault="00485A3F" w:rsidP="008E1A6F">
            <w:pPr>
              <w:spacing w:line="360" w:lineRule="auto"/>
              <w:ind w:left="1" w:hanging="3"/>
              <w:rPr>
                <w:sz w:val="28"/>
                <w:szCs w:val="28"/>
              </w:rPr>
            </w:pPr>
            <w:r w:rsidRPr="008E1A6F">
              <w:rPr>
                <w:sz w:val="28"/>
                <w:szCs w:val="28"/>
              </w:rPr>
              <w:t>- через сайт Банка</w:t>
            </w:r>
          </w:p>
        </w:tc>
        <w:tc>
          <w:tcPr>
            <w:tcW w:w="1876" w:type="dxa"/>
            <w:shd w:val="clear" w:color="auto" w:fill="auto"/>
            <w:vAlign w:val="center"/>
          </w:tcPr>
          <w:p w14:paraId="04A08E23" w14:textId="77777777" w:rsidR="00485A3F" w:rsidRPr="008E1A6F" w:rsidRDefault="00485A3F" w:rsidP="008E1A6F">
            <w:pPr>
              <w:spacing w:line="360" w:lineRule="auto"/>
              <w:ind w:left="1" w:hanging="3"/>
              <w:jc w:val="center"/>
              <w:rPr>
                <w:sz w:val="28"/>
                <w:szCs w:val="28"/>
              </w:rPr>
            </w:pPr>
            <w:r w:rsidRPr="008E1A6F">
              <w:rPr>
                <w:sz w:val="28"/>
                <w:szCs w:val="28"/>
              </w:rPr>
              <w:t>2 285</w:t>
            </w:r>
          </w:p>
        </w:tc>
        <w:tc>
          <w:tcPr>
            <w:tcW w:w="2186" w:type="dxa"/>
            <w:shd w:val="clear" w:color="auto" w:fill="auto"/>
            <w:vAlign w:val="center"/>
          </w:tcPr>
          <w:p w14:paraId="1E7990CF" w14:textId="77777777" w:rsidR="00485A3F" w:rsidRPr="008E1A6F" w:rsidRDefault="00485A3F" w:rsidP="008E1A6F">
            <w:pPr>
              <w:spacing w:line="360" w:lineRule="auto"/>
              <w:ind w:left="1" w:hanging="3"/>
              <w:jc w:val="center"/>
              <w:rPr>
                <w:sz w:val="28"/>
                <w:szCs w:val="28"/>
              </w:rPr>
            </w:pPr>
            <w:r w:rsidRPr="008E1A6F">
              <w:rPr>
                <w:sz w:val="28"/>
                <w:szCs w:val="28"/>
              </w:rPr>
              <w:t>2 079</w:t>
            </w:r>
          </w:p>
        </w:tc>
        <w:tc>
          <w:tcPr>
            <w:tcW w:w="1675" w:type="dxa"/>
            <w:shd w:val="clear" w:color="auto" w:fill="auto"/>
            <w:vAlign w:val="center"/>
          </w:tcPr>
          <w:p w14:paraId="38B5229A" w14:textId="77777777" w:rsidR="00485A3F" w:rsidRPr="008E1A6F" w:rsidRDefault="00485A3F" w:rsidP="008E1A6F">
            <w:pPr>
              <w:spacing w:line="360" w:lineRule="auto"/>
              <w:ind w:left="1" w:hanging="3"/>
              <w:jc w:val="center"/>
              <w:rPr>
                <w:sz w:val="28"/>
                <w:szCs w:val="28"/>
              </w:rPr>
            </w:pPr>
            <w:r w:rsidRPr="008E1A6F">
              <w:rPr>
                <w:sz w:val="28"/>
                <w:szCs w:val="28"/>
              </w:rPr>
              <w:t>- 206</w:t>
            </w:r>
          </w:p>
        </w:tc>
        <w:tc>
          <w:tcPr>
            <w:tcW w:w="1349" w:type="dxa"/>
            <w:shd w:val="clear" w:color="auto" w:fill="auto"/>
            <w:vAlign w:val="center"/>
          </w:tcPr>
          <w:p w14:paraId="17FD39C7" w14:textId="77777777" w:rsidR="00485A3F" w:rsidRPr="008E1A6F" w:rsidRDefault="00485A3F" w:rsidP="008E1A6F">
            <w:pPr>
              <w:spacing w:line="360" w:lineRule="auto"/>
              <w:ind w:left="1" w:hanging="3"/>
              <w:jc w:val="center"/>
              <w:rPr>
                <w:sz w:val="28"/>
                <w:szCs w:val="28"/>
              </w:rPr>
            </w:pPr>
            <w:r w:rsidRPr="008E1A6F">
              <w:rPr>
                <w:sz w:val="28"/>
                <w:szCs w:val="28"/>
              </w:rPr>
              <w:t>- 9,0%</w:t>
            </w:r>
          </w:p>
        </w:tc>
      </w:tr>
      <w:tr w:rsidR="00485A3F" w:rsidRPr="008E1A6F" w14:paraId="3BEDA725" w14:textId="77777777" w:rsidTr="00B03D3F">
        <w:tc>
          <w:tcPr>
            <w:tcW w:w="2485" w:type="dxa"/>
            <w:shd w:val="clear" w:color="auto" w:fill="auto"/>
            <w:vAlign w:val="center"/>
          </w:tcPr>
          <w:p w14:paraId="1838F524" w14:textId="77777777" w:rsidR="00485A3F" w:rsidRPr="008E1A6F" w:rsidRDefault="00485A3F" w:rsidP="008E1A6F">
            <w:pPr>
              <w:spacing w:line="360" w:lineRule="auto"/>
              <w:ind w:left="1" w:hanging="3"/>
              <w:rPr>
                <w:sz w:val="28"/>
                <w:szCs w:val="28"/>
              </w:rPr>
            </w:pPr>
            <w:r w:rsidRPr="008E1A6F">
              <w:rPr>
                <w:sz w:val="28"/>
                <w:szCs w:val="28"/>
              </w:rPr>
              <w:t>- в офисах Банка</w:t>
            </w:r>
          </w:p>
        </w:tc>
        <w:tc>
          <w:tcPr>
            <w:tcW w:w="1876" w:type="dxa"/>
            <w:shd w:val="clear" w:color="auto" w:fill="auto"/>
            <w:vAlign w:val="center"/>
          </w:tcPr>
          <w:p w14:paraId="5C21149B" w14:textId="77777777" w:rsidR="00485A3F" w:rsidRPr="008E1A6F" w:rsidRDefault="00485A3F" w:rsidP="008E1A6F">
            <w:pPr>
              <w:spacing w:line="360" w:lineRule="auto"/>
              <w:ind w:left="1" w:hanging="3"/>
              <w:jc w:val="center"/>
              <w:rPr>
                <w:sz w:val="28"/>
                <w:szCs w:val="28"/>
              </w:rPr>
            </w:pPr>
            <w:r w:rsidRPr="008E1A6F">
              <w:rPr>
                <w:sz w:val="28"/>
                <w:szCs w:val="28"/>
              </w:rPr>
              <w:t>12 012</w:t>
            </w:r>
          </w:p>
        </w:tc>
        <w:tc>
          <w:tcPr>
            <w:tcW w:w="2186" w:type="dxa"/>
            <w:shd w:val="clear" w:color="auto" w:fill="auto"/>
            <w:vAlign w:val="center"/>
          </w:tcPr>
          <w:p w14:paraId="7C2076CA" w14:textId="77777777" w:rsidR="00485A3F" w:rsidRPr="008E1A6F" w:rsidRDefault="00485A3F" w:rsidP="008E1A6F">
            <w:pPr>
              <w:spacing w:line="360" w:lineRule="auto"/>
              <w:ind w:left="1" w:hanging="3"/>
              <w:jc w:val="center"/>
              <w:rPr>
                <w:sz w:val="28"/>
                <w:szCs w:val="28"/>
              </w:rPr>
            </w:pPr>
            <w:r w:rsidRPr="008E1A6F">
              <w:rPr>
                <w:sz w:val="28"/>
                <w:szCs w:val="28"/>
              </w:rPr>
              <w:t>10 954</w:t>
            </w:r>
          </w:p>
        </w:tc>
        <w:tc>
          <w:tcPr>
            <w:tcW w:w="1675" w:type="dxa"/>
            <w:shd w:val="clear" w:color="auto" w:fill="auto"/>
            <w:vAlign w:val="center"/>
          </w:tcPr>
          <w:p w14:paraId="047A2696" w14:textId="77777777" w:rsidR="00485A3F" w:rsidRPr="008E1A6F" w:rsidRDefault="00485A3F" w:rsidP="008E1A6F">
            <w:pPr>
              <w:spacing w:line="360" w:lineRule="auto"/>
              <w:ind w:left="1" w:hanging="3"/>
              <w:jc w:val="center"/>
              <w:rPr>
                <w:sz w:val="28"/>
                <w:szCs w:val="28"/>
              </w:rPr>
            </w:pPr>
            <w:r w:rsidRPr="008E1A6F">
              <w:rPr>
                <w:sz w:val="28"/>
                <w:szCs w:val="28"/>
              </w:rPr>
              <w:t>- 1 058</w:t>
            </w:r>
          </w:p>
        </w:tc>
        <w:tc>
          <w:tcPr>
            <w:tcW w:w="1349" w:type="dxa"/>
            <w:shd w:val="clear" w:color="auto" w:fill="auto"/>
            <w:vAlign w:val="center"/>
          </w:tcPr>
          <w:p w14:paraId="5D26FE11" w14:textId="77777777" w:rsidR="00485A3F" w:rsidRPr="008E1A6F" w:rsidRDefault="00485A3F" w:rsidP="008E1A6F">
            <w:pPr>
              <w:spacing w:line="360" w:lineRule="auto"/>
              <w:ind w:left="1" w:hanging="3"/>
              <w:jc w:val="center"/>
              <w:rPr>
                <w:sz w:val="28"/>
                <w:szCs w:val="28"/>
              </w:rPr>
            </w:pPr>
            <w:r w:rsidRPr="008E1A6F">
              <w:rPr>
                <w:sz w:val="28"/>
                <w:szCs w:val="28"/>
              </w:rPr>
              <w:t>- 8,8%</w:t>
            </w:r>
          </w:p>
        </w:tc>
      </w:tr>
      <w:tr w:rsidR="00485A3F" w:rsidRPr="008E1A6F" w14:paraId="6F9B4A98" w14:textId="77777777" w:rsidTr="00B03D3F">
        <w:tc>
          <w:tcPr>
            <w:tcW w:w="2485" w:type="dxa"/>
            <w:shd w:val="clear" w:color="auto" w:fill="auto"/>
            <w:vAlign w:val="center"/>
          </w:tcPr>
          <w:p w14:paraId="27320F88" w14:textId="77777777" w:rsidR="00485A3F" w:rsidRPr="008E1A6F" w:rsidRDefault="00485A3F" w:rsidP="008E1A6F">
            <w:pPr>
              <w:spacing w:line="360" w:lineRule="auto"/>
              <w:ind w:left="1" w:hanging="3"/>
              <w:rPr>
                <w:sz w:val="28"/>
                <w:szCs w:val="28"/>
              </w:rPr>
            </w:pPr>
            <w:r w:rsidRPr="008E1A6F">
              <w:rPr>
                <w:sz w:val="28"/>
                <w:szCs w:val="28"/>
              </w:rPr>
              <w:t>Количество выданных кредитов, шт.</w:t>
            </w:r>
          </w:p>
        </w:tc>
        <w:tc>
          <w:tcPr>
            <w:tcW w:w="1876" w:type="dxa"/>
            <w:shd w:val="clear" w:color="auto" w:fill="auto"/>
            <w:vAlign w:val="center"/>
          </w:tcPr>
          <w:p w14:paraId="468AAD1F" w14:textId="77777777" w:rsidR="00485A3F" w:rsidRPr="008E1A6F" w:rsidRDefault="00485A3F" w:rsidP="008E1A6F">
            <w:pPr>
              <w:spacing w:line="360" w:lineRule="auto"/>
              <w:ind w:left="1" w:hanging="3"/>
              <w:jc w:val="center"/>
              <w:rPr>
                <w:sz w:val="28"/>
                <w:szCs w:val="28"/>
              </w:rPr>
            </w:pPr>
            <w:r w:rsidRPr="008E1A6F">
              <w:rPr>
                <w:sz w:val="28"/>
                <w:szCs w:val="28"/>
              </w:rPr>
              <w:t>2 636</w:t>
            </w:r>
          </w:p>
        </w:tc>
        <w:tc>
          <w:tcPr>
            <w:tcW w:w="2186" w:type="dxa"/>
            <w:shd w:val="clear" w:color="auto" w:fill="auto"/>
            <w:vAlign w:val="center"/>
          </w:tcPr>
          <w:p w14:paraId="51205A7F" w14:textId="77777777" w:rsidR="00485A3F" w:rsidRPr="008E1A6F" w:rsidRDefault="00485A3F" w:rsidP="008E1A6F">
            <w:pPr>
              <w:spacing w:line="360" w:lineRule="auto"/>
              <w:ind w:left="1" w:hanging="3"/>
              <w:jc w:val="center"/>
              <w:rPr>
                <w:sz w:val="28"/>
                <w:szCs w:val="28"/>
              </w:rPr>
            </w:pPr>
            <w:r w:rsidRPr="008E1A6F">
              <w:rPr>
                <w:sz w:val="28"/>
                <w:szCs w:val="28"/>
              </w:rPr>
              <w:t>4 681</w:t>
            </w:r>
          </w:p>
        </w:tc>
        <w:tc>
          <w:tcPr>
            <w:tcW w:w="1675" w:type="dxa"/>
            <w:shd w:val="clear" w:color="auto" w:fill="auto"/>
            <w:vAlign w:val="center"/>
          </w:tcPr>
          <w:p w14:paraId="613CAAFA" w14:textId="77777777" w:rsidR="00485A3F" w:rsidRPr="008E1A6F" w:rsidRDefault="00485A3F" w:rsidP="008E1A6F">
            <w:pPr>
              <w:spacing w:line="360" w:lineRule="auto"/>
              <w:ind w:left="1" w:hanging="3"/>
              <w:jc w:val="center"/>
              <w:rPr>
                <w:sz w:val="28"/>
                <w:szCs w:val="28"/>
              </w:rPr>
            </w:pPr>
            <w:r w:rsidRPr="008E1A6F">
              <w:rPr>
                <w:sz w:val="28"/>
                <w:szCs w:val="28"/>
              </w:rPr>
              <w:t>2 045</w:t>
            </w:r>
          </w:p>
        </w:tc>
        <w:tc>
          <w:tcPr>
            <w:tcW w:w="1349" w:type="dxa"/>
            <w:shd w:val="clear" w:color="auto" w:fill="auto"/>
            <w:vAlign w:val="center"/>
          </w:tcPr>
          <w:p w14:paraId="6F7827C9" w14:textId="77777777" w:rsidR="00485A3F" w:rsidRPr="008E1A6F" w:rsidRDefault="00485A3F" w:rsidP="008E1A6F">
            <w:pPr>
              <w:spacing w:line="360" w:lineRule="auto"/>
              <w:ind w:left="1" w:hanging="3"/>
              <w:jc w:val="center"/>
              <w:rPr>
                <w:sz w:val="28"/>
                <w:szCs w:val="28"/>
              </w:rPr>
            </w:pPr>
            <w:r w:rsidRPr="008E1A6F">
              <w:rPr>
                <w:sz w:val="28"/>
                <w:szCs w:val="28"/>
              </w:rPr>
              <w:t>77,6%</w:t>
            </w:r>
          </w:p>
        </w:tc>
      </w:tr>
      <w:tr w:rsidR="00485A3F" w:rsidRPr="008E1A6F" w14:paraId="27F12FF4" w14:textId="77777777" w:rsidTr="00B03D3F">
        <w:tc>
          <w:tcPr>
            <w:tcW w:w="2485" w:type="dxa"/>
            <w:shd w:val="clear" w:color="auto" w:fill="auto"/>
            <w:vAlign w:val="center"/>
          </w:tcPr>
          <w:p w14:paraId="33899DBC" w14:textId="77777777" w:rsidR="00485A3F" w:rsidRPr="008E1A6F" w:rsidRDefault="00485A3F" w:rsidP="008E1A6F">
            <w:pPr>
              <w:spacing w:line="360" w:lineRule="auto"/>
              <w:ind w:left="1" w:hanging="3"/>
              <w:rPr>
                <w:sz w:val="28"/>
                <w:szCs w:val="28"/>
              </w:rPr>
            </w:pPr>
            <w:r w:rsidRPr="008E1A6F">
              <w:rPr>
                <w:sz w:val="28"/>
                <w:szCs w:val="28"/>
              </w:rPr>
              <w:t>Объем выданных кредитов, руб.</w:t>
            </w:r>
          </w:p>
        </w:tc>
        <w:tc>
          <w:tcPr>
            <w:tcW w:w="1876" w:type="dxa"/>
            <w:shd w:val="clear" w:color="auto" w:fill="auto"/>
            <w:vAlign w:val="center"/>
          </w:tcPr>
          <w:p w14:paraId="4174FA28" w14:textId="77777777" w:rsidR="00485A3F" w:rsidRPr="008E1A6F" w:rsidRDefault="00485A3F" w:rsidP="008E1A6F">
            <w:pPr>
              <w:spacing w:line="360" w:lineRule="auto"/>
              <w:ind w:left="1" w:hanging="3"/>
              <w:jc w:val="center"/>
              <w:rPr>
                <w:sz w:val="28"/>
                <w:szCs w:val="28"/>
              </w:rPr>
            </w:pPr>
            <w:r w:rsidRPr="008E1A6F">
              <w:rPr>
                <w:sz w:val="28"/>
                <w:szCs w:val="28"/>
              </w:rPr>
              <w:t>3 998 286 000</w:t>
            </w:r>
          </w:p>
        </w:tc>
        <w:tc>
          <w:tcPr>
            <w:tcW w:w="2186" w:type="dxa"/>
            <w:shd w:val="clear" w:color="auto" w:fill="auto"/>
            <w:vAlign w:val="center"/>
          </w:tcPr>
          <w:p w14:paraId="3FADA799" w14:textId="77777777" w:rsidR="00485A3F" w:rsidRPr="008E1A6F" w:rsidRDefault="00485A3F" w:rsidP="008E1A6F">
            <w:pPr>
              <w:spacing w:line="360" w:lineRule="auto"/>
              <w:ind w:left="1" w:hanging="3"/>
              <w:jc w:val="center"/>
              <w:rPr>
                <w:sz w:val="28"/>
                <w:szCs w:val="28"/>
              </w:rPr>
            </w:pPr>
            <w:r w:rsidRPr="008E1A6F">
              <w:rPr>
                <w:sz w:val="28"/>
                <w:szCs w:val="28"/>
              </w:rPr>
              <w:t>7 281 333 000</w:t>
            </w:r>
          </w:p>
        </w:tc>
        <w:tc>
          <w:tcPr>
            <w:tcW w:w="1675" w:type="dxa"/>
            <w:shd w:val="clear" w:color="auto" w:fill="auto"/>
            <w:vAlign w:val="center"/>
          </w:tcPr>
          <w:p w14:paraId="040374F9" w14:textId="77777777" w:rsidR="00485A3F" w:rsidRPr="008E1A6F" w:rsidRDefault="00485A3F" w:rsidP="008E1A6F">
            <w:pPr>
              <w:spacing w:line="360" w:lineRule="auto"/>
              <w:ind w:left="1" w:hanging="3"/>
              <w:jc w:val="center"/>
              <w:rPr>
                <w:sz w:val="28"/>
                <w:szCs w:val="28"/>
              </w:rPr>
            </w:pPr>
            <w:r w:rsidRPr="008E1A6F">
              <w:rPr>
                <w:sz w:val="28"/>
                <w:szCs w:val="28"/>
              </w:rPr>
              <w:t>3 283 047 000</w:t>
            </w:r>
          </w:p>
        </w:tc>
        <w:tc>
          <w:tcPr>
            <w:tcW w:w="1349" w:type="dxa"/>
            <w:shd w:val="clear" w:color="auto" w:fill="auto"/>
            <w:vAlign w:val="center"/>
          </w:tcPr>
          <w:p w14:paraId="13AB2683" w14:textId="77777777" w:rsidR="00485A3F" w:rsidRPr="008E1A6F" w:rsidRDefault="00485A3F" w:rsidP="008E1A6F">
            <w:pPr>
              <w:spacing w:line="360" w:lineRule="auto"/>
              <w:ind w:left="1" w:hanging="3"/>
              <w:jc w:val="center"/>
              <w:rPr>
                <w:sz w:val="28"/>
                <w:szCs w:val="28"/>
              </w:rPr>
            </w:pPr>
            <w:r w:rsidRPr="008E1A6F">
              <w:rPr>
                <w:sz w:val="28"/>
                <w:szCs w:val="28"/>
              </w:rPr>
              <w:t>82,1%</w:t>
            </w:r>
          </w:p>
        </w:tc>
      </w:tr>
      <w:tr w:rsidR="00485A3F" w:rsidRPr="008E1A6F" w14:paraId="4F0AC76A" w14:textId="77777777" w:rsidTr="00B03D3F">
        <w:tc>
          <w:tcPr>
            <w:tcW w:w="9571" w:type="dxa"/>
            <w:gridSpan w:val="5"/>
            <w:shd w:val="clear" w:color="auto" w:fill="auto"/>
            <w:vAlign w:val="center"/>
          </w:tcPr>
          <w:p w14:paraId="6AC97E9A" w14:textId="77777777" w:rsidR="00485A3F" w:rsidRPr="008E1A6F" w:rsidRDefault="00485A3F" w:rsidP="008E1A6F">
            <w:pPr>
              <w:spacing w:line="360" w:lineRule="auto"/>
              <w:ind w:left="1" w:hanging="3"/>
              <w:jc w:val="center"/>
              <w:rPr>
                <w:b/>
                <w:sz w:val="28"/>
                <w:szCs w:val="28"/>
              </w:rPr>
            </w:pPr>
            <w:r w:rsidRPr="008E1A6F">
              <w:rPr>
                <w:b/>
                <w:sz w:val="28"/>
                <w:szCs w:val="28"/>
              </w:rPr>
              <w:t>Финансовые показатели</w:t>
            </w:r>
          </w:p>
        </w:tc>
      </w:tr>
      <w:tr w:rsidR="00485A3F" w:rsidRPr="008E1A6F" w14:paraId="6901D252" w14:textId="77777777" w:rsidTr="00B03D3F">
        <w:tc>
          <w:tcPr>
            <w:tcW w:w="2485" w:type="dxa"/>
            <w:shd w:val="clear" w:color="auto" w:fill="auto"/>
            <w:vAlign w:val="center"/>
          </w:tcPr>
          <w:p w14:paraId="6B9115E1" w14:textId="77777777" w:rsidR="00485A3F" w:rsidRPr="008E1A6F" w:rsidRDefault="00485A3F" w:rsidP="008E1A6F">
            <w:pPr>
              <w:spacing w:line="360" w:lineRule="auto"/>
              <w:ind w:left="1" w:hanging="3"/>
              <w:rPr>
                <w:sz w:val="28"/>
                <w:szCs w:val="28"/>
              </w:rPr>
            </w:pPr>
            <w:r w:rsidRPr="008E1A6F">
              <w:rPr>
                <w:sz w:val="28"/>
                <w:szCs w:val="28"/>
              </w:rPr>
              <w:t>Доход Банка от продаж продукта, руб.</w:t>
            </w:r>
          </w:p>
        </w:tc>
        <w:tc>
          <w:tcPr>
            <w:tcW w:w="1876" w:type="dxa"/>
            <w:shd w:val="clear" w:color="auto" w:fill="auto"/>
            <w:vAlign w:val="center"/>
          </w:tcPr>
          <w:p w14:paraId="380159EA" w14:textId="77777777" w:rsidR="00485A3F" w:rsidRPr="008E1A6F" w:rsidRDefault="00485A3F" w:rsidP="008E1A6F">
            <w:pPr>
              <w:spacing w:line="360" w:lineRule="auto"/>
              <w:ind w:left="1" w:hanging="3"/>
              <w:jc w:val="center"/>
              <w:rPr>
                <w:sz w:val="28"/>
                <w:szCs w:val="28"/>
              </w:rPr>
            </w:pPr>
            <w:r w:rsidRPr="008E1A6F">
              <w:rPr>
                <w:sz w:val="28"/>
                <w:szCs w:val="28"/>
              </w:rPr>
              <w:t>507 148 000</w:t>
            </w:r>
          </w:p>
        </w:tc>
        <w:tc>
          <w:tcPr>
            <w:tcW w:w="2186" w:type="dxa"/>
            <w:shd w:val="clear" w:color="auto" w:fill="auto"/>
            <w:vAlign w:val="center"/>
          </w:tcPr>
          <w:p w14:paraId="26E3458B" w14:textId="77777777" w:rsidR="00485A3F" w:rsidRPr="008E1A6F" w:rsidRDefault="00485A3F" w:rsidP="008E1A6F">
            <w:pPr>
              <w:spacing w:line="360" w:lineRule="auto"/>
              <w:ind w:left="1" w:hanging="3"/>
              <w:jc w:val="center"/>
              <w:rPr>
                <w:sz w:val="28"/>
                <w:szCs w:val="28"/>
              </w:rPr>
            </w:pPr>
            <w:r w:rsidRPr="008E1A6F">
              <w:rPr>
                <w:sz w:val="28"/>
                <w:szCs w:val="28"/>
              </w:rPr>
              <w:t>800 091 000</w:t>
            </w:r>
          </w:p>
        </w:tc>
        <w:tc>
          <w:tcPr>
            <w:tcW w:w="1675" w:type="dxa"/>
            <w:shd w:val="clear" w:color="auto" w:fill="auto"/>
            <w:vAlign w:val="center"/>
          </w:tcPr>
          <w:p w14:paraId="77EFAFAC" w14:textId="77777777" w:rsidR="00485A3F" w:rsidRPr="008E1A6F" w:rsidRDefault="00485A3F" w:rsidP="008E1A6F">
            <w:pPr>
              <w:spacing w:line="360" w:lineRule="auto"/>
              <w:ind w:left="1" w:hanging="3"/>
              <w:jc w:val="center"/>
              <w:rPr>
                <w:sz w:val="28"/>
                <w:szCs w:val="28"/>
              </w:rPr>
            </w:pPr>
            <w:r w:rsidRPr="008E1A6F">
              <w:rPr>
                <w:sz w:val="28"/>
                <w:szCs w:val="28"/>
              </w:rPr>
              <w:t>292 943 000</w:t>
            </w:r>
          </w:p>
        </w:tc>
        <w:tc>
          <w:tcPr>
            <w:tcW w:w="1349" w:type="dxa"/>
            <w:shd w:val="clear" w:color="auto" w:fill="auto"/>
            <w:vAlign w:val="center"/>
          </w:tcPr>
          <w:p w14:paraId="413352F2" w14:textId="77777777" w:rsidR="00485A3F" w:rsidRPr="008E1A6F" w:rsidRDefault="00485A3F" w:rsidP="008E1A6F">
            <w:pPr>
              <w:spacing w:line="360" w:lineRule="auto"/>
              <w:ind w:left="1" w:hanging="3"/>
              <w:jc w:val="center"/>
              <w:rPr>
                <w:sz w:val="28"/>
                <w:szCs w:val="28"/>
              </w:rPr>
            </w:pPr>
            <w:r w:rsidRPr="008E1A6F">
              <w:rPr>
                <w:sz w:val="28"/>
                <w:szCs w:val="28"/>
              </w:rPr>
              <w:t>57,8%</w:t>
            </w:r>
          </w:p>
        </w:tc>
      </w:tr>
    </w:tbl>
    <w:p w14:paraId="05EE8DC7" w14:textId="77777777" w:rsidR="00485A3F" w:rsidRPr="008E1A6F" w:rsidRDefault="00485A3F" w:rsidP="008E1A6F">
      <w:pPr>
        <w:spacing w:line="360" w:lineRule="auto"/>
        <w:ind w:left="1" w:hanging="3"/>
        <w:jc w:val="both"/>
        <w:rPr>
          <w:sz w:val="28"/>
          <w:szCs w:val="28"/>
        </w:rPr>
      </w:pPr>
    </w:p>
    <w:p w14:paraId="2BC1B3AE" w14:textId="77777777" w:rsidR="00485A3F" w:rsidRPr="008E1A6F" w:rsidRDefault="00485A3F" w:rsidP="008E1A6F">
      <w:pPr>
        <w:spacing w:line="360" w:lineRule="auto"/>
        <w:ind w:left="-2" w:firstLineChars="0" w:firstLine="710"/>
        <w:jc w:val="both"/>
        <w:rPr>
          <w:sz w:val="28"/>
          <w:szCs w:val="28"/>
        </w:rPr>
      </w:pPr>
      <w:r w:rsidRPr="008E1A6F">
        <w:rPr>
          <w:sz w:val="28"/>
          <w:szCs w:val="28"/>
        </w:rPr>
        <w:t>Затраты на проведение рекламной кампании составили 17 467 055 руб.</w:t>
      </w:r>
    </w:p>
    <w:tbl>
      <w:tblPr>
        <w:tblW w:w="0" w:type="auto"/>
        <w:tblInd w:w="-34" w:type="dxa"/>
        <w:tblLayout w:type="fixed"/>
        <w:tblLook w:val="04A0" w:firstRow="1" w:lastRow="0" w:firstColumn="1" w:lastColumn="0" w:noHBand="0" w:noVBand="1"/>
      </w:tblPr>
      <w:tblGrid>
        <w:gridCol w:w="1526"/>
        <w:gridCol w:w="1735"/>
        <w:gridCol w:w="459"/>
        <w:gridCol w:w="708"/>
      </w:tblGrid>
      <w:tr w:rsidR="00485A3F" w:rsidRPr="008E1A6F" w14:paraId="7B998F3A" w14:textId="77777777" w:rsidTr="005B3E58">
        <w:tc>
          <w:tcPr>
            <w:tcW w:w="1526" w:type="dxa"/>
            <w:vMerge w:val="restart"/>
            <w:shd w:val="clear" w:color="auto" w:fill="auto"/>
            <w:vAlign w:val="center"/>
          </w:tcPr>
          <w:p w14:paraId="4116F061" w14:textId="77777777" w:rsidR="00485A3F" w:rsidRPr="008E1A6F" w:rsidRDefault="00485A3F" w:rsidP="008E1A6F">
            <w:pPr>
              <w:spacing w:line="360" w:lineRule="auto"/>
              <w:ind w:left="1" w:hanging="3"/>
              <w:jc w:val="center"/>
              <w:rPr>
                <w:sz w:val="28"/>
                <w:szCs w:val="28"/>
              </w:rPr>
            </w:pPr>
            <w:r w:rsidRPr="008E1A6F">
              <w:rPr>
                <w:sz w:val="28"/>
                <w:szCs w:val="28"/>
              </w:rPr>
              <w:t>К</w:t>
            </w:r>
            <w:r w:rsidRPr="008E1A6F">
              <w:rPr>
                <w:sz w:val="28"/>
                <w:szCs w:val="28"/>
                <w:vertAlign w:val="subscript"/>
              </w:rPr>
              <w:t xml:space="preserve">фин.эф.  </w:t>
            </w:r>
            <w:r w:rsidRPr="008E1A6F">
              <w:rPr>
                <w:sz w:val="28"/>
                <w:szCs w:val="28"/>
              </w:rPr>
              <w:t>=</w:t>
            </w:r>
          </w:p>
        </w:tc>
        <w:tc>
          <w:tcPr>
            <w:tcW w:w="1735" w:type="dxa"/>
            <w:tcBorders>
              <w:bottom w:val="single" w:sz="4" w:space="0" w:color="auto"/>
            </w:tcBorders>
            <w:shd w:val="clear" w:color="auto" w:fill="auto"/>
            <w:vAlign w:val="center"/>
          </w:tcPr>
          <w:p w14:paraId="28108EBC" w14:textId="77777777" w:rsidR="00485A3F" w:rsidRPr="008E1A6F" w:rsidRDefault="00485A3F" w:rsidP="008E1A6F">
            <w:pPr>
              <w:spacing w:line="360" w:lineRule="auto"/>
              <w:ind w:left="1" w:hanging="3"/>
              <w:jc w:val="center"/>
              <w:rPr>
                <w:sz w:val="28"/>
                <w:szCs w:val="28"/>
              </w:rPr>
            </w:pPr>
            <w:r w:rsidRPr="008E1A6F">
              <w:rPr>
                <w:sz w:val="28"/>
                <w:szCs w:val="28"/>
              </w:rPr>
              <w:t>292 943 000</w:t>
            </w:r>
          </w:p>
        </w:tc>
        <w:tc>
          <w:tcPr>
            <w:tcW w:w="459" w:type="dxa"/>
            <w:vMerge w:val="restart"/>
            <w:shd w:val="clear" w:color="auto" w:fill="auto"/>
            <w:vAlign w:val="center"/>
          </w:tcPr>
          <w:p w14:paraId="1E407F71" w14:textId="77777777" w:rsidR="00485A3F" w:rsidRPr="008E1A6F" w:rsidRDefault="00485A3F" w:rsidP="008E1A6F">
            <w:pPr>
              <w:spacing w:line="360" w:lineRule="auto"/>
              <w:ind w:left="1" w:hanging="3"/>
              <w:rPr>
                <w:sz w:val="28"/>
                <w:szCs w:val="28"/>
              </w:rPr>
            </w:pPr>
            <w:r w:rsidRPr="008E1A6F">
              <w:rPr>
                <w:sz w:val="28"/>
                <w:szCs w:val="28"/>
              </w:rPr>
              <w:t>=</w:t>
            </w:r>
          </w:p>
        </w:tc>
        <w:tc>
          <w:tcPr>
            <w:tcW w:w="708" w:type="dxa"/>
            <w:vMerge w:val="restart"/>
            <w:shd w:val="clear" w:color="auto" w:fill="auto"/>
            <w:vAlign w:val="center"/>
          </w:tcPr>
          <w:p w14:paraId="2B65CDEC" w14:textId="77777777" w:rsidR="00485A3F" w:rsidRPr="008E1A6F" w:rsidRDefault="00485A3F" w:rsidP="008E1A6F">
            <w:pPr>
              <w:spacing w:line="360" w:lineRule="auto"/>
              <w:ind w:left="1" w:hanging="3"/>
              <w:jc w:val="center"/>
              <w:rPr>
                <w:sz w:val="28"/>
                <w:szCs w:val="28"/>
              </w:rPr>
            </w:pPr>
            <w:r w:rsidRPr="008E1A6F">
              <w:rPr>
                <w:sz w:val="28"/>
                <w:szCs w:val="28"/>
              </w:rPr>
              <w:t>16,8</w:t>
            </w:r>
          </w:p>
        </w:tc>
      </w:tr>
      <w:tr w:rsidR="00485A3F" w:rsidRPr="008E1A6F" w14:paraId="28C463EF" w14:textId="77777777" w:rsidTr="005B3E58">
        <w:tc>
          <w:tcPr>
            <w:tcW w:w="1526" w:type="dxa"/>
            <w:vMerge/>
            <w:shd w:val="clear" w:color="auto" w:fill="auto"/>
            <w:vAlign w:val="center"/>
          </w:tcPr>
          <w:p w14:paraId="4D18A2A0" w14:textId="77777777" w:rsidR="00485A3F" w:rsidRPr="008E1A6F" w:rsidRDefault="00485A3F" w:rsidP="008E1A6F">
            <w:pPr>
              <w:spacing w:line="360" w:lineRule="auto"/>
              <w:ind w:left="1" w:hanging="3"/>
              <w:jc w:val="center"/>
              <w:rPr>
                <w:sz w:val="28"/>
                <w:szCs w:val="28"/>
              </w:rPr>
            </w:pPr>
          </w:p>
        </w:tc>
        <w:tc>
          <w:tcPr>
            <w:tcW w:w="1735" w:type="dxa"/>
            <w:tcBorders>
              <w:top w:val="single" w:sz="4" w:space="0" w:color="auto"/>
            </w:tcBorders>
            <w:shd w:val="clear" w:color="auto" w:fill="auto"/>
            <w:vAlign w:val="center"/>
          </w:tcPr>
          <w:p w14:paraId="4523A606" w14:textId="77777777" w:rsidR="00485A3F" w:rsidRPr="008E1A6F" w:rsidRDefault="00485A3F" w:rsidP="008E1A6F">
            <w:pPr>
              <w:spacing w:line="360" w:lineRule="auto"/>
              <w:ind w:left="1" w:hanging="3"/>
              <w:jc w:val="center"/>
              <w:rPr>
                <w:sz w:val="28"/>
                <w:szCs w:val="28"/>
              </w:rPr>
            </w:pPr>
            <w:r w:rsidRPr="008E1A6F">
              <w:rPr>
                <w:sz w:val="28"/>
                <w:szCs w:val="28"/>
              </w:rPr>
              <w:t>17 467 055</w:t>
            </w:r>
          </w:p>
        </w:tc>
        <w:tc>
          <w:tcPr>
            <w:tcW w:w="459" w:type="dxa"/>
            <w:vMerge/>
            <w:shd w:val="clear" w:color="auto" w:fill="auto"/>
            <w:vAlign w:val="center"/>
          </w:tcPr>
          <w:p w14:paraId="03A4FC1D" w14:textId="77777777" w:rsidR="00485A3F" w:rsidRPr="008E1A6F" w:rsidRDefault="00485A3F" w:rsidP="008E1A6F">
            <w:pPr>
              <w:spacing w:line="360" w:lineRule="auto"/>
              <w:ind w:left="1" w:hanging="3"/>
              <w:jc w:val="center"/>
              <w:rPr>
                <w:sz w:val="28"/>
                <w:szCs w:val="28"/>
              </w:rPr>
            </w:pPr>
          </w:p>
        </w:tc>
        <w:tc>
          <w:tcPr>
            <w:tcW w:w="708" w:type="dxa"/>
            <w:vMerge/>
            <w:shd w:val="clear" w:color="auto" w:fill="auto"/>
            <w:vAlign w:val="center"/>
          </w:tcPr>
          <w:p w14:paraId="6B68A665" w14:textId="77777777" w:rsidR="00485A3F" w:rsidRPr="008E1A6F" w:rsidRDefault="00485A3F" w:rsidP="008E1A6F">
            <w:pPr>
              <w:spacing w:line="360" w:lineRule="auto"/>
              <w:ind w:left="1" w:hanging="3"/>
              <w:jc w:val="center"/>
              <w:rPr>
                <w:sz w:val="28"/>
                <w:szCs w:val="28"/>
              </w:rPr>
            </w:pPr>
          </w:p>
        </w:tc>
      </w:tr>
    </w:tbl>
    <w:p w14:paraId="113A8964" w14:textId="758874A9" w:rsidR="00485A3F" w:rsidRPr="008E1A6F" w:rsidRDefault="00485A3F" w:rsidP="008E1A6F">
      <w:pPr>
        <w:spacing w:line="360" w:lineRule="auto"/>
        <w:ind w:leftChars="0" w:left="0" w:firstLineChars="0" w:firstLine="709"/>
        <w:jc w:val="both"/>
        <w:rPr>
          <w:sz w:val="28"/>
          <w:szCs w:val="28"/>
        </w:rPr>
      </w:pPr>
      <w:r w:rsidRPr="008E1A6F">
        <w:rPr>
          <w:sz w:val="28"/>
          <w:szCs w:val="28"/>
        </w:rPr>
        <w:t>Анализ данных по рекламной кампании, проводимой в период с 30 ноября по 25 декабря 2015</w:t>
      </w:r>
      <w:r w:rsidR="009D2213" w:rsidRPr="008E1A6F">
        <w:rPr>
          <w:sz w:val="28"/>
          <w:szCs w:val="28"/>
        </w:rPr>
        <w:t xml:space="preserve"> г.</w:t>
      </w:r>
      <w:r w:rsidRPr="008E1A6F">
        <w:rPr>
          <w:sz w:val="28"/>
          <w:szCs w:val="28"/>
        </w:rPr>
        <w:t xml:space="preserve">, показал ее эффективность. Дополнительный доход, который будет получен Банком, в 17 раз превысит расходы на рекламу. Все критерии, применяемые для оценки эффективности рекламных затрат, продемонстрировали положительную динамику: количество откликов увеличилось на 3,6%, количество заявок на ипотечный кредит – на 26,4%, </w:t>
      </w:r>
      <w:r w:rsidRPr="008E1A6F">
        <w:rPr>
          <w:sz w:val="28"/>
          <w:szCs w:val="28"/>
        </w:rPr>
        <w:lastRenderedPageBreak/>
        <w:t xml:space="preserve">количество выданных кредитов – на 94,2%, доход Банка – на 40,7%. При этом отмечается значительная разница в изменении показателей количества поданных заявок (26,4%) и количества выданных кредитов (94,2%). Учитывая незначительный рост числа откликов (3,6%), можно сделать вывод, что увеличение количества и объема продаж рекламируемого продукта было связано, в том числе, с выдачей кредитов, заявки по которым были поданы до запуска рекламы на федеральных телеканалах. </w:t>
      </w:r>
    </w:p>
    <w:p w14:paraId="0DB57256" w14:textId="5D257C6A" w:rsidR="00485A3F" w:rsidRPr="008E1A6F" w:rsidRDefault="00485A3F" w:rsidP="008E1A6F">
      <w:pPr>
        <w:spacing w:line="360" w:lineRule="auto"/>
        <w:ind w:leftChars="0" w:left="0" w:firstLineChars="0" w:firstLine="709"/>
        <w:jc w:val="both"/>
        <w:rPr>
          <w:sz w:val="28"/>
          <w:szCs w:val="28"/>
        </w:rPr>
      </w:pPr>
      <w:r w:rsidRPr="008E1A6F">
        <w:rPr>
          <w:sz w:val="28"/>
          <w:szCs w:val="28"/>
        </w:rPr>
        <w:t>Рекламная кампания ипотечных кредитов, проводимая в период с 7 по 18 декабря 2016</w:t>
      </w:r>
      <w:r w:rsidR="009F4EB8" w:rsidRPr="008E1A6F">
        <w:rPr>
          <w:sz w:val="28"/>
          <w:szCs w:val="28"/>
        </w:rPr>
        <w:t xml:space="preserve"> г.</w:t>
      </w:r>
      <w:r w:rsidRPr="008E1A6F">
        <w:rPr>
          <w:sz w:val="28"/>
          <w:szCs w:val="28"/>
        </w:rPr>
        <w:t xml:space="preserve">, также показала положительный результат – дополнительный доход Банка почти в 17 раз превысил рекламный бюджет. После запуска кампании значительно увеличилось количество обращений клиентов в офисы Банка (+202,1%). Одновременно на 77,6% увеличилось количество выданных </w:t>
      </w:r>
      <w:r w:rsidR="005B3E58">
        <w:rPr>
          <w:sz w:val="28"/>
          <w:szCs w:val="28"/>
        </w:rPr>
        <w:t xml:space="preserve">ипотечных </w:t>
      </w:r>
      <w:r w:rsidRPr="008E1A6F">
        <w:rPr>
          <w:sz w:val="28"/>
          <w:szCs w:val="28"/>
        </w:rPr>
        <w:t>кредитов. Однако по ряду критериев, используемых для оценки эффективности рекламных затрат, произошло снижение показателей: количество обр</w:t>
      </w:r>
      <w:r w:rsidR="00AE7FF4">
        <w:rPr>
          <w:sz w:val="28"/>
          <w:szCs w:val="28"/>
        </w:rPr>
        <w:t>ащений в колл-</w:t>
      </w:r>
      <w:r w:rsidRPr="008E1A6F">
        <w:rPr>
          <w:sz w:val="28"/>
          <w:szCs w:val="28"/>
        </w:rPr>
        <w:t xml:space="preserve">центр Банка по рекламируемому продукту снизилось на 16,7%, количество посещений сайта – на 11,7%, количество поданных заявок - на 8,8%. Все это может быть следствием влияния на продажи фактора сезонности – в конце календарного года (накануне новогодних праздников) среди населения повышенным спросом традиционно пользуются нецелевые потребительские кредиты.  Значительный же рост продаж ипотечных кредитов на фоне снижения количества заявок, как и в первой кампании, обусловлен, в том числе, выдачей кредитов, заявки по которым были поданы до запуска рекламы. </w:t>
      </w:r>
    </w:p>
    <w:p w14:paraId="04EFF8C8" w14:textId="77777777" w:rsidR="00485A3F" w:rsidRPr="008E1A6F" w:rsidRDefault="00485A3F" w:rsidP="008E1A6F">
      <w:pPr>
        <w:spacing w:line="360" w:lineRule="auto"/>
        <w:ind w:leftChars="0" w:left="0" w:firstLineChars="0" w:firstLine="709"/>
        <w:jc w:val="both"/>
        <w:rPr>
          <w:sz w:val="28"/>
          <w:szCs w:val="28"/>
        </w:rPr>
      </w:pPr>
      <w:r w:rsidRPr="008E1A6F">
        <w:rPr>
          <w:sz w:val="28"/>
          <w:szCs w:val="28"/>
        </w:rPr>
        <w:t xml:space="preserve">По результатам оценки двух рекламных кампаний ипотечных кредитов можно сделать вывод, что реклама данного банковского продукта на телевидении очень эффективна. Вместе с тем при анализе результатов было выявлено, что при измерении эффективности рекламных кампаний на основе статистических данных невозможно учесть влияние всех внешних и внутренних факторов. Так, например, на эффективность рекламных </w:t>
      </w:r>
      <w:r w:rsidRPr="008E1A6F">
        <w:rPr>
          <w:sz w:val="28"/>
          <w:szCs w:val="28"/>
        </w:rPr>
        <w:lastRenderedPageBreak/>
        <w:t>кампаний ипотечных кредитов с государственной поддержкой повлияли следующие факторы:</w:t>
      </w:r>
    </w:p>
    <w:p w14:paraId="0527B23A" w14:textId="3D0BF297" w:rsidR="00485A3F" w:rsidRPr="008E1A6F" w:rsidRDefault="00B03D3F" w:rsidP="008E1A6F">
      <w:pPr>
        <w:numPr>
          <w:ilvl w:val="0"/>
          <w:numId w:val="7"/>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 xml:space="preserve">Уровень маржинальности по продукту. </w:t>
      </w:r>
      <w:r w:rsidR="00485A3F" w:rsidRPr="008E1A6F">
        <w:rPr>
          <w:sz w:val="28"/>
          <w:szCs w:val="28"/>
        </w:rPr>
        <w:t>На момент проведения кампаний в 2015 и 2016 годах марж</w:t>
      </w:r>
      <w:r w:rsidRPr="008E1A6F">
        <w:rPr>
          <w:sz w:val="28"/>
          <w:szCs w:val="28"/>
        </w:rPr>
        <w:t>а по ипотечным продуктам</w:t>
      </w:r>
      <w:r w:rsidR="00485A3F" w:rsidRPr="008E1A6F">
        <w:rPr>
          <w:sz w:val="28"/>
          <w:szCs w:val="28"/>
        </w:rPr>
        <w:t xml:space="preserve"> позволяла получать приемлемый уровень дохода. В настоящее время, в условиях жесткой конкуренции на рынке ипотечного кредитования, банки вынуждены снижать процентные ставки по продукту</w:t>
      </w:r>
      <w:r w:rsidRPr="008E1A6F">
        <w:rPr>
          <w:sz w:val="28"/>
          <w:szCs w:val="28"/>
        </w:rPr>
        <w:t xml:space="preserve"> за счет сокращения маржи</w:t>
      </w:r>
      <w:r w:rsidR="00485A3F" w:rsidRPr="008E1A6F">
        <w:rPr>
          <w:sz w:val="28"/>
          <w:szCs w:val="28"/>
        </w:rPr>
        <w:t>, что оказывает влияние на значительное снижение доходности по портфелю.</w:t>
      </w:r>
    </w:p>
    <w:p w14:paraId="5EED1CEE" w14:textId="35FF36FC" w:rsidR="00485A3F" w:rsidRPr="008E1A6F" w:rsidRDefault="00B03D3F" w:rsidP="008E1A6F">
      <w:pPr>
        <w:numPr>
          <w:ilvl w:val="0"/>
          <w:numId w:val="7"/>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Продажи по заявкам клиентов, решения по которым были приняты до запуска рекламы.</w:t>
      </w:r>
      <w:r w:rsidR="00485A3F" w:rsidRPr="008E1A6F">
        <w:rPr>
          <w:sz w:val="28"/>
          <w:szCs w:val="28"/>
        </w:rPr>
        <w:t xml:space="preserve"> Как правило, в банках положительное решение по ипотечной кредитной заявке действует в течение нескольких месяцев. В этот период клиент может подобрать объект недвижимости и обратиться в банк за оформлением кредита. В этой связи достаточно сложно оценить</w:t>
      </w:r>
      <w:r w:rsidRPr="008E1A6F">
        <w:rPr>
          <w:sz w:val="28"/>
          <w:szCs w:val="28"/>
        </w:rPr>
        <w:t>, что</w:t>
      </w:r>
      <w:r w:rsidR="00485A3F" w:rsidRPr="008E1A6F">
        <w:rPr>
          <w:sz w:val="28"/>
          <w:szCs w:val="28"/>
        </w:rPr>
        <w:t xml:space="preserve"> </w:t>
      </w:r>
      <w:r w:rsidRPr="008E1A6F">
        <w:rPr>
          <w:sz w:val="28"/>
          <w:szCs w:val="28"/>
        </w:rPr>
        <w:t xml:space="preserve">повлияло </w:t>
      </w:r>
      <w:r w:rsidR="00F27F73" w:rsidRPr="008E1A6F">
        <w:rPr>
          <w:sz w:val="28"/>
          <w:szCs w:val="28"/>
        </w:rPr>
        <w:t>и в какой степени на выдачу кредита: то, что Банк с помощью рекламы «напомнил» клиенту о себе или что клиент именно в это время был готов к сделке с недвижимостью</w:t>
      </w:r>
      <w:r w:rsidR="00485A3F" w:rsidRPr="008E1A6F">
        <w:rPr>
          <w:sz w:val="28"/>
          <w:szCs w:val="28"/>
        </w:rPr>
        <w:t xml:space="preserve">. </w:t>
      </w:r>
    </w:p>
    <w:p w14:paraId="497BC9B3" w14:textId="6D8FF88A" w:rsidR="00485A3F" w:rsidRPr="008E1A6F" w:rsidRDefault="00F27F73" w:rsidP="008E1A6F">
      <w:pPr>
        <w:numPr>
          <w:ilvl w:val="0"/>
          <w:numId w:val="7"/>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 xml:space="preserve">Сезонность продаж. </w:t>
      </w:r>
      <w:r w:rsidR="00485A3F" w:rsidRPr="008E1A6F">
        <w:rPr>
          <w:sz w:val="28"/>
          <w:szCs w:val="28"/>
        </w:rPr>
        <w:t>Продажи ипотечных кредитов достаточно сильно зависят от сезонности. Так, например, накануне новогодних праздников среди населения повышенным спросом традиционно пользуются нецелевые потребительские кредиты, сп</w:t>
      </w:r>
      <w:r w:rsidRPr="008E1A6F">
        <w:rPr>
          <w:sz w:val="28"/>
          <w:szCs w:val="28"/>
        </w:rPr>
        <w:t>рос на ипотеку снижается. Данный</w:t>
      </w:r>
      <w:r w:rsidR="00485A3F" w:rsidRPr="008E1A6F">
        <w:rPr>
          <w:sz w:val="28"/>
          <w:szCs w:val="28"/>
        </w:rPr>
        <w:t xml:space="preserve"> факт подтверждается результатами кампании 2016 года – в анализируемый период, совпавший с окончанием календарного го</w:t>
      </w:r>
      <w:r w:rsidRPr="008E1A6F">
        <w:rPr>
          <w:sz w:val="28"/>
          <w:szCs w:val="28"/>
        </w:rPr>
        <w:t>да, ко</w:t>
      </w:r>
      <w:r w:rsidR="00AE7FF4">
        <w:rPr>
          <w:sz w:val="28"/>
          <w:szCs w:val="28"/>
        </w:rPr>
        <w:t>личество обращений в колл-</w:t>
      </w:r>
      <w:r w:rsidR="00485A3F" w:rsidRPr="008E1A6F">
        <w:rPr>
          <w:sz w:val="28"/>
          <w:szCs w:val="28"/>
        </w:rPr>
        <w:t>центр и на сайт Банка, а также количество заявок снизилось по сравнению с периодом до рекламной кампании.</w:t>
      </w:r>
    </w:p>
    <w:p w14:paraId="2CF5BFCE" w14:textId="3A58B815" w:rsidR="00485A3F" w:rsidRPr="008E1A6F" w:rsidRDefault="00F27F73" w:rsidP="008E1A6F">
      <w:pPr>
        <w:numPr>
          <w:ilvl w:val="0"/>
          <w:numId w:val="7"/>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 xml:space="preserve">Нормативно-правовое регулирование. </w:t>
      </w:r>
      <w:r w:rsidR="00485A3F" w:rsidRPr="008E1A6F">
        <w:rPr>
          <w:sz w:val="28"/>
          <w:szCs w:val="28"/>
        </w:rPr>
        <w:t xml:space="preserve">На </w:t>
      </w:r>
      <w:r w:rsidRPr="008E1A6F">
        <w:rPr>
          <w:sz w:val="28"/>
          <w:szCs w:val="28"/>
        </w:rPr>
        <w:t xml:space="preserve">высокую эффективность </w:t>
      </w:r>
      <w:r w:rsidR="00485A3F" w:rsidRPr="008E1A6F">
        <w:rPr>
          <w:sz w:val="28"/>
          <w:szCs w:val="28"/>
        </w:rPr>
        <w:t>рассматриваемых рекламных кампаний значительное влияние оказало то, что анализируемый период после их запуска совпадал со сроком окончания государственной Программы. Первоначально срок окончания был установлен на 29.02.2016.</w:t>
      </w:r>
      <w:r w:rsidR="00485A3F" w:rsidRPr="008E1A6F">
        <w:rPr>
          <w:color w:val="FF0000"/>
          <w:sz w:val="28"/>
          <w:szCs w:val="28"/>
        </w:rPr>
        <w:t xml:space="preserve"> </w:t>
      </w:r>
      <w:r w:rsidR="00485A3F" w:rsidRPr="008E1A6F">
        <w:rPr>
          <w:sz w:val="28"/>
          <w:szCs w:val="28"/>
        </w:rPr>
        <w:t>Позднее срок был перенесен на 31.12.2016.</w:t>
      </w:r>
    </w:p>
    <w:p w14:paraId="6ACC0B43" w14:textId="0E1AEFCD" w:rsidR="00485A3F" w:rsidRPr="008E1A6F" w:rsidRDefault="00485A3F" w:rsidP="008E1A6F">
      <w:pPr>
        <w:tabs>
          <w:tab w:val="left" w:pos="1134"/>
        </w:tabs>
        <w:spacing w:line="360" w:lineRule="auto"/>
        <w:ind w:leftChars="0" w:left="0" w:firstLineChars="0" w:firstLine="709"/>
        <w:jc w:val="both"/>
        <w:rPr>
          <w:sz w:val="28"/>
          <w:szCs w:val="28"/>
        </w:rPr>
      </w:pPr>
      <w:r w:rsidRPr="008E1A6F">
        <w:rPr>
          <w:sz w:val="28"/>
          <w:szCs w:val="28"/>
        </w:rPr>
        <w:lastRenderedPageBreak/>
        <w:t xml:space="preserve">Целью рекламных кампаний пенсионных кредитов 2016-2017 годов было информирование целевой аудитории о наличии в Банке уникального предложения для пенсионеров – пенсионного кредита, а также увеличение продаж данного продукта. Целевая аудитория </w:t>
      </w:r>
      <w:r w:rsidR="00FD5A59" w:rsidRPr="008E1A6F">
        <w:rPr>
          <w:sz w:val="28"/>
          <w:szCs w:val="28"/>
        </w:rPr>
        <w:t>–</w:t>
      </w:r>
      <w:r w:rsidRPr="008E1A6F">
        <w:rPr>
          <w:sz w:val="28"/>
          <w:szCs w:val="28"/>
        </w:rPr>
        <w:t xml:space="preserve"> мужчины и женщины, находящиеся на пенсионном обеспечении в возрасте до 70 лет, проживающие в городах и селах на всей территории Российской Федерации.</w:t>
      </w:r>
    </w:p>
    <w:p w14:paraId="30D909D8" w14:textId="77777777" w:rsidR="00485A3F" w:rsidRPr="008E1A6F" w:rsidRDefault="00485A3F" w:rsidP="008E1A6F">
      <w:pPr>
        <w:spacing w:line="360" w:lineRule="auto"/>
        <w:ind w:leftChars="0" w:left="0" w:firstLineChars="0" w:firstLine="709"/>
        <w:jc w:val="both"/>
        <w:rPr>
          <w:sz w:val="28"/>
          <w:szCs w:val="28"/>
        </w:rPr>
      </w:pPr>
      <w:r w:rsidRPr="008E1A6F">
        <w:rPr>
          <w:sz w:val="28"/>
          <w:szCs w:val="28"/>
        </w:rPr>
        <w:t>Данные для оценки эффективности рекламных кампаний приведены в таблицах 3 и 4.</w:t>
      </w:r>
    </w:p>
    <w:p w14:paraId="115B6ABB" w14:textId="77777777" w:rsidR="00485A3F" w:rsidRPr="008E1A6F" w:rsidRDefault="00485A3F" w:rsidP="008E1A6F">
      <w:pPr>
        <w:spacing w:line="360" w:lineRule="auto"/>
        <w:ind w:left="1" w:hanging="3"/>
        <w:jc w:val="right"/>
        <w:rPr>
          <w:sz w:val="28"/>
          <w:szCs w:val="28"/>
        </w:rPr>
      </w:pPr>
      <w:r w:rsidRPr="008E1A6F">
        <w:rPr>
          <w:sz w:val="28"/>
          <w:szCs w:val="28"/>
        </w:rPr>
        <w:t>Таблица 3.</w:t>
      </w:r>
    </w:p>
    <w:p w14:paraId="7B1A3171" w14:textId="77777777" w:rsidR="00485A3F" w:rsidRPr="008E1A6F" w:rsidRDefault="00485A3F" w:rsidP="008E1A6F">
      <w:pPr>
        <w:spacing w:line="360" w:lineRule="auto"/>
        <w:ind w:left="1" w:hanging="3"/>
        <w:jc w:val="center"/>
        <w:rPr>
          <w:sz w:val="28"/>
          <w:szCs w:val="28"/>
        </w:rPr>
      </w:pPr>
      <w:r w:rsidRPr="008E1A6F">
        <w:rPr>
          <w:sz w:val="28"/>
          <w:szCs w:val="28"/>
        </w:rPr>
        <w:t>Рекламная кампания пенсионных кредитов</w:t>
      </w:r>
    </w:p>
    <w:p w14:paraId="36E7AE05" w14:textId="77777777" w:rsidR="00485A3F" w:rsidRPr="008E1A6F" w:rsidRDefault="00485A3F" w:rsidP="008E1A6F">
      <w:pPr>
        <w:spacing w:line="360" w:lineRule="auto"/>
        <w:ind w:left="1" w:hanging="3"/>
        <w:jc w:val="center"/>
        <w:rPr>
          <w:sz w:val="28"/>
          <w:szCs w:val="28"/>
        </w:rPr>
      </w:pPr>
      <w:r w:rsidRPr="008E1A6F">
        <w:rPr>
          <w:sz w:val="28"/>
          <w:szCs w:val="28"/>
        </w:rPr>
        <w:t>(период проведения с 15.06.2016 по 30.06.2016)</w:t>
      </w:r>
    </w:p>
    <w:p w14:paraId="710BB3EE" w14:textId="77777777" w:rsidR="00485A3F" w:rsidRPr="008E1A6F" w:rsidRDefault="00485A3F" w:rsidP="008E1A6F">
      <w:pPr>
        <w:spacing w:line="360" w:lineRule="auto"/>
        <w:ind w:left="1" w:hanging="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80"/>
        <w:gridCol w:w="2180"/>
        <w:gridCol w:w="1648"/>
        <w:gridCol w:w="1441"/>
      </w:tblGrid>
      <w:tr w:rsidR="00485A3F" w:rsidRPr="008E1A6F" w14:paraId="2CFD1681" w14:textId="77777777" w:rsidTr="00CC4781">
        <w:trPr>
          <w:trHeight w:val="901"/>
        </w:trPr>
        <w:tc>
          <w:tcPr>
            <w:tcW w:w="2485" w:type="dxa"/>
            <w:vMerge w:val="restart"/>
            <w:shd w:val="clear" w:color="auto" w:fill="auto"/>
            <w:vAlign w:val="center"/>
          </w:tcPr>
          <w:p w14:paraId="6902A18D" w14:textId="77777777" w:rsidR="00485A3F" w:rsidRPr="008E1A6F" w:rsidRDefault="00485A3F" w:rsidP="008E1A6F">
            <w:pPr>
              <w:spacing w:line="360" w:lineRule="auto"/>
              <w:ind w:left="1" w:hanging="3"/>
              <w:jc w:val="center"/>
              <w:rPr>
                <w:b/>
                <w:sz w:val="28"/>
                <w:szCs w:val="28"/>
              </w:rPr>
            </w:pPr>
            <w:r w:rsidRPr="008E1A6F">
              <w:rPr>
                <w:b/>
                <w:sz w:val="28"/>
                <w:szCs w:val="28"/>
              </w:rPr>
              <w:t>Статистические данные</w:t>
            </w:r>
          </w:p>
        </w:tc>
        <w:tc>
          <w:tcPr>
            <w:tcW w:w="2031" w:type="dxa"/>
            <w:vMerge w:val="restart"/>
            <w:shd w:val="clear" w:color="auto" w:fill="auto"/>
            <w:vAlign w:val="center"/>
          </w:tcPr>
          <w:p w14:paraId="24FC943D" w14:textId="77777777" w:rsidR="00485A3F" w:rsidRPr="008E1A6F" w:rsidRDefault="00485A3F" w:rsidP="008E1A6F">
            <w:pPr>
              <w:spacing w:line="360" w:lineRule="auto"/>
              <w:ind w:left="1" w:hanging="3"/>
              <w:jc w:val="center"/>
              <w:rPr>
                <w:b/>
                <w:sz w:val="28"/>
                <w:szCs w:val="28"/>
              </w:rPr>
            </w:pPr>
            <w:r w:rsidRPr="008E1A6F">
              <w:rPr>
                <w:b/>
                <w:sz w:val="28"/>
                <w:szCs w:val="28"/>
              </w:rPr>
              <w:t xml:space="preserve">Показатель до рекламной кампании </w:t>
            </w:r>
          </w:p>
          <w:p w14:paraId="08CF9EDD" w14:textId="77777777" w:rsidR="00485A3F" w:rsidRPr="008E1A6F" w:rsidRDefault="00485A3F" w:rsidP="008E1A6F">
            <w:pPr>
              <w:spacing w:line="360" w:lineRule="auto"/>
              <w:ind w:left="1" w:hanging="3"/>
              <w:jc w:val="center"/>
              <w:rPr>
                <w:b/>
                <w:sz w:val="28"/>
                <w:szCs w:val="28"/>
              </w:rPr>
            </w:pPr>
            <w:r w:rsidRPr="008E1A6F">
              <w:rPr>
                <w:b/>
                <w:sz w:val="28"/>
                <w:szCs w:val="28"/>
              </w:rPr>
              <w:t>(анализируемый период 3,5 нед.</w:t>
            </w:r>
            <w:r w:rsidRPr="008E1A6F">
              <w:rPr>
                <w:b/>
                <w:sz w:val="28"/>
                <w:szCs w:val="28"/>
                <w:vertAlign w:val="superscript"/>
              </w:rPr>
              <w:footnoteReference w:id="10"/>
            </w:r>
            <w:r w:rsidRPr="008E1A6F">
              <w:rPr>
                <w:b/>
                <w:sz w:val="28"/>
                <w:szCs w:val="28"/>
              </w:rPr>
              <w:t>)</w:t>
            </w:r>
          </w:p>
        </w:tc>
        <w:tc>
          <w:tcPr>
            <w:tcW w:w="2031" w:type="dxa"/>
            <w:vMerge w:val="restart"/>
            <w:shd w:val="clear" w:color="auto" w:fill="auto"/>
            <w:vAlign w:val="center"/>
          </w:tcPr>
          <w:p w14:paraId="200E2854" w14:textId="721D6015" w:rsidR="00485A3F" w:rsidRPr="008E1A6F" w:rsidRDefault="00485A3F" w:rsidP="008E1A6F">
            <w:pPr>
              <w:spacing w:line="360" w:lineRule="auto"/>
              <w:ind w:left="1" w:hanging="3"/>
              <w:jc w:val="center"/>
              <w:rPr>
                <w:b/>
                <w:sz w:val="28"/>
                <w:szCs w:val="28"/>
              </w:rPr>
            </w:pPr>
            <w:r w:rsidRPr="008E1A6F">
              <w:rPr>
                <w:b/>
                <w:sz w:val="28"/>
                <w:szCs w:val="28"/>
              </w:rPr>
              <w:t>Показатель после запуска рекламной кампании (анализируемый период 3,5 нед.</w:t>
            </w:r>
            <w:r w:rsidR="00E54BD3">
              <w:rPr>
                <w:b/>
                <w:sz w:val="28"/>
                <w:szCs w:val="28"/>
                <w:vertAlign w:val="superscript"/>
              </w:rPr>
              <w:t>10</w:t>
            </w:r>
            <w:r w:rsidRPr="008E1A6F">
              <w:rPr>
                <w:b/>
                <w:sz w:val="28"/>
                <w:szCs w:val="28"/>
              </w:rPr>
              <w:t>)</w:t>
            </w:r>
          </w:p>
        </w:tc>
        <w:tc>
          <w:tcPr>
            <w:tcW w:w="3024" w:type="dxa"/>
            <w:gridSpan w:val="2"/>
            <w:shd w:val="clear" w:color="auto" w:fill="auto"/>
            <w:vAlign w:val="center"/>
          </w:tcPr>
          <w:p w14:paraId="5A2DE027" w14:textId="77777777" w:rsidR="00485A3F" w:rsidRPr="008E1A6F" w:rsidRDefault="00485A3F" w:rsidP="008E1A6F">
            <w:pPr>
              <w:spacing w:line="360" w:lineRule="auto"/>
              <w:ind w:left="1" w:hanging="3"/>
              <w:jc w:val="center"/>
              <w:rPr>
                <w:b/>
                <w:sz w:val="28"/>
                <w:szCs w:val="28"/>
              </w:rPr>
            </w:pPr>
            <w:r w:rsidRPr="008E1A6F">
              <w:rPr>
                <w:b/>
                <w:sz w:val="28"/>
                <w:szCs w:val="28"/>
              </w:rPr>
              <w:t>Расчет показателей эффективности рекламных затрат</w:t>
            </w:r>
          </w:p>
        </w:tc>
      </w:tr>
      <w:tr w:rsidR="00485A3F" w:rsidRPr="008E1A6F" w14:paraId="7B1273B4" w14:textId="77777777" w:rsidTr="00CC4781">
        <w:tc>
          <w:tcPr>
            <w:tcW w:w="2485" w:type="dxa"/>
            <w:vMerge/>
            <w:shd w:val="clear" w:color="auto" w:fill="auto"/>
            <w:vAlign w:val="center"/>
          </w:tcPr>
          <w:p w14:paraId="045520A5" w14:textId="77777777" w:rsidR="00485A3F" w:rsidRPr="008E1A6F" w:rsidRDefault="00485A3F" w:rsidP="008E1A6F">
            <w:pPr>
              <w:spacing w:line="360" w:lineRule="auto"/>
              <w:ind w:left="1" w:hanging="3"/>
              <w:jc w:val="center"/>
              <w:rPr>
                <w:b/>
                <w:sz w:val="28"/>
                <w:szCs w:val="28"/>
              </w:rPr>
            </w:pPr>
          </w:p>
        </w:tc>
        <w:tc>
          <w:tcPr>
            <w:tcW w:w="2031" w:type="dxa"/>
            <w:vMerge/>
            <w:shd w:val="clear" w:color="auto" w:fill="auto"/>
            <w:vAlign w:val="center"/>
          </w:tcPr>
          <w:p w14:paraId="50D1FBE2" w14:textId="77777777" w:rsidR="00485A3F" w:rsidRPr="008E1A6F" w:rsidRDefault="00485A3F" w:rsidP="008E1A6F">
            <w:pPr>
              <w:spacing w:line="360" w:lineRule="auto"/>
              <w:ind w:left="1" w:hanging="3"/>
              <w:jc w:val="center"/>
              <w:rPr>
                <w:b/>
                <w:sz w:val="28"/>
                <w:szCs w:val="28"/>
              </w:rPr>
            </w:pPr>
          </w:p>
        </w:tc>
        <w:tc>
          <w:tcPr>
            <w:tcW w:w="2031" w:type="dxa"/>
            <w:vMerge/>
            <w:shd w:val="clear" w:color="auto" w:fill="auto"/>
            <w:vAlign w:val="center"/>
          </w:tcPr>
          <w:p w14:paraId="22B8F1CF" w14:textId="77777777" w:rsidR="00485A3F" w:rsidRPr="008E1A6F" w:rsidRDefault="00485A3F" w:rsidP="008E1A6F">
            <w:pPr>
              <w:spacing w:line="360" w:lineRule="auto"/>
              <w:ind w:left="1" w:hanging="3"/>
              <w:jc w:val="center"/>
              <w:rPr>
                <w:b/>
                <w:sz w:val="28"/>
                <w:szCs w:val="28"/>
              </w:rPr>
            </w:pPr>
          </w:p>
        </w:tc>
        <w:tc>
          <w:tcPr>
            <w:tcW w:w="1675" w:type="dxa"/>
            <w:shd w:val="clear" w:color="auto" w:fill="auto"/>
            <w:vAlign w:val="center"/>
          </w:tcPr>
          <w:p w14:paraId="2C214A79" w14:textId="77777777" w:rsidR="00485A3F" w:rsidRPr="008E1A6F" w:rsidRDefault="00485A3F" w:rsidP="008E1A6F">
            <w:pPr>
              <w:spacing w:line="360" w:lineRule="auto"/>
              <w:ind w:left="1" w:hanging="3"/>
              <w:jc w:val="center"/>
              <w:rPr>
                <w:b/>
                <w:sz w:val="28"/>
                <w:szCs w:val="28"/>
              </w:rPr>
            </w:pPr>
            <w:r w:rsidRPr="008E1A6F">
              <w:rPr>
                <w:b/>
                <w:sz w:val="28"/>
                <w:szCs w:val="28"/>
              </w:rPr>
              <w:t>в абсолютном выражении</w:t>
            </w:r>
          </w:p>
        </w:tc>
        <w:tc>
          <w:tcPr>
            <w:tcW w:w="1349" w:type="dxa"/>
            <w:shd w:val="clear" w:color="auto" w:fill="auto"/>
            <w:vAlign w:val="center"/>
          </w:tcPr>
          <w:p w14:paraId="1432C73F" w14:textId="77777777" w:rsidR="00485A3F" w:rsidRPr="008E1A6F" w:rsidRDefault="00485A3F" w:rsidP="008E1A6F">
            <w:pPr>
              <w:spacing w:line="360" w:lineRule="auto"/>
              <w:ind w:left="1" w:hanging="3"/>
              <w:jc w:val="center"/>
              <w:rPr>
                <w:b/>
                <w:sz w:val="28"/>
                <w:szCs w:val="28"/>
              </w:rPr>
            </w:pPr>
            <w:r w:rsidRPr="008E1A6F">
              <w:rPr>
                <w:b/>
                <w:sz w:val="28"/>
                <w:szCs w:val="28"/>
              </w:rPr>
              <w:t>в процентах</w:t>
            </w:r>
          </w:p>
        </w:tc>
      </w:tr>
      <w:tr w:rsidR="00485A3F" w:rsidRPr="008E1A6F" w14:paraId="76DCA38C" w14:textId="77777777" w:rsidTr="00CC4781">
        <w:tc>
          <w:tcPr>
            <w:tcW w:w="9571" w:type="dxa"/>
            <w:gridSpan w:val="5"/>
            <w:shd w:val="clear" w:color="auto" w:fill="auto"/>
            <w:vAlign w:val="center"/>
          </w:tcPr>
          <w:p w14:paraId="0DEDCCF6" w14:textId="77777777" w:rsidR="00485A3F" w:rsidRPr="008E1A6F" w:rsidRDefault="00485A3F" w:rsidP="008E1A6F">
            <w:pPr>
              <w:spacing w:line="360" w:lineRule="auto"/>
              <w:ind w:left="1" w:hanging="3"/>
              <w:jc w:val="center"/>
              <w:rPr>
                <w:sz w:val="28"/>
                <w:szCs w:val="28"/>
              </w:rPr>
            </w:pPr>
            <w:r w:rsidRPr="008E1A6F">
              <w:rPr>
                <w:b/>
                <w:sz w:val="28"/>
                <w:szCs w:val="28"/>
              </w:rPr>
              <w:t>Коммуникативные показатели</w:t>
            </w:r>
          </w:p>
        </w:tc>
      </w:tr>
      <w:tr w:rsidR="00485A3F" w:rsidRPr="008E1A6F" w14:paraId="6C95C678" w14:textId="77777777" w:rsidTr="00CC4781">
        <w:tc>
          <w:tcPr>
            <w:tcW w:w="2485" w:type="dxa"/>
            <w:shd w:val="clear" w:color="auto" w:fill="auto"/>
            <w:vAlign w:val="center"/>
          </w:tcPr>
          <w:p w14:paraId="097B3C2E" w14:textId="77777777" w:rsidR="00485A3F" w:rsidRPr="008E1A6F" w:rsidRDefault="00485A3F" w:rsidP="008E1A6F">
            <w:pPr>
              <w:spacing w:line="360" w:lineRule="auto"/>
              <w:ind w:left="1" w:hanging="3"/>
              <w:rPr>
                <w:sz w:val="28"/>
                <w:szCs w:val="28"/>
              </w:rPr>
            </w:pPr>
            <w:r w:rsidRPr="008E1A6F">
              <w:rPr>
                <w:sz w:val="28"/>
                <w:szCs w:val="28"/>
              </w:rPr>
              <w:t xml:space="preserve">Число откликов, ед. </w:t>
            </w:r>
          </w:p>
          <w:p w14:paraId="57C0702D" w14:textId="77777777" w:rsidR="00485A3F" w:rsidRPr="008E1A6F" w:rsidRDefault="00485A3F" w:rsidP="008E1A6F">
            <w:pPr>
              <w:spacing w:line="360" w:lineRule="auto"/>
              <w:ind w:left="1" w:hanging="3"/>
              <w:rPr>
                <w:sz w:val="28"/>
                <w:szCs w:val="28"/>
              </w:rPr>
            </w:pPr>
            <w:r w:rsidRPr="008E1A6F">
              <w:rPr>
                <w:sz w:val="28"/>
                <w:szCs w:val="28"/>
              </w:rPr>
              <w:t>в т. ч.</w:t>
            </w:r>
          </w:p>
        </w:tc>
        <w:tc>
          <w:tcPr>
            <w:tcW w:w="2031" w:type="dxa"/>
            <w:shd w:val="clear" w:color="auto" w:fill="auto"/>
            <w:vAlign w:val="center"/>
          </w:tcPr>
          <w:p w14:paraId="0C9C426C" w14:textId="77777777" w:rsidR="00485A3F" w:rsidRPr="008E1A6F" w:rsidRDefault="00485A3F" w:rsidP="008E1A6F">
            <w:pPr>
              <w:spacing w:line="360" w:lineRule="auto"/>
              <w:ind w:left="1" w:hanging="3"/>
              <w:jc w:val="center"/>
              <w:rPr>
                <w:sz w:val="28"/>
                <w:szCs w:val="28"/>
              </w:rPr>
            </w:pPr>
            <w:r w:rsidRPr="008E1A6F">
              <w:rPr>
                <w:sz w:val="28"/>
                <w:szCs w:val="28"/>
              </w:rPr>
              <w:t>1 176 975</w:t>
            </w:r>
          </w:p>
        </w:tc>
        <w:tc>
          <w:tcPr>
            <w:tcW w:w="2031" w:type="dxa"/>
            <w:shd w:val="clear" w:color="auto" w:fill="auto"/>
            <w:vAlign w:val="center"/>
          </w:tcPr>
          <w:p w14:paraId="61ACD511" w14:textId="77777777" w:rsidR="00485A3F" w:rsidRPr="008E1A6F" w:rsidRDefault="00485A3F" w:rsidP="008E1A6F">
            <w:pPr>
              <w:spacing w:line="360" w:lineRule="auto"/>
              <w:ind w:left="1" w:hanging="3"/>
              <w:jc w:val="center"/>
              <w:rPr>
                <w:sz w:val="28"/>
                <w:szCs w:val="28"/>
              </w:rPr>
            </w:pPr>
            <w:r w:rsidRPr="008E1A6F">
              <w:rPr>
                <w:sz w:val="28"/>
                <w:szCs w:val="28"/>
              </w:rPr>
              <w:t>1 264 532</w:t>
            </w:r>
          </w:p>
        </w:tc>
        <w:tc>
          <w:tcPr>
            <w:tcW w:w="1675" w:type="dxa"/>
            <w:shd w:val="clear" w:color="auto" w:fill="auto"/>
            <w:vAlign w:val="center"/>
          </w:tcPr>
          <w:p w14:paraId="3E76D0FB" w14:textId="77777777" w:rsidR="00485A3F" w:rsidRPr="008E1A6F" w:rsidRDefault="00485A3F" w:rsidP="008E1A6F">
            <w:pPr>
              <w:spacing w:line="360" w:lineRule="auto"/>
              <w:ind w:left="1" w:hanging="3"/>
              <w:jc w:val="center"/>
              <w:rPr>
                <w:sz w:val="28"/>
                <w:szCs w:val="28"/>
              </w:rPr>
            </w:pPr>
            <w:r w:rsidRPr="008E1A6F">
              <w:rPr>
                <w:sz w:val="28"/>
                <w:szCs w:val="28"/>
              </w:rPr>
              <w:t>87 557</w:t>
            </w:r>
          </w:p>
        </w:tc>
        <w:tc>
          <w:tcPr>
            <w:tcW w:w="1349" w:type="dxa"/>
            <w:shd w:val="clear" w:color="auto" w:fill="auto"/>
            <w:vAlign w:val="center"/>
          </w:tcPr>
          <w:p w14:paraId="6F3C04EC" w14:textId="77777777" w:rsidR="00485A3F" w:rsidRPr="008E1A6F" w:rsidRDefault="00485A3F" w:rsidP="008E1A6F">
            <w:pPr>
              <w:spacing w:line="360" w:lineRule="auto"/>
              <w:ind w:left="1" w:hanging="3"/>
              <w:jc w:val="center"/>
              <w:rPr>
                <w:sz w:val="28"/>
                <w:szCs w:val="28"/>
              </w:rPr>
            </w:pPr>
            <w:r w:rsidRPr="008E1A6F">
              <w:rPr>
                <w:sz w:val="28"/>
                <w:szCs w:val="28"/>
              </w:rPr>
              <w:t>7,4%</w:t>
            </w:r>
          </w:p>
        </w:tc>
      </w:tr>
      <w:tr w:rsidR="00485A3F" w:rsidRPr="008E1A6F" w14:paraId="5ABE0E3B" w14:textId="77777777" w:rsidTr="00CC4781">
        <w:tc>
          <w:tcPr>
            <w:tcW w:w="2485" w:type="dxa"/>
            <w:shd w:val="clear" w:color="auto" w:fill="auto"/>
            <w:vAlign w:val="center"/>
          </w:tcPr>
          <w:p w14:paraId="48EBE9CC"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колл-центр</w:t>
            </w:r>
          </w:p>
        </w:tc>
        <w:tc>
          <w:tcPr>
            <w:tcW w:w="2031" w:type="dxa"/>
            <w:shd w:val="clear" w:color="auto" w:fill="auto"/>
            <w:vAlign w:val="center"/>
          </w:tcPr>
          <w:p w14:paraId="1D7508DC" w14:textId="77777777" w:rsidR="00485A3F" w:rsidRPr="008E1A6F" w:rsidRDefault="00485A3F" w:rsidP="008E1A6F">
            <w:pPr>
              <w:spacing w:line="360" w:lineRule="auto"/>
              <w:ind w:left="1" w:hanging="3"/>
              <w:jc w:val="center"/>
              <w:rPr>
                <w:sz w:val="28"/>
                <w:szCs w:val="28"/>
              </w:rPr>
            </w:pPr>
            <w:r w:rsidRPr="008E1A6F">
              <w:rPr>
                <w:sz w:val="28"/>
                <w:szCs w:val="28"/>
              </w:rPr>
              <w:t>4 426</w:t>
            </w:r>
          </w:p>
        </w:tc>
        <w:tc>
          <w:tcPr>
            <w:tcW w:w="2031" w:type="dxa"/>
            <w:shd w:val="clear" w:color="auto" w:fill="auto"/>
            <w:vAlign w:val="center"/>
          </w:tcPr>
          <w:p w14:paraId="2DE199EB" w14:textId="77777777" w:rsidR="00485A3F" w:rsidRPr="008E1A6F" w:rsidRDefault="00485A3F" w:rsidP="008E1A6F">
            <w:pPr>
              <w:spacing w:line="360" w:lineRule="auto"/>
              <w:ind w:left="1" w:hanging="3"/>
              <w:jc w:val="center"/>
              <w:rPr>
                <w:sz w:val="28"/>
                <w:szCs w:val="28"/>
              </w:rPr>
            </w:pPr>
            <w:r w:rsidRPr="008E1A6F">
              <w:rPr>
                <w:sz w:val="28"/>
                <w:szCs w:val="28"/>
              </w:rPr>
              <w:t>8 405</w:t>
            </w:r>
          </w:p>
        </w:tc>
        <w:tc>
          <w:tcPr>
            <w:tcW w:w="1675" w:type="dxa"/>
            <w:shd w:val="clear" w:color="auto" w:fill="auto"/>
            <w:vAlign w:val="center"/>
          </w:tcPr>
          <w:p w14:paraId="42DA967A" w14:textId="77777777" w:rsidR="00485A3F" w:rsidRPr="008E1A6F" w:rsidRDefault="00485A3F" w:rsidP="008E1A6F">
            <w:pPr>
              <w:spacing w:line="360" w:lineRule="auto"/>
              <w:ind w:left="1" w:hanging="3"/>
              <w:jc w:val="center"/>
              <w:rPr>
                <w:sz w:val="28"/>
                <w:szCs w:val="28"/>
              </w:rPr>
            </w:pPr>
            <w:r w:rsidRPr="008E1A6F">
              <w:rPr>
                <w:sz w:val="28"/>
                <w:szCs w:val="28"/>
              </w:rPr>
              <w:t>3 979</w:t>
            </w:r>
          </w:p>
        </w:tc>
        <w:tc>
          <w:tcPr>
            <w:tcW w:w="1349" w:type="dxa"/>
            <w:shd w:val="clear" w:color="auto" w:fill="auto"/>
            <w:vAlign w:val="center"/>
          </w:tcPr>
          <w:p w14:paraId="56CB9272" w14:textId="77777777" w:rsidR="00485A3F" w:rsidRPr="008E1A6F" w:rsidRDefault="00485A3F" w:rsidP="008E1A6F">
            <w:pPr>
              <w:spacing w:line="360" w:lineRule="auto"/>
              <w:ind w:left="1" w:hanging="3"/>
              <w:jc w:val="center"/>
              <w:rPr>
                <w:sz w:val="28"/>
                <w:szCs w:val="28"/>
              </w:rPr>
            </w:pPr>
            <w:r w:rsidRPr="008E1A6F">
              <w:rPr>
                <w:sz w:val="28"/>
                <w:szCs w:val="28"/>
              </w:rPr>
              <w:t>89,9%</w:t>
            </w:r>
          </w:p>
        </w:tc>
      </w:tr>
      <w:tr w:rsidR="00485A3F" w:rsidRPr="008E1A6F" w14:paraId="4C5C5AD7" w14:textId="77777777" w:rsidTr="00CC4781">
        <w:tc>
          <w:tcPr>
            <w:tcW w:w="2485" w:type="dxa"/>
            <w:shd w:val="clear" w:color="auto" w:fill="auto"/>
            <w:vAlign w:val="center"/>
          </w:tcPr>
          <w:p w14:paraId="4834E013" w14:textId="77777777" w:rsidR="00485A3F" w:rsidRPr="008E1A6F" w:rsidRDefault="00485A3F" w:rsidP="008E1A6F">
            <w:pPr>
              <w:spacing w:line="360" w:lineRule="auto"/>
              <w:ind w:left="1" w:hanging="3"/>
              <w:rPr>
                <w:sz w:val="28"/>
                <w:szCs w:val="28"/>
              </w:rPr>
            </w:pPr>
            <w:r w:rsidRPr="008E1A6F">
              <w:rPr>
                <w:sz w:val="28"/>
                <w:szCs w:val="28"/>
              </w:rPr>
              <w:t xml:space="preserve">- количество </w:t>
            </w:r>
            <w:r w:rsidRPr="008E1A6F">
              <w:rPr>
                <w:sz w:val="28"/>
                <w:szCs w:val="28"/>
              </w:rPr>
              <w:lastRenderedPageBreak/>
              <w:t>посещений сайта</w:t>
            </w:r>
          </w:p>
        </w:tc>
        <w:tc>
          <w:tcPr>
            <w:tcW w:w="2031" w:type="dxa"/>
            <w:shd w:val="clear" w:color="auto" w:fill="auto"/>
            <w:vAlign w:val="center"/>
          </w:tcPr>
          <w:p w14:paraId="2F850F4C" w14:textId="77777777" w:rsidR="00485A3F" w:rsidRPr="008E1A6F" w:rsidRDefault="00485A3F" w:rsidP="008E1A6F">
            <w:pPr>
              <w:spacing w:line="360" w:lineRule="auto"/>
              <w:ind w:left="1" w:hanging="3"/>
              <w:jc w:val="center"/>
              <w:rPr>
                <w:sz w:val="28"/>
                <w:szCs w:val="28"/>
              </w:rPr>
            </w:pPr>
            <w:r w:rsidRPr="008E1A6F">
              <w:rPr>
                <w:sz w:val="28"/>
                <w:szCs w:val="28"/>
              </w:rPr>
              <w:lastRenderedPageBreak/>
              <w:t>113 943</w:t>
            </w:r>
          </w:p>
        </w:tc>
        <w:tc>
          <w:tcPr>
            <w:tcW w:w="2031" w:type="dxa"/>
            <w:shd w:val="clear" w:color="auto" w:fill="auto"/>
            <w:vAlign w:val="center"/>
          </w:tcPr>
          <w:p w14:paraId="1EA89AA6" w14:textId="77777777" w:rsidR="00485A3F" w:rsidRPr="008E1A6F" w:rsidRDefault="00485A3F" w:rsidP="008E1A6F">
            <w:pPr>
              <w:spacing w:line="360" w:lineRule="auto"/>
              <w:ind w:left="1" w:hanging="3"/>
              <w:jc w:val="center"/>
              <w:rPr>
                <w:sz w:val="28"/>
                <w:szCs w:val="28"/>
              </w:rPr>
            </w:pPr>
            <w:r w:rsidRPr="008E1A6F">
              <w:rPr>
                <w:sz w:val="28"/>
                <w:szCs w:val="28"/>
              </w:rPr>
              <w:t>122 972</w:t>
            </w:r>
          </w:p>
        </w:tc>
        <w:tc>
          <w:tcPr>
            <w:tcW w:w="1675" w:type="dxa"/>
            <w:shd w:val="clear" w:color="auto" w:fill="auto"/>
            <w:vAlign w:val="center"/>
          </w:tcPr>
          <w:p w14:paraId="45418315" w14:textId="77777777" w:rsidR="00485A3F" w:rsidRPr="008E1A6F" w:rsidRDefault="00485A3F" w:rsidP="008E1A6F">
            <w:pPr>
              <w:spacing w:line="360" w:lineRule="auto"/>
              <w:ind w:left="1" w:hanging="3"/>
              <w:jc w:val="center"/>
              <w:rPr>
                <w:sz w:val="28"/>
                <w:szCs w:val="28"/>
              </w:rPr>
            </w:pPr>
            <w:r w:rsidRPr="008E1A6F">
              <w:rPr>
                <w:sz w:val="28"/>
                <w:szCs w:val="28"/>
              </w:rPr>
              <w:t>9 029</w:t>
            </w:r>
          </w:p>
        </w:tc>
        <w:tc>
          <w:tcPr>
            <w:tcW w:w="1349" w:type="dxa"/>
            <w:shd w:val="clear" w:color="auto" w:fill="auto"/>
            <w:vAlign w:val="center"/>
          </w:tcPr>
          <w:p w14:paraId="7D4E9FFB" w14:textId="77777777" w:rsidR="00485A3F" w:rsidRPr="008E1A6F" w:rsidRDefault="00485A3F" w:rsidP="008E1A6F">
            <w:pPr>
              <w:spacing w:line="360" w:lineRule="auto"/>
              <w:ind w:left="1" w:hanging="3"/>
              <w:jc w:val="center"/>
              <w:rPr>
                <w:sz w:val="28"/>
                <w:szCs w:val="28"/>
              </w:rPr>
            </w:pPr>
            <w:r w:rsidRPr="008E1A6F">
              <w:rPr>
                <w:sz w:val="28"/>
                <w:szCs w:val="28"/>
              </w:rPr>
              <w:t>7,9%</w:t>
            </w:r>
          </w:p>
        </w:tc>
      </w:tr>
      <w:tr w:rsidR="00485A3F" w:rsidRPr="008E1A6F" w14:paraId="49450348" w14:textId="77777777" w:rsidTr="00CC4781">
        <w:tc>
          <w:tcPr>
            <w:tcW w:w="2485" w:type="dxa"/>
            <w:shd w:val="clear" w:color="auto" w:fill="auto"/>
            <w:vAlign w:val="center"/>
          </w:tcPr>
          <w:p w14:paraId="0E15D149"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офисы (замер на основе 49 точек продаж)</w:t>
            </w:r>
          </w:p>
        </w:tc>
        <w:tc>
          <w:tcPr>
            <w:tcW w:w="2031" w:type="dxa"/>
            <w:shd w:val="clear" w:color="auto" w:fill="auto"/>
            <w:vAlign w:val="center"/>
          </w:tcPr>
          <w:p w14:paraId="760A9590" w14:textId="77777777" w:rsidR="00485A3F" w:rsidRPr="008E1A6F" w:rsidRDefault="00485A3F" w:rsidP="008E1A6F">
            <w:pPr>
              <w:spacing w:line="360" w:lineRule="auto"/>
              <w:ind w:left="1" w:hanging="3"/>
              <w:jc w:val="center"/>
              <w:rPr>
                <w:sz w:val="28"/>
                <w:szCs w:val="28"/>
              </w:rPr>
            </w:pPr>
            <w:r w:rsidRPr="008E1A6F">
              <w:rPr>
                <w:sz w:val="28"/>
                <w:szCs w:val="28"/>
              </w:rPr>
              <w:t>39 718</w:t>
            </w:r>
          </w:p>
        </w:tc>
        <w:tc>
          <w:tcPr>
            <w:tcW w:w="2031" w:type="dxa"/>
            <w:shd w:val="clear" w:color="auto" w:fill="auto"/>
            <w:vAlign w:val="center"/>
          </w:tcPr>
          <w:p w14:paraId="0F18B06C" w14:textId="77777777" w:rsidR="00485A3F" w:rsidRPr="008E1A6F" w:rsidRDefault="00485A3F" w:rsidP="008E1A6F">
            <w:pPr>
              <w:spacing w:line="360" w:lineRule="auto"/>
              <w:ind w:left="1" w:hanging="3"/>
              <w:jc w:val="center"/>
              <w:rPr>
                <w:sz w:val="28"/>
                <w:szCs w:val="28"/>
              </w:rPr>
            </w:pPr>
            <w:r w:rsidRPr="008E1A6F">
              <w:rPr>
                <w:sz w:val="28"/>
                <w:szCs w:val="28"/>
              </w:rPr>
              <w:t>42 515</w:t>
            </w:r>
          </w:p>
        </w:tc>
        <w:tc>
          <w:tcPr>
            <w:tcW w:w="1675" w:type="dxa"/>
            <w:shd w:val="clear" w:color="auto" w:fill="auto"/>
            <w:vAlign w:val="center"/>
          </w:tcPr>
          <w:p w14:paraId="4134E37F" w14:textId="77777777" w:rsidR="00485A3F" w:rsidRPr="008E1A6F" w:rsidRDefault="00485A3F" w:rsidP="008E1A6F">
            <w:pPr>
              <w:spacing w:line="360" w:lineRule="auto"/>
              <w:ind w:left="1" w:hanging="3"/>
              <w:jc w:val="center"/>
              <w:rPr>
                <w:sz w:val="28"/>
                <w:szCs w:val="28"/>
              </w:rPr>
            </w:pPr>
            <w:r w:rsidRPr="008E1A6F">
              <w:rPr>
                <w:sz w:val="28"/>
                <w:szCs w:val="28"/>
              </w:rPr>
              <w:t>2 797</w:t>
            </w:r>
          </w:p>
        </w:tc>
        <w:tc>
          <w:tcPr>
            <w:tcW w:w="1349" w:type="dxa"/>
            <w:shd w:val="clear" w:color="auto" w:fill="auto"/>
            <w:vAlign w:val="center"/>
          </w:tcPr>
          <w:p w14:paraId="250844D2" w14:textId="77777777" w:rsidR="00485A3F" w:rsidRPr="008E1A6F" w:rsidRDefault="00485A3F" w:rsidP="008E1A6F">
            <w:pPr>
              <w:spacing w:line="360" w:lineRule="auto"/>
              <w:ind w:left="1" w:hanging="3"/>
              <w:jc w:val="center"/>
              <w:rPr>
                <w:sz w:val="28"/>
                <w:szCs w:val="28"/>
              </w:rPr>
            </w:pPr>
            <w:r w:rsidRPr="008E1A6F">
              <w:rPr>
                <w:sz w:val="28"/>
                <w:szCs w:val="28"/>
              </w:rPr>
              <w:t>7,0%</w:t>
            </w:r>
          </w:p>
        </w:tc>
      </w:tr>
      <w:tr w:rsidR="00485A3F" w:rsidRPr="008E1A6F" w14:paraId="21E83BCE" w14:textId="77777777" w:rsidTr="00CC4781">
        <w:tc>
          <w:tcPr>
            <w:tcW w:w="2485" w:type="dxa"/>
            <w:shd w:val="clear" w:color="auto" w:fill="auto"/>
            <w:vAlign w:val="center"/>
          </w:tcPr>
          <w:p w14:paraId="779BB692"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офисы (экстраполяция на все точки продаж)</w:t>
            </w:r>
          </w:p>
        </w:tc>
        <w:tc>
          <w:tcPr>
            <w:tcW w:w="2031" w:type="dxa"/>
            <w:shd w:val="clear" w:color="auto" w:fill="auto"/>
            <w:vAlign w:val="center"/>
          </w:tcPr>
          <w:p w14:paraId="2BB801F1" w14:textId="77777777" w:rsidR="00485A3F" w:rsidRPr="008E1A6F" w:rsidRDefault="00485A3F" w:rsidP="008E1A6F">
            <w:pPr>
              <w:spacing w:line="360" w:lineRule="auto"/>
              <w:ind w:left="1" w:hanging="3"/>
              <w:jc w:val="center"/>
              <w:rPr>
                <w:sz w:val="28"/>
                <w:szCs w:val="28"/>
              </w:rPr>
            </w:pPr>
            <w:r w:rsidRPr="008E1A6F">
              <w:rPr>
                <w:sz w:val="28"/>
                <w:szCs w:val="28"/>
              </w:rPr>
              <w:t>1 058 606</w:t>
            </w:r>
          </w:p>
        </w:tc>
        <w:tc>
          <w:tcPr>
            <w:tcW w:w="2031" w:type="dxa"/>
            <w:shd w:val="clear" w:color="auto" w:fill="auto"/>
            <w:vAlign w:val="center"/>
          </w:tcPr>
          <w:p w14:paraId="4D2F3A9D" w14:textId="77777777" w:rsidR="00485A3F" w:rsidRPr="008E1A6F" w:rsidRDefault="00485A3F" w:rsidP="008E1A6F">
            <w:pPr>
              <w:spacing w:line="360" w:lineRule="auto"/>
              <w:ind w:left="1" w:hanging="3"/>
              <w:jc w:val="center"/>
              <w:rPr>
                <w:sz w:val="28"/>
                <w:szCs w:val="28"/>
              </w:rPr>
            </w:pPr>
            <w:r w:rsidRPr="008E1A6F">
              <w:rPr>
                <w:sz w:val="28"/>
                <w:szCs w:val="28"/>
              </w:rPr>
              <w:t>1 133 155</w:t>
            </w:r>
          </w:p>
        </w:tc>
        <w:tc>
          <w:tcPr>
            <w:tcW w:w="1675" w:type="dxa"/>
            <w:shd w:val="clear" w:color="auto" w:fill="auto"/>
            <w:vAlign w:val="center"/>
          </w:tcPr>
          <w:p w14:paraId="27E87E7D" w14:textId="77777777" w:rsidR="00485A3F" w:rsidRPr="008E1A6F" w:rsidRDefault="00485A3F" w:rsidP="008E1A6F">
            <w:pPr>
              <w:spacing w:line="360" w:lineRule="auto"/>
              <w:ind w:left="1" w:hanging="3"/>
              <w:jc w:val="center"/>
              <w:rPr>
                <w:sz w:val="28"/>
                <w:szCs w:val="28"/>
              </w:rPr>
            </w:pPr>
            <w:r w:rsidRPr="008E1A6F">
              <w:rPr>
                <w:sz w:val="28"/>
                <w:szCs w:val="28"/>
              </w:rPr>
              <w:t>74 549</w:t>
            </w:r>
          </w:p>
        </w:tc>
        <w:tc>
          <w:tcPr>
            <w:tcW w:w="1349" w:type="dxa"/>
            <w:shd w:val="clear" w:color="auto" w:fill="auto"/>
            <w:vAlign w:val="center"/>
          </w:tcPr>
          <w:p w14:paraId="1D495901" w14:textId="77777777" w:rsidR="00485A3F" w:rsidRPr="008E1A6F" w:rsidRDefault="00485A3F" w:rsidP="008E1A6F">
            <w:pPr>
              <w:spacing w:line="360" w:lineRule="auto"/>
              <w:ind w:left="1" w:hanging="3"/>
              <w:jc w:val="center"/>
              <w:rPr>
                <w:sz w:val="28"/>
                <w:szCs w:val="28"/>
              </w:rPr>
            </w:pPr>
            <w:r w:rsidRPr="008E1A6F">
              <w:rPr>
                <w:sz w:val="28"/>
                <w:szCs w:val="28"/>
              </w:rPr>
              <w:t>7,0%</w:t>
            </w:r>
          </w:p>
        </w:tc>
      </w:tr>
      <w:tr w:rsidR="00485A3F" w:rsidRPr="008E1A6F" w14:paraId="0AB49DC5" w14:textId="77777777" w:rsidTr="00CC4781">
        <w:tc>
          <w:tcPr>
            <w:tcW w:w="9571" w:type="dxa"/>
            <w:gridSpan w:val="5"/>
            <w:shd w:val="clear" w:color="auto" w:fill="auto"/>
            <w:vAlign w:val="center"/>
          </w:tcPr>
          <w:p w14:paraId="654B0967" w14:textId="77777777" w:rsidR="00485A3F" w:rsidRPr="008E1A6F" w:rsidRDefault="00485A3F" w:rsidP="008E1A6F">
            <w:pPr>
              <w:spacing w:line="360" w:lineRule="auto"/>
              <w:ind w:left="1" w:hanging="3"/>
              <w:jc w:val="center"/>
              <w:rPr>
                <w:sz w:val="28"/>
                <w:szCs w:val="28"/>
              </w:rPr>
            </w:pPr>
            <w:r w:rsidRPr="008E1A6F">
              <w:rPr>
                <w:b/>
                <w:sz w:val="28"/>
                <w:szCs w:val="28"/>
              </w:rPr>
              <w:t>Коммерческие показатели</w:t>
            </w:r>
          </w:p>
        </w:tc>
      </w:tr>
      <w:tr w:rsidR="00485A3F" w:rsidRPr="008E1A6F" w14:paraId="5755E9C6" w14:textId="77777777" w:rsidTr="00CC4781">
        <w:tc>
          <w:tcPr>
            <w:tcW w:w="2485" w:type="dxa"/>
            <w:shd w:val="clear" w:color="auto" w:fill="auto"/>
            <w:vAlign w:val="center"/>
          </w:tcPr>
          <w:p w14:paraId="4E1550E1" w14:textId="77777777" w:rsidR="00485A3F" w:rsidRPr="008E1A6F" w:rsidRDefault="00485A3F" w:rsidP="008E1A6F">
            <w:pPr>
              <w:spacing w:line="360" w:lineRule="auto"/>
              <w:ind w:left="1" w:hanging="3"/>
              <w:rPr>
                <w:sz w:val="28"/>
                <w:szCs w:val="28"/>
              </w:rPr>
            </w:pPr>
            <w:r w:rsidRPr="008E1A6F">
              <w:rPr>
                <w:sz w:val="28"/>
                <w:szCs w:val="28"/>
              </w:rPr>
              <w:t>Количество поданных заявок на кредит, шт.</w:t>
            </w:r>
          </w:p>
          <w:p w14:paraId="22CC9810" w14:textId="77777777" w:rsidR="00485A3F" w:rsidRPr="008E1A6F" w:rsidRDefault="00485A3F" w:rsidP="008E1A6F">
            <w:pPr>
              <w:spacing w:line="360" w:lineRule="auto"/>
              <w:ind w:left="1" w:hanging="3"/>
              <w:rPr>
                <w:sz w:val="28"/>
                <w:szCs w:val="28"/>
              </w:rPr>
            </w:pPr>
            <w:r w:rsidRPr="008E1A6F">
              <w:rPr>
                <w:sz w:val="28"/>
                <w:szCs w:val="28"/>
              </w:rPr>
              <w:t>т. ч.</w:t>
            </w:r>
          </w:p>
        </w:tc>
        <w:tc>
          <w:tcPr>
            <w:tcW w:w="2031" w:type="dxa"/>
            <w:shd w:val="clear" w:color="auto" w:fill="auto"/>
            <w:vAlign w:val="center"/>
          </w:tcPr>
          <w:p w14:paraId="1DF26CDD" w14:textId="77777777" w:rsidR="00485A3F" w:rsidRPr="008E1A6F" w:rsidRDefault="00485A3F" w:rsidP="008E1A6F">
            <w:pPr>
              <w:spacing w:line="360" w:lineRule="auto"/>
              <w:ind w:left="1" w:hanging="3"/>
              <w:jc w:val="center"/>
              <w:rPr>
                <w:sz w:val="28"/>
                <w:szCs w:val="28"/>
              </w:rPr>
            </w:pPr>
            <w:r w:rsidRPr="008E1A6F">
              <w:rPr>
                <w:sz w:val="28"/>
                <w:szCs w:val="28"/>
              </w:rPr>
              <w:t>58 673</w:t>
            </w:r>
          </w:p>
        </w:tc>
        <w:tc>
          <w:tcPr>
            <w:tcW w:w="2031" w:type="dxa"/>
            <w:shd w:val="clear" w:color="auto" w:fill="auto"/>
            <w:vAlign w:val="center"/>
          </w:tcPr>
          <w:p w14:paraId="784725F6" w14:textId="77777777" w:rsidR="00485A3F" w:rsidRPr="008E1A6F" w:rsidRDefault="00485A3F" w:rsidP="008E1A6F">
            <w:pPr>
              <w:spacing w:line="360" w:lineRule="auto"/>
              <w:ind w:left="1" w:hanging="3"/>
              <w:jc w:val="center"/>
              <w:rPr>
                <w:sz w:val="28"/>
                <w:szCs w:val="28"/>
              </w:rPr>
            </w:pPr>
            <w:r w:rsidRPr="008E1A6F">
              <w:rPr>
                <w:sz w:val="28"/>
                <w:szCs w:val="28"/>
              </w:rPr>
              <w:t>66 998</w:t>
            </w:r>
          </w:p>
        </w:tc>
        <w:tc>
          <w:tcPr>
            <w:tcW w:w="1675" w:type="dxa"/>
            <w:shd w:val="clear" w:color="auto" w:fill="auto"/>
            <w:vAlign w:val="center"/>
          </w:tcPr>
          <w:p w14:paraId="5C8839BD" w14:textId="77777777" w:rsidR="00485A3F" w:rsidRPr="008E1A6F" w:rsidRDefault="00485A3F" w:rsidP="008E1A6F">
            <w:pPr>
              <w:spacing w:line="360" w:lineRule="auto"/>
              <w:ind w:left="1" w:hanging="3"/>
              <w:jc w:val="center"/>
              <w:rPr>
                <w:sz w:val="28"/>
                <w:szCs w:val="28"/>
              </w:rPr>
            </w:pPr>
            <w:r w:rsidRPr="008E1A6F">
              <w:rPr>
                <w:sz w:val="28"/>
                <w:szCs w:val="28"/>
              </w:rPr>
              <w:t>8 325</w:t>
            </w:r>
          </w:p>
        </w:tc>
        <w:tc>
          <w:tcPr>
            <w:tcW w:w="1349" w:type="dxa"/>
            <w:shd w:val="clear" w:color="auto" w:fill="auto"/>
            <w:vAlign w:val="center"/>
          </w:tcPr>
          <w:p w14:paraId="711BECBC" w14:textId="77777777" w:rsidR="00485A3F" w:rsidRPr="008E1A6F" w:rsidRDefault="00485A3F" w:rsidP="008E1A6F">
            <w:pPr>
              <w:spacing w:line="360" w:lineRule="auto"/>
              <w:ind w:left="1" w:hanging="3"/>
              <w:jc w:val="center"/>
              <w:rPr>
                <w:sz w:val="28"/>
                <w:szCs w:val="28"/>
              </w:rPr>
            </w:pPr>
            <w:r w:rsidRPr="008E1A6F">
              <w:rPr>
                <w:sz w:val="28"/>
                <w:szCs w:val="28"/>
              </w:rPr>
              <w:t>14,2%</w:t>
            </w:r>
          </w:p>
        </w:tc>
      </w:tr>
      <w:tr w:rsidR="00485A3F" w:rsidRPr="008E1A6F" w14:paraId="76FF965F" w14:textId="77777777" w:rsidTr="00CC4781">
        <w:tc>
          <w:tcPr>
            <w:tcW w:w="2485" w:type="dxa"/>
            <w:shd w:val="clear" w:color="auto" w:fill="auto"/>
            <w:vAlign w:val="center"/>
          </w:tcPr>
          <w:p w14:paraId="15F625FA" w14:textId="77777777" w:rsidR="00485A3F" w:rsidRPr="008E1A6F" w:rsidRDefault="00485A3F" w:rsidP="008E1A6F">
            <w:pPr>
              <w:spacing w:line="360" w:lineRule="auto"/>
              <w:ind w:left="1" w:hanging="3"/>
              <w:rPr>
                <w:sz w:val="28"/>
                <w:szCs w:val="28"/>
              </w:rPr>
            </w:pPr>
            <w:r w:rsidRPr="008E1A6F">
              <w:rPr>
                <w:sz w:val="28"/>
                <w:szCs w:val="28"/>
              </w:rPr>
              <w:t>- через сайт Банка</w:t>
            </w:r>
          </w:p>
        </w:tc>
        <w:tc>
          <w:tcPr>
            <w:tcW w:w="2031" w:type="dxa"/>
            <w:shd w:val="clear" w:color="auto" w:fill="auto"/>
            <w:vAlign w:val="center"/>
          </w:tcPr>
          <w:p w14:paraId="1F1BA184" w14:textId="77777777" w:rsidR="00485A3F" w:rsidRPr="008E1A6F" w:rsidRDefault="00485A3F" w:rsidP="008E1A6F">
            <w:pPr>
              <w:spacing w:line="360" w:lineRule="auto"/>
              <w:ind w:left="1" w:hanging="3"/>
              <w:jc w:val="center"/>
              <w:rPr>
                <w:sz w:val="28"/>
                <w:szCs w:val="28"/>
              </w:rPr>
            </w:pPr>
            <w:r w:rsidRPr="008E1A6F">
              <w:rPr>
                <w:sz w:val="28"/>
                <w:szCs w:val="28"/>
              </w:rPr>
              <w:t>2 655</w:t>
            </w:r>
          </w:p>
        </w:tc>
        <w:tc>
          <w:tcPr>
            <w:tcW w:w="2031" w:type="dxa"/>
            <w:shd w:val="clear" w:color="auto" w:fill="auto"/>
            <w:vAlign w:val="center"/>
          </w:tcPr>
          <w:p w14:paraId="0210198D" w14:textId="77777777" w:rsidR="00485A3F" w:rsidRPr="008E1A6F" w:rsidRDefault="00485A3F" w:rsidP="008E1A6F">
            <w:pPr>
              <w:spacing w:line="360" w:lineRule="auto"/>
              <w:ind w:left="1" w:hanging="3"/>
              <w:jc w:val="center"/>
              <w:rPr>
                <w:sz w:val="28"/>
                <w:szCs w:val="28"/>
              </w:rPr>
            </w:pPr>
            <w:r w:rsidRPr="008E1A6F">
              <w:rPr>
                <w:sz w:val="28"/>
                <w:szCs w:val="28"/>
              </w:rPr>
              <w:t>4 280</w:t>
            </w:r>
          </w:p>
        </w:tc>
        <w:tc>
          <w:tcPr>
            <w:tcW w:w="1675" w:type="dxa"/>
            <w:shd w:val="clear" w:color="auto" w:fill="auto"/>
            <w:vAlign w:val="center"/>
          </w:tcPr>
          <w:p w14:paraId="3EB0EC79" w14:textId="77777777" w:rsidR="00485A3F" w:rsidRPr="008E1A6F" w:rsidRDefault="00485A3F" w:rsidP="008E1A6F">
            <w:pPr>
              <w:spacing w:line="360" w:lineRule="auto"/>
              <w:ind w:left="1" w:hanging="3"/>
              <w:jc w:val="center"/>
              <w:rPr>
                <w:sz w:val="28"/>
                <w:szCs w:val="28"/>
              </w:rPr>
            </w:pPr>
            <w:r w:rsidRPr="008E1A6F">
              <w:rPr>
                <w:sz w:val="28"/>
                <w:szCs w:val="28"/>
              </w:rPr>
              <w:t>1 625</w:t>
            </w:r>
          </w:p>
        </w:tc>
        <w:tc>
          <w:tcPr>
            <w:tcW w:w="1349" w:type="dxa"/>
            <w:shd w:val="clear" w:color="auto" w:fill="auto"/>
            <w:vAlign w:val="center"/>
          </w:tcPr>
          <w:p w14:paraId="246CA4EB" w14:textId="77777777" w:rsidR="00485A3F" w:rsidRPr="008E1A6F" w:rsidRDefault="00485A3F" w:rsidP="008E1A6F">
            <w:pPr>
              <w:spacing w:line="360" w:lineRule="auto"/>
              <w:ind w:left="1" w:hanging="3"/>
              <w:jc w:val="center"/>
              <w:rPr>
                <w:sz w:val="28"/>
                <w:szCs w:val="28"/>
              </w:rPr>
            </w:pPr>
            <w:r w:rsidRPr="008E1A6F">
              <w:rPr>
                <w:sz w:val="28"/>
                <w:szCs w:val="28"/>
              </w:rPr>
              <w:t>61,2%</w:t>
            </w:r>
          </w:p>
        </w:tc>
      </w:tr>
      <w:tr w:rsidR="00485A3F" w:rsidRPr="008E1A6F" w14:paraId="2C076BF0" w14:textId="77777777" w:rsidTr="00CC4781">
        <w:tc>
          <w:tcPr>
            <w:tcW w:w="2485" w:type="dxa"/>
            <w:shd w:val="clear" w:color="auto" w:fill="auto"/>
            <w:vAlign w:val="center"/>
          </w:tcPr>
          <w:p w14:paraId="4638B3E5" w14:textId="77777777" w:rsidR="00485A3F" w:rsidRPr="008E1A6F" w:rsidRDefault="00485A3F" w:rsidP="008E1A6F">
            <w:pPr>
              <w:spacing w:line="360" w:lineRule="auto"/>
              <w:ind w:left="1" w:hanging="3"/>
              <w:rPr>
                <w:sz w:val="28"/>
                <w:szCs w:val="28"/>
              </w:rPr>
            </w:pPr>
            <w:r w:rsidRPr="008E1A6F">
              <w:rPr>
                <w:sz w:val="28"/>
                <w:szCs w:val="28"/>
              </w:rPr>
              <w:t>- в офисах Банка</w:t>
            </w:r>
          </w:p>
        </w:tc>
        <w:tc>
          <w:tcPr>
            <w:tcW w:w="2031" w:type="dxa"/>
            <w:shd w:val="clear" w:color="auto" w:fill="auto"/>
            <w:vAlign w:val="center"/>
          </w:tcPr>
          <w:p w14:paraId="085A3BED" w14:textId="77777777" w:rsidR="00485A3F" w:rsidRPr="008E1A6F" w:rsidRDefault="00485A3F" w:rsidP="008E1A6F">
            <w:pPr>
              <w:spacing w:line="360" w:lineRule="auto"/>
              <w:ind w:left="1" w:hanging="3"/>
              <w:jc w:val="center"/>
              <w:rPr>
                <w:sz w:val="28"/>
                <w:szCs w:val="28"/>
              </w:rPr>
            </w:pPr>
            <w:r w:rsidRPr="008E1A6F">
              <w:rPr>
                <w:sz w:val="28"/>
                <w:szCs w:val="28"/>
              </w:rPr>
              <w:t>56 018</w:t>
            </w:r>
          </w:p>
        </w:tc>
        <w:tc>
          <w:tcPr>
            <w:tcW w:w="2031" w:type="dxa"/>
            <w:shd w:val="clear" w:color="auto" w:fill="auto"/>
            <w:vAlign w:val="center"/>
          </w:tcPr>
          <w:p w14:paraId="08B99D83" w14:textId="77777777" w:rsidR="00485A3F" w:rsidRPr="008E1A6F" w:rsidRDefault="00485A3F" w:rsidP="008E1A6F">
            <w:pPr>
              <w:spacing w:line="360" w:lineRule="auto"/>
              <w:ind w:left="1" w:hanging="3"/>
              <w:jc w:val="center"/>
              <w:rPr>
                <w:sz w:val="28"/>
                <w:szCs w:val="28"/>
              </w:rPr>
            </w:pPr>
            <w:r w:rsidRPr="008E1A6F">
              <w:rPr>
                <w:sz w:val="28"/>
                <w:szCs w:val="28"/>
              </w:rPr>
              <w:t>62 718</w:t>
            </w:r>
          </w:p>
        </w:tc>
        <w:tc>
          <w:tcPr>
            <w:tcW w:w="1675" w:type="dxa"/>
            <w:shd w:val="clear" w:color="auto" w:fill="auto"/>
            <w:vAlign w:val="center"/>
          </w:tcPr>
          <w:p w14:paraId="53DC56B9" w14:textId="77777777" w:rsidR="00485A3F" w:rsidRPr="008E1A6F" w:rsidRDefault="00485A3F" w:rsidP="008E1A6F">
            <w:pPr>
              <w:spacing w:line="360" w:lineRule="auto"/>
              <w:ind w:left="1" w:hanging="3"/>
              <w:jc w:val="center"/>
              <w:rPr>
                <w:sz w:val="28"/>
                <w:szCs w:val="28"/>
              </w:rPr>
            </w:pPr>
            <w:r w:rsidRPr="008E1A6F">
              <w:rPr>
                <w:sz w:val="28"/>
                <w:szCs w:val="28"/>
              </w:rPr>
              <w:t>6 700</w:t>
            </w:r>
          </w:p>
        </w:tc>
        <w:tc>
          <w:tcPr>
            <w:tcW w:w="1349" w:type="dxa"/>
            <w:shd w:val="clear" w:color="auto" w:fill="auto"/>
            <w:vAlign w:val="center"/>
          </w:tcPr>
          <w:p w14:paraId="46F7D085" w14:textId="77777777" w:rsidR="00485A3F" w:rsidRPr="008E1A6F" w:rsidRDefault="00485A3F" w:rsidP="008E1A6F">
            <w:pPr>
              <w:spacing w:line="360" w:lineRule="auto"/>
              <w:ind w:left="1" w:hanging="3"/>
              <w:jc w:val="center"/>
              <w:rPr>
                <w:sz w:val="28"/>
                <w:szCs w:val="28"/>
              </w:rPr>
            </w:pPr>
            <w:r w:rsidRPr="008E1A6F">
              <w:rPr>
                <w:sz w:val="28"/>
                <w:szCs w:val="28"/>
              </w:rPr>
              <w:t>12,0%</w:t>
            </w:r>
          </w:p>
        </w:tc>
      </w:tr>
      <w:tr w:rsidR="00485A3F" w:rsidRPr="008E1A6F" w14:paraId="0A594CEF" w14:textId="77777777" w:rsidTr="00CC4781">
        <w:tc>
          <w:tcPr>
            <w:tcW w:w="2485" w:type="dxa"/>
            <w:shd w:val="clear" w:color="auto" w:fill="auto"/>
            <w:vAlign w:val="center"/>
          </w:tcPr>
          <w:p w14:paraId="33C4A610" w14:textId="77777777" w:rsidR="00485A3F" w:rsidRPr="008E1A6F" w:rsidRDefault="00485A3F" w:rsidP="008E1A6F">
            <w:pPr>
              <w:spacing w:line="360" w:lineRule="auto"/>
              <w:ind w:left="1" w:hanging="3"/>
              <w:rPr>
                <w:sz w:val="28"/>
                <w:szCs w:val="28"/>
              </w:rPr>
            </w:pPr>
            <w:r w:rsidRPr="008E1A6F">
              <w:rPr>
                <w:sz w:val="28"/>
                <w:szCs w:val="28"/>
              </w:rPr>
              <w:t>Количество выданных кредитов, шт.</w:t>
            </w:r>
          </w:p>
        </w:tc>
        <w:tc>
          <w:tcPr>
            <w:tcW w:w="2031" w:type="dxa"/>
            <w:shd w:val="clear" w:color="auto" w:fill="auto"/>
            <w:vAlign w:val="center"/>
          </w:tcPr>
          <w:p w14:paraId="1A237F6B" w14:textId="77777777" w:rsidR="00485A3F" w:rsidRPr="008E1A6F" w:rsidRDefault="00485A3F" w:rsidP="008E1A6F">
            <w:pPr>
              <w:spacing w:line="360" w:lineRule="auto"/>
              <w:ind w:left="1" w:hanging="3"/>
              <w:jc w:val="center"/>
              <w:rPr>
                <w:sz w:val="28"/>
                <w:szCs w:val="28"/>
              </w:rPr>
            </w:pPr>
            <w:r w:rsidRPr="008E1A6F">
              <w:rPr>
                <w:sz w:val="28"/>
                <w:szCs w:val="28"/>
              </w:rPr>
              <w:t>25 763</w:t>
            </w:r>
          </w:p>
        </w:tc>
        <w:tc>
          <w:tcPr>
            <w:tcW w:w="2031" w:type="dxa"/>
            <w:shd w:val="clear" w:color="auto" w:fill="auto"/>
            <w:vAlign w:val="center"/>
          </w:tcPr>
          <w:p w14:paraId="5EDBE9E9" w14:textId="77777777" w:rsidR="00485A3F" w:rsidRPr="008E1A6F" w:rsidRDefault="00485A3F" w:rsidP="008E1A6F">
            <w:pPr>
              <w:spacing w:line="360" w:lineRule="auto"/>
              <w:ind w:left="1" w:hanging="3"/>
              <w:jc w:val="center"/>
              <w:rPr>
                <w:sz w:val="28"/>
                <w:szCs w:val="28"/>
              </w:rPr>
            </w:pPr>
            <w:r w:rsidRPr="008E1A6F">
              <w:rPr>
                <w:sz w:val="28"/>
                <w:szCs w:val="28"/>
              </w:rPr>
              <w:t>27 192</w:t>
            </w:r>
          </w:p>
        </w:tc>
        <w:tc>
          <w:tcPr>
            <w:tcW w:w="1675" w:type="dxa"/>
            <w:shd w:val="clear" w:color="auto" w:fill="auto"/>
            <w:vAlign w:val="center"/>
          </w:tcPr>
          <w:p w14:paraId="35A978C5" w14:textId="77777777" w:rsidR="00485A3F" w:rsidRPr="008E1A6F" w:rsidRDefault="00485A3F" w:rsidP="008E1A6F">
            <w:pPr>
              <w:spacing w:line="360" w:lineRule="auto"/>
              <w:ind w:left="1" w:hanging="3"/>
              <w:jc w:val="center"/>
              <w:rPr>
                <w:sz w:val="28"/>
                <w:szCs w:val="28"/>
              </w:rPr>
            </w:pPr>
            <w:r w:rsidRPr="008E1A6F">
              <w:rPr>
                <w:sz w:val="28"/>
                <w:szCs w:val="28"/>
              </w:rPr>
              <w:t>1 429</w:t>
            </w:r>
          </w:p>
        </w:tc>
        <w:tc>
          <w:tcPr>
            <w:tcW w:w="1349" w:type="dxa"/>
            <w:shd w:val="clear" w:color="auto" w:fill="auto"/>
            <w:vAlign w:val="center"/>
          </w:tcPr>
          <w:p w14:paraId="418AF156" w14:textId="77777777" w:rsidR="00485A3F" w:rsidRPr="008E1A6F" w:rsidRDefault="00485A3F" w:rsidP="008E1A6F">
            <w:pPr>
              <w:spacing w:line="360" w:lineRule="auto"/>
              <w:ind w:left="1" w:hanging="3"/>
              <w:jc w:val="center"/>
              <w:rPr>
                <w:sz w:val="28"/>
                <w:szCs w:val="28"/>
              </w:rPr>
            </w:pPr>
            <w:r w:rsidRPr="008E1A6F">
              <w:rPr>
                <w:sz w:val="28"/>
                <w:szCs w:val="28"/>
              </w:rPr>
              <w:t>5,5%</w:t>
            </w:r>
          </w:p>
        </w:tc>
      </w:tr>
      <w:tr w:rsidR="00485A3F" w:rsidRPr="008E1A6F" w14:paraId="1546ADF3" w14:textId="77777777" w:rsidTr="00CC4781">
        <w:tc>
          <w:tcPr>
            <w:tcW w:w="2485" w:type="dxa"/>
            <w:shd w:val="clear" w:color="auto" w:fill="auto"/>
            <w:vAlign w:val="center"/>
          </w:tcPr>
          <w:p w14:paraId="1EE91464" w14:textId="77777777" w:rsidR="00485A3F" w:rsidRPr="008E1A6F" w:rsidRDefault="00485A3F" w:rsidP="008E1A6F">
            <w:pPr>
              <w:spacing w:line="360" w:lineRule="auto"/>
              <w:ind w:left="1" w:hanging="3"/>
              <w:rPr>
                <w:sz w:val="28"/>
                <w:szCs w:val="28"/>
              </w:rPr>
            </w:pPr>
            <w:r w:rsidRPr="008E1A6F">
              <w:rPr>
                <w:sz w:val="28"/>
                <w:szCs w:val="28"/>
              </w:rPr>
              <w:t>Объем выданных кредитов, руб.</w:t>
            </w:r>
          </w:p>
        </w:tc>
        <w:tc>
          <w:tcPr>
            <w:tcW w:w="2031" w:type="dxa"/>
            <w:shd w:val="clear" w:color="auto" w:fill="auto"/>
            <w:vAlign w:val="center"/>
          </w:tcPr>
          <w:p w14:paraId="6EBFF034" w14:textId="77777777" w:rsidR="00485A3F" w:rsidRPr="008E1A6F" w:rsidRDefault="00485A3F" w:rsidP="008E1A6F">
            <w:pPr>
              <w:spacing w:line="360" w:lineRule="auto"/>
              <w:ind w:left="1" w:hanging="3"/>
              <w:jc w:val="center"/>
              <w:rPr>
                <w:sz w:val="28"/>
                <w:szCs w:val="28"/>
              </w:rPr>
            </w:pPr>
            <w:r w:rsidRPr="008E1A6F">
              <w:rPr>
                <w:sz w:val="28"/>
                <w:szCs w:val="28"/>
              </w:rPr>
              <w:t>3 964 239 992</w:t>
            </w:r>
          </w:p>
        </w:tc>
        <w:tc>
          <w:tcPr>
            <w:tcW w:w="2031" w:type="dxa"/>
            <w:shd w:val="clear" w:color="auto" w:fill="auto"/>
            <w:vAlign w:val="center"/>
          </w:tcPr>
          <w:p w14:paraId="546EFDB7" w14:textId="77777777" w:rsidR="00485A3F" w:rsidRPr="008E1A6F" w:rsidRDefault="00485A3F" w:rsidP="008E1A6F">
            <w:pPr>
              <w:spacing w:line="360" w:lineRule="auto"/>
              <w:ind w:left="1" w:hanging="3"/>
              <w:jc w:val="center"/>
              <w:rPr>
                <w:sz w:val="28"/>
                <w:szCs w:val="28"/>
              </w:rPr>
            </w:pPr>
            <w:r w:rsidRPr="008E1A6F">
              <w:rPr>
                <w:sz w:val="28"/>
                <w:szCs w:val="28"/>
              </w:rPr>
              <w:t>4 175 015 514</w:t>
            </w:r>
          </w:p>
        </w:tc>
        <w:tc>
          <w:tcPr>
            <w:tcW w:w="1675" w:type="dxa"/>
            <w:shd w:val="clear" w:color="auto" w:fill="auto"/>
            <w:vAlign w:val="center"/>
          </w:tcPr>
          <w:p w14:paraId="41083504" w14:textId="77777777" w:rsidR="00485A3F" w:rsidRPr="008E1A6F" w:rsidRDefault="00485A3F" w:rsidP="008E1A6F">
            <w:pPr>
              <w:spacing w:line="360" w:lineRule="auto"/>
              <w:ind w:left="1" w:hanging="3"/>
              <w:jc w:val="center"/>
              <w:rPr>
                <w:sz w:val="28"/>
                <w:szCs w:val="28"/>
              </w:rPr>
            </w:pPr>
            <w:r w:rsidRPr="008E1A6F">
              <w:rPr>
                <w:sz w:val="28"/>
                <w:szCs w:val="28"/>
              </w:rPr>
              <w:t>210 775 522</w:t>
            </w:r>
          </w:p>
        </w:tc>
        <w:tc>
          <w:tcPr>
            <w:tcW w:w="1349" w:type="dxa"/>
            <w:shd w:val="clear" w:color="auto" w:fill="auto"/>
            <w:vAlign w:val="center"/>
          </w:tcPr>
          <w:p w14:paraId="72E6A4A1" w14:textId="77777777" w:rsidR="00485A3F" w:rsidRPr="008E1A6F" w:rsidRDefault="00485A3F" w:rsidP="008E1A6F">
            <w:pPr>
              <w:spacing w:line="360" w:lineRule="auto"/>
              <w:ind w:left="1" w:hanging="3"/>
              <w:jc w:val="center"/>
              <w:rPr>
                <w:sz w:val="28"/>
                <w:szCs w:val="28"/>
              </w:rPr>
            </w:pPr>
            <w:r w:rsidRPr="008E1A6F">
              <w:rPr>
                <w:sz w:val="28"/>
                <w:szCs w:val="28"/>
              </w:rPr>
              <w:t>5,3%</w:t>
            </w:r>
          </w:p>
        </w:tc>
      </w:tr>
      <w:tr w:rsidR="00485A3F" w:rsidRPr="008E1A6F" w14:paraId="3E0FBE8F" w14:textId="77777777" w:rsidTr="00E54BD3">
        <w:trPr>
          <w:trHeight w:val="373"/>
        </w:trPr>
        <w:tc>
          <w:tcPr>
            <w:tcW w:w="9571" w:type="dxa"/>
            <w:gridSpan w:val="5"/>
            <w:shd w:val="clear" w:color="auto" w:fill="auto"/>
            <w:vAlign w:val="center"/>
          </w:tcPr>
          <w:p w14:paraId="538C07B0" w14:textId="77777777" w:rsidR="00485A3F" w:rsidRPr="008E1A6F" w:rsidRDefault="00485A3F" w:rsidP="008E1A6F">
            <w:pPr>
              <w:spacing w:line="360" w:lineRule="auto"/>
              <w:ind w:left="1" w:hanging="3"/>
              <w:jc w:val="center"/>
              <w:rPr>
                <w:sz w:val="28"/>
                <w:szCs w:val="28"/>
              </w:rPr>
            </w:pPr>
            <w:r w:rsidRPr="008E1A6F">
              <w:rPr>
                <w:b/>
                <w:sz w:val="28"/>
                <w:szCs w:val="28"/>
              </w:rPr>
              <w:lastRenderedPageBreak/>
              <w:t>Финансовые показатели</w:t>
            </w:r>
          </w:p>
        </w:tc>
      </w:tr>
      <w:tr w:rsidR="00485A3F" w:rsidRPr="008E1A6F" w14:paraId="79804343" w14:textId="77777777" w:rsidTr="00CC4781">
        <w:tc>
          <w:tcPr>
            <w:tcW w:w="2485" w:type="dxa"/>
            <w:shd w:val="clear" w:color="auto" w:fill="auto"/>
            <w:vAlign w:val="center"/>
          </w:tcPr>
          <w:p w14:paraId="7D0E42B2" w14:textId="77777777" w:rsidR="00485A3F" w:rsidRPr="008E1A6F" w:rsidRDefault="00485A3F" w:rsidP="008E1A6F">
            <w:pPr>
              <w:spacing w:line="360" w:lineRule="auto"/>
              <w:ind w:left="1" w:hanging="3"/>
              <w:rPr>
                <w:sz w:val="28"/>
                <w:szCs w:val="28"/>
              </w:rPr>
            </w:pPr>
            <w:r w:rsidRPr="008E1A6F">
              <w:rPr>
                <w:sz w:val="28"/>
                <w:szCs w:val="28"/>
              </w:rPr>
              <w:t>Доход Банка от продаж продукта, руб.</w:t>
            </w:r>
          </w:p>
        </w:tc>
        <w:tc>
          <w:tcPr>
            <w:tcW w:w="2031" w:type="dxa"/>
            <w:shd w:val="clear" w:color="auto" w:fill="auto"/>
            <w:vAlign w:val="center"/>
          </w:tcPr>
          <w:p w14:paraId="2721A332" w14:textId="77777777" w:rsidR="00485A3F" w:rsidRPr="008E1A6F" w:rsidRDefault="00485A3F" w:rsidP="008E1A6F">
            <w:pPr>
              <w:spacing w:line="360" w:lineRule="auto"/>
              <w:ind w:left="1" w:hanging="3"/>
              <w:jc w:val="center"/>
              <w:rPr>
                <w:sz w:val="28"/>
                <w:szCs w:val="28"/>
              </w:rPr>
            </w:pPr>
            <w:r w:rsidRPr="008E1A6F">
              <w:rPr>
                <w:sz w:val="28"/>
                <w:szCs w:val="28"/>
              </w:rPr>
              <w:t>574 113 184</w:t>
            </w:r>
          </w:p>
        </w:tc>
        <w:tc>
          <w:tcPr>
            <w:tcW w:w="2031" w:type="dxa"/>
            <w:shd w:val="clear" w:color="auto" w:fill="auto"/>
            <w:vAlign w:val="center"/>
          </w:tcPr>
          <w:p w14:paraId="507E8ACE" w14:textId="77777777" w:rsidR="00485A3F" w:rsidRPr="008E1A6F" w:rsidRDefault="00485A3F" w:rsidP="008E1A6F">
            <w:pPr>
              <w:spacing w:line="360" w:lineRule="auto"/>
              <w:ind w:left="1" w:hanging="3"/>
              <w:jc w:val="center"/>
              <w:rPr>
                <w:sz w:val="28"/>
                <w:szCs w:val="28"/>
              </w:rPr>
            </w:pPr>
            <w:r w:rsidRPr="008E1A6F">
              <w:rPr>
                <w:sz w:val="28"/>
                <w:szCs w:val="28"/>
              </w:rPr>
              <w:t>578 049 693</w:t>
            </w:r>
          </w:p>
        </w:tc>
        <w:tc>
          <w:tcPr>
            <w:tcW w:w="1675" w:type="dxa"/>
            <w:shd w:val="clear" w:color="auto" w:fill="auto"/>
            <w:vAlign w:val="center"/>
          </w:tcPr>
          <w:p w14:paraId="219FF248" w14:textId="77777777" w:rsidR="00485A3F" w:rsidRPr="008E1A6F" w:rsidRDefault="00485A3F" w:rsidP="008E1A6F">
            <w:pPr>
              <w:spacing w:line="360" w:lineRule="auto"/>
              <w:ind w:left="1" w:hanging="3"/>
              <w:jc w:val="center"/>
              <w:rPr>
                <w:sz w:val="28"/>
                <w:szCs w:val="28"/>
              </w:rPr>
            </w:pPr>
            <w:r w:rsidRPr="008E1A6F">
              <w:rPr>
                <w:sz w:val="28"/>
                <w:szCs w:val="28"/>
              </w:rPr>
              <w:t>3 936 509</w:t>
            </w:r>
          </w:p>
        </w:tc>
        <w:tc>
          <w:tcPr>
            <w:tcW w:w="1349" w:type="dxa"/>
            <w:shd w:val="clear" w:color="auto" w:fill="auto"/>
            <w:vAlign w:val="center"/>
          </w:tcPr>
          <w:p w14:paraId="101E67C9" w14:textId="77777777" w:rsidR="00485A3F" w:rsidRPr="008E1A6F" w:rsidRDefault="00485A3F" w:rsidP="008E1A6F">
            <w:pPr>
              <w:spacing w:line="360" w:lineRule="auto"/>
              <w:ind w:left="1" w:hanging="3"/>
              <w:jc w:val="center"/>
              <w:rPr>
                <w:sz w:val="28"/>
                <w:szCs w:val="28"/>
              </w:rPr>
            </w:pPr>
            <w:r w:rsidRPr="008E1A6F">
              <w:rPr>
                <w:sz w:val="28"/>
                <w:szCs w:val="28"/>
              </w:rPr>
              <w:t>0,7%</w:t>
            </w:r>
          </w:p>
        </w:tc>
      </w:tr>
    </w:tbl>
    <w:p w14:paraId="48A158DA" w14:textId="77777777" w:rsidR="00485A3F" w:rsidRPr="008E1A6F" w:rsidRDefault="00485A3F" w:rsidP="008E1A6F">
      <w:pPr>
        <w:spacing w:line="360" w:lineRule="auto"/>
        <w:ind w:left="1" w:hanging="3"/>
        <w:jc w:val="both"/>
        <w:rPr>
          <w:sz w:val="28"/>
          <w:szCs w:val="28"/>
        </w:rPr>
      </w:pPr>
    </w:p>
    <w:p w14:paraId="70DA723E" w14:textId="77777777" w:rsidR="00485A3F" w:rsidRPr="008E1A6F" w:rsidRDefault="00485A3F" w:rsidP="008E1A6F">
      <w:pPr>
        <w:spacing w:line="360" w:lineRule="auto"/>
        <w:ind w:left="-2" w:firstLineChars="0" w:firstLine="710"/>
        <w:jc w:val="both"/>
        <w:rPr>
          <w:sz w:val="28"/>
          <w:szCs w:val="28"/>
        </w:rPr>
      </w:pPr>
      <w:r w:rsidRPr="008E1A6F">
        <w:rPr>
          <w:sz w:val="28"/>
          <w:szCs w:val="28"/>
        </w:rPr>
        <w:t>Затраты на проведение рекламной кампании составили 28 848 972 рублей.</w:t>
      </w:r>
    </w:p>
    <w:tbl>
      <w:tblPr>
        <w:tblW w:w="0" w:type="auto"/>
        <w:tblLayout w:type="fixed"/>
        <w:tblLook w:val="04A0" w:firstRow="1" w:lastRow="0" w:firstColumn="1" w:lastColumn="0" w:noHBand="0" w:noVBand="1"/>
      </w:tblPr>
      <w:tblGrid>
        <w:gridCol w:w="1526"/>
        <w:gridCol w:w="1559"/>
        <w:gridCol w:w="284"/>
        <w:gridCol w:w="708"/>
      </w:tblGrid>
      <w:tr w:rsidR="00485A3F" w:rsidRPr="008E1A6F" w14:paraId="5DA55037" w14:textId="77777777" w:rsidTr="00CC4781">
        <w:tc>
          <w:tcPr>
            <w:tcW w:w="1526" w:type="dxa"/>
            <w:vMerge w:val="restart"/>
            <w:shd w:val="clear" w:color="auto" w:fill="auto"/>
            <w:vAlign w:val="center"/>
          </w:tcPr>
          <w:p w14:paraId="075DA691" w14:textId="77777777" w:rsidR="00485A3F" w:rsidRPr="008E1A6F" w:rsidRDefault="00485A3F" w:rsidP="008E1A6F">
            <w:pPr>
              <w:spacing w:line="360" w:lineRule="auto"/>
              <w:ind w:left="1" w:hanging="3"/>
              <w:jc w:val="center"/>
              <w:rPr>
                <w:sz w:val="28"/>
                <w:szCs w:val="28"/>
              </w:rPr>
            </w:pPr>
            <w:r w:rsidRPr="008E1A6F">
              <w:rPr>
                <w:sz w:val="28"/>
                <w:szCs w:val="28"/>
              </w:rPr>
              <w:t>К</w:t>
            </w:r>
            <w:r w:rsidRPr="008E1A6F">
              <w:rPr>
                <w:sz w:val="28"/>
                <w:szCs w:val="28"/>
                <w:vertAlign w:val="subscript"/>
              </w:rPr>
              <w:t xml:space="preserve">фин.эф.  </w:t>
            </w:r>
            <w:r w:rsidRPr="008E1A6F">
              <w:rPr>
                <w:sz w:val="28"/>
                <w:szCs w:val="28"/>
              </w:rPr>
              <w:t>=</w:t>
            </w:r>
          </w:p>
        </w:tc>
        <w:tc>
          <w:tcPr>
            <w:tcW w:w="1559" w:type="dxa"/>
            <w:tcBorders>
              <w:bottom w:val="single" w:sz="4" w:space="0" w:color="auto"/>
            </w:tcBorders>
            <w:shd w:val="clear" w:color="auto" w:fill="auto"/>
            <w:vAlign w:val="center"/>
          </w:tcPr>
          <w:p w14:paraId="2ECBCDD6" w14:textId="77777777" w:rsidR="00485A3F" w:rsidRPr="008E1A6F" w:rsidRDefault="00485A3F" w:rsidP="008E1A6F">
            <w:pPr>
              <w:spacing w:line="360" w:lineRule="auto"/>
              <w:ind w:left="1" w:hanging="3"/>
              <w:jc w:val="center"/>
              <w:rPr>
                <w:sz w:val="28"/>
                <w:szCs w:val="28"/>
              </w:rPr>
            </w:pPr>
            <w:r w:rsidRPr="008E1A6F">
              <w:rPr>
                <w:sz w:val="28"/>
                <w:szCs w:val="28"/>
              </w:rPr>
              <w:t>3 936 509</w:t>
            </w:r>
          </w:p>
        </w:tc>
        <w:tc>
          <w:tcPr>
            <w:tcW w:w="284" w:type="dxa"/>
            <w:vMerge w:val="restart"/>
            <w:shd w:val="clear" w:color="auto" w:fill="auto"/>
            <w:vAlign w:val="center"/>
          </w:tcPr>
          <w:p w14:paraId="5BA45751" w14:textId="77777777" w:rsidR="00485A3F" w:rsidRPr="008E1A6F" w:rsidRDefault="00485A3F" w:rsidP="008E1A6F">
            <w:pPr>
              <w:spacing w:line="360" w:lineRule="auto"/>
              <w:ind w:left="1" w:hanging="3"/>
              <w:rPr>
                <w:sz w:val="28"/>
                <w:szCs w:val="28"/>
              </w:rPr>
            </w:pPr>
            <w:r w:rsidRPr="008E1A6F">
              <w:rPr>
                <w:sz w:val="28"/>
                <w:szCs w:val="28"/>
              </w:rPr>
              <w:t>=</w:t>
            </w:r>
          </w:p>
        </w:tc>
        <w:tc>
          <w:tcPr>
            <w:tcW w:w="708" w:type="dxa"/>
            <w:vMerge w:val="restart"/>
            <w:shd w:val="clear" w:color="auto" w:fill="auto"/>
            <w:vAlign w:val="center"/>
          </w:tcPr>
          <w:p w14:paraId="4AB6B0B1" w14:textId="77777777" w:rsidR="00485A3F" w:rsidRPr="008E1A6F" w:rsidRDefault="00485A3F" w:rsidP="008E1A6F">
            <w:pPr>
              <w:spacing w:line="360" w:lineRule="auto"/>
              <w:ind w:left="1" w:hanging="3"/>
              <w:jc w:val="center"/>
              <w:rPr>
                <w:sz w:val="28"/>
                <w:szCs w:val="28"/>
              </w:rPr>
            </w:pPr>
            <w:r w:rsidRPr="008E1A6F">
              <w:rPr>
                <w:sz w:val="28"/>
                <w:szCs w:val="28"/>
              </w:rPr>
              <w:t>0,14</w:t>
            </w:r>
          </w:p>
        </w:tc>
      </w:tr>
      <w:tr w:rsidR="00485A3F" w:rsidRPr="008E1A6F" w14:paraId="5B1FD93D" w14:textId="77777777" w:rsidTr="00CC4781">
        <w:tc>
          <w:tcPr>
            <w:tcW w:w="1526" w:type="dxa"/>
            <w:vMerge/>
            <w:shd w:val="clear" w:color="auto" w:fill="auto"/>
            <w:vAlign w:val="center"/>
          </w:tcPr>
          <w:p w14:paraId="2A03269F" w14:textId="77777777" w:rsidR="00485A3F" w:rsidRPr="008E1A6F" w:rsidRDefault="00485A3F" w:rsidP="008E1A6F">
            <w:pPr>
              <w:spacing w:line="360" w:lineRule="auto"/>
              <w:ind w:left="1" w:hanging="3"/>
              <w:jc w:val="center"/>
              <w:rPr>
                <w:sz w:val="28"/>
                <w:szCs w:val="28"/>
              </w:rPr>
            </w:pPr>
          </w:p>
        </w:tc>
        <w:tc>
          <w:tcPr>
            <w:tcW w:w="1559" w:type="dxa"/>
            <w:tcBorders>
              <w:top w:val="single" w:sz="4" w:space="0" w:color="auto"/>
            </w:tcBorders>
            <w:shd w:val="clear" w:color="auto" w:fill="auto"/>
            <w:vAlign w:val="center"/>
          </w:tcPr>
          <w:p w14:paraId="55ED7707" w14:textId="77777777" w:rsidR="00485A3F" w:rsidRPr="008E1A6F" w:rsidRDefault="00485A3F" w:rsidP="008E1A6F">
            <w:pPr>
              <w:spacing w:line="360" w:lineRule="auto"/>
              <w:ind w:left="1" w:hanging="3"/>
              <w:jc w:val="center"/>
              <w:rPr>
                <w:sz w:val="28"/>
                <w:szCs w:val="28"/>
              </w:rPr>
            </w:pPr>
            <w:r w:rsidRPr="008E1A6F">
              <w:rPr>
                <w:sz w:val="28"/>
                <w:szCs w:val="28"/>
              </w:rPr>
              <w:t>28 848 972</w:t>
            </w:r>
          </w:p>
        </w:tc>
        <w:tc>
          <w:tcPr>
            <w:tcW w:w="284" w:type="dxa"/>
            <w:vMerge/>
            <w:shd w:val="clear" w:color="auto" w:fill="auto"/>
            <w:vAlign w:val="center"/>
          </w:tcPr>
          <w:p w14:paraId="11FC3C82" w14:textId="77777777" w:rsidR="00485A3F" w:rsidRPr="008E1A6F" w:rsidRDefault="00485A3F" w:rsidP="008E1A6F">
            <w:pPr>
              <w:spacing w:line="360" w:lineRule="auto"/>
              <w:ind w:left="1" w:hanging="3"/>
              <w:jc w:val="center"/>
              <w:rPr>
                <w:sz w:val="28"/>
                <w:szCs w:val="28"/>
              </w:rPr>
            </w:pPr>
          </w:p>
        </w:tc>
        <w:tc>
          <w:tcPr>
            <w:tcW w:w="708" w:type="dxa"/>
            <w:vMerge/>
            <w:shd w:val="clear" w:color="auto" w:fill="auto"/>
            <w:vAlign w:val="center"/>
          </w:tcPr>
          <w:p w14:paraId="14AA0F76" w14:textId="77777777" w:rsidR="00485A3F" w:rsidRPr="008E1A6F" w:rsidRDefault="00485A3F" w:rsidP="008E1A6F">
            <w:pPr>
              <w:spacing w:line="360" w:lineRule="auto"/>
              <w:ind w:left="1" w:hanging="3"/>
              <w:jc w:val="center"/>
              <w:rPr>
                <w:sz w:val="28"/>
                <w:szCs w:val="28"/>
              </w:rPr>
            </w:pPr>
          </w:p>
        </w:tc>
      </w:tr>
    </w:tbl>
    <w:p w14:paraId="6FDDDBEA" w14:textId="77777777" w:rsidR="00485A3F" w:rsidRPr="008E1A6F" w:rsidRDefault="00485A3F" w:rsidP="008E1A6F">
      <w:pPr>
        <w:spacing w:line="360" w:lineRule="auto"/>
        <w:ind w:left="1" w:hanging="3"/>
        <w:jc w:val="right"/>
        <w:rPr>
          <w:sz w:val="28"/>
          <w:szCs w:val="28"/>
        </w:rPr>
      </w:pPr>
      <w:r w:rsidRPr="008E1A6F">
        <w:rPr>
          <w:sz w:val="28"/>
          <w:szCs w:val="28"/>
        </w:rPr>
        <w:t>Таблица 4.</w:t>
      </w:r>
    </w:p>
    <w:p w14:paraId="2D4A8949" w14:textId="77777777" w:rsidR="00485A3F" w:rsidRPr="008E1A6F" w:rsidRDefault="00485A3F" w:rsidP="008E1A6F">
      <w:pPr>
        <w:spacing w:line="360" w:lineRule="auto"/>
        <w:ind w:left="1" w:hanging="3"/>
        <w:jc w:val="center"/>
        <w:rPr>
          <w:sz w:val="28"/>
          <w:szCs w:val="28"/>
        </w:rPr>
      </w:pPr>
      <w:r w:rsidRPr="008E1A6F">
        <w:rPr>
          <w:sz w:val="28"/>
          <w:szCs w:val="28"/>
        </w:rPr>
        <w:t>Рекламная кампания пенсионных кредитов</w:t>
      </w:r>
    </w:p>
    <w:p w14:paraId="1F8170F1" w14:textId="77777777" w:rsidR="00485A3F" w:rsidRPr="008E1A6F" w:rsidRDefault="00485A3F" w:rsidP="008E1A6F">
      <w:pPr>
        <w:spacing w:line="360" w:lineRule="auto"/>
        <w:ind w:left="1" w:hanging="3"/>
        <w:jc w:val="center"/>
        <w:rPr>
          <w:sz w:val="28"/>
          <w:szCs w:val="28"/>
        </w:rPr>
      </w:pPr>
      <w:r w:rsidRPr="008E1A6F">
        <w:rPr>
          <w:sz w:val="28"/>
          <w:szCs w:val="28"/>
        </w:rPr>
        <w:t>(период проведения с 14.08.2017 по 27.08.2017)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80"/>
        <w:gridCol w:w="2180"/>
        <w:gridCol w:w="1648"/>
        <w:gridCol w:w="1441"/>
      </w:tblGrid>
      <w:tr w:rsidR="00485A3F" w:rsidRPr="008E1A6F" w14:paraId="49F2152C" w14:textId="77777777" w:rsidTr="00E54BD3">
        <w:trPr>
          <w:trHeight w:val="901"/>
        </w:trPr>
        <w:tc>
          <w:tcPr>
            <w:tcW w:w="2122" w:type="dxa"/>
            <w:vMerge w:val="restart"/>
            <w:shd w:val="clear" w:color="auto" w:fill="auto"/>
            <w:vAlign w:val="center"/>
          </w:tcPr>
          <w:p w14:paraId="175D1880" w14:textId="77777777" w:rsidR="00485A3F" w:rsidRPr="008E1A6F" w:rsidRDefault="00485A3F" w:rsidP="008E1A6F">
            <w:pPr>
              <w:spacing w:line="360" w:lineRule="auto"/>
              <w:ind w:left="1" w:hanging="3"/>
              <w:jc w:val="center"/>
              <w:rPr>
                <w:b/>
                <w:sz w:val="28"/>
                <w:szCs w:val="28"/>
              </w:rPr>
            </w:pPr>
            <w:r w:rsidRPr="008E1A6F">
              <w:rPr>
                <w:b/>
                <w:sz w:val="28"/>
                <w:szCs w:val="28"/>
              </w:rPr>
              <w:t>Статистические данные</w:t>
            </w:r>
          </w:p>
        </w:tc>
        <w:tc>
          <w:tcPr>
            <w:tcW w:w="2180" w:type="dxa"/>
            <w:vMerge w:val="restart"/>
            <w:shd w:val="clear" w:color="auto" w:fill="auto"/>
            <w:vAlign w:val="center"/>
          </w:tcPr>
          <w:p w14:paraId="6981B612" w14:textId="77777777" w:rsidR="00485A3F" w:rsidRPr="008E1A6F" w:rsidRDefault="00485A3F" w:rsidP="008E1A6F">
            <w:pPr>
              <w:spacing w:line="360" w:lineRule="auto"/>
              <w:ind w:left="1" w:hanging="3"/>
              <w:jc w:val="center"/>
              <w:rPr>
                <w:b/>
                <w:sz w:val="28"/>
                <w:szCs w:val="28"/>
              </w:rPr>
            </w:pPr>
            <w:r w:rsidRPr="008E1A6F">
              <w:rPr>
                <w:b/>
                <w:sz w:val="28"/>
                <w:szCs w:val="28"/>
              </w:rPr>
              <w:t xml:space="preserve">Показатель до рекламной кампании </w:t>
            </w:r>
          </w:p>
          <w:p w14:paraId="3032CCFF" w14:textId="3C1CE949" w:rsidR="00485A3F" w:rsidRPr="008E1A6F" w:rsidRDefault="00485A3F" w:rsidP="008E1A6F">
            <w:pPr>
              <w:spacing w:line="360" w:lineRule="auto"/>
              <w:ind w:left="1" w:hanging="3"/>
              <w:jc w:val="center"/>
              <w:rPr>
                <w:b/>
                <w:sz w:val="28"/>
                <w:szCs w:val="28"/>
              </w:rPr>
            </w:pPr>
            <w:r w:rsidRPr="008E1A6F">
              <w:rPr>
                <w:b/>
                <w:sz w:val="28"/>
                <w:szCs w:val="28"/>
              </w:rPr>
              <w:t>(анализируемый период 2,5 нед.</w:t>
            </w:r>
            <w:r w:rsidR="00E54BD3">
              <w:rPr>
                <w:b/>
                <w:sz w:val="28"/>
                <w:szCs w:val="28"/>
                <w:vertAlign w:val="superscript"/>
              </w:rPr>
              <w:t>10</w:t>
            </w:r>
            <w:r w:rsidRPr="008E1A6F">
              <w:rPr>
                <w:b/>
                <w:sz w:val="28"/>
                <w:szCs w:val="28"/>
              </w:rPr>
              <w:t>)</w:t>
            </w:r>
          </w:p>
        </w:tc>
        <w:tc>
          <w:tcPr>
            <w:tcW w:w="2180" w:type="dxa"/>
            <w:vMerge w:val="restart"/>
            <w:shd w:val="clear" w:color="auto" w:fill="auto"/>
            <w:vAlign w:val="center"/>
          </w:tcPr>
          <w:p w14:paraId="27EF212A" w14:textId="5AE63FF0" w:rsidR="00485A3F" w:rsidRPr="008E1A6F" w:rsidRDefault="00485A3F" w:rsidP="008E1A6F">
            <w:pPr>
              <w:spacing w:line="360" w:lineRule="auto"/>
              <w:ind w:left="1" w:hanging="3"/>
              <w:jc w:val="center"/>
              <w:rPr>
                <w:b/>
                <w:sz w:val="28"/>
                <w:szCs w:val="28"/>
              </w:rPr>
            </w:pPr>
            <w:r w:rsidRPr="008E1A6F">
              <w:rPr>
                <w:b/>
                <w:sz w:val="28"/>
                <w:szCs w:val="28"/>
              </w:rPr>
              <w:t>Показатель после запуска рекламной кампании (анализируемый период 2,5 нед.</w:t>
            </w:r>
            <w:r w:rsidR="00E54BD3">
              <w:rPr>
                <w:b/>
                <w:sz w:val="28"/>
                <w:szCs w:val="28"/>
                <w:vertAlign w:val="superscript"/>
              </w:rPr>
              <w:t>10</w:t>
            </w:r>
            <w:r w:rsidRPr="008E1A6F">
              <w:rPr>
                <w:b/>
                <w:sz w:val="28"/>
                <w:szCs w:val="28"/>
              </w:rPr>
              <w:t>)</w:t>
            </w:r>
          </w:p>
        </w:tc>
        <w:tc>
          <w:tcPr>
            <w:tcW w:w="3089" w:type="dxa"/>
            <w:gridSpan w:val="2"/>
            <w:shd w:val="clear" w:color="auto" w:fill="auto"/>
            <w:vAlign w:val="center"/>
          </w:tcPr>
          <w:p w14:paraId="1BD80986" w14:textId="77777777" w:rsidR="00485A3F" w:rsidRPr="008E1A6F" w:rsidRDefault="00485A3F" w:rsidP="008E1A6F">
            <w:pPr>
              <w:spacing w:line="360" w:lineRule="auto"/>
              <w:ind w:left="1" w:hanging="3"/>
              <w:jc w:val="center"/>
              <w:rPr>
                <w:b/>
                <w:sz w:val="28"/>
                <w:szCs w:val="28"/>
              </w:rPr>
            </w:pPr>
            <w:r w:rsidRPr="008E1A6F">
              <w:rPr>
                <w:b/>
                <w:sz w:val="28"/>
                <w:szCs w:val="28"/>
              </w:rPr>
              <w:t>Расчет показателей эффективности рекламных затрат</w:t>
            </w:r>
          </w:p>
        </w:tc>
      </w:tr>
      <w:tr w:rsidR="00485A3F" w:rsidRPr="008E1A6F" w14:paraId="36A0E16C" w14:textId="77777777" w:rsidTr="00E54BD3">
        <w:tc>
          <w:tcPr>
            <w:tcW w:w="2122" w:type="dxa"/>
            <w:vMerge/>
            <w:shd w:val="clear" w:color="auto" w:fill="auto"/>
            <w:vAlign w:val="center"/>
          </w:tcPr>
          <w:p w14:paraId="67231B5D" w14:textId="77777777" w:rsidR="00485A3F" w:rsidRPr="008E1A6F" w:rsidRDefault="00485A3F" w:rsidP="008E1A6F">
            <w:pPr>
              <w:spacing w:line="360" w:lineRule="auto"/>
              <w:ind w:left="1" w:hanging="3"/>
              <w:jc w:val="center"/>
              <w:rPr>
                <w:b/>
                <w:sz w:val="28"/>
                <w:szCs w:val="28"/>
              </w:rPr>
            </w:pPr>
          </w:p>
        </w:tc>
        <w:tc>
          <w:tcPr>
            <w:tcW w:w="2180" w:type="dxa"/>
            <w:vMerge/>
            <w:shd w:val="clear" w:color="auto" w:fill="auto"/>
            <w:vAlign w:val="center"/>
          </w:tcPr>
          <w:p w14:paraId="48DDAB95" w14:textId="77777777" w:rsidR="00485A3F" w:rsidRPr="008E1A6F" w:rsidRDefault="00485A3F" w:rsidP="008E1A6F">
            <w:pPr>
              <w:spacing w:line="360" w:lineRule="auto"/>
              <w:ind w:left="1" w:hanging="3"/>
              <w:jc w:val="center"/>
              <w:rPr>
                <w:b/>
                <w:sz w:val="28"/>
                <w:szCs w:val="28"/>
              </w:rPr>
            </w:pPr>
          </w:p>
        </w:tc>
        <w:tc>
          <w:tcPr>
            <w:tcW w:w="2180" w:type="dxa"/>
            <w:vMerge/>
            <w:shd w:val="clear" w:color="auto" w:fill="auto"/>
            <w:vAlign w:val="center"/>
          </w:tcPr>
          <w:p w14:paraId="7B0C4313" w14:textId="77777777" w:rsidR="00485A3F" w:rsidRPr="008E1A6F" w:rsidRDefault="00485A3F" w:rsidP="008E1A6F">
            <w:pPr>
              <w:spacing w:line="360" w:lineRule="auto"/>
              <w:ind w:left="1" w:hanging="3"/>
              <w:jc w:val="center"/>
              <w:rPr>
                <w:b/>
                <w:sz w:val="28"/>
                <w:szCs w:val="28"/>
              </w:rPr>
            </w:pPr>
          </w:p>
        </w:tc>
        <w:tc>
          <w:tcPr>
            <w:tcW w:w="1648" w:type="dxa"/>
            <w:shd w:val="clear" w:color="auto" w:fill="auto"/>
            <w:vAlign w:val="center"/>
          </w:tcPr>
          <w:p w14:paraId="207628D7" w14:textId="77777777" w:rsidR="00485A3F" w:rsidRPr="008E1A6F" w:rsidRDefault="00485A3F" w:rsidP="008E1A6F">
            <w:pPr>
              <w:spacing w:line="360" w:lineRule="auto"/>
              <w:ind w:left="1" w:hanging="3"/>
              <w:jc w:val="center"/>
              <w:rPr>
                <w:b/>
                <w:sz w:val="28"/>
                <w:szCs w:val="28"/>
              </w:rPr>
            </w:pPr>
            <w:r w:rsidRPr="008E1A6F">
              <w:rPr>
                <w:b/>
                <w:sz w:val="28"/>
                <w:szCs w:val="28"/>
              </w:rPr>
              <w:t>в абсолютном выражении</w:t>
            </w:r>
          </w:p>
        </w:tc>
        <w:tc>
          <w:tcPr>
            <w:tcW w:w="1441" w:type="dxa"/>
            <w:shd w:val="clear" w:color="auto" w:fill="auto"/>
            <w:vAlign w:val="center"/>
          </w:tcPr>
          <w:p w14:paraId="70097A2C" w14:textId="77777777" w:rsidR="00485A3F" w:rsidRPr="008E1A6F" w:rsidRDefault="00485A3F" w:rsidP="008E1A6F">
            <w:pPr>
              <w:spacing w:line="360" w:lineRule="auto"/>
              <w:ind w:left="1" w:hanging="3"/>
              <w:jc w:val="center"/>
              <w:rPr>
                <w:b/>
                <w:sz w:val="28"/>
                <w:szCs w:val="28"/>
              </w:rPr>
            </w:pPr>
            <w:r w:rsidRPr="008E1A6F">
              <w:rPr>
                <w:b/>
                <w:sz w:val="28"/>
                <w:szCs w:val="28"/>
              </w:rPr>
              <w:t>в процентах</w:t>
            </w:r>
          </w:p>
        </w:tc>
      </w:tr>
      <w:tr w:rsidR="00485A3F" w:rsidRPr="008E1A6F" w14:paraId="4AB93718" w14:textId="77777777" w:rsidTr="00CC4781">
        <w:tc>
          <w:tcPr>
            <w:tcW w:w="9571" w:type="dxa"/>
            <w:gridSpan w:val="5"/>
            <w:shd w:val="clear" w:color="auto" w:fill="auto"/>
            <w:vAlign w:val="center"/>
          </w:tcPr>
          <w:p w14:paraId="54F4B464" w14:textId="77777777" w:rsidR="00485A3F" w:rsidRPr="008E1A6F" w:rsidRDefault="00485A3F" w:rsidP="008E1A6F">
            <w:pPr>
              <w:spacing w:line="360" w:lineRule="auto"/>
              <w:ind w:left="1" w:hanging="3"/>
              <w:jc w:val="center"/>
              <w:rPr>
                <w:sz w:val="28"/>
                <w:szCs w:val="28"/>
              </w:rPr>
            </w:pPr>
            <w:r w:rsidRPr="008E1A6F">
              <w:rPr>
                <w:b/>
                <w:sz w:val="28"/>
                <w:szCs w:val="28"/>
              </w:rPr>
              <w:t>Коммуникативные показатели</w:t>
            </w:r>
          </w:p>
        </w:tc>
      </w:tr>
      <w:tr w:rsidR="00485A3F" w:rsidRPr="008E1A6F" w14:paraId="73A239CF" w14:textId="77777777" w:rsidTr="00E54BD3">
        <w:tc>
          <w:tcPr>
            <w:tcW w:w="2122" w:type="dxa"/>
            <w:shd w:val="clear" w:color="auto" w:fill="auto"/>
            <w:vAlign w:val="center"/>
          </w:tcPr>
          <w:p w14:paraId="3E837A99" w14:textId="77777777" w:rsidR="00485A3F" w:rsidRPr="008E1A6F" w:rsidRDefault="00485A3F" w:rsidP="008E1A6F">
            <w:pPr>
              <w:spacing w:line="360" w:lineRule="auto"/>
              <w:ind w:left="1" w:hanging="3"/>
              <w:rPr>
                <w:sz w:val="28"/>
                <w:szCs w:val="28"/>
              </w:rPr>
            </w:pPr>
            <w:r w:rsidRPr="008E1A6F">
              <w:rPr>
                <w:sz w:val="28"/>
                <w:szCs w:val="28"/>
              </w:rPr>
              <w:t xml:space="preserve">Число откликов, ед. </w:t>
            </w:r>
          </w:p>
          <w:p w14:paraId="5503021E" w14:textId="77777777" w:rsidR="00485A3F" w:rsidRPr="008E1A6F" w:rsidRDefault="00485A3F" w:rsidP="008E1A6F">
            <w:pPr>
              <w:spacing w:line="360" w:lineRule="auto"/>
              <w:ind w:left="1" w:hanging="3"/>
              <w:rPr>
                <w:sz w:val="28"/>
                <w:szCs w:val="28"/>
              </w:rPr>
            </w:pPr>
            <w:r w:rsidRPr="008E1A6F">
              <w:rPr>
                <w:sz w:val="28"/>
                <w:szCs w:val="28"/>
              </w:rPr>
              <w:t>в т. ч.</w:t>
            </w:r>
          </w:p>
        </w:tc>
        <w:tc>
          <w:tcPr>
            <w:tcW w:w="2180" w:type="dxa"/>
            <w:shd w:val="clear" w:color="auto" w:fill="auto"/>
            <w:vAlign w:val="center"/>
          </w:tcPr>
          <w:p w14:paraId="6F751E20" w14:textId="77777777" w:rsidR="00485A3F" w:rsidRPr="008E1A6F" w:rsidRDefault="00485A3F" w:rsidP="008E1A6F">
            <w:pPr>
              <w:spacing w:line="360" w:lineRule="auto"/>
              <w:ind w:left="1" w:hanging="3"/>
              <w:jc w:val="center"/>
              <w:rPr>
                <w:sz w:val="28"/>
                <w:szCs w:val="28"/>
              </w:rPr>
            </w:pPr>
            <w:r w:rsidRPr="008E1A6F">
              <w:rPr>
                <w:sz w:val="28"/>
                <w:szCs w:val="28"/>
              </w:rPr>
              <w:t>17 924</w:t>
            </w:r>
          </w:p>
        </w:tc>
        <w:tc>
          <w:tcPr>
            <w:tcW w:w="2180" w:type="dxa"/>
            <w:shd w:val="clear" w:color="auto" w:fill="auto"/>
            <w:vAlign w:val="center"/>
          </w:tcPr>
          <w:p w14:paraId="7B119AAC" w14:textId="77777777" w:rsidR="00485A3F" w:rsidRPr="008E1A6F" w:rsidRDefault="00485A3F" w:rsidP="008E1A6F">
            <w:pPr>
              <w:spacing w:line="360" w:lineRule="auto"/>
              <w:ind w:left="1" w:hanging="3"/>
              <w:jc w:val="center"/>
              <w:rPr>
                <w:sz w:val="28"/>
                <w:szCs w:val="28"/>
              </w:rPr>
            </w:pPr>
            <w:r w:rsidRPr="008E1A6F">
              <w:rPr>
                <w:sz w:val="28"/>
                <w:szCs w:val="28"/>
              </w:rPr>
              <w:t>30 944</w:t>
            </w:r>
          </w:p>
        </w:tc>
        <w:tc>
          <w:tcPr>
            <w:tcW w:w="1648" w:type="dxa"/>
            <w:shd w:val="clear" w:color="auto" w:fill="auto"/>
            <w:vAlign w:val="center"/>
          </w:tcPr>
          <w:p w14:paraId="6D67ABCC" w14:textId="77777777" w:rsidR="00485A3F" w:rsidRPr="008E1A6F" w:rsidRDefault="00485A3F" w:rsidP="008E1A6F">
            <w:pPr>
              <w:spacing w:line="360" w:lineRule="auto"/>
              <w:ind w:left="1" w:hanging="3"/>
              <w:jc w:val="center"/>
              <w:rPr>
                <w:sz w:val="28"/>
                <w:szCs w:val="28"/>
              </w:rPr>
            </w:pPr>
            <w:r w:rsidRPr="008E1A6F">
              <w:rPr>
                <w:sz w:val="28"/>
                <w:szCs w:val="28"/>
              </w:rPr>
              <w:t>13 020</w:t>
            </w:r>
          </w:p>
        </w:tc>
        <w:tc>
          <w:tcPr>
            <w:tcW w:w="1441" w:type="dxa"/>
            <w:shd w:val="clear" w:color="auto" w:fill="auto"/>
            <w:vAlign w:val="center"/>
          </w:tcPr>
          <w:p w14:paraId="3D369FEE" w14:textId="77777777" w:rsidR="00485A3F" w:rsidRPr="008E1A6F" w:rsidRDefault="00485A3F" w:rsidP="008E1A6F">
            <w:pPr>
              <w:spacing w:line="360" w:lineRule="auto"/>
              <w:ind w:left="1" w:hanging="3"/>
              <w:jc w:val="center"/>
              <w:rPr>
                <w:sz w:val="28"/>
                <w:szCs w:val="28"/>
              </w:rPr>
            </w:pPr>
            <w:r w:rsidRPr="008E1A6F">
              <w:rPr>
                <w:sz w:val="28"/>
                <w:szCs w:val="28"/>
              </w:rPr>
              <w:t>72,6%</w:t>
            </w:r>
          </w:p>
        </w:tc>
      </w:tr>
      <w:tr w:rsidR="00485A3F" w:rsidRPr="008E1A6F" w14:paraId="3A490192" w14:textId="77777777" w:rsidTr="00E54BD3">
        <w:tc>
          <w:tcPr>
            <w:tcW w:w="2122" w:type="dxa"/>
            <w:shd w:val="clear" w:color="auto" w:fill="auto"/>
            <w:vAlign w:val="center"/>
          </w:tcPr>
          <w:p w14:paraId="3190BDED"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колл-центр</w:t>
            </w:r>
          </w:p>
        </w:tc>
        <w:tc>
          <w:tcPr>
            <w:tcW w:w="2180" w:type="dxa"/>
            <w:shd w:val="clear" w:color="auto" w:fill="auto"/>
            <w:vAlign w:val="center"/>
          </w:tcPr>
          <w:p w14:paraId="18D2ED2A" w14:textId="77777777" w:rsidR="00485A3F" w:rsidRPr="008E1A6F" w:rsidRDefault="00485A3F" w:rsidP="008E1A6F">
            <w:pPr>
              <w:spacing w:line="360" w:lineRule="auto"/>
              <w:ind w:left="1" w:hanging="3"/>
              <w:jc w:val="center"/>
              <w:rPr>
                <w:sz w:val="28"/>
                <w:szCs w:val="28"/>
              </w:rPr>
            </w:pPr>
            <w:r w:rsidRPr="008E1A6F">
              <w:rPr>
                <w:sz w:val="28"/>
                <w:szCs w:val="28"/>
              </w:rPr>
              <w:t>1 834</w:t>
            </w:r>
          </w:p>
        </w:tc>
        <w:tc>
          <w:tcPr>
            <w:tcW w:w="2180" w:type="dxa"/>
            <w:shd w:val="clear" w:color="auto" w:fill="auto"/>
            <w:vAlign w:val="center"/>
          </w:tcPr>
          <w:p w14:paraId="6EE12358" w14:textId="77777777" w:rsidR="00485A3F" w:rsidRPr="008E1A6F" w:rsidRDefault="00485A3F" w:rsidP="008E1A6F">
            <w:pPr>
              <w:spacing w:line="360" w:lineRule="auto"/>
              <w:ind w:left="1" w:hanging="3"/>
              <w:jc w:val="center"/>
              <w:rPr>
                <w:sz w:val="28"/>
                <w:szCs w:val="28"/>
              </w:rPr>
            </w:pPr>
            <w:r w:rsidRPr="008E1A6F">
              <w:rPr>
                <w:sz w:val="28"/>
                <w:szCs w:val="28"/>
              </w:rPr>
              <w:t>3 525</w:t>
            </w:r>
          </w:p>
        </w:tc>
        <w:tc>
          <w:tcPr>
            <w:tcW w:w="1648" w:type="dxa"/>
            <w:shd w:val="clear" w:color="auto" w:fill="auto"/>
            <w:vAlign w:val="center"/>
          </w:tcPr>
          <w:p w14:paraId="4E15E4EC" w14:textId="77777777" w:rsidR="00485A3F" w:rsidRPr="008E1A6F" w:rsidRDefault="00485A3F" w:rsidP="008E1A6F">
            <w:pPr>
              <w:spacing w:line="360" w:lineRule="auto"/>
              <w:ind w:left="1" w:hanging="3"/>
              <w:jc w:val="center"/>
              <w:rPr>
                <w:sz w:val="28"/>
                <w:szCs w:val="28"/>
              </w:rPr>
            </w:pPr>
            <w:r w:rsidRPr="008E1A6F">
              <w:rPr>
                <w:sz w:val="28"/>
                <w:szCs w:val="28"/>
              </w:rPr>
              <w:t>1 691</w:t>
            </w:r>
          </w:p>
        </w:tc>
        <w:tc>
          <w:tcPr>
            <w:tcW w:w="1441" w:type="dxa"/>
            <w:shd w:val="clear" w:color="auto" w:fill="auto"/>
            <w:vAlign w:val="center"/>
          </w:tcPr>
          <w:p w14:paraId="38FC189D" w14:textId="77777777" w:rsidR="00485A3F" w:rsidRPr="008E1A6F" w:rsidRDefault="00485A3F" w:rsidP="008E1A6F">
            <w:pPr>
              <w:spacing w:line="360" w:lineRule="auto"/>
              <w:ind w:left="1" w:hanging="3"/>
              <w:jc w:val="center"/>
              <w:rPr>
                <w:sz w:val="28"/>
                <w:szCs w:val="28"/>
              </w:rPr>
            </w:pPr>
            <w:r w:rsidRPr="008E1A6F">
              <w:rPr>
                <w:sz w:val="28"/>
                <w:szCs w:val="28"/>
              </w:rPr>
              <w:t>92,2%</w:t>
            </w:r>
          </w:p>
        </w:tc>
      </w:tr>
      <w:tr w:rsidR="00485A3F" w:rsidRPr="008E1A6F" w14:paraId="27570616" w14:textId="77777777" w:rsidTr="00E54BD3">
        <w:tc>
          <w:tcPr>
            <w:tcW w:w="2122" w:type="dxa"/>
            <w:shd w:val="clear" w:color="auto" w:fill="auto"/>
            <w:vAlign w:val="center"/>
          </w:tcPr>
          <w:p w14:paraId="1DCE2345" w14:textId="77777777" w:rsidR="00485A3F" w:rsidRPr="008E1A6F" w:rsidRDefault="00485A3F" w:rsidP="008E1A6F">
            <w:pPr>
              <w:spacing w:line="360" w:lineRule="auto"/>
              <w:ind w:left="1" w:hanging="3"/>
              <w:rPr>
                <w:sz w:val="28"/>
                <w:szCs w:val="28"/>
              </w:rPr>
            </w:pPr>
            <w:r w:rsidRPr="008E1A6F">
              <w:rPr>
                <w:sz w:val="28"/>
                <w:szCs w:val="28"/>
              </w:rPr>
              <w:t xml:space="preserve">- количество посещений </w:t>
            </w:r>
            <w:r w:rsidRPr="008E1A6F">
              <w:rPr>
                <w:sz w:val="28"/>
                <w:szCs w:val="28"/>
              </w:rPr>
              <w:lastRenderedPageBreak/>
              <w:t>сайта</w:t>
            </w:r>
          </w:p>
        </w:tc>
        <w:tc>
          <w:tcPr>
            <w:tcW w:w="2180" w:type="dxa"/>
            <w:shd w:val="clear" w:color="auto" w:fill="auto"/>
            <w:vAlign w:val="center"/>
          </w:tcPr>
          <w:p w14:paraId="082BD0C2" w14:textId="77777777" w:rsidR="00485A3F" w:rsidRPr="008E1A6F" w:rsidRDefault="00485A3F" w:rsidP="008E1A6F">
            <w:pPr>
              <w:spacing w:line="360" w:lineRule="auto"/>
              <w:ind w:left="1" w:hanging="3"/>
              <w:jc w:val="center"/>
              <w:rPr>
                <w:sz w:val="28"/>
                <w:szCs w:val="28"/>
              </w:rPr>
            </w:pPr>
            <w:r w:rsidRPr="008E1A6F">
              <w:rPr>
                <w:sz w:val="28"/>
                <w:szCs w:val="28"/>
              </w:rPr>
              <w:lastRenderedPageBreak/>
              <w:t>16 090</w:t>
            </w:r>
          </w:p>
        </w:tc>
        <w:tc>
          <w:tcPr>
            <w:tcW w:w="2180" w:type="dxa"/>
            <w:shd w:val="clear" w:color="auto" w:fill="auto"/>
            <w:vAlign w:val="center"/>
          </w:tcPr>
          <w:p w14:paraId="13F448EB" w14:textId="77777777" w:rsidR="00485A3F" w:rsidRPr="008E1A6F" w:rsidRDefault="00485A3F" w:rsidP="008E1A6F">
            <w:pPr>
              <w:spacing w:line="360" w:lineRule="auto"/>
              <w:ind w:left="1" w:hanging="3"/>
              <w:jc w:val="center"/>
              <w:rPr>
                <w:sz w:val="28"/>
                <w:szCs w:val="28"/>
              </w:rPr>
            </w:pPr>
            <w:r w:rsidRPr="008E1A6F">
              <w:rPr>
                <w:sz w:val="28"/>
                <w:szCs w:val="28"/>
              </w:rPr>
              <w:t>27 419</w:t>
            </w:r>
          </w:p>
        </w:tc>
        <w:tc>
          <w:tcPr>
            <w:tcW w:w="1648" w:type="dxa"/>
            <w:shd w:val="clear" w:color="auto" w:fill="auto"/>
            <w:vAlign w:val="center"/>
          </w:tcPr>
          <w:p w14:paraId="1D9E19D1" w14:textId="77777777" w:rsidR="00485A3F" w:rsidRPr="008E1A6F" w:rsidRDefault="00485A3F" w:rsidP="008E1A6F">
            <w:pPr>
              <w:spacing w:line="360" w:lineRule="auto"/>
              <w:ind w:left="1" w:hanging="3"/>
              <w:jc w:val="center"/>
              <w:rPr>
                <w:sz w:val="28"/>
                <w:szCs w:val="28"/>
              </w:rPr>
            </w:pPr>
            <w:r w:rsidRPr="008E1A6F">
              <w:rPr>
                <w:sz w:val="28"/>
                <w:szCs w:val="28"/>
              </w:rPr>
              <w:t>11 329</w:t>
            </w:r>
          </w:p>
        </w:tc>
        <w:tc>
          <w:tcPr>
            <w:tcW w:w="1441" w:type="dxa"/>
            <w:shd w:val="clear" w:color="auto" w:fill="auto"/>
            <w:vAlign w:val="center"/>
          </w:tcPr>
          <w:p w14:paraId="5551347A" w14:textId="77777777" w:rsidR="00485A3F" w:rsidRPr="008E1A6F" w:rsidRDefault="00485A3F" w:rsidP="008E1A6F">
            <w:pPr>
              <w:spacing w:line="360" w:lineRule="auto"/>
              <w:ind w:left="1" w:hanging="3"/>
              <w:jc w:val="center"/>
              <w:rPr>
                <w:sz w:val="28"/>
                <w:szCs w:val="28"/>
              </w:rPr>
            </w:pPr>
            <w:r w:rsidRPr="008E1A6F">
              <w:rPr>
                <w:sz w:val="28"/>
                <w:szCs w:val="28"/>
              </w:rPr>
              <w:t>70,4%</w:t>
            </w:r>
          </w:p>
        </w:tc>
      </w:tr>
      <w:tr w:rsidR="00485A3F" w:rsidRPr="008E1A6F" w14:paraId="142F1233" w14:textId="77777777" w:rsidTr="00E54BD3">
        <w:tc>
          <w:tcPr>
            <w:tcW w:w="2122" w:type="dxa"/>
            <w:shd w:val="clear" w:color="auto" w:fill="auto"/>
            <w:vAlign w:val="center"/>
          </w:tcPr>
          <w:p w14:paraId="509144B2"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офисы</w:t>
            </w:r>
          </w:p>
        </w:tc>
        <w:tc>
          <w:tcPr>
            <w:tcW w:w="7449" w:type="dxa"/>
            <w:gridSpan w:val="4"/>
            <w:shd w:val="clear" w:color="auto" w:fill="auto"/>
            <w:vAlign w:val="center"/>
          </w:tcPr>
          <w:p w14:paraId="70053E2C" w14:textId="77777777" w:rsidR="00485A3F" w:rsidRPr="008E1A6F" w:rsidRDefault="00485A3F" w:rsidP="008E1A6F">
            <w:pPr>
              <w:spacing w:line="360" w:lineRule="auto"/>
              <w:ind w:left="1" w:hanging="3"/>
              <w:jc w:val="center"/>
              <w:rPr>
                <w:sz w:val="28"/>
                <w:szCs w:val="28"/>
              </w:rPr>
            </w:pPr>
            <w:r w:rsidRPr="008E1A6F">
              <w:rPr>
                <w:sz w:val="28"/>
                <w:szCs w:val="28"/>
              </w:rPr>
              <w:t>Не оценивалось в связи с отсутствием технической возможности сбора данных</w:t>
            </w:r>
          </w:p>
        </w:tc>
      </w:tr>
      <w:tr w:rsidR="00485A3F" w:rsidRPr="008E1A6F" w14:paraId="01ED61EE" w14:textId="77777777" w:rsidTr="005B3E58">
        <w:trPr>
          <w:trHeight w:val="349"/>
        </w:trPr>
        <w:tc>
          <w:tcPr>
            <w:tcW w:w="9571" w:type="dxa"/>
            <w:gridSpan w:val="5"/>
            <w:shd w:val="clear" w:color="auto" w:fill="auto"/>
            <w:vAlign w:val="center"/>
          </w:tcPr>
          <w:p w14:paraId="6CD9FDE0" w14:textId="77777777" w:rsidR="00485A3F" w:rsidRPr="008E1A6F" w:rsidRDefault="00485A3F" w:rsidP="008E1A6F">
            <w:pPr>
              <w:spacing w:line="360" w:lineRule="auto"/>
              <w:ind w:left="1" w:hanging="3"/>
              <w:jc w:val="center"/>
              <w:rPr>
                <w:sz w:val="28"/>
                <w:szCs w:val="28"/>
              </w:rPr>
            </w:pPr>
            <w:r w:rsidRPr="008E1A6F">
              <w:rPr>
                <w:b/>
                <w:sz w:val="28"/>
                <w:szCs w:val="28"/>
              </w:rPr>
              <w:t>Коммерческие показатели</w:t>
            </w:r>
          </w:p>
        </w:tc>
      </w:tr>
      <w:tr w:rsidR="00485A3F" w:rsidRPr="008E1A6F" w14:paraId="575B2354" w14:textId="77777777" w:rsidTr="00E54BD3">
        <w:tc>
          <w:tcPr>
            <w:tcW w:w="2122" w:type="dxa"/>
            <w:shd w:val="clear" w:color="auto" w:fill="auto"/>
            <w:vAlign w:val="center"/>
          </w:tcPr>
          <w:p w14:paraId="0AD29C24" w14:textId="77777777" w:rsidR="00485A3F" w:rsidRPr="008E1A6F" w:rsidRDefault="00485A3F" w:rsidP="008E1A6F">
            <w:pPr>
              <w:spacing w:line="360" w:lineRule="auto"/>
              <w:ind w:left="1" w:hanging="3"/>
              <w:rPr>
                <w:sz w:val="28"/>
                <w:szCs w:val="28"/>
              </w:rPr>
            </w:pPr>
            <w:r w:rsidRPr="008E1A6F">
              <w:rPr>
                <w:sz w:val="28"/>
                <w:szCs w:val="28"/>
              </w:rPr>
              <w:t>Количество поданных заявок на кредит, шт.</w:t>
            </w:r>
          </w:p>
          <w:p w14:paraId="4CBCB8CB" w14:textId="77777777" w:rsidR="00485A3F" w:rsidRPr="008E1A6F" w:rsidRDefault="00485A3F" w:rsidP="008E1A6F">
            <w:pPr>
              <w:spacing w:line="360" w:lineRule="auto"/>
              <w:ind w:left="1" w:hanging="3"/>
              <w:rPr>
                <w:sz w:val="28"/>
                <w:szCs w:val="28"/>
              </w:rPr>
            </w:pPr>
            <w:r w:rsidRPr="008E1A6F">
              <w:rPr>
                <w:sz w:val="28"/>
                <w:szCs w:val="28"/>
              </w:rPr>
              <w:t>т. ч.</w:t>
            </w:r>
          </w:p>
        </w:tc>
        <w:tc>
          <w:tcPr>
            <w:tcW w:w="2180" w:type="dxa"/>
            <w:shd w:val="clear" w:color="auto" w:fill="auto"/>
            <w:vAlign w:val="center"/>
          </w:tcPr>
          <w:p w14:paraId="7F0A188D" w14:textId="77777777" w:rsidR="00485A3F" w:rsidRPr="008E1A6F" w:rsidRDefault="00485A3F" w:rsidP="008E1A6F">
            <w:pPr>
              <w:spacing w:line="360" w:lineRule="auto"/>
              <w:ind w:left="1" w:hanging="3"/>
              <w:jc w:val="center"/>
              <w:rPr>
                <w:sz w:val="28"/>
                <w:szCs w:val="28"/>
              </w:rPr>
            </w:pPr>
            <w:r w:rsidRPr="008E1A6F">
              <w:rPr>
                <w:sz w:val="28"/>
                <w:szCs w:val="28"/>
              </w:rPr>
              <w:t>31 110</w:t>
            </w:r>
          </w:p>
        </w:tc>
        <w:tc>
          <w:tcPr>
            <w:tcW w:w="2180" w:type="dxa"/>
            <w:shd w:val="clear" w:color="auto" w:fill="auto"/>
            <w:vAlign w:val="center"/>
          </w:tcPr>
          <w:p w14:paraId="415CE1D1" w14:textId="77777777" w:rsidR="00485A3F" w:rsidRPr="008E1A6F" w:rsidRDefault="00485A3F" w:rsidP="008E1A6F">
            <w:pPr>
              <w:spacing w:line="360" w:lineRule="auto"/>
              <w:ind w:left="1" w:hanging="3"/>
              <w:jc w:val="center"/>
              <w:rPr>
                <w:sz w:val="28"/>
                <w:szCs w:val="28"/>
              </w:rPr>
            </w:pPr>
            <w:r w:rsidRPr="008E1A6F">
              <w:rPr>
                <w:sz w:val="28"/>
                <w:szCs w:val="28"/>
              </w:rPr>
              <w:t>42 881</w:t>
            </w:r>
          </w:p>
        </w:tc>
        <w:tc>
          <w:tcPr>
            <w:tcW w:w="1648" w:type="dxa"/>
            <w:shd w:val="clear" w:color="auto" w:fill="auto"/>
            <w:vAlign w:val="center"/>
          </w:tcPr>
          <w:p w14:paraId="234FEDDD" w14:textId="77777777" w:rsidR="00485A3F" w:rsidRPr="008E1A6F" w:rsidRDefault="00485A3F" w:rsidP="008E1A6F">
            <w:pPr>
              <w:spacing w:line="360" w:lineRule="auto"/>
              <w:ind w:left="1" w:hanging="3"/>
              <w:jc w:val="center"/>
              <w:rPr>
                <w:sz w:val="28"/>
                <w:szCs w:val="28"/>
              </w:rPr>
            </w:pPr>
            <w:r w:rsidRPr="008E1A6F">
              <w:rPr>
                <w:sz w:val="28"/>
                <w:szCs w:val="28"/>
              </w:rPr>
              <w:t>11 771</w:t>
            </w:r>
          </w:p>
        </w:tc>
        <w:tc>
          <w:tcPr>
            <w:tcW w:w="1441" w:type="dxa"/>
            <w:shd w:val="clear" w:color="auto" w:fill="auto"/>
            <w:vAlign w:val="center"/>
          </w:tcPr>
          <w:p w14:paraId="4C64F015" w14:textId="77777777" w:rsidR="00485A3F" w:rsidRPr="008E1A6F" w:rsidRDefault="00485A3F" w:rsidP="008E1A6F">
            <w:pPr>
              <w:spacing w:line="360" w:lineRule="auto"/>
              <w:ind w:left="1" w:hanging="3"/>
              <w:jc w:val="center"/>
              <w:rPr>
                <w:sz w:val="28"/>
                <w:szCs w:val="28"/>
              </w:rPr>
            </w:pPr>
            <w:r w:rsidRPr="008E1A6F">
              <w:rPr>
                <w:sz w:val="28"/>
                <w:szCs w:val="28"/>
              </w:rPr>
              <w:t>37,8%</w:t>
            </w:r>
          </w:p>
        </w:tc>
      </w:tr>
      <w:tr w:rsidR="00485A3F" w:rsidRPr="008E1A6F" w14:paraId="308571D0" w14:textId="77777777" w:rsidTr="00E54BD3">
        <w:tc>
          <w:tcPr>
            <w:tcW w:w="2122" w:type="dxa"/>
            <w:shd w:val="clear" w:color="auto" w:fill="auto"/>
            <w:vAlign w:val="center"/>
          </w:tcPr>
          <w:p w14:paraId="5E673537" w14:textId="77777777" w:rsidR="00485A3F" w:rsidRPr="008E1A6F" w:rsidRDefault="00485A3F" w:rsidP="008E1A6F">
            <w:pPr>
              <w:spacing w:line="360" w:lineRule="auto"/>
              <w:ind w:left="1" w:hanging="3"/>
              <w:rPr>
                <w:sz w:val="28"/>
                <w:szCs w:val="28"/>
              </w:rPr>
            </w:pPr>
            <w:r w:rsidRPr="008E1A6F">
              <w:rPr>
                <w:sz w:val="28"/>
                <w:szCs w:val="28"/>
              </w:rPr>
              <w:t>- через сайт Банка</w:t>
            </w:r>
          </w:p>
        </w:tc>
        <w:tc>
          <w:tcPr>
            <w:tcW w:w="2180" w:type="dxa"/>
            <w:shd w:val="clear" w:color="auto" w:fill="auto"/>
            <w:vAlign w:val="center"/>
          </w:tcPr>
          <w:p w14:paraId="387167CE" w14:textId="77777777" w:rsidR="00485A3F" w:rsidRPr="008E1A6F" w:rsidRDefault="00485A3F" w:rsidP="008E1A6F">
            <w:pPr>
              <w:spacing w:line="360" w:lineRule="auto"/>
              <w:ind w:left="1" w:hanging="3"/>
              <w:jc w:val="center"/>
              <w:rPr>
                <w:sz w:val="28"/>
                <w:szCs w:val="28"/>
              </w:rPr>
            </w:pPr>
            <w:r w:rsidRPr="008E1A6F">
              <w:rPr>
                <w:sz w:val="28"/>
                <w:szCs w:val="28"/>
              </w:rPr>
              <w:t>4 827</w:t>
            </w:r>
          </w:p>
        </w:tc>
        <w:tc>
          <w:tcPr>
            <w:tcW w:w="2180" w:type="dxa"/>
            <w:shd w:val="clear" w:color="auto" w:fill="auto"/>
            <w:vAlign w:val="center"/>
          </w:tcPr>
          <w:p w14:paraId="71A82818" w14:textId="77777777" w:rsidR="00485A3F" w:rsidRPr="008E1A6F" w:rsidRDefault="00485A3F" w:rsidP="008E1A6F">
            <w:pPr>
              <w:spacing w:line="360" w:lineRule="auto"/>
              <w:ind w:left="1" w:hanging="3"/>
              <w:jc w:val="center"/>
              <w:rPr>
                <w:sz w:val="28"/>
                <w:szCs w:val="28"/>
              </w:rPr>
            </w:pPr>
            <w:r w:rsidRPr="008E1A6F">
              <w:rPr>
                <w:sz w:val="28"/>
                <w:szCs w:val="28"/>
              </w:rPr>
              <w:t>8 226</w:t>
            </w:r>
          </w:p>
        </w:tc>
        <w:tc>
          <w:tcPr>
            <w:tcW w:w="1648" w:type="dxa"/>
            <w:shd w:val="clear" w:color="auto" w:fill="auto"/>
            <w:vAlign w:val="center"/>
          </w:tcPr>
          <w:p w14:paraId="5B170DE3" w14:textId="77777777" w:rsidR="00485A3F" w:rsidRPr="008E1A6F" w:rsidRDefault="00485A3F" w:rsidP="008E1A6F">
            <w:pPr>
              <w:spacing w:line="360" w:lineRule="auto"/>
              <w:ind w:left="1" w:hanging="3"/>
              <w:jc w:val="center"/>
              <w:rPr>
                <w:sz w:val="28"/>
                <w:szCs w:val="28"/>
              </w:rPr>
            </w:pPr>
            <w:r w:rsidRPr="008E1A6F">
              <w:rPr>
                <w:sz w:val="28"/>
                <w:szCs w:val="28"/>
              </w:rPr>
              <w:t>3 399</w:t>
            </w:r>
          </w:p>
        </w:tc>
        <w:tc>
          <w:tcPr>
            <w:tcW w:w="1441" w:type="dxa"/>
            <w:shd w:val="clear" w:color="auto" w:fill="auto"/>
            <w:vAlign w:val="center"/>
          </w:tcPr>
          <w:p w14:paraId="1E7CB055" w14:textId="77777777" w:rsidR="00485A3F" w:rsidRPr="008E1A6F" w:rsidRDefault="00485A3F" w:rsidP="008E1A6F">
            <w:pPr>
              <w:spacing w:line="360" w:lineRule="auto"/>
              <w:ind w:left="1" w:hanging="3"/>
              <w:jc w:val="center"/>
              <w:rPr>
                <w:sz w:val="28"/>
                <w:szCs w:val="28"/>
              </w:rPr>
            </w:pPr>
            <w:r w:rsidRPr="008E1A6F">
              <w:rPr>
                <w:sz w:val="28"/>
                <w:szCs w:val="28"/>
              </w:rPr>
              <w:t>70,4%</w:t>
            </w:r>
          </w:p>
        </w:tc>
      </w:tr>
      <w:tr w:rsidR="00485A3F" w:rsidRPr="008E1A6F" w14:paraId="4E93AF03" w14:textId="77777777" w:rsidTr="00E54BD3">
        <w:tc>
          <w:tcPr>
            <w:tcW w:w="2122" w:type="dxa"/>
            <w:shd w:val="clear" w:color="auto" w:fill="auto"/>
            <w:vAlign w:val="center"/>
          </w:tcPr>
          <w:p w14:paraId="0A6C169A" w14:textId="77777777" w:rsidR="00485A3F" w:rsidRPr="008E1A6F" w:rsidRDefault="00485A3F" w:rsidP="008E1A6F">
            <w:pPr>
              <w:spacing w:line="360" w:lineRule="auto"/>
              <w:ind w:left="1" w:hanging="3"/>
              <w:rPr>
                <w:sz w:val="28"/>
                <w:szCs w:val="28"/>
              </w:rPr>
            </w:pPr>
            <w:r w:rsidRPr="008E1A6F">
              <w:rPr>
                <w:sz w:val="28"/>
                <w:szCs w:val="28"/>
              </w:rPr>
              <w:t>- в офисах Банка</w:t>
            </w:r>
          </w:p>
        </w:tc>
        <w:tc>
          <w:tcPr>
            <w:tcW w:w="2180" w:type="dxa"/>
            <w:shd w:val="clear" w:color="auto" w:fill="auto"/>
            <w:vAlign w:val="center"/>
          </w:tcPr>
          <w:p w14:paraId="6FABC3D8" w14:textId="77777777" w:rsidR="00485A3F" w:rsidRPr="008E1A6F" w:rsidRDefault="00485A3F" w:rsidP="008E1A6F">
            <w:pPr>
              <w:spacing w:line="360" w:lineRule="auto"/>
              <w:ind w:left="1" w:hanging="3"/>
              <w:jc w:val="center"/>
              <w:rPr>
                <w:sz w:val="28"/>
                <w:szCs w:val="28"/>
              </w:rPr>
            </w:pPr>
            <w:r w:rsidRPr="008E1A6F">
              <w:rPr>
                <w:sz w:val="28"/>
                <w:szCs w:val="28"/>
              </w:rPr>
              <w:t>26 283</w:t>
            </w:r>
          </w:p>
        </w:tc>
        <w:tc>
          <w:tcPr>
            <w:tcW w:w="2180" w:type="dxa"/>
            <w:shd w:val="clear" w:color="auto" w:fill="auto"/>
            <w:vAlign w:val="center"/>
          </w:tcPr>
          <w:p w14:paraId="2B8534A0" w14:textId="77777777" w:rsidR="00485A3F" w:rsidRPr="008E1A6F" w:rsidRDefault="00485A3F" w:rsidP="008E1A6F">
            <w:pPr>
              <w:spacing w:line="360" w:lineRule="auto"/>
              <w:ind w:left="1" w:hanging="3"/>
              <w:jc w:val="center"/>
              <w:rPr>
                <w:sz w:val="28"/>
                <w:szCs w:val="28"/>
              </w:rPr>
            </w:pPr>
            <w:r w:rsidRPr="008E1A6F">
              <w:rPr>
                <w:sz w:val="28"/>
                <w:szCs w:val="28"/>
              </w:rPr>
              <w:t>34 655</w:t>
            </w:r>
          </w:p>
        </w:tc>
        <w:tc>
          <w:tcPr>
            <w:tcW w:w="1648" w:type="dxa"/>
            <w:shd w:val="clear" w:color="auto" w:fill="auto"/>
            <w:vAlign w:val="center"/>
          </w:tcPr>
          <w:p w14:paraId="30409B0B" w14:textId="77777777" w:rsidR="00485A3F" w:rsidRPr="008E1A6F" w:rsidRDefault="00485A3F" w:rsidP="008E1A6F">
            <w:pPr>
              <w:spacing w:line="360" w:lineRule="auto"/>
              <w:ind w:left="1" w:hanging="3"/>
              <w:jc w:val="center"/>
              <w:rPr>
                <w:sz w:val="28"/>
                <w:szCs w:val="28"/>
              </w:rPr>
            </w:pPr>
            <w:r w:rsidRPr="008E1A6F">
              <w:rPr>
                <w:sz w:val="28"/>
                <w:szCs w:val="28"/>
              </w:rPr>
              <w:t>8 372</w:t>
            </w:r>
          </w:p>
        </w:tc>
        <w:tc>
          <w:tcPr>
            <w:tcW w:w="1441" w:type="dxa"/>
            <w:shd w:val="clear" w:color="auto" w:fill="auto"/>
            <w:vAlign w:val="center"/>
          </w:tcPr>
          <w:p w14:paraId="3988C253" w14:textId="77777777" w:rsidR="00485A3F" w:rsidRPr="008E1A6F" w:rsidRDefault="00485A3F" w:rsidP="008E1A6F">
            <w:pPr>
              <w:spacing w:line="360" w:lineRule="auto"/>
              <w:ind w:left="1" w:hanging="3"/>
              <w:jc w:val="center"/>
              <w:rPr>
                <w:sz w:val="28"/>
                <w:szCs w:val="28"/>
              </w:rPr>
            </w:pPr>
            <w:r w:rsidRPr="008E1A6F">
              <w:rPr>
                <w:sz w:val="28"/>
                <w:szCs w:val="28"/>
              </w:rPr>
              <w:t>31,9%</w:t>
            </w:r>
          </w:p>
        </w:tc>
      </w:tr>
      <w:tr w:rsidR="00485A3F" w:rsidRPr="008E1A6F" w14:paraId="03C360CE" w14:textId="77777777" w:rsidTr="00E54BD3">
        <w:tc>
          <w:tcPr>
            <w:tcW w:w="2122" w:type="dxa"/>
            <w:shd w:val="clear" w:color="auto" w:fill="auto"/>
            <w:vAlign w:val="center"/>
          </w:tcPr>
          <w:p w14:paraId="12ADDD29" w14:textId="77777777" w:rsidR="00485A3F" w:rsidRPr="008E1A6F" w:rsidRDefault="00485A3F" w:rsidP="008E1A6F">
            <w:pPr>
              <w:spacing w:line="360" w:lineRule="auto"/>
              <w:ind w:left="1" w:hanging="3"/>
              <w:rPr>
                <w:sz w:val="28"/>
                <w:szCs w:val="28"/>
              </w:rPr>
            </w:pPr>
            <w:r w:rsidRPr="008E1A6F">
              <w:rPr>
                <w:sz w:val="28"/>
                <w:szCs w:val="28"/>
              </w:rPr>
              <w:t>Количество выданных кредитов, шт.</w:t>
            </w:r>
          </w:p>
        </w:tc>
        <w:tc>
          <w:tcPr>
            <w:tcW w:w="2180" w:type="dxa"/>
            <w:shd w:val="clear" w:color="auto" w:fill="auto"/>
            <w:vAlign w:val="center"/>
          </w:tcPr>
          <w:p w14:paraId="330A23EB" w14:textId="77777777" w:rsidR="00485A3F" w:rsidRPr="008E1A6F" w:rsidRDefault="00485A3F" w:rsidP="008E1A6F">
            <w:pPr>
              <w:spacing w:line="360" w:lineRule="auto"/>
              <w:ind w:left="1" w:hanging="3"/>
              <w:jc w:val="center"/>
              <w:rPr>
                <w:sz w:val="28"/>
                <w:szCs w:val="28"/>
              </w:rPr>
            </w:pPr>
            <w:r w:rsidRPr="008E1A6F">
              <w:rPr>
                <w:sz w:val="28"/>
                <w:szCs w:val="28"/>
              </w:rPr>
              <w:t>12 036</w:t>
            </w:r>
          </w:p>
        </w:tc>
        <w:tc>
          <w:tcPr>
            <w:tcW w:w="2180" w:type="dxa"/>
            <w:shd w:val="clear" w:color="auto" w:fill="auto"/>
            <w:vAlign w:val="center"/>
          </w:tcPr>
          <w:p w14:paraId="2710C6CA" w14:textId="77777777" w:rsidR="00485A3F" w:rsidRPr="008E1A6F" w:rsidRDefault="00485A3F" w:rsidP="008E1A6F">
            <w:pPr>
              <w:spacing w:line="360" w:lineRule="auto"/>
              <w:ind w:left="1" w:hanging="3"/>
              <w:jc w:val="center"/>
              <w:rPr>
                <w:sz w:val="28"/>
                <w:szCs w:val="28"/>
              </w:rPr>
            </w:pPr>
            <w:r w:rsidRPr="008E1A6F">
              <w:rPr>
                <w:sz w:val="28"/>
                <w:szCs w:val="28"/>
              </w:rPr>
              <w:t>14 904</w:t>
            </w:r>
          </w:p>
        </w:tc>
        <w:tc>
          <w:tcPr>
            <w:tcW w:w="1648" w:type="dxa"/>
            <w:shd w:val="clear" w:color="auto" w:fill="auto"/>
            <w:vAlign w:val="center"/>
          </w:tcPr>
          <w:p w14:paraId="49A6F3BF" w14:textId="77777777" w:rsidR="00485A3F" w:rsidRPr="008E1A6F" w:rsidRDefault="00485A3F" w:rsidP="008E1A6F">
            <w:pPr>
              <w:spacing w:line="360" w:lineRule="auto"/>
              <w:ind w:left="1" w:hanging="3"/>
              <w:jc w:val="center"/>
              <w:rPr>
                <w:sz w:val="28"/>
                <w:szCs w:val="28"/>
              </w:rPr>
            </w:pPr>
            <w:r w:rsidRPr="008E1A6F">
              <w:rPr>
                <w:sz w:val="28"/>
                <w:szCs w:val="28"/>
              </w:rPr>
              <w:t>2 868</w:t>
            </w:r>
          </w:p>
        </w:tc>
        <w:tc>
          <w:tcPr>
            <w:tcW w:w="1441" w:type="dxa"/>
            <w:shd w:val="clear" w:color="auto" w:fill="auto"/>
            <w:vAlign w:val="center"/>
          </w:tcPr>
          <w:p w14:paraId="24E1C15A" w14:textId="77777777" w:rsidR="00485A3F" w:rsidRPr="008E1A6F" w:rsidRDefault="00485A3F" w:rsidP="008E1A6F">
            <w:pPr>
              <w:spacing w:line="360" w:lineRule="auto"/>
              <w:ind w:left="1" w:hanging="3"/>
              <w:jc w:val="center"/>
              <w:rPr>
                <w:sz w:val="28"/>
                <w:szCs w:val="28"/>
              </w:rPr>
            </w:pPr>
            <w:r w:rsidRPr="008E1A6F">
              <w:rPr>
                <w:sz w:val="28"/>
                <w:szCs w:val="28"/>
              </w:rPr>
              <w:t>23,8%</w:t>
            </w:r>
          </w:p>
        </w:tc>
      </w:tr>
      <w:tr w:rsidR="00485A3F" w:rsidRPr="008E1A6F" w14:paraId="5AFE4A49" w14:textId="77777777" w:rsidTr="00E54BD3">
        <w:tc>
          <w:tcPr>
            <w:tcW w:w="2122" w:type="dxa"/>
            <w:shd w:val="clear" w:color="auto" w:fill="auto"/>
            <w:vAlign w:val="center"/>
          </w:tcPr>
          <w:p w14:paraId="796580C5" w14:textId="77777777" w:rsidR="00485A3F" w:rsidRPr="008E1A6F" w:rsidRDefault="00485A3F" w:rsidP="008E1A6F">
            <w:pPr>
              <w:spacing w:line="360" w:lineRule="auto"/>
              <w:ind w:left="1" w:hanging="3"/>
              <w:rPr>
                <w:sz w:val="28"/>
                <w:szCs w:val="28"/>
              </w:rPr>
            </w:pPr>
            <w:r w:rsidRPr="008E1A6F">
              <w:rPr>
                <w:sz w:val="28"/>
                <w:szCs w:val="28"/>
              </w:rPr>
              <w:t>Объем выданных кредитов, руб.</w:t>
            </w:r>
          </w:p>
        </w:tc>
        <w:tc>
          <w:tcPr>
            <w:tcW w:w="2180" w:type="dxa"/>
            <w:shd w:val="clear" w:color="auto" w:fill="auto"/>
            <w:vAlign w:val="center"/>
          </w:tcPr>
          <w:p w14:paraId="4609FFC6" w14:textId="77777777" w:rsidR="00485A3F" w:rsidRPr="008E1A6F" w:rsidRDefault="00485A3F" w:rsidP="008E1A6F">
            <w:pPr>
              <w:spacing w:line="360" w:lineRule="auto"/>
              <w:ind w:left="1" w:hanging="3"/>
              <w:jc w:val="center"/>
              <w:rPr>
                <w:sz w:val="28"/>
                <w:szCs w:val="28"/>
              </w:rPr>
            </w:pPr>
            <w:r w:rsidRPr="008E1A6F">
              <w:rPr>
                <w:sz w:val="28"/>
                <w:szCs w:val="28"/>
              </w:rPr>
              <w:t>1 795 702 381</w:t>
            </w:r>
          </w:p>
        </w:tc>
        <w:tc>
          <w:tcPr>
            <w:tcW w:w="2180" w:type="dxa"/>
            <w:shd w:val="clear" w:color="auto" w:fill="auto"/>
            <w:vAlign w:val="center"/>
          </w:tcPr>
          <w:p w14:paraId="08A632AA" w14:textId="77777777" w:rsidR="00485A3F" w:rsidRPr="008E1A6F" w:rsidRDefault="00485A3F" w:rsidP="008E1A6F">
            <w:pPr>
              <w:spacing w:line="360" w:lineRule="auto"/>
              <w:ind w:left="1" w:hanging="3"/>
              <w:jc w:val="center"/>
              <w:rPr>
                <w:sz w:val="28"/>
                <w:szCs w:val="28"/>
              </w:rPr>
            </w:pPr>
            <w:r w:rsidRPr="008E1A6F">
              <w:rPr>
                <w:sz w:val="28"/>
                <w:szCs w:val="28"/>
              </w:rPr>
              <w:t>2 161 958 441</w:t>
            </w:r>
          </w:p>
        </w:tc>
        <w:tc>
          <w:tcPr>
            <w:tcW w:w="1648" w:type="dxa"/>
            <w:shd w:val="clear" w:color="auto" w:fill="auto"/>
            <w:vAlign w:val="center"/>
          </w:tcPr>
          <w:p w14:paraId="6AF24E2A" w14:textId="77777777" w:rsidR="00485A3F" w:rsidRPr="008E1A6F" w:rsidRDefault="00485A3F" w:rsidP="008E1A6F">
            <w:pPr>
              <w:spacing w:line="360" w:lineRule="auto"/>
              <w:ind w:left="1" w:hanging="3"/>
              <w:jc w:val="center"/>
              <w:rPr>
                <w:sz w:val="28"/>
                <w:szCs w:val="28"/>
              </w:rPr>
            </w:pPr>
            <w:r w:rsidRPr="008E1A6F">
              <w:rPr>
                <w:sz w:val="28"/>
                <w:szCs w:val="28"/>
              </w:rPr>
              <w:t>366 256 060</w:t>
            </w:r>
          </w:p>
        </w:tc>
        <w:tc>
          <w:tcPr>
            <w:tcW w:w="1441" w:type="dxa"/>
            <w:shd w:val="clear" w:color="auto" w:fill="auto"/>
            <w:vAlign w:val="center"/>
          </w:tcPr>
          <w:p w14:paraId="6CAD9A1D" w14:textId="77777777" w:rsidR="00485A3F" w:rsidRPr="008E1A6F" w:rsidRDefault="00485A3F" w:rsidP="008E1A6F">
            <w:pPr>
              <w:spacing w:line="360" w:lineRule="auto"/>
              <w:ind w:left="1" w:hanging="3"/>
              <w:jc w:val="center"/>
              <w:rPr>
                <w:sz w:val="28"/>
                <w:szCs w:val="28"/>
              </w:rPr>
            </w:pPr>
            <w:r w:rsidRPr="008E1A6F">
              <w:rPr>
                <w:sz w:val="28"/>
                <w:szCs w:val="28"/>
              </w:rPr>
              <w:t>20,4%</w:t>
            </w:r>
          </w:p>
        </w:tc>
      </w:tr>
      <w:tr w:rsidR="00485A3F" w:rsidRPr="008E1A6F" w14:paraId="630A28CB" w14:textId="77777777" w:rsidTr="00CC4781">
        <w:tc>
          <w:tcPr>
            <w:tcW w:w="9571" w:type="dxa"/>
            <w:gridSpan w:val="5"/>
            <w:shd w:val="clear" w:color="auto" w:fill="auto"/>
            <w:vAlign w:val="center"/>
          </w:tcPr>
          <w:p w14:paraId="6874C72E" w14:textId="77777777" w:rsidR="00485A3F" w:rsidRPr="008E1A6F" w:rsidRDefault="00485A3F" w:rsidP="008E1A6F">
            <w:pPr>
              <w:spacing w:line="360" w:lineRule="auto"/>
              <w:ind w:left="1" w:hanging="3"/>
              <w:jc w:val="center"/>
              <w:rPr>
                <w:sz w:val="28"/>
                <w:szCs w:val="28"/>
              </w:rPr>
            </w:pPr>
            <w:r w:rsidRPr="008E1A6F">
              <w:rPr>
                <w:b/>
                <w:sz w:val="28"/>
                <w:szCs w:val="28"/>
              </w:rPr>
              <w:t>Финансовые показатели</w:t>
            </w:r>
          </w:p>
        </w:tc>
      </w:tr>
      <w:tr w:rsidR="00485A3F" w:rsidRPr="008E1A6F" w14:paraId="4E9E876D" w14:textId="77777777" w:rsidTr="00E54BD3">
        <w:tc>
          <w:tcPr>
            <w:tcW w:w="2122" w:type="dxa"/>
            <w:shd w:val="clear" w:color="auto" w:fill="auto"/>
            <w:vAlign w:val="center"/>
          </w:tcPr>
          <w:p w14:paraId="17CBE1F8" w14:textId="77777777" w:rsidR="00485A3F" w:rsidRPr="008E1A6F" w:rsidRDefault="00485A3F" w:rsidP="008E1A6F">
            <w:pPr>
              <w:spacing w:line="360" w:lineRule="auto"/>
              <w:ind w:left="1" w:hanging="3"/>
              <w:rPr>
                <w:sz w:val="28"/>
                <w:szCs w:val="28"/>
              </w:rPr>
            </w:pPr>
            <w:r w:rsidRPr="008E1A6F">
              <w:rPr>
                <w:sz w:val="28"/>
                <w:szCs w:val="28"/>
              </w:rPr>
              <w:t>Доход Банка от продаж продукта, руб.</w:t>
            </w:r>
          </w:p>
        </w:tc>
        <w:tc>
          <w:tcPr>
            <w:tcW w:w="2180" w:type="dxa"/>
            <w:shd w:val="clear" w:color="auto" w:fill="auto"/>
            <w:vAlign w:val="center"/>
          </w:tcPr>
          <w:p w14:paraId="03A8A1FE" w14:textId="77777777" w:rsidR="00485A3F" w:rsidRPr="008E1A6F" w:rsidRDefault="00485A3F" w:rsidP="008E1A6F">
            <w:pPr>
              <w:spacing w:line="360" w:lineRule="auto"/>
              <w:ind w:left="1" w:hanging="3"/>
              <w:jc w:val="center"/>
              <w:rPr>
                <w:sz w:val="28"/>
                <w:szCs w:val="28"/>
              </w:rPr>
            </w:pPr>
            <w:r w:rsidRPr="008E1A6F">
              <w:rPr>
                <w:sz w:val="28"/>
                <w:szCs w:val="28"/>
              </w:rPr>
              <w:t>260 246 722</w:t>
            </w:r>
          </w:p>
        </w:tc>
        <w:tc>
          <w:tcPr>
            <w:tcW w:w="2180" w:type="dxa"/>
            <w:shd w:val="clear" w:color="auto" w:fill="auto"/>
            <w:vAlign w:val="center"/>
          </w:tcPr>
          <w:p w14:paraId="775B37E8" w14:textId="77777777" w:rsidR="00485A3F" w:rsidRPr="008E1A6F" w:rsidRDefault="00485A3F" w:rsidP="008E1A6F">
            <w:pPr>
              <w:spacing w:line="360" w:lineRule="auto"/>
              <w:ind w:left="1" w:hanging="3"/>
              <w:jc w:val="center"/>
              <w:rPr>
                <w:sz w:val="28"/>
                <w:szCs w:val="28"/>
              </w:rPr>
            </w:pPr>
            <w:r w:rsidRPr="008E1A6F">
              <w:rPr>
                <w:sz w:val="28"/>
                <w:szCs w:val="28"/>
              </w:rPr>
              <w:t>300 272 006</w:t>
            </w:r>
          </w:p>
        </w:tc>
        <w:tc>
          <w:tcPr>
            <w:tcW w:w="1648" w:type="dxa"/>
            <w:shd w:val="clear" w:color="auto" w:fill="auto"/>
            <w:vAlign w:val="center"/>
          </w:tcPr>
          <w:p w14:paraId="017CA6B0" w14:textId="77777777" w:rsidR="00485A3F" w:rsidRPr="008E1A6F" w:rsidRDefault="00485A3F" w:rsidP="008E1A6F">
            <w:pPr>
              <w:spacing w:line="360" w:lineRule="auto"/>
              <w:ind w:left="1" w:hanging="3"/>
              <w:jc w:val="center"/>
              <w:rPr>
                <w:sz w:val="28"/>
                <w:szCs w:val="28"/>
              </w:rPr>
            </w:pPr>
            <w:r w:rsidRPr="008E1A6F">
              <w:rPr>
                <w:sz w:val="28"/>
                <w:szCs w:val="28"/>
              </w:rPr>
              <w:t>40 025 284</w:t>
            </w:r>
          </w:p>
        </w:tc>
        <w:tc>
          <w:tcPr>
            <w:tcW w:w="1441" w:type="dxa"/>
            <w:shd w:val="clear" w:color="auto" w:fill="auto"/>
            <w:vAlign w:val="center"/>
          </w:tcPr>
          <w:p w14:paraId="26135487" w14:textId="77777777" w:rsidR="00485A3F" w:rsidRPr="008E1A6F" w:rsidRDefault="00485A3F" w:rsidP="008E1A6F">
            <w:pPr>
              <w:spacing w:line="360" w:lineRule="auto"/>
              <w:ind w:left="1" w:hanging="3"/>
              <w:jc w:val="center"/>
              <w:rPr>
                <w:sz w:val="28"/>
                <w:szCs w:val="28"/>
              </w:rPr>
            </w:pPr>
            <w:r w:rsidRPr="008E1A6F">
              <w:rPr>
                <w:sz w:val="28"/>
                <w:szCs w:val="28"/>
              </w:rPr>
              <w:t>15,3%</w:t>
            </w:r>
          </w:p>
        </w:tc>
      </w:tr>
    </w:tbl>
    <w:p w14:paraId="32BE3169" w14:textId="77777777" w:rsidR="00485A3F" w:rsidRPr="008E1A6F" w:rsidRDefault="00485A3F" w:rsidP="008E1A6F">
      <w:pPr>
        <w:spacing w:line="360" w:lineRule="auto"/>
        <w:ind w:left="1" w:hanging="3"/>
        <w:jc w:val="both"/>
        <w:rPr>
          <w:sz w:val="28"/>
          <w:szCs w:val="28"/>
        </w:rPr>
      </w:pPr>
    </w:p>
    <w:p w14:paraId="457A4BFB" w14:textId="77777777" w:rsidR="00485A3F" w:rsidRPr="008E1A6F" w:rsidRDefault="00485A3F" w:rsidP="008E1A6F">
      <w:pPr>
        <w:spacing w:line="360" w:lineRule="auto"/>
        <w:ind w:left="-2" w:firstLineChars="0" w:firstLine="710"/>
        <w:jc w:val="both"/>
        <w:rPr>
          <w:sz w:val="28"/>
          <w:szCs w:val="28"/>
        </w:rPr>
      </w:pPr>
      <w:r w:rsidRPr="008E1A6F">
        <w:rPr>
          <w:sz w:val="28"/>
          <w:szCs w:val="28"/>
        </w:rPr>
        <w:t>Затраты на проведение рекламной кампании составили 20 483 920 рублей.</w:t>
      </w:r>
    </w:p>
    <w:tbl>
      <w:tblPr>
        <w:tblW w:w="0" w:type="auto"/>
        <w:tblLayout w:type="fixed"/>
        <w:tblLook w:val="04A0" w:firstRow="1" w:lastRow="0" w:firstColumn="1" w:lastColumn="0" w:noHBand="0" w:noVBand="1"/>
      </w:tblPr>
      <w:tblGrid>
        <w:gridCol w:w="1526"/>
        <w:gridCol w:w="1559"/>
        <w:gridCol w:w="284"/>
        <w:gridCol w:w="708"/>
      </w:tblGrid>
      <w:tr w:rsidR="00485A3F" w:rsidRPr="008E1A6F" w14:paraId="5D8D3FCE" w14:textId="77777777" w:rsidTr="00CC4781">
        <w:tc>
          <w:tcPr>
            <w:tcW w:w="1526" w:type="dxa"/>
            <w:vMerge w:val="restart"/>
            <w:shd w:val="clear" w:color="auto" w:fill="auto"/>
            <w:vAlign w:val="center"/>
          </w:tcPr>
          <w:p w14:paraId="7FC1B6EB" w14:textId="77777777" w:rsidR="00485A3F" w:rsidRPr="008E1A6F" w:rsidRDefault="00485A3F" w:rsidP="008E1A6F">
            <w:pPr>
              <w:spacing w:line="360" w:lineRule="auto"/>
              <w:ind w:left="1" w:hanging="3"/>
              <w:jc w:val="center"/>
              <w:rPr>
                <w:sz w:val="28"/>
                <w:szCs w:val="28"/>
              </w:rPr>
            </w:pPr>
            <w:r w:rsidRPr="008E1A6F">
              <w:rPr>
                <w:sz w:val="28"/>
                <w:szCs w:val="28"/>
              </w:rPr>
              <w:t>К</w:t>
            </w:r>
            <w:r w:rsidRPr="008E1A6F">
              <w:rPr>
                <w:sz w:val="28"/>
                <w:szCs w:val="28"/>
                <w:vertAlign w:val="subscript"/>
              </w:rPr>
              <w:t xml:space="preserve">фин.эф.  </w:t>
            </w:r>
            <w:r w:rsidRPr="008E1A6F">
              <w:rPr>
                <w:sz w:val="28"/>
                <w:szCs w:val="28"/>
              </w:rPr>
              <w:t>=</w:t>
            </w:r>
          </w:p>
        </w:tc>
        <w:tc>
          <w:tcPr>
            <w:tcW w:w="1559" w:type="dxa"/>
            <w:tcBorders>
              <w:bottom w:val="single" w:sz="4" w:space="0" w:color="auto"/>
            </w:tcBorders>
            <w:shd w:val="clear" w:color="auto" w:fill="auto"/>
            <w:vAlign w:val="center"/>
          </w:tcPr>
          <w:p w14:paraId="4593544D" w14:textId="77777777" w:rsidR="00485A3F" w:rsidRPr="008E1A6F" w:rsidRDefault="00485A3F" w:rsidP="008E1A6F">
            <w:pPr>
              <w:spacing w:line="360" w:lineRule="auto"/>
              <w:ind w:left="1" w:hanging="3"/>
              <w:jc w:val="center"/>
              <w:rPr>
                <w:sz w:val="28"/>
                <w:szCs w:val="28"/>
              </w:rPr>
            </w:pPr>
            <w:r w:rsidRPr="008E1A6F">
              <w:rPr>
                <w:sz w:val="28"/>
                <w:szCs w:val="28"/>
              </w:rPr>
              <w:t>40 025 284</w:t>
            </w:r>
          </w:p>
        </w:tc>
        <w:tc>
          <w:tcPr>
            <w:tcW w:w="284" w:type="dxa"/>
            <w:vMerge w:val="restart"/>
            <w:shd w:val="clear" w:color="auto" w:fill="auto"/>
            <w:vAlign w:val="center"/>
          </w:tcPr>
          <w:p w14:paraId="4015DC6C" w14:textId="77777777" w:rsidR="00485A3F" w:rsidRPr="008E1A6F" w:rsidRDefault="00485A3F" w:rsidP="008E1A6F">
            <w:pPr>
              <w:spacing w:line="360" w:lineRule="auto"/>
              <w:ind w:left="1" w:hanging="3"/>
              <w:rPr>
                <w:sz w:val="28"/>
                <w:szCs w:val="28"/>
              </w:rPr>
            </w:pPr>
            <w:r w:rsidRPr="008E1A6F">
              <w:rPr>
                <w:sz w:val="28"/>
                <w:szCs w:val="28"/>
              </w:rPr>
              <w:t>=</w:t>
            </w:r>
          </w:p>
        </w:tc>
        <w:tc>
          <w:tcPr>
            <w:tcW w:w="708" w:type="dxa"/>
            <w:vMerge w:val="restart"/>
            <w:shd w:val="clear" w:color="auto" w:fill="auto"/>
            <w:vAlign w:val="center"/>
          </w:tcPr>
          <w:p w14:paraId="21B5FBE5" w14:textId="77777777" w:rsidR="00485A3F" w:rsidRPr="008E1A6F" w:rsidRDefault="00485A3F" w:rsidP="008E1A6F">
            <w:pPr>
              <w:spacing w:line="360" w:lineRule="auto"/>
              <w:ind w:left="1" w:hanging="3"/>
              <w:jc w:val="center"/>
              <w:rPr>
                <w:sz w:val="28"/>
                <w:szCs w:val="28"/>
              </w:rPr>
            </w:pPr>
            <w:r w:rsidRPr="008E1A6F">
              <w:rPr>
                <w:sz w:val="28"/>
                <w:szCs w:val="28"/>
              </w:rPr>
              <w:t>2,0</w:t>
            </w:r>
          </w:p>
        </w:tc>
      </w:tr>
      <w:tr w:rsidR="00485A3F" w:rsidRPr="008E1A6F" w14:paraId="04F6B529" w14:textId="77777777" w:rsidTr="00CC4781">
        <w:tc>
          <w:tcPr>
            <w:tcW w:w="1526" w:type="dxa"/>
            <w:vMerge/>
            <w:shd w:val="clear" w:color="auto" w:fill="auto"/>
            <w:vAlign w:val="center"/>
          </w:tcPr>
          <w:p w14:paraId="0ED5A3D8" w14:textId="77777777" w:rsidR="00485A3F" w:rsidRPr="008E1A6F" w:rsidRDefault="00485A3F" w:rsidP="008E1A6F">
            <w:pPr>
              <w:spacing w:line="360" w:lineRule="auto"/>
              <w:ind w:left="1" w:hanging="3"/>
              <w:jc w:val="center"/>
              <w:rPr>
                <w:sz w:val="28"/>
                <w:szCs w:val="28"/>
              </w:rPr>
            </w:pPr>
          </w:p>
        </w:tc>
        <w:tc>
          <w:tcPr>
            <w:tcW w:w="1559" w:type="dxa"/>
            <w:tcBorders>
              <w:top w:val="single" w:sz="4" w:space="0" w:color="auto"/>
            </w:tcBorders>
            <w:shd w:val="clear" w:color="auto" w:fill="auto"/>
            <w:vAlign w:val="center"/>
          </w:tcPr>
          <w:p w14:paraId="34FB5F6D" w14:textId="77777777" w:rsidR="00485A3F" w:rsidRPr="008E1A6F" w:rsidRDefault="00485A3F" w:rsidP="008E1A6F">
            <w:pPr>
              <w:spacing w:line="360" w:lineRule="auto"/>
              <w:ind w:left="1" w:hanging="3"/>
              <w:jc w:val="center"/>
              <w:rPr>
                <w:sz w:val="28"/>
                <w:szCs w:val="28"/>
              </w:rPr>
            </w:pPr>
            <w:r w:rsidRPr="008E1A6F">
              <w:rPr>
                <w:sz w:val="28"/>
                <w:szCs w:val="28"/>
              </w:rPr>
              <w:t>20 483 920</w:t>
            </w:r>
          </w:p>
        </w:tc>
        <w:tc>
          <w:tcPr>
            <w:tcW w:w="284" w:type="dxa"/>
            <w:vMerge/>
            <w:shd w:val="clear" w:color="auto" w:fill="auto"/>
            <w:vAlign w:val="center"/>
          </w:tcPr>
          <w:p w14:paraId="2A8896CA" w14:textId="77777777" w:rsidR="00485A3F" w:rsidRPr="008E1A6F" w:rsidRDefault="00485A3F" w:rsidP="008E1A6F">
            <w:pPr>
              <w:spacing w:line="360" w:lineRule="auto"/>
              <w:ind w:left="1" w:hanging="3"/>
              <w:jc w:val="center"/>
              <w:rPr>
                <w:sz w:val="28"/>
                <w:szCs w:val="28"/>
              </w:rPr>
            </w:pPr>
          </w:p>
        </w:tc>
        <w:tc>
          <w:tcPr>
            <w:tcW w:w="708" w:type="dxa"/>
            <w:vMerge/>
            <w:shd w:val="clear" w:color="auto" w:fill="auto"/>
            <w:vAlign w:val="center"/>
          </w:tcPr>
          <w:p w14:paraId="550D9414" w14:textId="77777777" w:rsidR="00485A3F" w:rsidRPr="008E1A6F" w:rsidRDefault="00485A3F" w:rsidP="008E1A6F">
            <w:pPr>
              <w:spacing w:line="360" w:lineRule="auto"/>
              <w:ind w:left="1" w:hanging="3"/>
              <w:jc w:val="center"/>
              <w:rPr>
                <w:sz w:val="28"/>
                <w:szCs w:val="28"/>
              </w:rPr>
            </w:pPr>
          </w:p>
        </w:tc>
      </w:tr>
    </w:tbl>
    <w:p w14:paraId="4B94F941" w14:textId="77777777" w:rsidR="006E546E" w:rsidRPr="008E1A6F" w:rsidRDefault="006E546E" w:rsidP="008E1A6F">
      <w:pPr>
        <w:spacing w:line="360" w:lineRule="auto"/>
        <w:ind w:leftChars="0" w:left="0" w:firstLineChars="0" w:firstLine="709"/>
        <w:jc w:val="both"/>
        <w:rPr>
          <w:sz w:val="28"/>
          <w:szCs w:val="28"/>
        </w:rPr>
      </w:pPr>
    </w:p>
    <w:p w14:paraId="07909CF8" w14:textId="039E6308" w:rsidR="00485A3F" w:rsidRPr="008E1A6F" w:rsidRDefault="00485A3F" w:rsidP="008E1A6F">
      <w:pPr>
        <w:spacing w:line="360" w:lineRule="auto"/>
        <w:ind w:leftChars="0" w:left="0" w:firstLineChars="0" w:firstLine="709"/>
        <w:jc w:val="both"/>
        <w:rPr>
          <w:sz w:val="28"/>
          <w:szCs w:val="28"/>
        </w:rPr>
      </w:pPr>
      <w:r w:rsidRPr="008E1A6F">
        <w:rPr>
          <w:sz w:val="28"/>
          <w:szCs w:val="28"/>
        </w:rPr>
        <w:lastRenderedPageBreak/>
        <w:t xml:space="preserve">Несмотря на то, что все критерии, применяемые для оценки рекламной кампании пенсионных кредитов, проводимой в период с 15 по 30 июня 2016, продемонстрировали положительную динамику (количество откликов увеличилось на 7,4%, количество заявок на кредит – на 14,2%, количество выданных кредитов – на 5,5%, доход Банка – на 0,7%), </w:t>
      </w:r>
      <w:r w:rsidR="00E54BD3">
        <w:rPr>
          <w:sz w:val="28"/>
          <w:szCs w:val="28"/>
        </w:rPr>
        <w:t xml:space="preserve">с экономической точки зрения </w:t>
      </w:r>
      <w:r w:rsidRPr="008E1A6F">
        <w:rPr>
          <w:sz w:val="28"/>
          <w:szCs w:val="28"/>
        </w:rPr>
        <w:t>кампа</w:t>
      </w:r>
      <w:r w:rsidR="00E54BD3">
        <w:rPr>
          <w:sz w:val="28"/>
          <w:szCs w:val="28"/>
        </w:rPr>
        <w:t>нию необходимо признать</w:t>
      </w:r>
      <w:r w:rsidR="006E546E" w:rsidRPr="008E1A6F">
        <w:rPr>
          <w:sz w:val="28"/>
          <w:szCs w:val="28"/>
        </w:rPr>
        <w:t xml:space="preserve"> неэффективной.</w:t>
      </w:r>
      <w:r w:rsidRPr="008E1A6F">
        <w:rPr>
          <w:sz w:val="28"/>
          <w:szCs w:val="28"/>
        </w:rPr>
        <w:t xml:space="preserve"> Расходы на проведение кампании превысили доход Банка, полученный от прироста продаж </w:t>
      </w:r>
      <w:r w:rsidR="006E546E" w:rsidRPr="008E1A6F">
        <w:rPr>
          <w:sz w:val="28"/>
          <w:szCs w:val="28"/>
        </w:rPr>
        <w:t>–</w:t>
      </w:r>
      <w:r w:rsidRPr="008E1A6F">
        <w:rPr>
          <w:sz w:val="28"/>
          <w:szCs w:val="28"/>
        </w:rPr>
        <w:t xml:space="preserve"> коэффициент финансовой эффективности рекламных затрат составил 0,14.</w:t>
      </w:r>
    </w:p>
    <w:p w14:paraId="51E29CFA" w14:textId="371C86D9" w:rsidR="00485A3F" w:rsidRPr="008E1A6F" w:rsidRDefault="00485A3F" w:rsidP="008E1A6F">
      <w:pPr>
        <w:spacing w:line="360" w:lineRule="auto"/>
        <w:ind w:leftChars="0" w:left="0" w:firstLineChars="0" w:firstLine="709"/>
        <w:jc w:val="both"/>
        <w:rPr>
          <w:sz w:val="28"/>
          <w:szCs w:val="28"/>
        </w:rPr>
      </w:pPr>
      <w:r w:rsidRPr="008E1A6F">
        <w:rPr>
          <w:sz w:val="28"/>
          <w:szCs w:val="28"/>
        </w:rPr>
        <w:t xml:space="preserve">Рекламная кампания пенсионных кредитов, проводимая в период с 14 по 27 августа 2017, </w:t>
      </w:r>
      <w:r w:rsidR="00E54BD3">
        <w:rPr>
          <w:sz w:val="28"/>
          <w:szCs w:val="28"/>
        </w:rPr>
        <w:t>с точки зрения финансовых результатов может быть п</w:t>
      </w:r>
      <w:r w:rsidRPr="008E1A6F">
        <w:rPr>
          <w:sz w:val="28"/>
          <w:szCs w:val="28"/>
        </w:rPr>
        <w:t xml:space="preserve">ризнана эффективной – дополнительный доход Банка в 2 раза превысил рекламный бюджет. После запуска кампании значительно увеличилось количество откликов клиентов </w:t>
      </w:r>
      <w:r w:rsidR="006E546E" w:rsidRPr="008E1A6F">
        <w:rPr>
          <w:sz w:val="28"/>
          <w:szCs w:val="28"/>
        </w:rPr>
        <w:t>–</w:t>
      </w:r>
      <w:r w:rsidR="00AE7FF4">
        <w:rPr>
          <w:sz w:val="28"/>
          <w:szCs w:val="28"/>
        </w:rPr>
        <w:t xml:space="preserve"> количество обращений в колл-</w:t>
      </w:r>
      <w:r w:rsidRPr="008E1A6F">
        <w:rPr>
          <w:sz w:val="28"/>
          <w:szCs w:val="28"/>
        </w:rPr>
        <w:t>центр увеличилось на 92,2%, количество обращений на сайт Банка – на 70,4%. Количество выданных кредитов увеличилось на 23,8%.</w:t>
      </w:r>
    </w:p>
    <w:p w14:paraId="1B786EE1" w14:textId="6F8EFEFF" w:rsidR="00F27F73" w:rsidRPr="008E1A6F" w:rsidRDefault="00F27F73" w:rsidP="008E1A6F">
      <w:pPr>
        <w:spacing w:line="360" w:lineRule="auto"/>
        <w:ind w:leftChars="0" w:left="0" w:firstLineChars="0" w:firstLine="709"/>
        <w:jc w:val="both"/>
        <w:rPr>
          <w:sz w:val="28"/>
          <w:szCs w:val="28"/>
        </w:rPr>
      </w:pPr>
      <w:r w:rsidRPr="008E1A6F">
        <w:rPr>
          <w:sz w:val="28"/>
          <w:szCs w:val="28"/>
        </w:rPr>
        <w:t>По результатам оценки рекламных кампаний пенсионных кредитов можно сделать вывод, что реклама данного банковского продукта на телевидении менее эффективна, чем реклама ипотеки.</w:t>
      </w:r>
    </w:p>
    <w:p w14:paraId="75A18356" w14:textId="77777777" w:rsidR="00774DCE" w:rsidRPr="008E1A6F" w:rsidRDefault="00774DCE" w:rsidP="008E1A6F">
      <w:pPr>
        <w:spacing w:line="360" w:lineRule="auto"/>
        <w:ind w:leftChars="0" w:left="0" w:firstLineChars="0" w:firstLine="709"/>
        <w:jc w:val="both"/>
        <w:rPr>
          <w:sz w:val="28"/>
          <w:szCs w:val="28"/>
        </w:rPr>
      </w:pPr>
      <w:r w:rsidRPr="008E1A6F">
        <w:rPr>
          <w:sz w:val="28"/>
          <w:szCs w:val="28"/>
        </w:rPr>
        <w:t>Вместе с тем сделать однозначный вывод о том, что рекламировать данный продукт на телевидении неэффективно, нельзя. По результатам оценки двух кампаний были получены совершенно разные результаты: затраты на кампанию 2016 года значительно превысили рекламный бюджет, дополнительный же доход по кампании 2017 года в два раза превысил расходы на рекламу. При этом обе кампании показали рост, как по коммуникативным, так и по коммерческим показателям.</w:t>
      </w:r>
    </w:p>
    <w:p w14:paraId="503863E4" w14:textId="77777777" w:rsidR="00774DCE" w:rsidRPr="008E1A6F" w:rsidRDefault="00774DCE" w:rsidP="008E1A6F">
      <w:pPr>
        <w:spacing w:line="360" w:lineRule="auto"/>
        <w:ind w:leftChars="0" w:left="0" w:firstLineChars="0" w:firstLine="709"/>
        <w:jc w:val="both"/>
        <w:rPr>
          <w:sz w:val="28"/>
          <w:szCs w:val="28"/>
        </w:rPr>
      </w:pPr>
      <w:r w:rsidRPr="008E1A6F">
        <w:rPr>
          <w:sz w:val="28"/>
          <w:szCs w:val="28"/>
        </w:rPr>
        <w:t>Анализ результатов оценки кампаний подтвердил сделанные ранее выводы о влиянии на результаты рекламных кампаний различных внешних и внутренних факторов, а именно:</w:t>
      </w:r>
    </w:p>
    <w:p w14:paraId="6F6E7C30" w14:textId="43D6E9C7" w:rsidR="00485A3F" w:rsidRPr="008E1A6F" w:rsidRDefault="00485A3F" w:rsidP="008E1A6F">
      <w:pPr>
        <w:pStyle w:val="a7"/>
        <w:numPr>
          <w:ilvl w:val="0"/>
          <w:numId w:val="13"/>
        </w:numPr>
        <w:spacing w:line="360" w:lineRule="auto"/>
        <w:ind w:leftChars="0" w:left="0" w:firstLineChars="0" w:firstLine="709"/>
        <w:jc w:val="both"/>
        <w:rPr>
          <w:sz w:val="28"/>
          <w:szCs w:val="28"/>
        </w:rPr>
      </w:pPr>
      <w:r w:rsidRPr="008E1A6F">
        <w:rPr>
          <w:sz w:val="28"/>
          <w:szCs w:val="28"/>
        </w:rPr>
        <w:lastRenderedPageBreak/>
        <w:t>При более глубоком анализе причин неэффективности рекламной кампании 2016 года было выявлено, что одновременно с ней на телевидении была запущена реклама Почта банка, направленная на тот же целевой сегмент и значительно превышающая по бюджету кампанию Россельхозбанка. Фактор успеха Почта банка заключался в большем количестве выходов роликов в эфир, в необходимом размере рекламного ролика и оптимальном времени и частоте его размещения.</w:t>
      </w:r>
    </w:p>
    <w:p w14:paraId="4261C360" w14:textId="094B8CD8" w:rsidR="00774DCE" w:rsidRPr="008E1A6F" w:rsidRDefault="00774DCE" w:rsidP="008E1A6F">
      <w:pPr>
        <w:pStyle w:val="a7"/>
        <w:spacing w:line="360" w:lineRule="auto"/>
        <w:ind w:leftChars="0" w:left="0" w:firstLineChars="0" w:firstLine="709"/>
        <w:jc w:val="both"/>
        <w:rPr>
          <w:sz w:val="28"/>
          <w:szCs w:val="28"/>
        </w:rPr>
      </w:pPr>
      <w:r w:rsidRPr="008E1A6F">
        <w:rPr>
          <w:sz w:val="28"/>
          <w:szCs w:val="28"/>
        </w:rPr>
        <w:t>Неэффективность кампании Россельхозбанка свидетельствует об ошибках, допущенных на этапе планирования и проведения кампании, в том числе о неверной оценке ситуации на рынке и планов конкурентов.</w:t>
      </w:r>
    </w:p>
    <w:p w14:paraId="7C9F1FF7" w14:textId="697744CC" w:rsidR="00485A3F" w:rsidRPr="008E1A6F" w:rsidRDefault="00774DCE" w:rsidP="008E1A6F">
      <w:pPr>
        <w:pStyle w:val="a7"/>
        <w:numPr>
          <w:ilvl w:val="0"/>
          <w:numId w:val="13"/>
        </w:numPr>
        <w:spacing w:line="360" w:lineRule="auto"/>
        <w:ind w:leftChars="0" w:left="0" w:firstLineChars="0" w:firstLine="709"/>
        <w:jc w:val="both"/>
        <w:rPr>
          <w:sz w:val="28"/>
          <w:szCs w:val="28"/>
        </w:rPr>
      </w:pPr>
      <w:r w:rsidRPr="008E1A6F">
        <w:rPr>
          <w:sz w:val="28"/>
          <w:szCs w:val="28"/>
        </w:rPr>
        <w:t>Вместе с тем э</w:t>
      </w:r>
      <w:r w:rsidR="00485A3F" w:rsidRPr="008E1A6F">
        <w:rPr>
          <w:sz w:val="28"/>
          <w:szCs w:val="28"/>
        </w:rPr>
        <w:t xml:space="preserve">ффективность рекламных кампаний Россельхозбанка </w:t>
      </w:r>
      <w:r w:rsidRPr="008E1A6F">
        <w:rPr>
          <w:sz w:val="28"/>
          <w:szCs w:val="28"/>
        </w:rPr>
        <w:t>сильно зависела от доходности</w:t>
      </w:r>
      <w:r w:rsidR="00485A3F" w:rsidRPr="008E1A6F">
        <w:rPr>
          <w:sz w:val="28"/>
          <w:szCs w:val="28"/>
        </w:rPr>
        <w:t xml:space="preserve"> продукта. В период проведения рекламной кампании 2017 года доходность по продукту была выше, чем в 2016 году, за счет более высокой маржи и комиссионных доходов, получаемых от кросс-продаж.</w:t>
      </w:r>
    </w:p>
    <w:p w14:paraId="1F974664" w14:textId="6E27463B" w:rsidR="00774DCE" w:rsidRPr="008E1A6F" w:rsidRDefault="00774DCE" w:rsidP="008E1A6F">
      <w:pPr>
        <w:pStyle w:val="a7"/>
        <w:spacing w:line="360" w:lineRule="auto"/>
        <w:ind w:leftChars="0" w:left="0" w:firstLineChars="0" w:firstLine="709"/>
        <w:jc w:val="both"/>
        <w:rPr>
          <w:sz w:val="28"/>
          <w:szCs w:val="28"/>
        </w:rPr>
      </w:pPr>
      <w:r w:rsidRPr="008E1A6F">
        <w:rPr>
          <w:sz w:val="28"/>
          <w:szCs w:val="28"/>
        </w:rPr>
        <w:t>Одновременно необходимо отметить, что коэффициент финансовой эффективности по кампаниям пенсионных кредитов значительно ниже, чем по ипотечным кредитам по причине более короткого «срока жизни» продукта, что отражается на получаемом доходе.</w:t>
      </w:r>
    </w:p>
    <w:p w14:paraId="7F9A4189" w14:textId="7210583E" w:rsidR="00485A3F" w:rsidRPr="008E1A6F" w:rsidRDefault="00485A3F" w:rsidP="008E1A6F">
      <w:pPr>
        <w:spacing w:line="360" w:lineRule="auto"/>
        <w:ind w:leftChars="0" w:left="0" w:firstLineChars="0" w:firstLine="709"/>
        <w:jc w:val="both"/>
        <w:rPr>
          <w:sz w:val="28"/>
          <w:szCs w:val="28"/>
        </w:rPr>
      </w:pPr>
      <w:r w:rsidRPr="008E1A6F">
        <w:rPr>
          <w:sz w:val="28"/>
          <w:szCs w:val="28"/>
        </w:rPr>
        <w:t xml:space="preserve">Целью рекламных кампании 2016-2017 годов по вкладам было информирование целевой аудитории о запуске в Банке сезонных предложений по вкладам с ограниченным сроком действия, а также увеличение пассивного портфеля Банка. Целевая аудитория </w:t>
      </w:r>
      <w:r w:rsidR="006E546E" w:rsidRPr="008E1A6F">
        <w:rPr>
          <w:sz w:val="28"/>
          <w:szCs w:val="28"/>
        </w:rPr>
        <w:t>–</w:t>
      </w:r>
      <w:r w:rsidRPr="008E1A6F">
        <w:rPr>
          <w:sz w:val="28"/>
          <w:szCs w:val="28"/>
        </w:rPr>
        <w:t xml:space="preserve"> мужчины и женщины,  стремящиеся сохранить и приумножить свои средства, проживающие в городах и селах  на всей территории Российской Федерации.</w:t>
      </w:r>
    </w:p>
    <w:p w14:paraId="5BD119E2" w14:textId="77777777" w:rsidR="00485A3F" w:rsidRDefault="00485A3F" w:rsidP="008E1A6F">
      <w:pPr>
        <w:spacing w:line="360" w:lineRule="auto"/>
        <w:ind w:leftChars="0" w:left="0" w:firstLineChars="0" w:firstLine="709"/>
        <w:jc w:val="both"/>
        <w:rPr>
          <w:sz w:val="28"/>
          <w:szCs w:val="28"/>
        </w:rPr>
      </w:pPr>
      <w:r w:rsidRPr="008E1A6F">
        <w:rPr>
          <w:sz w:val="28"/>
          <w:szCs w:val="28"/>
        </w:rPr>
        <w:t>Данные для оценки эффективности рекламных кампаний приведены в таблицах 5 и 6.</w:t>
      </w:r>
    </w:p>
    <w:p w14:paraId="6E49EA7E" w14:textId="77777777" w:rsidR="00E54BD3" w:rsidRDefault="00E54BD3" w:rsidP="008E1A6F">
      <w:pPr>
        <w:spacing w:line="360" w:lineRule="auto"/>
        <w:ind w:leftChars="0" w:left="0" w:firstLineChars="0" w:firstLine="709"/>
        <w:jc w:val="both"/>
        <w:rPr>
          <w:sz w:val="28"/>
          <w:szCs w:val="28"/>
        </w:rPr>
      </w:pPr>
    </w:p>
    <w:p w14:paraId="24B5D3A5" w14:textId="77777777" w:rsidR="00E54BD3" w:rsidRDefault="00E54BD3" w:rsidP="008E1A6F">
      <w:pPr>
        <w:spacing w:line="360" w:lineRule="auto"/>
        <w:ind w:leftChars="0" w:left="0" w:firstLineChars="0" w:firstLine="709"/>
        <w:jc w:val="both"/>
        <w:rPr>
          <w:sz w:val="28"/>
          <w:szCs w:val="28"/>
        </w:rPr>
      </w:pPr>
    </w:p>
    <w:p w14:paraId="6E851BC2" w14:textId="77777777" w:rsidR="00E54BD3" w:rsidRPr="008E1A6F" w:rsidRDefault="00E54BD3" w:rsidP="008E1A6F">
      <w:pPr>
        <w:spacing w:line="360" w:lineRule="auto"/>
        <w:ind w:leftChars="0" w:left="0" w:firstLineChars="0" w:firstLine="709"/>
        <w:jc w:val="both"/>
        <w:rPr>
          <w:sz w:val="28"/>
          <w:szCs w:val="28"/>
        </w:rPr>
      </w:pPr>
    </w:p>
    <w:p w14:paraId="7FDAC957" w14:textId="77777777" w:rsidR="00485A3F" w:rsidRPr="008E1A6F" w:rsidRDefault="00485A3F" w:rsidP="008E1A6F">
      <w:pPr>
        <w:spacing w:line="360" w:lineRule="auto"/>
        <w:ind w:left="1" w:hanging="3"/>
        <w:jc w:val="right"/>
        <w:rPr>
          <w:sz w:val="28"/>
          <w:szCs w:val="28"/>
        </w:rPr>
      </w:pPr>
      <w:r w:rsidRPr="008E1A6F">
        <w:rPr>
          <w:sz w:val="28"/>
          <w:szCs w:val="28"/>
        </w:rPr>
        <w:lastRenderedPageBreak/>
        <w:t>Таблица 5.</w:t>
      </w:r>
    </w:p>
    <w:p w14:paraId="076B116F" w14:textId="77777777" w:rsidR="00485A3F" w:rsidRPr="008E1A6F" w:rsidRDefault="00485A3F" w:rsidP="008E1A6F">
      <w:pPr>
        <w:spacing w:line="360" w:lineRule="auto"/>
        <w:ind w:left="1" w:hanging="3"/>
        <w:jc w:val="center"/>
        <w:rPr>
          <w:sz w:val="28"/>
          <w:szCs w:val="28"/>
        </w:rPr>
      </w:pPr>
      <w:r w:rsidRPr="008E1A6F">
        <w:rPr>
          <w:sz w:val="28"/>
          <w:szCs w:val="28"/>
        </w:rPr>
        <w:t>Рекламная кампания по вкладу «Горячая пора»</w:t>
      </w:r>
    </w:p>
    <w:p w14:paraId="3188887F" w14:textId="77777777" w:rsidR="00485A3F" w:rsidRPr="008E1A6F" w:rsidRDefault="00485A3F" w:rsidP="008E1A6F">
      <w:pPr>
        <w:spacing w:line="360" w:lineRule="auto"/>
        <w:ind w:left="1" w:hanging="3"/>
        <w:jc w:val="center"/>
        <w:rPr>
          <w:sz w:val="28"/>
          <w:szCs w:val="28"/>
        </w:rPr>
      </w:pPr>
      <w:r w:rsidRPr="008E1A6F">
        <w:rPr>
          <w:sz w:val="28"/>
          <w:szCs w:val="28"/>
        </w:rPr>
        <w:t>(период проведения с 30.07.2016 по 21.08.2016)</w:t>
      </w:r>
    </w:p>
    <w:p w14:paraId="5DE93A50" w14:textId="77777777" w:rsidR="00485A3F" w:rsidRPr="008E1A6F" w:rsidRDefault="00485A3F" w:rsidP="008E1A6F">
      <w:pPr>
        <w:spacing w:line="360" w:lineRule="auto"/>
        <w:ind w:left="1" w:hanging="3"/>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690"/>
        <w:gridCol w:w="2327"/>
        <w:gridCol w:w="1756"/>
        <w:gridCol w:w="1533"/>
      </w:tblGrid>
      <w:tr w:rsidR="00485A3F" w:rsidRPr="008E1A6F" w14:paraId="0EAD4133" w14:textId="77777777" w:rsidTr="00CC4781">
        <w:trPr>
          <w:trHeight w:val="901"/>
        </w:trPr>
        <w:tc>
          <w:tcPr>
            <w:tcW w:w="2485" w:type="dxa"/>
            <w:vMerge w:val="restart"/>
            <w:shd w:val="clear" w:color="auto" w:fill="auto"/>
            <w:vAlign w:val="center"/>
          </w:tcPr>
          <w:p w14:paraId="576F0885" w14:textId="77777777" w:rsidR="00485A3F" w:rsidRPr="008E1A6F" w:rsidRDefault="00485A3F" w:rsidP="008E1A6F">
            <w:pPr>
              <w:spacing w:line="360" w:lineRule="auto"/>
              <w:ind w:left="1" w:hanging="3"/>
              <w:jc w:val="center"/>
              <w:rPr>
                <w:b/>
                <w:sz w:val="28"/>
                <w:szCs w:val="28"/>
              </w:rPr>
            </w:pPr>
            <w:r w:rsidRPr="008E1A6F">
              <w:rPr>
                <w:b/>
                <w:sz w:val="28"/>
                <w:szCs w:val="28"/>
              </w:rPr>
              <w:t>Статистические данные</w:t>
            </w:r>
          </w:p>
        </w:tc>
        <w:tc>
          <w:tcPr>
            <w:tcW w:w="2031" w:type="dxa"/>
            <w:vMerge w:val="restart"/>
            <w:shd w:val="clear" w:color="auto" w:fill="auto"/>
            <w:vAlign w:val="center"/>
          </w:tcPr>
          <w:p w14:paraId="59A6C103" w14:textId="77777777" w:rsidR="00485A3F" w:rsidRPr="008E1A6F" w:rsidRDefault="00485A3F" w:rsidP="008E1A6F">
            <w:pPr>
              <w:spacing w:line="360" w:lineRule="auto"/>
              <w:ind w:left="1" w:hanging="3"/>
              <w:jc w:val="center"/>
              <w:rPr>
                <w:b/>
                <w:sz w:val="28"/>
                <w:szCs w:val="28"/>
              </w:rPr>
            </w:pPr>
            <w:r w:rsidRPr="008E1A6F">
              <w:rPr>
                <w:b/>
                <w:sz w:val="28"/>
                <w:szCs w:val="28"/>
              </w:rPr>
              <w:t xml:space="preserve">Показатель до рекламной кампании </w:t>
            </w:r>
          </w:p>
          <w:p w14:paraId="6D47831A" w14:textId="1AB9DBE8" w:rsidR="00485A3F" w:rsidRPr="008E1A6F" w:rsidRDefault="00485A3F" w:rsidP="00E54BD3">
            <w:pPr>
              <w:spacing w:line="360" w:lineRule="auto"/>
              <w:ind w:left="1" w:hanging="3"/>
              <w:jc w:val="center"/>
              <w:rPr>
                <w:b/>
                <w:sz w:val="28"/>
                <w:szCs w:val="28"/>
              </w:rPr>
            </w:pPr>
            <w:r w:rsidRPr="008E1A6F">
              <w:rPr>
                <w:b/>
                <w:sz w:val="28"/>
                <w:szCs w:val="28"/>
              </w:rPr>
              <w:t>(1 мес.</w:t>
            </w:r>
            <w:r w:rsidRPr="008E1A6F">
              <w:rPr>
                <w:b/>
                <w:sz w:val="28"/>
                <w:szCs w:val="28"/>
                <w:vertAlign w:val="superscript"/>
              </w:rPr>
              <w:t xml:space="preserve"> </w:t>
            </w:r>
            <w:r w:rsidR="00E54BD3">
              <w:rPr>
                <w:b/>
                <w:sz w:val="28"/>
                <w:szCs w:val="28"/>
                <w:vertAlign w:val="superscript"/>
              </w:rPr>
              <w:t>10</w:t>
            </w:r>
            <w:r w:rsidRPr="008E1A6F">
              <w:rPr>
                <w:b/>
                <w:sz w:val="28"/>
                <w:szCs w:val="28"/>
              </w:rPr>
              <w:t>)</w:t>
            </w:r>
          </w:p>
        </w:tc>
        <w:tc>
          <w:tcPr>
            <w:tcW w:w="2031" w:type="dxa"/>
            <w:vMerge w:val="restart"/>
            <w:shd w:val="clear" w:color="auto" w:fill="auto"/>
            <w:vAlign w:val="center"/>
          </w:tcPr>
          <w:p w14:paraId="6B7D75AD" w14:textId="21CA4E54" w:rsidR="00485A3F" w:rsidRPr="008E1A6F" w:rsidRDefault="00485A3F" w:rsidP="008E1A6F">
            <w:pPr>
              <w:spacing w:line="360" w:lineRule="auto"/>
              <w:ind w:left="1" w:hanging="3"/>
              <w:jc w:val="center"/>
              <w:rPr>
                <w:b/>
                <w:sz w:val="28"/>
                <w:szCs w:val="28"/>
              </w:rPr>
            </w:pPr>
            <w:r w:rsidRPr="008E1A6F">
              <w:rPr>
                <w:b/>
                <w:sz w:val="28"/>
                <w:szCs w:val="28"/>
              </w:rPr>
              <w:t>Показатель после запуска рекламной кампании (анализируемый период 1 мес.</w:t>
            </w:r>
            <w:r w:rsidR="00E54BD3">
              <w:rPr>
                <w:b/>
                <w:sz w:val="28"/>
                <w:szCs w:val="28"/>
                <w:vertAlign w:val="superscript"/>
              </w:rPr>
              <w:t>10</w:t>
            </w:r>
            <w:r w:rsidRPr="008E1A6F">
              <w:rPr>
                <w:b/>
                <w:sz w:val="28"/>
                <w:szCs w:val="28"/>
              </w:rPr>
              <w:t>)</w:t>
            </w:r>
          </w:p>
        </w:tc>
        <w:tc>
          <w:tcPr>
            <w:tcW w:w="3024" w:type="dxa"/>
            <w:gridSpan w:val="2"/>
            <w:shd w:val="clear" w:color="auto" w:fill="auto"/>
            <w:vAlign w:val="center"/>
          </w:tcPr>
          <w:p w14:paraId="47186A27" w14:textId="77777777" w:rsidR="00485A3F" w:rsidRPr="008E1A6F" w:rsidRDefault="00485A3F" w:rsidP="008E1A6F">
            <w:pPr>
              <w:spacing w:line="360" w:lineRule="auto"/>
              <w:ind w:left="1" w:hanging="3"/>
              <w:jc w:val="center"/>
              <w:rPr>
                <w:b/>
                <w:sz w:val="28"/>
                <w:szCs w:val="28"/>
              </w:rPr>
            </w:pPr>
            <w:r w:rsidRPr="008E1A6F">
              <w:rPr>
                <w:b/>
                <w:sz w:val="28"/>
                <w:szCs w:val="28"/>
              </w:rPr>
              <w:t>Расчет показателей эффективности рекламных затрат</w:t>
            </w:r>
          </w:p>
        </w:tc>
      </w:tr>
      <w:tr w:rsidR="00485A3F" w:rsidRPr="008E1A6F" w14:paraId="104CD7A1" w14:textId="77777777" w:rsidTr="00CC4781">
        <w:tc>
          <w:tcPr>
            <w:tcW w:w="2485" w:type="dxa"/>
            <w:vMerge/>
            <w:shd w:val="clear" w:color="auto" w:fill="auto"/>
            <w:vAlign w:val="center"/>
          </w:tcPr>
          <w:p w14:paraId="27AAEBA4" w14:textId="77777777" w:rsidR="00485A3F" w:rsidRPr="008E1A6F" w:rsidRDefault="00485A3F" w:rsidP="008E1A6F">
            <w:pPr>
              <w:spacing w:line="360" w:lineRule="auto"/>
              <w:ind w:left="1" w:hanging="3"/>
              <w:jc w:val="center"/>
              <w:rPr>
                <w:b/>
                <w:sz w:val="28"/>
                <w:szCs w:val="28"/>
              </w:rPr>
            </w:pPr>
          </w:p>
        </w:tc>
        <w:tc>
          <w:tcPr>
            <w:tcW w:w="2031" w:type="dxa"/>
            <w:vMerge/>
            <w:shd w:val="clear" w:color="auto" w:fill="auto"/>
            <w:vAlign w:val="center"/>
          </w:tcPr>
          <w:p w14:paraId="631EA933" w14:textId="77777777" w:rsidR="00485A3F" w:rsidRPr="008E1A6F" w:rsidRDefault="00485A3F" w:rsidP="008E1A6F">
            <w:pPr>
              <w:spacing w:line="360" w:lineRule="auto"/>
              <w:ind w:left="1" w:hanging="3"/>
              <w:jc w:val="center"/>
              <w:rPr>
                <w:b/>
                <w:sz w:val="28"/>
                <w:szCs w:val="28"/>
              </w:rPr>
            </w:pPr>
          </w:p>
        </w:tc>
        <w:tc>
          <w:tcPr>
            <w:tcW w:w="2031" w:type="dxa"/>
            <w:vMerge/>
            <w:shd w:val="clear" w:color="auto" w:fill="auto"/>
            <w:vAlign w:val="center"/>
          </w:tcPr>
          <w:p w14:paraId="2A4DF354" w14:textId="77777777" w:rsidR="00485A3F" w:rsidRPr="008E1A6F" w:rsidRDefault="00485A3F" w:rsidP="008E1A6F">
            <w:pPr>
              <w:spacing w:line="360" w:lineRule="auto"/>
              <w:ind w:left="1" w:hanging="3"/>
              <w:jc w:val="center"/>
              <w:rPr>
                <w:b/>
                <w:sz w:val="28"/>
                <w:szCs w:val="28"/>
              </w:rPr>
            </w:pPr>
          </w:p>
        </w:tc>
        <w:tc>
          <w:tcPr>
            <w:tcW w:w="1675" w:type="dxa"/>
            <w:shd w:val="clear" w:color="auto" w:fill="auto"/>
            <w:vAlign w:val="center"/>
          </w:tcPr>
          <w:p w14:paraId="0B7CA347" w14:textId="77777777" w:rsidR="00485A3F" w:rsidRPr="008E1A6F" w:rsidRDefault="00485A3F" w:rsidP="008E1A6F">
            <w:pPr>
              <w:spacing w:line="360" w:lineRule="auto"/>
              <w:ind w:left="1" w:hanging="3"/>
              <w:jc w:val="center"/>
              <w:rPr>
                <w:b/>
                <w:sz w:val="28"/>
                <w:szCs w:val="28"/>
              </w:rPr>
            </w:pPr>
            <w:r w:rsidRPr="008E1A6F">
              <w:rPr>
                <w:b/>
                <w:sz w:val="28"/>
                <w:szCs w:val="28"/>
              </w:rPr>
              <w:t>в абсолютном выражении</w:t>
            </w:r>
          </w:p>
        </w:tc>
        <w:tc>
          <w:tcPr>
            <w:tcW w:w="1349" w:type="dxa"/>
            <w:shd w:val="clear" w:color="auto" w:fill="auto"/>
            <w:vAlign w:val="center"/>
          </w:tcPr>
          <w:p w14:paraId="47909264" w14:textId="77777777" w:rsidR="00485A3F" w:rsidRPr="008E1A6F" w:rsidRDefault="00485A3F" w:rsidP="008E1A6F">
            <w:pPr>
              <w:spacing w:line="360" w:lineRule="auto"/>
              <w:ind w:left="1" w:hanging="3"/>
              <w:jc w:val="center"/>
              <w:rPr>
                <w:b/>
                <w:sz w:val="28"/>
                <w:szCs w:val="28"/>
              </w:rPr>
            </w:pPr>
            <w:r w:rsidRPr="008E1A6F">
              <w:rPr>
                <w:b/>
                <w:sz w:val="28"/>
                <w:szCs w:val="28"/>
              </w:rPr>
              <w:t>в процентах</w:t>
            </w:r>
          </w:p>
        </w:tc>
      </w:tr>
      <w:tr w:rsidR="00485A3F" w:rsidRPr="008E1A6F" w14:paraId="5F6A2619" w14:textId="77777777" w:rsidTr="00CC4781">
        <w:tc>
          <w:tcPr>
            <w:tcW w:w="9571" w:type="dxa"/>
            <w:gridSpan w:val="5"/>
            <w:shd w:val="clear" w:color="auto" w:fill="auto"/>
            <w:vAlign w:val="center"/>
          </w:tcPr>
          <w:p w14:paraId="6EF8F209" w14:textId="77777777" w:rsidR="00485A3F" w:rsidRPr="008E1A6F" w:rsidRDefault="00485A3F" w:rsidP="008E1A6F">
            <w:pPr>
              <w:spacing w:line="360" w:lineRule="auto"/>
              <w:ind w:left="1" w:hanging="3"/>
              <w:jc w:val="center"/>
              <w:rPr>
                <w:sz w:val="28"/>
                <w:szCs w:val="28"/>
              </w:rPr>
            </w:pPr>
            <w:r w:rsidRPr="008E1A6F">
              <w:rPr>
                <w:b/>
                <w:sz w:val="28"/>
                <w:szCs w:val="28"/>
              </w:rPr>
              <w:t>Коммуникативные показатели</w:t>
            </w:r>
          </w:p>
        </w:tc>
      </w:tr>
      <w:tr w:rsidR="00485A3F" w:rsidRPr="008E1A6F" w14:paraId="210E03C8" w14:textId="77777777" w:rsidTr="00CC4781">
        <w:tc>
          <w:tcPr>
            <w:tcW w:w="2485" w:type="dxa"/>
            <w:shd w:val="clear" w:color="auto" w:fill="auto"/>
            <w:vAlign w:val="center"/>
          </w:tcPr>
          <w:p w14:paraId="06447D67" w14:textId="77777777" w:rsidR="00485A3F" w:rsidRPr="008E1A6F" w:rsidRDefault="00485A3F" w:rsidP="008E1A6F">
            <w:pPr>
              <w:spacing w:line="360" w:lineRule="auto"/>
              <w:ind w:left="1" w:hanging="3"/>
              <w:rPr>
                <w:sz w:val="28"/>
                <w:szCs w:val="28"/>
              </w:rPr>
            </w:pPr>
            <w:r w:rsidRPr="008E1A6F">
              <w:rPr>
                <w:sz w:val="28"/>
                <w:szCs w:val="28"/>
              </w:rPr>
              <w:t xml:space="preserve">Число откликов, ед. </w:t>
            </w:r>
          </w:p>
          <w:p w14:paraId="0C8B969D" w14:textId="77777777" w:rsidR="00485A3F" w:rsidRPr="008E1A6F" w:rsidRDefault="00485A3F" w:rsidP="008E1A6F">
            <w:pPr>
              <w:spacing w:line="360" w:lineRule="auto"/>
              <w:ind w:left="1" w:hanging="3"/>
              <w:rPr>
                <w:sz w:val="28"/>
                <w:szCs w:val="28"/>
              </w:rPr>
            </w:pPr>
            <w:r w:rsidRPr="008E1A6F">
              <w:rPr>
                <w:sz w:val="28"/>
                <w:szCs w:val="28"/>
              </w:rPr>
              <w:t>в т. ч.</w:t>
            </w:r>
          </w:p>
        </w:tc>
        <w:tc>
          <w:tcPr>
            <w:tcW w:w="2031" w:type="dxa"/>
            <w:shd w:val="clear" w:color="auto" w:fill="auto"/>
            <w:vAlign w:val="center"/>
          </w:tcPr>
          <w:p w14:paraId="621DAF5E" w14:textId="77777777" w:rsidR="00485A3F" w:rsidRPr="008E1A6F" w:rsidRDefault="00485A3F" w:rsidP="008E1A6F">
            <w:pPr>
              <w:spacing w:line="360" w:lineRule="auto"/>
              <w:ind w:left="1" w:hanging="3"/>
              <w:jc w:val="center"/>
              <w:rPr>
                <w:sz w:val="28"/>
                <w:szCs w:val="28"/>
              </w:rPr>
            </w:pPr>
            <w:r w:rsidRPr="008E1A6F">
              <w:rPr>
                <w:sz w:val="28"/>
                <w:szCs w:val="28"/>
              </w:rPr>
              <w:t>1 532 692</w:t>
            </w:r>
          </w:p>
        </w:tc>
        <w:tc>
          <w:tcPr>
            <w:tcW w:w="2031" w:type="dxa"/>
            <w:shd w:val="clear" w:color="auto" w:fill="auto"/>
            <w:vAlign w:val="center"/>
          </w:tcPr>
          <w:p w14:paraId="27DD9B0B" w14:textId="77777777" w:rsidR="00485A3F" w:rsidRPr="008E1A6F" w:rsidRDefault="00485A3F" w:rsidP="008E1A6F">
            <w:pPr>
              <w:spacing w:line="360" w:lineRule="auto"/>
              <w:ind w:left="1" w:hanging="3"/>
              <w:jc w:val="center"/>
              <w:rPr>
                <w:sz w:val="28"/>
                <w:szCs w:val="28"/>
              </w:rPr>
            </w:pPr>
            <w:r w:rsidRPr="008E1A6F">
              <w:rPr>
                <w:sz w:val="28"/>
                <w:szCs w:val="28"/>
              </w:rPr>
              <w:t>1 703 740</w:t>
            </w:r>
          </w:p>
        </w:tc>
        <w:tc>
          <w:tcPr>
            <w:tcW w:w="1675" w:type="dxa"/>
            <w:shd w:val="clear" w:color="auto" w:fill="auto"/>
            <w:vAlign w:val="center"/>
          </w:tcPr>
          <w:p w14:paraId="7B91AC11" w14:textId="77777777" w:rsidR="00485A3F" w:rsidRPr="008E1A6F" w:rsidRDefault="00485A3F" w:rsidP="008E1A6F">
            <w:pPr>
              <w:spacing w:line="360" w:lineRule="auto"/>
              <w:ind w:left="1" w:hanging="3"/>
              <w:jc w:val="center"/>
              <w:rPr>
                <w:sz w:val="28"/>
                <w:szCs w:val="28"/>
              </w:rPr>
            </w:pPr>
            <w:r w:rsidRPr="008E1A6F">
              <w:rPr>
                <w:sz w:val="28"/>
                <w:szCs w:val="28"/>
              </w:rPr>
              <w:t>171 048</w:t>
            </w:r>
          </w:p>
        </w:tc>
        <w:tc>
          <w:tcPr>
            <w:tcW w:w="1349" w:type="dxa"/>
            <w:shd w:val="clear" w:color="auto" w:fill="auto"/>
            <w:vAlign w:val="center"/>
          </w:tcPr>
          <w:p w14:paraId="1E82F56C" w14:textId="77777777" w:rsidR="00485A3F" w:rsidRPr="008E1A6F" w:rsidRDefault="00485A3F" w:rsidP="008E1A6F">
            <w:pPr>
              <w:spacing w:line="360" w:lineRule="auto"/>
              <w:ind w:left="1" w:hanging="3"/>
              <w:jc w:val="center"/>
              <w:rPr>
                <w:sz w:val="28"/>
                <w:szCs w:val="28"/>
              </w:rPr>
            </w:pPr>
            <w:r w:rsidRPr="008E1A6F">
              <w:rPr>
                <w:sz w:val="28"/>
                <w:szCs w:val="28"/>
              </w:rPr>
              <w:t>11,2%</w:t>
            </w:r>
          </w:p>
        </w:tc>
      </w:tr>
      <w:tr w:rsidR="00485A3F" w:rsidRPr="008E1A6F" w14:paraId="4B716720" w14:textId="77777777" w:rsidTr="00CC4781">
        <w:tc>
          <w:tcPr>
            <w:tcW w:w="2485" w:type="dxa"/>
            <w:shd w:val="clear" w:color="auto" w:fill="auto"/>
            <w:vAlign w:val="center"/>
          </w:tcPr>
          <w:p w14:paraId="31B3D770"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колл-центр</w:t>
            </w:r>
          </w:p>
        </w:tc>
        <w:tc>
          <w:tcPr>
            <w:tcW w:w="2031" w:type="dxa"/>
            <w:shd w:val="clear" w:color="auto" w:fill="auto"/>
            <w:vAlign w:val="center"/>
          </w:tcPr>
          <w:p w14:paraId="5B5CBDFA" w14:textId="77777777" w:rsidR="00485A3F" w:rsidRPr="008E1A6F" w:rsidRDefault="00485A3F" w:rsidP="008E1A6F">
            <w:pPr>
              <w:spacing w:line="360" w:lineRule="auto"/>
              <w:ind w:left="1" w:hanging="3"/>
              <w:jc w:val="center"/>
              <w:rPr>
                <w:sz w:val="28"/>
                <w:szCs w:val="28"/>
              </w:rPr>
            </w:pPr>
            <w:r w:rsidRPr="008E1A6F">
              <w:rPr>
                <w:sz w:val="28"/>
                <w:szCs w:val="28"/>
              </w:rPr>
              <w:t>1 476</w:t>
            </w:r>
          </w:p>
        </w:tc>
        <w:tc>
          <w:tcPr>
            <w:tcW w:w="2031" w:type="dxa"/>
            <w:shd w:val="clear" w:color="auto" w:fill="auto"/>
            <w:vAlign w:val="center"/>
          </w:tcPr>
          <w:p w14:paraId="0FF0F4F1" w14:textId="77777777" w:rsidR="00485A3F" w:rsidRPr="008E1A6F" w:rsidRDefault="00485A3F" w:rsidP="008E1A6F">
            <w:pPr>
              <w:spacing w:line="360" w:lineRule="auto"/>
              <w:ind w:left="1" w:hanging="3"/>
              <w:jc w:val="center"/>
              <w:rPr>
                <w:sz w:val="28"/>
                <w:szCs w:val="28"/>
              </w:rPr>
            </w:pPr>
            <w:r w:rsidRPr="008E1A6F">
              <w:rPr>
                <w:sz w:val="28"/>
                <w:szCs w:val="28"/>
              </w:rPr>
              <w:t>3 300</w:t>
            </w:r>
          </w:p>
        </w:tc>
        <w:tc>
          <w:tcPr>
            <w:tcW w:w="1675" w:type="dxa"/>
            <w:shd w:val="clear" w:color="auto" w:fill="auto"/>
            <w:vAlign w:val="center"/>
          </w:tcPr>
          <w:p w14:paraId="29F18237" w14:textId="77777777" w:rsidR="00485A3F" w:rsidRPr="008E1A6F" w:rsidRDefault="00485A3F" w:rsidP="008E1A6F">
            <w:pPr>
              <w:spacing w:line="360" w:lineRule="auto"/>
              <w:ind w:left="1" w:hanging="3"/>
              <w:jc w:val="center"/>
              <w:rPr>
                <w:sz w:val="28"/>
                <w:szCs w:val="28"/>
              </w:rPr>
            </w:pPr>
            <w:r w:rsidRPr="008E1A6F">
              <w:rPr>
                <w:sz w:val="28"/>
                <w:szCs w:val="28"/>
              </w:rPr>
              <w:t>1 824</w:t>
            </w:r>
          </w:p>
        </w:tc>
        <w:tc>
          <w:tcPr>
            <w:tcW w:w="1349" w:type="dxa"/>
            <w:shd w:val="clear" w:color="auto" w:fill="auto"/>
            <w:vAlign w:val="center"/>
          </w:tcPr>
          <w:p w14:paraId="311D4874" w14:textId="77777777" w:rsidR="00485A3F" w:rsidRPr="008E1A6F" w:rsidRDefault="00485A3F" w:rsidP="008E1A6F">
            <w:pPr>
              <w:spacing w:line="360" w:lineRule="auto"/>
              <w:ind w:left="1" w:hanging="3"/>
              <w:jc w:val="center"/>
              <w:rPr>
                <w:sz w:val="28"/>
                <w:szCs w:val="28"/>
              </w:rPr>
            </w:pPr>
            <w:r w:rsidRPr="008E1A6F">
              <w:rPr>
                <w:sz w:val="28"/>
                <w:szCs w:val="28"/>
              </w:rPr>
              <w:t>123,6%</w:t>
            </w:r>
          </w:p>
        </w:tc>
      </w:tr>
      <w:tr w:rsidR="00485A3F" w:rsidRPr="008E1A6F" w14:paraId="51F0423E" w14:textId="77777777" w:rsidTr="00CC4781">
        <w:tc>
          <w:tcPr>
            <w:tcW w:w="2485" w:type="dxa"/>
            <w:shd w:val="clear" w:color="auto" w:fill="auto"/>
            <w:vAlign w:val="center"/>
          </w:tcPr>
          <w:p w14:paraId="588E206C" w14:textId="77777777" w:rsidR="00485A3F" w:rsidRPr="008E1A6F" w:rsidRDefault="00485A3F" w:rsidP="008E1A6F">
            <w:pPr>
              <w:spacing w:line="360" w:lineRule="auto"/>
              <w:ind w:left="1" w:hanging="3"/>
              <w:rPr>
                <w:sz w:val="28"/>
                <w:szCs w:val="28"/>
              </w:rPr>
            </w:pPr>
            <w:r w:rsidRPr="008E1A6F">
              <w:rPr>
                <w:sz w:val="28"/>
                <w:szCs w:val="28"/>
              </w:rPr>
              <w:t>- количество посещений сайта</w:t>
            </w:r>
          </w:p>
        </w:tc>
        <w:tc>
          <w:tcPr>
            <w:tcW w:w="2031" w:type="dxa"/>
            <w:shd w:val="clear" w:color="auto" w:fill="auto"/>
            <w:vAlign w:val="center"/>
          </w:tcPr>
          <w:p w14:paraId="5F7EBB5B" w14:textId="77777777" w:rsidR="00485A3F" w:rsidRPr="008E1A6F" w:rsidRDefault="00485A3F" w:rsidP="008E1A6F">
            <w:pPr>
              <w:spacing w:line="360" w:lineRule="auto"/>
              <w:ind w:left="1" w:hanging="3"/>
              <w:jc w:val="center"/>
              <w:rPr>
                <w:sz w:val="28"/>
                <w:szCs w:val="28"/>
              </w:rPr>
            </w:pPr>
            <w:r w:rsidRPr="008E1A6F">
              <w:rPr>
                <w:sz w:val="28"/>
                <w:szCs w:val="28"/>
              </w:rPr>
              <w:t>17 908</w:t>
            </w:r>
          </w:p>
        </w:tc>
        <w:tc>
          <w:tcPr>
            <w:tcW w:w="2031" w:type="dxa"/>
            <w:shd w:val="clear" w:color="auto" w:fill="auto"/>
            <w:vAlign w:val="center"/>
          </w:tcPr>
          <w:p w14:paraId="1BE67005" w14:textId="77777777" w:rsidR="00485A3F" w:rsidRPr="008E1A6F" w:rsidRDefault="00485A3F" w:rsidP="008E1A6F">
            <w:pPr>
              <w:spacing w:line="360" w:lineRule="auto"/>
              <w:ind w:left="1" w:hanging="3"/>
              <w:jc w:val="center"/>
              <w:rPr>
                <w:sz w:val="28"/>
                <w:szCs w:val="28"/>
              </w:rPr>
            </w:pPr>
            <w:r w:rsidRPr="008E1A6F">
              <w:rPr>
                <w:sz w:val="28"/>
                <w:szCs w:val="28"/>
              </w:rPr>
              <w:t>70 312</w:t>
            </w:r>
          </w:p>
        </w:tc>
        <w:tc>
          <w:tcPr>
            <w:tcW w:w="1675" w:type="dxa"/>
            <w:shd w:val="clear" w:color="auto" w:fill="auto"/>
            <w:vAlign w:val="center"/>
          </w:tcPr>
          <w:p w14:paraId="7264411C" w14:textId="77777777" w:rsidR="00485A3F" w:rsidRPr="008E1A6F" w:rsidRDefault="00485A3F" w:rsidP="008E1A6F">
            <w:pPr>
              <w:spacing w:line="360" w:lineRule="auto"/>
              <w:ind w:left="1" w:hanging="3"/>
              <w:jc w:val="center"/>
              <w:rPr>
                <w:sz w:val="28"/>
                <w:szCs w:val="28"/>
              </w:rPr>
            </w:pPr>
            <w:r w:rsidRPr="008E1A6F">
              <w:rPr>
                <w:sz w:val="28"/>
                <w:szCs w:val="28"/>
              </w:rPr>
              <w:t>52 404</w:t>
            </w:r>
          </w:p>
        </w:tc>
        <w:tc>
          <w:tcPr>
            <w:tcW w:w="1349" w:type="dxa"/>
            <w:shd w:val="clear" w:color="auto" w:fill="auto"/>
            <w:vAlign w:val="center"/>
          </w:tcPr>
          <w:p w14:paraId="0B22D273" w14:textId="77777777" w:rsidR="00485A3F" w:rsidRPr="008E1A6F" w:rsidRDefault="00485A3F" w:rsidP="008E1A6F">
            <w:pPr>
              <w:spacing w:line="360" w:lineRule="auto"/>
              <w:ind w:left="1" w:hanging="3"/>
              <w:jc w:val="center"/>
              <w:rPr>
                <w:sz w:val="28"/>
                <w:szCs w:val="28"/>
              </w:rPr>
            </w:pPr>
            <w:r w:rsidRPr="008E1A6F">
              <w:rPr>
                <w:sz w:val="28"/>
                <w:szCs w:val="28"/>
              </w:rPr>
              <w:t>292,6%</w:t>
            </w:r>
          </w:p>
        </w:tc>
      </w:tr>
      <w:tr w:rsidR="00485A3F" w:rsidRPr="008E1A6F" w14:paraId="174C8222" w14:textId="77777777" w:rsidTr="00CC4781">
        <w:tc>
          <w:tcPr>
            <w:tcW w:w="2485" w:type="dxa"/>
            <w:shd w:val="clear" w:color="auto" w:fill="auto"/>
            <w:vAlign w:val="center"/>
          </w:tcPr>
          <w:p w14:paraId="092A34C5"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офисы (замер на основе 49 точек продаж)</w:t>
            </w:r>
          </w:p>
        </w:tc>
        <w:tc>
          <w:tcPr>
            <w:tcW w:w="2031" w:type="dxa"/>
            <w:shd w:val="clear" w:color="auto" w:fill="auto"/>
            <w:vAlign w:val="center"/>
          </w:tcPr>
          <w:p w14:paraId="333720CA" w14:textId="77777777" w:rsidR="00485A3F" w:rsidRPr="008E1A6F" w:rsidRDefault="00485A3F" w:rsidP="008E1A6F">
            <w:pPr>
              <w:spacing w:line="360" w:lineRule="auto"/>
              <w:ind w:left="1" w:hanging="3"/>
              <w:jc w:val="center"/>
              <w:rPr>
                <w:sz w:val="28"/>
                <w:szCs w:val="28"/>
              </w:rPr>
            </w:pPr>
            <w:r w:rsidRPr="008E1A6F">
              <w:rPr>
                <w:sz w:val="28"/>
                <w:szCs w:val="28"/>
              </w:rPr>
              <w:t>56 778</w:t>
            </w:r>
          </w:p>
        </w:tc>
        <w:tc>
          <w:tcPr>
            <w:tcW w:w="2031" w:type="dxa"/>
            <w:shd w:val="clear" w:color="auto" w:fill="auto"/>
            <w:vAlign w:val="center"/>
          </w:tcPr>
          <w:p w14:paraId="64F1BA33" w14:textId="77777777" w:rsidR="00485A3F" w:rsidRPr="008E1A6F" w:rsidRDefault="00485A3F" w:rsidP="008E1A6F">
            <w:pPr>
              <w:spacing w:line="360" w:lineRule="auto"/>
              <w:ind w:left="1" w:hanging="3"/>
              <w:jc w:val="center"/>
              <w:rPr>
                <w:sz w:val="28"/>
                <w:szCs w:val="28"/>
              </w:rPr>
            </w:pPr>
            <w:r w:rsidRPr="008E1A6F">
              <w:rPr>
                <w:sz w:val="28"/>
                <w:szCs w:val="28"/>
              </w:rPr>
              <w:t>61 161</w:t>
            </w:r>
          </w:p>
        </w:tc>
        <w:tc>
          <w:tcPr>
            <w:tcW w:w="1675" w:type="dxa"/>
            <w:shd w:val="clear" w:color="auto" w:fill="auto"/>
            <w:vAlign w:val="center"/>
          </w:tcPr>
          <w:p w14:paraId="2881280C" w14:textId="77777777" w:rsidR="00485A3F" w:rsidRPr="008E1A6F" w:rsidRDefault="00485A3F" w:rsidP="008E1A6F">
            <w:pPr>
              <w:spacing w:line="360" w:lineRule="auto"/>
              <w:ind w:left="1" w:hanging="3"/>
              <w:jc w:val="center"/>
              <w:rPr>
                <w:sz w:val="28"/>
                <w:szCs w:val="28"/>
              </w:rPr>
            </w:pPr>
            <w:r w:rsidRPr="008E1A6F">
              <w:rPr>
                <w:sz w:val="28"/>
                <w:szCs w:val="28"/>
              </w:rPr>
              <w:t>4 383</w:t>
            </w:r>
          </w:p>
        </w:tc>
        <w:tc>
          <w:tcPr>
            <w:tcW w:w="1349" w:type="dxa"/>
            <w:shd w:val="clear" w:color="auto" w:fill="auto"/>
            <w:vAlign w:val="center"/>
          </w:tcPr>
          <w:p w14:paraId="7DEA0EF3" w14:textId="77777777" w:rsidR="00485A3F" w:rsidRPr="008E1A6F" w:rsidRDefault="00485A3F" w:rsidP="008E1A6F">
            <w:pPr>
              <w:spacing w:line="360" w:lineRule="auto"/>
              <w:ind w:left="1" w:hanging="3"/>
              <w:jc w:val="center"/>
              <w:rPr>
                <w:sz w:val="28"/>
                <w:szCs w:val="28"/>
              </w:rPr>
            </w:pPr>
            <w:r w:rsidRPr="008E1A6F">
              <w:rPr>
                <w:sz w:val="28"/>
                <w:szCs w:val="28"/>
              </w:rPr>
              <w:t>7,7%</w:t>
            </w:r>
          </w:p>
        </w:tc>
      </w:tr>
      <w:tr w:rsidR="00485A3F" w:rsidRPr="008E1A6F" w14:paraId="3ACB0A4E" w14:textId="77777777" w:rsidTr="00CC4781">
        <w:tc>
          <w:tcPr>
            <w:tcW w:w="2485" w:type="dxa"/>
            <w:shd w:val="clear" w:color="auto" w:fill="auto"/>
            <w:vAlign w:val="center"/>
          </w:tcPr>
          <w:p w14:paraId="6D28FD95" w14:textId="77777777" w:rsidR="00485A3F" w:rsidRPr="008E1A6F" w:rsidRDefault="00485A3F" w:rsidP="008E1A6F">
            <w:pPr>
              <w:spacing w:line="360" w:lineRule="auto"/>
              <w:ind w:left="1" w:hanging="3"/>
              <w:rPr>
                <w:sz w:val="28"/>
                <w:szCs w:val="28"/>
              </w:rPr>
            </w:pPr>
            <w:r w:rsidRPr="008E1A6F">
              <w:rPr>
                <w:sz w:val="28"/>
                <w:szCs w:val="28"/>
              </w:rPr>
              <w:t xml:space="preserve">- количество обращений в офисы (экстраполяция </w:t>
            </w:r>
            <w:r w:rsidRPr="008E1A6F">
              <w:rPr>
                <w:sz w:val="28"/>
                <w:szCs w:val="28"/>
              </w:rPr>
              <w:lastRenderedPageBreak/>
              <w:t>на все точки продаж)</w:t>
            </w:r>
          </w:p>
        </w:tc>
        <w:tc>
          <w:tcPr>
            <w:tcW w:w="2031" w:type="dxa"/>
            <w:shd w:val="clear" w:color="auto" w:fill="auto"/>
            <w:vAlign w:val="center"/>
          </w:tcPr>
          <w:p w14:paraId="589535EA" w14:textId="77777777" w:rsidR="00485A3F" w:rsidRPr="008E1A6F" w:rsidRDefault="00485A3F" w:rsidP="008E1A6F">
            <w:pPr>
              <w:spacing w:line="360" w:lineRule="auto"/>
              <w:ind w:left="1" w:hanging="3"/>
              <w:jc w:val="center"/>
              <w:rPr>
                <w:sz w:val="28"/>
                <w:szCs w:val="28"/>
              </w:rPr>
            </w:pPr>
            <w:r w:rsidRPr="008E1A6F">
              <w:rPr>
                <w:sz w:val="28"/>
                <w:szCs w:val="28"/>
              </w:rPr>
              <w:lastRenderedPageBreak/>
              <w:t>1 513 308</w:t>
            </w:r>
          </w:p>
        </w:tc>
        <w:tc>
          <w:tcPr>
            <w:tcW w:w="2031" w:type="dxa"/>
            <w:shd w:val="clear" w:color="auto" w:fill="auto"/>
            <w:vAlign w:val="center"/>
          </w:tcPr>
          <w:p w14:paraId="6F42245A" w14:textId="77777777" w:rsidR="00485A3F" w:rsidRPr="008E1A6F" w:rsidRDefault="00485A3F" w:rsidP="008E1A6F">
            <w:pPr>
              <w:spacing w:line="360" w:lineRule="auto"/>
              <w:ind w:left="1" w:hanging="3"/>
              <w:jc w:val="center"/>
              <w:rPr>
                <w:sz w:val="28"/>
                <w:szCs w:val="28"/>
              </w:rPr>
            </w:pPr>
            <w:r w:rsidRPr="008E1A6F">
              <w:rPr>
                <w:sz w:val="28"/>
                <w:szCs w:val="28"/>
              </w:rPr>
              <w:t>1 630 128</w:t>
            </w:r>
          </w:p>
        </w:tc>
        <w:tc>
          <w:tcPr>
            <w:tcW w:w="1675" w:type="dxa"/>
            <w:shd w:val="clear" w:color="auto" w:fill="auto"/>
            <w:vAlign w:val="center"/>
          </w:tcPr>
          <w:p w14:paraId="5779826F" w14:textId="77777777" w:rsidR="00485A3F" w:rsidRPr="008E1A6F" w:rsidRDefault="00485A3F" w:rsidP="008E1A6F">
            <w:pPr>
              <w:spacing w:line="360" w:lineRule="auto"/>
              <w:ind w:left="1" w:hanging="3"/>
              <w:jc w:val="center"/>
              <w:rPr>
                <w:sz w:val="28"/>
                <w:szCs w:val="28"/>
              </w:rPr>
            </w:pPr>
            <w:r w:rsidRPr="008E1A6F">
              <w:rPr>
                <w:sz w:val="28"/>
                <w:szCs w:val="28"/>
              </w:rPr>
              <w:t>116 820</w:t>
            </w:r>
          </w:p>
        </w:tc>
        <w:tc>
          <w:tcPr>
            <w:tcW w:w="1349" w:type="dxa"/>
            <w:shd w:val="clear" w:color="auto" w:fill="auto"/>
            <w:vAlign w:val="center"/>
          </w:tcPr>
          <w:p w14:paraId="6B8DD255" w14:textId="77777777" w:rsidR="00485A3F" w:rsidRPr="008E1A6F" w:rsidRDefault="00485A3F" w:rsidP="008E1A6F">
            <w:pPr>
              <w:spacing w:line="360" w:lineRule="auto"/>
              <w:ind w:left="1" w:hanging="3"/>
              <w:jc w:val="center"/>
              <w:rPr>
                <w:sz w:val="28"/>
                <w:szCs w:val="28"/>
              </w:rPr>
            </w:pPr>
            <w:r w:rsidRPr="008E1A6F">
              <w:rPr>
                <w:sz w:val="28"/>
                <w:szCs w:val="28"/>
              </w:rPr>
              <w:t>7,7%</w:t>
            </w:r>
          </w:p>
        </w:tc>
      </w:tr>
      <w:tr w:rsidR="00485A3F" w:rsidRPr="008E1A6F" w14:paraId="1AFC2668" w14:textId="77777777" w:rsidTr="00CC4781">
        <w:tc>
          <w:tcPr>
            <w:tcW w:w="9571" w:type="dxa"/>
            <w:gridSpan w:val="5"/>
            <w:shd w:val="clear" w:color="auto" w:fill="auto"/>
            <w:vAlign w:val="center"/>
          </w:tcPr>
          <w:p w14:paraId="1A571CE4" w14:textId="77777777" w:rsidR="00485A3F" w:rsidRPr="008E1A6F" w:rsidRDefault="00485A3F" w:rsidP="008E1A6F">
            <w:pPr>
              <w:spacing w:line="360" w:lineRule="auto"/>
              <w:ind w:left="1" w:hanging="3"/>
              <w:jc w:val="center"/>
              <w:rPr>
                <w:sz w:val="28"/>
                <w:szCs w:val="28"/>
              </w:rPr>
            </w:pPr>
            <w:r w:rsidRPr="008E1A6F">
              <w:rPr>
                <w:b/>
                <w:sz w:val="28"/>
                <w:szCs w:val="28"/>
              </w:rPr>
              <w:t>Коммерческие показатели</w:t>
            </w:r>
          </w:p>
        </w:tc>
      </w:tr>
      <w:tr w:rsidR="00485A3F" w:rsidRPr="008E1A6F" w14:paraId="64BAE3C8" w14:textId="77777777" w:rsidTr="00CC4781">
        <w:tc>
          <w:tcPr>
            <w:tcW w:w="2485" w:type="dxa"/>
            <w:shd w:val="clear" w:color="auto" w:fill="auto"/>
            <w:vAlign w:val="center"/>
          </w:tcPr>
          <w:p w14:paraId="565A1382" w14:textId="77777777" w:rsidR="00485A3F" w:rsidRPr="008E1A6F" w:rsidRDefault="00485A3F" w:rsidP="008E1A6F">
            <w:pPr>
              <w:spacing w:line="360" w:lineRule="auto"/>
              <w:ind w:left="1" w:hanging="3"/>
              <w:rPr>
                <w:sz w:val="28"/>
                <w:szCs w:val="28"/>
              </w:rPr>
            </w:pPr>
            <w:r w:rsidRPr="008E1A6F">
              <w:rPr>
                <w:sz w:val="28"/>
                <w:szCs w:val="28"/>
              </w:rPr>
              <w:t>Количество оформленных вкладов, шт.</w:t>
            </w:r>
          </w:p>
        </w:tc>
        <w:tc>
          <w:tcPr>
            <w:tcW w:w="2031" w:type="dxa"/>
            <w:shd w:val="clear" w:color="auto" w:fill="auto"/>
            <w:vAlign w:val="center"/>
          </w:tcPr>
          <w:p w14:paraId="58AB571D" w14:textId="77777777" w:rsidR="00485A3F" w:rsidRPr="008E1A6F" w:rsidRDefault="00485A3F" w:rsidP="008E1A6F">
            <w:pPr>
              <w:spacing w:line="360" w:lineRule="auto"/>
              <w:ind w:left="1" w:hanging="3"/>
              <w:jc w:val="center"/>
              <w:rPr>
                <w:sz w:val="28"/>
                <w:szCs w:val="28"/>
              </w:rPr>
            </w:pPr>
            <w:r w:rsidRPr="008E1A6F">
              <w:rPr>
                <w:sz w:val="28"/>
                <w:szCs w:val="28"/>
              </w:rPr>
              <w:t>44 214</w:t>
            </w:r>
          </w:p>
        </w:tc>
        <w:tc>
          <w:tcPr>
            <w:tcW w:w="2031" w:type="dxa"/>
            <w:shd w:val="clear" w:color="auto" w:fill="auto"/>
            <w:vAlign w:val="center"/>
          </w:tcPr>
          <w:p w14:paraId="4039DB29" w14:textId="77777777" w:rsidR="00485A3F" w:rsidRPr="008E1A6F" w:rsidRDefault="00485A3F" w:rsidP="008E1A6F">
            <w:pPr>
              <w:spacing w:line="360" w:lineRule="auto"/>
              <w:ind w:left="1" w:hanging="3"/>
              <w:jc w:val="center"/>
              <w:rPr>
                <w:sz w:val="28"/>
                <w:szCs w:val="28"/>
              </w:rPr>
            </w:pPr>
            <w:r w:rsidRPr="008E1A6F">
              <w:rPr>
                <w:sz w:val="28"/>
                <w:szCs w:val="28"/>
              </w:rPr>
              <w:t>66 386</w:t>
            </w:r>
          </w:p>
        </w:tc>
        <w:tc>
          <w:tcPr>
            <w:tcW w:w="1675" w:type="dxa"/>
            <w:shd w:val="clear" w:color="auto" w:fill="auto"/>
            <w:vAlign w:val="center"/>
          </w:tcPr>
          <w:p w14:paraId="069995C1" w14:textId="77777777" w:rsidR="00485A3F" w:rsidRPr="008E1A6F" w:rsidRDefault="00485A3F" w:rsidP="008E1A6F">
            <w:pPr>
              <w:spacing w:line="360" w:lineRule="auto"/>
              <w:ind w:left="1" w:hanging="3"/>
              <w:jc w:val="center"/>
              <w:rPr>
                <w:sz w:val="28"/>
                <w:szCs w:val="28"/>
              </w:rPr>
            </w:pPr>
            <w:r w:rsidRPr="008E1A6F">
              <w:rPr>
                <w:sz w:val="28"/>
                <w:szCs w:val="28"/>
              </w:rPr>
              <w:t>22 172</w:t>
            </w:r>
          </w:p>
        </w:tc>
        <w:tc>
          <w:tcPr>
            <w:tcW w:w="1349" w:type="dxa"/>
            <w:shd w:val="clear" w:color="auto" w:fill="auto"/>
            <w:vAlign w:val="center"/>
          </w:tcPr>
          <w:p w14:paraId="4D12C921" w14:textId="77777777" w:rsidR="00485A3F" w:rsidRPr="008E1A6F" w:rsidRDefault="00485A3F" w:rsidP="008E1A6F">
            <w:pPr>
              <w:spacing w:line="360" w:lineRule="auto"/>
              <w:ind w:left="1" w:hanging="3"/>
              <w:jc w:val="center"/>
              <w:rPr>
                <w:sz w:val="28"/>
                <w:szCs w:val="28"/>
              </w:rPr>
            </w:pPr>
            <w:r w:rsidRPr="008E1A6F">
              <w:rPr>
                <w:sz w:val="28"/>
                <w:szCs w:val="28"/>
              </w:rPr>
              <w:t>50,1%</w:t>
            </w:r>
          </w:p>
        </w:tc>
      </w:tr>
      <w:tr w:rsidR="00485A3F" w:rsidRPr="008E1A6F" w14:paraId="63FC3481" w14:textId="77777777" w:rsidTr="00CC4781">
        <w:tc>
          <w:tcPr>
            <w:tcW w:w="2485" w:type="dxa"/>
            <w:shd w:val="clear" w:color="auto" w:fill="auto"/>
            <w:vAlign w:val="center"/>
          </w:tcPr>
          <w:p w14:paraId="70C165F7" w14:textId="77777777" w:rsidR="00485A3F" w:rsidRPr="008E1A6F" w:rsidRDefault="00485A3F" w:rsidP="008E1A6F">
            <w:pPr>
              <w:spacing w:line="360" w:lineRule="auto"/>
              <w:ind w:left="1" w:hanging="3"/>
              <w:rPr>
                <w:sz w:val="28"/>
                <w:szCs w:val="28"/>
              </w:rPr>
            </w:pPr>
            <w:r w:rsidRPr="008E1A6F">
              <w:rPr>
                <w:sz w:val="28"/>
                <w:szCs w:val="28"/>
              </w:rPr>
              <w:t>Объем оформленных вкладов, руб.</w:t>
            </w:r>
          </w:p>
        </w:tc>
        <w:tc>
          <w:tcPr>
            <w:tcW w:w="2031" w:type="dxa"/>
            <w:shd w:val="clear" w:color="auto" w:fill="auto"/>
            <w:vAlign w:val="center"/>
          </w:tcPr>
          <w:p w14:paraId="4671ADAA" w14:textId="77777777" w:rsidR="00485A3F" w:rsidRPr="008E1A6F" w:rsidRDefault="00485A3F" w:rsidP="008E1A6F">
            <w:pPr>
              <w:spacing w:line="360" w:lineRule="auto"/>
              <w:ind w:left="1" w:hanging="3"/>
              <w:jc w:val="center"/>
              <w:rPr>
                <w:sz w:val="28"/>
                <w:szCs w:val="28"/>
              </w:rPr>
            </w:pPr>
            <w:r w:rsidRPr="008E1A6F">
              <w:rPr>
                <w:sz w:val="28"/>
                <w:szCs w:val="28"/>
              </w:rPr>
              <w:t>23 452 053 770</w:t>
            </w:r>
          </w:p>
        </w:tc>
        <w:tc>
          <w:tcPr>
            <w:tcW w:w="2031" w:type="dxa"/>
            <w:shd w:val="clear" w:color="auto" w:fill="auto"/>
            <w:vAlign w:val="center"/>
          </w:tcPr>
          <w:p w14:paraId="12203332" w14:textId="77777777" w:rsidR="00485A3F" w:rsidRPr="008E1A6F" w:rsidRDefault="00485A3F" w:rsidP="008E1A6F">
            <w:pPr>
              <w:spacing w:line="360" w:lineRule="auto"/>
              <w:ind w:left="1" w:hanging="3"/>
              <w:jc w:val="center"/>
              <w:rPr>
                <w:sz w:val="28"/>
                <w:szCs w:val="28"/>
              </w:rPr>
            </w:pPr>
            <w:r w:rsidRPr="008E1A6F">
              <w:rPr>
                <w:sz w:val="28"/>
                <w:szCs w:val="28"/>
              </w:rPr>
              <w:t>28 969 322 494</w:t>
            </w:r>
          </w:p>
        </w:tc>
        <w:tc>
          <w:tcPr>
            <w:tcW w:w="1675" w:type="dxa"/>
            <w:shd w:val="clear" w:color="auto" w:fill="auto"/>
            <w:vAlign w:val="center"/>
          </w:tcPr>
          <w:p w14:paraId="7858AFDF" w14:textId="77777777" w:rsidR="00485A3F" w:rsidRPr="008E1A6F" w:rsidRDefault="00485A3F" w:rsidP="008E1A6F">
            <w:pPr>
              <w:spacing w:line="360" w:lineRule="auto"/>
              <w:ind w:left="1" w:hanging="3"/>
              <w:jc w:val="center"/>
              <w:rPr>
                <w:sz w:val="28"/>
                <w:szCs w:val="28"/>
              </w:rPr>
            </w:pPr>
            <w:r w:rsidRPr="008E1A6F">
              <w:rPr>
                <w:sz w:val="28"/>
                <w:szCs w:val="28"/>
              </w:rPr>
              <w:t>5 517 268 724</w:t>
            </w:r>
          </w:p>
        </w:tc>
        <w:tc>
          <w:tcPr>
            <w:tcW w:w="1349" w:type="dxa"/>
            <w:shd w:val="clear" w:color="auto" w:fill="auto"/>
            <w:vAlign w:val="center"/>
          </w:tcPr>
          <w:p w14:paraId="7D5FEC61" w14:textId="77777777" w:rsidR="00485A3F" w:rsidRPr="008E1A6F" w:rsidRDefault="00485A3F" w:rsidP="008E1A6F">
            <w:pPr>
              <w:spacing w:line="360" w:lineRule="auto"/>
              <w:ind w:left="1" w:hanging="3"/>
              <w:jc w:val="center"/>
              <w:rPr>
                <w:sz w:val="28"/>
                <w:szCs w:val="28"/>
              </w:rPr>
            </w:pPr>
            <w:r w:rsidRPr="008E1A6F">
              <w:rPr>
                <w:sz w:val="28"/>
                <w:szCs w:val="28"/>
              </w:rPr>
              <w:t>23,5%</w:t>
            </w:r>
          </w:p>
        </w:tc>
      </w:tr>
      <w:tr w:rsidR="00485A3F" w:rsidRPr="008E1A6F" w14:paraId="4053E42D" w14:textId="77777777" w:rsidTr="00CC4781">
        <w:tc>
          <w:tcPr>
            <w:tcW w:w="9571" w:type="dxa"/>
            <w:gridSpan w:val="5"/>
            <w:shd w:val="clear" w:color="auto" w:fill="auto"/>
            <w:vAlign w:val="center"/>
          </w:tcPr>
          <w:p w14:paraId="5D772F06" w14:textId="77777777" w:rsidR="00485A3F" w:rsidRPr="008E1A6F" w:rsidRDefault="00485A3F" w:rsidP="008E1A6F">
            <w:pPr>
              <w:spacing w:line="360" w:lineRule="auto"/>
              <w:ind w:left="1" w:hanging="3"/>
              <w:jc w:val="center"/>
              <w:rPr>
                <w:sz w:val="28"/>
                <w:szCs w:val="28"/>
              </w:rPr>
            </w:pPr>
            <w:r w:rsidRPr="008E1A6F">
              <w:rPr>
                <w:b/>
                <w:sz w:val="28"/>
                <w:szCs w:val="28"/>
              </w:rPr>
              <w:t>Финансовые показатели</w:t>
            </w:r>
          </w:p>
        </w:tc>
      </w:tr>
      <w:tr w:rsidR="00485A3F" w:rsidRPr="008E1A6F" w14:paraId="4D383782" w14:textId="77777777" w:rsidTr="00CC4781">
        <w:tc>
          <w:tcPr>
            <w:tcW w:w="2485" w:type="dxa"/>
            <w:shd w:val="clear" w:color="auto" w:fill="auto"/>
            <w:vAlign w:val="center"/>
          </w:tcPr>
          <w:p w14:paraId="6D657ADF" w14:textId="77777777" w:rsidR="00485A3F" w:rsidRPr="008E1A6F" w:rsidRDefault="00485A3F" w:rsidP="008E1A6F">
            <w:pPr>
              <w:spacing w:line="360" w:lineRule="auto"/>
              <w:ind w:left="1" w:hanging="3"/>
              <w:rPr>
                <w:sz w:val="28"/>
                <w:szCs w:val="28"/>
              </w:rPr>
            </w:pPr>
            <w:r w:rsidRPr="008E1A6F">
              <w:rPr>
                <w:sz w:val="28"/>
                <w:szCs w:val="28"/>
              </w:rPr>
              <w:t>Доход Банка от продаж продукта, руб.</w:t>
            </w:r>
          </w:p>
        </w:tc>
        <w:tc>
          <w:tcPr>
            <w:tcW w:w="2031" w:type="dxa"/>
            <w:shd w:val="clear" w:color="auto" w:fill="auto"/>
            <w:vAlign w:val="center"/>
          </w:tcPr>
          <w:p w14:paraId="6927A5C2" w14:textId="77777777" w:rsidR="00485A3F" w:rsidRPr="008E1A6F" w:rsidRDefault="00485A3F" w:rsidP="008E1A6F">
            <w:pPr>
              <w:spacing w:line="360" w:lineRule="auto"/>
              <w:ind w:left="1" w:hanging="3"/>
              <w:jc w:val="center"/>
              <w:rPr>
                <w:sz w:val="28"/>
                <w:szCs w:val="28"/>
              </w:rPr>
            </w:pPr>
            <w:r w:rsidRPr="008E1A6F">
              <w:rPr>
                <w:sz w:val="28"/>
                <w:szCs w:val="28"/>
              </w:rPr>
              <w:t>669 128 169</w:t>
            </w:r>
          </w:p>
        </w:tc>
        <w:tc>
          <w:tcPr>
            <w:tcW w:w="2031" w:type="dxa"/>
            <w:shd w:val="clear" w:color="auto" w:fill="auto"/>
            <w:vAlign w:val="center"/>
          </w:tcPr>
          <w:p w14:paraId="310F0148" w14:textId="77777777" w:rsidR="00485A3F" w:rsidRPr="008E1A6F" w:rsidRDefault="00485A3F" w:rsidP="008E1A6F">
            <w:pPr>
              <w:spacing w:line="360" w:lineRule="auto"/>
              <w:ind w:left="1" w:hanging="3"/>
              <w:jc w:val="center"/>
              <w:rPr>
                <w:sz w:val="28"/>
                <w:szCs w:val="28"/>
              </w:rPr>
            </w:pPr>
            <w:r w:rsidRPr="008E1A6F">
              <w:rPr>
                <w:sz w:val="28"/>
                <w:szCs w:val="28"/>
              </w:rPr>
              <w:t>794 962 123</w:t>
            </w:r>
          </w:p>
        </w:tc>
        <w:tc>
          <w:tcPr>
            <w:tcW w:w="1675" w:type="dxa"/>
            <w:shd w:val="clear" w:color="auto" w:fill="auto"/>
            <w:vAlign w:val="center"/>
          </w:tcPr>
          <w:p w14:paraId="27B10006" w14:textId="77777777" w:rsidR="00485A3F" w:rsidRPr="008E1A6F" w:rsidRDefault="00485A3F" w:rsidP="008E1A6F">
            <w:pPr>
              <w:spacing w:line="360" w:lineRule="auto"/>
              <w:ind w:left="1" w:hanging="3"/>
              <w:jc w:val="center"/>
              <w:rPr>
                <w:sz w:val="28"/>
                <w:szCs w:val="28"/>
              </w:rPr>
            </w:pPr>
            <w:r w:rsidRPr="008E1A6F">
              <w:rPr>
                <w:sz w:val="28"/>
                <w:szCs w:val="28"/>
              </w:rPr>
              <w:t>125 833 954</w:t>
            </w:r>
          </w:p>
        </w:tc>
        <w:tc>
          <w:tcPr>
            <w:tcW w:w="1349" w:type="dxa"/>
            <w:shd w:val="clear" w:color="auto" w:fill="auto"/>
            <w:vAlign w:val="center"/>
          </w:tcPr>
          <w:p w14:paraId="4C5AA9FD" w14:textId="77777777" w:rsidR="00485A3F" w:rsidRPr="008E1A6F" w:rsidRDefault="00485A3F" w:rsidP="008E1A6F">
            <w:pPr>
              <w:spacing w:line="360" w:lineRule="auto"/>
              <w:ind w:left="1" w:hanging="3"/>
              <w:jc w:val="center"/>
              <w:rPr>
                <w:sz w:val="28"/>
                <w:szCs w:val="28"/>
              </w:rPr>
            </w:pPr>
            <w:r w:rsidRPr="008E1A6F">
              <w:rPr>
                <w:sz w:val="28"/>
                <w:szCs w:val="28"/>
              </w:rPr>
              <w:t>18,8%</w:t>
            </w:r>
          </w:p>
        </w:tc>
      </w:tr>
    </w:tbl>
    <w:p w14:paraId="00B665F3" w14:textId="77777777" w:rsidR="00485A3F" w:rsidRPr="008E1A6F" w:rsidRDefault="00485A3F" w:rsidP="008E1A6F">
      <w:pPr>
        <w:spacing w:line="360" w:lineRule="auto"/>
        <w:ind w:left="1" w:hanging="3"/>
        <w:jc w:val="both"/>
        <w:rPr>
          <w:sz w:val="28"/>
          <w:szCs w:val="28"/>
        </w:rPr>
      </w:pPr>
    </w:p>
    <w:p w14:paraId="7071C815" w14:textId="77777777" w:rsidR="00485A3F" w:rsidRPr="008E1A6F" w:rsidRDefault="00485A3F" w:rsidP="008E1A6F">
      <w:pPr>
        <w:spacing w:line="360" w:lineRule="auto"/>
        <w:ind w:left="-2" w:firstLineChars="0" w:firstLine="710"/>
        <w:jc w:val="both"/>
        <w:rPr>
          <w:sz w:val="28"/>
          <w:szCs w:val="28"/>
        </w:rPr>
      </w:pPr>
      <w:r w:rsidRPr="008E1A6F">
        <w:rPr>
          <w:sz w:val="28"/>
          <w:szCs w:val="28"/>
        </w:rPr>
        <w:t xml:space="preserve">Затраты на проведение рекламной кампании составили 40 222 143 рублей. </w:t>
      </w:r>
    </w:p>
    <w:tbl>
      <w:tblPr>
        <w:tblW w:w="0" w:type="auto"/>
        <w:tblLayout w:type="fixed"/>
        <w:tblLook w:val="04A0" w:firstRow="1" w:lastRow="0" w:firstColumn="1" w:lastColumn="0" w:noHBand="0" w:noVBand="1"/>
      </w:tblPr>
      <w:tblGrid>
        <w:gridCol w:w="1526"/>
        <w:gridCol w:w="1701"/>
        <w:gridCol w:w="425"/>
        <w:gridCol w:w="567"/>
      </w:tblGrid>
      <w:tr w:rsidR="00485A3F" w:rsidRPr="008E1A6F" w14:paraId="6663666F" w14:textId="77777777" w:rsidTr="00E54BD3">
        <w:tc>
          <w:tcPr>
            <w:tcW w:w="1526" w:type="dxa"/>
            <w:vMerge w:val="restart"/>
            <w:shd w:val="clear" w:color="auto" w:fill="auto"/>
            <w:vAlign w:val="center"/>
          </w:tcPr>
          <w:p w14:paraId="5815BF4C" w14:textId="77777777" w:rsidR="00485A3F" w:rsidRPr="008E1A6F" w:rsidRDefault="00485A3F" w:rsidP="008E1A6F">
            <w:pPr>
              <w:spacing w:line="360" w:lineRule="auto"/>
              <w:ind w:left="1" w:hanging="3"/>
              <w:jc w:val="center"/>
              <w:rPr>
                <w:sz w:val="28"/>
                <w:szCs w:val="28"/>
              </w:rPr>
            </w:pPr>
            <w:r w:rsidRPr="008E1A6F">
              <w:rPr>
                <w:sz w:val="28"/>
                <w:szCs w:val="28"/>
              </w:rPr>
              <w:t>К</w:t>
            </w:r>
            <w:r w:rsidRPr="008E1A6F">
              <w:rPr>
                <w:sz w:val="28"/>
                <w:szCs w:val="28"/>
                <w:vertAlign w:val="subscript"/>
              </w:rPr>
              <w:t xml:space="preserve">фин.эф.  </w:t>
            </w:r>
            <w:r w:rsidRPr="008E1A6F">
              <w:rPr>
                <w:sz w:val="28"/>
                <w:szCs w:val="28"/>
              </w:rPr>
              <w:t>=</w:t>
            </w:r>
          </w:p>
        </w:tc>
        <w:tc>
          <w:tcPr>
            <w:tcW w:w="1701" w:type="dxa"/>
            <w:tcBorders>
              <w:bottom w:val="single" w:sz="4" w:space="0" w:color="auto"/>
            </w:tcBorders>
            <w:shd w:val="clear" w:color="auto" w:fill="auto"/>
            <w:vAlign w:val="center"/>
          </w:tcPr>
          <w:p w14:paraId="55589AC1" w14:textId="77777777" w:rsidR="00485A3F" w:rsidRPr="008E1A6F" w:rsidRDefault="00485A3F" w:rsidP="008E1A6F">
            <w:pPr>
              <w:spacing w:line="360" w:lineRule="auto"/>
              <w:ind w:left="1" w:hanging="3"/>
              <w:jc w:val="center"/>
              <w:rPr>
                <w:sz w:val="28"/>
                <w:szCs w:val="28"/>
              </w:rPr>
            </w:pPr>
            <w:r w:rsidRPr="008E1A6F">
              <w:rPr>
                <w:sz w:val="28"/>
                <w:szCs w:val="28"/>
              </w:rPr>
              <w:t>125 833 954</w:t>
            </w:r>
          </w:p>
        </w:tc>
        <w:tc>
          <w:tcPr>
            <w:tcW w:w="425" w:type="dxa"/>
            <w:vMerge w:val="restart"/>
            <w:shd w:val="clear" w:color="auto" w:fill="auto"/>
            <w:vAlign w:val="center"/>
          </w:tcPr>
          <w:p w14:paraId="4335B747" w14:textId="77777777" w:rsidR="00485A3F" w:rsidRPr="008E1A6F" w:rsidRDefault="00485A3F" w:rsidP="008E1A6F">
            <w:pPr>
              <w:spacing w:line="360" w:lineRule="auto"/>
              <w:ind w:left="1" w:hanging="3"/>
              <w:rPr>
                <w:sz w:val="28"/>
                <w:szCs w:val="28"/>
              </w:rPr>
            </w:pPr>
            <w:r w:rsidRPr="008E1A6F">
              <w:rPr>
                <w:sz w:val="28"/>
                <w:szCs w:val="28"/>
              </w:rPr>
              <w:t>=</w:t>
            </w:r>
          </w:p>
        </w:tc>
        <w:tc>
          <w:tcPr>
            <w:tcW w:w="567" w:type="dxa"/>
            <w:vMerge w:val="restart"/>
            <w:shd w:val="clear" w:color="auto" w:fill="auto"/>
            <w:vAlign w:val="center"/>
          </w:tcPr>
          <w:p w14:paraId="7EC4FE79" w14:textId="77777777" w:rsidR="00485A3F" w:rsidRPr="008E1A6F" w:rsidRDefault="00485A3F" w:rsidP="008E1A6F">
            <w:pPr>
              <w:spacing w:line="360" w:lineRule="auto"/>
              <w:ind w:left="1" w:hanging="3"/>
              <w:jc w:val="center"/>
              <w:rPr>
                <w:sz w:val="28"/>
                <w:szCs w:val="28"/>
              </w:rPr>
            </w:pPr>
            <w:r w:rsidRPr="008E1A6F">
              <w:rPr>
                <w:sz w:val="28"/>
                <w:szCs w:val="28"/>
              </w:rPr>
              <w:t>3,1</w:t>
            </w:r>
          </w:p>
        </w:tc>
      </w:tr>
      <w:tr w:rsidR="00485A3F" w:rsidRPr="008E1A6F" w14:paraId="5B8F7C1D" w14:textId="77777777" w:rsidTr="00E54BD3">
        <w:tc>
          <w:tcPr>
            <w:tcW w:w="1526" w:type="dxa"/>
            <w:vMerge/>
            <w:shd w:val="clear" w:color="auto" w:fill="auto"/>
            <w:vAlign w:val="center"/>
          </w:tcPr>
          <w:p w14:paraId="0E5DA18B" w14:textId="77777777" w:rsidR="00485A3F" w:rsidRPr="008E1A6F" w:rsidRDefault="00485A3F" w:rsidP="008E1A6F">
            <w:pPr>
              <w:spacing w:line="360" w:lineRule="auto"/>
              <w:ind w:left="1" w:hanging="3"/>
              <w:jc w:val="center"/>
              <w:rPr>
                <w:sz w:val="28"/>
                <w:szCs w:val="28"/>
              </w:rPr>
            </w:pPr>
          </w:p>
        </w:tc>
        <w:tc>
          <w:tcPr>
            <w:tcW w:w="1701" w:type="dxa"/>
            <w:tcBorders>
              <w:top w:val="single" w:sz="4" w:space="0" w:color="auto"/>
            </w:tcBorders>
            <w:shd w:val="clear" w:color="auto" w:fill="auto"/>
            <w:vAlign w:val="center"/>
          </w:tcPr>
          <w:p w14:paraId="390B1695" w14:textId="77777777" w:rsidR="00485A3F" w:rsidRPr="008E1A6F" w:rsidRDefault="00485A3F" w:rsidP="008E1A6F">
            <w:pPr>
              <w:spacing w:line="360" w:lineRule="auto"/>
              <w:ind w:left="1" w:hanging="3"/>
              <w:jc w:val="center"/>
              <w:rPr>
                <w:sz w:val="28"/>
                <w:szCs w:val="28"/>
              </w:rPr>
            </w:pPr>
            <w:r w:rsidRPr="008E1A6F">
              <w:rPr>
                <w:sz w:val="28"/>
                <w:szCs w:val="28"/>
              </w:rPr>
              <w:t>40 222 143</w:t>
            </w:r>
          </w:p>
        </w:tc>
        <w:tc>
          <w:tcPr>
            <w:tcW w:w="425" w:type="dxa"/>
            <w:vMerge/>
            <w:shd w:val="clear" w:color="auto" w:fill="auto"/>
            <w:vAlign w:val="center"/>
          </w:tcPr>
          <w:p w14:paraId="796E17BC" w14:textId="77777777" w:rsidR="00485A3F" w:rsidRPr="008E1A6F" w:rsidRDefault="00485A3F" w:rsidP="008E1A6F">
            <w:pPr>
              <w:spacing w:line="360" w:lineRule="auto"/>
              <w:ind w:left="1" w:hanging="3"/>
              <w:jc w:val="center"/>
              <w:rPr>
                <w:sz w:val="28"/>
                <w:szCs w:val="28"/>
              </w:rPr>
            </w:pPr>
          </w:p>
        </w:tc>
        <w:tc>
          <w:tcPr>
            <w:tcW w:w="567" w:type="dxa"/>
            <w:vMerge/>
            <w:shd w:val="clear" w:color="auto" w:fill="auto"/>
            <w:vAlign w:val="center"/>
          </w:tcPr>
          <w:p w14:paraId="0F917DB0" w14:textId="77777777" w:rsidR="00485A3F" w:rsidRPr="008E1A6F" w:rsidRDefault="00485A3F" w:rsidP="008E1A6F">
            <w:pPr>
              <w:spacing w:line="360" w:lineRule="auto"/>
              <w:ind w:left="1" w:hanging="3"/>
              <w:jc w:val="center"/>
              <w:rPr>
                <w:sz w:val="28"/>
                <w:szCs w:val="28"/>
              </w:rPr>
            </w:pPr>
          </w:p>
        </w:tc>
      </w:tr>
    </w:tbl>
    <w:p w14:paraId="2A9940B3" w14:textId="77777777" w:rsidR="00485A3F" w:rsidRPr="008E1A6F" w:rsidRDefault="00485A3F" w:rsidP="008E1A6F">
      <w:pPr>
        <w:spacing w:line="360" w:lineRule="auto"/>
        <w:ind w:left="1" w:hanging="3"/>
        <w:jc w:val="right"/>
        <w:rPr>
          <w:sz w:val="28"/>
          <w:szCs w:val="28"/>
        </w:rPr>
      </w:pPr>
      <w:r w:rsidRPr="008E1A6F">
        <w:rPr>
          <w:sz w:val="28"/>
          <w:szCs w:val="28"/>
        </w:rPr>
        <w:t>Таблица 6.</w:t>
      </w:r>
    </w:p>
    <w:p w14:paraId="5453D689" w14:textId="77777777" w:rsidR="00485A3F" w:rsidRPr="008E1A6F" w:rsidRDefault="00485A3F" w:rsidP="008E1A6F">
      <w:pPr>
        <w:spacing w:line="360" w:lineRule="auto"/>
        <w:ind w:left="1" w:hanging="3"/>
        <w:jc w:val="center"/>
        <w:rPr>
          <w:sz w:val="28"/>
          <w:szCs w:val="28"/>
        </w:rPr>
      </w:pPr>
      <w:r w:rsidRPr="008E1A6F">
        <w:rPr>
          <w:sz w:val="28"/>
          <w:szCs w:val="28"/>
        </w:rPr>
        <w:t>Рекламная кампания по вкладу «Ключ к успеху»</w:t>
      </w:r>
    </w:p>
    <w:p w14:paraId="2F5A38DC" w14:textId="77777777" w:rsidR="00485A3F" w:rsidRPr="008E1A6F" w:rsidRDefault="00485A3F" w:rsidP="008E1A6F">
      <w:pPr>
        <w:spacing w:line="360" w:lineRule="auto"/>
        <w:ind w:left="1" w:hanging="3"/>
        <w:jc w:val="center"/>
        <w:rPr>
          <w:sz w:val="28"/>
          <w:szCs w:val="28"/>
        </w:rPr>
      </w:pPr>
      <w:r w:rsidRPr="008E1A6F">
        <w:rPr>
          <w:sz w:val="28"/>
          <w:szCs w:val="28"/>
        </w:rPr>
        <w:t>(период проведения с 07.12.2017 по 27.12.2017)</w:t>
      </w:r>
    </w:p>
    <w:p w14:paraId="334429C3" w14:textId="77777777" w:rsidR="00485A3F" w:rsidRPr="008E1A6F" w:rsidRDefault="00485A3F" w:rsidP="008E1A6F">
      <w:pPr>
        <w:spacing w:line="360" w:lineRule="auto"/>
        <w:ind w:left="1" w:hanging="3"/>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031"/>
        <w:gridCol w:w="2031"/>
        <w:gridCol w:w="1783"/>
        <w:gridCol w:w="1417"/>
      </w:tblGrid>
      <w:tr w:rsidR="00485A3F" w:rsidRPr="008E1A6F" w14:paraId="25B88C4A" w14:textId="77777777" w:rsidTr="00CC4781">
        <w:trPr>
          <w:trHeight w:val="901"/>
        </w:trPr>
        <w:tc>
          <w:tcPr>
            <w:tcW w:w="2485" w:type="dxa"/>
            <w:vMerge w:val="restart"/>
            <w:shd w:val="clear" w:color="auto" w:fill="auto"/>
            <w:vAlign w:val="center"/>
          </w:tcPr>
          <w:p w14:paraId="5902EF83" w14:textId="77777777" w:rsidR="00485A3F" w:rsidRPr="008E1A6F" w:rsidRDefault="00485A3F" w:rsidP="008E1A6F">
            <w:pPr>
              <w:spacing w:line="360" w:lineRule="auto"/>
              <w:ind w:left="1" w:hanging="3"/>
              <w:jc w:val="center"/>
              <w:rPr>
                <w:b/>
                <w:sz w:val="28"/>
                <w:szCs w:val="28"/>
              </w:rPr>
            </w:pPr>
            <w:r w:rsidRPr="008E1A6F">
              <w:rPr>
                <w:b/>
                <w:sz w:val="28"/>
                <w:szCs w:val="28"/>
              </w:rPr>
              <w:t>Статистические данные</w:t>
            </w:r>
          </w:p>
        </w:tc>
        <w:tc>
          <w:tcPr>
            <w:tcW w:w="2031" w:type="dxa"/>
            <w:vMerge w:val="restart"/>
            <w:shd w:val="clear" w:color="auto" w:fill="auto"/>
            <w:vAlign w:val="center"/>
          </w:tcPr>
          <w:p w14:paraId="60AB4DFA" w14:textId="77777777" w:rsidR="00485A3F" w:rsidRPr="008E1A6F" w:rsidRDefault="00485A3F" w:rsidP="008E1A6F">
            <w:pPr>
              <w:spacing w:line="360" w:lineRule="auto"/>
              <w:ind w:left="1" w:hanging="3"/>
              <w:jc w:val="center"/>
              <w:rPr>
                <w:b/>
                <w:sz w:val="28"/>
                <w:szCs w:val="28"/>
              </w:rPr>
            </w:pPr>
            <w:r w:rsidRPr="008E1A6F">
              <w:rPr>
                <w:b/>
                <w:sz w:val="28"/>
                <w:szCs w:val="28"/>
              </w:rPr>
              <w:t xml:space="preserve">Показатель до рекламной кампании </w:t>
            </w:r>
          </w:p>
          <w:p w14:paraId="26DB6469" w14:textId="3AA37937" w:rsidR="00485A3F" w:rsidRPr="008E1A6F" w:rsidRDefault="00485A3F" w:rsidP="00E54BD3">
            <w:pPr>
              <w:spacing w:line="360" w:lineRule="auto"/>
              <w:ind w:left="1" w:hanging="3"/>
              <w:jc w:val="center"/>
              <w:rPr>
                <w:b/>
                <w:sz w:val="28"/>
                <w:szCs w:val="28"/>
              </w:rPr>
            </w:pPr>
            <w:r w:rsidRPr="008E1A6F">
              <w:rPr>
                <w:b/>
                <w:sz w:val="28"/>
                <w:szCs w:val="28"/>
              </w:rPr>
              <w:t>(3,5 нед.</w:t>
            </w:r>
            <w:r w:rsidRPr="008E1A6F">
              <w:rPr>
                <w:b/>
                <w:sz w:val="28"/>
                <w:szCs w:val="28"/>
                <w:vertAlign w:val="superscript"/>
              </w:rPr>
              <w:t xml:space="preserve"> </w:t>
            </w:r>
            <w:r w:rsidR="00E54BD3">
              <w:rPr>
                <w:b/>
                <w:sz w:val="28"/>
                <w:szCs w:val="28"/>
                <w:vertAlign w:val="superscript"/>
              </w:rPr>
              <w:t>10</w:t>
            </w:r>
            <w:r w:rsidRPr="008E1A6F">
              <w:rPr>
                <w:b/>
                <w:sz w:val="28"/>
                <w:szCs w:val="28"/>
              </w:rPr>
              <w:t>)</w:t>
            </w:r>
          </w:p>
        </w:tc>
        <w:tc>
          <w:tcPr>
            <w:tcW w:w="2031" w:type="dxa"/>
            <w:vMerge w:val="restart"/>
            <w:shd w:val="clear" w:color="auto" w:fill="auto"/>
            <w:vAlign w:val="center"/>
          </w:tcPr>
          <w:p w14:paraId="49A7DBE6" w14:textId="14F185D6" w:rsidR="00485A3F" w:rsidRPr="008E1A6F" w:rsidRDefault="00485A3F" w:rsidP="00E54BD3">
            <w:pPr>
              <w:spacing w:line="360" w:lineRule="auto"/>
              <w:ind w:left="1" w:hanging="3"/>
              <w:jc w:val="center"/>
              <w:rPr>
                <w:b/>
                <w:sz w:val="28"/>
                <w:szCs w:val="28"/>
              </w:rPr>
            </w:pPr>
            <w:r w:rsidRPr="008E1A6F">
              <w:rPr>
                <w:b/>
                <w:sz w:val="28"/>
                <w:szCs w:val="28"/>
              </w:rPr>
              <w:t>Показатель после запуска рекламной кампании (анализируемый период 3,5 нед.</w:t>
            </w:r>
            <w:r w:rsidR="00E54BD3">
              <w:rPr>
                <w:b/>
                <w:sz w:val="28"/>
                <w:szCs w:val="28"/>
                <w:vertAlign w:val="superscript"/>
              </w:rPr>
              <w:t>10</w:t>
            </w:r>
            <w:r w:rsidRPr="008E1A6F">
              <w:rPr>
                <w:b/>
                <w:sz w:val="28"/>
                <w:szCs w:val="28"/>
              </w:rPr>
              <w:t>)</w:t>
            </w:r>
          </w:p>
        </w:tc>
        <w:tc>
          <w:tcPr>
            <w:tcW w:w="3200" w:type="dxa"/>
            <w:gridSpan w:val="2"/>
            <w:shd w:val="clear" w:color="auto" w:fill="auto"/>
            <w:vAlign w:val="center"/>
          </w:tcPr>
          <w:p w14:paraId="47ABD288" w14:textId="77777777" w:rsidR="00485A3F" w:rsidRPr="008E1A6F" w:rsidRDefault="00485A3F" w:rsidP="008E1A6F">
            <w:pPr>
              <w:spacing w:line="360" w:lineRule="auto"/>
              <w:ind w:left="1" w:hanging="3"/>
              <w:jc w:val="center"/>
              <w:rPr>
                <w:b/>
                <w:sz w:val="28"/>
                <w:szCs w:val="28"/>
              </w:rPr>
            </w:pPr>
            <w:r w:rsidRPr="008E1A6F">
              <w:rPr>
                <w:b/>
                <w:sz w:val="28"/>
                <w:szCs w:val="28"/>
              </w:rPr>
              <w:t>Расчет показателей эффективности рекламных затрат</w:t>
            </w:r>
          </w:p>
        </w:tc>
      </w:tr>
      <w:tr w:rsidR="00485A3F" w:rsidRPr="008E1A6F" w14:paraId="6674C9EA" w14:textId="77777777" w:rsidTr="00CC4781">
        <w:tc>
          <w:tcPr>
            <w:tcW w:w="2485" w:type="dxa"/>
            <w:vMerge/>
            <w:shd w:val="clear" w:color="auto" w:fill="auto"/>
            <w:vAlign w:val="center"/>
          </w:tcPr>
          <w:p w14:paraId="33EAC767" w14:textId="77777777" w:rsidR="00485A3F" w:rsidRPr="008E1A6F" w:rsidRDefault="00485A3F" w:rsidP="008E1A6F">
            <w:pPr>
              <w:spacing w:line="360" w:lineRule="auto"/>
              <w:ind w:left="1" w:hanging="3"/>
              <w:jc w:val="center"/>
              <w:rPr>
                <w:b/>
                <w:sz w:val="28"/>
                <w:szCs w:val="28"/>
              </w:rPr>
            </w:pPr>
          </w:p>
        </w:tc>
        <w:tc>
          <w:tcPr>
            <w:tcW w:w="2031" w:type="dxa"/>
            <w:vMerge/>
            <w:shd w:val="clear" w:color="auto" w:fill="auto"/>
            <w:vAlign w:val="center"/>
          </w:tcPr>
          <w:p w14:paraId="50F0900F" w14:textId="77777777" w:rsidR="00485A3F" w:rsidRPr="008E1A6F" w:rsidRDefault="00485A3F" w:rsidP="008E1A6F">
            <w:pPr>
              <w:spacing w:line="360" w:lineRule="auto"/>
              <w:ind w:left="1" w:hanging="3"/>
              <w:jc w:val="center"/>
              <w:rPr>
                <w:b/>
                <w:sz w:val="28"/>
                <w:szCs w:val="28"/>
              </w:rPr>
            </w:pPr>
          </w:p>
        </w:tc>
        <w:tc>
          <w:tcPr>
            <w:tcW w:w="2031" w:type="dxa"/>
            <w:vMerge/>
            <w:shd w:val="clear" w:color="auto" w:fill="auto"/>
            <w:vAlign w:val="center"/>
          </w:tcPr>
          <w:p w14:paraId="37D380E4" w14:textId="77777777" w:rsidR="00485A3F" w:rsidRPr="008E1A6F" w:rsidRDefault="00485A3F" w:rsidP="008E1A6F">
            <w:pPr>
              <w:spacing w:line="360" w:lineRule="auto"/>
              <w:ind w:left="1" w:hanging="3"/>
              <w:jc w:val="center"/>
              <w:rPr>
                <w:b/>
                <w:sz w:val="28"/>
                <w:szCs w:val="28"/>
              </w:rPr>
            </w:pPr>
          </w:p>
        </w:tc>
        <w:tc>
          <w:tcPr>
            <w:tcW w:w="1783" w:type="dxa"/>
            <w:shd w:val="clear" w:color="auto" w:fill="auto"/>
            <w:vAlign w:val="center"/>
          </w:tcPr>
          <w:p w14:paraId="480484D1" w14:textId="77777777" w:rsidR="00485A3F" w:rsidRPr="008E1A6F" w:rsidRDefault="00485A3F" w:rsidP="008E1A6F">
            <w:pPr>
              <w:spacing w:line="360" w:lineRule="auto"/>
              <w:ind w:left="1" w:hanging="3"/>
              <w:jc w:val="center"/>
              <w:rPr>
                <w:b/>
                <w:sz w:val="28"/>
                <w:szCs w:val="28"/>
              </w:rPr>
            </w:pPr>
            <w:r w:rsidRPr="008E1A6F">
              <w:rPr>
                <w:b/>
                <w:sz w:val="28"/>
                <w:szCs w:val="28"/>
              </w:rPr>
              <w:t>в абсолютном выражении</w:t>
            </w:r>
          </w:p>
        </w:tc>
        <w:tc>
          <w:tcPr>
            <w:tcW w:w="1417" w:type="dxa"/>
            <w:shd w:val="clear" w:color="auto" w:fill="auto"/>
            <w:vAlign w:val="center"/>
          </w:tcPr>
          <w:p w14:paraId="70682588" w14:textId="77777777" w:rsidR="00485A3F" w:rsidRPr="008E1A6F" w:rsidRDefault="00485A3F" w:rsidP="008E1A6F">
            <w:pPr>
              <w:spacing w:line="360" w:lineRule="auto"/>
              <w:ind w:left="1" w:hanging="3"/>
              <w:jc w:val="center"/>
              <w:rPr>
                <w:b/>
                <w:sz w:val="28"/>
                <w:szCs w:val="28"/>
              </w:rPr>
            </w:pPr>
            <w:r w:rsidRPr="008E1A6F">
              <w:rPr>
                <w:b/>
                <w:sz w:val="28"/>
                <w:szCs w:val="28"/>
              </w:rPr>
              <w:t>в процентах</w:t>
            </w:r>
          </w:p>
        </w:tc>
      </w:tr>
      <w:tr w:rsidR="00485A3F" w:rsidRPr="008E1A6F" w14:paraId="3D89F9EA" w14:textId="77777777" w:rsidTr="00CC4781">
        <w:tc>
          <w:tcPr>
            <w:tcW w:w="9747" w:type="dxa"/>
            <w:gridSpan w:val="5"/>
            <w:shd w:val="clear" w:color="auto" w:fill="auto"/>
            <w:vAlign w:val="center"/>
          </w:tcPr>
          <w:p w14:paraId="29730B6C" w14:textId="77777777" w:rsidR="00485A3F" w:rsidRPr="008E1A6F" w:rsidRDefault="00485A3F" w:rsidP="008E1A6F">
            <w:pPr>
              <w:spacing w:line="360" w:lineRule="auto"/>
              <w:ind w:left="1" w:hanging="3"/>
              <w:jc w:val="center"/>
              <w:rPr>
                <w:sz w:val="28"/>
                <w:szCs w:val="28"/>
              </w:rPr>
            </w:pPr>
            <w:r w:rsidRPr="008E1A6F">
              <w:rPr>
                <w:b/>
                <w:sz w:val="28"/>
                <w:szCs w:val="28"/>
              </w:rPr>
              <w:lastRenderedPageBreak/>
              <w:t>Коммуникативные показатели</w:t>
            </w:r>
          </w:p>
        </w:tc>
      </w:tr>
      <w:tr w:rsidR="00485A3F" w:rsidRPr="008E1A6F" w14:paraId="053ADD48" w14:textId="77777777" w:rsidTr="00CC4781">
        <w:tc>
          <w:tcPr>
            <w:tcW w:w="2485" w:type="dxa"/>
            <w:shd w:val="clear" w:color="auto" w:fill="auto"/>
            <w:vAlign w:val="center"/>
          </w:tcPr>
          <w:p w14:paraId="71454B04" w14:textId="77777777" w:rsidR="00485A3F" w:rsidRPr="008E1A6F" w:rsidRDefault="00485A3F" w:rsidP="008E1A6F">
            <w:pPr>
              <w:spacing w:line="360" w:lineRule="auto"/>
              <w:ind w:left="1" w:hanging="3"/>
              <w:rPr>
                <w:sz w:val="28"/>
                <w:szCs w:val="28"/>
              </w:rPr>
            </w:pPr>
            <w:r w:rsidRPr="008E1A6F">
              <w:rPr>
                <w:sz w:val="28"/>
                <w:szCs w:val="28"/>
              </w:rPr>
              <w:t xml:space="preserve">Число откликов, ед. </w:t>
            </w:r>
          </w:p>
          <w:p w14:paraId="0A5BBD76" w14:textId="77777777" w:rsidR="00485A3F" w:rsidRPr="008E1A6F" w:rsidRDefault="00485A3F" w:rsidP="008E1A6F">
            <w:pPr>
              <w:spacing w:line="360" w:lineRule="auto"/>
              <w:ind w:left="1" w:hanging="3"/>
              <w:rPr>
                <w:sz w:val="28"/>
                <w:szCs w:val="28"/>
              </w:rPr>
            </w:pPr>
            <w:r w:rsidRPr="008E1A6F">
              <w:rPr>
                <w:sz w:val="28"/>
                <w:szCs w:val="28"/>
              </w:rPr>
              <w:t>в т. ч.</w:t>
            </w:r>
          </w:p>
        </w:tc>
        <w:tc>
          <w:tcPr>
            <w:tcW w:w="2031" w:type="dxa"/>
            <w:shd w:val="clear" w:color="auto" w:fill="auto"/>
            <w:vAlign w:val="center"/>
          </w:tcPr>
          <w:p w14:paraId="7C8005A5" w14:textId="77777777" w:rsidR="00485A3F" w:rsidRPr="008E1A6F" w:rsidRDefault="00485A3F" w:rsidP="008E1A6F">
            <w:pPr>
              <w:spacing w:line="360" w:lineRule="auto"/>
              <w:ind w:left="1" w:hanging="3"/>
              <w:jc w:val="center"/>
              <w:rPr>
                <w:sz w:val="28"/>
                <w:szCs w:val="28"/>
              </w:rPr>
            </w:pPr>
            <w:r w:rsidRPr="008E1A6F">
              <w:rPr>
                <w:sz w:val="28"/>
                <w:szCs w:val="28"/>
              </w:rPr>
              <w:t>127 783</w:t>
            </w:r>
          </w:p>
        </w:tc>
        <w:tc>
          <w:tcPr>
            <w:tcW w:w="2031" w:type="dxa"/>
            <w:shd w:val="clear" w:color="auto" w:fill="auto"/>
            <w:vAlign w:val="center"/>
          </w:tcPr>
          <w:p w14:paraId="56658A78" w14:textId="77777777" w:rsidR="00485A3F" w:rsidRPr="008E1A6F" w:rsidRDefault="00485A3F" w:rsidP="008E1A6F">
            <w:pPr>
              <w:spacing w:line="360" w:lineRule="auto"/>
              <w:ind w:left="1" w:hanging="3"/>
              <w:jc w:val="center"/>
              <w:rPr>
                <w:sz w:val="28"/>
                <w:szCs w:val="28"/>
              </w:rPr>
            </w:pPr>
            <w:r w:rsidRPr="008E1A6F">
              <w:rPr>
                <w:sz w:val="28"/>
                <w:szCs w:val="28"/>
              </w:rPr>
              <w:t>142 218</w:t>
            </w:r>
          </w:p>
        </w:tc>
        <w:tc>
          <w:tcPr>
            <w:tcW w:w="1783" w:type="dxa"/>
            <w:shd w:val="clear" w:color="auto" w:fill="auto"/>
            <w:vAlign w:val="center"/>
          </w:tcPr>
          <w:p w14:paraId="107DFD6E" w14:textId="77777777" w:rsidR="00485A3F" w:rsidRPr="008E1A6F" w:rsidRDefault="00485A3F" w:rsidP="008E1A6F">
            <w:pPr>
              <w:spacing w:line="360" w:lineRule="auto"/>
              <w:ind w:left="1" w:hanging="3"/>
              <w:jc w:val="center"/>
              <w:rPr>
                <w:sz w:val="28"/>
                <w:szCs w:val="28"/>
              </w:rPr>
            </w:pPr>
            <w:r w:rsidRPr="008E1A6F">
              <w:rPr>
                <w:sz w:val="28"/>
                <w:szCs w:val="28"/>
              </w:rPr>
              <w:t>14 435</w:t>
            </w:r>
          </w:p>
        </w:tc>
        <w:tc>
          <w:tcPr>
            <w:tcW w:w="1417" w:type="dxa"/>
            <w:shd w:val="clear" w:color="auto" w:fill="auto"/>
            <w:vAlign w:val="center"/>
          </w:tcPr>
          <w:p w14:paraId="4C7024A6" w14:textId="77777777" w:rsidR="00485A3F" w:rsidRPr="008E1A6F" w:rsidRDefault="00485A3F" w:rsidP="008E1A6F">
            <w:pPr>
              <w:spacing w:line="360" w:lineRule="auto"/>
              <w:ind w:left="1" w:hanging="3"/>
              <w:jc w:val="center"/>
              <w:rPr>
                <w:sz w:val="28"/>
                <w:szCs w:val="28"/>
              </w:rPr>
            </w:pPr>
            <w:r w:rsidRPr="008E1A6F">
              <w:rPr>
                <w:sz w:val="28"/>
                <w:szCs w:val="28"/>
              </w:rPr>
              <w:t>11,3%</w:t>
            </w:r>
          </w:p>
        </w:tc>
      </w:tr>
      <w:tr w:rsidR="00485A3F" w:rsidRPr="008E1A6F" w14:paraId="29A7D910" w14:textId="77777777" w:rsidTr="00CC4781">
        <w:tc>
          <w:tcPr>
            <w:tcW w:w="2485" w:type="dxa"/>
            <w:shd w:val="clear" w:color="auto" w:fill="auto"/>
            <w:vAlign w:val="center"/>
          </w:tcPr>
          <w:p w14:paraId="3E47D8FD"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колл-центр</w:t>
            </w:r>
          </w:p>
        </w:tc>
        <w:tc>
          <w:tcPr>
            <w:tcW w:w="2031" w:type="dxa"/>
            <w:shd w:val="clear" w:color="auto" w:fill="auto"/>
            <w:vAlign w:val="center"/>
          </w:tcPr>
          <w:p w14:paraId="655C46D6" w14:textId="77777777" w:rsidR="00485A3F" w:rsidRPr="008E1A6F" w:rsidRDefault="00485A3F" w:rsidP="008E1A6F">
            <w:pPr>
              <w:spacing w:line="360" w:lineRule="auto"/>
              <w:ind w:left="1" w:hanging="3"/>
              <w:jc w:val="center"/>
              <w:rPr>
                <w:sz w:val="28"/>
                <w:szCs w:val="28"/>
              </w:rPr>
            </w:pPr>
            <w:r w:rsidRPr="008E1A6F">
              <w:rPr>
                <w:sz w:val="28"/>
                <w:szCs w:val="28"/>
              </w:rPr>
              <w:t>2 447</w:t>
            </w:r>
          </w:p>
        </w:tc>
        <w:tc>
          <w:tcPr>
            <w:tcW w:w="2031" w:type="dxa"/>
            <w:shd w:val="clear" w:color="auto" w:fill="auto"/>
            <w:vAlign w:val="center"/>
          </w:tcPr>
          <w:p w14:paraId="20167349" w14:textId="77777777" w:rsidR="00485A3F" w:rsidRPr="008E1A6F" w:rsidRDefault="00485A3F" w:rsidP="008E1A6F">
            <w:pPr>
              <w:spacing w:line="360" w:lineRule="auto"/>
              <w:ind w:left="1" w:hanging="3"/>
              <w:jc w:val="center"/>
              <w:rPr>
                <w:sz w:val="28"/>
                <w:szCs w:val="28"/>
              </w:rPr>
            </w:pPr>
            <w:r w:rsidRPr="008E1A6F">
              <w:rPr>
                <w:sz w:val="28"/>
                <w:szCs w:val="28"/>
              </w:rPr>
              <w:t>3 706</w:t>
            </w:r>
          </w:p>
        </w:tc>
        <w:tc>
          <w:tcPr>
            <w:tcW w:w="1783" w:type="dxa"/>
            <w:shd w:val="clear" w:color="auto" w:fill="auto"/>
            <w:vAlign w:val="center"/>
          </w:tcPr>
          <w:p w14:paraId="18516E72" w14:textId="77777777" w:rsidR="00485A3F" w:rsidRPr="008E1A6F" w:rsidRDefault="00485A3F" w:rsidP="008E1A6F">
            <w:pPr>
              <w:spacing w:line="360" w:lineRule="auto"/>
              <w:ind w:left="1" w:hanging="3"/>
              <w:jc w:val="center"/>
              <w:rPr>
                <w:sz w:val="28"/>
                <w:szCs w:val="28"/>
              </w:rPr>
            </w:pPr>
            <w:r w:rsidRPr="008E1A6F">
              <w:rPr>
                <w:sz w:val="28"/>
                <w:szCs w:val="28"/>
              </w:rPr>
              <w:t>1 259</w:t>
            </w:r>
          </w:p>
        </w:tc>
        <w:tc>
          <w:tcPr>
            <w:tcW w:w="1417" w:type="dxa"/>
            <w:shd w:val="clear" w:color="auto" w:fill="auto"/>
            <w:vAlign w:val="center"/>
          </w:tcPr>
          <w:p w14:paraId="0706C45D" w14:textId="77777777" w:rsidR="00485A3F" w:rsidRPr="008E1A6F" w:rsidRDefault="00485A3F" w:rsidP="008E1A6F">
            <w:pPr>
              <w:spacing w:line="360" w:lineRule="auto"/>
              <w:ind w:left="1" w:hanging="3"/>
              <w:jc w:val="center"/>
              <w:rPr>
                <w:sz w:val="28"/>
                <w:szCs w:val="28"/>
              </w:rPr>
            </w:pPr>
            <w:r w:rsidRPr="008E1A6F">
              <w:rPr>
                <w:sz w:val="28"/>
                <w:szCs w:val="28"/>
              </w:rPr>
              <w:t>51,5%</w:t>
            </w:r>
          </w:p>
        </w:tc>
      </w:tr>
      <w:tr w:rsidR="00485A3F" w:rsidRPr="008E1A6F" w14:paraId="5FDE817E" w14:textId="77777777" w:rsidTr="00CC4781">
        <w:tc>
          <w:tcPr>
            <w:tcW w:w="2485" w:type="dxa"/>
            <w:shd w:val="clear" w:color="auto" w:fill="auto"/>
            <w:vAlign w:val="center"/>
          </w:tcPr>
          <w:p w14:paraId="273EF3E9" w14:textId="77777777" w:rsidR="00485A3F" w:rsidRPr="008E1A6F" w:rsidRDefault="00485A3F" w:rsidP="008E1A6F">
            <w:pPr>
              <w:spacing w:line="360" w:lineRule="auto"/>
              <w:ind w:left="1" w:hanging="3"/>
              <w:rPr>
                <w:sz w:val="28"/>
                <w:szCs w:val="28"/>
              </w:rPr>
            </w:pPr>
            <w:r w:rsidRPr="008E1A6F">
              <w:rPr>
                <w:sz w:val="28"/>
                <w:szCs w:val="28"/>
              </w:rPr>
              <w:t>- количество посещений сайта</w:t>
            </w:r>
          </w:p>
        </w:tc>
        <w:tc>
          <w:tcPr>
            <w:tcW w:w="2031" w:type="dxa"/>
            <w:shd w:val="clear" w:color="auto" w:fill="auto"/>
            <w:vAlign w:val="center"/>
          </w:tcPr>
          <w:p w14:paraId="351FF4DB" w14:textId="77777777" w:rsidR="00485A3F" w:rsidRPr="008E1A6F" w:rsidRDefault="00485A3F" w:rsidP="008E1A6F">
            <w:pPr>
              <w:spacing w:line="360" w:lineRule="auto"/>
              <w:ind w:left="1" w:hanging="3"/>
              <w:jc w:val="center"/>
              <w:rPr>
                <w:sz w:val="28"/>
                <w:szCs w:val="28"/>
              </w:rPr>
            </w:pPr>
            <w:r w:rsidRPr="008E1A6F">
              <w:rPr>
                <w:sz w:val="28"/>
                <w:szCs w:val="28"/>
              </w:rPr>
              <w:t>125 336</w:t>
            </w:r>
          </w:p>
        </w:tc>
        <w:tc>
          <w:tcPr>
            <w:tcW w:w="2031" w:type="dxa"/>
            <w:shd w:val="clear" w:color="auto" w:fill="auto"/>
            <w:vAlign w:val="center"/>
          </w:tcPr>
          <w:p w14:paraId="26014CC7" w14:textId="77777777" w:rsidR="00485A3F" w:rsidRPr="008E1A6F" w:rsidRDefault="00485A3F" w:rsidP="008E1A6F">
            <w:pPr>
              <w:spacing w:line="360" w:lineRule="auto"/>
              <w:ind w:left="1" w:hanging="3"/>
              <w:jc w:val="center"/>
              <w:rPr>
                <w:sz w:val="28"/>
                <w:szCs w:val="28"/>
              </w:rPr>
            </w:pPr>
            <w:r w:rsidRPr="008E1A6F">
              <w:rPr>
                <w:sz w:val="28"/>
                <w:szCs w:val="28"/>
              </w:rPr>
              <w:t>138 512</w:t>
            </w:r>
          </w:p>
        </w:tc>
        <w:tc>
          <w:tcPr>
            <w:tcW w:w="1783" w:type="dxa"/>
            <w:shd w:val="clear" w:color="auto" w:fill="auto"/>
            <w:vAlign w:val="center"/>
          </w:tcPr>
          <w:p w14:paraId="1AEB3241" w14:textId="77777777" w:rsidR="00485A3F" w:rsidRPr="008E1A6F" w:rsidRDefault="00485A3F" w:rsidP="008E1A6F">
            <w:pPr>
              <w:spacing w:line="360" w:lineRule="auto"/>
              <w:ind w:left="1" w:hanging="3"/>
              <w:jc w:val="center"/>
              <w:rPr>
                <w:sz w:val="28"/>
                <w:szCs w:val="28"/>
              </w:rPr>
            </w:pPr>
            <w:r w:rsidRPr="008E1A6F">
              <w:rPr>
                <w:sz w:val="28"/>
                <w:szCs w:val="28"/>
              </w:rPr>
              <w:t>13 176</w:t>
            </w:r>
          </w:p>
        </w:tc>
        <w:tc>
          <w:tcPr>
            <w:tcW w:w="1417" w:type="dxa"/>
            <w:shd w:val="clear" w:color="auto" w:fill="auto"/>
            <w:vAlign w:val="center"/>
          </w:tcPr>
          <w:p w14:paraId="4BF3B7C9" w14:textId="77777777" w:rsidR="00485A3F" w:rsidRPr="008E1A6F" w:rsidRDefault="00485A3F" w:rsidP="008E1A6F">
            <w:pPr>
              <w:spacing w:line="360" w:lineRule="auto"/>
              <w:ind w:left="1" w:hanging="3"/>
              <w:jc w:val="center"/>
              <w:rPr>
                <w:sz w:val="28"/>
                <w:szCs w:val="28"/>
              </w:rPr>
            </w:pPr>
            <w:r w:rsidRPr="008E1A6F">
              <w:rPr>
                <w:sz w:val="28"/>
                <w:szCs w:val="28"/>
              </w:rPr>
              <w:t>10,5%</w:t>
            </w:r>
          </w:p>
        </w:tc>
      </w:tr>
      <w:tr w:rsidR="00485A3F" w:rsidRPr="008E1A6F" w14:paraId="269E63E1" w14:textId="77777777" w:rsidTr="00CC4781">
        <w:tc>
          <w:tcPr>
            <w:tcW w:w="2485" w:type="dxa"/>
            <w:shd w:val="clear" w:color="auto" w:fill="auto"/>
            <w:vAlign w:val="center"/>
          </w:tcPr>
          <w:p w14:paraId="761AB90E" w14:textId="77777777" w:rsidR="00485A3F" w:rsidRPr="008E1A6F" w:rsidRDefault="00485A3F" w:rsidP="008E1A6F">
            <w:pPr>
              <w:spacing w:line="360" w:lineRule="auto"/>
              <w:ind w:left="1" w:hanging="3"/>
              <w:rPr>
                <w:sz w:val="28"/>
                <w:szCs w:val="28"/>
              </w:rPr>
            </w:pPr>
            <w:r w:rsidRPr="008E1A6F">
              <w:rPr>
                <w:sz w:val="28"/>
                <w:szCs w:val="28"/>
              </w:rPr>
              <w:t>- количество обращений в офисы</w:t>
            </w:r>
          </w:p>
        </w:tc>
        <w:tc>
          <w:tcPr>
            <w:tcW w:w="7262" w:type="dxa"/>
            <w:gridSpan w:val="4"/>
            <w:shd w:val="clear" w:color="auto" w:fill="auto"/>
            <w:vAlign w:val="center"/>
          </w:tcPr>
          <w:p w14:paraId="7A3A38B5" w14:textId="77777777" w:rsidR="00485A3F" w:rsidRPr="008E1A6F" w:rsidRDefault="00485A3F" w:rsidP="008E1A6F">
            <w:pPr>
              <w:spacing w:line="360" w:lineRule="auto"/>
              <w:ind w:left="1" w:hanging="3"/>
              <w:jc w:val="center"/>
              <w:rPr>
                <w:sz w:val="28"/>
                <w:szCs w:val="28"/>
              </w:rPr>
            </w:pPr>
            <w:r w:rsidRPr="008E1A6F">
              <w:rPr>
                <w:sz w:val="28"/>
                <w:szCs w:val="28"/>
              </w:rPr>
              <w:t>Не оценивалось в связи с отсутствием технической возможности сбора данных</w:t>
            </w:r>
          </w:p>
        </w:tc>
      </w:tr>
      <w:tr w:rsidR="00485A3F" w:rsidRPr="008E1A6F" w14:paraId="7DE7A268" w14:textId="77777777" w:rsidTr="00CC4781">
        <w:tc>
          <w:tcPr>
            <w:tcW w:w="9747" w:type="dxa"/>
            <w:gridSpan w:val="5"/>
            <w:shd w:val="clear" w:color="auto" w:fill="auto"/>
            <w:vAlign w:val="center"/>
          </w:tcPr>
          <w:p w14:paraId="256A6669" w14:textId="77777777" w:rsidR="00485A3F" w:rsidRPr="008E1A6F" w:rsidRDefault="00485A3F" w:rsidP="008E1A6F">
            <w:pPr>
              <w:spacing w:line="360" w:lineRule="auto"/>
              <w:ind w:left="1" w:hanging="3"/>
              <w:jc w:val="center"/>
              <w:rPr>
                <w:sz w:val="28"/>
                <w:szCs w:val="28"/>
              </w:rPr>
            </w:pPr>
            <w:r w:rsidRPr="008E1A6F">
              <w:rPr>
                <w:b/>
                <w:sz w:val="28"/>
                <w:szCs w:val="28"/>
              </w:rPr>
              <w:t>Коммерческие показатели</w:t>
            </w:r>
          </w:p>
        </w:tc>
      </w:tr>
      <w:tr w:rsidR="00485A3F" w:rsidRPr="008E1A6F" w14:paraId="1C8ABFDA" w14:textId="77777777" w:rsidTr="00CC4781">
        <w:tc>
          <w:tcPr>
            <w:tcW w:w="2485" w:type="dxa"/>
            <w:shd w:val="clear" w:color="auto" w:fill="auto"/>
            <w:vAlign w:val="center"/>
          </w:tcPr>
          <w:p w14:paraId="3A4E6EEF" w14:textId="77777777" w:rsidR="00485A3F" w:rsidRPr="008E1A6F" w:rsidRDefault="00485A3F" w:rsidP="008E1A6F">
            <w:pPr>
              <w:spacing w:line="360" w:lineRule="auto"/>
              <w:ind w:left="1" w:hanging="3"/>
              <w:rPr>
                <w:sz w:val="28"/>
                <w:szCs w:val="28"/>
              </w:rPr>
            </w:pPr>
            <w:r w:rsidRPr="008E1A6F">
              <w:rPr>
                <w:sz w:val="28"/>
                <w:szCs w:val="28"/>
              </w:rPr>
              <w:t>Количество оформленных вкладов, шт.</w:t>
            </w:r>
          </w:p>
        </w:tc>
        <w:tc>
          <w:tcPr>
            <w:tcW w:w="2031" w:type="dxa"/>
            <w:shd w:val="clear" w:color="auto" w:fill="auto"/>
            <w:vAlign w:val="center"/>
          </w:tcPr>
          <w:p w14:paraId="6E02AA1A" w14:textId="77777777" w:rsidR="00485A3F" w:rsidRPr="008E1A6F" w:rsidRDefault="00485A3F" w:rsidP="008E1A6F">
            <w:pPr>
              <w:spacing w:line="360" w:lineRule="auto"/>
              <w:ind w:left="1" w:hanging="3"/>
              <w:jc w:val="center"/>
              <w:rPr>
                <w:sz w:val="28"/>
                <w:szCs w:val="28"/>
              </w:rPr>
            </w:pPr>
            <w:r w:rsidRPr="008E1A6F">
              <w:rPr>
                <w:sz w:val="28"/>
                <w:szCs w:val="28"/>
              </w:rPr>
              <w:t>73 122</w:t>
            </w:r>
          </w:p>
        </w:tc>
        <w:tc>
          <w:tcPr>
            <w:tcW w:w="2031" w:type="dxa"/>
            <w:shd w:val="clear" w:color="auto" w:fill="auto"/>
            <w:vAlign w:val="center"/>
          </w:tcPr>
          <w:p w14:paraId="77449B22" w14:textId="77777777" w:rsidR="00485A3F" w:rsidRPr="008E1A6F" w:rsidRDefault="00485A3F" w:rsidP="008E1A6F">
            <w:pPr>
              <w:spacing w:line="360" w:lineRule="auto"/>
              <w:ind w:left="1" w:hanging="3"/>
              <w:jc w:val="center"/>
              <w:rPr>
                <w:sz w:val="28"/>
                <w:szCs w:val="28"/>
              </w:rPr>
            </w:pPr>
            <w:r w:rsidRPr="008E1A6F">
              <w:rPr>
                <w:sz w:val="28"/>
                <w:szCs w:val="28"/>
              </w:rPr>
              <w:t>112 971</w:t>
            </w:r>
          </w:p>
        </w:tc>
        <w:tc>
          <w:tcPr>
            <w:tcW w:w="1783" w:type="dxa"/>
            <w:shd w:val="clear" w:color="auto" w:fill="auto"/>
            <w:vAlign w:val="center"/>
          </w:tcPr>
          <w:p w14:paraId="1E005294" w14:textId="77777777" w:rsidR="00485A3F" w:rsidRPr="008E1A6F" w:rsidRDefault="00485A3F" w:rsidP="008E1A6F">
            <w:pPr>
              <w:spacing w:line="360" w:lineRule="auto"/>
              <w:ind w:left="1" w:hanging="3"/>
              <w:jc w:val="center"/>
              <w:rPr>
                <w:sz w:val="28"/>
                <w:szCs w:val="28"/>
              </w:rPr>
            </w:pPr>
            <w:r w:rsidRPr="008E1A6F">
              <w:rPr>
                <w:sz w:val="28"/>
                <w:szCs w:val="28"/>
              </w:rPr>
              <w:t>39 849</w:t>
            </w:r>
          </w:p>
        </w:tc>
        <w:tc>
          <w:tcPr>
            <w:tcW w:w="1417" w:type="dxa"/>
            <w:shd w:val="clear" w:color="auto" w:fill="auto"/>
            <w:vAlign w:val="center"/>
          </w:tcPr>
          <w:p w14:paraId="0D6CA88C" w14:textId="77777777" w:rsidR="00485A3F" w:rsidRPr="008E1A6F" w:rsidRDefault="00485A3F" w:rsidP="008E1A6F">
            <w:pPr>
              <w:spacing w:line="360" w:lineRule="auto"/>
              <w:ind w:left="1" w:hanging="3"/>
              <w:jc w:val="center"/>
              <w:rPr>
                <w:sz w:val="28"/>
                <w:szCs w:val="28"/>
              </w:rPr>
            </w:pPr>
            <w:r w:rsidRPr="008E1A6F">
              <w:rPr>
                <w:sz w:val="28"/>
                <w:szCs w:val="28"/>
              </w:rPr>
              <w:t>54,5%</w:t>
            </w:r>
          </w:p>
        </w:tc>
      </w:tr>
      <w:tr w:rsidR="00485A3F" w:rsidRPr="008E1A6F" w14:paraId="7B7E0A42" w14:textId="77777777" w:rsidTr="00CC4781">
        <w:tc>
          <w:tcPr>
            <w:tcW w:w="2485" w:type="dxa"/>
            <w:shd w:val="clear" w:color="auto" w:fill="auto"/>
            <w:vAlign w:val="center"/>
          </w:tcPr>
          <w:p w14:paraId="11EEE27E" w14:textId="77777777" w:rsidR="00485A3F" w:rsidRPr="008E1A6F" w:rsidRDefault="00485A3F" w:rsidP="008E1A6F">
            <w:pPr>
              <w:spacing w:line="360" w:lineRule="auto"/>
              <w:ind w:left="1" w:hanging="3"/>
              <w:rPr>
                <w:sz w:val="28"/>
                <w:szCs w:val="28"/>
              </w:rPr>
            </w:pPr>
            <w:r w:rsidRPr="008E1A6F">
              <w:rPr>
                <w:sz w:val="28"/>
                <w:szCs w:val="28"/>
              </w:rPr>
              <w:t>Объем оформленных вкладов, руб.</w:t>
            </w:r>
          </w:p>
        </w:tc>
        <w:tc>
          <w:tcPr>
            <w:tcW w:w="2031" w:type="dxa"/>
            <w:shd w:val="clear" w:color="auto" w:fill="auto"/>
            <w:vAlign w:val="center"/>
          </w:tcPr>
          <w:p w14:paraId="1473BC84" w14:textId="77777777" w:rsidR="00485A3F" w:rsidRPr="008E1A6F" w:rsidRDefault="00485A3F" w:rsidP="008E1A6F">
            <w:pPr>
              <w:spacing w:line="360" w:lineRule="auto"/>
              <w:ind w:left="1" w:hanging="3"/>
              <w:jc w:val="center"/>
              <w:rPr>
                <w:sz w:val="28"/>
                <w:szCs w:val="28"/>
              </w:rPr>
            </w:pPr>
            <w:r w:rsidRPr="008E1A6F">
              <w:rPr>
                <w:sz w:val="28"/>
                <w:szCs w:val="28"/>
              </w:rPr>
              <w:t>35 195 853 442</w:t>
            </w:r>
          </w:p>
        </w:tc>
        <w:tc>
          <w:tcPr>
            <w:tcW w:w="2031" w:type="dxa"/>
            <w:shd w:val="clear" w:color="auto" w:fill="auto"/>
            <w:vAlign w:val="center"/>
          </w:tcPr>
          <w:p w14:paraId="3713C508" w14:textId="77777777" w:rsidR="00485A3F" w:rsidRPr="008E1A6F" w:rsidRDefault="00485A3F" w:rsidP="008E1A6F">
            <w:pPr>
              <w:spacing w:line="360" w:lineRule="auto"/>
              <w:ind w:left="1" w:hanging="3"/>
              <w:jc w:val="center"/>
              <w:rPr>
                <w:sz w:val="28"/>
                <w:szCs w:val="28"/>
              </w:rPr>
            </w:pPr>
            <w:r w:rsidRPr="008E1A6F">
              <w:rPr>
                <w:sz w:val="28"/>
                <w:szCs w:val="28"/>
              </w:rPr>
              <w:t>62 111 316 855</w:t>
            </w:r>
          </w:p>
        </w:tc>
        <w:tc>
          <w:tcPr>
            <w:tcW w:w="1783" w:type="dxa"/>
            <w:shd w:val="clear" w:color="auto" w:fill="auto"/>
            <w:vAlign w:val="center"/>
          </w:tcPr>
          <w:p w14:paraId="0C7A9CC6" w14:textId="77777777" w:rsidR="00485A3F" w:rsidRPr="008E1A6F" w:rsidRDefault="00485A3F" w:rsidP="008E1A6F">
            <w:pPr>
              <w:spacing w:line="360" w:lineRule="auto"/>
              <w:ind w:left="1" w:hanging="3"/>
              <w:jc w:val="center"/>
              <w:rPr>
                <w:sz w:val="28"/>
                <w:szCs w:val="28"/>
              </w:rPr>
            </w:pPr>
            <w:r w:rsidRPr="008E1A6F">
              <w:rPr>
                <w:sz w:val="28"/>
                <w:szCs w:val="28"/>
              </w:rPr>
              <w:t>26 915 463 413</w:t>
            </w:r>
          </w:p>
        </w:tc>
        <w:tc>
          <w:tcPr>
            <w:tcW w:w="1417" w:type="dxa"/>
            <w:shd w:val="clear" w:color="auto" w:fill="auto"/>
            <w:vAlign w:val="center"/>
          </w:tcPr>
          <w:p w14:paraId="56DD1BBD" w14:textId="77777777" w:rsidR="00485A3F" w:rsidRPr="008E1A6F" w:rsidRDefault="00485A3F" w:rsidP="008E1A6F">
            <w:pPr>
              <w:spacing w:line="360" w:lineRule="auto"/>
              <w:ind w:left="1" w:hanging="3"/>
              <w:jc w:val="center"/>
              <w:rPr>
                <w:sz w:val="28"/>
                <w:szCs w:val="28"/>
              </w:rPr>
            </w:pPr>
            <w:r w:rsidRPr="008E1A6F">
              <w:rPr>
                <w:sz w:val="28"/>
                <w:szCs w:val="28"/>
              </w:rPr>
              <w:t>76,5%</w:t>
            </w:r>
          </w:p>
        </w:tc>
      </w:tr>
      <w:tr w:rsidR="00485A3F" w:rsidRPr="008E1A6F" w14:paraId="4F1C00E9" w14:textId="77777777" w:rsidTr="00CC4781">
        <w:tc>
          <w:tcPr>
            <w:tcW w:w="9747" w:type="dxa"/>
            <w:gridSpan w:val="5"/>
            <w:shd w:val="clear" w:color="auto" w:fill="auto"/>
            <w:vAlign w:val="center"/>
          </w:tcPr>
          <w:p w14:paraId="2D5C75B2" w14:textId="77777777" w:rsidR="00485A3F" w:rsidRPr="008E1A6F" w:rsidRDefault="00485A3F" w:rsidP="008E1A6F">
            <w:pPr>
              <w:spacing w:line="360" w:lineRule="auto"/>
              <w:ind w:left="1" w:hanging="3"/>
              <w:jc w:val="center"/>
              <w:rPr>
                <w:sz w:val="28"/>
                <w:szCs w:val="28"/>
              </w:rPr>
            </w:pPr>
            <w:r w:rsidRPr="008E1A6F">
              <w:rPr>
                <w:b/>
                <w:sz w:val="28"/>
                <w:szCs w:val="28"/>
              </w:rPr>
              <w:t>Финансовые показатели</w:t>
            </w:r>
          </w:p>
        </w:tc>
      </w:tr>
      <w:tr w:rsidR="00485A3F" w:rsidRPr="008E1A6F" w14:paraId="435AF169" w14:textId="77777777" w:rsidTr="00CC4781">
        <w:tc>
          <w:tcPr>
            <w:tcW w:w="2485" w:type="dxa"/>
            <w:shd w:val="clear" w:color="auto" w:fill="auto"/>
            <w:vAlign w:val="center"/>
          </w:tcPr>
          <w:p w14:paraId="005BBCEC" w14:textId="77777777" w:rsidR="00485A3F" w:rsidRPr="008E1A6F" w:rsidRDefault="00485A3F" w:rsidP="008E1A6F">
            <w:pPr>
              <w:spacing w:line="360" w:lineRule="auto"/>
              <w:ind w:left="1" w:hanging="3"/>
              <w:rPr>
                <w:sz w:val="28"/>
                <w:szCs w:val="28"/>
              </w:rPr>
            </w:pPr>
            <w:r w:rsidRPr="008E1A6F">
              <w:rPr>
                <w:sz w:val="28"/>
                <w:szCs w:val="28"/>
              </w:rPr>
              <w:t>Доход Банка от продаж продукта, руб.</w:t>
            </w:r>
          </w:p>
        </w:tc>
        <w:tc>
          <w:tcPr>
            <w:tcW w:w="2031" w:type="dxa"/>
            <w:shd w:val="clear" w:color="auto" w:fill="auto"/>
            <w:vAlign w:val="center"/>
          </w:tcPr>
          <w:p w14:paraId="5A6B47C8" w14:textId="77777777" w:rsidR="00485A3F" w:rsidRPr="008E1A6F" w:rsidRDefault="00485A3F" w:rsidP="008E1A6F">
            <w:pPr>
              <w:spacing w:line="360" w:lineRule="auto"/>
              <w:ind w:left="1" w:hanging="3"/>
              <w:jc w:val="center"/>
              <w:rPr>
                <w:sz w:val="28"/>
                <w:szCs w:val="28"/>
              </w:rPr>
            </w:pPr>
            <w:r w:rsidRPr="008E1A6F">
              <w:rPr>
                <w:sz w:val="28"/>
                <w:szCs w:val="28"/>
              </w:rPr>
              <w:t>196 675 351</w:t>
            </w:r>
          </w:p>
        </w:tc>
        <w:tc>
          <w:tcPr>
            <w:tcW w:w="2031" w:type="dxa"/>
            <w:shd w:val="clear" w:color="auto" w:fill="auto"/>
            <w:vAlign w:val="center"/>
          </w:tcPr>
          <w:p w14:paraId="60AD9747" w14:textId="77777777" w:rsidR="00485A3F" w:rsidRPr="008E1A6F" w:rsidRDefault="00485A3F" w:rsidP="008E1A6F">
            <w:pPr>
              <w:spacing w:line="360" w:lineRule="auto"/>
              <w:ind w:left="1" w:hanging="3"/>
              <w:jc w:val="center"/>
              <w:rPr>
                <w:sz w:val="28"/>
                <w:szCs w:val="28"/>
              </w:rPr>
            </w:pPr>
            <w:r w:rsidRPr="008E1A6F">
              <w:rPr>
                <w:sz w:val="28"/>
                <w:szCs w:val="28"/>
              </w:rPr>
              <w:t>235 557 838</w:t>
            </w:r>
          </w:p>
        </w:tc>
        <w:tc>
          <w:tcPr>
            <w:tcW w:w="1783" w:type="dxa"/>
            <w:shd w:val="clear" w:color="auto" w:fill="auto"/>
            <w:vAlign w:val="center"/>
          </w:tcPr>
          <w:p w14:paraId="7E915BED" w14:textId="77777777" w:rsidR="00485A3F" w:rsidRPr="008E1A6F" w:rsidRDefault="00485A3F" w:rsidP="008E1A6F">
            <w:pPr>
              <w:spacing w:line="360" w:lineRule="auto"/>
              <w:ind w:left="1" w:hanging="3"/>
              <w:jc w:val="center"/>
              <w:rPr>
                <w:sz w:val="28"/>
                <w:szCs w:val="28"/>
              </w:rPr>
            </w:pPr>
            <w:r w:rsidRPr="008E1A6F">
              <w:rPr>
                <w:sz w:val="28"/>
                <w:szCs w:val="28"/>
              </w:rPr>
              <w:t>38 882 487</w:t>
            </w:r>
          </w:p>
        </w:tc>
        <w:tc>
          <w:tcPr>
            <w:tcW w:w="1417" w:type="dxa"/>
            <w:shd w:val="clear" w:color="auto" w:fill="auto"/>
            <w:vAlign w:val="center"/>
          </w:tcPr>
          <w:p w14:paraId="29808AD6" w14:textId="77777777" w:rsidR="00485A3F" w:rsidRPr="008E1A6F" w:rsidRDefault="00485A3F" w:rsidP="008E1A6F">
            <w:pPr>
              <w:spacing w:line="360" w:lineRule="auto"/>
              <w:ind w:left="1" w:hanging="3"/>
              <w:jc w:val="center"/>
              <w:rPr>
                <w:sz w:val="28"/>
                <w:szCs w:val="28"/>
              </w:rPr>
            </w:pPr>
            <w:r w:rsidRPr="008E1A6F">
              <w:rPr>
                <w:sz w:val="28"/>
                <w:szCs w:val="28"/>
              </w:rPr>
              <w:t>19,8%</w:t>
            </w:r>
          </w:p>
        </w:tc>
      </w:tr>
    </w:tbl>
    <w:p w14:paraId="12EC0F6E" w14:textId="77777777" w:rsidR="00485A3F" w:rsidRPr="008E1A6F" w:rsidRDefault="00485A3F" w:rsidP="008E1A6F">
      <w:pPr>
        <w:spacing w:line="360" w:lineRule="auto"/>
        <w:ind w:left="1" w:hanging="3"/>
        <w:jc w:val="both"/>
        <w:rPr>
          <w:sz w:val="28"/>
          <w:szCs w:val="28"/>
        </w:rPr>
      </w:pPr>
    </w:p>
    <w:p w14:paraId="0518B0FA" w14:textId="77777777" w:rsidR="00485A3F" w:rsidRPr="008E1A6F" w:rsidRDefault="00485A3F" w:rsidP="008E1A6F">
      <w:pPr>
        <w:spacing w:line="360" w:lineRule="auto"/>
        <w:ind w:left="-2" w:firstLineChars="0" w:firstLine="710"/>
        <w:jc w:val="both"/>
        <w:rPr>
          <w:sz w:val="28"/>
          <w:szCs w:val="28"/>
        </w:rPr>
      </w:pPr>
      <w:r w:rsidRPr="008E1A6F">
        <w:rPr>
          <w:sz w:val="28"/>
          <w:szCs w:val="28"/>
        </w:rPr>
        <w:t>Затраты на проведение рекламной кампании составили 40 120 979 рублей.</w:t>
      </w:r>
    </w:p>
    <w:tbl>
      <w:tblPr>
        <w:tblW w:w="0" w:type="auto"/>
        <w:tblLayout w:type="fixed"/>
        <w:tblLook w:val="04A0" w:firstRow="1" w:lastRow="0" w:firstColumn="1" w:lastColumn="0" w:noHBand="0" w:noVBand="1"/>
      </w:tblPr>
      <w:tblGrid>
        <w:gridCol w:w="1526"/>
        <w:gridCol w:w="1559"/>
        <w:gridCol w:w="284"/>
        <w:gridCol w:w="708"/>
      </w:tblGrid>
      <w:tr w:rsidR="00485A3F" w:rsidRPr="008E1A6F" w14:paraId="62190A48" w14:textId="77777777" w:rsidTr="00CC4781">
        <w:tc>
          <w:tcPr>
            <w:tcW w:w="1526" w:type="dxa"/>
            <w:vMerge w:val="restart"/>
            <w:shd w:val="clear" w:color="auto" w:fill="auto"/>
            <w:vAlign w:val="center"/>
          </w:tcPr>
          <w:p w14:paraId="1F4A1B46" w14:textId="77777777" w:rsidR="00485A3F" w:rsidRPr="008E1A6F" w:rsidRDefault="00485A3F" w:rsidP="008E1A6F">
            <w:pPr>
              <w:spacing w:line="360" w:lineRule="auto"/>
              <w:ind w:left="1" w:hanging="3"/>
              <w:jc w:val="center"/>
              <w:rPr>
                <w:sz w:val="28"/>
                <w:szCs w:val="28"/>
              </w:rPr>
            </w:pPr>
            <w:r w:rsidRPr="008E1A6F">
              <w:rPr>
                <w:sz w:val="28"/>
                <w:szCs w:val="28"/>
              </w:rPr>
              <w:t>К</w:t>
            </w:r>
            <w:r w:rsidRPr="008E1A6F">
              <w:rPr>
                <w:sz w:val="28"/>
                <w:szCs w:val="28"/>
                <w:vertAlign w:val="subscript"/>
              </w:rPr>
              <w:t xml:space="preserve">фин.эф.  </w:t>
            </w:r>
            <w:r w:rsidRPr="008E1A6F">
              <w:rPr>
                <w:sz w:val="28"/>
                <w:szCs w:val="28"/>
              </w:rPr>
              <w:t>=</w:t>
            </w:r>
          </w:p>
        </w:tc>
        <w:tc>
          <w:tcPr>
            <w:tcW w:w="1559" w:type="dxa"/>
            <w:tcBorders>
              <w:bottom w:val="single" w:sz="4" w:space="0" w:color="auto"/>
            </w:tcBorders>
            <w:shd w:val="clear" w:color="auto" w:fill="auto"/>
            <w:vAlign w:val="center"/>
          </w:tcPr>
          <w:p w14:paraId="79050599" w14:textId="77777777" w:rsidR="00485A3F" w:rsidRPr="008E1A6F" w:rsidRDefault="00485A3F" w:rsidP="008E1A6F">
            <w:pPr>
              <w:spacing w:line="360" w:lineRule="auto"/>
              <w:ind w:left="1" w:hanging="3"/>
              <w:jc w:val="center"/>
              <w:rPr>
                <w:sz w:val="28"/>
                <w:szCs w:val="28"/>
              </w:rPr>
            </w:pPr>
            <w:r w:rsidRPr="008E1A6F">
              <w:rPr>
                <w:sz w:val="28"/>
                <w:szCs w:val="28"/>
              </w:rPr>
              <w:t>38 882 487</w:t>
            </w:r>
          </w:p>
        </w:tc>
        <w:tc>
          <w:tcPr>
            <w:tcW w:w="284" w:type="dxa"/>
            <w:vMerge w:val="restart"/>
            <w:shd w:val="clear" w:color="auto" w:fill="auto"/>
            <w:vAlign w:val="center"/>
          </w:tcPr>
          <w:p w14:paraId="50B4AF20" w14:textId="77777777" w:rsidR="00485A3F" w:rsidRPr="008E1A6F" w:rsidRDefault="00485A3F" w:rsidP="008E1A6F">
            <w:pPr>
              <w:spacing w:line="360" w:lineRule="auto"/>
              <w:ind w:left="1" w:hanging="3"/>
              <w:rPr>
                <w:sz w:val="28"/>
                <w:szCs w:val="28"/>
              </w:rPr>
            </w:pPr>
            <w:r w:rsidRPr="008E1A6F">
              <w:rPr>
                <w:sz w:val="28"/>
                <w:szCs w:val="28"/>
              </w:rPr>
              <w:t>=</w:t>
            </w:r>
          </w:p>
        </w:tc>
        <w:tc>
          <w:tcPr>
            <w:tcW w:w="708" w:type="dxa"/>
            <w:vMerge w:val="restart"/>
            <w:shd w:val="clear" w:color="auto" w:fill="auto"/>
            <w:vAlign w:val="center"/>
          </w:tcPr>
          <w:p w14:paraId="3EAF31DF" w14:textId="77777777" w:rsidR="00485A3F" w:rsidRPr="008E1A6F" w:rsidRDefault="00485A3F" w:rsidP="008E1A6F">
            <w:pPr>
              <w:spacing w:line="360" w:lineRule="auto"/>
              <w:ind w:left="1" w:hanging="3"/>
              <w:jc w:val="center"/>
              <w:rPr>
                <w:sz w:val="28"/>
                <w:szCs w:val="28"/>
              </w:rPr>
            </w:pPr>
            <w:r w:rsidRPr="008E1A6F">
              <w:rPr>
                <w:sz w:val="28"/>
                <w:szCs w:val="28"/>
              </w:rPr>
              <w:t>0,97</w:t>
            </w:r>
          </w:p>
        </w:tc>
      </w:tr>
      <w:tr w:rsidR="00485A3F" w:rsidRPr="008E1A6F" w14:paraId="03840E39" w14:textId="77777777" w:rsidTr="00CC4781">
        <w:tc>
          <w:tcPr>
            <w:tcW w:w="1526" w:type="dxa"/>
            <w:vMerge/>
            <w:shd w:val="clear" w:color="auto" w:fill="auto"/>
            <w:vAlign w:val="center"/>
          </w:tcPr>
          <w:p w14:paraId="75AC56ED" w14:textId="77777777" w:rsidR="00485A3F" w:rsidRPr="008E1A6F" w:rsidRDefault="00485A3F" w:rsidP="008E1A6F">
            <w:pPr>
              <w:spacing w:line="360" w:lineRule="auto"/>
              <w:ind w:left="1" w:hanging="3"/>
              <w:jc w:val="center"/>
              <w:rPr>
                <w:sz w:val="28"/>
                <w:szCs w:val="28"/>
              </w:rPr>
            </w:pPr>
          </w:p>
        </w:tc>
        <w:tc>
          <w:tcPr>
            <w:tcW w:w="1559" w:type="dxa"/>
            <w:tcBorders>
              <w:top w:val="single" w:sz="4" w:space="0" w:color="auto"/>
            </w:tcBorders>
            <w:shd w:val="clear" w:color="auto" w:fill="auto"/>
            <w:vAlign w:val="center"/>
          </w:tcPr>
          <w:p w14:paraId="6F8FBC14" w14:textId="77777777" w:rsidR="00485A3F" w:rsidRPr="008E1A6F" w:rsidRDefault="00485A3F" w:rsidP="008E1A6F">
            <w:pPr>
              <w:spacing w:line="360" w:lineRule="auto"/>
              <w:ind w:left="1" w:hanging="3"/>
              <w:jc w:val="center"/>
              <w:rPr>
                <w:sz w:val="28"/>
                <w:szCs w:val="28"/>
              </w:rPr>
            </w:pPr>
            <w:r w:rsidRPr="008E1A6F">
              <w:rPr>
                <w:sz w:val="28"/>
                <w:szCs w:val="28"/>
              </w:rPr>
              <w:t>40 120 979</w:t>
            </w:r>
          </w:p>
        </w:tc>
        <w:tc>
          <w:tcPr>
            <w:tcW w:w="284" w:type="dxa"/>
            <w:vMerge/>
            <w:shd w:val="clear" w:color="auto" w:fill="auto"/>
            <w:vAlign w:val="center"/>
          </w:tcPr>
          <w:p w14:paraId="782F4060" w14:textId="77777777" w:rsidR="00485A3F" w:rsidRPr="008E1A6F" w:rsidRDefault="00485A3F" w:rsidP="008E1A6F">
            <w:pPr>
              <w:spacing w:line="360" w:lineRule="auto"/>
              <w:ind w:left="1" w:hanging="3"/>
              <w:jc w:val="center"/>
              <w:rPr>
                <w:sz w:val="28"/>
                <w:szCs w:val="28"/>
              </w:rPr>
            </w:pPr>
          </w:p>
        </w:tc>
        <w:tc>
          <w:tcPr>
            <w:tcW w:w="708" w:type="dxa"/>
            <w:vMerge/>
            <w:shd w:val="clear" w:color="auto" w:fill="auto"/>
            <w:vAlign w:val="center"/>
          </w:tcPr>
          <w:p w14:paraId="47C59F7B" w14:textId="77777777" w:rsidR="00485A3F" w:rsidRPr="008E1A6F" w:rsidRDefault="00485A3F" w:rsidP="008E1A6F">
            <w:pPr>
              <w:spacing w:line="360" w:lineRule="auto"/>
              <w:ind w:left="1" w:hanging="3"/>
              <w:jc w:val="center"/>
              <w:rPr>
                <w:sz w:val="28"/>
                <w:szCs w:val="28"/>
              </w:rPr>
            </w:pPr>
          </w:p>
        </w:tc>
      </w:tr>
    </w:tbl>
    <w:p w14:paraId="78163B9B" w14:textId="77777777" w:rsidR="006E546E" w:rsidRPr="008E1A6F" w:rsidRDefault="006E546E" w:rsidP="008E1A6F">
      <w:pPr>
        <w:spacing w:line="360" w:lineRule="auto"/>
        <w:ind w:left="1" w:hanging="3"/>
        <w:jc w:val="both"/>
        <w:rPr>
          <w:sz w:val="28"/>
          <w:szCs w:val="28"/>
        </w:rPr>
      </w:pPr>
    </w:p>
    <w:p w14:paraId="7C2260B1" w14:textId="77777777" w:rsidR="00485A3F" w:rsidRPr="008E1A6F" w:rsidRDefault="00485A3F" w:rsidP="008E1A6F">
      <w:pPr>
        <w:spacing w:line="360" w:lineRule="auto"/>
        <w:ind w:leftChars="0" w:left="0" w:firstLineChars="0" w:firstLine="709"/>
        <w:jc w:val="both"/>
        <w:rPr>
          <w:sz w:val="28"/>
          <w:szCs w:val="28"/>
        </w:rPr>
      </w:pPr>
      <w:r w:rsidRPr="008E1A6F">
        <w:rPr>
          <w:sz w:val="28"/>
          <w:szCs w:val="28"/>
        </w:rPr>
        <w:lastRenderedPageBreak/>
        <w:t>Анализ данных по рекламной кампании, проводимой в период с 30 июля по 21 августа 2016, показал ее эффективность. Все критерии, применяемые для оценки эффективности, продемонстрировали положительную динамику: количество откликов увеличилось на 11,2%, количество оформленных вкладов – на 50,1%, доход Банка увеличился на 18,8%. Дополнительный доход, полученный Банком, в 3 раза превысил расходы на рекламу.</w:t>
      </w:r>
    </w:p>
    <w:p w14:paraId="4DE46B26" w14:textId="77777777" w:rsidR="00485A3F" w:rsidRPr="008E1A6F" w:rsidRDefault="00485A3F" w:rsidP="008E1A6F">
      <w:pPr>
        <w:spacing w:line="360" w:lineRule="auto"/>
        <w:ind w:leftChars="0" w:left="0" w:firstLineChars="0" w:firstLine="709"/>
        <w:jc w:val="both"/>
        <w:rPr>
          <w:sz w:val="28"/>
          <w:szCs w:val="28"/>
        </w:rPr>
      </w:pPr>
      <w:r w:rsidRPr="008E1A6F">
        <w:rPr>
          <w:sz w:val="28"/>
          <w:szCs w:val="28"/>
        </w:rPr>
        <w:t>Критерии, применяемые для оценки эффективности рекламной кампании, проводимой в период с 7 по 27 декабря 2017, также показали положительную динамику: количество откликов увеличилось на 11,3%, количество оформленных вкладов – на 54,5%, доход Банка увеличился на 19,8%. Но несмотря на то, что дополнительное количество и объем оформленных вкладов по итогам кампании 2017 года в абсолютном выражении значительно превысили аналогичные показатели рекламной кампании 2016 года, полученный дополнительный доход по кампании 2017 составил всего 38,9 млн. руб. (что в 3,2 раза меньше, чем по кампании 2016 года) и не смог покрыть расходы на рекламную кампанию в размере 40,1 млн. руб., что было связано со значительным снижением уровня маржи по вкладам в период проведения кампании по вкладу «Ключ к успеху» и перехода на модель привлечения вкладов на более короткие сроки.</w:t>
      </w:r>
    </w:p>
    <w:p w14:paraId="5225CA40" w14:textId="77777777" w:rsidR="00FB77C7" w:rsidRPr="008E1A6F" w:rsidRDefault="00FB77C7" w:rsidP="008E1A6F">
      <w:pPr>
        <w:spacing w:line="360" w:lineRule="auto"/>
        <w:ind w:leftChars="0" w:left="0" w:firstLineChars="0" w:firstLine="709"/>
        <w:jc w:val="both"/>
        <w:rPr>
          <w:sz w:val="28"/>
          <w:szCs w:val="28"/>
        </w:rPr>
      </w:pPr>
      <w:r w:rsidRPr="008E1A6F">
        <w:rPr>
          <w:sz w:val="28"/>
          <w:szCs w:val="28"/>
        </w:rPr>
        <w:t>По результатам оценки рекламных кампаний по вкладам также можно сделать вывод, что реклама данного банковского продукта на телевидении менее эффективна, чем реклама ипотеки. Как и в случае с рекламой пенсионных кредитов были получены разные с точки зрения эффекта результаты: дополнительный доход от продаж по кампании 2016 года в три раза превысил расходы на рекламу, дополнительный доход по кампании 2017 года не смог в полном объеме перекрыть рекламный бюджет.</w:t>
      </w:r>
    </w:p>
    <w:p w14:paraId="0ECCDA96" w14:textId="77777777" w:rsidR="00FB77C7" w:rsidRPr="008E1A6F" w:rsidRDefault="00FB77C7" w:rsidP="008E1A6F">
      <w:pPr>
        <w:spacing w:line="360" w:lineRule="auto"/>
        <w:ind w:leftChars="0" w:left="0" w:firstLineChars="0" w:firstLine="709"/>
        <w:jc w:val="both"/>
        <w:rPr>
          <w:sz w:val="28"/>
          <w:szCs w:val="28"/>
        </w:rPr>
      </w:pPr>
      <w:r w:rsidRPr="008E1A6F">
        <w:rPr>
          <w:sz w:val="28"/>
          <w:szCs w:val="28"/>
        </w:rPr>
        <w:t>Проанализировав результаты рекламной кампании «Ключ к успеху», можно сделать вывод, что причинами неэффективности кампании стали следующие факторы:</w:t>
      </w:r>
    </w:p>
    <w:p w14:paraId="63EA5E18" w14:textId="77777777" w:rsidR="00FB77C7" w:rsidRPr="008E1A6F" w:rsidRDefault="00FB77C7" w:rsidP="008E1A6F">
      <w:pPr>
        <w:numPr>
          <w:ilvl w:val="0"/>
          <w:numId w:val="8"/>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lastRenderedPageBreak/>
        <w:t xml:space="preserve">Фактор сезонности. В период рекламной кампании, запущенной в преддверии новогодних праздников, серьезно изменилось клиентское поведение - население начало тратить, а не накапливать. </w:t>
      </w:r>
    </w:p>
    <w:p w14:paraId="3128A200" w14:textId="77777777" w:rsidR="00FB77C7" w:rsidRPr="008E1A6F" w:rsidRDefault="00FB77C7" w:rsidP="008E1A6F">
      <w:pPr>
        <w:numPr>
          <w:ilvl w:val="0"/>
          <w:numId w:val="8"/>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 xml:space="preserve">Маржинальность по продукту. Усилившаяся в конце 2017 года конкуренция за клиентов-вкладчиков (период проведения кампании «Ключ к успеху») вынуждала банки удерживать своих и привлекать новых клиентов более высокими, по сравнению с банками-конкурентами, процентными ставками,  что происходило за счет сокращения маржи по продукту. </w:t>
      </w:r>
    </w:p>
    <w:p w14:paraId="7EDBA753" w14:textId="77777777" w:rsidR="00FB77C7" w:rsidRPr="008E1A6F" w:rsidRDefault="00FB77C7" w:rsidP="008E1A6F">
      <w:pPr>
        <w:numPr>
          <w:ilvl w:val="0"/>
          <w:numId w:val="8"/>
        </w:numPr>
        <w:tabs>
          <w:tab w:val="left" w:pos="1134"/>
        </w:tabs>
        <w:suppressAutoHyphens w:val="0"/>
        <w:spacing w:after="200" w:line="360" w:lineRule="auto"/>
        <w:ind w:leftChars="0" w:left="0" w:firstLineChars="0" w:firstLine="709"/>
        <w:jc w:val="both"/>
        <w:textDirection w:val="lrTb"/>
        <w:textAlignment w:val="auto"/>
        <w:outlineLvl w:val="9"/>
        <w:rPr>
          <w:sz w:val="28"/>
          <w:szCs w:val="28"/>
        </w:rPr>
      </w:pPr>
      <w:r w:rsidRPr="008E1A6F">
        <w:rPr>
          <w:sz w:val="28"/>
          <w:szCs w:val="28"/>
        </w:rPr>
        <w:t>Ошибки, допущенные на этапе планирования кампании, а именно – неверная постановка целей и задач. Учитывая сезонность и высокий уровень конкуренции на рынке, реальной целью данной рекламной кампании было сохранение объема и доходности пассивного портфеля Банка за счет удержания клиентов в Банке.</w:t>
      </w:r>
    </w:p>
    <w:p w14:paraId="4BAF0660" w14:textId="77777777" w:rsidR="009E6047" w:rsidRPr="008E1A6F" w:rsidRDefault="009E6047" w:rsidP="008E1A6F">
      <w:pPr>
        <w:suppressAutoHyphens w:val="0"/>
        <w:spacing w:after="160" w:line="360" w:lineRule="auto"/>
        <w:ind w:leftChars="0" w:left="0" w:firstLineChars="0" w:firstLine="0"/>
        <w:textDirection w:val="lrTb"/>
        <w:textAlignment w:val="auto"/>
        <w:outlineLvl w:val="9"/>
        <w:rPr>
          <w:sz w:val="28"/>
          <w:szCs w:val="28"/>
        </w:rPr>
      </w:pPr>
    </w:p>
    <w:p w14:paraId="14946805" w14:textId="77777777" w:rsidR="009E6047" w:rsidRPr="008E1A6F" w:rsidRDefault="009E6047" w:rsidP="008E1A6F">
      <w:pPr>
        <w:keepNext/>
        <w:suppressAutoHyphens w:val="0"/>
        <w:spacing w:after="160" w:line="360" w:lineRule="auto"/>
        <w:ind w:leftChars="0" w:left="0" w:firstLineChars="0" w:firstLine="0"/>
        <w:jc w:val="center"/>
        <w:textDirection w:val="lrTb"/>
        <w:textAlignment w:val="auto"/>
        <w:outlineLvl w:val="9"/>
        <w:rPr>
          <w:b/>
          <w:bCs/>
          <w:sz w:val="28"/>
          <w:szCs w:val="28"/>
        </w:rPr>
      </w:pPr>
      <w:r w:rsidRPr="008E1A6F">
        <w:rPr>
          <w:b/>
          <w:bCs/>
          <w:sz w:val="28"/>
          <w:szCs w:val="28"/>
        </w:rPr>
        <w:t>Заключение</w:t>
      </w:r>
    </w:p>
    <w:p w14:paraId="3BF6D9B2" w14:textId="0A462274" w:rsidR="006E546E" w:rsidRPr="008E1A6F" w:rsidRDefault="00210543" w:rsidP="008E1A6F">
      <w:pPr>
        <w:spacing w:line="360" w:lineRule="auto"/>
        <w:ind w:leftChars="0" w:left="0" w:firstLineChars="0" w:firstLine="709"/>
        <w:jc w:val="both"/>
        <w:rPr>
          <w:sz w:val="28"/>
          <w:szCs w:val="28"/>
        </w:rPr>
      </w:pPr>
      <w:r w:rsidRPr="008E1A6F">
        <w:rPr>
          <w:sz w:val="28"/>
          <w:szCs w:val="28"/>
        </w:rPr>
        <w:t>По результатам</w:t>
      </w:r>
      <w:r w:rsidR="006E546E" w:rsidRPr="008E1A6F">
        <w:rPr>
          <w:sz w:val="28"/>
          <w:szCs w:val="28"/>
        </w:rPr>
        <w:t xml:space="preserve"> анализа теоретических источников </w:t>
      </w:r>
      <w:r w:rsidRPr="008E1A6F">
        <w:rPr>
          <w:sz w:val="28"/>
          <w:szCs w:val="28"/>
        </w:rPr>
        <w:t xml:space="preserve">в работе </w:t>
      </w:r>
      <w:r w:rsidR="006E546E" w:rsidRPr="008E1A6F">
        <w:rPr>
          <w:sz w:val="28"/>
          <w:szCs w:val="28"/>
        </w:rPr>
        <w:t>были сделаны выводы о значении и особенностях маркетинговых стратегий банков на современном этапе.</w:t>
      </w:r>
    </w:p>
    <w:p w14:paraId="05313213" w14:textId="4ED0C014" w:rsidR="00734748" w:rsidRPr="008E1A6F" w:rsidRDefault="00A908E5" w:rsidP="008E1A6F">
      <w:pPr>
        <w:spacing w:line="360" w:lineRule="auto"/>
        <w:ind w:leftChars="0" w:left="0" w:firstLineChars="0" w:firstLine="709"/>
        <w:jc w:val="both"/>
        <w:rPr>
          <w:sz w:val="28"/>
          <w:szCs w:val="28"/>
        </w:rPr>
      </w:pPr>
      <w:r w:rsidRPr="008E1A6F">
        <w:rPr>
          <w:sz w:val="28"/>
          <w:szCs w:val="28"/>
        </w:rPr>
        <w:t>Результаты исследования показывают, что в</w:t>
      </w:r>
      <w:r w:rsidR="00210543" w:rsidRPr="008E1A6F">
        <w:rPr>
          <w:sz w:val="28"/>
          <w:szCs w:val="28"/>
        </w:rPr>
        <w:t xml:space="preserve"> настоящее время </w:t>
      </w:r>
      <w:r w:rsidRPr="008E1A6F">
        <w:rPr>
          <w:sz w:val="28"/>
          <w:szCs w:val="28"/>
        </w:rPr>
        <w:t xml:space="preserve">в условиях жесткой конкуренции </w:t>
      </w:r>
      <w:r w:rsidR="00210543" w:rsidRPr="008E1A6F">
        <w:rPr>
          <w:sz w:val="28"/>
          <w:szCs w:val="28"/>
        </w:rPr>
        <w:t>необходимым условием успешного функционирования</w:t>
      </w:r>
      <w:r w:rsidR="00734748" w:rsidRPr="008E1A6F">
        <w:rPr>
          <w:sz w:val="28"/>
          <w:szCs w:val="28"/>
        </w:rPr>
        <w:t xml:space="preserve"> банка</w:t>
      </w:r>
      <w:r w:rsidR="00210543" w:rsidRPr="008E1A6F">
        <w:rPr>
          <w:sz w:val="28"/>
          <w:szCs w:val="28"/>
        </w:rPr>
        <w:t xml:space="preserve"> </w:t>
      </w:r>
      <w:r w:rsidR="00734748" w:rsidRPr="008E1A6F">
        <w:rPr>
          <w:sz w:val="28"/>
          <w:szCs w:val="28"/>
        </w:rPr>
        <w:t>является</w:t>
      </w:r>
      <w:r w:rsidR="00210543" w:rsidRPr="008E1A6F">
        <w:rPr>
          <w:sz w:val="28"/>
          <w:szCs w:val="28"/>
        </w:rPr>
        <w:t xml:space="preserve"> </w:t>
      </w:r>
      <w:r w:rsidR="00734748" w:rsidRPr="008E1A6F">
        <w:rPr>
          <w:sz w:val="28"/>
          <w:szCs w:val="28"/>
        </w:rPr>
        <w:t>четкая рекламная</w:t>
      </w:r>
      <w:r w:rsidR="00210543" w:rsidRPr="008E1A6F">
        <w:rPr>
          <w:sz w:val="28"/>
          <w:szCs w:val="28"/>
        </w:rPr>
        <w:t xml:space="preserve"> стратеги</w:t>
      </w:r>
      <w:r w:rsidR="00734748" w:rsidRPr="008E1A6F">
        <w:rPr>
          <w:sz w:val="28"/>
          <w:szCs w:val="28"/>
        </w:rPr>
        <w:t>я</w:t>
      </w:r>
      <w:r w:rsidR="00210543" w:rsidRPr="008E1A6F">
        <w:rPr>
          <w:sz w:val="28"/>
          <w:szCs w:val="28"/>
        </w:rPr>
        <w:t xml:space="preserve">, </w:t>
      </w:r>
      <w:r w:rsidR="00734748" w:rsidRPr="008E1A6F">
        <w:rPr>
          <w:sz w:val="28"/>
          <w:szCs w:val="28"/>
        </w:rPr>
        <w:t>учитывающая</w:t>
      </w:r>
      <w:r w:rsidRPr="008E1A6F">
        <w:rPr>
          <w:sz w:val="28"/>
          <w:szCs w:val="28"/>
        </w:rPr>
        <w:t xml:space="preserve"> специфику банковской рекламы. </w:t>
      </w:r>
    </w:p>
    <w:p w14:paraId="5407FE04" w14:textId="52A838D4" w:rsidR="00210543" w:rsidRPr="008E1A6F" w:rsidRDefault="00A908E5" w:rsidP="008E1A6F">
      <w:pPr>
        <w:spacing w:line="360" w:lineRule="auto"/>
        <w:ind w:leftChars="0" w:left="0" w:firstLineChars="0" w:firstLine="709"/>
        <w:jc w:val="both"/>
        <w:rPr>
          <w:sz w:val="28"/>
          <w:szCs w:val="28"/>
        </w:rPr>
      </w:pPr>
      <w:r w:rsidRPr="008E1A6F">
        <w:rPr>
          <w:sz w:val="28"/>
          <w:szCs w:val="28"/>
        </w:rPr>
        <w:t xml:space="preserve">Обязательным условием достижения рекламой наилучших результатов является комплекс положительных решений, основанных </w:t>
      </w:r>
      <w:r w:rsidR="00734748" w:rsidRPr="008E1A6F">
        <w:rPr>
          <w:sz w:val="28"/>
          <w:szCs w:val="28"/>
        </w:rPr>
        <w:t>на правильном определении целевой аудитории, содержания и формы сообщения, канала коммуникации, времени и количества публикаций или выхода в эфир, активности банков-конкурентов, сезонности и пр.</w:t>
      </w:r>
    </w:p>
    <w:p w14:paraId="2B0759AD" w14:textId="6938D4DE" w:rsidR="00210543" w:rsidRPr="008E1A6F" w:rsidRDefault="004B46D7" w:rsidP="008E1A6F">
      <w:pPr>
        <w:spacing w:line="360" w:lineRule="auto"/>
        <w:ind w:leftChars="0" w:left="0" w:firstLineChars="0" w:firstLine="709"/>
        <w:jc w:val="both"/>
        <w:rPr>
          <w:sz w:val="28"/>
          <w:szCs w:val="28"/>
        </w:rPr>
      </w:pPr>
      <w:r w:rsidRPr="008E1A6F">
        <w:rPr>
          <w:sz w:val="28"/>
          <w:szCs w:val="28"/>
        </w:rPr>
        <w:t>Л</w:t>
      </w:r>
      <w:r w:rsidR="00734748" w:rsidRPr="008E1A6F">
        <w:rPr>
          <w:sz w:val="28"/>
          <w:szCs w:val="28"/>
        </w:rPr>
        <w:t xml:space="preserve">юбые рекламные активности банка требуют тщательной подготовки, глубокого и всестороннего анализа рынка, вкусов и предпочтений </w:t>
      </w:r>
      <w:r w:rsidR="00734748" w:rsidRPr="008E1A6F">
        <w:rPr>
          <w:sz w:val="28"/>
          <w:szCs w:val="28"/>
        </w:rPr>
        <w:lastRenderedPageBreak/>
        <w:t>потребителей банковских продуктов, а также иных факторов, способных повлиять на эффективность рекламы.</w:t>
      </w:r>
    </w:p>
    <w:p w14:paraId="659D0AAF" w14:textId="4BB731C5" w:rsidR="006E546E" w:rsidRPr="008E1A6F" w:rsidRDefault="006E546E" w:rsidP="008E1A6F">
      <w:pPr>
        <w:spacing w:line="360" w:lineRule="auto"/>
        <w:ind w:leftChars="0" w:left="0" w:firstLineChars="0" w:firstLine="709"/>
        <w:jc w:val="both"/>
        <w:rPr>
          <w:sz w:val="28"/>
          <w:szCs w:val="28"/>
        </w:rPr>
      </w:pPr>
      <w:r w:rsidRPr="008E1A6F">
        <w:rPr>
          <w:sz w:val="28"/>
          <w:szCs w:val="28"/>
        </w:rPr>
        <w:t xml:space="preserve">В ходе анализа экспертного интервью с сотрудником банка </w:t>
      </w:r>
      <w:r w:rsidR="00210543" w:rsidRPr="008E1A6F">
        <w:rPr>
          <w:sz w:val="28"/>
          <w:szCs w:val="28"/>
        </w:rPr>
        <w:t xml:space="preserve">также </w:t>
      </w:r>
      <w:r w:rsidRPr="008E1A6F">
        <w:rPr>
          <w:sz w:val="28"/>
          <w:szCs w:val="28"/>
        </w:rPr>
        <w:t xml:space="preserve">были выявлены требования к оценке эффективности рекламной кампании банковского продукта. Они должны отражать цели конкретной рекламной кампании, маржинальность банковского продукта и специфику поведения его целевой аудитории в определенный момент времени. </w:t>
      </w:r>
    </w:p>
    <w:p w14:paraId="54AFD196" w14:textId="082E1FFB" w:rsidR="006E546E" w:rsidRPr="008E1A6F" w:rsidRDefault="006E546E" w:rsidP="008E1A6F">
      <w:pPr>
        <w:spacing w:line="360" w:lineRule="auto"/>
        <w:ind w:leftChars="0" w:left="0" w:firstLineChars="0" w:firstLine="709"/>
        <w:jc w:val="both"/>
        <w:rPr>
          <w:sz w:val="28"/>
          <w:szCs w:val="28"/>
        </w:rPr>
      </w:pPr>
      <w:r w:rsidRPr="008E1A6F">
        <w:rPr>
          <w:sz w:val="28"/>
          <w:szCs w:val="28"/>
        </w:rPr>
        <w:t>Сопоставив имеющиеся показатели деятельности банка и требования к эффективности рекламной кампании финансовых продуктов, описанные в учебниках и теоретических работах, был сформулирован набор коммуникативных, ко</w:t>
      </w:r>
      <w:r w:rsidR="00807D47" w:rsidRPr="008E1A6F">
        <w:rPr>
          <w:sz w:val="28"/>
          <w:szCs w:val="28"/>
        </w:rPr>
        <w:t>ммерческих и финансовых показателей. Анализ изменения этих показателей по итогам рекламной кампании позволяет оценивать финансо</w:t>
      </w:r>
      <w:r w:rsidR="00725241" w:rsidRPr="008E1A6F">
        <w:rPr>
          <w:sz w:val="28"/>
          <w:szCs w:val="28"/>
        </w:rPr>
        <w:t>вую эффективность кампании для Б</w:t>
      </w:r>
      <w:r w:rsidR="00807D47" w:rsidRPr="008E1A6F">
        <w:rPr>
          <w:sz w:val="28"/>
          <w:szCs w:val="28"/>
        </w:rPr>
        <w:t xml:space="preserve">анка. Данная оценка характеризует в целом степень эффективности (или неффективности) рекламной кампании. Однако эта оценка является результирующей. Для объяснения полученного результата следует учитывать не только соотношение затрат на рекламную кампанию и полученную в период кампании прибыль, но и набор иных внешних и внутренних факторов (маржинальность продукта, сезонность, специфику продукта, рекламную активность конкурентов и др.). </w:t>
      </w:r>
    </w:p>
    <w:p w14:paraId="40C78D7E" w14:textId="6F06F417" w:rsidR="009E6047" w:rsidRPr="008E1A6F" w:rsidRDefault="009E6047" w:rsidP="008E1A6F">
      <w:pPr>
        <w:spacing w:line="360" w:lineRule="auto"/>
        <w:ind w:leftChars="0" w:left="0" w:firstLineChars="0" w:firstLine="709"/>
        <w:jc w:val="both"/>
        <w:rPr>
          <w:sz w:val="28"/>
          <w:szCs w:val="28"/>
        </w:rPr>
      </w:pPr>
      <w:r w:rsidRPr="008E1A6F">
        <w:rPr>
          <w:sz w:val="28"/>
          <w:szCs w:val="28"/>
        </w:rPr>
        <w:t>В результате проведенной оценки эффективности</w:t>
      </w:r>
      <w:r w:rsidR="00807D47" w:rsidRPr="008E1A6F">
        <w:rPr>
          <w:sz w:val="28"/>
          <w:szCs w:val="28"/>
        </w:rPr>
        <w:t xml:space="preserve"> нескольких</w:t>
      </w:r>
      <w:r w:rsidRPr="008E1A6F">
        <w:rPr>
          <w:sz w:val="28"/>
          <w:szCs w:val="28"/>
        </w:rPr>
        <w:t xml:space="preserve"> рекламных кампаний АО «Россельхозбанк» и анализа полученных данных можно сделать следующие выводы:</w:t>
      </w:r>
    </w:p>
    <w:p w14:paraId="428C01E0" w14:textId="77777777" w:rsidR="009E6047" w:rsidRPr="008E1A6F" w:rsidRDefault="009E6047" w:rsidP="008E1A6F">
      <w:pPr>
        <w:numPr>
          <w:ilvl w:val="0"/>
          <w:numId w:val="9"/>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 xml:space="preserve">Телевизионная реклама не всех банковских продуктов одинаково эффективна. </w:t>
      </w:r>
    </w:p>
    <w:p w14:paraId="1030C5D2" w14:textId="77777777" w:rsidR="009E6047" w:rsidRPr="008E1A6F" w:rsidRDefault="009E6047" w:rsidP="008E1A6F">
      <w:pPr>
        <w:numPr>
          <w:ilvl w:val="0"/>
          <w:numId w:val="9"/>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Если в качестве основного параметра оценки рассматривать коэффициент финансовой эффективности рекламных затрат, то максимальную эффективность продемонстрировали рекламные кампании ипотечных кредитов.</w:t>
      </w:r>
    </w:p>
    <w:p w14:paraId="3A21BBCB" w14:textId="77777777" w:rsidR="009E6047" w:rsidRPr="008E1A6F" w:rsidRDefault="009E6047" w:rsidP="008E1A6F">
      <w:pPr>
        <w:numPr>
          <w:ilvl w:val="0"/>
          <w:numId w:val="9"/>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lastRenderedPageBreak/>
        <w:t>Рекламные кампании вкладов и пенсионных кредитов с точки зрения полученного дохода менее эффективны, чем рекламные кампании ипотечных кредитов. Однако рост как коммуникативных, так и коммерческих показателей, свидетельствует о том, что отказываться от рекламы данных продуктов на телевидении нецелесообразно.</w:t>
      </w:r>
    </w:p>
    <w:p w14:paraId="3B2E1E8F" w14:textId="77777777" w:rsidR="009E6047" w:rsidRPr="008E1A6F" w:rsidRDefault="009E6047" w:rsidP="008E1A6F">
      <w:pPr>
        <w:numPr>
          <w:ilvl w:val="0"/>
          <w:numId w:val="9"/>
        </w:numPr>
        <w:tabs>
          <w:tab w:val="left" w:pos="1134"/>
        </w:tabs>
        <w:suppressAutoHyphens w:val="0"/>
        <w:spacing w:line="360" w:lineRule="auto"/>
        <w:ind w:leftChars="0" w:left="0" w:firstLineChars="0" w:firstLine="709"/>
        <w:jc w:val="both"/>
        <w:textDirection w:val="lrTb"/>
        <w:textAlignment w:val="auto"/>
        <w:outlineLvl w:val="9"/>
        <w:rPr>
          <w:sz w:val="28"/>
          <w:szCs w:val="28"/>
        </w:rPr>
      </w:pPr>
      <w:r w:rsidRPr="008E1A6F">
        <w:rPr>
          <w:sz w:val="28"/>
          <w:szCs w:val="28"/>
        </w:rPr>
        <w:t>На эффективность рекламных кампаний влияют различные факторы, которые достаточно сложно учесть при оценке эффективности, проводимой на основе статистически данных. При этом каждый неучтенный фактор может повлиять на эффективность кампании как положительно, так и отрицательно.</w:t>
      </w:r>
    </w:p>
    <w:p w14:paraId="78CF02C6" w14:textId="6B7326B0" w:rsidR="00807D47" w:rsidRPr="008E1A6F" w:rsidRDefault="00807D47" w:rsidP="008E1A6F">
      <w:pPr>
        <w:spacing w:line="360" w:lineRule="auto"/>
        <w:ind w:leftChars="0" w:left="1" w:firstLineChars="252" w:firstLine="706"/>
        <w:jc w:val="both"/>
        <w:rPr>
          <w:sz w:val="28"/>
          <w:szCs w:val="28"/>
        </w:rPr>
      </w:pPr>
      <w:r w:rsidRPr="008E1A6F">
        <w:rPr>
          <w:sz w:val="28"/>
          <w:szCs w:val="28"/>
        </w:rPr>
        <w:t>Предложенная методика оценки была представлена эксперту – сотруднику Банка. Было получено в целом положительное заключение: «</w:t>
      </w:r>
      <w:r w:rsidR="002A4EF6" w:rsidRPr="002A4EF6">
        <w:rPr>
          <w:sz w:val="28"/>
          <w:szCs w:val="28"/>
        </w:rPr>
        <w:t>Предложенная Вами методика основана на анализе не только откликов клиентов и количества продаж, но и доходности, что является наиболее надежным индикатором успеха или неудачи проводимой рекламной кампании. Недостатком методики является то, что она не учитывает множество факторов, которые оказывают влияние на эффективность рекламной кампании. Но надо признать, что универсальной методики, которая могла бы учесть все внешние и внутренние факторы, не существует. Считаю, что применение Банком данной методики, основанной не только на оценке дополнительных продаж, но и на финансовых показателях, целесообразно, так как дает нам возможность получить реальный индикатор эффективности кампаний, а также оценить, какой дополнительный объем продаж необходим Банку, чтобы не просто нарастить продаж</w:t>
      </w:r>
      <w:r w:rsidR="002A4EF6">
        <w:rPr>
          <w:sz w:val="28"/>
          <w:szCs w:val="28"/>
        </w:rPr>
        <w:t>и, но и обеспечить рост доходов</w:t>
      </w:r>
      <w:r w:rsidR="00ED79D3" w:rsidRPr="008E1A6F">
        <w:rPr>
          <w:sz w:val="28"/>
          <w:szCs w:val="28"/>
        </w:rPr>
        <w:t>.</w:t>
      </w:r>
      <w:r w:rsidRPr="008E1A6F">
        <w:rPr>
          <w:sz w:val="28"/>
          <w:szCs w:val="28"/>
        </w:rPr>
        <w:t xml:space="preserve">» (см. Приложение 1). </w:t>
      </w:r>
    </w:p>
    <w:p w14:paraId="2B95030A" w14:textId="77777777" w:rsidR="001C2DFF" w:rsidRPr="008E1A6F" w:rsidRDefault="001C2DFF" w:rsidP="008E1A6F">
      <w:pPr>
        <w:suppressAutoHyphens w:val="0"/>
        <w:spacing w:after="160" w:line="360" w:lineRule="auto"/>
        <w:ind w:leftChars="0" w:left="0" w:firstLineChars="0" w:firstLine="0"/>
        <w:textDirection w:val="lrTb"/>
        <w:textAlignment w:val="auto"/>
        <w:outlineLvl w:val="9"/>
        <w:rPr>
          <w:sz w:val="28"/>
          <w:szCs w:val="28"/>
        </w:rPr>
      </w:pPr>
      <w:r w:rsidRPr="008E1A6F">
        <w:rPr>
          <w:sz w:val="28"/>
          <w:szCs w:val="28"/>
        </w:rPr>
        <w:br w:type="page"/>
      </w:r>
    </w:p>
    <w:p w14:paraId="2D2756FE" w14:textId="1E21FFF9" w:rsidR="009E6047" w:rsidRDefault="009E6047" w:rsidP="008E1A6F">
      <w:pPr>
        <w:spacing w:line="360" w:lineRule="auto"/>
        <w:ind w:left="1" w:hanging="3"/>
        <w:jc w:val="center"/>
        <w:rPr>
          <w:b/>
          <w:sz w:val="28"/>
          <w:szCs w:val="28"/>
        </w:rPr>
      </w:pPr>
      <w:r w:rsidRPr="008E1A6F">
        <w:rPr>
          <w:b/>
          <w:sz w:val="28"/>
          <w:szCs w:val="28"/>
        </w:rPr>
        <w:lastRenderedPageBreak/>
        <w:t>Список использованной литературы.</w:t>
      </w:r>
    </w:p>
    <w:p w14:paraId="1965BE50" w14:textId="77777777" w:rsidR="00F978CD" w:rsidRPr="008E1A6F" w:rsidRDefault="00F978CD" w:rsidP="008E1A6F">
      <w:pPr>
        <w:spacing w:line="360" w:lineRule="auto"/>
        <w:ind w:left="1" w:hanging="3"/>
        <w:jc w:val="center"/>
        <w:rPr>
          <w:b/>
          <w:sz w:val="28"/>
          <w:szCs w:val="28"/>
        </w:rPr>
      </w:pPr>
    </w:p>
    <w:p w14:paraId="5941209E" w14:textId="77777777" w:rsidR="009E6047" w:rsidRPr="008E1A6F" w:rsidRDefault="009E6047" w:rsidP="008E1A6F">
      <w:pPr>
        <w:numPr>
          <w:ilvl w:val="0"/>
          <w:numId w:val="11"/>
        </w:numPr>
        <w:tabs>
          <w:tab w:val="left" w:pos="567"/>
        </w:tabs>
        <w:suppressAutoHyphens w:val="0"/>
        <w:spacing w:line="360" w:lineRule="auto"/>
        <w:ind w:leftChars="0" w:left="1" w:firstLineChars="0" w:hanging="3"/>
        <w:jc w:val="both"/>
        <w:textDirection w:val="lrTb"/>
        <w:textAlignment w:val="auto"/>
        <w:outlineLvl w:val="9"/>
        <w:rPr>
          <w:sz w:val="28"/>
          <w:szCs w:val="28"/>
        </w:rPr>
      </w:pPr>
      <w:r w:rsidRPr="008E1A6F">
        <w:rPr>
          <w:sz w:val="28"/>
          <w:szCs w:val="28"/>
        </w:rPr>
        <w:t xml:space="preserve">Жуков, Е. Ф. Банковский менеджмент [Электронный ресурс]: учебник для студентов вузов, обучающихся по экономическим специальностям / Е. Ф. Жуков; под ред. Е. Ф. Жукова, Н. Д. Эриашвили. - 4-е изд., перераб. и доп. - М.: ЮНИТИ-ДАНА, 2012. </w:t>
      </w:r>
    </w:p>
    <w:p w14:paraId="328D3F24" w14:textId="77777777" w:rsidR="009E6047" w:rsidRPr="008E1A6F" w:rsidRDefault="009E6047" w:rsidP="008E1A6F">
      <w:pPr>
        <w:numPr>
          <w:ilvl w:val="0"/>
          <w:numId w:val="11"/>
        </w:numPr>
        <w:tabs>
          <w:tab w:val="left" w:pos="567"/>
        </w:tabs>
        <w:suppressAutoHyphens w:val="0"/>
        <w:spacing w:line="360" w:lineRule="auto"/>
        <w:ind w:leftChars="0" w:left="1" w:firstLineChars="0" w:hanging="3"/>
        <w:jc w:val="both"/>
        <w:textDirection w:val="lrTb"/>
        <w:textAlignment w:val="auto"/>
        <w:outlineLvl w:val="9"/>
        <w:rPr>
          <w:sz w:val="28"/>
          <w:szCs w:val="28"/>
        </w:rPr>
      </w:pPr>
      <w:r w:rsidRPr="008E1A6F">
        <w:rPr>
          <w:sz w:val="28"/>
          <w:szCs w:val="28"/>
        </w:rPr>
        <w:t>Владиславлев Д.Н. Энциклопедия банковского маркетинга / Д.Н. Владиславлев. – М.: Ось-89, 2009.</w:t>
      </w:r>
    </w:p>
    <w:p w14:paraId="6FBC1793" w14:textId="77777777" w:rsidR="009E6047" w:rsidRPr="008E1A6F" w:rsidRDefault="009E6047" w:rsidP="008E1A6F">
      <w:pPr>
        <w:numPr>
          <w:ilvl w:val="0"/>
          <w:numId w:val="11"/>
        </w:numPr>
        <w:tabs>
          <w:tab w:val="left" w:pos="567"/>
        </w:tabs>
        <w:suppressAutoHyphens w:val="0"/>
        <w:spacing w:line="360" w:lineRule="auto"/>
        <w:ind w:leftChars="0" w:left="1" w:firstLineChars="0" w:hanging="3"/>
        <w:jc w:val="both"/>
        <w:textDirection w:val="lrTb"/>
        <w:textAlignment w:val="auto"/>
        <w:outlineLvl w:val="9"/>
        <w:rPr>
          <w:sz w:val="28"/>
          <w:szCs w:val="28"/>
        </w:rPr>
      </w:pPr>
      <w:r w:rsidRPr="008E1A6F">
        <w:rPr>
          <w:sz w:val="28"/>
          <w:szCs w:val="28"/>
        </w:rPr>
        <w:t>Уткин Э. А. Банковский маркетинг.- М.: ИНФРА-М, 2017.</w:t>
      </w:r>
    </w:p>
    <w:p w14:paraId="1DE157E4" w14:textId="77777777" w:rsidR="009E6047" w:rsidRPr="008E1A6F" w:rsidRDefault="009E6047" w:rsidP="008E1A6F">
      <w:pPr>
        <w:numPr>
          <w:ilvl w:val="0"/>
          <w:numId w:val="11"/>
        </w:numPr>
        <w:tabs>
          <w:tab w:val="left" w:pos="567"/>
        </w:tabs>
        <w:suppressAutoHyphens w:val="0"/>
        <w:spacing w:line="360" w:lineRule="auto"/>
        <w:ind w:leftChars="0" w:left="1" w:firstLineChars="0" w:hanging="3"/>
        <w:jc w:val="both"/>
        <w:textDirection w:val="lrTb"/>
        <w:textAlignment w:val="auto"/>
        <w:outlineLvl w:val="9"/>
        <w:rPr>
          <w:sz w:val="28"/>
          <w:szCs w:val="28"/>
        </w:rPr>
      </w:pPr>
      <w:r w:rsidRPr="008E1A6F">
        <w:rPr>
          <w:sz w:val="28"/>
          <w:szCs w:val="28"/>
        </w:rPr>
        <w:t>Губина А. В. Оценка экономической эффективности банковской рекламы // Концепт. 2015 - № 05.</w:t>
      </w:r>
    </w:p>
    <w:p w14:paraId="68F59879" w14:textId="77777777" w:rsidR="009E6047" w:rsidRPr="008E1A6F" w:rsidRDefault="009E6047" w:rsidP="008E1A6F">
      <w:pPr>
        <w:spacing w:line="360" w:lineRule="auto"/>
        <w:ind w:left="1" w:hanging="3"/>
        <w:jc w:val="both"/>
        <w:rPr>
          <w:sz w:val="28"/>
          <w:szCs w:val="28"/>
        </w:rPr>
      </w:pPr>
    </w:p>
    <w:p w14:paraId="12806AFF" w14:textId="77777777" w:rsidR="00DD3532" w:rsidRPr="008E1A6F" w:rsidRDefault="00DD3532" w:rsidP="008E1A6F">
      <w:pPr>
        <w:spacing w:line="360" w:lineRule="auto"/>
        <w:ind w:left="1" w:hanging="3"/>
        <w:rPr>
          <w:b/>
          <w:sz w:val="28"/>
          <w:szCs w:val="28"/>
        </w:rPr>
      </w:pPr>
    </w:p>
    <w:p w14:paraId="07CA6EC1" w14:textId="77777777" w:rsidR="001C2DFF" w:rsidRPr="008E1A6F" w:rsidRDefault="001C2DFF" w:rsidP="008E1A6F">
      <w:pPr>
        <w:suppressAutoHyphens w:val="0"/>
        <w:spacing w:after="160" w:line="360" w:lineRule="auto"/>
        <w:ind w:leftChars="0" w:left="0" w:firstLineChars="0" w:firstLine="0"/>
        <w:textDirection w:val="lrTb"/>
        <w:textAlignment w:val="auto"/>
        <w:outlineLvl w:val="9"/>
        <w:rPr>
          <w:b/>
          <w:sz w:val="28"/>
          <w:szCs w:val="28"/>
        </w:rPr>
      </w:pPr>
      <w:r w:rsidRPr="008E1A6F">
        <w:rPr>
          <w:b/>
          <w:sz w:val="28"/>
          <w:szCs w:val="28"/>
        </w:rPr>
        <w:br w:type="page"/>
      </w:r>
    </w:p>
    <w:p w14:paraId="7966A36A" w14:textId="0EA26A08" w:rsidR="00DD3532" w:rsidRPr="008E1A6F" w:rsidRDefault="00DB2F1D" w:rsidP="008E1A6F">
      <w:pPr>
        <w:spacing w:line="360" w:lineRule="auto"/>
        <w:ind w:left="1" w:hanging="3"/>
        <w:rPr>
          <w:b/>
          <w:sz w:val="28"/>
          <w:szCs w:val="28"/>
        </w:rPr>
      </w:pPr>
      <w:r w:rsidRPr="008E1A6F">
        <w:rPr>
          <w:b/>
          <w:sz w:val="28"/>
          <w:szCs w:val="28"/>
        </w:rPr>
        <w:lastRenderedPageBreak/>
        <w:t xml:space="preserve">Приложение 1. </w:t>
      </w:r>
    </w:p>
    <w:p w14:paraId="3968C28C" w14:textId="3C3B84B8" w:rsidR="00DD3532" w:rsidRPr="008E1A6F" w:rsidRDefault="00DB2F1D" w:rsidP="008E1A6F">
      <w:pPr>
        <w:spacing w:line="360" w:lineRule="auto"/>
        <w:ind w:left="1" w:hanging="3"/>
        <w:rPr>
          <w:b/>
          <w:sz w:val="28"/>
          <w:szCs w:val="28"/>
        </w:rPr>
      </w:pPr>
      <w:r w:rsidRPr="008E1A6F">
        <w:rPr>
          <w:b/>
          <w:sz w:val="28"/>
          <w:szCs w:val="28"/>
        </w:rPr>
        <w:t>Экспертное и</w:t>
      </w:r>
      <w:r w:rsidR="00DD3532" w:rsidRPr="008E1A6F">
        <w:rPr>
          <w:b/>
          <w:sz w:val="28"/>
          <w:szCs w:val="28"/>
        </w:rPr>
        <w:t>нтервью</w:t>
      </w:r>
      <w:r w:rsidRPr="008E1A6F">
        <w:rPr>
          <w:b/>
          <w:sz w:val="28"/>
          <w:szCs w:val="28"/>
        </w:rPr>
        <w:t xml:space="preserve"> с сотрудником банка</w:t>
      </w:r>
    </w:p>
    <w:p w14:paraId="7CBE69C2" w14:textId="2FEC2FAA" w:rsidR="008223AD" w:rsidRPr="008E1A6F" w:rsidRDefault="008223AD" w:rsidP="008E1A6F">
      <w:pPr>
        <w:spacing w:line="360" w:lineRule="auto"/>
        <w:ind w:left="1" w:hanging="3"/>
        <w:rPr>
          <w:b/>
          <w:sz w:val="28"/>
          <w:szCs w:val="28"/>
        </w:rPr>
      </w:pPr>
      <w:r w:rsidRPr="008E1A6F">
        <w:rPr>
          <w:b/>
          <w:sz w:val="28"/>
          <w:szCs w:val="28"/>
        </w:rPr>
        <w:t>1 этап</w:t>
      </w:r>
    </w:p>
    <w:p w14:paraId="02FC408A" w14:textId="77777777" w:rsidR="00DD3532" w:rsidRPr="008E1A6F" w:rsidRDefault="00DD3532" w:rsidP="008E1A6F">
      <w:pPr>
        <w:spacing w:line="360" w:lineRule="auto"/>
        <w:ind w:left="1" w:hanging="3"/>
        <w:jc w:val="both"/>
        <w:rPr>
          <w:sz w:val="28"/>
          <w:szCs w:val="28"/>
        </w:rPr>
      </w:pPr>
      <w:r w:rsidRPr="008E1A6F">
        <w:rPr>
          <w:b/>
          <w:sz w:val="28"/>
          <w:szCs w:val="28"/>
        </w:rPr>
        <w:t>Вопрос:</w:t>
      </w:r>
      <w:r w:rsidRPr="008E1A6F">
        <w:rPr>
          <w:sz w:val="28"/>
          <w:szCs w:val="28"/>
        </w:rPr>
        <w:t xml:space="preserve"> Добрый день, Наталья. Скажите, в каком подразделении Россельхозбака Вы работаете? За какое направление отвечаете?</w:t>
      </w:r>
    </w:p>
    <w:p w14:paraId="2244B325" w14:textId="77777777" w:rsidR="00DD3532" w:rsidRPr="008E1A6F" w:rsidRDefault="00DD3532" w:rsidP="008E1A6F">
      <w:pPr>
        <w:spacing w:line="360" w:lineRule="auto"/>
        <w:ind w:left="1" w:hanging="3"/>
        <w:jc w:val="both"/>
        <w:rPr>
          <w:sz w:val="28"/>
          <w:szCs w:val="28"/>
        </w:rPr>
      </w:pPr>
      <w:r w:rsidRPr="008E1A6F">
        <w:rPr>
          <w:b/>
          <w:sz w:val="28"/>
          <w:szCs w:val="28"/>
        </w:rPr>
        <w:t>Ответ:</w:t>
      </w:r>
      <w:r w:rsidRPr="008E1A6F">
        <w:rPr>
          <w:sz w:val="28"/>
          <w:szCs w:val="28"/>
        </w:rPr>
        <w:t xml:space="preserve"> День добрый. Я работаю в Департаменте розничного бизнеса и отвечаю за обеспечение продаж розничных банковских продуктов маркетинговой поддержкой.</w:t>
      </w:r>
    </w:p>
    <w:p w14:paraId="40995116" w14:textId="77777777" w:rsidR="00DD3532" w:rsidRPr="008E1A6F" w:rsidRDefault="00DD3532" w:rsidP="008E1A6F">
      <w:pPr>
        <w:spacing w:line="360" w:lineRule="auto"/>
        <w:ind w:left="1" w:hanging="3"/>
        <w:jc w:val="both"/>
        <w:rPr>
          <w:sz w:val="28"/>
          <w:szCs w:val="28"/>
        </w:rPr>
      </w:pPr>
      <w:r w:rsidRPr="008E1A6F">
        <w:rPr>
          <w:b/>
          <w:sz w:val="28"/>
          <w:szCs w:val="28"/>
        </w:rPr>
        <w:t>Вопрос:</w:t>
      </w:r>
      <w:r w:rsidRPr="008E1A6F">
        <w:rPr>
          <w:sz w:val="28"/>
          <w:szCs w:val="28"/>
        </w:rPr>
        <w:t xml:space="preserve"> Что конкретно входит в Ваши функциональные обязанности?</w:t>
      </w:r>
    </w:p>
    <w:p w14:paraId="54C87DC7" w14:textId="77777777" w:rsidR="00DD3532" w:rsidRPr="008E1A6F" w:rsidRDefault="00DD3532" w:rsidP="008E1A6F">
      <w:pPr>
        <w:spacing w:line="360" w:lineRule="auto"/>
        <w:ind w:left="1" w:hanging="3"/>
        <w:jc w:val="both"/>
        <w:rPr>
          <w:sz w:val="28"/>
          <w:szCs w:val="28"/>
        </w:rPr>
      </w:pPr>
      <w:r w:rsidRPr="008E1A6F">
        <w:rPr>
          <w:b/>
          <w:sz w:val="28"/>
          <w:szCs w:val="28"/>
        </w:rPr>
        <w:t>Ответ:</w:t>
      </w:r>
      <w:r w:rsidRPr="008E1A6F">
        <w:rPr>
          <w:sz w:val="28"/>
          <w:szCs w:val="28"/>
        </w:rPr>
        <w:t xml:space="preserve"> Если коротко, то участие в организации и управлении эффективным продвижением розничных банковских продуктов и услуг, в формировании розничной маркетинговой стратегии, планировании рекламных мероприятий и оценке их эффективности.</w:t>
      </w:r>
    </w:p>
    <w:p w14:paraId="2A8E0B65" w14:textId="77777777" w:rsidR="00DD3532" w:rsidRPr="008E1A6F" w:rsidRDefault="00DD3532" w:rsidP="008E1A6F">
      <w:pPr>
        <w:spacing w:line="360" w:lineRule="auto"/>
        <w:ind w:left="1" w:hanging="3"/>
        <w:jc w:val="both"/>
        <w:rPr>
          <w:sz w:val="28"/>
          <w:szCs w:val="28"/>
        </w:rPr>
      </w:pPr>
      <w:r w:rsidRPr="008E1A6F">
        <w:rPr>
          <w:b/>
          <w:sz w:val="28"/>
          <w:szCs w:val="28"/>
        </w:rPr>
        <w:t>Вопрос:</w:t>
      </w:r>
      <w:r w:rsidRPr="008E1A6F">
        <w:rPr>
          <w:sz w:val="28"/>
          <w:szCs w:val="28"/>
        </w:rPr>
        <w:t xml:space="preserve"> Как бы Вы охарактеризовали современный рынок банковской рекламы? </w:t>
      </w:r>
    </w:p>
    <w:p w14:paraId="2657DBD6" w14:textId="77777777" w:rsidR="00DD3532" w:rsidRPr="008E1A6F" w:rsidRDefault="00DD3532" w:rsidP="008E1A6F">
      <w:pPr>
        <w:spacing w:line="360" w:lineRule="auto"/>
        <w:ind w:left="1" w:hanging="3"/>
        <w:jc w:val="both"/>
        <w:rPr>
          <w:sz w:val="28"/>
          <w:szCs w:val="28"/>
        </w:rPr>
      </w:pPr>
      <w:r w:rsidRPr="008E1A6F">
        <w:rPr>
          <w:b/>
          <w:sz w:val="28"/>
          <w:szCs w:val="28"/>
        </w:rPr>
        <w:t>Ответ:</w:t>
      </w:r>
      <w:r w:rsidRPr="008E1A6F">
        <w:rPr>
          <w:sz w:val="28"/>
          <w:szCs w:val="28"/>
        </w:rPr>
        <w:t xml:space="preserve"> Это очень емкий, динамичный рынок с высоким уровнем конкуренции. Учитывая, что все банки предлагают практически одинаковый набор продуктов и услуг, они находятся в постоянном поиске новых креативных практик и идей и выделяют на рекламу значительные бюджеты. </w:t>
      </w:r>
    </w:p>
    <w:p w14:paraId="139978C9" w14:textId="77777777" w:rsidR="00DD3532" w:rsidRPr="008E1A6F" w:rsidRDefault="00DD3532" w:rsidP="008E1A6F">
      <w:pPr>
        <w:spacing w:line="360" w:lineRule="auto"/>
        <w:ind w:left="1" w:hanging="3"/>
        <w:jc w:val="both"/>
        <w:rPr>
          <w:sz w:val="28"/>
          <w:szCs w:val="28"/>
        </w:rPr>
      </w:pPr>
      <w:r w:rsidRPr="008E1A6F">
        <w:rPr>
          <w:b/>
          <w:sz w:val="28"/>
          <w:szCs w:val="28"/>
        </w:rPr>
        <w:t xml:space="preserve">Вопрос: </w:t>
      </w:r>
      <w:r w:rsidRPr="008E1A6F">
        <w:rPr>
          <w:sz w:val="28"/>
          <w:szCs w:val="28"/>
        </w:rPr>
        <w:t>Какие способы коммуникаций и каналы продвижения сегодня используются?</w:t>
      </w:r>
    </w:p>
    <w:p w14:paraId="01BB7AE9" w14:textId="43D7E4BA" w:rsidR="00DD3532" w:rsidRPr="008E1A6F" w:rsidRDefault="00DD3532" w:rsidP="008E1A6F">
      <w:pPr>
        <w:spacing w:line="360" w:lineRule="auto"/>
        <w:ind w:left="1" w:hanging="3"/>
        <w:jc w:val="both"/>
        <w:rPr>
          <w:sz w:val="28"/>
          <w:szCs w:val="28"/>
        </w:rPr>
      </w:pPr>
      <w:r w:rsidRPr="008E1A6F">
        <w:rPr>
          <w:b/>
          <w:sz w:val="28"/>
          <w:szCs w:val="28"/>
        </w:rPr>
        <w:t>Ответ:</w:t>
      </w:r>
      <w:r w:rsidRPr="008E1A6F">
        <w:rPr>
          <w:sz w:val="28"/>
          <w:szCs w:val="28"/>
        </w:rPr>
        <w:t xml:space="preserve"> Для современного рынка банковской рекламы характерно использование как традиционных каналов продвижения (телевидение и радио, наружная </w:t>
      </w:r>
      <w:r w:rsidR="00E54BD3">
        <w:rPr>
          <w:sz w:val="28"/>
          <w:szCs w:val="28"/>
        </w:rPr>
        <w:t>реклама, печать в СМИ</w:t>
      </w:r>
      <w:r w:rsidRPr="008E1A6F">
        <w:rPr>
          <w:sz w:val="28"/>
          <w:szCs w:val="28"/>
        </w:rPr>
        <w:t>), так и более современных форматов (фейковая реклама и вирусные ролики в сети, реализация комплексной стратегии размещения в интернете, переход из офлайн в digital-каналы).</w:t>
      </w:r>
    </w:p>
    <w:p w14:paraId="1066DF7D" w14:textId="77777777" w:rsidR="00DD3532" w:rsidRPr="008E1A6F" w:rsidRDefault="00DD3532" w:rsidP="008E1A6F">
      <w:pPr>
        <w:spacing w:line="360" w:lineRule="auto"/>
        <w:ind w:left="1" w:hanging="3"/>
        <w:jc w:val="both"/>
        <w:rPr>
          <w:sz w:val="28"/>
          <w:szCs w:val="28"/>
        </w:rPr>
      </w:pPr>
      <w:r w:rsidRPr="008E1A6F">
        <w:rPr>
          <w:b/>
          <w:sz w:val="28"/>
          <w:szCs w:val="28"/>
        </w:rPr>
        <w:t>Вопрос:</w:t>
      </w:r>
      <w:r w:rsidRPr="008E1A6F">
        <w:rPr>
          <w:sz w:val="28"/>
          <w:szCs w:val="28"/>
        </w:rPr>
        <w:t xml:space="preserve"> Почему на фоне «ухода клиентов в сеть» и целесообразности перераспределения основных каналов донесения рекламного сообщения в digital банки продолжают использовать традиционные каналы продвижения, такие как телевидение?</w:t>
      </w:r>
    </w:p>
    <w:p w14:paraId="559883A5" w14:textId="77777777" w:rsidR="00DD3532" w:rsidRPr="008E1A6F" w:rsidRDefault="00DD3532" w:rsidP="008E1A6F">
      <w:pPr>
        <w:spacing w:line="360" w:lineRule="auto"/>
        <w:ind w:left="1" w:hanging="3"/>
        <w:jc w:val="both"/>
        <w:rPr>
          <w:sz w:val="28"/>
          <w:szCs w:val="28"/>
        </w:rPr>
      </w:pPr>
      <w:r w:rsidRPr="008E1A6F">
        <w:rPr>
          <w:b/>
          <w:sz w:val="28"/>
          <w:szCs w:val="28"/>
        </w:rPr>
        <w:lastRenderedPageBreak/>
        <w:t>Ответ:</w:t>
      </w:r>
      <w:r w:rsidRPr="008E1A6F">
        <w:rPr>
          <w:sz w:val="28"/>
          <w:szCs w:val="28"/>
        </w:rPr>
        <w:t xml:space="preserve"> Каждый канал продвижения решает определенные задачи. Совершенно очевидно, что уже несколько лет самым эффективным каналом продвижения является интернет. Однако для привлечения специфической целевой аудитории, например, пенсионеров, банку интересны иные каналы. Среди них – телевидение, которое остается одним из лучших инструментов для максимального охвата и построения знания о бренде, несущее целевой аудитории простое, понятное и запоминающееся сообщение.</w:t>
      </w:r>
    </w:p>
    <w:p w14:paraId="5A519F9F" w14:textId="77777777" w:rsidR="008223AD" w:rsidRPr="008E1A6F" w:rsidRDefault="008223AD" w:rsidP="008E1A6F">
      <w:pPr>
        <w:spacing w:line="360" w:lineRule="auto"/>
        <w:ind w:left="1" w:hanging="3"/>
        <w:jc w:val="both"/>
        <w:rPr>
          <w:b/>
          <w:sz w:val="28"/>
          <w:szCs w:val="28"/>
        </w:rPr>
      </w:pPr>
      <w:r w:rsidRPr="008E1A6F">
        <w:rPr>
          <w:b/>
          <w:sz w:val="28"/>
          <w:szCs w:val="28"/>
        </w:rPr>
        <w:t xml:space="preserve">Вопрос: </w:t>
      </w:r>
      <w:r w:rsidRPr="008E1A6F">
        <w:rPr>
          <w:sz w:val="28"/>
          <w:szCs w:val="28"/>
        </w:rPr>
        <w:t>Какие, по Вашему мнению, банковские продукты эффективнее рекламировать на телевидении?</w:t>
      </w:r>
    </w:p>
    <w:p w14:paraId="39C55147" w14:textId="7263F22C" w:rsidR="008223AD" w:rsidRPr="008E1A6F" w:rsidRDefault="008223AD" w:rsidP="008E1A6F">
      <w:pPr>
        <w:spacing w:line="360" w:lineRule="auto"/>
        <w:ind w:left="1" w:hanging="3"/>
        <w:jc w:val="both"/>
        <w:rPr>
          <w:b/>
          <w:sz w:val="28"/>
          <w:szCs w:val="28"/>
        </w:rPr>
      </w:pPr>
      <w:r w:rsidRPr="008E1A6F">
        <w:rPr>
          <w:b/>
          <w:sz w:val="28"/>
          <w:szCs w:val="28"/>
        </w:rPr>
        <w:t xml:space="preserve">Ответ: </w:t>
      </w:r>
      <w:r w:rsidRPr="008E1A6F">
        <w:rPr>
          <w:sz w:val="28"/>
          <w:szCs w:val="28"/>
        </w:rPr>
        <w:t xml:space="preserve">Я бы не ставила вопрос таким образом. Основным фактором, определяющим эффективность рекламы с использованием конкретного рекламного канала, является скорее не продукт, а востребованность данного канала целевой аудиторией, на которую направлена реклама. </w:t>
      </w:r>
    </w:p>
    <w:p w14:paraId="1D229FB8" w14:textId="12B884D4" w:rsidR="005E752B" w:rsidRPr="008E1A6F" w:rsidRDefault="005E752B" w:rsidP="008E1A6F">
      <w:pPr>
        <w:spacing w:line="360" w:lineRule="auto"/>
        <w:ind w:left="1" w:hanging="3"/>
        <w:jc w:val="both"/>
        <w:rPr>
          <w:b/>
          <w:sz w:val="28"/>
          <w:szCs w:val="28"/>
        </w:rPr>
      </w:pPr>
      <w:r w:rsidRPr="008E1A6F">
        <w:rPr>
          <w:b/>
          <w:sz w:val="28"/>
          <w:szCs w:val="28"/>
        </w:rPr>
        <w:t xml:space="preserve">Вопрос: </w:t>
      </w:r>
      <w:r w:rsidRPr="008E1A6F">
        <w:rPr>
          <w:sz w:val="28"/>
          <w:szCs w:val="28"/>
        </w:rPr>
        <w:t>В начале интервью Вы сказали, что занимаетесь планированием</w:t>
      </w:r>
      <w:r w:rsidR="00720562" w:rsidRPr="008E1A6F">
        <w:rPr>
          <w:sz w:val="28"/>
          <w:szCs w:val="28"/>
        </w:rPr>
        <w:t xml:space="preserve"> рекламных мероприятий и оценкой</w:t>
      </w:r>
      <w:r w:rsidRPr="008E1A6F">
        <w:rPr>
          <w:sz w:val="28"/>
          <w:szCs w:val="28"/>
        </w:rPr>
        <w:t xml:space="preserve"> их эффективности</w:t>
      </w:r>
      <w:r w:rsidR="00720562" w:rsidRPr="008E1A6F">
        <w:rPr>
          <w:sz w:val="28"/>
          <w:szCs w:val="28"/>
        </w:rPr>
        <w:t>. По каким показателям Банк обычно оценивает эффективность рекламной кампании</w:t>
      </w:r>
      <w:r w:rsidR="002E6E48">
        <w:rPr>
          <w:sz w:val="28"/>
          <w:szCs w:val="28"/>
        </w:rPr>
        <w:t>?</w:t>
      </w:r>
    </w:p>
    <w:p w14:paraId="1375CDC9" w14:textId="61AF747D" w:rsidR="005E752B" w:rsidRPr="008E1A6F" w:rsidRDefault="005E752B" w:rsidP="008E1A6F">
      <w:pPr>
        <w:spacing w:line="360" w:lineRule="auto"/>
        <w:ind w:left="1" w:hanging="3"/>
        <w:jc w:val="both"/>
        <w:rPr>
          <w:sz w:val="28"/>
          <w:szCs w:val="28"/>
        </w:rPr>
      </w:pPr>
      <w:r w:rsidRPr="008E1A6F">
        <w:rPr>
          <w:b/>
          <w:sz w:val="28"/>
          <w:szCs w:val="28"/>
        </w:rPr>
        <w:t>Ответ:</w:t>
      </w:r>
      <w:r w:rsidR="00720562" w:rsidRPr="008E1A6F">
        <w:rPr>
          <w:b/>
          <w:sz w:val="28"/>
          <w:szCs w:val="28"/>
        </w:rPr>
        <w:t xml:space="preserve"> </w:t>
      </w:r>
      <w:r w:rsidR="006149F5" w:rsidRPr="008E1A6F">
        <w:rPr>
          <w:sz w:val="28"/>
          <w:szCs w:val="28"/>
        </w:rPr>
        <w:t>Как правило, целью наших рекламных кампаний является активное наращивание кредитного или пассивного портфелей Банка. В этой связи оценка эффективности кампаний осуществляется на основе динамики показателей количества обращений клиентов за консуль</w:t>
      </w:r>
      <w:r w:rsidR="00AE7FF4">
        <w:rPr>
          <w:sz w:val="28"/>
          <w:szCs w:val="28"/>
        </w:rPr>
        <w:t>тацией по продукту в колл-</w:t>
      </w:r>
      <w:r w:rsidR="006149F5" w:rsidRPr="008E1A6F">
        <w:rPr>
          <w:sz w:val="28"/>
          <w:szCs w:val="28"/>
        </w:rPr>
        <w:t>центр и на сайт Банка, а также объема продаж.</w:t>
      </w:r>
    </w:p>
    <w:p w14:paraId="75D524C4" w14:textId="7552E57F" w:rsidR="004C6450" w:rsidRPr="008E1A6F" w:rsidRDefault="004C6450" w:rsidP="008E1A6F">
      <w:pPr>
        <w:tabs>
          <w:tab w:val="left" w:pos="851"/>
        </w:tabs>
        <w:suppressAutoHyphens w:val="0"/>
        <w:spacing w:line="360" w:lineRule="auto"/>
        <w:ind w:leftChars="0" w:left="1" w:firstLineChars="0" w:firstLine="0"/>
        <w:jc w:val="both"/>
        <w:textDirection w:val="lrTb"/>
        <w:textAlignment w:val="auto"/>
        <w:outlineLvl w:val="9"/>
        <w:rPr>
          <w:b/>
          <w:sz w:val="28"/>
          <w:szCs w:val="28"/>
        </w:rPr>
      </w:pPr>
      <w:r w:rsidRPr="008E1A6F">
        <w:rPr>
          <w:b/>
          <w:sz w:val="28"/>
          <w:szCs w:val="28"/>
        </w:rPr>
        <w:t xml:space="preserve">Вопрос: </w:t>
      </w:r>
      <w:r w:rsidRPr="008E1A6F">
        <w:rPr>
          <w:sz w:val="28"/>
          <w:szCs w:val="28"/>
        </w:rPr>
        <w:t>Скажите,</w:t>
      </w:r>
      <w:r w:rsidRPr="008E1A6F">
        <w:rPr>
          <w:b/>
          <w:sz w:val="28"/>
          <w:szCs w:val="28"/>
        </w:rPr>
        <w:t xml:space="preserve"> </w:t>
      </w:r>
      <w:r w:rsidR="00515E76" w:rsidRPr="008E1A6F">
        <w:rPr>
          <w:sz w:val="28"/>
          <w:szCs w:val="28"/>
        </w:rPr>
        <w:t xml:space="preserve">по Вашему мнению достаточно ли оценивать эффективность рекламы только по дополнительным продажам? </w:t>
      </w:r>
    </w:p>
    <w:p w14:paraId="0CF07535" w14:textId="7812E875" w:rsidR="004C6450" w:rsidRPr="008E1A6F" w:rsidRDefault="004C6450" w:rsidP="008E1A6F">
      <w:pPr>
        <w:shd w:val="clear" w:color="auto" w:fill="FFFFFF"/>
        <w:suppressAutoHyphens w:val="0"/>
        <w:spacing w:line="360" w:lineRule="auto"/>
        <w:ind w:leftChars="0" w:left="0" w:firstLineChars="0" w:hanging="2"/>
        <w:jc w:val="both"/>
        <w:textDirection w:val="lrTb"/>
        <w:textAlignment w:val="auto"/>
        <w:outlineLvl w:val="9"/>
        <w:rPr>
          <w:sz w:val="28"/>
          <w:szCs w:val="28"/>
        </w:rPr>
      </w:pPr>
      <w:r w:rsidRPr="008E1A6F">
        <w:rPr>
          <w:b/>
          <w:sz w:val="28"/>
          <w:szCs w:val="28"/>
        </w:rPr>
        <w:t>Ответ:</w:t>
      </w:r>
      <w:r w:rsidR="00515E76" w:rsidRPr="008E1A6F">
        <w:rPr>
          <w:b/>
          <w:sz w:val="28"/>
          <w:szCs w:val="28"/>
        </w:rPr>
        <w:t xml:space="preserve"> </w:t>
      </w:r>
      <w:r w:rsidR="00515E76" w:rsidRPr="008E1A6F">
        <w:rPr>
          <w:sz w:val="28"/>
          <w:szCs w:val="28"/>
        </w:rPr>
        <w:t>На мой взгляд, одним из основных</w:t>
      </w:r>
      <w:r w:rsidR="00515E76" w:rsidRPr="008E1A6F">
        <w:rPr>
          <w:color w:val="000000"/>
          <w:position w:val="0"/>
          <w:sz w:val="28"/>
          <w:szCs w:val="28"/>
        </w:rPr>
        <w:t xml:space="preserve"> параметров, влияющих на эффективность рекламной кампании банковского продукта, является соотношение полученной по итогам рекламной кампании дополнительной прибыли и затрат на рекламную кампанию. В текущей рыночной ситуации м</w:t>
      </w:r>
      <w:r w:rsidRPr="008E1A6F">
        <w:rPr>
          <w:sz w:val="28"/>
          <w:szCs w:val="28"/>
        </w:rPr>
        <w:t xml:space="preserve">аржинальность </w:t>
      </w:r>
      <w:r w:rsidR="00515E76" w:rsidRPr="008E1A6F">
        <w:rPr>
          <w:sz w:val="28"/>
          <w:szCs w:val="28"/>
        </w:rPr>
        <w:t>банковских продуктов</w:t>
      </w:r>
      <w:r w:rsidRPr="008E1A6F">
        <w:rPr>
          <w:sz w:val="28"/>
          <w:szCs w:val="28"/>
        </w:rPr>
        <w:t xml:space="preserve"> на фоне очень высокой конкуренции сильно снизилась. </w:t>
      </w:r>
      <w:r w:rsidR="00515E76" w:rsidRPr="008E1A6F">
        <w:rPr>
          <w:sz w:val="28"/>
          <w:szCs w:val="28"/>
        </w:rPr>
        <w:t>Так например, и</w:t>
      </w:r>
      <w:r w:rsidRPr="008E1A6F">
        <w:rPr>
          <w:sz w:val="28"/>
          <w:szCs w:val="28"/>
        </w:rPr>
        <w:t xml:space="preserve">з-за конкуренции за клиента многие игроки рынка идут на снижение процентных ставок по ипотеке вплоть до </w:t>
      </w:r>
      <w:r w:rsidRPr="008E1A6F">
        <w:rPr>
          <w:sz w:val="28"/>
          <w:szCs w:val="28"/>
        </w:rPr>
        <w:lastRenderedPageBreak/>
        <w:t>отрицательной маржинальности по продукту. В этом случае никакие дополнительные продажи после запуска рекламы не смогут оправдать рекламный бюджет.</w:t>
      </w:r>
    </w:p>
    <w:p w14:paraId="30290906" w14:textId="10ED5ABB" w:rsidR="008223AD" w:rsidRPr="008E1A6F" w:rsidRDefault="008223AD" w:rsidP="008E1A6F">
      <w:pPr>
        <w:spacing w:line="360" w:lineRule="auto"/>
        <w:ind w:left="1" w:hanging="3"/>
        <w:jc w:val="both"/>
        <w:rPr>
          <w:sz w:val="28"/>
          <w:szCs w:val="28"/>
        </w:rPr>
      </w:pPr>
      <w:r w:rsidRPr="008E1A6F">
        <w:rPr>
          <w:b/>
          <w:sz w:val="28"/>
          <w:szCs w:val="28"/>
        </w:rPr>
        <w:t xml:space="preserve">Вопрос: </w:t>
      </w:r>
      <w:r w:rsidRPr="008E1A6F">
        <w:rPr>
          <w:sz w:val="28"/>
          <w:szCs w:val="28"/>
        </w:rPr>
        <w:t>Как можно повысить эффективность запускаемой рекламной кампании?</w:t>
      </w:r>
    </w:p>
    <w:p w14:paraId="314BF775" w14:textId="77777777" w:rsidR="008223AD" w:rsidRPr="008E1A6F" w:rsidRDefault="008223AD" w:rsidP="008E1A6F">
      <w:pPr>
        <w:spacing w:line="360" w:lineRule="auto"/>
        <w:ind w:left="1" w:hanging="3"/>
        <w:jc w:val="both"/>
        <w:rPr>
          <w:sz w:val="28"/>
          <w:szCs w:val="28"/>
        </w:rPr>
      </w:pPr>
      <w:r w:rsidRPr="008E1A6F">
        <w:rPr>
          <w:b/>
          <w:sz w:val="28"/>
          <w:szCs w:val="28"/>
        </w:rPr>
        <w:t xml:space="preserve">Ответ: </w:t>
      </w:r>
      <w:r w:rsidRPr="008E1A6F">
        <w:rPr>
          <w:sz w:val="28"/>
          <w:szCs w:val="28"/>
        </w:rPr>
        <w:t xml:space="preserve">Эффективность рекламной кампании в значительной степени зависит от ее правильного планирования: </w:t>
      </w:r>
    </w:p>
    <w:p w14:paraId="4A6119E5" w14:textId="77777777" w:rsidR="008223AD" w:rsidRPr="008E1A6F" w:rsidRDefault="008223AD" w:rsidP="008E1A6F">
      <w:pPr>
        <w:numPr>
          <w:ilvl w:val="0"/>
          <w:numId w:val="12"/>
        </w:numPr>
        <w:tabs>
          <w:tab w:val="left" w:pos="567"/>
          <w:tab w:val="left" w:pos="851"/>
        </w:tabs>
        <w:suppressAutoHyphens w:val="0"/>
        <w:spacing w:line="360" w:lineRule="auto"/>
        <w:ind w:leftChars="0" w:left="1" w:firstLineChars="0" w:hanging="3"/>
        <w:jc w:val="both"/>
        <w:textDirection w:val="lrTb"/>
        <w:textAlignment w:val="auto"/>
        <w:outlineLvl w:val="9"/>
        <w:rPr>
          <w:b/>
          <w:sz w:val="28"/>
          <w:szCs w:val="28"/>
        </w:rPr>
      </w:pPr>
      <w:r w:rsidRPr="008E1A6F">
        <w:rPr>
          <w:sz w:val="28"/>
          <w:szCs w:val="28"/>
        </w:rPr>
        <w:t>от ситуационного анализа. Очень важно правильно оценить проблемы потребителей, ситуацию на рынке и планы конкурентов;</w:t>
      </w:r>
    </w:p>
    <w:p w14:paraId="0A2B5098" w14:textId="77777777" w:rsidR="008223AD" w:rsidRPr="008E1A6F" w:rsidRDefault="008223AD" w:rsidP="008E1A6F">
      <w:pPr>
        <w:numPr>
          <w:ilvl w:val="0"/>
          <w:numId w:val="12"/>
        </w:numPr>
        <w:tabs>
          <w:tab w:val="left" w:pos="567"/>
          <w:tab w:val="left" w:pos="851"/>
        </w:tabs>
        <w:suppressAutoHyphens w:val="0"/>
        <w:spacing w:line="360" w:lineRule="auto"/>
        <w:ind w:leftChars="0" w:left="1" w:firstLineChars="0" w:hanging="3"/>
        <w:jc w:val="both"/>
        <w:textDirection w:val="lrTb"/>
        <w:textAlignment w:val="auto"/>
        <w:outlineLvl w:val="9"/>
        <w:rPr>
          <w:b/>
          <w:sz w:val="28"/>
          <w:szCs w:val="28"/>
        </w:rPr>
      </w:pPr>
      <w:r w:rsidRPr="008E1A6F">
        <w:rPr>
          <w:sz w:val="28"/>
          <w:szCs w:val="28"/>
        </w:rPr>
        <w:t>от постановки целей и задач. Не все рекламные кампании должны обеспечивать рост прибыли. Часть рекламных кампаний служат инструментом для удержания клиентов, не позволяя им «уходить» к конкурентам;</w:t>
      </w:r>
    </w:p>
    <w:p w14:paraId="3ABF87FF" w14:textId="77777777" w:rsidR="008223AD" w:rsidRPr="008E1A6F" w:rsidRDefault="008223AD" w:rsidP="008E1A6F">
      <w:pPr>
        <w:numPr>
          <w:ilvl w:val="0"/>
          <w:numId w:val="12"/>
        </w:numPr>
        <w:tabs>
          <w:tab w:val="left" w:pos="851"/>
        </w:tabs>
        <w:suppressAutoHyphens w:val="0"/>
        <w:spacing w:line="360" w:lineRule="auto"/>
        <w:ind w:leftChars="0" w:left="1" w:firstLineChars="0" w:hanging="3"/>
        <w:jc w:val="both"/>
        <w:textDirection w:val="lrTb"/>
        <w:textAlignment w:val="auto"/>
        <w:outlineLvl w:val="9"/>
        <w:rPr>
          <w:b/>
          <w:sz w:val="28"/>
          <w:szCs w:val="28"/>
        </w:rPr>
      </w:pPr>
      <w:r w:rsidRPr="008E1A6F">
        <w:rPr>
          <w:sz w:val="28"/>
          <w:szCs w:val="28"/>
        </w:rPr>
        <w:t>стратегическое и тактическое планирование кампании. Эффективность рекламы напрямую зависит от креативного решения, от правильно выбранных медианосителей и медиаграфика.</w:t>
      </w:r>
    </w:p>
    <w:p w14:paraId="5A37F7C4" w14:textId="1F3E8C90" w:rsidR="008223AD" w:rsidRPr="008E1A6F" w:rsidRDefault="008223AD" w:rsidP="008E1A6F">
      <w:pPr>
        <w:spacing w:line="360" w:lineRule="auto"/>
        <w:ind w:left="1" w:hanging="3"/>
        <w:jc w:val="both"/>
        <w:rPr>
          <w:b/>
          <w:sz w:val="28"/>
          <w:szCs w:val="28"/>
        </w:rPr>
      </w:pPr>
      <w:r w:rsidRPr="008E1A6F">
        <w:rPr>
          <w:b/>
          <w:sz w:val="28"/>
          <w:szCs w:val="28"/>
        </w:rPr>
        <w:t>2 этап</w:t>
      </w:r>
    </w:p>
    <w:p w14:paraId="56FF3B7D" w14:textId="042ACE4B" w:rsidR="00DD3532" w:rsidRPr="008E1A6F" w:rsidRDefault="00DD3532" w:rsidP="008E1A6F">
      <w:pPr>
        <w:spacing w:line="360" w:lineRule="auto"/>
        <w:ind w:left="1" w:hanging="3"/>
        <w:jc w:val="both"/>
        <w:rPr>
          <w:sz w:val="28"/>
          <w:szCs w:val="28"/>
        </w:rPr>
      </w:pPr>
      <w:r w:rsidRPr="008E1A6F">
        <w:rPr>
          <w:b/>
          <w:sz w:val="28"/>
          <w:szCs w:val="28"/>
        </w:rPr>
        <w:t xml:space="preserve">Вопрос: </w:t>
      </w:r>
      <w:r w:rsidR="008223AD" w:rsidRPr="008E1A6F">
        <w:rPr>
          <w:sz w:val="28"/>
          <w:szCs w:val="28"/>
        </w:rPr>
        <w:t>По результатам нашего с Вами первого интервью я</w:t>
      </w:r>
      <w:r w:rsidRPr="008E1A6F">
        <w:rPr>
          <w:sz w:val="28"/>
          <w:szCs w:val="28"/>
        </w:rPr>
        <w:t xml:space="preserve"> собрала данные и попыталась оценить рекламные кампании, которые запускал Россельхозбанк на телевидении, предложив свою методику оценки. Как Вы считаете, предложенная мной методика дает возможность реально оценить эффективность р</w:t>
      </w:r>
      <w:r w:rsidR="00F739C3" w:rsidRPr="008E1A6F">
        <w:rPr>
          <w:sz w:val="28"/>
          <w:szCs w:val="28"/>
        </w:rPr>
        <w:t>екламных кампаний?</w:t>
      </w:r>
    </w:p>
    <w:p w14:paraId="189A0F7E" w14:textId="375A247B" w:rsidR="00DD3532" w:rsidRPr="008E1A6F" w:rsidRDefault="00DD3532" w:rsidP="008E1A6F">
      <w:pPr>
        <w:spacing w:line="360" w:lineRule="auto"/>
        <w:ind w:left="1" w:hanging="3"/>
        <w:jc w:val="both"/>
        <w:rPr>
          <w:sz w:val="28"/>
          <w:szCs w:val="28"/>
        </w:rPr>
      </w:pPr>
      <w:r w:rsidRPr="008E1A6F">
        <w:rPr>
          <w:b/>
          <w:sz w:val="28"/>
          <w:szCs w:val="28"/>
        </w:rPr>
        <w:t>Ответ:</w:t>
      </w:r>
      <w:r w:rsidRPr="008E1A6F">
        <w:rPr>
          <w:sz w:val="28"/>
          <w:szCs w:val="28"/>
        </w:rPr>
        <w:t xml:space="preserve"> Оценка эффективности банковской рекламы представляет определенную трудность в силу того, что имиджевая компонента здесь сильно доминирует по сравнению с рекламой на «классических рынках». Предложенная </w:t>
      </w:r>
      <w:r w:rsidR="00AE39B2">
        <w:rPr>
          <w:sz w:val="28"/>
          <w:szCs w:val="28"/>
        </w:rPr>
        <w:t>Вами</w:t>
      </w:r>
      <w:r w:rsidRPr="008E1A6F">
        <w:rPr>
          <w:sz w:val="28"/>
          <w:szCs w:val="28"/>
        </w:rPr>
        <w:t xml:space="preserve"> методика основана на анализе </w:t>
      </w:r>
      <w:r w:rsidR="00725241" w:rsidRPr="008E1A6F">
        <w:rPr>
          <w:sz w:val="28"/>
          <w:szCs w:val="28"/>
        </w:rPr>
        <w:t xml:space="preserve">не только </w:t>
      </w:r>
      <w:r w:rsidRPr="008E1A6F">
        <w:rPr>
          <w:sz w:val="28"/>
          <w:szCs w:val="28"/>
        </w:rPr>
        <w:t>о</w:t>
      </w:r>
      <w:r w:rsidR="00CB0EFE" w:rsidRPr="008E1A6F">
        <w:rPr>
          <w:sz w:val="28"/>
          <w:szCs w:val="28"/>
        </w:rPr>
        <w:t>т</w:t>
      </w:r>
      <w:r w:rsidRPr="008E1A6F">
        <w:rPr>
          <w:sz w:val="28"/>
          <w:szCs w:val="28"/>
        </w:rPr>
        <w:t>кликов клиентов</w:t>
      </w:r>
      <w:r w:rsidR="00725241" w:rsidRPr="008E1A6F">
        <w:rPr>
          <w:sz w:val="28"/>
          <w:szCs w:val="28"/>
        </w:rPr>
        <w:t xml:space="preserve"> и количества продаж, но и</w:t>
      </w:r>
      <w:r w:rsidRPr="008E1A6F">
        <w:rPr>
          <w:sz w:val="28"/>
          <w:szCs w:val="28"/>
        </w:rPr>
        <w:t xml:space="preserve"> доходности, что является наиболее надежным индикатором успеха или неудачи проводимой рекламной кампании. Недостатком методики является то, что она не учитывает множество факторов, которые оказывают влияние на эффективность </w:t>
      </w:r>
      <w:r w:rsidRPr="008E1A6F">
        <w:rPr>
          <w:sz w:val="28"/>
          <w:szCs w:val="28"/>
        </w:rPr>
        <w:lastRenderedPageBreak/>
        <w:t>рекламной кампании. Но надо признать, что универсальной методики, которая могла бы учесть все внешние и внутренние факторы, не существует.</w:t>
      </w:r>
      <w:r w:rsidR="002A4EF6">
        <w:rPr>
          <w:sz w:val="28"/>
          <w:szCs w:val="28"/>
        </w:rPr>
        <w:t xml:space="preserve"> Считаю, что п</w:t>
      </w:r>
      <w:r w:rsidR="002A4EF6" w:rsidRPr="008E1A6F">
        <w:rPr>
          <w:sz w:val="28"/>
          <w:szCs w:val="28"/>
        </w:rPr>
        <w:t xml:space="preserve">рименение Банком данной методики, основанной не только на оценке дополнительных продаж, но и на финансовых показателях, </w:t>
      </w:r>
      <w:r w:rsidR="002A4EF6">
        <w:rPr>
          <w:sz w:val="28"/>
          <w:szCs w:val="28"/>
        </w:rPr>
        <w:t>целесообразно, так как дает</w:t>
      </w:r>
      <w:r w:rsidR="002A4EF6" w:rsidRPr="008E1A6F">
        <w:rPr>
          <w:sz w:val="28"/>
          <w:szCs w:val="28"/>
        </w:rPr>
        <w:t xml:space="preserve"> нам возможность </w:t>
      </w:r>
      <w:r w:rsidR="002A4EF6">
        <w:rPr>
          <w:sz w:val="28"/>
          <w:szCs w:val="28"/>
        </w:rPr>
        <w:t xml:space="preserve">получить реальный индикатор эффективности кампаний, а также </w:t>
      </w:r>
      <w:r w:rsidR="002A4EF6" w:rsidRPr="008E1A6F">
        <w:rPr>
          <w:sz w:val="28"/>
          <w:szCs w:val="28"/>
        </w:rPr>
        <w:t xml:space="preserve">оценить, какой дополнительный объем продаж необходим Банку, чтобы не просто нарастить продажи, но и обеспечить рост доходов.  </w:t>
      </w:r>
    </w:p>
    <w:p w14:paraId="2E88E2EB" w14:textId="02E7E3C5" w:rsidR="00ED79D3" w:rsidRPr="008E1A6F" w:rsidRDefault="00ED79D3" w:rsidP="008E1A6F">
      <w:pPr>
        <w:spacing w:line="360" w:lineRule="auto"/>
        <w:ind w:left="1" w:hanging="3"/>
        <w:jc w:val="both"/>
        <w:rPr>
          <w:sz w:val="28"/>
          <w:szCs w:val="28"/>
        </w:rPr>
      </w:pPr>
      <w:r w:rsidRPr="008E1A6F">
        <w:rPr>
          <w:b/>
          <w:sz w:val="28"/>
          <w:szCs w:val="28"/>
        </w:rPr>
        <w:t xml:space="preserve">Вопрос: </w:t>
      </w:r>
      <w:r w:rsidR="00AE39B2">
        <w:rPr>
          <w:sz w:val="28"/>
          <w:szCs w:val="28"/>
        </w:rPr>
        <w:t>Откажется ли Банк от рекламных кампаний</w:t>
      </w:r>
      <w:r w:rsidRPr="008E1A6F">
        <w:rPr>
          <w:sz w:val="28"/>
          <w:szCs w:val="28"/>
        </w:rPr>
        <w:t xml:space="preserve"> на телевидении</w:t>
      </w:r>
      <w:r w:rsidR="00AE39B2">
        <w:rPr>
          <w:sz w:val="28"/>
          <w:szCs w:val="28"/>
        </w:rPr>
        <w:t>, показавших низкую эффективность</w:t>
      </w:r>
      <w:r w:rsidRPr="008E1A6F">
        <w:rPr>
          <w:sz w:val="28"/>
          <w:szCs w:val="28"/>
        </w:rPr>
        <w:t>?</w:t>
      </w:r>
    </w:p>
    <w:p w14:paraId="13C55FC0" w14:textId="030F2665" w:rsidR="00AE39B2" w:rsidRPr="00AE39B2" w:rsidRDefault="004C6450" w:rsidP="00AE39B2">
      <w:pPr>
        <w:spacing w:line="360" w:lineRule="auto"/>
        <w:ind w:left="1" w:hanging="3"/>
        <w:jc w:val="both"/>
        <w:rPr>
          <w:sz w:val="28"/>
          <w:szCs w:val="28"/>
        </w:rPr>
      </w:pPr>
      <w:r w:rsidRPr="008E1A6F">
        <w:rPr>
          <w:b/>
          <w:sz w:val="28"/>
          <w:szCs w:val="28"/>
        </w:rPr>
        <w:t>Ответ</w:t>
      </w:r>
      <w:r w:rsidR="00ED79D3" w:rsidRPr="008E1A6F">
        <w:rPr>
          <w:b/>
          <w:sz w:val="28"/>
          <w:szCs w:val="28"/>
        </w:rPr>
        <w:t xml:space="preserve">: </w:t>
      </w:r>
      <w:r w:rsidR="00ED79D3" w:rsidRPr="008E1A6F">
        <w:rPr>
          <w:sz w:val="28"/>
          <w:szCs w:val="28"/>
        </w:rPr>
        <w:t>Очень надеюсь, что не откажется. Рассматривая полученные по результатам кампаний результаты</w:t>
      </w:r>
      <w:r w:rsidR="00AE39B2">
        <w:rPr>
          <w:sz w:val="28"/>
          <w:szCs w:val="28"/>
        </w:rPr>
        <w:t>,</w:t>
      </w:r>
      <w:r w:rsidR="00A73792" w:rsidRPr="008E1A6F">
        <w:rPr>
          <w:sz w:val="28"/>
          <w:szCs w:val="28"/>
        </w:rPr>
        <w:t xml:space="preserve"> всегда</w:t>
      </w:r>
      <w:r w:rsidR="00ED79D3" w:rsidRPr="008E1A6F">
        <w:rPr>
          <w:sz w:val="28"/>
          <w:szCs w:val="28"/>
        </w:rPr>
        <w:t xml:space="preserve"> необх</w:t>
      </w:r>
      <w:r w:rsidR="00A73792" w:rsidRPr="008E1A6F">
        <w:rPr>
          <w:sz w:val="28"/>
          <w:szCs w:val="28"/>
        </w:rPr>
        <w:t>одимо</w:t>
      </w:r>
      <w:r w:rsidR="00ED79D3" w:rsidRPr="008E1A6F">
        <w:rPr>
          <w:sz w:val="28"/>
          <w:szCs w:val="28"/>
        </w:rPr>
        <w:t xml:space="preserve"> учитывать не только соотношение затрат на рекламную кампанию и полученный в период кампании доход, но и набор иных внешних и внутренних факторов.</w:t>
      </w:r>
      <w:r w:rsidR="00ED79D3" w:rsidRPr="008E1A6F">
        <w:rPr>
          <w:b/>
          <w:sz w:val="28"/>
          <w:szCs w:val="28"/>
        </w:rPr>
        <w:t xml:space="preserve"> </w:t>
      </w:r>
      <w:r w:rsidR="00AE39B2">
        <w:rPr>
          <w:sz w:val="28"/>
          <w:szCs w:val="28"/>
        </w:rPr>
        <w:t>Проанализированные Вами</w:t>
      </w:r>
      <w:r w:rsidR="00ED79D3" w:rsidRPr="008E1A6F">
        <w:rPr>
          <w:b/>
          <w:sz w:val="28"/>
          <w:szCs w:val="28"/>
        </w:rPr>
        <w:t xml:space="preserve"> </w:t>
      </w:r>
      <w:r w:rsidRPr="008E1A6F">
        <w:rPr>
          <w:sz w:val="28"/>
          <w:szCs w:val="28"/>
        </w:rPr>
        <w:t>две кампании по вкладам и пенсионным кредитам</w:t>
      </w:r>
      <w:r w:rsidR="00ED79D3" w:rsidRPr="008E1A6F">
        <w:rPr>
          <w:sz w:val="28"/>
          <w:szCs w:val="28"/>
        </w:rPr>
        <w:t>, показавшие</w:t>
      </w:r>
      <w:r w:rsidRPr="008E1A6F">
        <w:rPr>
          <w:sz w:val="28"/>
          <w:szCs w:val="28"/>
        </w:rPr>
        <w:t xml:space="preserve"> отрицательную или низкую эффективность</w:t>
      </w:r>
      <w:r w:rsidR="00ED79D3" w:rsidRPr="008E1A6F">
        <w:rPr>
          <w:sz w:val="28"/>
          <w:szCs w:val="28"/>
        </w:rPr>
        <w:t xml:space="preserve"> с точки зрения финансовых показателей</w:t>
      </w:r>
      <w:r w:rsidRPr="008E1A6F">
        <w:rPr>
          <w:sz w:val="28"/>
          <w:szCs w:val="28"/>
        </w:rPr>
        <w:t>,</w:t>
      </w:r>
      <w:r w:rsidR="00ED79D3" w:rsidRPr="008E1A6F">
        <w:rPr>
          <w:sz w:val="28"/>
          <w:szCs w:val="28"/>
        </w:rPr>
        <w:t xml:space="preserve"> тем не менее</w:t>
      </w:r>
      <w:r w:rsidR="004B46D7" w:rsidRPr="008E1A6F">
        <w:rPr>
          <w:sz w:val="28"/>
          <w:szCs w:val="28"/>
        </w:rPr>
        <w:t>,</w:t>
      </w:r>
      <w:r w:rsidR="00ED79D3" w:rsidRPr="008E1A6F">
        <w:rPr>
          <w:sz w:val="28"/>
          <w:szCs w:val="28"/>
        </w:rPr>
        <w:t xml:space="preserve"> имели положительную динамику по остальным показателям. Кроме того, </w:t>
      </w:r>
      <w:r w:rsidRPr="008E1A6F">
        <w:rPr>
          <w:sz w:val="28"/>
          <w:szCs w:val="28"/>
        </w:rPr>
        <w:t>отказываться от рекламы данных продуктов на телевидении нельзя, т.к. это один из основных каналов, с помощью которого можно дотянуться до целевой аудитории.</w:t>
      </w:r>
    </w:p>
    <w:sectPr w:rsidR="00AE39B2" w:rsidRPr="00AE39B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DCBC" w14:textId="77777777" w:rsidR="00563349" w:rsidRDefault="00563349" w:rsidP="002550F0">
      <w:pPr>
        <w:spacing w:line="240" w:lineRule="auto"/>
        <w:ind w:left="0" w:hanging="2"/>
      </w:pPr>
      <w:r>
        <w:separator/>
      </w:r>
    </w:p>
  </w:endnote>
  <w:endnote w:type="continuationSeparator" w:id="0">
    <w:p w14:paraId="7BFE9B08" w14:textId="77777777" w:rsidR="00563349" w:rsidRDefault="00563349" w:rsidP="002550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Yu Gothic Light">
    <w:altName w:val="MS PMincho"/>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A793" w14:textId="77777777" w:rsidR="002E6E48" w:rsidRDefault="002E6E48">
    <w:pPr>
      <w:pStyle w:val="af1"/>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63E9" w14:textId="77777777" w:rsidR="002E6E48" w:rsidRDefault="002E6E48">
    <w:pPr>
      <w:pStyle w:val="af1"/>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FC06" w14:textId="77777777" w:rsidR="002E6E48" w:rsidRDefault="002E6E48">
    <w:pPr>
      <w:pStyle w:val="af1"/>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F775" w14:textId="77777777" w:rsidR="00563349" w:rsidRDefault="00563349" w:rsidP="002550F0">
      <w:pPr>
        <w:spacing w:line="240" w:lineRule="auto"/>
        <w:ind w:left="0" w:hanging="2"/>
      </w:pPr>
      <w:r>
        <w:separator/>
      </w:r>
    </w:p>
  </w:footnote>
  <w:footnote w:type="continuationSeparator" w:id="0">
    <w:p w14:paraId="707A8154" w14:textId="77777777" w:rsidR="00563349" w:rsidRDefault="00563349" w:rsidP="002550F0">
      <w:pPr>
        <w:spacing w:line="240" w:lineRule="auto"/>
        <w:ind w:left="0" w:hanging="2"/>
      </w:pPr>
      <w:r>
        <w:continuationSeparator/>
      </w:r>
    </w:p>
  </w:footnote>
  <w:footnote w:id="1">
    <w:p w14:paraId="7075EF6B" w14:textId="77777777" w:rsidR="002E6E48" w:rsidRPr="00044BA7" w:rsidRDefault="002E6E48" w:rsidP="004F7A4D">
      <w:pPr>
        <w:spacing w:line="240" w:lineRule="auto"/>
        <w:ind w:left="0" w:hanging="2"/>
        <w:jc w:val="both"/>
      </w:pPr>
      <w:r w:rsidRPr="0004178A">
        <w:rPr>
          <w:rStyle w:val="a5"/>
        </w:rPr>
        <w:footnoteRef/>
      </w:r>
      <w:r w:rsidRPr="0004178A">
        <w:t xml:space="preserve"> </w:t>
      </w:r>
      <w:r>
        <w:rPr>
          <w:i/>
        </w:rPr>
        <w:t>Жуков</w:t>
      </w:r>
      <w:r w:rsidRPr="00044BA7">
        <w:rPr>
          <w:i/>
        </w:rPr>
        <w:t xml:space="preserve"> Е. Ф. </w:t>
      </w:r>
      <w:r w:rsidRPr="00044BA7">
        <w:t>Банковский менеджмент [Электронный ресурс]: учебник для студентов вузов, обучающихся по экономическим специальностям / Е. Ф. Жуков; под ред. Е. Ф. Жукова, Н. Д. Эриашвили. - 4-е изд., перераб. и</w:t>
      </w:r>
      <w:r>
        <w:t xml:space="preserve"> доп. - М.: ЮНИТИ-ДАНА, 2012.</w:t>
      </w:r>
    </w:p>
  </w:footnote>
  <w:footnote w:id="2">
    <w:p w14:paraId="776ED015" w14:textId="77777777" w:rsidR="002E6E48" w:rsidRPr="00DC2ACD" w:rsidRDefault="002E6E48" w:rsidP="004F7A4D">
      <w:pPr>
        <w:pStyle w:val="a3"/>
        <w:spacing w:after="0"/>
        <w:rPr>
          <w:rFonts w:ascii="Times New Roman" w:hAnsi="Times New Roman"/>
        </w:rPr>
      </w:pPr>
      <w:r w:rsidRPr="00DC2ACD">
        <w:rPr>
          <w:rStyle w:val="a5"/>
          <w:rFonts w:ascii="Times New Roman" w:hAnsi="Times New Roman"/>
        </w:rPr>
        <w:footnoteRef/>
      </w:r>
      <w:r w:rsidRPr="00DC2ACD">
        <w:rPr>
          <w:rFonts w:ascii="Times New Roman" w:hAnsi="Times New Roman"/>
        </w:rPr>
        <w:t xml:space="preserve"> </w:t>
      </w:r>
      <w:r w:rsidRPr="00B64D82">
        <w:rPr>
          <w:rFonts w:ascii="Times New Roman" w:hAnsi="Times New Roman"/>
        </w:rPr>
        <w:t>Жуков Е. Ф. Банковский менеджмент [Электронный ресурс]: учебник для студентов вузов, обучающихся по экономическим специальностям / Е. Ф. Жуков; под ред. Е. Ф. Жукова, Н. Д. Эриашвили. - 4-е изд., перераб. и доп. - М.: ЮНИТИ-ДАНА, 2012. - 319 с. - ISBN 978-5-238-02175-1.</w:t>
      </w:r>
    </w:p>
  </w:footnote>
  <w:footnote w:id="3">
    <w:p w14:paraId="7131AB57" w14:textId="77777777" w:rsidR="002E6E48" w:rsidRPr="00B64D82" w:rsidRDefault="002E6E48" w:rsidP="004F7A4D">
      <w:pPr>
        <w:pStyle w:val="a3"/>
        <w:spacing w:after="0"/>
        <w:rPr>
          <w:rFonts w:ascii="Times New Roman" w:hAnsi="Times New Roman"/>
        </w:rPr>
      </w:pPr>
      <w:r w:rsidRPr="00B64D82">
        <w:rPr>
          <w:rStyle w:val="a5"/>
          <w:rFonts w:ascii="Times New Roman" w:hAnsi="Times New Roman"/>
        </w:rPr>
        <w:footnoteRef/>
      </w:r>
      <w:r>
        <w:rPr>
          <w:rFonts w:ascii="Times New Roman" w:hAnsi="Times New Roman"/>
        </w:rPr>
        <w:t xml:space="preserve"> Владиславлев</w:t>
      </w:r>
      <w:r w:rsidRPr="00B64D82">
        <w:rPr>
          <w:rFonts w:ascii="Times New Roman" w:hAnsi="Times New Roman"/>
        </w:rPr>
        <w:t xml:space="preserve"> Д.Н. Энциклопедия банковского маркетинга / Д.Н. Владиславлев</w:t>
      </w:r>
      <w:r>
        <w:rPr>
          <w:rFonts w:ascii="Times New Roman" w:hAnsi="Times New Roman"/>
        </w:rPr>
        <w:t>. – М.: Ось-89, 2009.</w:t>
      </w:r>
    </w:p>
  </w:footnote>
  <w:footnote w:id="4">
    <w:p w14:paraId="1987103C" w14:textId="77777777" w:rsidR="002E6E48" w:rsidRDefault="002E6E48" w:rsidP="004F7A4D">
      <w:pPr>
        <w:pStyle w:val="a3"/>
        <w:spacing w:after="0"/>
      </w:pPr>
      <w:r>
        <w:rPr>
          <w:rStyle w:val="a5"/>
        </w:rPr>
        <w:footnoteRef/>
      </w:r>
      <w:r>
        <w:t xml:space="preserve"> </w:t>
      </w:r>
      <w:r>
        <w:rPr>
          <w:rFonts w:ascii="Times New Roman" w:hAnsi="Times New Roman"/>
        </w:rPr>
        <w:t>Уткин Э. А</w:t>
      </w:r>
      <w:r w:rsidRPr="00592595">
        <w:rPr>
          <w:rFonts w:ascii="Times New Roman" w:hAnsi="Times New Roman"/>
        </w:rPr>
        <w:t xml:space="preserve">. </w:t>
      </w:r>
      <w:r>
        <w:rPr>
          <w:rFonts w:ascii="Times New Roman" w:hAnsi="Times New Roman"/>
        </w:rPr>
        <w:t>Банковский маркетинг.</w:t>
      </w:r>
      <w:r w:rsidRPr="00592595">
        <w:rPr>
          <w:rFonts w:ascii="Times New Roman" w:hAnsi="Times New Roman"/>
        </w:rPr>
        <w:t xml:space="preserve">- М.: </w:t>
      </w:r>
      <w:r>
        <w:rPr>
          <w:rFonts w:ascii="Times New Roman" w:hAnsi="Times New Roman"/>
        </w:rPr>
        <w:t>ИНФРА-М, 2017.</w:t>
      </w:r>
    </w:p>
  </w:footnote>
  <w:footnote w:id="5">
    <w:p w14:paraId="6D86895D" w14:textId="77777777" w:rsidR="002E6E48" w:rsidRPr="00592595" w:rsidRDefault="002E6E48" w:rsidP="004F7A4D">
      <w:pPr>
        <w:pStyle w:val="a3"/>
        <w:spacing w:after="0"/>
        <w:rPr>
          <w:rFonts w:ascii="Times New Roman" w:hAnsi="Times New Roman"/>
        </w:rPr>
      </w:pPr>
      <w:r w:rsidRPr="00592595">
        <w:rPr>
          <w:rStyle w:val="a5"/>
          <w:rFonts w:ascii="Times New Roman" w:hAnsi="Times New Roman"/>
        </w:rPr>
        <w:footnoteRef/>
      </w:r>
      <w:r w:rsidRPr="00592595">
        <w:rPr>
          <w:rFonts w:ascii="Times New Roman" w:hAnsi="Times New Roman"/>
        </w:rPr>
        <w:t xml:space="preserve"> </w:t>
      </w:r>
      <w:r w:rsidRPr="00B64D82">
        <w:rPr>
          <w:rFonts w:ascii="Times New Roman" w:hAnsi="Times New Roman"/>
        </w:rPr>
        <w:t>Уткин Э. А. Банковский маркетинг.- М.: ИНФРА-М, 2017.</w:t>
      </w:r>
      <w:r>
        <w:rPr>
          <w:rFonts w:ascii="Times New Roman" w:hAnsi="Times New Roman"/>
        </w:rPr>
        <w:t xml:space="preserve"> 304 с.</w:t>
      </w:r>
    </w:p>
  </w:footnote>
  <w:footnote w:id="6">
    <w:p w14:paraId="5D509E22" w14:textId="77777777" w:rsidR="002E6E48" w:rsidRPr="00D205F0" w:rsidRDefault="002E6E48" w:rsidP="004F7A4D">
      <w:pPr>
        <w:pStyle w:val="a3"/>
        <w:spacing w:after="0"/>
        <w:rPr>
          <w:rFonts w:ascii="Times New Roman" w:hAnsi="Times New Roman"/>
          <w:lang w:val="en-US"/>
        </w:rPr>
      </w:pPr>
      <w:r w:rsidRPr="00D205F0">
        <w:rPr>
          <w:rStyle w:val="a5"/>
          <w:rFonts w:ascii="Times New Roman" w:hAnsi="Times New Roman"/>
        </w:rPr>
        <w:footnoteRef/>
      </w:r>
      <w:r w:rsidRPr="00D205F0">
        <w:rPr>
          <w:rFonts w:ascii="Times New Roman" w:hAnsi="Times New Roman"/>
        </w:rPr>
        <w:t xml:space="preserve"> Губина А. В. Оценка экономической эффективности банковской рекламы // Концепт. </w:t>
      </w:r>
      <w:r w:rsidRPr="00D205F0">
        <w:rPr>
          <w:rFonts w:ascii="Times New Roman" w:hAnsi="Times New Roman"/>
          <w:lang w:val="en-US"/>
        </w:rPr>
        <w:t>2015 - № 5 (</w:t>
      </w:r>
      <w:r w:rsidRPr="00D205F0">
        <w:rPr>
          <w:rFonts w:ascii="Times New Roman" w:hAnsi="Times New Roman"/>
        </w:rPr>
        <w:t>май</w:t>
      </w:r>
      <w:r w:rsidRPr="00D205F0">
        <w:rPr>
          <w:rFonts w:ascii="Times New Roman" w:hAnsi="Times New Roman"/>
          <w:lang w:val="en-US"/>
        </w:rPr>
        <w:t xml:space="preserve">) – ART 15142 – 0.3 </w:t>
      </w:r>
      <w:r w:rsidRPr="00D205F0">
        <w:rPr>
          <w:rFonts w:ascii="Times New Roman" w:hAnsi="Times New Roman"/>
        </w:rPr>
        <w:t>п</w:t>
      </w:r>
      <w:r w:rsidRPr="00D205F0">
        <w:rPr>
          <w:rFonts w:ascii="Times New Roman" w:hAnsi="Times New Roman"/>
          <w:lang w:val="en-US"/>
        </w:rPr>
        <w:t xml:space="preserve">. </w:t>
      </w:r>
      <w:r w:rsidRPr="00D205F0">
        <w:rPr>
          <w:rFonts w:ascii="Times New Roman" w:hAnsi="Times New Roman"/>
        </w:rPr>
        <w:t>п</w:t>
      </w:r>
      <w:r w:rsidRPr="00D205F0">
        <w:rPr>
          <w:rFonts w:ascii="Times New Roman" w:hAnsi="Times New Roman"/>
          <w:lang w:val="en-US"/>
        </w:rPr>
        <w:t xml:space="preserve">. – URL: </w:t>
      </w:r>
      <w:hyperlink r:id="rId1" w:history="1">
        <w:r w:rsidRPr="00D205F0">
          <w:rPr>
            <w:rStyle w:val="a6"/>
            <w:rFonts w:ascii="Times New Roman" w:hAnsi="Times New Roman"/>
            <w:lang w:val="en-US"/>
          </w:rPr>
          <w:t>http://e-koncept.ru/2015/15142.htm</w:t>
        </w:r>
      </w:hyperlink>
      <w:r w:rsidRPr="00D205F0">
        <w:rPr>
          <w:rFonts w:ascii="Times New Roman" w:hAnsi="Times New Roman"/>
          <w:lang w:val="en-US"/>
        </w:rPr>
        <w:t>. - ISBN 2304-120X.</w:t>
      </w:r>
    </w:p>
  </w:footnote>
  <w:footnote w:id="7">
    <w:p w14:paraId="2D4EB2A1" w14:textId="77777777" w:rsidR="002E6E48" w:rsidRPr="00CA200E" w:rsidRDefault="002E6E48" w:rsidP="00485A3F">
      <w:pPr>
        <w:pStyle w:val="a3"/>
        <w:ind w:hanging="2"/>
        <w:jc w:val="both"/>
        <w:rPr>
          <w:rFonts w:ascii="Times New Roman" w:hAnsi="Times New Roman"/>
        </w:rPr>
      </w:pPr>
      <w:r w:rsidRPr="00CA200E">
        <w:rPr>
          <w:rStyle w:val="a5"/>
          <w:rFonts w:ascii="Times New Roman" w:hAnsi="Times New Roman"/>
        </w:rPr>
        <w:footnoteRef/>
      </w:r>
      <w:r w:rsidRPr="00CA200E">
        <w:rPr>
          <w:rFonts w:ascii="Times New Roman" w:hAnsi="Times New Roman"/>
        </w:rPr>
        <w:t xml:space="preserve"> </w:t>
      </w:r>
      <w:r>
        <w:rPr>
          <w:rFonts w:ascii="Times New Roman" w:hAnsi="Times New Roman"/>
        </w:rPr>
        <w:t xml:space="preserve">Утверждена </w:t>
      </w:r>
      <w:r w:rsidRPr="00B63DE9">
        <w:rPr>
          <w:rFonts w:ascii="Times New Roman" w:hAnsi="Times New Roman"/>
        </w:rPr>
        <w:t>Постановление</w:t>
      </w:r>
      <w:r>
        <w:rPr>
          <w:rFonts w:ascii="Times New Roman" w:hAnsi="Times New Roman"/>
        </w:rPr>
        <w:t>м</w:t>
      </w:r>
      <w:r w:rsidRPr="00B63DE9">
        <w:rPr>
          <w:rFonts w:ascii="Times New Roman" w:hAnsi="Times New Roman"/>
        </w:rPr>
        <w:t xml:space="preserve"> Правительства РФ от 13.0</w:t>
      </w:r>
      <w:r>
        <w:rPr>
          <w:rFonts w:ascii="Times New Roman" w:hAnsi="Times New Roman"/>
        </w:rPr>
        <w:t>3.2015 N 220</w:t>
      </w:r>
      <w:r w:rsidRPr="00B63DE9">
        <w:rPr>
          <w:rFonts w:ascii="Times New Roman" w:hAnsi="Times New Roman"/>
        </w:rPr>
        <w:t xml:space="preserve"> "Об утверждении Правил предоставления субсидий из федерального бюджета российским кредитным орган</w:t>
      </w:r>
      <w:r>
        <w:rPr>
          <w:rFonts w:ascii="Times New Roman" w:hAnsi="Times New Roman"/>
        </w:rPr>
        <w:t xml:space="preserve">изациям и акционерному обществу </w:t>
      </w:r>
      <w:r w:rsidRPr="00B63DE9">
        <w:rPr>
          <w:rFonts w:ascii="Times New Roman" w:hAnsi="Times New Roman"/>
        </w:rPr>
        <w:t>"ДОМ.РФ" на возмещение недополученных доходов по выданным (приобретенным) жилищным (ипотечным) кредитам (займам)"</w:t>
      </w:r>
    </w:p>
  </w:footnote>
  <w:footnote w:id="8">
    <w:p w14:paraId="3F27A4DA" w14:textId="77777777" w:rsidR="002E6E48" w:rsidRPr="00CA200E" w:rsidRDefault="002E6E48" w:rsidP="00485A3F">
      <w:pPr>
        <w:pStyle w:val="a3"/>
        <w:ind w:hanging="2"/>
        <w:jc w:val="both"/>
        <w:rPr>
          <w:rFonts w:ascii="Times New Roman" w:hAnsi="Times New Roman"/>
        </w:rPr>
      </w:pPr>
      <w:r w:rsidRPr="00CA200E">
        <w:rPr>
          <w:rStyle w:val="a5"/>
          <w:rFonts w:ascii="Times New Roman" w:hAnsi="Times New Roman"/>
        </w:rPr>
        <w:footnoteRef/>
      </w:r>
      <w:r w:rsidRPr="00CA200E">
        <w:rPr>
          <w:rFonts w:ascii="Times New Roman" w:hAnsi="Times New Roman"/>
        </w:rPr>
        <w:t xml:space="preserve"> Анализируемы</w:t>
      </w:r>
      <w:r>
        <w:rPr>
          <w:rFonts w:ascii="Times New Roman" w:hAnsi="Times New Roman"/>
        </w:rPr>
        <w:t>й</w:t>
      </w:r>
      <w:r w:rsidRPr="00CA200E">
        <w:rPr>
          <w:rFonts w:ascii="Times New Roman" w:hAnsi="Times New Roman"/>
        </w:rPr>
        <w:t xml:space="preserve"> период</w:t>
      </w:r>
      <w:r>
        <w:rPr>
          <w:rFonts w:ascii="Times New Roman" w:hAnsi="Times New Roman"/>
        </w:rPr>
        <w:t xml:space="preserve"> обусловлен сроком действия положительного решения по ипотечной кредитной заявке – 3 месяца с момента принятия решения.</w:t>
      </w:r>
    </w:p>
  </w:footnote>
  <w:footnote w:id="9">
    <w:p w14:paraId="7085F0FE" w14:textId="77777777" w:rsidR="002E6E48" w:rsidRDefault="002E6E48" w:rsidP="00F27F73">
      <w:pPr>
        <w:pStyle w:val="a3"/>
        <w:ind w:hanging="2"/>
        <w:jc w:val="both"/>
      </w:pPr>
      <w:r>
        <w:rPr>
          <w:rStyle w:val="a5"/>
        </w:rPr>
        <w:footnoteRef/>
      </w:r>
      <w:r>
        <w:t xml:space="preserve"> </w:t>
      </w:r>
      <w:r w:rsidRPr="00CA200E">
        <w:rPr>
          <w:rFonts w:ascii="Times New Roman" w:hAnsi="Times New Roman"/>
        </w:rPr>
        <w:t>Анализируемы</w:t>
      </w:r>
      <w:r>
        <w:rPr>
          <w:rFonts w:ascii="Times New Roman" w:hAnsi="Times New Roman"/>
        </w:rPr>
        <w:t>й</w:t>
      </w:r>
      <w:r w:rsidRPr="00CA200E">
        <w:rPr>
          <w:rFonts w:ascii="Times New Roman" w:hAnsi="Times New Roman"/>
        </w:rPr>
        <w:t xml:space="preserve"> период</w:t>
      </w:r>
      <w:r>
        <w:rPr>
          <w:rFonts w:ascii="Times New Roman" w:hAnsi="Times New Roman"/>
        </w:rPr>
        <w:t xml:space="preserve"> обусловлен сроком окончания государственной Программы – 31.12.2016. После указанной даты выдача кредитов в рамках Программы не осуществлялась.</w:t>
      </w:r>
    </w:p>
  </w:footnote>
  <w:footnote w:id="10">
    <w:p w14:paraId="72DF7C0F" w14:textId="77777777" w:rsidR="002E6E48" w:rsidRPr="00CA200E" w:rsidRDefault="002E6E48" w:rsidP="00485A3F">
      <w:pPr>
        <w:pStyle w:val="a3"/>
        <w:ind w:hanging="2"/>
        <w:jc w:val="both"/>
        <w:rPr>
          <w:rFonts w:ascii="Times New Roman" w:hAnsi="Times New Roman"/>
        </w:rPr>
      </w:pPr>
      <w:r w:rsidRPr="00CA200E">
        <w:rPr>
          <w:rStyle w:val="a5"/>
          <w:rFonts w:ascii="Times New Roman" w:hAnsi="Times New Roman"/>
        </w:rPr>
        <w:footnoteRef/>
      </w:r>
      <w:r w:rsidRPr="00CA200E">
        <w:rPr>
          <w:rFonts w:ascii="Times New Roman" w:hAnsi="Times New Roman"/>
        </w:rPr>
        <w:t xml:space="preserve"> Анализируемы</w:t>
      </w:r>
      <w:r>
        <w:rPr>
          <w:rFonts w:ascii="Times New Roman" w:hAnsi="Times New Roman"/>
        </w:rPr>
        <w:t>й</w:t>
      </w:r>
      <w:r w:rsidRPr="00CA200E">
        <w:rPr>
          <w:rFonts w:ascii="Times New Roman" w:hAnsi="Times New Roman"/>
        </w:rPr>
        <w:t xml:space="preserve"> период</w:t>
      </w:r>
      <w:r>
        <w:rPr>
          <w:rFonts w:ascii="Times New Roman" w:hAnsi="Times New Roman"/>
        </w:rPr>
        <w:t xml:space="preserve"> определен с учетом периода проведения кампании и инерционности продаж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651D" w14:textId="77777777" w:rsidR="002E6E48" w:rsidRDefault="002E6E48">
    <w:pPr>
      <w:pStyle w:val="af"/>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20651"/>
      <w:docPartObj>
        <w:docPartGallery w:val="Page Numbers (Top of Page)"/>
        <w:docPartUnique/>
      </w:docPartObj>
    </w:sdtPr>
    <w:sdtEndPr/>
    <w:sdtContent>
      <w:p w14:paraId="0EFE54EC" w14:textId="5726435C" w:rsidR="002E6E48" w:rsidRDefault="002E6E48">
        <w:pPr>
          <w:pStyle w:val="af"/>
          <w:ind w:left="0" w:hanging="2"/>
          <w:jc w:val="right"/>
        </w:pPr>
        <w:r>
          <w:fldChar w:fldCharType="begin"/>
        </w:r>
        <w:r>
          <w:instrText>PAGE   \* MERGEFORMAT</w:instrText>
        </w:r>
        <w:r>
          <w:fldChar w:fldCharType="separate"/>
        </w:r>
        <w:r>
          <w:rPr>
            <w:noProof/>
          </w:rPr>
          <w:t>39</w:t>
        </w:r>
        <w:r>
          <w:fldChar w:fldCharType="end"/>
        </w:r>
      </w:p>
    </w:sdtContent>
  </w:sdt>
  <w:p w14:paraId="3FA98316" w14:textId="77777777" w:rsidR="002E6E48" w:rsidRDefault="002E6E48">
    <w:pPr>
      <w:pStyle w:val="af"/>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8446" w14:textId="77777777" w:rsidR="002E6E48" w:rsidRDefault="002E6E48">
    <w:pPr>
      <w:pStyle w:val="af"/>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ABC"/>
    <w:multiLevelType w:val="hybridMultilevel"/>
    <w:tmpl w:val="54281A14"/>
    <w:lvl w:ilvl="0" w:tplc="79CC1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63FA4"/>
    <w:multiLevelType w:val="hybridMultilevel"/>
    <w:tmpl w:val="5830A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3612B"/>
    <w:multiLevelType w:val="hybridMultilevel"/>
    <w:tmpl w:val="12C2FC26"/>
    <w:lvl w:ilvl="0" w:tplc="13B2F70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D210ED"/>
    <w:multiLevelType w:val="hybridMultilevel"/>
    <w:tmpl w:val="D5C476AC"/>
    <w:lvl w:ilvl="0" w:tplc="F782E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FB08C8"/>
    <w:multiLevelType w:val="hybridMultilevel"/>
    <w:tmpl w:val="46B01C04"/>
    <w:lvl w:ilvl="0" w:tplc="67CC5956">
      <w:start w:val="1"/>
      <w:numFmt w:val="bullet"/>
      <w:lvlText w:val=""/>
      <w:lvlJc w:val="left"/>
      <w:pPr>
        <w:ind w:left="674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83543"/>
    <w:multiLevelType w:val="hybridMultilevel"/>
    <w:tmpl w:val="10585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007A0E"/>
    <w:multiLevelType w:val="hybridMultilevel"/>
    <w:tmpl w:val="4DD2BEB8"/>
    <w:lvl w:ilvl="0" w:tplc="25DA6C0E">
      <w:start w:val="1"/>
      <w:numFmt w:val="decimal"/>
      <w:lvlText w:val="%1."/>
      <w:lvlJc w:val="left"/>
      <w:pPr>
        <w:ind w:left="720" w:hanging="360"/>
      </w:pPr>
      <w:rPr>
        <w:rFonts w:ascii="Times New Roman" w:eastAsia="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104D52"/>
    <w:multiLevelType w:val="hybridMultilevel"/>
    <w:tmpl w:val="D8DC1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DD07ED"/>
    <w:multiLevelType w:val="hybridMultilevel"/>
    <w:tmpl w:val="90605C68"/>
    <w:lvl w:ilvl="0" w:tplc="9D207FA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15:restartNumberingAfterBreak="0">
    <w:nsid w:val="556C6130"/>
    <w:multiLevelType w:val="hybridMultilevel"/>
    <w:tmpl w:val="5F443776"/>
    <w:lvl w:ilvl="0" w:tplc="13B2F708">
      <w:start w:val="1"/>
      <w:numFmt w:val="bullet"/>
      <w:lvlText w:val="-"/>
      <w:lvlJc w:val="left"/>
      <w:pPr>
        <w:ind w:left="1359" w:hanging="360"/>
      </w:pPr>
      <w:rPr>
        <w:rFonts w:ascii="Simplified Arabic Fixed" w:hAnsi="Simplified Arabic Fixed"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0" w15:restartNumberingAfterBreak="0">
    <w:nsid w:val="64F66EA1"/>
    <w:multiLevelType w:val="hybridMultilevel"/>
    <w:tmpl w:val="D9C27816"/>
    <w:lvl w:ilvl="0" w:tplc="5A70117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45957C2"/>
    <w:multiLevelType w:val="hybridMultilevel"/>
    <w:tmpl w:val="5490A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023594"/>
    <w:multiLevelType w:val="hybridMultilevel"/>
    <w:tmpl w:val="E9F05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C54D44"/>
    <w:multiLevelType w:val="multilevel"/>
    <w:tmpl w:val="EBD050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8"/>
  </w:num>
  <w:num w:numId="3">
    <w:abstractNumId w:val="6"/>
  </w:num>
  <w:num w:numId="4">
    <w:abstractNumId w:val="4"/>
  </w:num>
  <w:num w:numId="5">
    <w:abstractNumId w:val="13"/>
  </w:num>
  <w:num w:numId="6">
    <w:abstractNumId w:val="11"/>
  </w:num>
  <w:num w:numId="7">
    <w:abstractNumId w:val="12"/>
  </w:num>
  <w:num w:numId="8">
    <w:abstractNumId w:val="10"/>
  </w:num>
  <w:num w:numId="9">
    <w:abstractNumId w:val="1"/>
  </w:num>
  <w:num w:numId="10">
    <w:abstractNumId w:val="9"/>
  </w:num>
  <w:num w:numId="11">
    <w:abstractNumId w:val="7"/>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4EA"/>
    <w:rsid w:val="00011A88"/>
    <w:rsid w:val="0002335B"/>
    <w:rsid w:val="000624D8"/>
    <w:rsid w:val="0007099F"/>
    <w:rsid w:val="00094784"/>
    <w:rsid w:val="0009606B"/>
    <w:rsid w:val="00103C04"/>
    <w:rsid w:val="001303C4"/>
    <w:rsid w:val="00144EAA"/>
    <w:rsid w:val="0016255B"/>
    <w:rsid w:val="00182217"/>
    <w:rsid w:val="001860BC"/>
    <w:rsid w:val="001B1EDF"/>
    <w:rsid w:val="001B23CB"/>
    <w:rsid w:val="001C05E6"/>
    <w:rsid w:val="001C2DFF"/>
    <w:rsid w:val="001D52AD"/>
    <w:rsid w:val="001D6CC1"/>
    <w:rsid w:val="001E7FC0"/>
    <w:rsid w:val="0020709A"/>
    <w:rsid w:val="00210543"/>
    <w:rsid w:val="00220399"/>
    <w:rsid w:val="00224345"/>
    <w:rsid w:val="002447AA"/>
    <w:rsid w:val="002550F0"/>
    <w:rsid w:val="002A3C84"/>
    <w:rsid w:val="002A4EF6"/>
    <w:rsid w:val="002A6940"/>
    <w:rsid w:val="002E6E48"/>
    <w:rsid w:val="002F448C"/>
    <w:rsid w:val="002F48F8"/>
    <w:rsid w:val="003012D3"/>
    <w:rsid w:val="00343B29"/>
    <w:rsid w:val="00346DF5"/>
    <w:rsid w:val="00362A17"/>
    <w:rsid w:val="0036741E"/>
    <w:rsid w:val="003761D5"/>
    <w:rsid w:val="00390BDC"/>
    <w:rsid w:val="003F1B48"/>
    <w:rsid w:val="004151FB"/>
    <w:rsid w:val="0042269D"/>
    <w:rsid w:val="004363AB"/>
    <w:rsid w:val="00452F00"/>
    <w:rsid w:val="00477FA4"/>
    <w:rsid w:val="00484F03"/>
    <w:rsid w:val="00485A3F"/>
    <w:rsid w:val="004871C4"/>
    <w:rsid w:val="004B46D7"/>
    <w:rsid w:val="004C1387"/>
    <w:rsid w:val="004C3855"/>
    <w:rsid w:val="004C6450"/>
    <w:rsid w:val="004F7A4D"/>
    <w:rsid w:val="00510B77"/>
    <w:rsid w:val="00515E76"/>
    <w:rsid w:val="00563349"/>
    <w:rsid w:val="005B0706"/>
    <w:rsid w:val="005B3E58"/>
    <w:rsid w:val="005D2387"/>
    <w:rsid w:val="005E752B"/>
    <w:rsid w:val="006149F5"/>
    <w:rsid w:val="00645793"/>
    <w:rsid w:val="00652A83"/>
    <w:rsid w:val="006544A3"/>
    <w:rsid w:val="00666AB1"/>
    <w:rsid w:val="006E0911"/>
    <w:rsid w:val="006E546E"/>
    <w:rsid w:val="0070519A"/>
    <w:rsid w:val="00720562"/>
    <w:rsid w:val="00724067"/>
    <w:rsid w:val="00725241"/>
    <w:rsid w:val="00730950"/>
    <w:rsid w:val="00734748"/>
    <w:rsid w:val="00774DCE"/>
    <w:rsid w:val="00785ACA"/>
    <w:rsid w:val="007877D0"/>
    <w:rsid w:val="00797ECC"/>
    <w:rsid w:val="007A4714"/>
    <w:rsid w:val="00800932"/>
    <w:rsid w:val="00807D47"/>
    <w:rsid w:val="008223AD"/>
    <w:rsid w:val="00843E0B"/>
    <w:rsid w:val="00864F28"/>
    <w:rsid w:val="008A2BCE"/>
    <w:rsid w:val="008A7C73"/>
    <w:rsid w:val="008D4DA3"/>
    <w:rsid w:val="008D61E4"/>
    <w:rsid w:val="008E1A6F"/>
    <w:rsid w:val="00917417"/>
    <w:rsid w:val="00933267"/>
    <w:rsid w:val="009425F7"/>
    <w:rsid w:val="0097585A"/>
    <w:rsid w:val="009812EC"/>
    <w:rsid w:val="009C0BE7"/>
    <w:rsid w:val="009D2213"/>
    <w:rsid w:val="009E5849"/>
    <w:rsid w:val="009E6047"/>
    <w:rsid w:val="009F4EB8"/>
    <w:rsid w:val="00A15988"/>
    <w:rsid w:val="00A473A9"/>
    <w:rsid w:val="00A73792"/>
    <w:rsid w:val="00A86B4B"/>
    <w:rsid w:val="00A908E5"/>
    <w:rsid w:val="00AA24D8"/>
    <w:rsid w:val="00AA30B7"/>
    <w:rsid w:val="00AB169D"/>
    <w:rsid w:val="00AC0CE2"/>
    <w:rsid w:val="00AC68A0"/>
    <w:rsid w:val="00AD5EAC"/>
    <w:rsid w:val="00AE39B2"/>
    <w:rsid w:val="00AE7FF4"/>
    <w:rsid w:val="00AF78B4"/>
    <w:rsid w:val="00B03D3F"/>
    <w:rsid w:val="00B845B6"/>
    <w:rsid w:val="00B84EC3"/>
    <w:rsid w:val="00BD01E3"/>
    <w:rsid w:val="00BE54EA"/>
    <w:rsid w:val="00BE7ACD"/>
    <w:rsid w:val="00BF72C8"/>
    <w:rsid w:val="00C2196D"/>
    <w:rsid w:val="00C3536D"/>
    <w:rsid w:val="00C629AD"/>
    <w:rsid w:val="00CB07F2"/>
    <w:rsid w:val="00CB0EFE"/>
    <w:rsid w:val="00CC2758"/>
    <w:rsid w:val="00CC4781"/>
    <w:rsid w:val="00CD4D4E"/>
    <w:rsid w:val="00CF55F8"/>
    <w:rsid w:val="00D205F0"/>
    <w:rsid w:val="00D25A83"/>
    <w:rsid w:val="00D524E5"/>
    <w:rsid w:val="00D55977"/>
    <w:rsid w:val="00D80AA7"/>
    <w:rsid w:val="00D90DE6"/>
    <w:rsid w:val="00D95D66"/>
    <w:rsid w:val="00DB2F1D"/>
    <w:rsid w:val="00DD0E9D"/>
    <w:rsid w:val="00DD3532"/>
    <w:rsid w:val="00DE24AC"/>
    <w:rsid w:val="00DF1448"/>
    <w:rsid w:val="00DF222A"/>
    <w:rsid w:val="00E267F6"/>
    <w:rsid w:val="00E45430"/>
    <w:rsid w:val="00E54BD3"/>
    <w:rsid w:val="00E55FD0"/>
    <w:rsid w:val="00E757F4"/>
    <w:rsid w:val="00ED79D3"/>
    <w:rsid w:val="00EE5325"/>
    <w:rsid w:val="00F27F73"/>
    <w:rsid w:val="00F35376"/>
    <w:rsid w:val="00F441C0"/>
    <w:rsid w:val="00F64D34"/>
    <w:rsid w:val="00F65E12"/>
    <w:rsid w:val="00F739C3"/>
    <w:rsid w:val="00F978CD"/>
    <w:rsid w:val="00FA4253"/>
    <w:rsid w:val="00FA74BB"/>
    <w:rsid w:val="00FB08C8"/>
    <w:rsid w:val="00FB51A7"/>
    <w:rsid w:val="00FB77C7"/>
    <w:rsid w:val="00FD152C"/>
    <w:rsid w:val="00FD5A5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7AFC"/>
  <w15:docId w15:val="{D292D6D0-AE7B-4205-A2FE-710EE2C1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9D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style>
  <w:style w:type="paragraph" w:styleId="3">
    <w:name w:val="heading 3"/>
    <w:basedOn w:val="a"/>
    <w:next w:val="a"/>
    <w:link w:val="30"/>
    <w:unhideWhenUsed/>
    <w:qFormat/>
    <w:rsid w:val="009812EC"/>
    <w:pPr>
      <w:keepNext/>
      <w:suppressAutoHyphens w:val="0"/>
      <w:spacing w:before="240" w:after="60" w:line="240" w:lineRule="auto"/>
      <w:ind w:leftChars="0" w:left="0" w:firstLineChars="0" w:firstLine="0"/>
      <w:textDirection w:val="lrTb"/>
      <w:textAlignment w:val="auto"/>
      <w:outlineLvl w:val="2"/>
    </w:pPr>
    <w:rPr>
      <w:rFonts w:ascii="Cambria" w:hAnsi="Cambria"/>
      <w:b/>
      <w:bCs/>
      <w:positio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550F0"/>
    <w:pPr>
      <w:suppressAutoHyphens w:val="0"/>
      <w:spacing w:after="200" w:line="276" w:lineRule="auto"/>
      <w:ind w:leftChars="0" w:left="0" w:firstLineChars="0" w:firstLine="0"/>
      <w:textDirection w:val="lrTb"/>
      <w:textAlignment w:val="auto"/>
      <w:outlineLvl w:val="9"/>
    </w:pPr>
    <w:rPr>
      <w:rFonts w:ascii="Calibri" w:eastAsia="Calibri" w:hAnsi="Calibri"/>
      <w:position w:val="0"/>
      <w:lang w:eastAsia="en-US"/>
    </w:rPr>
  </w:style>
  <w:style w:type="character" w:customStyle="1" w:styleId="a4">
    <w:name w:val="Текст сноски Знак"/>
    <w:basedOn w:val="a0"/>
    <w:link w:val="a3"/>
    <w:uiPriority w:val="99"/>
    <w:rsid w:val="002550F0"/>
    <w:rPr>
      <w:rFonts w:ascii="Calibri" w:eastAsia="Calibri" w:hAnsi="Calibri" w:cs="Times New Roman"/>
      <w:sz w:val="20"/>
      <w:szCs w:val="20"/>
    </w:rPr>
  </w:style>
  <w:style w:type="character" w:styleId="a5">
    <w:name w:val="footnote reference"/>
    <w:uiPriority w:val="99"/>
    <w:unhideWhenUsed/>
    <w:rsid w:val="002550F0"/>
    <w:rPr>
      <w:vertAlign w:val="superscript"/>
    </w:rPr>
  </w:style>
  <w:style w:type="character" w:styleId="a6">
    <w:name w:val="Hyperlink"/>
    <w:uiPriority w:val="99"/>
    <w:unhideWhenUsed/>
    <w:rsid w:val="002550F0"/>
    <w:rPr>
      <w:color w:val="0000FF"/>
      <w:u w:val="single"/>
    </w:rPr>
  </w:style>
  <w:style w:type="paragraph" w:styleId="a7">
    <w:name w:val="List Paragraph"/>
    <w:basedOn w:val="a"/>
    <w:uiPriority w:val="34"/>
    <w:qFormat/>
    <w:rsid w:val="00B845B6"/>
    <w:pPr>
      <w:ind w:left="720"/>
      <w:contextualSpacing/>
    </w:pPr>
  </w:style>
  <w:style w:type="character" w:customStyle="1" w:styleId="30">
    <w:name w:val="Заголовок 3 Знак"/>
    <w:basedOn w:val="a0"/>
    <w:link w:val="3"/>
    <w:rsid w:val="009812EC"/>
    <w:rPr>
      <w:rFonts w:ascii="Cambria" w:eastAsia="Times New Roman" w:hAnsi="Cambria" w:cs="Times New Roman"/>
      <w:b/>
      <w:bCs/>
      <w:sz w:val="26"/>
      <w:szCs w:val="26"/>
      <w:lang w:eastAsia="ru-RU"/>
    </w:rPr>
  </w:style>
  <w:style w:type="paragraph" w:styleId="a8">
    <w:name w:val="Balloon Text"/>
    <w:basedOn w:val="a"/>
    <w:link w:val="a9"/>
    <w:uiPriority w:val="99"/>
    <w:semiHidden/>
    <w:unhideWhenUsed/>
    <w:rsid w:val="006544A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44A3"/>
    <w:rPr>
      <w:rFonts w:ascii="Tahoma" w:eastAsia="Times New Roman" w:hAnsi="Tahoma" w:cs="Tahoma"/>
      <w:position w:val="-1"/>
      <w:sz w:val="16"/>
      <w:szCs w:val="16"/>
      <w:lang w:eastAsia="ru-RU"/>
    </w:rPr>
  </w:style>
  <w:style w:type="character" w:styleId="aa">
    <w:name w:val="annotation reference"/>
    <w:basedOn w:val="a0"/>
    <w:uiPriority w:val="99"/>
    <w:semiHidden/>
    <w:unhideWhenUsed/>
    <w:rsid w:val="006544A3"/>
    <w:rPr>
      <w:sz w:val="16"/>
      <w:szCs w:val="16"/>
    </w:rPr>
  </w:style>
  <w:style w:type="paragraph" w:styleId="ab">
    <w:name w:val="annotation text"/>
    <w:basedOn w:val="a"/>
    <w:link w:val="ac"/>
    <w:uiPriority w:val="99"/>
    <w:semiHidden/>
    <w:unhideWhenUsed/>
    <w:rsid w:val="006544A3"/>
    <w:pPr>
      <w:spacing w:line="240" w:lineRule="auto"/>
    </w:pPr>
  </w:style>
  <w:style w:type="character" w:customStyle="1" w:styleId="ac">
    <w:name w:val="Текст примечания Знак"/>
    <w:basedOn w:val="a0"/>
    <w:link w:val="ab"/>
    <w:uiPriority w:val="99"/>
    <w:semiHidden/>
    <w:rsid w:val="006544A3"/>
    <w:rPr>
      <w:rFonts w:ascii="Times New Roman" w:eastAsia="Times New Roman" w:hAnsi="Times New Roman" w:cs="Times New Roman"/>
      <w:position w:val="-1"/>
      <w:sz w:val="20"/>
      <w:szCs w:val="20"/>
      <w:lang w:eastAsia="ru-RU"/>
    </w:rPr>
  </w:style>
  <w:style w:type="paragraph" w:styleId="ad">
    <w:name w:val="annotation subject"/>
    <w:basedOn w:val="ab"/>
    <w:next w:val="ab"/>
    <w:link w:val="ae"/>
    <w:uiPriority w:val="99"/>
    <w:semiHidden/>
    <w:unhideWhenUsed/>
    <w:rsid w:val="006544A3"/>
    <w:rPr>
      <w:b/>
      <w:bCs/>
    </w:rPr>
  </w:style>
  <w:style w:type="character" w:customStyle="1" w:styleId="ae">
    <w:name w:val="Тема примечания Знак"/>
    <w:basedOn w:val="ac"/>
    <w:link w:val="ad"/>
    <w:uiPriority w:val="99"/>
    <w:semiHidden/>
    <w:rsid w:val="006544A3"/>
    <w:rPr>
      <w:rFonts w:ascii="Times New Roman" w:eastAsia="Times New Roman" w:hAnsi="Times New Roman" w:cs="Times New Roman"/>
      <w:b/>
      <w:bCs/>
      <w:position w:val="-1"/>
      <w:sz w:val="20"/>
      <w:szCs w:val="20"/>
      <w:lang w:eastAsia="ru-RU"/>
    </w:rPr>
  </w:style>
  <w:style w:type="paragraph" w:styleId="af">
    <w:name w:val="header"/>
    <w:basedOn w:val="a"/>
    <w:link w:val="af0"/>
    <w:uiPriority w:val="99"/>
    <w:unhideWhenUsed/>
    <w:rsid w:val="008E1A6F"/>
    <w:pPr>
      <w:tabs>
        <w:tab w:val="center" w:pos="4677"/>
        <w:tab w:val="right" w:pos="9355"/>
      </w:tabs>
      <w:spacing w:line="240" w:lineRule="auto"/>
    </w:pPr>
  </w:style>
  <w:style w:type="character" w:customStyle="1" w:styleId="af0">
    <w:name w:val="Верхний колонтитул Знак"/>
    <w:basedOn w:val="a0"/>
    <w:link w:val="af"/>
    <w:uiPriority w:val="99"/>
    <w:rsid w:val="008E1A6F"/>
    <w:rPr>
      <w:rFonts w:ascii="Times New Roman" w:eastAsia="Times New Roman" w:hAnsi="Times New Roman" w:cs="Times New Roman"/>
      <w:position w:val="-1"/>
      <w:sz w:val="20"/>
      <w:szCs w:val="20"/>
      <w:lang w:eastAsia="ru-RU"/>
    </w:rPr>
  </w:style>
  <w:style w:type="paragraph" w:styleId="af1">
    <w:name w:val="footer"/>
    <w:basedOn w:val="a"/>
    <w:link w:val="af2"/>
    <w:uiPriority w:val="99"/>
    <w:unhideWhenUsed/>
    <w:rsid w:val="008E1A6F"/>
    <w:pPr>
      <w:tabs>
        <w:tab w:val="center" w:pos="4677"/>
        <w:tab w:val="right" w:pos="9355"/>
      </w:tabs>
      <w:spacing w:line="240" w:lineRule="auto"/>
    </w:pPr>
  </w:style>
  <w:style w:type="character" w:customStyle="1" w:styleId="af2">
    <w:name w:val="Нижний колонтитул Знак"/>
    <w:basedOn w:val="a0"/>
    <w:link w:val="af1"/>
    <w:uiPriority w:val="99"/>
    <w:rsid w:val="008E1A6F"/>
    <w:rPr>
      <w:rFonts w:ascii="Times New Roman" w:eastAsia="Times New Roman" w:hAnsi="Times New Roman" w:cs="Times New Roman"/>
      <w:positio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6037">
      <w:bodyDiv w:val="1"/>
      <w:marLeft w:val="0"/>
      <w:marRight w:val="0"/>
      <w:marTop w:val="0"/>
      <w:marBottom w:val="0"/>
      <w:divBdr>
        <w:top w:val="none" w:sz="0" w:space="0" w:color="auto"/>
        <w:left w:val="none" w:sz="0" w:space="0" w:color="auto"/>
        <w:bottom w:val="none" w:sz="0" w:space="0" w:color="auto"/>
        <w:right w:val="none" w:sz="0" w:space="0" w:color="auto"/>
      </w:divBdr>
    </w:div>
    <w:div w:id="116264839">
      <w:bodyDiv w:val="1"/>
      <w:marLeft w:val="0"/>
      <w:marRight w:val="0"/>
      <w:marTop w:val="0"/>
      <w:marBottom w:val="0"/>
      <w:divBdr>
        <w:top w:val="none" w:sz="0" w:space="0" w:color="auto"/>
        <w:left w:val="none" w:sz="0" w:space="0" w:color="auto"/>
        <w:bottom w:val="none" w:sz="0" w:space="0" w:color="auto"/>
        <w:right w:val="none" w:sz="0" w:space="0" w:color="auto"/>
      </w:divBdr>
    </w:div>
    <w:div w:id="688527408">
      <w:bodyDiv w:val="1"/>
      <w:marLeft w:val="0"/>
      <w:marRight w:val="0"/>
      <w:marTop w:val="0"/>
      <w:marBottom w:val="0"/>
      <w:divBdr>
        <w:top w:val="none" w:sz="0" w:space="0" w:color="auto"/>
        <w:left w:val="none" w:sz="0" w:space="0" w:color="auto"/>
        <w:bottom w:val="none" w:sz="0" w:space="0" w:color="auto"/>
        <w:right w:val="none" w:sz="0" w:space="0" w:color="auto"/>
      </w:divBdr>
    </w:div>
    <w:div w:id="757557942">
      <w:bodyDiv w:val="1"/>
      <w:marLeft w:val="0"/>
      <w:marRight w:val="0"/>
      <w:marTop w:val="0"/>
      <w:marBottom w:val="0"/>
      <w:divBdr>
        <w:top w:val="none" w:sz="0" w:space="0" w:color="auto"/>
        <w:left w:val="none" w:sz="0" w:space="0" w:color="auto"/>
        <w:bottom w:val="none" w:sz="0" w:space="0" w:color="auto"/>
        <w:right w:val="none" w:sz="0" w:space="0" w:color="auto"/>
      </w:divBdr>
    </w:div>
    <w:div w:id="1093280767">
      <w:bodyDiv w:val="1"/>
      <w:marLeft w:val="0"/>
      <w:marRight w:val="0"/>
      <w:marTop w:val="0"/>
      <w:marBottom w:val="0"/>
      <w:divBdr>
        <w:top w:val="none" w:sz="0" w:space="0" w:color="auto"/>
        <w:left w:val="none" w:sz="0" w:space="0" w:color="auto"/>
        <w:bottom w:val="none" w:sz="0" w:space="0" w:color="auto"/>
        <w:right w:val="none" w:sz="0" w:space="0" w:color="auto"/>
      </w:divBdr>
    </w:div>
    <w:div w:id="1128281095">
      <w:bodyDiv w:val="1"/>
      <w:marLeft w:val="0"/>
      <w:marRight w:val="0"/>
      <w:marTop w:val="0"/>
      <w:marBottom w:val="0"/>
      <w:divBdr>
        <w:top w:val="none" w:sz="0" w:space="0" w:color="auto"/>
        <w:left w:val="none" w:sz="0" w:space="0" w:color="auto"/>
        <w:bottom w:val="none" w:sz="0" w:space="0" w:color="auto"/>
        <w:right w:val="none" w:sz="0" w:space="0" w:color="auto"/>
      </w:divBdr>
    </w:div>
    <w:div w:id="1182356557">
      <w:bodyDiv w:val="1"/>
      <w:marLeft w:val="0"/>
      <w:marRight w:val="0"/>
      <w:marTop w:val="0"/>
      <w:marBottom w:val="0"/>
      <w:divBdr>
        <w:top w:val="none" w:sz="0" w:space="0" w:color="auto"/>
        <w:left w:val="none" w:sz="0" w:space="0" w:color="auto"/>
        <w:bottom w:val="none" w:sz="0" w:space="0" w:color="auto"/>
        <w:right w:val="none" w:sz="0" w:space="0" w:color="auto"/>
      </w:divBdr>
    </w:div>
    <w:div w:id="1600216257">
      <w:bodyDiv w:val="1"/>
      <w:marLeft w:val="0"/>
      <w:marRight w:val="0"/>
      <w:marTop w:val="0"/>
      <w:marBottom w:val="0"/>
      <w:divBdr>
        <w:top w:val="none" w:sz="0" w:space="0" w:color="auto"/>
        <w:left w:val="none" w:sz="0" w:space="0" w:color="auto"/>
        <w:bottom w:val="none" w:sz="0" w:space="0" w:color="auto"/>
        <w:right w:val="none" w:sz="0" w:space="0" w:color="auto"/>
      </w:divBdr>
    </w:div>
    <w:div w:id="1782920777">
      <w:bodyDiv w:val="1"/>
      <w:marLeft w:val="0"/>
      <w:marRight w:val="0"/>
      <w:marTop w:val="0"/>
      <w:marBottom w:val="0"/>
      <w:divBdr>
        <w:top w:val="none" w:sz="0" w:space="0" w:color="auto"/>
        <w:left w:val="none" w:sz="0" w:space="0" w:color="auto"/>
        <w:bottom w:val="none" w:sz="0" w:space="0" w:color="auto"/>
        <w:right w:val="none" w:sz="0" w:space="0" w:color="auto"/>
      </w:divBdr>
    </w:div>
    <w:div w:id="2032680662">
      <w:bodyDiv w:val="1"/>
      <w:marLeft w:val="0"/>
      <w:marRight w:val="0"/>
      <w:marTop w:val="0"/>
      <w:marBottom w:val="0"/>
      <w:divBdr>
        <w:top w:val="none" w:sz="0" w:space="0" w:color="auto"/>
        <w:left w:val="none" w:sz="0" w:space="0" w:color="auto"/>
        <w:bottom w:val="none" w:sz="0" w:space="0" w:color="auto"/>
        <w:right w:val="none" w:sz="0" w:space="0" w:color="auto"/>
      </w:divBdr>
    </w:div>
    <w:div w:id="205045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koncept.ru/2015/151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CD98-C455-490B-AEF5-78502729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44</Pages>
  <Words>8835</Words>
  <Characters>50365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 Ви</dc:creator>
  <cp:lastModifiedBy>Настя Ви</cp:lastModifiedBy>
  <cp:revision>17</cp:revision>
  <cp:lastPrinted>2019-11-05T15:41:00Z</cp:lastPrinted>
  <dcterms:created xsi:type="dcterms:W3CDTF">2019-11-05T12:54:00Z</dcterms:created>
  <dcterms:modified xsi:type="dcterms:W3CDTF">2019-11-17T13:04:00Z</dcterms:modified>
</cp:coreProperties>
</file>