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00E49" w14:textId="77777777" w:rsidR="005B4CA3" w:rsidRPr="0063338B" w:rsidRDefault="0063338B" w:rsidP="00633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23590878"/>
      <w:bookmarkEnd w:id="0"/>
      <w:r w:rsidRPr="0063338B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</w:t>
      </w:r>
    </w:p>
    <w:p w14:paraId="65B0EA52" w14:textId="77777777" w:rsidR="0063338B" w:rsidRDefault="0063338B" w:rsidP="00633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38B">
        <w:rPr>
          <w:rFonts w:ascii="Times New Roman" w:hAnsi="Times New Roman" w:cs="Times New Roman"/>
          <w:sz w:val="24"/>
          <w:szCs w:val="24"/>
        </w:rPr>
        <w:t>«Высшая школа экономики»</w:t>
      </w:r>
    </w:p>
    <w:p w14:paraId="4F1A49E5" w14:textId="77777777" w:rsidR="0063338B" w:rsidRPr="0063338B" w:rsidRDefault="0063338B" w:rsidP="0063338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E91A491" w14:textId="77777777" w:rsidR="0063338B" w:rsidRDefault="0063338B" w:rsidP="0063338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338B">
        <w:rPr>
          <w:rFonts w:ascii="Times New Roman" w:hAnsi="Times New Roman" w:cs="Times New Roman"/>
          <w:sz w:val="32"/>
          <w:szCs w:val="32"/>
        </w:rPr>
        <w:t>Лицей</w:t>
      </w:r>
    </w:p>
    <w:p w14:paraId="7463285D" w14:textId="77777777" w:rsidR="0063338B" w:rsidRDefault="0063338B" w:rsidP="0063338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1061E3" w14:textId="77777777" w:rsidR="0063338B" w:rsidRDefault="0063338B" w:rsidP="0063338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E87FCBB" w14:textId="77777777" w:rsidR="0063338B" w:rsidRDefault="0063338B" w:rsidP="0063338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1F785C6" w14:textId="77777777" w:rsidR="0063338B" w:rsidRDefault="0063338B" w:rsidP="0063338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FD3CFBA" w14:textId="77777777" w:rsidR="0063338B" w:rsidRDefault="0063338B" w:rsidP="0063338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BD4E164" w14:textId="77777777" w:rsidR="0063338B" w:rsidRDefault="0063338B" w:rsidP="006333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38B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14:paraId="60D7BCD3" w14:textId="6E209A6C" w:rsidR="0063338B" w:rsidRDefault="00010C24" w:rsidP="0063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23782722"/>
      <w:r>
        <w:rPr>
          <w:rFonts w:ascii="Times New Roman" w:hAnsi="Times New Roman" w:cs="Times New Roman"/>
          <w:b/>
          <w:sz w:val="32"/>
          <w:szCs w:val="32"/>
        </w:rPr>
        <w:t>Взаимосвязь изучения психологии в рамках школьной программы и с</w:t>
      </w:r>
      <w:r w:rsidR="0063338B" w:rsidRPr="0063338B">
        <w:rPr>
          <w:rFonts w:ascii="Times New Roman" w:hAnsi="Times New Roman" w:cs="Times New Roman"/>
          <w:b/>
          <w:sz w:val="32"/>
          <w:szCs w:val="32"/>
        </w:rPr>
        <w:t>тратеги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="0063338B" w:rsidRPr="0063338B">
        <w:rPr>
          <w:rFonts w:ascii="Times New Roman" w:hAnsi="Times New Roman" w:cs="Times New Roman"/>
          <w:b/>
          <w:sz w:val="32"/>
          <w:szCs w:val="32"/>
        </w:rPr>
        <w:t xml:space="preserve"> поведения учеников Лицея НИУ ВШЭ в конфликт</w:t>
      </w:r>
      <w:r w:rsidR="0063338B">
        <w:rPr>
          <w:rFonts w:ascii="Times New Roman" w:hAnsi="Times New Roman" w:cs="Times New Roman"/>
          <w:b/>
          <w:sz w:val="32"/>
          <w:szCs w:val="32"/>
        </w:rPr>
        <w:t>ных ситуациях с</w:t>
      </w:r>
      <w:r w:rsidR="004608AB">
        <w:rPr>
          <w:rFonts w:ascii="Times New Roman" w:hAnsi="Times New Roman" w:cs="Times New Roman"/>
          <w:b/>
          <w:sz w:val="32"/>
          <w:szCs w:val="32"/>
        </w:rPr>
        <w:t>о сверстниками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bookmarkEnd w:id="1"/>
    <w:p w14:paraId="4F73E276" w14:textId="77777777" w:rsidR="0063338B" w:rsidRDefault="0063338B" w:rsidP="0063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C3B3B7" w14:textId="77777777" w:rsidR="0063338B" w:rsidRDefault="0063338B" w:rsidP="0063338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338B">
        <w:rPr>
          <w:rFonts w:ascii="Times New Roman" w:hAnsi="Times New Roman" w:cs="Times New Roman"/>
          <w:i/>
          <w:sz w:val="24"/>
          <w:szCs w:val="24"/>
        </w:rPr>
        <w:t>Выполнила Смирнова Анастасия Алексеевна</w:t>
      </w:r>
    </w:p>
    <w:p w14:paraId="0DD24E12" w14:textId="77777777" w:rsidR="0063338B" w:rsidRDefault="00633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54422277"/>
        <w:docPartObj>
          <w:docPartGallery w:val="Table of Contents"/>
          <w:docPartUnique/>
        </w:docPartObj>
      </w:sdtPr>
      <w:sdtContent>
        <w:p w14:paraId="7F5AE57E" w14:textId="62E2B554" w:rsidR="001629C2" w:rsidRPr="00B2093D" w:rsidRDefault="001629C2" w:rsidP="00B2093D">
          <w:pPr>
            <w:pStyle w:val="a8"/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</w:pPr>
          <w:r w:rsidRPr="00B2093D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>Оглавление</w:t>
          </w:r>
        </w:p>
        <w:p w14:paraId="4FA01DEB" w14:textId="473594D9" w:rsidR="00A232A0" w:rsidRDefault="007B6805">
          <w:pPr>
            <w:pStyle w:val="11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23855815" w:history="1">
            <w:r w:rsidR="00A232A0" w:rsidRPr="008A23B8">
              <w:rPr>
                <w:rStyle w:val="ae"/>
                <w:rFonts w:ascii="Times New Roman" w:hAnsi="Times New Roman" w:cs="Times New Roman"/>
                <w:noProof/>
              </w:rPr>
              <w:t>Введение</w:t>
            </w:r>
            <w:r w:rsidR="00A232A0">
              <w:rPr>
                <w:noProof/>
                <w:webHidden/>
              </w:rPr>
              <w:tab/>
            </w:r>
            <w:r w:rsidR="00A232A0">
              <w:rPr>
                <w:noProof/>
                <w:webHidden/>
              </w:rPr>
              <w:fldChar w:fldCharType="begin"/>
            </w:r>
            <w:r w:rsidR="00A232A0">
              <w:rPr>
                <w:noProof/>
                <w:webHidden/>
              </w:rPr>
              <w:instrText xml:space="preserve"> PAGEREF _Toc23855815 \h </w:instrText>
            </w:r>
            <w:r w:rsidR="00A232A0">
              <w:rPr>
                <w:noProof/>
                <w:webHidden/>
              </w:rPr>
            </w:r>
            <w:r w:rsidR="00A232A0">
              <w:rPr>
                <w:noProof/>
                <w:webHidden/>
              </w:rPr>
              <w:fldChar w:fldCharType="separate"/>
            </w:r>
            <w:r w:rsidR="00A232A0">
              <w:rPr>
                <w:noProof/>
                <w:webHidden/>
              </w:rPr>
              <w:t>2</w:t>
            </w:r>
            <w:r w:rsidR="00A232A0">
              <w:rPr>
                <w:noProof/>
                <w:webHidden/>
              </w:rPr>
              <w:fldChar w:fldCharType="end"/>
            </w:r>
          </w:hyperlink>
        </w:p>
        <w:p w14:paraId="4CA8A2AD" w14:textId="4EAC0EA3" w:rsidR="00A232A0" w:rsidRDefault="00A232A0">
          <w:pPr>
            <w:pStyle w:val="11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23855816" w:history="1">
            <w:r w:rsidRPr="008A23B8">
              <w:rPr>
                <w:rStyle w:val="ae"/>
                <w:rFonts w:ascii="Times New Roman" w:hAnsi="Times New Roman" w:cs="Times New Roman"/>
                <w:noProof/>
              </w:rPr>
              <w:t>Основная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_Toc23855816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5ACAC" w14:textId="1DA85B0B" w:rsidR="00A232A0" w:rsidRDefault="00A232A0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23855817" w:history="1">
            <w:r w:rsidRPr="008A23B8">
              <w:rPr>
                <w:rStyle w:val="ae"/>
                <w:rFonts w:ascii="Times New Roman" w:hAnsi="Times New Roman" w:cs="Times New Roman"/>
                <w:b/>
                <w:bCs/>
                <w:i/>
                <w:iCs/>
                <w:noProof/>
              </w:rPr>
              <w:t>Глава 1. Возрастные особенности старших подростков (16-17 лет)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_Toc23855817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E3CEB" w14:textId="54850926" w:rsidR="00A232A0" w:rsidRDefault="00A232A0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23855818" w:history="1">
            <w:r w:rsidRPr="008A23B8">
              <w:rPr>
                <w:rStyle w:val="ae"/>
                <w:rFonts w:ascii="Times New Roman" w:hAnsi="Times New Roman" w:cs="Times New Roman"/>
                <w:b/>
                <w:bCs/>
                <w:i/>
                <w:iCs/>
                <w:noProof/>
              </w:rPr>
              <w:t>Глава 2. Эмпирическое исследование стратегий поведения у представителей направлений «Психология» и «Социальные и экономические науки»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_Toc23855818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3D5B8" w14:textId="08D2AFB1" w:rsidR="00A232A0" w:rsidRDefault="00A232A0">
          <w:pPr>
            <w:pStyle w:val="31"/>
            <w:tabs>
              <w:tab w:val="right" w:leader="dot" w:pos="9345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3855819" w:history="1">
            <w:r w:rsidRPr="008A23B8">
              <w:rPr>
                <w:rStyle w:val="ae"/>
                <w:rFonts w:ascii="Times New Roman" w:hAnsi="Times New Roman" w:cs="Times New Roman"/>
                <w:noProof/>
              </w:rPr>
              <w:t>2.1. Методика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_Toc23855819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ABF38" w14:textId="74AFA1B0" w:rsidR="00A232A0" w:rsidRDefault="00A232A0">
          <w:pPr>
            <w:pStyle w:val="31"/>
            <w:tabs>
              <w:tab w:val="right" w:leader="dot" w:pos="9345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3855820" w:history="1">
            <w:r w:rsidRPr="008A23B8">
              <w:rPr>
                <w:rStyle w:val="ae"/>
                <w:rFonts w:ascii="Times New Roman" w:hAnsi="Times New Roman" w:cs="Times New Roman"/>
                <w:bCs/>
                <w:noProof/>
              </w:rPr>
              <w:t>2.2. Результаты тестирования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_Toc23855820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6BD34" w14:textId="3A7B5F42" w:rsidR="00A232A0" w:rsidRDefault="00A232A0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23855821" w:history="1">
            <w:r w:rsidRPr="008A23B8">
              <w:rPr>
                <w:rStyle w:val="ae"/>
                <w:rFonts w:ascii="Times New Roman" w:hAnsi="Times New Roman" w:cs="Times New Roman"/>
                <w:bCs/>
                <w:noProof/>
              </w:rPr>
              <w:t>2.2.1. Результаты тестирования лицеистов, обучающихся на направлении «Психология»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_Toc23855821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56974" w14:textId="26B3B10E" w:rsidR="00A232A0" w:rsidRDefault="00A232A0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23855822" w:history="1">
            <w:r w:rsidRPr="008A23B8">
              <w:rPr>
                <w:rStyle w:val="ae"/>
                <w:rFonts w:ascii="Times New Roman" w:hAnsi="Times New Roman" w:cs="Times New Roman"/>
                <w:bCs/>
                <w:noProof/>
              </w:rPr>
              <w:t>2.2.2.</w:t>
            </w:r>
            <w:r w:rsidRPr="008A23B8">
              <w:rPr>
                <w:rStyle w:val="ae"/>
                <w:rFonts w:ascii="Times New Roman" w:hAnsi="Times New Roman" w:cs="Times New Roman"/>
                <w:b/>
                <w:noProof/>
              </w:rPr>
              <w:t xml:space="preserve"> </w:t>
            </w:r>
            <w:r w:rsidRPr="008A23B8">
              <w:rPr>
                <w:rStyle w:val="ae"/>
                <w:rFonts w:ascii="Times New Roman" w:hAnsi="Times New Roman" w:cs="Times New Roman"/>
                <w:bCs/>
                <w:noProof/>
              </w:rPr>
              <w:t>Результаты тестирования лицеистов, обучающихся на направлении «Социальные и экономические науки»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_Toc23855822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B60D5" w14:textId="57CC4FFE" w:rsidR="00A232A0" w:rsidRDefault="00A232A0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23855823" w:history="1">
            <w:r w:rsidRPr="008A23B8">
              <w:rPr>
                <w:rStyle w:val="ae"/>
                <w:rFonts w:ascii="Times New Roman" w:hAnsi="Times New Roman" w:cs="Times New Roman"/>
                <w:b/>
                <w:i/>
                <w:iCs/>
                <w:noProof/>
              </w:rPr>
              <w:t>Глава 3. Сравнение полученных 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_Toc23855823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E8F1D" w14:textId="379B3229" w:rsidR="00A232A0" w:rsidRDefault="00A232A0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23855824" w:history="1">
            <w:r w:rsidRPr="008A23B8">
              <w:rPr>
                <w:rStyle w:val="ae"/>
                <w:rFonts w:ascii="Times New Roman" w:hAnsi="Times New Roman" w:cs="Times New Roman"/>
                <w:b/>
                <w:i/>
                <w:iCs/>
                <w:noProof/>
              </w:rPr>
              <w:t>Глава 4. Обсуждение 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_Toc23855824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52D2B" w14:textId="4D9D78FC" w:rsidR="00A232A0" w:rsidRDefault="00A232A0">
          <w:pPr>
            <w:pStyle w:val="11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23855825" w:history="1">
            <w:r w:rsidRPr="008A23B8">
              <w:rPr>
                <w:rStyle w:val="ae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_Toc23855825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F29818" w14:textId="65E022B7" w:rsidR="00A232A0" w:rsidRDefault="00A232A0">
          <w:pPr>
            <w:pStyle w:val="11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23855826" w:history="1">
            <w:r w:rsidRPr="008A23B8">
              <w:rPr>
                <w:rStyle w:val="ae"/>
                <w:rFonts w:ascii="Times New Roman" w:hAnsi="Times New Roman" w:cs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_Toc23855826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1C9E1" w14:textId="314F5E3D" w:rsidR="00A232A0" w:rsidRDefault="00A232A0">
          <w:pPr>
            <w:pStyle w:val="11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23855827" w:history="1">
            <w:r w:rsidRPr="008A23B8">
              <w:rPr>
                <w:rStyle w:val="ae"/>
                <w:rFonts w:ascii="Times New Roman" w:hAnsi="Times New Roman" w:cs="Times New Roman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_Toc23855827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A8BA3" w14:textId="6AF2BA2E" w:rsidR="00A232A0" w:rsidRDefault="00A232A0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23855828" w:history="1">
            <w:r w:rsidRPr="008A23B8">
              <w:rPr>
                <w:rStyle w:val="ae"/>
                <w:rFonts w:ascii="Times New Roman" w:hAnsi="Times New Roman" w:cs="Times New Roman"/>
                <w:b/>
                <w:bCs/>
                <w:i/>
                <w:iCs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_Toc23855828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7BD053" w14:textId="3C82F528" w:rsidR="00A232A0" w:rsidRDefault="00A232A0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23855829" w:history="1">
            <w:r w:rsidRPr="008A23B8">
              <w:rPr>
                <w:rStyle w:val="ae"/>
                <w:rFonts w:ascii="Times New Roman" w:hAnsi="Times New Roman" w:cs="Times New Roman"/>
                <w:b/>
                <w:bCs/>
                <w:i/>
                <w:iCs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_Toc23855829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F3A70B" w14:textId="56F0B43B" w:rsidR="00A232A0" w:rsidRDefault="00A232A0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23855830" w:history="1">
            <w:r w:rsidRPr="008A23B8">
              <w:rPr>
                <w:rStyle w:val="ae"/>
                <w:rFonts w:ascii="Times New Roman" w:hAnsi="Times New Roman" w:cs="Times New Roman"/>
                <w:b/>
                <w:i/>
                <w:iCs/>
                <w:noProof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_Toc23855830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232123" w14:textId="42A85A61" w:rsidR="001629C2" w:rsidRDefault="007B6805" w:rsidP="00B2093D">
          <w:r>
            <w:fldChar w:fldCharType="end"/>
          </w:r>
        </w:p>
      </w:sdtContent>
    </w:sdt>
    <w:p w14:paraId="0652698A" w14:textId="02BE0DA3" w:rsidR="00371BD8" w:rsidRPr="001629C2" w:rsidRDefault="00901C6C" w:rsidP="001629C2">
      <w:pPr>
        <w:pStyle w:val="31"/>
        <w:ind w:left="446"/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E55F19" w14:textId="77777777" w:rsidR="001629C2" w:rsidRPr="00B2093D" w:rsidRDefault="001629C2" w:rsidP="001629C2">
      <w:pPr>
        <w:pStyle w:val="a7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23855815"/>
      <w:r w:rsidRPr="00B209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2"/>
    </w:p>
    <w:p w14:paraId="08F48FC8" w14:textId="4B21DF6F" w:rsidR="009947A0" w:rsidRDefault="009947A0" w:rsidP="004D68E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C7785">
        <w:rPr>
          <w:rFonts w:ascii="Times New Roman" w:hAnsi="Times New Roman" w:cs="Times New Roman"/>
          <w:sz w:val="28"/>
          <w:szCs w:val="28"/>
        </w:rPr>
        <w:t>«</w:t>
      </w:r>
      <w:r w:rsidR="00010C24" w:rsidRPr="00010C24">
        <w:rPr>
          <w:rFonts w:ascii="Times New Roman" w:hAnsi="Times New Roman" w:cs="Times New Roman"/>
          <w:sz w:val="28"/>
          <w:szCs w:val="28"/>
        </w:rPr>
        <w:t>Взаимосвязь изучения психологии в рамках школьной про-граммы и стратегий поведения учеников Лицея НИУ ВШЭ в конфликтных ситуациях со сверстниками</w:t>
      </w:r>
      <w:r w:rsidR="00CC7785">
        <w:rPr>
          <w:rFonts w:ascii="Times New Roman" w:hAnsi="Times New Roman" w:cs="Times New Roman"/>
          <w:sz w:val="28"/>
          <w:szCs w:val="28"/>
        </w:rPr>
        <w:t>».</w:t>
      </w:r>
    </w:p>
    <w:p w14:paraId="293C9D09" w14:textId="3F8ED8ED" w:rsidR="00CC7785" w:rsidRDefault="00CC7785" w:rsidP="004D68E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CA2DB2">
        <w:rPr>
          <w:rFonts w:ascii="Times New Roman" w:hAnsi="Times New Roman" w:cs="Times New Roman"/>
          <w:sz w:val="28"/>
          <w:szCs w:val="28"/>
        </w:rPr>
        <w:t xml:space="preserve"> Установить, существует ли</w:t>
      </w:r>
      <w:r w:rsidR="00B3788D">
        <w:rPr>
          <w:rFonts w:ascii="Times New Roman" w:hAnsi="Times New Roman" w:cs="Times New Roman"/>
          <w:sz w:val="28"/>
          <w:szCs w:val="28"/>
        </w:rPr>
        <w:t xml:space="preserve"> </w:t>
      </w:r>
      <w:r w:rsidR="00CA2DB2">
        <w:rPr>
          <w:rFonts w:ascii="Times New Roman" w:hAnsi="Times New Roman" w:cs="Times New Roman"/>
          <w:sz w:val="28"/>
          <w:szCs w:val="28"/>
        </w:rPr>
        <w:t>взаимосвязь между</w:t>
      </w:r>
      <w:r w:rsidR="00B3788D">
        <w:rPr>
          <w:rFonts w:ascii="Times New Roman" w:hAnsi="Times New Roman" w:cs="Times New Roman"/>
          <w:sz w:val="28"/>
          <w:szCs w:val="28"/>
        </w:rPr>
        <w:t xml:space="preserve"> </w:t>
      </w:r>
      <w:r w:rsidR="00CA2DB2">
        <w:rPr>
          <w:rFonts w:ascii="Times New Roman" w:hAnsi="Times New Roman" w:cs="Times New Roman"/>
          <w:sz w:val="28"/>
          <w:szCs w:val="28"/>
        </w:rPr>
        <w:t xml:space="preserve">изучением </w:t>
      </w:r>
      <w:r w:rsidR="00B3788D">
        <w:rPr>
          <w:rFonts w:ascii="Times New Roman" w:hAnsi="Times New Roman" w:cs="Times New Roman"/>
          <w:sz w:val="28"/>
          <w:szCs w:val="28"/>
        </w:rPr>
        <w:t xml:space="preserve">психологии в рамках школьной программы </w:t>
      </w:r>
      <w:r w:rsidR="00CA2DB2">
        <w:rPr>
          <w:rFonts w:ascii="Times New Roman" w:hAnsi="Times New Roman" w:cs="Times New Roman"/>
          <w:sz w:val="28"/>
          <w:szCs w:val="28"/>
        </w:rPr>
        <w:t>и</w:t>
      </w:r>
      <w:r w:rsidR="00B3788D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CA2DB2">
        <w:rPr>
          <w:rFonts w:ascii="Times New Roman" w:hAnsi="Times New Roman" w:cs="Times New Roman"/>
          <w:sz w:val="28"/>
          <w:szCs w:val="28"/>
        </w:rPr>
        <w:t>ом</w:t>
      </w:r>
      <w:r w:rsidR="00B3788D">
        <w:rPr>
          <w:rFonts w:ascii="Times New Roman" w:hAnsi="Times New Roman" w:cs="Times New Roman"/>
          <w:sz w:val="28"/>
          <w:szCs w:val="28"/>
        </w:rPr>
        <w:t xml:space="preserve"> предпочитаемой в конфликте</w:t>
      </w:r>
      <w:r w:rsidR="0020617F">
        <w:rPr>
          <w:rFonts w:ascii="Times New Roman" w:hAnsi="Times New Roman" w:cs="Times New Roman"/>
          <w:sz w:val="28"/>
          <w:szCs w:val="28"/>
        </w:rPr>
        <w:t xml:space="preserve"> с ровесниками</w:t>
      </w:r>
      <w:r w:rsidR="00B3788D">
        <w:rPr>
          <w:rFonts w:ascii="Times New Roman" w:hAnsi="Times New Roman" w:cs="Times New Roman"/>
          <w:sz w:val="28"/>
          <w:szCs w:val="28"/>
        </w:rPr>
        <w:t xml:space="preserve"> стратегии, среди учеников 11 класса Лицея НИУ ВШЭ</w:t>
      </w:r>
      <w:r w:rsidR="0020617F">
        <w:rPr>
          <w:rFonts w:ascii="Times New Roman" w:hAnsi="Times New Roman" w:cs="Times New Roman"/>
          <w:sz w:val="28"/>
          <w:szCs w:val="28"/>
        </w:rPr>
        <w:t xml:space="preserve"> направлений «Психология» и «Социальные и экономические науки».</w:t>
      </w:r>
    </w:p>
    <w:p w14:paraId="3B660E57" w14:textId="77777777" w:rsidR="00777117" w:rsidRDefault="00777117" w:rsidP="004D68E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 учащиеся 11 класса Лицея НИУ ВШЭ направлений «Психология» и «Социальные и экономические науки».</w:t>
      </w:r>
    </w:p>
    <w:p w14:paraId="5AD57C4E" w14:textId="4DD3D62F" w:rsidR="00685A60" w:rsidRDefault="00685A60" w:rsidP="004D68E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стратегии поведения лицеистов, изучающих и не изучающих психологию в рамках курса школьной программы, в конфликтах с представителями той же возрастной группы.</w:t>
      </w:r>
    </w:p>
    <w:p w14:paraId="6B0048C7" w14:textId="78F0EABF" w:rsidR="00685A60" w:rsidRDefault="00685A60" w:rsidP="004D68E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Гипотеза: </w:t>
      </w:r>
      <w:r w:rsidR="00777117">
        <w:rPr>
          <w:rFonts w:ascii="Times New Roman" w:hAnsi="Times New Roman" w:cs="Times New Roman"/>
          <w:sz w:val="28"/>
          <w:szCs w:val="28"/>
        </w:rPr>
        <w:t xml:space="preserve">изучение лицеистами психологии в рамках школьной программы </w:t>
      </w:r>
      <w:r w:rsidR="00CA2DB2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777117">
        <w:rPr>
          <w:rFonts w:ascii="Times New Roman" w:hAnsi="Times New Roman" w:cs="Times New Roman"/>
          <w:sz w:val="28"/>
          <w:szCs w:val="28"/>
        </w:rPr>
        <w:t>избираем</w:t>
      </w:r>
      <w:r w:rsidR="00CA2DB2">
        <w:rPr>
          <w:rFonts w:ascii="Times New Roman" w:hAnsi="Times New Roman" w:cs="Times New Roman"/>
          <w:sz w:val="28"/>
          <w:szCs w:val="28"/>
        </w:rPr>
        <w:t>ыми</w:t>
      </w:r>
      <w:r w:rsidR="00777117">
        <w:rPr>
          <w:rFonts w:ascii="Times New Roman" w:hAnsi="Times New Roman" w:cs="Times New Roman"/>
          <w:sz w:val="28"/>
          <w:szCs w:val="28"/>
        </w:rPr>
        <w:t xml:space="preserve"> ими стратегиях поведения в конфликтных ситуациях с ровесниками.</w:t>
      </w:r>
    </w:p>
    <w:p w14:paraId="3BCDD1FA" w14:textId="1D3EB18F" w:rsidR="00875493" w:rsidRDefault="00875493" w:rsidP="004D68E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Изучаемая проблема актуальна, так как </w:t>
      </w:r>
      <w:r w:rsidR="006D124B">
        <w:rPr>
          <w:rFonts w:ascii="Times New Roman" w:hAnsi="Times New Roman" w:cs="Times New Roman"/>
          <w:sz w:val="28"/>
          <w:szCs w:val="28"/>
        </w:rPr>
        <w:t>исследование позволяет выяснить, существует ли взаимосвязь между изучением психологии в рамках школьной программы и поведением подростка в конфликтах с ровесниками. В</w:t>
      </w:r>
      <w:r w:rsidR="004C1F4B">
        <w:rPr>
          <w:rFonts w:ascii="Times New Roman" w:hAnsi="Times New Roman" w:cs="Times New Roman"/>
          <w:sz w:val="28"/>
          <w:szCs w:val="28"/>
        </w:rPr>
        <w:t xml:space="preserve"> прикладном плане</w:t>
      </w:r>
      <w:r w:rsidR="006D124B">
        <w:rPr>
          <w:rFonts w:ascii="Times New Roman" w:hAnsi="Times New Roman" w:cs="Times New Roman"/>
          <w:sz w:val="28"/>
          <w:szCs w:val="28"/>
        </w:rPr>
        <w:t xml:space="preserve"> исследование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4B">
        <w:rPr>
          <w:rFonts w:ascii="Times New Roman" w:hAnsi="Times New Roman" w:cs="Times New Roman"/>
          <w:sz w:val="28"/>
          <w:szCs w:val="28"/>
        </w:rPr>
        <w:t xml:space="preserve">полезно </w:t>
      </w:r>
      <w:r>
        <w:rPr>
          <w:rFonts w:ascii="Times New Roman" w:hAnsi="Times New Roman" w:cs="Times New Roman"/>
          <w:sz w:val="28"/>
          <w:szCs w:val="28"/>
        </w:rPr>
        <w:t>для самих подростков</w:t>
      </w:r>
      <w:r w:rsidR="00777117">
        <w:rPr>
          <w:rFonts w:ascii="Times New Roman" w:hAnsi="Times New Roman" w:cs="Times New Roman"/>
          <w:sz w:val="28"/>
          <w:szCs w:val="28"/>
        </w:rPr>
        <w:t xml:space="preserve">, так как ведущим видом деятельности представителей данной возрастной группы является </w:t>
      </w:r>
      <w:r w:rsidR="00DF3E06">
        <w:rPr>
          <w:rFonts w:ascii="Times New Roman" w:hAnsi="Times New Roman" w:cs="Times New Roman"/>
          <w:sz w:val="28"/>
          <w:szCs w:val="28"/>
        </w:rPr>
        <w:t>интимно-личностное общение</w:t>
      </w:r>
      <w:r w:rsidR="00A10FE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8C2BC9">
        <w:rPr>
          <w:rFonts w:ascii="Times New Roman" w:hAnsi="Times New Roman" w:cs="Times New Roman"/>
          <w:sz w:val="28"/>
          <w:szCs w:val="28"/>
        </w:rPr>
        <w:t>: осознание склонностей собеседника к определенной стратегии при противоречии взглядов может помочь в нахождении решения и, возможно, корректировки своих действий при стремлении достижения различных целей (таких, например, как сохранение дружеских отношений).</w:t>
      </w:r>
    </w:p>
    <w:p w14:paraId="655C2196" w14:textId="627C136B" w:rsidR="00301B61" w:rsidRPr="00DF3E06" w:rsidRDefault="00CC7785" w:rsidP="004D68E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301B61">
        <w:rPr>
          <w:rFonts w:ascii="Times New Roman" w:hAnsi="Times New Roman" w:cs="Times New Roman"/>
          <w:sz w:val="28"/>
          <w:szCs w:val="28"/>
        </w:rPr>
        <w:t>:</w:t>
      </w:r>
      <w:r w:rsidR="00DF3E06">
        <w:rPr>
          <w:rFonts w:ascii="Times New Roman" w:hAnsi="Times New Roman" w:cs="Times New Roman"/>
          <w:sz w:val="28"/>
          <w:szCs w:val="28"/>
        </w:rPr>
        <w:t xml:space="preserve"> 1</w:t>
      </w:r>
      <w:r w:rsidR="00301B61" w:rsidRPr="00DF3E06">
        <w:rPr>
          <w:rFonts w:ascii="Times New Roman" w:hAnsi="Times New Roman" w:cs="Times New Roman"/>
          <w:sz w:val="28"/>
          <w:szCs w:val="28"/>
        </w:rPr>
        <w:t xml:space="preserve">. </w:t>
      </w:r>
      <w:r w:rsidR="00685A60" w:rsidRPr="00DF3E06">
        <w:rPr>
          <w:rFonts w:ascii="Times New Roman" w:hAnsi="Times New Roman" w:cs="Times New Roman"/>
          <w:sz w:val="28"/>
          <w:szCs w:val="28"/>
        </w:rPr>
        <w:t>Выявить возрастные особенности подростков 16-17 лет</w:t>
      </w:r>
      <w:r w:rsidR="00301B61" w:rsidRPr="00DF3E06">
        <w:rPr>
          <w:rFonts w:ascii="Times New Roman" w:hAnsi="Times New Roman" w:cs="Times New Roman"/>
          <w:sz w:val="28"/>
          <w:szCs w:val="28"/>
        </w:rPr>
        <w:t>.</w:t>
      </w:r>
    </w:p>
    <w:p w14:paraId="1A815920" w14:textId="6528BE54" w:rsidR="00301B61" w:rsidRDefault="00DF3E06" w:rsidP="00695B6A">
      <w:pPr>
        <w:pStyle w:val="a7"/>
        <w:spacing w:after="0" w:line="360" w:lineRule="auto"/>
        <w:ind w:left="0" w:firstLine="1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01B61">
        <w:rPr>
          <w:rFonts w:ascii="Times New Roman" w:hAnsi="Times New Roman" w:cs="Times New Roman"/>
          <w:sz w:val="28"/>
          <w:szCs w:val="28"/>
        </w:rPr>
        <w:t xml:space="preserve">. </w:t>
      </w:r>
      <w:r w:rsidR="00685A60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стратегии поведения учеников направления «Психология» с помощью опросника </w:t>
      </w:r>
      <w:r w:rsidR="00685A60">
        <w:rPr>
          <w:rFonts w:ascii="Times New Roman" w:hAnsi="Times New Roman" w:cs="Times New Roman"/>
          <w:sz w:val="28"/>
          <w:szCs w:val="28"/>
        </w:rPr>
        <w:t>К. Томаса «Стиль поведения в конфликте»</w:t>
      </w:r>
      <w:r w:rsidR="00301B61">
        <w:rPr>
          <w:rFonts w:ascii="Times New Roman" w:hAnsi="Times New Roman" w:cs="Times New Roman"/>
          <w:sz w:val="28"/>
          <w:szCs w:val="28"/>
        </w:rPr>
        <w:t>.</w:t>
      </w:r>
    </w:p>
    <w:p w14:paraId="171551B7" w14:textId="72E6DEF3" w:rsidR="00DF3E06" w:rsidRDefault="00DF3E06" w:rsidP="00695B6A">
      <w:pPr>
        <w:pStyle w:val="a7"/>
        <w:spacing w:after="0" w:line="360" w:lineRule="auto"/>
        <w:ind w:left="0" w:firstLine="1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стратегии поведения учеников 11 класса направления «Социальные и экономические науки» с помощью опросника К. Томаса «Стиль поведения в конфликте»</w:t>
      </w:r>
      <w:r w:rsidR="00321DB1">
        <w:rPr>
          <w:rFonts w:ascii="Times New Roman" w:hAnsi="Times New Roman" w:cs="Times New Roman"/>
          <w:sz w:val="28"/>
          <w:szCs w:val="28"/>
        </w:rPr>
        <w:t>.</w:t>
      </w:r>
    </w:p>
    <w:p w14:paraId="426F2E3E" w14:textId="3DA80C26" w:rsidR="00301B61" w:rsidRPr="00321DB1" w:rsidRDefault="00301B61" w:rsidP="00695B6A">
      <w:pPr>
        <w:pStyle w:val="a7"/>
        <w:spacing w:after="0" w:line="360" w:lineRule="auto"/>
        <w:ind w:left="0" w:firstLine="1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5A60">
        <w:rPr>
          <w:rFonts w:ascii="Times New Roman" w:hAnsi="Times New Roman" w:cs="Times New Roman"/>
          <w:sz w:val="28"/>
          <w:szCs w:val="28"/>
        </w:rPr>
        <w:t>Соотнести предпочитаемые представителями направлений «Психология» и «Социальные и экономические науки» стратегии поведения в конфликтных ситуациях со сверстниками</w:t>
      </w:r>
      <w:r w:rsidR="00321DB1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321DB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21DB1" w:rsidRPr="00321DB1">
        <w:rPr>
          <w:rFonts w:ascii="Times New Roman" w:hAnsi="Times New Roman" w:cs="Times New Roman"/>
          <w:sz w:val="28"/>
          <w:szCs w:val="28"/>
        </w:rPr>
        <w:t>-</w:t>
      </w:r>
      <w:r w:rsidR="00321DB1">
        <w:rPr>
          <w:rFonts w:ascii="Times New Roman" w:hAnsi="Times New Roman" w:cs="Times New Roman"/>
          <w:sz w:val="28"/>
          <w:szCs w:val="28"/>
        </w:rPr>
        <w:t>критерий Стьюдента.</w:t>
      </w:r>
    </w:p>
    <w:p w14:paraId="3E4DCF6C" w14:textId="77777777" w:rsidR="00301B61" w:rsidRDefault="00301B61" w:rsidP="004D68E0">
      <w:pPr>
        <w:pStyle w:val="a7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Методами, применяемыми в ходе исследования стали тестирование респондентов, анализ информации, полученной в результате тестирования и изучения литературы, сравнение данных для подведения итогов и формулировки выводов.</w:t>
      </w:r>
    </w:p>
    <w:p w14:paraId="74987EB7" w14:textId="1599B10E" w:rsidR="00D0444B" w:rsidRDefault="00D0444B" w:rsidP="004D68E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423635" w14:textId="4EB38DFA" w:rsidR="00D0444B" w:rsidRPr="00B2093D" w:rsidRDefault="009F6DFA" w:rsidP="001629C2">
      <w:pPr>
        <w:pStyle w:val="a7"/>
        <w:spacing w:line="360" w:lineRule="auto"/>
        <w:ind w:left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23849924"/>
      <w:bookmarkStart w:id="5" w:name="_Toc23855816"/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bookmarkEnd w:id="5"/>
    </w:p>
    <w:p w14:paraId="4F294FD8" w14:textId="65FE18EA" w:rsidR="00B16472" w:rsidRPr="00B2093D" w:rsidRDefault="00B16472" w:rsidP="00B16472">
      <w:pPr>
        <w:pStyle w:val="a7"/>
        <w:spacing w:after="0" w:line="360" w:lineRule="auto"/>
        <w:ind w:left="567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6" w:name="_Toc23855817"/>
      <w:bookmarkEnd w:id="4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1. Возрастные особенности старших подростков (16-17 лет)</w:t>
      </w:r>
      <w:bookmarkEnd w:id="6"/>
    </w:p>
    <w:p w14:paraId="7EE8E72F" w14:textId="77777777" w:rsidR="00B16472" w:rsidRDefault="00B16472" w:rsidP="00B164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Г. Крайг</w:t>
      </w:r>
      <w:r>
        <w:rPr>
          <w:rStyle w:val="ad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в подростковом возрасте для человеческого разума характерными чертами становятся способность объединения нескольких переменных для решения возникающих проблем, определения возможного влияния одной переменной на другую и объединения и разделения переменных в гипотетико-дедуктивных связях. Однако, основываясь на результатах некоторых исследований, было признано, что способность к формальному операциональному мышлению развивается не у всех индивидуумов. На развитие данного типа мышления влияет несколько факторов: культурные, социально-экономические и интеллектуальный уровень.</w:t>
      </w:r>
    </w:p>
    <w:p w14:paraId="47F9EE7C" w14:textId="77777777" w:rsidR="00B16472" w:rsidRDefault="00B16472" w:rsidP="00B164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подросткового возраста характерно развитие способностей к планированию, анализу своего мышления и формированию стратегий. Таким образом, ряд стадий, характерных для когнитивного развития подростка (рост эффективности использования компонентов обработки инфор</w:t>
      </w:r>
      <w:r>
        <w:rPr>
          <w:rFonts w:ascii="Times New Roman" w:hAnsi="Times New Roman" w:cs="Times New Roman"/>
          <w:sz w:val="28"/>
          <w:szCs w:val="28"/>
        </w:rPr>
        <w:lastRenderedPageBreak/>
        <w:t>мации, усложнение стратегий решения различных проблем, развитие более эффективных способов анализа и сохранения информации и расширение спектра доступных исполнительных функций (планирование, принятие решений и гибкость при выборе стратегии поведения)), а также рост интеллектуальных способностей (факторы взаимозависимы) способствуют рационализации и эффективности решения проблемы.</w:t>
      </w:r>
    </w:p>
    <w:p w14:paraId="5A3EE0FD" w14:textId="77777777" w:rsidR="00B16472" w:rsidRDefault="00B16472" w:rsidP="00B164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С. Выготский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предполагал, что в подростковый период происходит «эволюция содержания мышления» - его резкий переход от основанного, в основном, на чувственном восприятии, к склонности обращать внимание на более значимые для индивидуума объекты.</w:t>
      </w:r>
    </w:p>
    <w:p w14:paraId="394A30DD" w14:textId="77777777" w:rsidR="00B16472" w:rsidRDefault="00B16472" w:rsidP="00B164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период ведущей деятельностью у человека становится интимно-личностное взаимодействие, что говорит о значимости для представителей данной возрастной группы характера взаимоотношений с окружающими его людьми.</w:t>
      </w:r>
    </w:p>
    <w:p w14:paraId="6E4157CA" w14:textId="77777777" w:rsidR="00B16472" w:rsidRDefault="00B16472" w:rsidP="00B164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представителей рассматриваемой возрастной группы оказываются важны отношения с окружающими, в том числе – сверстниками, что позволяет прийти к выводу о том, что для подростков значимым в процессе их общения будет поведение в возникающих конфликтах.</w:t>
      </w:r>
    </w:p>
    <w:p w14:paraId="5BD1C17D" w14:textId="77777777" w:rsidR="00B16472" w:rsidRDefault="00B16472" w:rsidP="00B164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6E5">
        <w:rPr>
          <w:rFonts w:ascii="Times New Roman" w:hAnsi="Times New Roman" w:cs="Times New Roman"/>
          <w:sz w:val="28"/>
          <w:szCs w:val="28"/>
        </w:rPr>
        <w:t>К. Томасом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7976E5">
        <w:rPr>
          <w:rFonts w:ascii="Times New Roman" w:hAnsi="Times New Roman" w:cs="Times New Roman"/>
          <w:sz w:val="28"/>
          <w:szCs w:val="28"/>
        </w:rPr>
        <w:t xml:space="preserve"> была предложена модель регулирования конфликта, изменения в конфликтных ситуациях, согласно которой, зависят от двух переменных: степень реализации собственных интересов и учет интересов собеседника. На основании этой модели в 70х годах 20 века была создана таблица, отражающая различие стратегий в зависимости от преследуемых целей.</w:t>
      </w:r>
    </w:p>
    <w:p w14:paraId="18F8C1D6" w14:textId="77777777" w:rsidR="00B16472" w:rsidRDefault="00B16472" w:rsidP="00B164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BE107" wp14:editId="5DC491B3">
                <wp:simplePos x="0" y="0"/>
                <wp:positionH relativeFrom="column">
                  <wp:posOffset>2051899</wp:posOffset>
                </wp:positionH>
                <wp:positionV relativeFrom="paragraph">
                  <wp:posOffset>-1679856</wp:posOffset>
                </wp:positionV>
                <wp:extent cx="1222745" cy="403860"/>
                <wp:effectExtent l="0" t="0" r="15875" b="152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1D44C" w14:textId="77777777" w:rsidR="009F68AD" w:rsidRPr="00541C56" w:rsidRDefault="009F68AD" w:rsidP="00B1647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1C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Компромисс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BE107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61.55pt;margin-top:-132.25pt;width:96.3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" fillcolor="white [3201]" strokeweight=".5pt">
                <v:textbox>
                  <w:txbxContent>
                    <w:p w14:paraId="27D1D44C" w14:textId="77777777" w:rsidR="009F68AD" w:rsidRPr="00541C56" w:rsidRDefault="009F68AD" w:rsidP="00B1647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1C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Компромисс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1656CB" wp14:editId="490C909F">
                <wp:simplePos x="0" y="0"/>
                <wp:positionH relativeFrom="column">
                  <wp:posOffset>3120076</wp:posOffset>
                </wp:positionH>
                <wp:positionV relativeFrom="paragraph">
                  <wp:posOffset>-2637155</wp:posOffset>
                </wp:positionV>
                <wp:extent cx="1452723" cy="393405"/>
                <wp:effectExtent l="0" t="0" r="14605" b="2603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723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A2700" w14:textId="77777777" w:rsidR="009F68AD" w:rsidRPr="00541C56" w:rsidRDefault="009F68AD" w:rsidP="00B1647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1C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Сотрудничество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656CB" id="Поле 8" o:spid="_x0000_s1027" type="#_x0000_t202" style="position:absolute;left:0;text-align:left;margin-left:245.7pt;margin-top:-207.65pt;width:114.4pt;height:3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" fillcolor="white [3201]" strokeweight=".5pt">
                <v:textbox>
                  <w:txbxContent>
                    <w:p w14:paraId="37CA2700" w14:textId="77777777" w:rsidR="009F68AD" w:rsidRPr="00541C56" w:rsidRDefault="009F68AD" w:rsidP="00B1647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1C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Сотрудничество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150CAA" wp14:editId="7C93949F">
                <wp:simplePos x="0" y="0"/>
                <wp:positionH relativeFrom="column">
                  <wp:posOffset>3066069</wp:posOffset>
                </wp:positionH>
                <wp:positionV relativeFrom="paragraph">
                  <wp:posOffset>-701031</wp:posOffset>
                </wp:positionV>
                <wp:extent cx="1508166" cy="339725"/>
                <wp:effectExtent l="0" t="0" r="15875" b="222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66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6F819" w14:textId="77777777" w:rsidR="009F68AD" w:rsidRPr="00541C56" w:rsidRDefault="009F68AD" w:rsidP="00B1647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1C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Приспособление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0CAA" id="Поле 7" o:spid="_x0000_s1028" type="#_x0000_t202" style="position:absolute;left:0;text-align:left;margin-left:241.4pt;margin-top:-55.2pt;width:118.75pt;height: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" fillcolor="white [3201]" strokeweight=".5pt">
                <v:textbox>
                  <w:txbxContent>
                    <w:p w14:paraId="6146F819" w14:textId="77777777" w:rsidR="009F68AD" w:rsidRPr="00541C56" w:rsidRDefault="009F68AD" w:rsidP="00B1647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1C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Приспособление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980D0" wp14:editId="1B8F8F72">
                <wp:simplePos x="0" y="0"/>
                <wp:positionH relativeFrom="column">
                  <wp:posOffset>856285</wp:posOffset>
                </wp:positionH>
                <wp:positionV relativeFrom="paragraph">
                  <wp:posOffset>-704009</wp:posOffset>
                </wp:positionV>
                <wp:extent cx="1062990" cy="339725"/>
                <wp:effectExtent l="0" t="0" r="22860" b="222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8D3C2" w14:textId="77777777" w:rsidR="009F68AD" w:rsidRPr="00541C56" w:rsidRDefault="009F68AD" w:rsidP="00B1647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1C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Избегание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80D0" id="Поле 4" o:spid="_x0000_s1029" type="#_x0000_t202" style="position:absolute;left:0;text-align:left;margin-left:67.4pt;margin-top:-55.45pt;width:83.7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" fillcolor="white [3201]" strokeweight=".5pt">
                <v:textbox>
                  <w:txbxContent>
                    <w:p w14:paraId="7AA8D3C2" w14:textId="77777777" w:rsidR="009F68AD" w:rsidRPr="00541C56" w:rsidRDefault="009F68AD" w:rsidP="00B1647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1C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Избегание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EC0C2" wp14:editId="32B5C318">
                <wp:simplePos x="0" y="0"/>
                <wp:positionH relativeFrom="column">
                  <wp:posOffset>860689</wp:posOffset>
                </wp:positionH>
                <wp:positionV relativeFrom="paragraph">
                  <wp:posOffset>-2636801</wp:posOffset>
                </wp:positionV>
                <wp:extent cx="1413569" cy="393405"/>
                <wp:effectExtent l="0" t="0" r="15240" b="260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69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0C345" w14:textId="77777777" w:rsidR="009F68AD" w:rsidRPr="00541C56" w:rsidRDefault="009F68AD" w:rsidP="00B1647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1C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Соперничество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C0C2" id="Поле 5" o:spid="_x0000_s1030" type="#_x0000_t202" style="position:absolute;left:0;text-align:left;margin-left:67.75pt;margin-top:-207.6pt;width:111.3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" fillcolor="white [3201]" strokeweight=".5pt">
                <v:textbox>
                  <w:txbxContent>
                    <w:p w14:paraId="39D0C345" w14:textId="77777777" w:rsidR="009F68AD" w:rsidRPr="00541C56" w:rsidRDefault="009F68AD" w:rsidP="00B1647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1C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Соперничество</w:t>
                      </w:r>
                    </w:p>
                  </w:txbxContent>
                </v:textbox>
              </v:shape>
            </w:pict>
          </mc:Fallback>
        </mc:AlternateContent>
      </w:r>
      <w:r w:rsidRPr="00F227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0A49DD" wp14:editId="5FC0441A">
                <wp:simplePos x="0" y="0"/>
                <wp:positionH relativeFrom="column">
                  <wp:posOffset>-521970</wp:posOffset>
                </wp:positionH>
                <wp:positionV relativeFrom="paragraph">
                  <wp:posOffset>-2993390</wp:posOffset>
                </wp:positionV>
                <wp:extent cx="1116281" cy="1266355"/>
                <wp:effectExtent l="0" t="0" r="2730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281" cy="126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00968" w14:textId="77777777" w:rsidR="009F68AD" w:rsidRPr="00541C56" w:rsidRDefault="009F68AD" w:rsidP="00B164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541C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еализация собственных интересов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49DD" id="Надпись 2" o:spid="_x0000_s1031" type="#_x0000_t202" style="position:absolute;left:0;text-align:left;margin-left:-41.1pt;margin-top:-235.7pt;width:87.9pt;height:9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" strokecolor="white [3212]">
                <v:textbox>
                  <w:txbxContent>
                    <w:p w14:paraId="18E00968" w14:textId="77777777" w:rsidR="009F68AD" w:rsidRPr="00541C56" w:rsidRDefault="009F68AD" w:rsidP="00B164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541C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еализация собственных интересов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0188B7" wp14:editId="4BE6BB35">
                <wp:simplePos x="0" y="0"/>
                <wp:positionH relativeFrom="margin">
                  <wp:posOffset>1270553</wp:posOffset>
                </wp:positionH>
                <wp:positionV relativeFrom="paragraph">
                  <wp:posOffset>2722501</wp:posOffset>
                </wp:positionV>
                <wp:extent cx="2809875" cy="323850"/>
                <wp:effectExtent l="0" t="0" r="28575" b="19050"/>
                <wp:wrapTopAndBottom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59E5D" w14:textId="77777777" w:rsidR="009F68AD" w:rsidRPr="00541C56" w:rsidRDefault="009F68AD" w:rsidP="00B164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C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Удовлетворение интересов собеседника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88B7" id="Поле 3" o:spid="_x0000_s1032" type="#_x0000_t202" style="position:absolute;left:0;text-align:left;margin-left:100.05pt;margin-top:214.35pt;width:221.2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" fillcolor="white [3201]" strokecolor="white [3212]" strokeweight=".5pt">
                <v:textbox>
                  <w:txbxContent>
                    <w:p w14:paraId="65D59E5D" w14:textId="77777777" w:rsidR="009F68AD" w:rsidRPr="00541C56" w:rsidRDefault="009F68AD" w:rsidP="00B164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C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Удовлетворение интересов собеседника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0832" behindDoc="0" locked="0" layoutInCell="1" allowOverlap="1" wp14:anchorId="6DA8BB4A" wp14:editId="7D25FA51">
            <wp:simplePos x="0" y="0"/>
            <wp:positionH relativeFrom="margin">
              <wp:posOffset>591185</wp:posOffset>
            </wp:positionH>
            <wp:positionV relativeFrom="margin">
              <wp:posOffset>-476679</wp:posOffset>
            </wp:positionV>
            <wp:extent cx="160655" cy="3028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01001E" wp14:editId="026E6122">
                <wp:simplePos x="0" y="0"/>
                <wp:positionH relativeFrom="column">
                  <wp:posOffset>688010</wp:posOffset>
                </wp:positionH>
                <wp:positionV relativeFrom="paragraph">
                  <wp:posOffset>2546894</wp:posOffset>
                </wp:positionV>
                <wp:extent cx="4000500" cy="0"/>
                <wp:effectExtent l="0" t="76200" r="19050" b="95250"/>
                <wp:wrapTopAndBottom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A52F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54.15pt;margin-top:200.55pt;width:31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" strokecolor="black [3040]">
                <v:stroke endarrow="block"/>
                <w10:wrap type="topAndBottom"/>
              </v:shape>
            </w:pict>
          </mc:Fallback>
        </mc:AlternateContent>
      </w:r>
      <w:r w:rsidRPr="007976E5">
        <w:rPr>
          <w:rFonts w:ascii="Times New Roman" w:hAnsi="Times New Roman" w:cs="Times New Roman"/>
          <w:sz w:val="28"/>
          <w:szCs w:val="28"/>
        </w:rPr>
        <w:t>Согласно данной модели, существует 5 различных способов поведения человека в конфликте: 1. Избегание (уклонение) – используя данный стиль преодоления конфликтов, человек, не имея высокой заинтересованности ни собственных приоритетах, ни в целях оппонента, стремится выйти из конфликта, сохраняя нейтральную позицию. 2. Соперничество – стиль поведения в конфликте, для которого характерна «борьба» оппонентов за собственную позицию. В данном случае целью является отстаивание собственных взглядов, при чем интересы собеседника представляют малый интерес и не учитываются. 3. Сотрудничество – избирая данную стратегию поведения, человек ставит перед собой цель достичь удовлетворения интересов обеих сторон, уделяя в равной степени внимание взглядам собеседника и собственным. 4. Приспособление – стратегия, при выборе которой человек преступается со своими целями и взглядами в пользу собеседника. Происходит «подстраивание» собственной позиции под взгляды оппонента. 5. Компромисс – избрав данный стиль поведения в конфликте, человек будет проявлять стремление к его разрешению, при котором будут в некоторой степени удовлетворены интересы обеих сторон, каждой из которых необходимо будет пойти на уступки в пользу оппонента.</w:t>
      </w:r>
    </w:p>
    <w:p w14:paraId="1A30F806" w14:textId="77777777" w:rsidR="00B16472" w:rsidRPr="007976E5" w:rsidRDefault="00B16472" w:rsidP="00B164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6E5">
        <w:rPr>
          <w:rFonts w:ascii="Times New Roman" w:hAnsi="Times New Roman" w:cs="Times New Roman"/>
          <w:sz w:val="28"/>
          <w:szCs w:val="28"/>
        </w:rPr>
        <w:lastRenderedPageBreak/>
        <w:t>Согласно результатам исследования, приводимым в статье Н. А. Рождественской и А. М. Мамоновой</w:t>
      </w:r>
      <w:r>
        <w:rPr>
          <w:rStyle w:val="ad"/>
          <w:rFonts w:ascii="Times New Roman" w:hAnsi="Times New Roman" w:cs="Times New Roman"/>
        </w:rPr>
        <w:footnoteReference w:id="5"/>
      </w:r>
      <w:r w:rsidRPr="007976E5">
        <w:rPr>
          <w:rFonts w:ascii="Times New Roman" w:hAnsi="Times New Roman" w:cs="Times New Roman"/>
          <w:sz w:val="28"/>
          <w:szCs w:val="28"/>
        </w:rPr>
        <w:t>, большинство подростков склонно к приспособлению в конфликтах, а наименее выраженной оказывается стратегия сотрудничества.</w:t>
      </w:r>
    </w:p>
    <w:p w14:paraId="63A7CA61" w14:textId="77777777" w:rsidR="00B16472" w:rsidRDefault="00B16472" w:rsidP="00B164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В. Степанова в своей работе</w:t>
      </w:r>
      <w:r>
        <w:rPr>
          <w:rStyle w:val="ad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также пишет о том, что подростки склонны к адаптивному поведению, так как характерные для данного возраста особенности развития позволяют человеку более объективно оценивать ситуацию, анализировать происходящее. Автор статьи выделяет несколько факторов, влияющих на формирование адаптивного поведения: осведомленность о конфликтах и адаптивном поведении в них, просвещенность родителей и педагогов, а также атмосфера в обществе подростка, учитывающая особенности, характерные для его возрастной группы. «Условием, повышающим эффективность процесса формирования адаптивного поведения старших подростков в межличностных конфликтах, является взаимодействие субъектов образовательного процесса»</w:t>
      </w:r>
      <w:r>
        <w:rPr>
          <w:rStyle w:val="ad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AD0093" w14:textId="77777777" w:rsidR="00010C24" w:rsidRDefault="00010C24" w:rsidP="001629C2">
      <w:pPr>
        <w:pStyle w:val="a7"/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1E2B17" w14:textId="6E67E280" w:rsidR="007B6805" w:rsidRDefault="007F06D8" w:rsidP="007B6805">
      <w:pPr>
        <w:pStyle w:val="a7"/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7" w:name="_Toc23855818"/>
      <w:r w:rsidRPr="00B209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</w:t>
      </w:r>
      <w:r w:rsidR="00B16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B209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7B6805" w:rsidRPr="007B68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Эмпирическое исследование стратегий поведения у представителей направлений «Психология» и «Социальные и экономические науки»</w:t>
      </w:r>
      <w:bookmarkEnd w:id="7"/>
    </w:p>
    <w:p w14:paraId="43EE97AB" w14:textId="2A87B98E" w:rsidR="00010C24" w:rsidRPr="007B6805" w:rsidRDefault="007B6805" w:rsidP="007B6805">
      <w:pPr>
        <w:pStyle w:val="a7"/>
        <w:spacing w:line="360" w:lineRule="auto"/>
        <w:ind w:left="0" w:firstLine="567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8" w:name="_Toc23855819"/>
      <w:r w:rsidRPr="007B680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2.1. </w:t>
      </w:r>
      <w:r w:rsidR="00B16472" w:rsidRPr="007B6805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Методика исследования</w:t>
      </w:r>
      <w:bookmarkEnd w:id="8"/>
    </w:p>
    <w:p w14:paraId="763DC646" w14:textId="6B33F944" w:rsidR="009B7235" w:rsidRPr="00010C24" w:rsidRDefault="00F6514F" w:rsidP="00010C24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2826">
        <w:rPr>
          <w:rFonts w:ascii="Times New Roman" w:hAnsi="Times New Roman" w:cs="Times New Roman"/>
          <w:sz w:val="28"/>
          <w:szCs w:val="28"/>
        </w:rPr>
        <w:t xml:space="preserve">Методом, избранным для проведения исследования, стало тестирование лицеистов с помощью опросника, разработанного Ральфом Г. Килманном и </w:t>
      </w:r>
      <w:r w:rsidR="006F65A6" w:rsidRPr="009A2826">
        <w:rPr>
          <w:rFonts w:ascii="Times New Roman" w:hAnsi="Times New Roman" w:cs="Times New Roman"/>
          <w:sz w:val="28"/>
          <w:szCs w:val="28"/>
        </w:rPr>
        <w:t>К</w:t>
      </w:r>
      <w:r w:rsidRPr="009A2826">
        <w:rPr>
          <w:rFonts w:ascii="Times New Roman" w:hAnsi="Times New Roman" w:cs="Times New Roman"/>
          <w:sz w:val="28"/>
          <w:szCs w:val="28"/>
        </w:rPr>
        <w:t>еннетом У. Томасом</w:t>
      </w:r>
      <w:r w:rsidR="006F65A6" w:rsidRPr="009A2826">
        <w:rPr>
          <w:rFonts w:ascii="Times New Roman" w:hAnsi="Times New Roman" w:cs="Times New Roman"/>
          <w:sz w:val="28"/>
          <w:szCs w:val="28"/>
        </w:rPr>
        <w:t>.</w:t>
      </w:r>
      <w:r w:rsidR="00844D13" w:rsidRPr="009A2826">
        <w:rPr>
          <w:rFonts w:ascii="Times New Roman" w:hAnsi="Times New Roman" w:cs="Times New Roman"/>
          <w:sz w:val="28"/>
          <w:szCs w:val="28"/>
        </w:rPr>
        <w:t xml:space="preserve"> Модель, на основании которой был создан опросник, описана выше. </w:t>
      </w:r>
      <w:r w:rsidR="006D369E" w:rsidRPr="009A2826">
        <w:rPr>
          <w:rFonts w:ascii="Times New Roman" w:hAnsi="Times New Roman" w:cs="Times New Roman"/>
          <w:sz w:val="28"/>
          <w:szCs w:val="28"/>
        </w:rPr>
        <w:t xml:space="preserve">Создатели опросника основывались на исследованиях Р. </w:t>
      </w:r>
      <w:r w:rsidR="006D369E" w:rsidRPr="009A2826">
        <w:rPr>
          <w:rFonts w:ascii="Times New Roman" w:hAnsi="Times New Roman" w:cs="Times New Roman"/>
          <w:sz w:val="28"/>
          <w:szCs w:val="28"/>
        </w:rPr>
        <w:lastRenderedPageBreak/>
        <w:t>Блейка и Дж. Мутон</w:t>
      </w:r>
      <w:r w:rsidR="00730AB7" w:rsidRPr="009A2826">
        <w:rPr>
          <w:rFonts w:ascii="Times New Roman" w:hAnsi="Times New Roman" w:cs="Times New Roman"/>
          <w:sz w:val="28"/>
          <w:szCs w:val="28"/>
        </w:rPr>
        <w:t>. В следствие</w:t>
      </w:r>
      <w:r w:rsidR="006D369E" w:rsidRPr="009A2826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730AB7" w:rsidRPr="009A2826">
        <w:rPr>
          <w:rFonts w:ascii="Times New Roman" w:hAnsi="Times New Roman" w:cs="Times New Roman"/>
          <w:sz w:val="28"/>
          <w:szCs w:val="28"/>
        </w:rPr>
        <w:t>й</w:t>
      </w:r>
      <w:r w:rsidR="006D369E" w:rsidRPr="009A2826">
        <w:rPr>
          <w:rFonts w:ascii="Times New Roman" w:hAnsi="Times New Roman" w:cs="Times New Roman"/>
          <w:sz w:val="28"/>
          <w:szCs w:val="28"/>
        </w:rPr>
        <w:t xml:space="preserve"> за поведением менеджеров</w:t>
      </w:r>
      <w:r w:rsidR="00730AB7" w:rsidRPr="009A2826">
        <w:rPr>
          <w:rFonts w:ascii="Times New Roman" w:hAnsi="Times New Roman" w:cs="Times New Roman"/>
          <w:sz w:val="28"/>
          <w:szCs w:val="28"/>
        </w:rPr>
        <w:t xml:space="preserve"> отдельно выбранной компании, Блейк и Мутон предположили, что в зависимости от направленности деятельности работников  к выводу о том</w:t>
      </w:r>
      <w:r w:rsidR="006D369E" w:rsidRPr="009A2826">
        <w:rPr>
          <w:rFonts w:ascii="Times New Roman" w:hAnsi="Times New Roman" w:cs="Times New Roman"/>
          <w:sz w:val="28"/>
          <w:szCs w:val="28"/>
        </w:rPr>
        <w:t xml:space="preserve">, что </w:t>
      </w:r>
      <w:r w:rsidR="00730AB7" w:rsidRPr="009A2826">
        <w:rPr>
          <w:rFonts w:ascii="Times New Roman" w:hAnsi="Times New Roman" w:cs="Times New Roman"/>
          <w:sz w:val="28"/>
          <w:szCs w:val="28"/>
        </w:rPr>
        <w:t>можно</w:t>
      </w:r>
      <w:r w:rsidR="006D369E" w:rsidRPr="009A2826">
        <w:rPr>
          <w:rFonts w:ascii="Times New Roman" w:hAnsi="Times New Roman" w:cs="Times New Roman"/>
          <w:sz w:val="28"/>
          <w:szCs w:val="28"/>
        </w:rPr>
        <w:t xml:space="preserve"> выделить 5 типов управленческого поведения в зависимости от направленности деятельности </w:t>
      </w:r>
      <w:r w:rsidR="009B7235" w:rsidRPr="009A2826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6D369E" w:rsidRPr="009A2826">
        <w:rPr>
          <w:rFonts w:ascii="Times New Roman" w:hAnsi="Times New Roman" w:cs="Times New Roman"/>
          <w:sz w:val="28"/>
          <w:szCs w:val="28"/>
        </w:rPr>
        <w:t>(</w:t>
      </w:r>
      <w:r w:rsidR="009B7235" w:rsidRPr="009A2826">
        <w:rPr>
          <w:rFonts w:ascii="Times New Roman" w:hAnsi="Times New Roman" w:cs="Times New Roman"/>
          <w:sz w:val="28"/>
          <w:szCs w:val="28"/>
        </w:rPr>
        <w:t xml:space="preserve">для составления сетки управленческого поведения были </w:t>
      </w:r>
      <w:r w:rsidR="000960E1" w:rsidRPr="009A2826">
        <w:rPr>
          <w:rFonts w:ascii="Times New Roman" w:hAnsi="Times New Roman" w:cs="Times New Roman"/>
          <w:sz w:val="28"/>
          <w:szCs w:val="28"/>
        </w:rPr>
        <w:t>рассмотрены</w:t>
      </w:r>
      <w:r w:rsidR="009B7235" w:rsidRPr="009A2826">
        <w:rPr>
          <w:rFonts w:ascii="Times New Roman" w:hAnsi="Times New Roman" w:cs="Times New Roman"/>
          <w:sz w:val="28"/>
          <w:szCs w:val="28"/>
        </w:rPr>
        <w:t xml:space="preserve"> нацеленность менеджеров </w:t>
      </w:r>
      <w:r w:rsidR="006D369E" w:rsidRPr="009A2826">
        <w:rPr>
          <w:rFonts w:ascii="Times New Roman" w:hAnsi="Times New Roman" w:cs="Times New Roman"/>
          <w:sz w:val="28"/>
          <w:szCs w:val="28"/>
        </w:rPr>
        <w:t>на производство товаров и на отношение к людям): пессимиста, демократа, организатора, диктатора и манипулятора.</w:t>
      </w:r>
    </w:p>
    <w:p w14:paraId="656D1250" w14:textId="763F521B" w:rsidR="00F6514F" w:rsidRPr="009A2826" w:rsidRDefault="006D369E" w:rsidP="00FE27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26">
        <w:rPr>
          <w:rFonts w:ascii="Times New Roman" w:hAnsi="Times New Roman" w:cs="Times New Roman"/>
          <w:sz w:val="28"/>
          <w:szCs w:val="28"/>
        </w:rPr>
        <w:t xml:space="preserve">Сам опросник представляет из себя 30 пар утверждений, из которых респонденту необходимо выбрать наиболее точно описывающий его вариант. </w:t>
      </w:r>
      <w:r w:rsidR="00961DBC" w:rsidRPr="009A2826">
        <w:rPr>
          <w:rFonts w:ascii="Times New Roman" w:hAnsi="Times New Roman" w:cs="Times New Roman"/>
          <w:sz w:val="28"/>
          <w:szCs w:val="28"/>
        </w:rPr>
        <w:t>В России применяется адаптация Н. В. Гришиной.</w:t>
      </w:r>
    </w:p>
    <w:p w14:paraId="3E2BC030" w14:textId="7B670ADC" w:rsidR="006011A6" w:rsidRDefault="006011A6" w:rsidP="00FE27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26">
        <w:rPr>
          <w:rFonts w:ascii="Times New Roman" w:hAnsi="Times New Roman" w:cs="Times New Roman"/>
          <w:sz w:val="28"/>
          <w:szCs w:val="28"/>
        </w:rPr>
        <w:t>Для проведения опроса необходимо было создать интернет-форму, представляющую из себя опросник Томаса</w:t>
      </w:r>
      <w:r w:rsidR="007B5109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Pr="009A2826">
        <w:rPr>
          <w:rFonts w:ascii="Times New Roman" w:hAnsi="Times New Roman" w:cs="Times New Roman"/>
          <w:sz w:val="28"/>
          <w:szCs w:val="28"/>
        </w:rPr>
        <w:t xml:space="preserve">, представленный в формате теста с двумя вариантами ответа. </w:t>
      </w:r>
      <w:r w:rsidR="00844D13" w:rsidRPr="009A2826">
        <w:rPr>
          <w:rFonts w:ascii="Times New Roman" w:hAnsi="Times New Roman" w:cs="Times New Roman"/>
          <w:sz w:val="28"/>
          <w:szCs w:val="28"/>
        </w:rPr>
        <w:t>В ключе для опросника указано, какой из возможных стратегий соответствовал каждый из вариантов ответа. Сопоставляя полученные ответы с ключами, исследователь может определить, насколько выражен уровень определенной стратегии у респондента. Таким образом, он может быть высоким, средним или низким (количество единиц, соответствующих определенному уровню выраженности стратегий</w:t>
      </w:r>
      <w:r w:rsidR="00695B6A">
        <w:rPr>
          <w:rFonts w:ascii="Times New Roman" w:hAnsi="Times New Roman" w:cs="Times New Roman"/>
          <w:sz w:val="28"/>
          <w:szCs w:val="28"/>
        </w:rPr>
        <w:t>,</w:t>
      </w:r>
      <w:r w:rsidR="00844D13" w:rsidRPr="009A2826">
        <w:rPr>
          <w:rFonts w:ascii="Times New Roman" w:hAnsi="Times New Roman" w:cs="Times New Roman"/>
          <w:sz w:val="28"/>
          <w:szCs w:val="28"/>
        </w:rPr>
        <w:t xml:space="preserve"> различа</w:t>
      </w:r>
      <w:r w:rsidR="00C34FDF" w:rsidRPr="009A2826">
        <w:rPr>
          <w:rFonts w:ascii="Times New Roman" w:hAnsi="Times New Roman" w:cs="Times New Roman"/>
          <w:sz w:val="28"/>
          <w:szCs w:val="28"/>
        </w:rPr>
        <w:t>ется). Далее</w:t>
      </w:r>
      <w:r w:rsidRPr="009A2826">
        <w:rPr>
          <w:rFonts w:ascii="Times New Roman" w:hAnsi="Times New Roman" w:cs="Times New Roman"/>
          <w:sz w:val="28"/>
          <w:szCs w:val="28"/>
        </w:rPr>
        <w:t xml:space="preserve"> приведен материал, с помощью которого проводилось тестирование респондентов</w:t>
      </w:r>
      <w:r w:rsidR="00C34FDF" w:rsidRPr="009A2826">
        <w:rPr>
          <w:rFonts w:ascii="Times New Roman" w:hAnsi="Times New Roman" w:cs="Times New Roman"/>
          <w:sz w:val="28"/>
          <w:szCs w:val="28"/>
        </w:rPr>
        <w:t>, а также обработка полученной информации.</w:t>
      </w:r>
    </w:p>
    <w:p w14:paraId="7BC2CFE2" w14:textId="53BA16E5" w:rsidR="00B16472" w:rsidRDefault="00B16472" w:rsidP="00FE27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переноса необходимой информации из опросника в формат формы на платформе </w:t>
      </w:r>
      <w:r>
        <w:rPr>
          <w:rFonts w:ascii="Times New Roman" w:hAnsi="Times New Roman" w:cs="Times New Roman"/>
          <w:sz w:val="28"/>
          <w:szCs w:val="28"/>
          <w:lang w:val="en-GB"/>
        </w:rPr>
        <w:t>Google</w:t>
      </w:r>
      <w:r>
        <w:rPr>
          <w:rFonts w:ascii="Times New Roman" w:hAnsi="Times New Roman" w:cs="Times New Roman"/>
          <w:sz w:val="28"/>
          <w:szCs w:val="28"/>
        </w:rPr>
        <w:t>, добровольцам с направлений «Психология» и «Социальные и экономические науки» был предоставлен доступ к опросу. Респонденты, указывая при прохождении опроса направление, на котором обучаются, имели неограниченное количество времени, и выбирали из предложенных вариантов ответа наиболее точно описывающий их поведение в кон</w:t>
      </w:r>
      <w:r>
        <w:rPr>
          <w:rFonts w:ascii="Times New Roman" w:hAnsi="Times New Roman" w:cs="Times New Roman"/>
          <w:sz w:val="28"/>
          <w:szCs w:val="28"/>
        </w:rPr>
        <w:lastRenderedPageBreak/>
        <w:t>фликтных ситуациях</w:t>
      </w:r>
      <w:r w:rsidR="00690B17">
        <w:rPr>
          <w:rFonts w:ascii="Times New Roman" w:hAnsi="Times New Roman" w:cs="Times New Roman"/>
          <w:sz w:val="28"/>
          <w:szCs w:val="28"/>
        </w:rPr>
        <w:t xml:space="preserve">. После того, как опросник был заполнен 20 людьми, обучающимися на </w:t>
      </w:r>
      <w:r w:rsidR="009F68AD">
        <w:rPr>
          <w:rFonts w:ascii="Times New Roman" w:hAnsi="Times New Roman" w:cs="Times New Roman"/>
          <w:sz w:val="28"/>
          <w:szCs w:val="28"/>
        </w:rPr>
        <w:t xml:space="preserve">каждом из </w:t>
      </w:r>
      <w:r w:rsidR="00690B17">
        <w:rPr>
          <w:rFonts w:ascii="Times New Roman" w:hAnsi="Times New Roman" w:cs="Times New Roman"/>
          <w:sz w:val="28"/>
          <w:szCs w:val="28"/>
        </w:rPr>
        <w:t>вышеназванных направлени</w:t>
      </w:r>
      <w:r w:rsidR="009F68AD">
        <w:rPr>
          <w:rFonts w:ascii="Times New Roman" w:hAnsi="Times New Roman" w:cs="Times New Roman"/>
          <w:sz w:val="28"/>
          <w:szCs w:val="28"/>
        </w:rPr>
        <w:t>й</w:t>
      </w:r>
      <w:r w:rsidR="00690B17">
        <w:rPr>
          <w:rFonts w:ascii="Times New Roman" w:hAnsi="Times New Roman" w:cs="Times New Roman"/>
          <w:sz w:val="28"/>
          <w:szCs w:val="28"/>
        </w:rPr>
        <w:t>, доступ к форме был закрыт.</w:t>
      </w:r>
    </w:p>
    <w:p w14:paraId="438202FB" w14:textId="4436B02B" w:rsidR="00690B17" w:rsidRDefault="00690B17" w:rsidP="00FE27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необходимо было вручную, сопоставляя собранные ответы с ключами</w:t>
      </w:r>
      <w:r w:rsidR="007B5109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, произвести подсчет количества набранных респондентом баллов по каждой стратегии</w:t>
      </w:r>
      <w:r w:rsidR="007B5109">
        <w:rPr>
          <w:rFonts w:ascii="Times New Roman" w:hAnsi="Times New Roman" w:cs="Times New Roman"/>
          <w:sz w:val="28"/>
          <w:szCs w:val="28"/>
        </w:rPr>
        <w:t>, что позволило определить, насколько</w:t>
      </w:r>
      <w:r w:rsidR="007B5109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="007B5109">
        <w:rPr>
          <w:rFonts w:ascii="Times New Roman" w:hAnsi="Times New Roman" w:cs="Times New Roman"/>
          <w:sz w:val="28"/>
          <w:szCs w:val="28"/>
        </w:rPr>
        <w:t xml:space="preserve"> выражена у опрашиваемого та или иная стратегия поведения.</w:t>
      </w:r>
    </w:p>
    <w:p w14:paraId="01113445" w14:textId="403DB4F7" w:rsidR="007B6805" w:rsidRPr="007B6805" w:rsidRDefault="007B6805" w:rsidP="00FE27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шагом в работе было сравнение полученных результатов двух групп с помощью </w:t>
      </w: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7B68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критерия Стьюдента.</w:t>
      </w:r>
    </w:p>
    <w:p w14:paraId="508AF950" w14:textId="54549C79" w:rsidR="00E7109D" w:rsidRPr="00B2093D" w:rsidRDefault="00E7109D" w:rsidP="00B120DF">
      <w:pPr>
        <w:ind w:right="-285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7A2D574" w14:textId="43AE8ECA" w:rsidR="00A6463F" w:rsidRPr="007B6805" w:rsidRDefault="007B6805" w:rsidP="007B6805">
      <w:pPr>
        <w:pStyle w:val="3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</w:pPr>
      <w:bookmarkStart w:id="9" w:name="_Toc23855820"/>
      <w:r w:rsidRPr="007B680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2.2</w:t>
      </w:r>
      <w:r w:rsidR="00A6463F" w:rsidRPr="007B680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. Результаты тестирования</w:t>
      </w:r>
      <w:bookmarkEnd w:id="9"/>
    </w:p>
    <w:p w14:paraId="5A64FAC3" w14:textId="5765CD87" w:rsidR="00D0444B" w:rsidRPr="007B6805" w:rsidRDefault="007B6805" w:rsidP="007B6805">
      <w:pPr>
        <w:pStyle w:val="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0" w:name="_Toc23855821"/>
      <w:r w:rsidRPr="007B68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</w:t>
      </w:r>
      <w:r w:rsidR="00A6463F" w:rsidRPr="007B68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6463F" w:rsidRPr="007B68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6F76" w:rsidRPr="007B68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Результаты тестирования лицеистов, обучающихся на направлении «Психология»</w:t>
      </w:r>
      <w:bookmarkEnd w:id="10"/>
    </w:p>
    <w:p w14:paraId="0B96E512" w14:textId="3B12EB0F" w:rsidR="00B8359D" w:rsidRDefault="00C86F76" w:rsidP="00695B6A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тестирования было отобрано 20 добровольцев из 11 класса. </w:t>
      </w:r>
      <w:r w:rsidR="003C123B">
        <w:rPr>
          <w:rFonts w:ascii="Times New Roman" w:hAnsi="Times New Roman" w:cs="Times New Roman"/>
          <w:bCs/>
          <w:sz w:val="28"/>
          <w:szCs w:val="28"/>
        </w:rPr>
        <w:t>П</w:t>
      </w:r>
      <w:r w:rsidR="00B12AD0">
        <w:rPr>
          <w:rFonts w:ascii="Times New Roman" w:hAnsi="Times New Roman" w:cs="Times New Roman"/>
          <w:bCs/>
          <w:sz w:val="28"/>
          <w:szCs w:val="28"/>
        </w:rPr>
        <w:t>о итогам опроса была составлена диаграмма, отражающая степень выраженности каждой из пяти стратегий поведения в конфликте и количество людей,</w:t>
      </w:r>
      <w:r w:rsidR="00B8359D">
        <w:rPr>
          <w:rFonts w:ascii="Times New Roman" w:hAnsi="Times New Roman" w:cs="Times New Roman"/>
          <w:bCs/>
          <w:sz w:val="28"/>
          <w:szCs w:val="28"/>
        </w:rPr>
        <w:t xml:space="preserve"> склонных к приме</w:t>
      </w:r>
      <w:r w:rsidR="00A10FE3">
        <w:rPr>
          <w:rFonts w:ascii="Times New Roman" w:hAnsi="Times New Roman" w:cs="Times New Roman"/>
          <w:bCs/>
          <w:sz w:val="28"/>
          <w:szCs w:val="28"/>
        </w:rPr>
        <w:t>н</w:t>
      </w:r>
      <w:r w:rsidR="00B8359D">
        <w:rPr>
          <w:rFonts w:ascii="Times New Roman" w:hAnsi="Times New Roman" w:cs="Times New Roman"/>
          <w:bCs/>
          <w:sz w:val="28"/>
          <w:szCs w:val="28"/>
        </w:rPr>
        <w:t>ению определенной стратегии.</w:t>
      </w:r>
    </w:p>
    <w:p w14:paraId="6EF4F336" w14:textId="79F0BC6E" w:rsidR="00D0444B" w:rsidRPr="007D67DB" w:rsidRDefault="00FE2787" w:rsidP="007D67D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34688" behindDoc="0" locked="0" layoutInCell="1" allowOverlap="1" wp14:anchorId="06C8E812" wp14:editId="44635ABD">
            <wp:simplePos x="0" y="0"/>
            <wp:positionH relativeFrom="column">
              <wp:posOffset>-269875</wp:posOffset>
            </wp:positionH>
            <wp:positionV relativeFrom="paragraph">
              <wp:posOffset>1427480</wp:posOffset>
            </wp:positionV>
            <wp:extent cx="6166485" cy="3147060"/>
            <wp:effectExtent l="0" t="0" r="5715" b="1524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59D">
        <w:rPr>
          <w:rFonts w:ascii="Times New Roman" w:hAnsi="Times New Roman" w:cs="Times New Roman"/>
          <w:bCs/>
          <w:sz w:val="28"/>
          <w:szCs w:val="28"/>
        </w:rPr>
        <w:t xml:space="preserve">Наиболее </w:t>
      </w:r>
      <w:r w:rsidR="00935755">
        <w:rPr>
          <w:rFonts w:ascii="Times New Roman" w:hAnsi="Times New Roman" w:cs="Times New Roman"/>
          <w:bCs/>
          <w:sz w:val="28"/>
          <w:szCs w:val="28"/>
        </w:rPr>
        <w:t xml:space="preserve">часто встречающимися среди выраженных на высоком уровне стратегий стали </w:t>
      </w:r>
      <w:r w:rsidR="0020617F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И</w:t>
      </w:r>
      <w:r w:rsidR="00B8359D">
        <w:rPr>
          <w:rFonts w:ascii="Times New Roman" w:hAnsi="Times New Roman" w:cs="Times New Roman"/>
          <w:bCs/>
          <w:sz w:val="28"/>
          <w:szCs w:val="28"/>
        </w:rPr>
        <w:t>збегание</w:t>
      </w:r>
      <w:r w:rsidR="0020617F">
        <w:rPr>
          <w:rFonts w:ascii="Times New Roman" w:hAnsi="Times New Roman" w:cs="Times New Roman"/>
          <w:bCs/>
          <w:sz w:val="28"/>
          <w:szCs w:val="28"/>
        </w:rPr>
        <w:t>»</w:t>
      </w:r>
      <w:r w:rsidR="00935755">
        <w:rPr>
          <w:rFonts w:ascii="Times New Roman" w:hAnsi="Times New Roman" w:cs="Times New Roman"/>
          <w:bCs/>
          <w:sz w:val="28"/>
          <w:szCs w:val="28"/>
        </w:rPr>
        <w:t xml:space="preserve"> (13 человек из 20) и </w:t>
      </w:r>
      <w:r w:rsidR="0020617F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К</w:t>
      </w:r>
      <w:bookmarkStart w:id="11" w:name="_GoBack"/>
      <w:bookmarkEnd w:id="11"/>
      <w:r w:rsidR="00935755">
        <w:rPr>
          <w:rFonts w:ascii="Times New Roman" w:hAnsi="Times New Roman" w:cs="Times New Roman"/>
          <w:bCs/>
          <w:sz w:val="28"/>
          <w:szCs w:val="28"/>
        </w:rPr>
        <w:t>омпромисс</w:t>
      </w:r>
      <w:r w:rsidR="0020617F">
        <w:rPr>
          <w:rFonts w:ascii="Times New Roman" w:hAnsi="Times New Roman" w:cs="Times New Roman"/>
          <w:bCs/>
          <w:sz w:val="28"/>
          <w:szCs w:val="28"/>
        </w:rPr>
        <w:t>»</w:t>
      </w:r>
      <w:r w:rsidR="00935755">
        <w:rPr>
          <w:rFonts w:ascii="Times New Roman" w:hAnsi="Times New Roman" w:cs="Times New Roman"/>
          <w:bCs/>
          <w:sz w:val="28"/>
          <w:szCs w:val="28"/>
        </w:rPr>
        <w:t xml:space="preserve"> (10 человек); затем – </w:t>
      </w:r>
      <w:r w:rsidR="0020617F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П</w:t>
      </w:r>
      <w:r w:rsidR="00935755">
        <w:rPr>
          <w:rFonts w:ascii="Times New Roman" w:hAnsi="Times New Roman" w:cs="Times New Roman"/>
          <w:bCs/>
          <w:sz w:val="28"/>
          <w:szCs w:val="28"/>
        </w:rPr>
        <w:t>риспособление</w:t>
      </w:r>
      <w:r w:rsidR="0020617F">
        <w:rPr>
          <w:rFonts w:ascii="Times New Roman" w:hAnsi="Times New Roman" w:cs="Times New Roman"/>
          <w:bCs/>
          <w:sz w:val="28"/>
          <w:szCs w:val="28"/>
        </w:rPr>
        <w:t>»</w:t>
      </w:r>
      <w:r w:rsidR="00935755">
        <w:rPr>
          <w:rFonts w:ascii="Times New Roman" w:hAnsi="Times New Roman" w:cs="Times New Roman"/>
          <w:bCs/>
          <w:sz w:val="28"/>
          <w:szCs w:val="28"/>
        </w:rPr>
        <w:t xml:space="preserve"> (7 человек), </w:t>
      </w:r>
      <w:r w:rsidR="0020617F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С</w:t>
      </w:r>
      <w:r w:rsidR="00935755">
        <w:rPr>
          <w:rFonts w:ascii="Times New Roman" w:hAnsi="Times New Roman" w:cs="Times New Roman"/>
          <w:bCs/>
          <w:sz w:val="28"/>
          <w:szCs w:val="28"/>
        </w:rPr>
        <w:t>отрудничество</w:t>
      </w:r>
      <w:r w:rsidR="0020617F">
        <w:rPr>
          <w:rFonts w:ascii="Times New Roman" w:hAnsi="Times New Roman" w:cs="Times New Roman"/>
          <w:bCs/>
          <w:sz w:val="28"/>
          <w:szCs w:val="28"/>
        </w:rPr>
        <w:t>»</w:t>
      </w:r>
      <w:r w:rsidR="00935755">
        <w:rPr>
          <w:rFonts w:ascii="Times New Roman" w:hAnsi="Times New Roman" w:cs="Times New Roman"/>
          <w:bCs/>
          <w:sz w:val="28"/>
          <w:szCs w:val="28"/>
        </w:rPr>
        <w:t xml:space="preserve"> (6 человек) и </w:t>
      </w:r>
      <w:r w:rsidR="0020617F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С</w:t>
      </w:r>
      <w:r w:rsidR="00935755">
        <w:rPr>
          <w:rFonts w:ascii="Times New Roman" w:hAnsi="Times New Roman" w:cs="Times New Roman"/>
          <w:bCs/>
          <w:sz w:val="28"/>
          <w:szCs w:val="28"/>
        </w:rPr>
        <w:t>оп</w:t>
      </w:r>
      <w:r w:rsidR="00E10EE0">
        <w:rPr>
          <w:rFonts w:ascii="Times New Roman" w:hAnsi="Times New Roman" w:cs="Times New Roman"/>
          <w:bCs/>
          <w:sz w:val="28"/>
          <w:szCs w:val="28"/>
        </w:rPr>
        <w:t>ерничество</w:t>
      </w:r>
      <w:r w:rsidR="009B0994">
        <w:rPr>
          <w:rFonts w:ascii="Times New Roman" w:hAnsi="Times New Roman" w:cs="Times New Roman"/>
          <w:bCs/>
          <w:sz w:val="28"/>
          <w:szCs w:val="28"/>
        </w:rPr>
        <w:t>»</w:t>
      </w:r>
      <w:r w:rsidR="00E10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5">
        <w:rPr>
          <w:rFonts w:ascii="Times New Roman" w:hAnsi="Times New Roman" w:cs="Times New Roman"/>
          <w:bCs/>
          <w:sz w:val="28"/>
          <w:szCs w:val="28"/>
        </w:rPr>
        <w:t xml:space="preserve">(2 человека). Средний уровень выраженности стратегий </w:t>
      </w:r>
      <w:r w:rsidR="0020617F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П</w:t>
      </w:r>
      <w:r w:rsidR="00935755">
        <w:rPr>
          <w:rFonts w:ascii="Times New Roman" w:hAnsi="Times New Roman" w:cs="Times New Roman"/>
          <w:bCs/>
          <w:sz w:val="28"/>
          <w:szCs w:val="28"/>
        </w:rPr>
        <w:t>риспособление</w:t>
      </w:r>
      <w:r w:rsidR="0020617F">
        <w:rPr>
          <w:rFonts w:ascii="Times New Roman" w:hAnsi="Times New Roman" w:cs="Times New Roman"/>
          <w:bCs/>
          <w:sz w:val="28"/>
          <w:szCs w:val="28"/>
        </w:rPr>
        <w:t>»</w:t>
      </w:r>
      <w:r w:rsidR="0093575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0617F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С</w:t>
      </w:r>
      <w:r w:rsidR="00935755">
        <w:rPr>
          <w:rFonts w:ascii="Times New Roman" w:hAnsi="Times New Roman" w:cs="Times New Roman"/>
          <w:bCs/>
          <w:sz w:val="28"/>
          <w:szCs w:val="28"/>
        </w:rPr>
        <w:t>отрудничество</w:t>
      </w:r>
      <w:r w:rsidR="0020617F">
        <w:rPr>
          <w:rFonts w:ascii="Times New Roman" w:hAnsi="Times New Roman" w:cs="Times New Roman"/>
          <w:bCs/>
          <w:sz w:val="28"/>
          <w:szCs w:val="28"/>
        </w:rPr>
        <w:t>»</w:t>
      </w:r>
      <w:r w:rsidR="00935755">
        <w:rPr>
          <w:rFonts w:ascii="Times New Roman" w:hAnsi="Times New Roman" w:cs="Times New Roman"/>
          <w:bCs/>
          <w:sz w:val="28"/>
          <w:szCs w:val="28"/>
        </w:rPr>
        <w:t xml:space="preserve"> проявляется с</w:t>
      </w:r>
      <w:r w:rsidR="00A6463F">
        <w:rPr>
          <w:rFonts w:ascii="Times New Roman" w:hAnsi="Times New Roman" w:cs="Times New Roman"/>
          <w:bCs/>
          <w:sz w:val="28"/>
          <w:szCs w:val="28"/>
        </w:rPr>
        <w:t>о</w:t>
      </w:r>
      <w:r w:rsidR="00935755">
        <w:rPr>
          <w:rFonts w:ascii="Times New Roman" w:hAnsi="Times New Roman" w:cs="Times New Roman"/>
          <w:bCs/>
          <w:sz w:val="28"/>
          <w:szCs w:val="28"/>
        </w:rPr>
        <w:t xml:space="preserve">ответственно у 13 и 12 человек, </w:t>
      </w:r>
      <w:r w:rsidR="00E10EE0">
        <w:rPr>
          <w:rFonts w:ascii="Times New Roman" w:hAnsi="Times New Roman" w:cs="Times New Roman"/>
          <w:bCs/>
          <w:sz w:val="28"/>
          <w:szCs w:val="28"/>
        </w:rPr>
        <w:t>соперничество</w:t>
      </w:r>
      <w:r w:rsidR="00935755">
        <w:rPr>
          <w:rFonts w:ascii="Times New Roman" w:hAnsi="Times New Roman" w:cs="Times New Roman"/>
          <w:bCs/>
          <w:sz w:val="28"/>
          <w:szCs w:val="28"/>
        </w:rPr>
        <w:t xml:space="preserve"> и компромисс - у 8, избегание - у 7. Из выраженных на низком уровне стратегий самой распространенной стала </w:t>
      </w:r>
      <w:r w:rsidR="0020617F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С</w:t>
      </w:r>
      <w:r w:rsidR="00E10EE0">
        <w:rPr>
          <w:rFonts w:ascii="Times New Roman" w:hAnsi="Times New Roman" w:cs="Times New Roman"/>
          <w:bCs/>
          <w:sz w:val="28"/>
          <w:szCs w:val="28"/>
        </w:rPr>
        <w:t>оперничество</w:t>
      </w:r>
      <w:r w:rsidR="0020617F">
        <w:rPr>
          <w:rFonts w:ascii="Times New Roman" w:hAnsi="Times New Roman" w:cs="Times New Roman"/>
          <w:bCs/>
          <w:sz w:val="28"/>
          <w:szCs w:val="28"/>
        </w:rPr>
        <w:t>»</w:t>
      </w:r>
      <w:r w:rsidR="00E10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5">
        <w:rPr>
          <w:rFonts w:ascii="Times New Roman" w:hAnsi="Times New Roman" w:cs="Times New Roman"/>
          <w:bCs/>
          <w:sz w:val="28"/>
          <w:szCs w:val="28"/>
        </w:rPr>
        <w:t xml:space="preserve">(10 респондентов), затем – </w:t>
      </w:r>
      <w:r w:rsidR="0020617F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С</w:t>
      </w:r>
      <w:r w:rsidR="00935755">
        <w:rPr>
          <w:rFonts w:ascii="Times New Roman" w:hAnsi="Times New Roman" w:cs="Times New Roman"/>
          <w:bCs/>
          <w:sz w:val="28"/>
          <w:szCs w:val="28"/>
        </w:rPr>
        <w:t>отрудничество</w:t>
      </w:r>
      <w:r w:rsidR="0020617F">
        <w:rPr>
          <w:rFonts w:ascii="Times New Roman" w:hAnsi="Times New Roman" w:cs="Times New Roman"/>
          <w:bCs/>
          <w:sz w:val="28"/>
          <w:szCs w:val="28"/>
        </w:rPr>
        <w:t>»</w:t>
      </w:r>
      <w:r w:rsidR="0093575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0617F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К</w:t>
      </w:r>
      <w:r w:rsidR="00935755">
        <w:rPr>
          <w:rFonts w:ascii="Times New Roman" w:hAnsi="Times New Roman" w:cs="Times New Roman"/>
          <w:bCs/>
          <w:sz w:val="28"/>
          <w:szCs w:val="28"/>
        </w:rPr>
        <w:t>омпромисс</w:t>
      </w:r>
      <w:r w:rsidR="0020617F">
        <w:rPr>
          <w:rFonts w:ascii="Times New Roman" w:hAnsi="Times New Roman" w:cs="Times New Roman"/>
          <w:bCs/>
          <w:sz w:val="28"/>
          <w:szCs w:val="28"/>
        </w:rPr>
        <w:t>»</w:t>
      </w:r>
      <w:r w:rsidR="00935755">
        <w:rPr>
          <w:rFonts w:ascii="Times New Roman" w:hAnsi="Times New Roman" w:cs="Times New Roman"/>
          <w:bCs/>
          <w:sz w:val="28"/>
          <w:szCs w:val="28"/>
        </w:rPr>
        <w:t xml:space="preserve"> (по 2 человека); ни у одного из опрошенных не встретилось плохо выраженных стратегий </w:t>
      </w:r>
      <w:r w:rsidR="009B0994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И</w:t>
      </w:r>
      <w:r w:rsidR="00935755">
        <w:rPr>
          <w:rFonts w:ascii="Times New Roman" w:hAnsi="Times New Roman" w:cs="Times New Roman"/>
          <w:bCs/>
          <w:sz w:val="28"/>
          <w:szCs w:val="28"/>
        </w:rPr>
        <w:t>збегание</w:t>
      </w:r>
      <w:r w:rsidR="009B0994">
        <w:rPr>
          <w:rFonts w:ascii="Times New Roman" w:hAnsi="Times New Roman" w:cs="Times New Roman"/>
          <w:bCs/>
          <w:sz w:val="28"/>
          <w:szCs w:val="28"/>
        </w:rPr>
        <w:t>»</w:t>
      </w:r>
      <w:r w:rsidR="0093575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B0994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П</w:t>
      </w:r>
      <w:r w:rsidR="00935755">
        <w:rPr>
          <w:rFonts w:ascii="Times New Roman" w:hAnsi="Times New Roman" w:cs="Times New Roman"/>
          <w:bCs/>
          <w:sz w:val="28"/>
          <w:szCs w:val="28"/>
        </w:rPr>
        <w:t>риспособление</w:t>
      </w:r>
      <w:r w:rsidR="009B0994">
        <w:rPr>
          <w:rFonts w:ascii="Times New Roman" w:hAnsi="Times New Roman" w:cs="Times New Roman"/>
          <w:bCs/>
          <w:sz w:val="28"/>
          <w:szCs w:val="28"/>
        </w:rPr>
        <w:t>»</w:t>
      </w:r>
      <w:r w:rsidR="00935755">
        <w:rPr>
          <w:rFonts w:ascii="Times New Roman" w:hAnsi="Times New Roman" w:cs="Times New Roman"/>
          <w:bCs/>
          <w:sz w:val="28"/>
          <w:szCs w:val="28"/>
        </w:rPr>
        <w:t xml:space="preserve">. Таким образом, </w:t>
      </w:r>
      <w:r w:rsidR="00A6463F">
        <w:rPr>
          <w:rFonts w:ascii="Times New Roman" w:hAnsi="Times New Roman" w:cs="Times New Roman"/>
          <w:bCs/>
          <w:sz w:val="28"/>
          <w:szCs w:val="28"/>
        </w:rPr>
        <w:t>наиболее выраженн</w:t>
      </w:r>
      <w:r w:rsidR="00C60E2D">
        <w:rPr>
          <w:rFonts w:ascii="Times New Roman" w:hAnsi="Times New Roman" w:cs="Times New Roman"/>
          <w:bCs/>
          <w:sz w:val="28"/>
          <w:szCs w:val="28"/>
        </w:rPr>
        <w:t>ыми</w:t>
      </w:r>
      <w:r w:rsidR="00A6463F">
        <w:rPr>
          <w:rFonts w:ascii="Times New Roman" w:hAnsi="Times New Roman" w:cs="Times New Roman"/>
          <w:bCs/>
          <w:sz w:val="28"/>
          <w:szCs w:val="28"/>
        </w:rPr>
        <w:t xml:space="preserve"> и популярн</w:t>
      </w:r>
      <w:r w:rsidR="00C60E2D">
        <w:rPr>
          <w:rFonts w:ascii="Times New Roman" w:hAnsi="Times New Roman" w:cs="Times New Roman"/>
          <w:bCs/>
          <w:sz w:val="28"/>
          <w:szCs w:val="28"/>
        </w:rPr>
        <w:t>ыми</w:t>
      </w:r>
      <w:r w:rsidR="00A6463F">
        <w:rPr>
          <w:rFonts w:ascii="Times New Roman" w:hAnsi="Times New Roman" w:cs="Times New Roman"/>
          <w:bCs/>
          <w:sz w:val="28"/>
          <w:szCs w:val="28"/>
        </w:rPr>
        <w:t xml:space="preserve"> среди одиннадцатиклассников, обучающихся на направлении «</w:t>
      </w:r>
      <w:r w:rsidR="009B0994">
        <w:rPr>
          <w:rFonts w:ascii="Times New Roman" w:hAnsi="Times New Roman" w:cs="Times New Roman"/>
          <w:bCs/>
          <w:sz w:val="28"/>
          <w:szCs w:val="28"/>
        </w:rPr>
        <w:t>П</w:t>
      </w:r>
      <w:r w:rsidR="00A6463F">
        <w:rPr>
          <w:rFonts w:ascii="Times New Roman" w:hAnsi="Times New Roman" w:cs="Times New Roman"/>
          <w:bCs/>
          <w:sz w:val="28"/>
          <w:szCs w:val="28"/>
        </w:rPr>
        <w:t>сихология»</w:t>
      </w:r>
      <w:r w:rsidR="009B0994">
        <w:rPr>
          <w:rFonts w:ascii="Times New Roman" w:hAnsi="Times New Roman" w:cs="Times New Roman"/>
          <w:bCs/>
          <w:sz w:val="28"/>
          <w:szCs w:val="28"/>
        </w:rPr>
        <w:t>,</w:t>
      </w:r>
      <w:r w:rsidR="00A6463F"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 w:rsidR="00C60E2D">
        <w:rPr>
          <w:rFonts w:ascii="Times New Roman" w:hAnsi="Times New Roman" w:cs="Times New Roman"/>
          <w:bCs/>
          <w:sz w:val="28"/>
          <w:szCs w:val="28"/>
        </w:rPr>
        <w:t>ю</w:t>
      </w:r>
      <w:r w:rsidR="00A6463F">
        <w:rPr>
          <w:rFonts w:ascii="Times New Roman" w:hAnsi="Times New Roman" w:cs="Times New Roman"/>
          <w:bCs/>
          <w:sz w:val="28"/>
          <w:szCs w:val="28"/>
        </w:rPr>
        <w:t>тся стратеги</w:t>
      </w:r>
      <w:r w:rsidR="00C60E2D">
        <w:rPr>
          <w:rFonts w:ascii="Times New Roman" w:hAnsi="Times New Roman" w:cs="Times New Roman"/>
          <w:bCs/>
          <w:sz w:val="28"/>
          <w:szCs w:val="28"/>
        </w:rPr>
        <w:t>и</w:t>
      </w:r>
      <w:r w:rsidR="00A64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994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И</w:t>
      </w:r>
      <w:r w:rsidR="00A6463F">
        <w:rPr>
          <w:rFonts w:ascii="Times New Roman" w:hAnsi="Times New Roman" w:cs="Times New Roman"/>
          <w:bCs/>
          <w:sz w:val="28"/>
          <w:szCs w:val="28"/>
        </w:rPr>
        <w:t>збегание</w:t>
      </w:r>
      <w:r w:rsidR="00762843">
        <w:rPr>
          <w:rFonts w:ascii="Times New Roman" w:hAnsi="Times New Roman" w:cs="Times New Roman"/>
          <w:bCs/>
          <w:sz w:val="28"/>
          <w:szCs w:val="28"/>
        </w:rPr>
        <w:t>»</w:t>
      </w:r>
      <w:r w:rsidR="00C60E2D">
        <w:rPr>
          <w:rFonts w:ascii="Times New Roman" w:hAnsi="Times New Roman" w:cs="Times New Roman"/>
          <w:bCs/>
          <w:sz w:val="28"/>
          <w:szCs w:val="28"/>
        </w:rPr>
        <w:t xml:space="preserve"> и «</w:t>
      </w:r>
      <w:r w:rsidR="00124749">
        <w:rPr>
          <w:rFonts w:ascii="Times New Roman" w:hAnsi="Times New Roman" w:cs="Times New Roman"/>
          <w:bCs/>
          <w:sz w:val="28"/>
          <w:szCs w:val="28"/>
        </w:rPr>
        <w:t>П</w:t>
      </w:r>
      <w:r w:rsidR="00C60E2D">
        <w:rPr>
          <w:rFonts w:ascii="Times New Roman" w:hAnsi="Times New Roman" w:cs="Times New Roman"/>
          <w:bCs/>
          <w:sz w:val="28"/>
          <w:szCs w:val="28"/>
        </w:rPr>
        <w:t>риспособление»</w:t>
      </w:r>
      <w:r w:rsidR="00A6463F">
        <w:rPr>
          <w:rFonts w:ascii="Times New Roman" w:hAnsi="Times New Roman" w:cs="Times New Roman"/>
          <w:bCs/>
          <w:sz w:val="28"/>
          <w:szCs w:val="28"/>
        </w:rPr>
        <w:t>. Наименее выраженной – «</w:t>
      </w:r>
      <w:r w:rsidR="00124749">
        <w:rPr>
          <w:rFonts w:ascii="Times New Roman" w:hAnsi="Times New Roman" w:cs="Times New Roman"/>
          <w:bCs/>
          <w:sz w:val="28"/>
          <w:szCs w:val="28"/>
        </w:rPr>
        <w:t>С</w:t>
      </w:r>
      <w:r w:rsidR="00A6463F">
        <w:rPr>
          <w:rFonts w:ascii="Times New Roman" w:hAnsi="Times New Roman" w:cs="Times New Roman"/>
          <w:bCs/>
          <w:sz w:val="28"/>
          <w:szCs w:val="28"/>
        </w:rPr>
        <w:t>оп</w:t>
      </w:r>
      <w:r w:rsidR="007B35C1">
        <w:rPr>
          <w:rFonts w:ascii="Times New Roman" w:hAnsi="Times New Roman" w:cs="Times New Roman"/>
          <w:bCs/>
          <w:sz w:val="28"/>
          <w:szCs w:val="28"/>
        </w:rPr>
        <w:t>ерничество</w:t>
      </w:r>
      <w:r w:rsidR="00A6463F">
        <w:rPr>
          <w:rFonts w:ascii="Times New Roman" w:hAnsi="Times New Roman" w:cs="Times New Roman"/>
          <w:bCs/>
          <w:sz w:val="28"/>
          <w:szCs w:val="28"/>
        </w:rPr>
        <w:t>».</w:t>
      </w:r>
      <w:r w:rsidR="00935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A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6235FCB" w14:textId="778A94EC" w:rsidR="00D0444B" w:rsidRPr="007B6805" w:rsidRDefault="007B6805" w:rsidP="007B6805">
      <w:pPr>
        <w:pStyle w:val="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2" w:name="_Toc23855822"/>
      <w:r w:rsidRPr="007B68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</w:t>
      </w:r>
      <w:r w:rsidR="00A6463F" w:rsidRPr="007B68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</w:t>
      </w:r>
      <w:r w:rsidRPr="007B68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6463F" w:rsidRPr="007B6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463F" w:rsidRPr="007B68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Результаты тестирования лицеистов, обучающихся на направлении </w:t>
      </w:r>
      <w:r w:rsidR="000340F6" w:rsidRPr="007B68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A6463F" w:rsidRPr="007B68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Социальные и экономические науки»</w:t>
      </w:r>
      <w:bookmarkEnd w:id="12"/>
    </w:p>
    <w:p w14:paraId="17EED0D6" w14:textId="325722B8" w:rsidR="00E5557F" w:rsidRPr="00E5557F" w:rsidRDefault="00FE2787" w:rsidP="0020617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28544" behindDoc="0" locked="0" layoutInCell="1" allowOverlap="1" wp14:anchorId="1F891ADD" wp14:editId="2506568D">
            <wp:simplePos x="0" y="0"/>
            <wp:positionH relativeFrom="column">
              <wp:posOffset>-427355</wp:posOffset>
            </wp:positionH>
            <wp:positionV relativeFrom="paragraph">
              <wp:posOffset>1022350</wp:posOffset>
            </wp:positionV>
            <wp:extent cx="6219825" cy="3263900"/>
            <wp:effectExtent l="0" t="0" r="9525" b="12700"/>
            <wp:wrapTopAndBottom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6463F">
        <w:rPr>
          <w:rFonts w:ascii="Times New Roman" w:hAnsi="Times New Roman" w:cs="Times New Roman"/>
          <w:bCs/>
          <w:sz w:val="28"/>
          <w:szCs w:val="28"/>
        </w:rPr>
        <w:t>В добровольном тестировании приняло участие 20 одиннадцатиклассников с направления «Социальные и экономические науки».</w:t>
      </w:r>
      <w:r w:rsidR="00E5557F" w:rsidRPr="00E55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57F">
        <w:rPr>
          <w:rFonts w:ascii="Times New Roman" w:hAnsi="Times New Roman" w:cs="Times New Roman"/>
          <w:bCs/>
          <w:sz w:val="28"/>
          <w:szCs w:val="28"/>
        </w:rPr>
        <w:t xml:space="preserve">У 8 из опрошенных выявлен высокий уровень выраженности стратегии </w:t>
      </w:r>
      <w:r w:rsidR="000340F6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С</w:t>
      </w:r>
      <w:r w:rsidR="00E5557F">
        <w:rPr>
          <w:rFonts w:ascii="Times New Roman" w:hAnsi="Times New Roman" w:cs="Times New Roman"/>
          <w:bCs/>
          <w:sz w:val="28"/>
          <w:szCs w:val="28"/>
        </w:rPr>
        <w:t>оперничество</w:t>
      </w:r>
      <w:r w:rsidR="000340F6">
        <w:rPr>
          <w:rFonts w:ascii="Times New Roman" w:hAnsi="Times New Roman" w:cs="Times New Roman"/>
          <w:bCs/>
          <w:sz w:val="28"/>
          <w:szCs w:val="28"/>
        </w:rPr>
        <w:t>»</w:t>
      </w:r>
      <w:r w:rsidR="00E5557F">
        <w:rPr>
          <w:rFonts w:ascii="Times New Roman" w:hAnsi="Times New Roman" w:cs="Times New Roman"/>
          <w:bCs/>
          <w:sz w:val="28"/>
          <w:szCs w:val="28"/>
        </w:rPr>
        <w:t xml:space="preserve">, что равно количеству людей, склонных к </w:t>
      </w:r>
      <w:r w:rsidR="009B0994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С</w:t>
      </w:r>
      <w:r w:rsidR="00E5557F">
        <w:rPr>
          <w:rFonts w:ascii="Times New Roman" w:hAnsi="Times New Roman" w:cs="Times New Roman"/>
          <w:bCs/>
          <w:sz w:val="28"/>
          <w:szCs w:val="28"/>
        </w:rPr>
        <w:t>отрудничеству</w:t>
      </w:r>
      <w:r w:rsidR="009B0994">
        <w:rPr>
          <w:rFonts w:ascii="Times New Roman" w:hAnsi="Times New Roman" w:cs="Times New Roman"/>
          <w:bCs/>
          <w:sz w:val="28"/>
          <w:szCs w:val="28"/>
        </w:rPr>
        <w:t>»</w:t>
      </w:r>
      <w:r w:rsidR="00E5557F">
        <w:rPr>
          <w:rFonts w:ascii="Times New Roman" w:hAnsi="Times New Roman" w:cs="Times New Roman"/>
          <w:bCs/>
          <w:sz w:val="28"/>
          <w:szCs w:val="28"/>
        </w:rPr>
        <w:t>. Так же респондентов с упомянутым уровнем выраженности, но стратегии «</w:t>
      </w:r>
      <w:r w:rsidR="00124749">
        <w:rPr>
          <w:rFonts w:ascii="Times New Roman" w:hAnsi="Times New Roman" w:cs="Times New Roman"/>
          <w:bCs/>
          <w:sz w:val="28"/>
          <w:szCs w:val="28"/>
        </w:rPr>
        <w:t>П</w:t>
      </w:r>
      <w:r w:rsidR="00E5557F">
        <w:rPr>
          <w:rFonts w:ascii="Times New Roman" w:hAnsi="Times New Roman" w:cs="Times New Roman"/>
          <w:bCs/>
          <w:sz w:val="28"/>
          <w:szCs w:val="28"/>
        </w:rPr>
        <w:t>риспособление»</w:t>
      </w:r>
      <w:r w:rsidR="009B0994">
        <w:rPr>
          <w:rFonts w:ascii="Times New Roman" w:hAnsi="Times New Roman" w:cs="Times New Roman"/>
          <w:bCs/>
          <w:sz w:val="28"/>
          <w:szCs w:val="28"/>
        </w:rPr>
        <w:t>,</w:t>
      </w:r>
      <w:r w:rsidR="00E5557F">
        <w:rPr>
          <w:rFonts w:ascii="Times New Roman" w:hAnsi="Times New Roman" w:cs="Times New Roman"/>
          <w:bCs/>
          <w:sz w:val="28"/>
          <w:szCs w:val="28"/>
        </w:rPr>
        <w:t xml:space="preserve"> оказалось 7, «</w:t>
      </w:r>
      <w:r w:rsidR="00124749">
        <w:rPr>
          <w:rFonts w:ascii="Times New Roman" w:hAnsi="Times New Roman" w:cs="Times New Roman"/>
          <w:bCs/>
          <w:sz w:val="28"/>
          <w:szCs w:val="28"/>
        </w:rPr>
        <w:t>К</w:t>
      </w:r>
      <w:r w:rsidR="00E5557F">
        <w:rPr>
          <w:rFonts w:ascii="Times New Roman" w:hAnsi="Times New Roman" w:cs="Times New Roman"/>
          <w:bCs/>
          <w:sz w:val="28"/>
          <w:szCs w:val="28"/>
        </w:rPr>
        <w:t xml:space="preserve">омпромисс» - </w:t>
      </w:r>
      <w:r w:rsidR="00F76D1D">
        <w:rPr>
          <w:rFonts w:ascii="Times New Roman" w:hAnsi="Times New Roman" w:cs="Times New Roman"/>
          <w:bCs/>
          <w:sz w:val="28"/>
          <w:szCs w:val="28"/>
        </w:rPr>
        <w:t>3</w:t>
      </w:r>
      <w:r w:rsidR="00E5557F">
        <w:rPr>
          <w:rFonts w:ascii="Times New Roman" w:hAnsi="Times New Roman" w:cs="Times New Roman"/>
          <w:bCs/>
          <w:sz w:val="28"/>
          <w:szCs w:val="28"/>
        </w:rPr>
        <w:t>, «</w:t>
      </w:r>
      <w:r w:rsidR="00124749">
        <w:rPr>
          <w:rFonts w:ascii="Times New Roman" w:hAnsi="Times New Roman" w:cs="Times New Roman"/>
          <w:bCs/>
          <w:sz w:val="28"/>
          <w:szCs w:val="28"/>
        </w:rPr>
        <w:t>И</w:t>
      </w:r>
      <w:r w:rsidR="00E5557F">
        <w:rPr>
          <w:rFonts w:ascii="Times New Roman" w:hAnsi="Times New Roman" w:cs="Times New Roman"/>
          <w:bCs/>
          <w:sz w:val="28"/>
          <w:szCs w:val="28"/>
        </w:rPr>
        <w:t>збегание» - 2. На среднем уровне стратегии «</w:t>
      </w:r>
      <w:r w:rsidR="00124749">
        <w:rPr>
          <w:rFonts w:ascii="Times New Roman" w:hAnsi="Times New Roman" w:cs="Times New Roman"/>
          <w:bCs/>
          <w:sz w:val="28"/>
          <w:szCs w:val="28"/>
        </w:rPr>
        <w:t>С</w:t>
      </w:r>
      <w:r w:rsidR="00E5557F">
        <w:rPr>
          <w:rFonts w:ascii="Times New Roman" w:hAnsi="Times New Roman" w:cs="Times New Roman"/>
          <w:bCs/>
          <w:sz w:val="28"/>
          <w:szCs w:val="28"/>
        </w:rPr>
        <w:t>отрудничество»</w:t>
      </w:r>
      <w:r w:rsidR="00F76D1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5557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24749">
        <w:rPr>
          <w:rFonts w:ascii="Times New Roman" w:hAnsi="Times New Roman" w:cs="Times New Roman"/>
          <w:bCs/>
          <w:sz w:val="28"/>
          <w:szCs w:val="28"/>
        </w:rPr>
        <w:t>П</w:t>
      </w:r>
      <w:r w:rsidR="00E5557F">
        <w:rPr>
          <w:rFonts w:ascii="Times New Roman" w:hAnsi="Times New Roman" w:cs="Times New Roman"/>
          <w:bCs/>
          <w:sz w:val="28"/>
          <w:szCs w:val="28"/>
        </w:rPr>
        <w:t xml:space="preserve">риспособление» выражены у одинакового </w:t>
      </w:r>
      <w:r w:rsidR="00E5557F">
        <w:rPr>
          <w:rFonts w:ascii="Times New Roman" w:hAnsi="Times New Roman" w:cs="Times New Roman"/>
          <w:bCs/>
          <w:sz w:val="28"/>
          <w:szCs w:val="28"/>
        </w:rPr>
        <w:lastRenderedPageBreak/>
        <w:t>числа опрошенных (10 из 20)</w:t>
      </w:r>
      <w:r w:rsidR="00F76D1D">
        <w:rPr>
          <w:rFonts w:ascii="Times New Roman" w:hAnsi="Times New Roman" w:cs="Times New Roman"/>
          <w:bCs/>
          <w:sz w:val="28"/>
          <w:szCs w:val="28"/>
        </w:rPr>
        <w:t>,</w:t>
      </w:r>
      <w:r w:rsidR="00E55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D1D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К</w:t>
      </w:r>
      <w:r w:rsidR="00F76D1D">
        <w:rPr>
          <w:rFonts w:ascii="Times New Roman" w:hAnsi="Times New Roman" w:cs="Times New Roman"/>
          <w:bCs/>
          <w:sz w:val="28"/>
          <w:szCs w:val="28"/>
        </w:rPr>
        <w:t xml:space="preserve">омпромисс» - у 9, </w:t>
      </w:r>
      <w:r w:rsidR="00E5557F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С</w:t>
      </w:r>
      <w:r w:rsidR="00E5557F">
        <w:rPr>
          <w:rFonts w:ascii="Times New Roman" w:hAnsi="Times New Roman" w:cs="Times New Roman"/>
          <w:bCs/>
          <w:sz w:val="28"/>
          <w:szCs w:val="28"/>
        </w:rPr>
        <w:t>оперничество» и «</w:t>
      </w:r>
      <w:r w:rsidR="00124749">
        <w:rPr>
          <w:rFonts w:ascii="Times New Roman" w:hAnsi="Times New Roman" w:cs="Times New Roman"/>
          <w:bCs/>
          <w:sz w:val="28"/>
          <w:szCs w:val="28"/>
        </w:rPr>
        <w:t>И</w:t>
      </w:r>
      <w:r w:rsidR="00E5557F">
        <w:rPr>
          <w:rFonts w:ascii="Times New Roman" w:hAnsi="Times New Roman" w:cs="Times New Roman"/>
          <w:bCs/>
          <w:sz w:val="28"/>
          <w:szCs w:val="28"/>
        </w:rPr>
        <w:t xml:space="preserve">збегание» - по 7. Среди выраженных на низком уровне стратегий наиболее распространенной оказалось </w:t>
      </w:r>
      <w:r w:rsidR="009B0994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И</w:t>
      </w:r>
      <w:r w:rsidR="00E5557F">
        <w:rPr>
          <w:rFonts w:ascii="Times New Roman" w:hAnsi="Times New Roman" w:cs="Times New Roman"/>
          <w:bCs/>
          <w:sz w:val="28"/>
          <w:szCs w:val="28"/>
        </w:rPr>
        <w:t>збегание</w:t>
      </w:r>
      <w:r w:rsidR="009B0994">
        <w:rPr>
          <w:rFonts w:ascii="Times New Roman" w:hAnsi="Times New Roman" w:cs="Times New Roman"/>
          <w:bCs/>
          <w:sz w:val="28"/>
          <w:szCs w:val="28"/>
        </w:rPr>
        <w:t>»</w:t>
      </w:r>
      <w:r w:rsidR="00E5557F">
        <w:rPr>
          <w:rFonts w:ascii="Times New Roman" w:hAnsi="Times New Roman" w:cs="Times New Roman"/>
          <w:bCs/>
          <w:sz w:val="28"/>
          <w:szCs w:val="28"/>
        </w:rPr>
        <w:t xml:space="preserve"> – 11 человек; затем </w:t>
      </w:r>
      <w:r w:rsidR="009B0994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К</w:t>
      </w:r>
      <w:r w:rsidR="00E5557F">
        <w:rPr>
          <w:rFonts w:ascii="Times New Roman" w:hAnsi="Times New Roman" w:cs="Times New Roman"/>
          <w:bCs/>
          <w:sz w:val="28"/>
          <w:szCs w:val="28"/>
        </w:rPr>
        <w:t>омпромисс</w:t>
      </w:r>
      <w:r w:rsidR="009B0994">
        <w:rPr>
          <w:rFonts w:ascii="Times New Roman" w:hAnsi="Times New Roman" w:cs="Times New Roman"/>
          <w:bCs/>
          <w:sz w:val="28"/>
          <w:szCs w:val="28"/>
        </w:rPr>
        <w:t>»</w:t>
      </w:r>
      <w:r w:rsidR="00E5557F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F76D1D">
        <w:rPr>
          <w:rFonts w:ascii="Times New Roman" w:hAnsi="Times New Roman" w:cs="Times New Roman"/>
          <w:bCs/>
          <w:sz w:val="28"/>
          <w:szCs w:val="28"/>
        </w:rPr>
        <w:t xml:space="preserve"> 9, «</w:t>
      </w:r>
      <w:r w:rsidR="00124749">
        <w:rPr>
          <w:rFonts w:ascii="Times New Roman" w:hAnsi="Times New Roman" w:cs="Times New Roman"/>
          <w:bCs/>
          <w:sz w:val="28"/>
          <w:szCs w:val="28"/>
        </w:rPr>
        <w:t>С</w:t>
      </w:r>
      <w:r w:rsidR="00F76D1D">
        <w:rPr>
          <w:rFonts w:ascii="Times New Roman" w:hAnsi="Times New Roman" w:cs="Times New Roman"/>
          <w:bCs/>
          <w:sz w:val="28"/>
          <w:szCs w:val="28"/>
        </w:rPr>
        <w:t>оперничество» - 5</w:t>
      </w:r>
      <w:r w:rsidR="00E555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0994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П</w:t>
      </w:r>
      <w:r w:rsidR="00E5557F">
        <w:rPr>
          <w:rFonts w:ascii="Times New Roman" w:hAnsi="Times New Roman" w:cs="Times New Roman"/>
          <w:bCs/>
          <w:sz w:val="28"/>
          <w:szCs w:val="28"/>
        </w:rPr>
        <w:t>риспособление</w:t>
      </w:r>
      <w:r w:rsidR="009B0994">
        <w:rPr>
          <w:rFonts w:ascii="Times New Roman" w:hAnsi="Times New Roman" w:cs="Times New Roman"/>
          <w:bCs/>
          <w:sz w:val="28"/>
          <w:szCs w:val="28"/>
        </w:rPr>
        <w:t>»</w:t>
      </w:r>
      <w:r w:rsidR="00E5557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B0994">
        <w:rPr>
          <w:rFonts w:ascii="Times New Roman" w:hAnsi="Times New Roman" w:cs="Times New Roman"/>
          <w:bCs/>
          <w:sz w:val="28"/>
          <w:szCs w:val="28"/>
        </w:rPr>
        <w:t>3</w:t>
      </w:r>
      <w:r w:rsidR="00E555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B0994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С</w:t>
      </w:r>
      <w:r w:rsidR="00E5557F">
        <w:rPr>
          <w:rFonts w:ascii="Times New Roman" w:hAnsi="Times New Roman" w:cs="Times New Roman"/>
          <w:bCs/>
          <w:sz w:val="28"/>
          <w:szCs w:val="28"/>
        </w:rPr>
        <w:t>отрудничество</w:t>
      </w:r>
      <w:r w:rsidR="009B0994">
        <w:rPr>
          <w:rFonts w:ascii="Times New Roman" w:hAnsi="Times New Roman" w:cs="Times New Roman"/>
          <w:bCs/>
          <w:sz w:val="28"/>
          <w:szCs w:val="28"/>
        </w:rPr>
        <w:t>»</w:t>
      </w:r>
      <w:r w:rsidR="00E5557F">
        <w:rPr>
          <w:rFonts w:ascii="Times New Roman" w:hAnsi="Times New Roman" w:cs="Times New Roman"/>
          <w:bCs/>
          <w:sz w:val="28"/>
          <w:szCs w:val="28"/>
        </w:rPr>
        <w:t xml:space="preserve"> – 2</w:t>
      </w:r>
      <w:r w:rsidR="00F76D1D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r w:rsidR="00E5557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8E6BA9" w14:textId="0B76F15B" w:rsidR="00A6463F" w:rsidRPr="00A6463F" w:rsidRDefault="00FE2787" w:rsidP="007628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наименее выраженной из стратегий у опрошенных стало </w:t>
      </w:r>
      <w:r w:rsidR="009B0994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збегание</w:t>
      </w:r>
      <w:r w:rsidR="009B099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A092A">
        <w:rPr>
          <w:rFonts w:ascii="Times New Roman" w:hAnsi="Times New Roman" w:cs="Times New Roman"/>
          <w:bCs/>
          <w:sz w:val="28"/>
          <w:szCs w:val="28"/>
        </w:rPr>
        <w:t xml:space="preserve">Низкая склонность так же выявлена к «Компромиссу». </w:t>
      </w:r>
      <w:r>
        <w:rPr>
          <w:rFonts w:ascii="Times New Roman" w:hAnsi="Times New Roman" w:cs="Times New Roman"/>
          <w:bCs/>
          <w:sz w:val="28"/>
          <w:szCs w:val="28"/>
        </w:rPr>
        <w:t>Склонными к стратегиям «</w:t>
      </w:r>
      <w:r w:rsidR="00124749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отрудничество»</w:t>
      </w:r>
      <w:r w:rsidR="0020617F">
        <w:rPr>
          <w:rFonts w:ascii="Times New Roman" w:hAnsi="Times New Roman" w:cs="Times New Roman"/>
          <w:bCs/>
          <w:sz w:val="28"/>
          <w:szCs w:val="28"/>
        </w:rPr>
        <w:t xml:space="preserve"> на среднем и высоком уровне стали, соответственно, 10 и 8 человек из 20 опрошенных. Высокая склонность к </w:t>
      </w:r>
      <w:r w:rsidR="009B0994">
        <w:rPr>
          <w:rFonts w:ascii="Times New Roman" w:hAnsi="Times New Roman" w:cs="Times New Roman"/>
          <w:bCs/>
          <w:sz w:val="28"/>
          <w:szCs w:val="28"/>
        </w:rPr>
        <w:t>«</w:t>
      </w:r>
      <w:r w:rsidR="00124749">
        <w:rPr>
          <w:rFonts w:ascii="Times New Roman" w:hAnsi="Times New Roman" w:cs="Times New Roman"/>
          <w:bCs/>
          <w:sz w:val="28"/>
          <w:szCs w:val="28"/>
        </w:rPr>
        <w:t>С</w:t>
      </w:r>
      <w:r w:rsidR="0020617F">
        <w:rPr>
          <w:rFonts w:ascii="Times New Roman" w:hAnsi="Times New Roman" w:cs="Times New Roman"/>
          <w:bCs/>
          <w:sz w:val="28"/>
          <w:szCs w:val="28"/>
        </w:rPr>
        <w:t>оперничеству</w:t>
      </w:r>
      <w:r w:rsidR="009B0994">
        <w:rPr>
          <w:rFonts w:ascii="Times New Roman" w:hAnsi="Times New Roman" w:cs="Times New Roman"/>
          <w:bCs/>
          <w:sz w:val="28"/>
          <w:szCs w:val="28"/>
        </w:rPr>
        <w:t>»</w:t>
      </w:r>
      <w:r w:rsidR="0020617F">
        <w:rPr>
          <w:rFonts w:ascii="Times New Roman" w:hAnsi="Times New Roman" w:cs="Times New Roman"/>
          <w:bCs/>
          <w:sz w:val="28"/>
          <w:szCs w:val="28"/>
        </w:rPr>
        <w:t xml:space="preserve"> выявлена у 8 из 20 респондентов.</w:t>
      </w:r>
    </w:p>
    <w:p w14:paraId="316F4BE5" w14:textId="77777777" w:rsidR="00762843" w:rsidRDefault="00762843" w:rsidP="00762843">
      <w:pPr>
        <w:pStyle w:val="2"/>
        <w:spacing w:before="0" w:line="3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14:paraId="7AF3A7AC" w14:textId="3B3D8286" w:rsidR="00DA3F9D" w:rsidRPr="007D67DB" w:rsidRDefault="007D67DB" w:rsidP="00762843">
      <w:pPr>
        <w:pStyle w:val="2"/>
        <w:spacing w:before="0" w:line="3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bookmarkStart w:id="13" w:name="_Toc23855823"/>
      <w:r w:rsidRPr="007D67D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Глава </w:t>
      </w:r>
      <w:r w:rsidR="009F6DF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3</w:t>
      </w:r>
      <w:r w:rsidRPr="007D67D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. </w:t>
      </w:r>
      <w:r w:rsidR="0067309F" w:rsidRPr="007D67D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Сравнение полученных результатов</w:t>
      </w:r>
      <w:bookmarkEnd w:id="13"/>
    </w:p>
    <w:p w14:paraId="702A5212" w14:textId="16A2932C" w:rsidR="007879ED" w:rsidRDefault="0067309F" w:rsidP="007628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сравнения полученных данных необходимо применить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t</w:t>
      </w:r>
      <w:r w:rsidRPr="0067309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критерий Стьюдента для каждой из 5 стратегий, где сравниваемыми категориями будут результаты респондентов с</w:t>
      </w:r>
      <w:r w:rsidR="007D67DB">
        <w:rPr>
          <w:rFonts w:ascii="Times New Roman" w:hAnsi="Times New Roman" w:cs="Times New Roman"/>
          <w:bCs/>
          <w:sz w:val="28"/>
          <w:szCs w:val="28"/>
        </w:rPr>
        <w:t xml:space="preserve"> рассматриваемых </w:t>
      </w:r>
      <w:r>
        <w:rPr>
          <w:rFonts w:ascii="Times New Roman" w:hAnsi="Times New Roman" w:cs="Times New Roman"/>
          <w:bCs/>
          <w:sz w:val="28"/>
          <w:szCs w:val="28"/>
        </w:rPr>
        <w:t>направлений</w:t>
      </w:r>
      <w:r w:rsidR="00762843">
        <w:rPr>
          <w:rFonts w:ascii="Times New Roman" w:hAnsi="Times New Roman" w:cs="Times New Roman"/>
          <w:bCs/>
          <w:sz w:val="28"/>
          <w:szCs w:val="28"/>
        </w:rPr>
        <w:t xml:space="preserve">. Для интерпретации полученного значения необходимо сравнить рассчитанное значение </w:t>
      </w:r>
      <w:r w:rsidR="00762843">
        <w:rPr>
          <w:rFonts w:ascii="Times New Roman" w:hAnsi="Times New Roman" w:cs="Times New Roman"/>
          <w:bCs/>
          <w:sz w:val="28"/>
          <w:szCs w:val="28"/>
          <w:lang w:val="en-GB"/>
        </w:rPr>
        <w:t>t</w:t>
      </w:r>
      <w:r w:rsidR="00762843" w:rsidRPr="00762843">
        <w:rPr>
          <w:rFonts w:ascii="Times New Roman" w:hAnsi="Times New Roman" w:cs="Times New Roman"/>
          <w:bCs/>
          <w:sz w:val="28"/>
          <w:szCs w:val="28"/>
        </w:rPr>
        <w:t>-</w:t>
      </w:r>
      <w:r w:rsidR="00762843">
        <w:rPr>
          <w:rFonts w:ascii="Times New Roman" w:hAnsi="Times New Roman" w:cs="Times New Roman"/>
          <w:bCs/>
          <w:sz w:val="28"/>
          <w:szCs w:val="28"/>
        </w:rPr>
        <w:t xml:space="preserve">критерия Стьюдента критическим значением критерия. По </w:t>
      </w:r>
      <w:r w:rsidR="007879ED">
        <w:rPr>
          <w:rFonts w:ascii="Times New Roman" w:hAnsi="Times New Roman" w:cs="Times New Roman"/>
          <w:bCs/>
          <w:sz w:val="28"/>
          <w:szCs w:val="28"/>
        </w:rPr>
        <w:t xml:space="preserve">имеющейся выборке число степеней свободы составляет </w:t>
      </w:r>
      <w:r w:rsidR="00762843">
        <w:rPr>
          <w:rFonts w:ascii="Times New Roman" w:hAnsi="Times New Roman" w:cs="Times New Roman"/>
          <w:bCs/>
          <w:sz w:val="28"/>
          <w:szCs w:val="28"/>
        </w:rPr>
        <w:t xml:space="preserve">38, следовательно, критическое значение </w:t>
      </w:r>
      <w:r w:rsidR="00762843">
        <w:rPr>
          <w:rFonts w:ascii="Times New Roman" w:hAnsi="Times New Roman" w:cs="Times New Roman"/>
          <w:bCs/>
          <w:sz w:val="28"/>
          <w:szCs w:val="28"/>
          <w:lang w:val="en-GB"/>
        </w:rPr>
        <w:t>t</w:t>
      </w:r>
      <w:r w:rsidR="00762843" w:rsidRPr="00762843">
        <w:rPr>
          <w:rFonts w:ascii="Times New Roman" w:hAnsi="Times New Roman" w:cs="Times New Roman"/>
          <w:bCs/>
          <w:sz w:val="28"/>
          <w:szCs w:val="28"/>
        </w:rPr>
        <w:t>-</w:t>
      </w:r>
      <w:r w:rsidR="00762843">
        <w:rPr>
          <w:rFonts w:ascii="Times New Roman" w:hAnsi="Times New Roman" w:cs="Times New Roman"/>
          <w:bCs/>
          <w:sz w:val="28"/>
          <w:szCs w:val="28"/>
        </w:rPr>
        <w:t xml:space="preserve">критерия Стьюдента составляет </w:t>
      </w:r>
      <w:r w:rsidR="00762843" w:rsidRPr="00762843">
        <w:rPr>
          <w:rFonts w:ascii="Times New Roman" w:hAnsi="Times New Roman" w:cs="Times New Roman"/>
          <w:bCs/>
          <w:sz w:val="28"/>
          <w:szCs w:val="28"/>
        </w:rPr>
        <w:t>2.024</w:t>
      </w:r>
      <w:r w:rsidR="007D67DB">
        <w:rPr>
          <w:rStyle w:val="ad"/>
          <w:rFonts w:ascii="Times New Roman" w:hAnsi="Times New Roman" w:cs="Times New Roman"/>
          <w:bCs/>
          <w:sz w:val="28"/>
          <w:szCs w:val="28"/>
        </w:rPr>
        <w:footnoteReference w:id="11"/>
      </w:r>
      <w:r w:rsidR="007879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2FFF4F" w14:textId="0241145C" w:rsidR="0067309F" w:rsidRDefault="00762843" w:rsidP="007628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7309F">
        <w:rPr>
          <w:rFonts w:ascii="Times New Roman" w:hAnsi="Times New Roman" w:cs="Times New Roman"/>
          <w:bCs/>
          <w:sz w:val="28"/>
          <w:szCs w:val="28"/>
        </w:rPr>
        <w:t>Избегание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77A75760" w14:textId="6B177640" w:rsidR="0067309F" w:rsidRDefault="0067309F" w:rsidP="007628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Среднее арифметическое по данному критерию для представителей направления «Психология» составляет 7,75, средняя ошибка среднего арифметического - </w:t>
      </w:r>
      <w:r w:rsidRPr="0067309F">
        <w:rPr>
          <w:rFonts w:ascii="Times New Roman" w:hAnsi="Times New Roman" w:cs="Times New Roman"/>
          <w:bCs/>
          <w:sz w:val="28"/>
          <w:szCs w:val="28"/>
        </w:rPr>
        <w:t>0,451988527</w:t>
      </w:r>
      <w:r>
        <w:rPr>
          <w:rFonts w:ascii="Times New Roman" w:hAnsi="Times New Roman" w:cs="Times New Roman"/>
          <w:bCs/>
          <w:sz w:val="28"/>
          <w:szCs w:val="28"/>
        </w:rPr>
        <w:t xml:space="preserve">; для представителей направления «Социальные и экономические науки» - 4,4 и </w:t>
      </w:r>
      <w:r w:rsidRPr="0067309F">
        <w:rPr>
          <w:rFonts w:ascii="Times New Roman" w:hAnsi="Times New Roman" w:cs="Times New Roman"/>
          <w:bCs/>
          <w:sz w:val="28"/>
          <w:szCs w:val="28"/>
        </w:rPr>
        <w:t>0,615587011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соответственно. Тогда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t</w:t>
      </w:r>
      <w:r w:rsidRPr="007879E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критерий для этих величин составляет </w:t>
      </w:r>
      <w:r w:rsidRPr="0067309F">
        <w:rPr>
          <w:rFonts w:ascii="Times New Roman" w:hAnsi="Times New Roman" w:cs="Times New Roman"/>
          <w:bCs/>
          <w:sz w:val="28"/>
          <w:szCs w:val="28"/>
        </w:rPr>
        <w:t>≈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9ED">
        <w:rPr>
          <w:rFonts w:ascii="Times New Roman" w:hAnsi="Times New Roman" w:cs="Times New Roman"/>
          <w:bCs/>
          <w:sz w:val="28"/>
          <w:szCs w:val="28"/>
        </w:rPr>
        <w:t>4,386. Рассчитанн</w:t>
      </w:r>
      <w:r w:rsidR="00410C93">
        <w:rPr>
          <w:rFonts w:ascii="Times New Roman" w:hAnsi="Times New Roman" w:cs="Times New Roman"/>
          <w:bCs/>
          <w:sz w:val="28"/>
          <w:szCs w:val="28"/>
        </w:rPr>
        <w:t>ое значение</w:t>
      </w:r>
      <w:r w:rsidR="00787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9ED">
        <w:rPr>
          <w:rFonts w:ascii="Times New Roman" w:hAnsi="Times New Roman" w:cs="Times New Roman"/>
          <w:bCs/>
          <w:sz w:val="28"/>
          <w:szCs w:val="28"/>
          <w:lang w:val="en-GB"/>
        </w:rPr>
        <w:t>t</w:t>
      </w:r>
      <w:r w:rsidR="007879ED" w:rsidRPr="007879ED">
        <w:rPr>
          <w:rFonts w:ascii="Times New Roman" w:hAnsi="Times New Roman" w:cs="Times New Roman"/>
          <w:bCs/>
          <w:sz w:val="28"/>
          <w:szCs w:val="28"/>
        </w:rPr>
        <w:t>-</w:t>
      </w:r>
      <w:r w:rsidR="007879ED">
        <w:rPr>
          <w:rFonts w:ascii="Times New Roman" w:hAnsi="Times New Roman" w:cs="Times New Roman"/>
          <w:bCs/>
          <w:sz w:val="28"/>
          <w:szCs w:val="28"/>
        </w:rPr>
        <w:t>критери</w:t>
      </w:r>
      <w:r w:rsidR="00410C93">
        <w:rPr>
          <w:rFonts w:ascii="Times New Roman" w:hAnsi="Times New Roman" w:cs="Times New Roman"/>
          <w:bCs/>
          <w:sz w:val="28"/>
          <w:szCs w:val="28"/>
        </w:rPr>
        <w:t>я</w:t>
      </w:r>
      <w:r w:rsidR="007879ED">
        <w:rPr>
          <w:rFonts w:ascii="Times New Roman" w:hAnsi="Times New Roman" w:cs="Times New Roman"/>
          <w:bCs/>
          <w:sz w:val="28"/>
          <w:szCs w:val="28"/>
        </w:rPr>
        <w:t xml:space="preserve"> больше </w:t>
      </w:r>
      <w:r w:rsidR="00410C93">
        <w:rPr>
          <w:rFonts w:ascii="Times New Roman" w:hAnsi="Times New Roman" w:cs="Times New Roman"/>
          <w:bCs/>
          <w:sz w:val="28"/>
          <w:szCs w:val="28"/>
        </w:rPr>
        <w:t>критического значения</w:t>
      </w:r>
      <w:r w:rsidR="007879ED">
        <w:rPr>
          <w:rFonts w:ascii="Times New Roman" w:hAnsi="Times New Roman" w:cs="Times New Roman"/>
          <w:bCs/>
          <w:sz w:val="28"/>
          <w:szCs w:val="28"/>
        </w:rPr>
        <w:t>, следовательно</w:t>
      </w:r>
      <w:r w:rsidR="003E4C3F">
        <w:rPr>
          <w:rFonts w:ascii="Times New Roman" w:hAnsi="Times New Roman" w:cs="Times New Roman"/>
          <w:bCs/>
          <w:sz w:val="28"/>
          <w:szCs w:val="28"/>
        </w:rPr>
        <w:t>,</w:t>
      </w:r>
      <w:r w:rsidR="007879ED">
        <w:rPr>
          <w:rFonts w:ascii="Times New Roman" w:hAnsi="Times New Roman" w:cs="Times New Roman"/>
          <w:bCs/>
          <w:sz w:val="28"/>
          <w:szCs w:val="28"/>
        </w:rPr>
        <w:t xml:space="preserve"> отклонение значимо.</w:t>
      </w:r>
    </w:p>
    <w:p w14:paraId="522741DA" w14:textId="562B6F4C" w:rsidR="007879ED" w:rsidRDefault="00762843" w:rsidP="007628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879ED">
        <w:rPr>
          <w:rFonts w:ascii="Times New Roman" w:hAnsi="Times New Roman" w:cs="Times New Roman"/>
          <w:bCs/>
          <w:sz w:val="28"/>
          <w:szCs w:val="28"/>
        </w:rPr>
        <w:t>Соперничество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7C2F490D" w14:textId="48FEFC27" w:rsidR="007879ED" w:rsidRDefault="007879ED" w:rsidP="007628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данной стратегии у учащихся направления «Психология» среднее количество набранных баллов составляет 3,5, а средняя ошибка – </w:t>
      </w:r>
      <w:r w:rsidR="004C5663" w:rsidRPr="004C5663">
        <w:rPr>
          <w:rFonts w:ascii="Times New Roman" w:hAnsi="Times New Roman" w:cs="Times New Roman"/>
          <w:bCs/>
          <w:sz w:val="28"/>
          <w:szCs w:val="28"/>
        </w:rPr>
        <w:t>0,746181415</w:t>
      </w:r>
      <w:r>
        <w:rPr>
          <w:rFonts w:ascii="Times New Roman" w:hAnsi="Times New Roman" w:cs="Times New Roman"/>
          <w:bCs/>
          <w:sz w:val="28"/>
          <w:szCs w:val="28"/>
        </w:rPr>
        <w:t xml:space="preserve">; учащихся направления «Социальные и экономические науки» - </w:t>
      </w:r>
      <w:r w:rsidR="006C56F2">
        <w:rPr>
          <w:rFonts w:ascii="Times New Roman" w:hAnsi="Times New Roman" w:cs="Times New Roman"/>
          <w:bCs/>
          <w:sz w:val="28"/>
          <w:szCs w:val="28"/>
        </w:rPr>
        <w:t>6,8</w:t>
      </w:r>
      <w:r w:rsidR="004C566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C56F2" w:rsidRPr="006C56F2">
        <w:rPr>
          <w:rFonts w:ascii="Times New Roman" w:hAnsi="Times New Roman" w:cs="Times New Roman"/>
          <w:bCs/>
          <w:sz w:val="28"/>
          <w:szCs w:val="28"/>
        </w:rPr>
        <w:t>0,684615265</w:t>
      </w:r>
      <w:r w:rsidR="004C56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0C93"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r w:rsidR="004C5663">
        <w:rPr>
          <w:rFonts w:ascii="Times New Roman" w:hAnsi="Times New Roman" w:cs="Times New Roman"/>
          <w:bCs/>
          <w:sz w:val="28"/>
          <w:szCs w:val="28"/>
          <w:lang w:val="en-GB"/>
        </w:rPr>
        <w:t>t</w:t>
      </w:r>
      <w:r w:rsidR="004C5663" w:rsidRPr="004C5663">
        <w:rPr>
          <w:rFonts w:ascii="Times New Roman" w:hAnsi="Times New Roman" w:cs="Times New Roman"/>
          <w:bCs/>
          <w:sz w:val="28"/>
          <w:szCs w:val="28"/>
        </w:rPr>
        <w:t>-</w:t>
      </w:r>
      <w:r w:rsidR="004C5663">
        <w:rPr>
          <w:rFonts w:ascii="Times New Roman" w:hAnsi="Times New Roman" w:cs="Times New Roman"/>
          <w:bCs/>
          <w:sz w:val="28"/>
          <w:szCs w:val="28"/>
        </w:rPr>
        <w:t>критери</w:t>
      </w:r>
      <w:r w:rsidR="00410C93">
        <w:rPr>
          <w:rFonts w:ascii="Times New Roman" w:hAnsi="Times New Roman" w:cs="Times New Roman"/>
          <w:bCs/>
          <w:sz w:val="28"/>
          <w:szCs w:val="28"/>
        </w:rPr>
        <w:t>я</w:t>
      </w:r>
      <w:r w:rsidR="004C5663"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4C5663" w:rsidRPr="0067309F">
        <w:rPr>
          <w:rFonts w:ascii="Times New Roman" w:hAnsi="Times New Roman" w:cs="Times New Roman"/>
          <w:bCs/>
          <w:sz w:val="28"/>
          <w:szCs w:val="28"/>
        </w:rPr>
        <w:t>≈</w:t>
      </w:r>
      <w:r w:rsidR="004C5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6F2">
        <w:rPr>
          <w:rFonts w:ascii="Times New Roman" w:hAnsi="Times New Roman" w:cs="Times New Roman"/>
          <w:bCs/>
          <w:sz w:val="28"/>
          <w:szCs w:val="28"/>
        </w:rPr>
        <w:t>3</w:t>
      </w:r>
      <w:r w:rsidR="004C5663">
        <w:rPr>
          <w:rFonts w:ascii="Times New Roman" w:hAnsi="Times New Roman" w:cs="Times New Roman"/>
          <w:bCs/>
          <w:sz w:val="28"/>
          <w:szCs w:val="28"/>
        </w:rPr>
        <w:t>,</w:t>
      </w:r>
      <w:r w:rsidR="006C56F2">
        <w:rPr>
          <w:rFonts w:ascii="Times New Roman" w:hAnsi="Times New Roman" w:cs="Times New Roman"/>
          <w:bCs/>
          <w:sz w:val="28"/>
          <w:szCs w:val="28"/>
        </w:rPr>
        <w:t>26</w:t>
      </w:r>
      <w:r w:rsidR="004C5663">
        <w:rPr>
          <w:rFonts w:ascii="Times New Roman" w:hAnsi="Times New Roman" w:cs="Times New Roman"/>
          <w:bCs/>
          <w:sz w:val="28"/>
          <w:szCs w:val="28"/>
        </w:rPr>
        <w:t>. Рассчитанн</w:t>
      </w:r>
      <w:r w:rsidR="00410C93">
        <w:rPr>
          <w:rFonts w:ascii="Times New Roman" w:hAnsi="Times New Roman" w:cs="Times New Roman"/>
          <w:bCs/>
          <w:sz w:val="28"/>
          <w:szCs w:val="28"/>
        </w:rPr>
        <w:t>ое</w:t>
      </w:r>
      <w:r w:rsidR="004C5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C93"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r w:rsidR="004C5663">
        <w:rPr>
          <w:rFonts w:ascii="Times New Roman" w:hAnsi="Times New Roman" w:cs="Times New Roman"/>
          <w:bCs/>
          <w:sz w:val="28"/>
          <w:szCs w:val="28"/>
          <w:lang w:val="en-GB"/>
        </w:rPr>
        <w:t>t</w:t>
      </w:r>
      <w:r w:rsidR="004C5663" w:rsidRPr="007879ED">
        <w:rPr>
          <w:rFonts w:ascii="Times New Roman" w:hAnsi="Times New Roman" w:cs="Times New Roman"/>
          <w:bCs/>
          <w:sz w:val="28"/>
          <w:szCs w:val="28"/>
        </w:rPr>
        <w:t>-</w:t>
      </w:r>
      <w:r w:rsidR="004C5663">
        <w:rPr>
          <w:rFonts w:ascii="Times New Roman" w:hAnsi="Times New Roman" w:cs="Times New Roman"/>
          <w:bCs/>
          <w:sz w:val="28"/>
          <w:szCs w:val="28"/>
        </w:rPr>
        <w:t>критери</w:t>
      </w:r>
      <w:r w:rsidR="00410C93">
        <w:rPr>
          <w:rFonts w:ascii="Times New Roman" w:hAnsi="Times New Roman" w:cs="Times New Roman"/>
          <w:bCs/>
          <w:sz w:val="28"/>
          <w:szCs w:val="28"/>
        </w:rPr>
        <w:t>я</w:t>
      </w:r>
      <w:r w:rsidR="004C5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6F2">
        <w:rPr>
          <w:rFonts w:ascii="Times New Roman" w:hAnsi="Times New Roman" w:cs="Times New Roman"/>
          <w:bCs/>
          <w:sz w:val="28"/>
          <w:szCs w:val="28"/>
        </w:rPr>
        <w:t>бол</w:t>
      </w:r>
      <w:r w:rsidR="004C5663">
        <w:rPr>
          <w:rFonts w:ascii="Times New Roman" w:hAnsi="Times New Roman" w:cs="Times New Roman"/>
          <w:bCs/>
          <w:sz w:val="28"/>
          <w:szCs w:val="28"/>
        </w:rPr>
        <w:t xml:space="preserve">ьше </w:t>
      </w:r>
      <w:r w:rsidR="00410C93">
        <w:rPr>
          <w:rFonts w:ascii="Times New Roman" w:hAnsi="Times New Roman" w:cs="Times New Roman"/>
          <w:bCs/>
          <w:sz w:val="28"/>
          <w:szCs w:val="28"/>
        </w:rPr>
        <w:t>критического значения критерия</w:t>
      </w:r>
      <w:r w:rsidR="004C5663">
        <w:rPr>
          <w:rFonts w:ascii="Times New Roman" w:hAnsi="Times New Roman" w:cs="Times New Roman"/>
          <w:bCs/>
          <w:sz w:val="28"/>
          <w:szCs w:val="28"/>
        </w:rPr>
        <w:t xml:space="preserve">, следовательно, отклонение </w:t>
      </w:r>
      <w:r w:rsidR="00410C93">
        <w:rPr>
          <w:rFonts w:ascii="Times New Roman" w:hAnsi="Times New Roman" w:cs="Times New Roman"/>
          <w:bCs/>
          <w:sz w:val="28"/>
          <w:szCs w:val="28"/>
        </w:rPr>
        <w:t xml:space="preserve">статистически </w:t>
      </w:r>
      <w:r w:rsidR="004C5663">
        <w:rPr>
          <w:rFonts w:ascii="Times New Roman" w:hAnsi="Times New Roman" w:cs="Times New Roman"/>
          <w:bCs/>
          <w:sz w:val="28"/>
          <w:szCs w:val="28"/>
        </w:rPr>
        <w:t>значимо.</w:t>
      </w:r>
    </w:p>
    <w:p w14:paraId="6B821782" w14:textId="703F7DB2" w:rsidR="004C5663" w:rsidRDefault="00762843" w:rsidP="007628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C5663">
        <w:rPr>
          <w:rFonts w:ascii="Times New Roman" w:hAnsi="Times New Roman" w:cs="Times New Roman"/>
          <w:bCs/>
          <w:sz w:val="28"/>
          <w:szCs w:val="28"/>
        </w:rPr>
        <w:t>Сотрудничество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088591F4" w14:textId="18610595" w:rsidR="004C5663" w:rsidRDefault="004C5663" w:rsidP="007628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следующей стратегии среднее число набранных баллов у лицеистов, изучающих психологию в рамках школьного курса</w:t>
      </w:r>
      <w:r w:rsidR="00B40DE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6,95, средняя ошибка - </w:t>
      </w:r>
      <w:r w:rsidRPr="004C5663">
        <w:rPr>
          <w:rFonts w:ascii="Times New Roman" w:hAnsi="Times New Roman" w:cs="Times New Roman"/>
          <w:bCs/>
          <w:sz w:val="28"/>
          <w:szCs w:val="28"/>
        </w:rPr>
        <w:t>0,443325384</w:t>
      </w:r>
      <w:r>
        <w:rPr>
          <w:rFonts w:ascii="Times New Roman" w:hAnsi="Times New Roman" w:cs="Times New Roman"/>
          <w:bCs/>
          <w:sz w:val="28"/>
          <w:szCs w:val="28"/>
        </w:rPr>
        <w:t xml:space="preserve">; у лицеистов, не изучающих вышеупомянутую науку – 6,7 и </w:t>
      </w:r>
      <w:r w:rsidR="00521729" w:rsidRPr="00521729">
        <w:rPr>
          <w:rFonts w:ascii="Times New Roman" w:hAnsi="Times New Roman" w:cs="Times New Roman"/>
          <w:bCs/>
          <w:sz w:val="28"/>
          <w:szCs w:val="28"/>
        </w:rPr>
        <w:t>0,401520655</w:t>
      </w:r>
      <w:r w:rsidR="00521729">
        <w:rPr>
          <w:rFonts w:ascii="Times New Roman" w:hAnsi="Times New Roman" w:cs="Times New Roman"/>
          <w:bCs/>
          <w:sz w:val="28"/>
          <w:szCs w:val="28"/>
        </w:rPr>
        <w:t xml:space="preserve"> соответственно. </w:t>
      </w:r>
      <w:bookmarkStart w:id="14" w:name="_Hlk23697811"/>
      <w:r w:rsidR="00410C93"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r w:rsidR="00521729" w:rsidRPr="00521729">
        <w:rPr>
          <w:rFonts w:ascii="Times New Roman" w:hAnsi="Times New Roman" w:cs="Times New Roman"/>
          <w:bCs/>
          <w:sz w:val="28"/>
          <w:szCs w:val="28"/>
        </w:rPr>
        <w:t>t-критери</w:t>
      </w:r>
      <w:r w:rsidR="00410C93">
        <w:rPr>
          <w:rFonts w:ascii="Times New Roman" w:hAnsi="Times New Roman" w:cs="Times New Roman"/>
          <w:bCs/>
          <w:sz w:val="28"/>
          <w:szCs w:val="28"/>
        </w:rPr>
        <w:t>я</w:t>
      </w:r>
      <w:r w:rsidR="00521729" w:rsidRPr="00521729">
        <w:rPr>
          <w:rFonts w:ascii="Times New Roman" w:hAnsi="Times New Roman" w:cs="Times New Roman"/>
          <w:bCs/>
          <w:sz w:val="28"/>
          <w:szCs w:val="28"/>
        </w:rPr>
        <w:t xml:space="preserve"> составляет ≈</w:t>
      </w:r>
      <w:r w:rsidR="0052172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4"/>
      <w:r w:rsidR="00521729">
        <w:rPr>
          <w:rFonts w:ascii="Times New Roman" w:hAnsi="Times New Roman" w:cs="Times New Roman"/>
          <w:bCs/>
          <w:sz w:val="28"/>
          <w:szCs w:val="28"/>
        </w:rPr>
        <w:t xml:space="preserve">0,42. Рассчитанная величина меньше </w:t>
      </w:r>
      <w:r w:rsidR="00410C93">
        <w:rPr>
          <w:rFonts w:ascii="Times New Roman" w:hAnsi="Times New Roman" w:cs="Times New Roman"/>
          <w:bCs/>
          <w:sz w:val="28"/>
          <w:szCs w:val="28"/>
        </w:rPr>
        <w:t>критического значения</w:t>
      </w:r>
      <w:r w:rsidR="00521729">
        <w:rPr>
          <w:rFonts w:ascii="Times New Roman" w:hAnsi="Times New Roman" w:cs="Times New Roman"/>
          <w:bCs/>
          <w:sz w:val="28"/>
          <w:szCs w:val="28"/>
        </w:rPr>
        <w:t>, это позволяет сделать вывод о том, что отклонения статистически не значимы.</w:t>
      </w:r>
    </w:p>
    <w:p w14:paraId="6E80B48B" w14:textId="1DE2CCE9" w:rsidR="00521729" w:rsidRDefault="00762843" w:rsidP="007628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21729">
        <w:rPr>
          <w:rFonts w:ascii="Times New Roman" w:hAnsi="Times New Roman" w:cs="Times New Roman"/>
          <w:bCs/>
          <w:sz w:val="28"/>
          <w:szCs w:val="28"/>
        </w:rPr>
        <w:t>Приспособление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59D070B1" w14:textId="5D4C710A" w:rsidR="00521729" w:rsidRDefault="00521729" w:rsidP="007628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Среднее арифметическое набранных баллов у респондентов с направления «Психология» равно </w:t>
      </w:r>
      <w:r w:rsidRPr="0052172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,4, а средняя ошибка - </w:t>
      </w:r>
      <w:r w:rsidRPr="00521729">
        <w:rPr>
          <w:rFonts w:ascii="Times New Roman" w:hAnsi="Times New Roman" w:cs="Times New Roman"/>
          <w:bCs/>
          <w:sz w:val="28"/>
          <w:szCs w:val="28"/>
        </w:rPr>
        <w:t>0,507014509</w:t>
      </w:r>
      <w:r>
        <w:rPr>
          <w:rFonts w:ascii="Times New Roman" w:hAnsi="Times New Roman" w:cs="Times New Roman"/>
          <w:bCs/>
          <w:sz w:val="28"/>
          <w:szCs w:val="28"/>
        </w:rPr>
        <w:t xml:space="preserve">; с направления «Социальные и экономические науки» - 5,65 и </w:t>
      </w:r>
      <w:r w:rsidRPr="00521729">
        <w:rPr>
          <w:rFonts w:ascii="Times New Roman" w:hAnsi="Times New Roman" w:cs="Times New Roman"/>
          <w:bCs/>
          <w:sz w:val="28"/>
          <w:szCs w:val="28"/>
        </w:rPr>
        <w:t xml:space="preserve">0,641479419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соответственно. </w:t>
      </w:r>
      <w:r w:rsidR="00410C93"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r w:rsidRPr="00521729">
        <w:rPr>
          <w:rFonts w:ascii="Times New Roman" w:hAnsi="Times New Roman" w:cs="Times New Roman"/>
          <w:bCs/>
          <w:sz w:val="28"/>
          <w:szCs w:val="28"/>
        </w:rPr>
        <w:t>t-критери</w:t>
      </w:r>
      <w:r w:rsidR="00410C93">
        <w:rPr>
          <w:rFonts w:ascii="Times New Roman" w:hAnsi="Times New Roman" w:cs="Times New Roman"/>
          <w:bCs/>
          <w:sz w:val="28"/>
          <w:szCs w:val="28"/>
        </w:rPr>
        <w:t>я</w:t>
      </w:r>
      <w:r w:rsidRPr="00521729">
        <w:rPr>
          <w:rFonts w:ascii="Times New Roman" w:hAnsi="Times New Roman" w:cs="Times New Roman"/>
          <w:bCs/>
          <w:sz w:val="28"/>
          <w:szCs w:val="28"/>
        </w:rPr>
        <w:t xml:space="preserve"> составляет ≈</w:t>
      </w:r>
      <w:r>
        <w:rPr>
          <w:rFonts w:ascii="Times New Roman" w:hAnsi="Times New Roman" w:cs="Times New Roman"/>
          <w:bCs/>
          <w:sz w:val="28"/>
          <w:szCs w:val="28"/>
        </w:rPr>
        <w:t xml:space="preserve"> 0,92, что меньше указанного выше </w:t>
      </w:r>
      <w:r w:rsidR="00410C93">
        <w:rPr>
          <w:rFonts w:ascii="Times New Roman" w:hAnsi="Times New Roman" w:cs="Times New Roman"/>
          <w:bCs/>
          <w:sz w:val="28"/>
          <w:szCs w:val="28"/>
        </w:rPr>
        <w:t>критического значения,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</w:t>
      </w:r>
      <w:r w:rsidR="003E4C3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довательно, отклонения статистически не значимы</w:t>
      </w:r>
    </w:p>
    <w:p w14:paraId="79EBF345" w14:textId="3B54239F" w:rsidR="003E4C3F" w:rsidRDefault="00762843" w:rsidP="007628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E4C3F">
        <w:rPr>
          <w:rFonts w:ascii="Times New Roman" w:hAnsi="Times New Roman" w:cs="Times New Roman"/>
          <w:bCs/>
          <w:sz w:val="28"/>
          <w:szCs w:val="28"/>
        </w:rPr>
        <w:t>Компромисс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344BE74E" w14:textId="5D95BF73" w:rsidR="003E4C3F" w:rsidRPr="007D67DB" w:rsidRDefault="003E4C3F" w:rsidP="00762843">
      <w:pPr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 данной стратегии представители направления «Психология» набрали в среднем 7,55 баллов, ошибка составляет</w:t>
      </w:r>
      <w:r w:rsidRPr="003E4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7DB" w:rsidRPr="007D67DB">
        <w:rPr>
          <w:rFonts w:ascii="Times New Roman" w:hAnsi="Times New Roman" w:cs="Times New Roman"/>
          <w:bCs/>
          <w:sz w:val="28"/>
          <w:szCs w:val="28"/>
        </w:rPr>
        <w:t>0,684109304</w:t>
      </w:r>
      <w:r w:rsidR="00F76D1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7D67DB">
        <w:rPr>
          <w:rFonts w:ascii="Times New Roman" w:hAnsi="Times New Roman" w:cs="Times New Roman"/>
          <w:bCs/>
          <w:sz w:val="28"/>
          <w:szCs w:val="28"/>
        </w:rPr>
        <w:t xml:space="preserve">для обучающихся на направлении «Социальные и экономические науки» эти значения соответственно равны 3,4 и </w:t>
      </w:r>
      <w:r w:rsidR="007D67DB" w:rsidRPr="007D67DB">
        <w:rPr>
          <w:rFonts w:ascii="Times New Roman" w:hAnsi="Times New Roman" w:cs="Times New Roman"/>
          <w:bCs/>
          <w:sz w:val="28"/>
          <w:szCs w:val="28"/>
        </w:rPr>
        <w:t>0,592660558</w:t>
      </w:r>
      <w:r w:rsidR="007D67DB">
        <w:rPr>
          <w:rFonts w:ascii="Times New Roman" w:hAnsi="Times New Roman" w:cs="Times New Roman"/>
          <w:bCs/>
          <w:sz w:val="28"/>
          <w:szCs w:val="28"/>
        </w:rPr>
        <w:t>.</w:t>
      </w:r>
      <w:r w:rsidR="007D67DB" w:rsidRPr="007D67DB">
        <w:t xml:space="preserve"> </w:t>
      </w:r>
      <w:r w:rsidR="00410C9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7D67DB" w:rsidRPr="007D67DB">
        <w:rPr>
          <w:rFonts w:ascii="Times New Roman" w:hAnsi="Times New Roman" w:cs="Times New Roman"/>
          <w:bCs/>
          <w:sz w:val="28"/>
          <w:szCs w:val="28"/>
        </w:rPr>
        <w:t>t-критери</w:t>
      </w:r>
      <w:r w:rsidR="00410C93">
        <w:rPr>
          <w:rFonts w:ascii="Times New Roman" w:hAnsi="Times New Roman" w:cs="Times New Roman"/>
          <w:bCs/>
          <w:sz w:val="28"/>
          <w:szCs w:val="28"/>
        </w:rPr>
        <w:t>я</w:t>
      </w:r>
      <w:r w:rsidR="007D67DB" w:rsidRPr="007D67DB">
        <w:rPr>
          <w:rFonts w:ascii="Times New Roman" w:hAnsi="Times New Roman" w:cs="Times New Roman"/>
          <w:bCs/>
          <w:sz w:val="28"/>
          <w:szCs w:val="28"/>
        </w:rPr>
        <w:t xml:space="preserve"> составляет ≈</w:t>
      </w:r>
      <w:r w:rsidR="007D67DB">
        <w:rPr>
          <w:rFonts w:ascii="Times New Roman" w:hAnsi="Times New Roman" w:cs="Times New Roman"/>
          <w:bCs/>
          <w:sz w:val="28"/>
          <w:szCs w:val="28"/>
        </w:rPr>
        <w:t xml:space="preserve"> 4,58. Данная величина больше указанного </w:t>
      </w:r>
      <w:r w:rsidR="00410C93">
        <w:rPr>
          <w:rFonts w:ascii="Times New Roman" w:hAnsi="Times New Roman" w:cs="Times New Roman"/>
          <w:bCs/>
          <w:sz w:val="28"/>
          <w:szCs w:val="28"/>
        </w:rPr>
        <w:t>критического значения</w:t>
      </w:r>
      <w:r w:rsidR="007D67DB">
        <w:rPr>
          <w:rFonts w:ascii="Times New Roman" w:hAnsi="Times New Roman" w:cs="Times New Roman"/>
          <w:bCs/>
          <w:sz w:val="28"/>
          <w:szCs w:val="28"/>
        </w:rPr>
        <w:t>, следовательно, отклонени</w:t>
      </w:r>
      <w:r w:rsidR="00410C93">
        <w:rPr>
          <w:rFonts w:ascii="Times New Roman" w:hAnsi="Times New Roman" w:cs="Times New Roman"/>
          <w:bCs/>
          <w:sz w:val="28"/>
          <w:szCs w:val="28"/>
        </w:rPr>
        <w:t>е</w:t>
      </w:r>
      <w:r w:rsidR="007D67DB">
        <w:rPr>
          <w:rFonts w:ascii="Times New Roman" w:hAnsi="Times New Roman" w:cs="Times New Roman"/>
          <w:bCs/>
          <w:sz w:val="28"/>
          <w:szCs w:val="28"/>
        </w:rPr>
        <w:t xml:space="preserve"> статистически значим</w:t>
      </w:r>
      <w:r w:rsidR="00410C93">
        <w:rPr>
          <w:rFonts w:ascii="Times New Roman" w:hAnsi="Times New Roman" w:cs="Times New Roman"/>
          <w:bCs/>
          <w:sz w:val="28"/>
          <w:szCs w:val="28"/>
        </w:rPr>
        <w:t>о</w:t>
      </w:r>
      <w:r w:rsidR="007D67D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7A8A6D" w14:textId="371D56C2" w:rsidR="00B2093D" w:rsidRDefault="00B2093D" w:rsidP="00D0444B">
      <w:pPr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961E2D" w14:textId="4459E05C" w:rsidR="00B2093D" w:rsidRPr="007B5109" w:rsidRDefault="007B5109" w:rsidP="007B5109">
      <w:pPr>
        <w:pStyle w:val="2"/>
        <w:rPr>
          <w:rFonts w:ascii="Times New Roman" w:hAnsi="Times New Roman" w:cs="Times New Roman"/>
          <w:b/>
          <w:i/>
          <w:iCs/>
          <w:color w:val="000000" w:themeColor="text1"/>
        </w:rPr>
      </w:pPr>
      <w:bookmarkStart w:id="15" w:name="_Toc23855824"/>
      <w:r>
        <w:rPr>
          <w:rFonts w:ascii="Times New Roman" w:hAnsi="Times New Roman" w:cs="Times New Roman"/>
          <w:b/>
          <w:i/>
          <w:iCs/>
          <w:color w:val="000000" w:themeColor="text1"/>
        </w:rPr>
        <w:t xml:space="preserve">Глава </w:t>
      </w:r>
      <w:r w:rsidR="009F6DFA">
        <w:rPr>
          <w:rFonts w:ascii="Times New Roman" w:hAnsi="Times New Roman" w:cs="Times New Roman"/>
          <w:b/>
          <w:i/>
          <w:iCs/>
          <w:color w:val="000000" w:themeColor="text1"/>
        </w:rPr>
        <w:t>4</w:t>
      </w:r>
      <w:r>
        <w:rPr>
          <w:rFonts w:ascii="Times New Roman" w:hAnsi="Times New Roman" w:cs="Times New Roman"/>
          <w:b/>
          <w:i/>
          <w:iCs/>
          <w:color w:val="000000" w:themeColor="text1"/>
        </w:rPr>
        <w:t xml:space="preserve">. </w:t>
      </w:r>
      <w:r w:rsidR="00690B17" w:rsidRPr="007B5109">
        <w:rPr>
          <w:rFonts w:ascii="Times New Roman" w:hAnsi="Times New Roman" w:cs="Times New Roman"/>
          <w:b/>
          <w:i/>
          <w:iCs/>
          <w:color w:val="000000" w:themeColor="text1"/>
        </w:rPr>
        <w:t>Обсуждение результатов</w:t>
      </w:r>
      <w:bookmarkEnd w:id="15"/>
    </w:p>
    <w:p w14:paraId="76DC6A55" w14:textId="13511557" w:rsidR="00D0444B" w:rsidRDefault="00410C93" w:rsidP="00380DE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C93">
        <w:rPr>
          <w:rFonts w:ascii="Times New Roman" w:hAnsi="Times New Roman" w:cs="Times New Roman"/>
          <w:bCs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образом, интерпретация полученной информации позволяет сделать вывод о том, что представители направления «Психология» более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склонны к применению стратегий «Компромисс» и «Избегание», чем лицеисты, обучающиеся на направлении «Социальные и экономические науки», в конфликтах с ровесниками. </w:t>
      </w:r>
      <w:r w:rsidR="006C56F2">
        <w:rPr>
          <w:rFonts w:ascii="Times New Roman" w:hAnsi="Times New Roman" w:cs="Times New Roman"/>
          <w:bCs/>
          <w:sz w:val="28"/>
          <w:szCs w:val="28"/>
        </w:rPr>
        <w:t>Согласно проведенным вычислениям, к стратегии «Соперничество» в конфликтах со сверстниками оказались более склонны одиннадцатиклассники, в школьную программу которых не включено изучение психологии.</w:t>
      </w:r>
    </w:p>
    <w:p w14:paraId="28AC535E" w14:textId="148BB2E6" w:rsidR="00C60E2D" w:rsidRPr="00410C93" w:rsidRDefault="00C60E2D" w:rsidP="00380DE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</w:t>
      </w:r>
      <w:r w:rsidR="00A23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замечено в части «</w:t>
      </w:r>
      <w:r w:rsidR="0012474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бзор использованной литературы», по результатам исследования, проведенного А. М. Мамоновой и Н. А. Рождественской, было сделано предположение, что подростки наиболее склонны в конфликтах к стратегии «Приспособление»</w:t>
      </w:r>
      <w:r w:rsidR="003A092A">
        <w:rPr>
          <w:rFonts w:ascii="Times New Roman" w:hAnsi="Times New Roman" w:cs="Times New Roman"/>
          <w:bCs/>
          <w:sz w:val="28"/>
          <w:szCs w:val="28"/>
        </w:rPr>
        <w:t xml:space="preserve">, однако после подведения итогов данной работы выясняется, что так же распространенной, помимо упомянутой, среди представителей обоих направлений является стратегия «Сотрудничество». Данный вывод противоречит утверждению из вышеупомянутого источника о том, что </w:t>
      </w:r>
      <w:r w:rsidR="00A232A0">
        <w:rPr>
          <w:rFonts w:ascii="Times New Roman" w:hAnsi="Times New Roman" w:cs="Times New Roman"/>
          <w:bCs/>
          <w:sz w:val="28"/>
          <w:szCs w:val="28"/>
        </w:rPr>
        <w:t>данная стратегия</w:t>
      </w:r>
      <w:r w:rsidR="003A092A">
        <w:rPr>
          <w:rFonts w:ascii="Times New Roman" w:hAnsi="Times New Roman" w:cs="Times New Roman"/>
          <w:bCs/>
          <w:sz w:val="28"/>
          <w:szCs w:val="28"/>
        </w:rPr>
        <w:t xml:space="preserve"> - наименее популярная у старших подростков</w:t>
      </w:r>
      <w:r w:rsidR="00A232A0">
        <w:rPr>
          <w:rFonts w:ascii="Times New Roman" w:hAnsi="Times New Roman" w:cs="Times New Roman"/>
          <w:bCs/>
          <w:sz w:val="28"/>
          <w:szCs w:val="28"/>
        </w:rPr>
        <w:t>. В ходе данного исследования наименее выраженной</w:t>
      </w:r>
      <w:r w:rsidR="00124749">
        <w:rPr>
          <w:rFonts w:ascii="Times New Roman" w:hAnsi="Times New Roman" w:cs="Times New Roman"/>
          <w:bCs/>
          <w:sz w:val="28"/>
          <w:szCs w:val="28"/>
        </w:rPr>
        <w:t xml:space="preserve"> стратегии</w:t>
      </w:r>
      <w:r w:rsidR="00A23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92A">
        <w:rPr>
          <w:rFonts w:ascii="Times New Roman" w:hAnsi="Times New Roman" w:cs="Times New Roman"/>
          <w:bCs/>
          <w:sz w:val="28"/>
          <w:szCs w:val="28"/>
        </w:rPr>
        <w:t xml:space="preserve">среди респондентов из обеих рассматриваемых групп </w:t>
      </w:r>
      <w:r w:rsidR="00A232A0">
        <w:rPr>
          <w:rFonts w:ascii="Times New Roman" w:hAnsi="Times New Roman" w:cs="Times New Roman"/>
          <w:bCs/>
          <w:sz w:val="28"/>
          <w:szCs w:val="28"/>
        </w:rPr>
        <w:t>выявить не удалось.</w:t>
      </w:r>
    </w:p>
    <w:p w14:paraId="44050846" w14:textId="101B4604" w:rsidR="00B2093D" w:rsidRDefault="00B2093D" w:rsidP="00380D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59C01A" w14:textId="698D8422" w:rsidR="00B2093D" w:rsidRPr="00B2093D" w:rsidRDefault="00B2093D" w:rsidP="00380DEF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6" w:name="_Toc23855825"/>
      <w:r w:rsidRPr="00B2093D">
        <w:rPr>
          <w:rFonts w:ascii="Times New Roman" w:hAnsi="Times New Roman" w:cs="Times New Roman"/>
          <w:bCs w:val="0"/>
          <w:color w:val="000000" w:themeColor="text1"/>
        </w:rPr>
        <w:t>Заключение</w:t>
      </w:r>
      <w:bookmarkEnd w:id="16"/>
    </w:p>
    <w:p w14:paraId="7B39014F" w14:textId="77777777" w:rsidR="005C20B2" w:rsidRPr="005C20B2" w:rsidRDefault="00690B17" w:rsidP="009F6DFA">
      <w:pPr>
        <w:pStyle w:val="a7"/>
        <w:numPr>
          <w:ilvl w:val="0"/>
          <w:numId w:val="9"/>
        </w:numPr>
        <w:spacing w:after="0" w:line="36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B2">
        <w:rPr>
          <w:rFonts w:ascii="Times New Roman" w:hAnsi="Times New Roman" w:cs="Times New Roman"/>
          <w:bCs/>
          <w:sz w:val="28"/>
          <w:szCs w:val="28"/>
        </w:rPr>
        <w:t>Одной из наиболее важных возрастных особенностей старших подростков является то, что в данный период основным видом деятельности становится интимно-личностное взаимодействие. Поэтому для представителей</w:t>
      </w:r>
      <w:r w:rsidR="006D124B" w:rsidRPr="005C20B2">
        <w:rPr>
          <w:rFonts w:ascii="Times New Roman" w:hAnsi="Times New Roman" w:cs="Times New Roman"/>
          <w:bCs/>
          <w:sz w:val="28"/>
          <w:szCs w:val="28"/>
        </w:rPr>
        <w:t xml:space="preserve"> рассматриваемой возрастной группы</w:t>
      </w:r>
      <w:r w:rsidRPr="005C20B2">
        <w:rPr>
          <w:rFonts w:ascii="Times New Roman" w:hAnsi="Times New Roman" w:cs="Times New Roman"/>
          <w:bCs/>
          <w:sz w:val="28"/>
          <w:szCs w:val="28"/>
        </w:rPr>
        <w:t xml:space="preserve"> значимым</w:t>
      </w:r>
      <w:r w:rsidR="006D124B" w:rsidRPr="005C20B2">
        <w:rPr>
          <w:rFonts w:ascii="Times New Roman" w:hAnsi="Times New Roman" w:cs="Times New Roman"/>
          <w:bCs/>
          <w:sz w:val="28"/>
          <w:szCs w:val="28"/>
        </w:rPr>
        <w:t>и</w:t>
      </w:r>
      <w:r w:rsidRPr="005C20B2">
        <w:rPr>
          <w:rFonts w:ascii="Times New Roman" w:hAnsi="Times New Roman" w:cs="Times New Roman"/>
          <w:bCs/>
          <w:sz w:val="28"/>
          <w:szCs w:val="28"/>
        </w:rPr>
        <w:t xml:space="preserve"> становятся отношения с окружающими</w:t>
      </w:r>
      <w:r w:rsidR="006D124B" w:rsidRPr="005C20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5A1746" w14:textId="2B5429B3" w:rsidR="005C20B2" w:rsidRPr="005C20B2" w:rsidRDefault="006D124B" w:rsidP="009F6DFA">
      <w:pPr>
        <w:pStyle w:val="a7"/>
        <w:numPr>
          <w:ilvl w:val="0"/>
          <w:numId w:val="9"/>
        </w:numPr>
        <w:spacing w:after="0" w:line="36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B2">
        <w:rPr>
          <w:rFonts w:ascii="Times New Roman" w:hAnsi="Times New Roman" w:cs="Times New Roman"/>
          <w:bCs/>
          <w:sz w:val="28"/>
          <w:szCs w:val="28"/>
        </w:rPr>
        <w:t>Среди лицеистов, обучающихся на направлении «Психология»</w:t>
      </w:r>
      <w:r w:rsidR="009F68AD" w:rsidRPr="005C20B2">
        <w:rPr>
          <w:rFonts w:ascii="Times New Roman" w:hAnsi="Times New Roman" w:cs="Times New Roman"/>
          <w:bCs/>
          <w:sz w:val="28"/>
          <w:szCs w:val="28"/>
        </w:rPr>
        <w:t>,</w:t>
      </w:r>
      <w:r w:rsidRPr="005C20B2">
        <w:rPr>
          <w:rFonts w:ascii="Times New Roman" w:hAnsi="Times New Roman" w:cs="Times New Roman"/>
          <w:bCs/>
          <w:sz w:val="28"/>
          <w:szCs w:val="28"/>
        </w:rPr>
        <w:t xml:space="preserve"> наиболее популярной стала стратегия «</w:t>
      </w:r>
      <w:r w:rsidR="00124749">
        <w:rPr>
          <w:rFonts w:ascii="Times New Roman" w:hAnsi="Times New Roman" w:cs="Times New Roman"/>
          <w:bCs/>
          <w:sz w:val="28"/>
          <w:szCs w:val="28"/>
        </w:rPr>
        <w:t>И</w:t>
      </w:r>
      <w:r w:rsidRPr="005C20B2">
        <w:rPr>
          <w:rFonts w:ascii="Times New Roman" w:hAnsi="Times New Roman" w:cs="Times New Roman"/>
          <w:bCs/>
          <w:sz w:val="28"/>
          <w:szCs w:val="28"/>
        </w:rPr>
        <w:t>збегание», наименее выраженной – «</w:t>
      </w:r>
      <w:r w:rsidR="00124749">
        <w:rPr>
          <w:rFonts w:ascii="Times New Roman" w:hAnsi="Times New Roman" w:cs="Times New Roman"/>
          <w:bCs/>
          <w:sz w:val="28"/>
          <w:szCs w:val="28"/>
        </w:rPr>
        <w:t>С</w:t>
      </w:r>
      <w:r w:rsidRPr="005C20B2">
        <w:rPr>
          <w:rFonts w:ascii="Times New Roman" w:hAnsi="Times New Roman" w:cs="Times New Roman"/>
          <w:bCs/>
          <w:sz w:val="28"/>
          <w:szCs w:val="28"/>
        </w:rPr>
        <w:t>о</w:t>
      </w:r>
      <w:r w:rsidR="00124749">
        <w:rPr>
          <w:rFonts w:ascii="Times New Roman" w:hAnsi="Times New Roman" w:cs="Times New Roman"/>
          <w:bCs/>
          <w:sz w:val="28"/>
          <w:szCs w:val="28"/>
        </w:rPr>
        <w:t>перничество</w:t>
      </w:r>
      <w:r w:rsidRPr="005C20B2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0E83858" w14:textId="4BF2C8EB" w:rsidR="00D0444B" w:rsidRPr="005C20B2" w:rsidRDefault="006D124B" w:rsidP="009F6DFA">
      <w:pPr>
        <w:pStyle w:val="a7"/>
        <w:numPr>
          <w:ilvl w:val="0"/>
          <w:numId w:val="9"/>
        </w:numPr>
        <w:spacing w:after="0" w:line="36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B2">
        <w:rPr>
          <w:rFonts w:ascii="Times New Roman" w:hAnsi="Times New Roman" w:cs="Times New Roman"/>
          <w:bCs/>
          <w:sz w:val="28"/>
          <w:szCs w:val="28"/>
        </w:rPr>
        <w:t>У представителей направления «Социальные и экономические науки» выявлена</w:t>
      </w:r>
      <w:r w:rsidR="007B5109" w:rsidRPr="005C20B2">
        <w:rPr>
          <w:rFonts w:ascii="Times New Roman" w:hAnsi="Times New Roman" w:cs="Times New Roman"/>
          <w:bCs/>
          <w:sz w:val="28"/>
          <w:szCs w:val="28"/>
        </w:rPr>
        <w:t xml:space="preserve"> выраженная на высоком, по сравнению со второй группой респондентов,</w:t>
      </w:r>
      <w:r w:rsidRPr="005C20B2">
        <w:rPr>
          <w:rFonts w:ascii="Times New Roman" w:hAnsi="Times New Roman" w:cs="Times New Roman"/>
          <w:bCs/>
          <w:sz w:val="28"/>
          <w:szCs w:val="28"/>
        </w:rPr>
        <w:t xml:space="preserve"> склонность</w:t>
      </w:r>
      <w:r w:rsidR="007B5109" w:rsidRPr="005C20B2">
        <w:rPr>
          <w:rFonts w:ascii="Times New Roman" w:hAnsi="Times New Roman" w:cs="Times New Roman"/>
          <w:bCs/>
          <w:sz w:val="28"/>
          <w:szCs w:val="28"/>
        </w:rPr>
        <w:t xml:space="preserve"> к стратегии «</w:t>
      </w:r>
      <w:r w:rsidR="00124749">
        <w:rPr>
          <w:rFonts w:ascii="Times New Roman" w:hAnsi="Times New Roman" w:cs="Times New Roman"/>
          <w:bCs/>
          <w:sz w:val="28"/>
          <w:szCs w:val="28"/>
        </w:rPr>
        <w:t>С</w:t>
      </w:r>
      <w:r w:rsidR="007B5109" w:rsidRPr="005C20B2">
        <w:rPr>
          <w:rFonts w:ascii="Times New Roman" w:hAnsi="Times New Roman" w:cs="Times New Roman"/>
          <w:bCs/>
          <w:sz w:val="28"/>
          <w:szCs w:val="28"/>
        </w:rPr>
        <w:t>оп</w:t>
      </w:r>
      <w:r w:rsidR="00124749">
        <w:rPr>
          <w:rFonts w:ascii="Times New Roman" w:hAnsi="Times New Roman" w:cs="Times New Roman"/>
          <w:bCs/>
          <w:sz w:val="28"/>
          <w:szCs w:val="28"/>
        </w:rPr>
        <w:t>ерничество</w:t>
      </w:r>
      <w:r w:rsidR="007B5109" w:rsidRPr="005C20B2">
        <w:rPr>
          <w:rFonts w:ascii="Times New Roman" w:hAnsi="Times New Roman" w:cs="Times New Roman"/>
          <w:bCs/>
          <w:sz w:val="28"/>
          <w:szCs w:val="28"/>
        </w:rPr>
        <w:t>». Примерно на рав</w:t>
      </w:r>
      <w:r w:rsidR="007B5109" w:rsidRPr="005C20B2">
        <w:rPr>
          <w:rFonts w:ascii="Times New Roman" w:hAnsi="Times New Roman" w:cs="Times New Roman"/>
          <w:bCs/>
          <w:sz w:val="28"/>
          <w:szCs w:val="28"/>
        </w:rPr>
        <w:lastRenderedPageBreak/>
        <w:t>ном уровне выражены остальные стратегии, исключая «</w:t>
      </w:r>
      <w:r w:rsidR="00124749">
        <w:rPr>
          <w:rFonts w:ascii="Times New Roman" w:hAnsi="Times New Roman" w:cs="Times New Roman"/>
          <w:bCs/>
          <w:sz w:val="28"/>
          <w:szCs w:val="28"/>
        </w:rPr>
        <w:t>И</w:t>
      </w:r>
      <w:r w:rsidR="007B5109" w:rsidRPr="005C20B2">
        <w:rPr>
          <w:rFonts w:ascii="Times New Roman" w:hAnsi="Times New Roman" w:cs="Times New Roman"/>
          <w:bCs/>
          <w:sz w:val="28"/>
          <w:szCs w:val="28"/>
        </w:rPr>
        <w:t>збегание», ставшую наименее популярной.</w:t>
      </w:r>
    </w:p>
    <w:p w14:paraId="7AD2F0BE" w14:textId="77777777" w:rsidR="00A232A0" w:rsidRPr="005C20B2" w:rsidRDefault="00A232A0" w:rsidP="00A232A0">
      <w:pPr>
        <w:pStyle w:val="a7"/>
        <w:numPr>
          <w:ilvl w:val="0"/>
          <w:numId w:val="9"/>
        </w:numPr>
        <w:spacing w:after="0" w:line="36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B2">
        <w:rPr>
          <w:rFonts w:ascii="Times New Roman" w:hAnsi="Times New Roman" w:cs="Times New Roman"/>
          <w:bCs/>
          <w:sz w:val="28"/>
          <w:szCs w:val="28"/>
        </w:rPr>
        <w:t>После сравнения результатов проведенного тестирования гипотеза подтвердилась: стратегии поведения в конфликтах с ровесниками лицеистов, изучающих и не изучающих психологию в рамках школьной программы, различны, на что действительно мог повлиять предполагаемый фактор (изучение вышеупомянутой науки).</w:t>
      </w:r>
    </w:p>
    <w:p w14:paraId="67C62603" w14:textId="0C6C46C2" w:rsidR="00D0444B" w:rsidRDefault="00D0444B" w:rsidP="00D0444B">
      <w:pPr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AD3B13" w14:textId="1FC652BC" w:rsidR="00D0444B" w:rsidRDefault="00D0444B" w:rsidP="00D0444B">
      <w:pPr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C0221F" w14:textId="3C25701B" w:rsidR="00D0444B" w:rsidRDefault="00D0444B" w:rsidP="00D0444B">
      <w:pPr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9A70C" w14:textId="74C7F403" w:rsidR="00D0444B" w:rsidRDefault="00D0444B" w:rsidP="00D0444B">
      <w:pPr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B87E1C" w14:textId="053CA4CF" w:rsidR="00D0444B" w:rsidRDefault="00A232A0" w:rsidP="00A232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8E0C0F0" w14:textId="77777777" w:rsidR="00D0444B" w:rsidRPr="00B2093D" w:rsidRDefault="00D0444B" w:rsidP="00FE3AAF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7" w:name="_Toc23855826"/>
      <w:r w:rsidRPr="00B2093D">
        <w:rPr>
          <w:rFonts w:ascii="Times New Roman" w:hAnsi="Times New Roman" w:cs="Times New Roman"/>
          <w:bCs w:val="0"/>
          <w:color w:val="000000" w:themeColor="text1"/>
        </w:rPr>
        <w:lastRenderedPageBreak/>
        <w:t>Список литературы</w:t>
      </w:r>
      <w:bookmarkEnd w:id="17"/>
    </w:p>
    <w:p w14:paraId="7FF89E97" w14:textId="76B916F1" w:rsidR="00EB6AE9" w:rsidRDefault="00EB6AE9" w:rsidP="00FE3AAF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AE9">
        <w:rPr>
          <w:rFonts w:ascii="Times New Roman" w:hAnsi="Times New Roman" w:cs="Times New Roman"/>
          <w:sz w:val="28"/>
          <w:szCs w:val="28"/>
        </w:rPr>
        <w:t xml:space="preserve">Кураев Г.А., Пожарская Е.Н. Возрастная психология. Курс лекций. Ростов-на-Дону. 2002 [Электронный ресурс]. Режим доступа: </w:t>
      </w:r>
      <w:hyperlink r:id="rId11" w:history="1">
        <w:r w:rsidRPr="007A167A">
          <w:rPr>
            <w:rStyle w:val="ae"/>
            <w:rFonts w:ascii="Times New Roman" w:hAnsi="Times New Roman" w:cs="Times New Roman"/>
            <w:sz w:val="28"/>
            <w:szCs w:val="28"/>
          </w:rPr>
          <w:t>http://cl.rushkolnik.ru/tw_files2/urls_79/9/d-8105/7z-docs/1.pdf</w:t>
        </w:r>
      </w:hyperlink>
    </w:p>
    <w:p w14:paraId="31567D66" w14:textId="2786F884" w:rsidR="00D0444B" w:rsidRPr="00B2093D" w:rsidRDefault="00D0444B" w:rsidP="00FE3AAF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93D">
        <w:rPr>
          <w:rFonts w:ascii="Times New Roman" w:hAnsi="Times New Roman" w:cs="Times New Roman"/>
          <w:sz w:val="28"/>
          <w:szCs w:val="28"/>
        </w:rPr>
        <w:t xml:space="preserve">Крайг К., Бокум Д. Психология развития. 9-е издание. СПб.: Питер, 2005. </w:t>
      </w:r>
    </w:p>
    <w:p w14:paraId="3FB9370A" w14:textId="3F813F0B" w:rsidR="00EB6AE9" w:rsidRDefault="00EB6AE9" w:rsidP="00FE3AAF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AE9">
        <w:rPr>
          <w:rFonts w:ascii="Times New Roman" w:hAnsi="Times New Roman" w:cs="Times New Roman"/>
          <w:sz w:val="28"/>
          <w:szCs w:val="28"/>
        </w:rPr>
        <w:t>Выготский Л.С. Детская психология. Собрание сочинений в шести томах/Под ред. Д.Б. Эльконина. М.: Педагогика, 1984. Т. 4.</w:t>
      </w:r>
    </w:p>
    <w:p w14:paraId="0B9C88A8" w14:textId="6597485F" w:rsidR="00EB6AE9" w:rsidRDefault="00EB6AE9" w:rsidP="00FE3AAF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AE9">
        <w:rPr>
          <w:rFonts w:ascii="Times New Roman" w:hAnsi="Times New Roman" w:cs="Times New Roman"/>
          <w:sz w:val="28"/>
          <w:szCs w:val="28"/>
        </w:rPr>
        <w:t xml:space="preserve">Светлов В.А. Классификация стратегий поведения в конфликте К. Томаса и Р. Килменна и единая теория конфликта [Электронный ресурс]. Режим доступа: </w:t>
      </w:r>
      <w:hyperlink r:id="rId12" w:history="1">
        <w:r w:rsidRPr="007A167A">
          <w:rPr>
            <w:rStyle w:val="ae"/>
            <w:rFonts w:ascii="Times New Roman" w:hAnsi="Times New Roman" w:cs="Times New Roman"/>
            <w:sz w:val="28"/>
            <w:szCs w:val="28"/>
          </w:rPr>
          <w:t>https://www.sworld.com.ua/konfer34/304.pdf</w:t>
        </w:r>
      </w:hyperlink>
    </w:p>
    <w:p w14:paraId="5E156D19" w14:textId="6EA6AF35" w:rsidR="00D0444B" w:rsidRDefault="00D0444B" w:rsidP="00FE3AAF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9E">
        <w:rPr>
          <w:rFonts w:ascii="Times New Roman" w:hAnsi="Times New Roman" w:cs="Times New Roman"/>
          <w:sz w:val="28"/>
          <w:szCs w:val="28"/>
        </w:rPr>
        <w:t>Рождественская Н. А., Мамонова А. М. Формирование у подростков конструктивных стратегий поведения в конфликтных ситуациях// Вестник Московского университета. Серия 14. Психология. 2010. 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073703" w14:textId="388272E9" w:rsidR="007B5109" w:rsidRDefault="00D0444B" w:rsidP="00FE3AAF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A2309E">
        <w:rPr>
          <w:rFonts w:ascii="Times New Roman" w:hAnsi="Times New Roman" w:cs="Times New Roman"/>
          <w:sz w:val="28"/>
          <w:szCs w:val="28"/>
        </w:rPr>
        <w:t>Степанова Н. В. Формирование адаптивного поведения старших подростков в межличностных конфликтах в условиях взаимодействия субъектов образовательного процесса.</w:t>
      </w:r>
      <w:r w:rsidR="00380DEF" w:rsidRPr="00380DEF">
        <w:t xml:space="preserve"> </w:t>
      </w:r>
      <w:r w:rsidR="00380DEF" w:rsidRPr="00380DEF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380DEF">
        <w:rPr>
          <w:rFonts w:ascii="Times New Roman" w:hAnsi="Times New Roman" w:cs="Times New Roman"/>
          <w:sz w:val="28"/>
          <w:szCs w:val="28"/>
        </w:rPr>
        <w:t>.</w:t>
      </w:r>
      <w:r w:rsidR="00EB6AE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3" w:history="1">
        <w:r w:rsidR="00EB6AE9" w:rsidRPr="007A167A">
          <w:rPr>
            <w:rStyle w:val="ae"/>
            <w:rFonts w:ascii="Times New Roman" w:hAnsi="Times New Roman" w:cs="Times New Roman"/>
            <w:sz w:val="28"/>
            <w:szCs w:val="28"/>
          </w:rPr>
          <w:t>https://cyberleninka.ru/article/v/formirovanie-adaptivnogo-povedeniya-starshih-podrostkov-v-mezhlichnostnyh-konfliktah-v-usloviyah-vzaimodeystviya-subektov</w:t>
        </w:r>
      </w:hyperlink>
      <w:r w:rsidR="00EB6AE9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14:paraId="7B336FA5" w14:textId="23ADA26A" w:rsidR="00010C24" w:rsidRPr="00010C24" w:rsidRDefault="000533F1" w:rsidP="00010C24">
      <w:pPr>
        <w:pStyle w:val="1"/>
        <w:rPr>
          <w:rStyle w:val="ae"/>
          <w:rFonts w:ascii="Times New Roman" w:hAnsi="Times New Roman" w:cs="Times New Roman"/>
          <w:u w:val="none"/>
        </w:rPr>
      </w:pPr>
      <w:r>
        <w:rPr>
          <w:rStyle w:val="ae"/>
          <w:rFonts w:ascii="Times New Roman" w:hAnsi="Times New Roman" w:cs="Times New Roman"/>
        </w:rPr>
        <w:br w:type="page"/>
      </w:r>
      <w:bookmarkStart w:id="18" w:name="_Toc23855827"/>
      <w:r w:rsidR="00010C24" w:rsidRPr="00010C24">
        <w:rPr>
          <w:rStyle w:val="ae"/>
          <w:rFonts w:ascii="Times New Roman" w:hAnsi="Times New Roman" w:cs="Times New Roman"/>
          <w:color w:val="000000" w:themeColor="text1"/>
          <w:u w:val="none"/>
        </w:rPr>
        <w:lastRenderedPageBreak/>
        <w:t>Приложения</w:t>
      </w:r>
      <w:bookmarkEnd w:id="18"/>
    </w:p>
    <w:p w14:paraId="21EDDE75" w14:textId="0C74E2F4" w:rsidR="000533F1" w:rsidRPr="00010C24" w:rsidRDefault="000533F1" w:rsidP="00010C24">
      <w:pPr>
        <w:pStyle w:val="2"/>
        <w:rPr>
          <w:rStyle w:val="a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</w:pPr>
      <w:bookmarkStart w:id="19" w:name="_Toc23855828"/>
      <w:r w:rsidRPr="00010C24">
        <w:rPr>
          <w:rStyle w:val="a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Приложение 1</w:t>
      </w:r>
      <w:bookmarkEnd w:id="19"/>
    </w:p>
    <w:p w14:paraId="4841EF2B" w14:textId="7F4F184E" w:rsidR="000533F1" w:rsidRPr="000533F1" w:rsidRDefault="000533F1">
      <w:pPr>
        <w:rPr>
          <w:rStyle w:val="a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Опросник Килманна-Томаса в переводе Н. В. Гришиной</w:t>
      </w:r>
    </w:p>
    <w:tbl>
      <w:tblPr>
        <w:tblStyle w:val="af"/>
        <w:tblpPr w:leftFromText="181" w:rightFromText="181" w:vertAnchor="text" w:horzAnchor="margin" w:tblpXSpec="center" w:tblpY="1"/>
        <w:tblW w:w="10258" w:type="dxa"/>
        <w:tblLayout w:type="fixed"/>
        <w:tblLook w:val="04A0" w:firstRow="1" w:lastRow="0" w:firstColumn="1" w:lastColumn="0" w:noHBand="0" w:noVBand="1"/>
      </w:tblPr>
      <w:tblGrid>
        <w:gridCol w:w="454"/>
        <w:gridCol w:w="397"/>
        <w:gridCol w:w="9407"/>
      </w:tblGrid>
      <w:tr w:rsidR="00B40DEA" w:rsidRPr="00E2139B" w14:paraId="423CD7E4" w14:textId="77777777" w:rsidTr="000533F1">
        <w:trPr>
          <w:trHeight w:val="666"/>
        </w:trPr>
        <w:tc>
          <w:tcPr>
            <w:tcW w:w="454" w:type="dxa"/>
          </w:tcPr>
          <w:p w14:paraId="1C20B5D3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14:paraId="2DEC0EEF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  <w:tcBorders>
              <w:bottom w:val="single" w:sz="4" w:space="0" w:color="auto"/>
            </w:tcBorders>
          </w:tcPr>
          <w:p w14:paraId="5405B1E7" w14:textId="16887822" w:rsidR="00B40DEA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Иногда я предоставляю возможность другим взять на себя ответственность</w:t>
            </w:r>
          </w:p>
          <w:p w14:paraId="7986C4E7" w14:textId="332B6E71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спорного вопроса.</w:t>
            </w:r>
          </w:p>
        </w:tc>
      </w:tr>
      <w:tr w:rsidR="00B40DEA" w:rsidRPr="00E2139B" w14:paraId="66471A6B" w14:textId="77777777" w:rsidTr="000533F1">
        <w:trPr>
          <w:trHeight w:val="657"/>
        </w:trPr>
        <w:tc>
          <w:tcPr>
            <w:tcW w:w="454" w:type="dxa"/>
          </w:tcPr>
          <w:p w14:paraId="333316FA" w14:textId="33EAA318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A0543CB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  <w:tcBorders>
              <w:right w:val="single" w:sz="4" w:space="0" w:color="auto"/>
            </w:tcBorders>
          </w:tcPr>
          <w:p w14:paraId="4706ADD2" w14:textId="1E23CE92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Чем обсуждать, в чем мы расходимся, я стараюсь обратить внимание на то, с чем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оба согласны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40DEA" w:rsidRPr="00E2139B" w14:paraId="094D306F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50CD5F80" w14:textId="253C7653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14:paraId="71D5892A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27FBFE08" w14:textId="1CEF72D4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стараюсь найти компромиссное решение.</w:t>
            </w:r>
          </w:p>
        </w:tc>
      </w:tr>
      <w:tr w:rsidR="00B40DEA" w:rsidRPr="00E2139B" w14:paraId="18614681" w14:textId="77777777" w:rsidTr="000533F1">
        <w:trPr>
          <w:trHeight w:val="300"/>
        </w:trPr>
        <w:tc>
          <w:tcPr>
            <w:tcW w:w="454" w:type="dxa"/>
            <w:vMerge/>
          </w:tcPr>
          <w:p w14:paraId="7147B64A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72915EA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2E3A948A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учесть все интересы: свои и оппонента.</w:t>
            </w:r>
          </w:p>
        </w:tc>
      </w:tr>
      <w:tr w:rsidR="00B40DEA" w:rsidRPr="00E2139B" w14:paraId="1D171A0C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66DA8A91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</w:tcPr>
          <w:p w14:paraId="6902D65B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2CE660AA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Обычно я твердо стою на своем.</w:t>
            </w:r>
          </w:p>
        </w:tc>
      </w:tr>
      <w:tr w:rsidR="00B40DEA" w:rsidRPr="00E2139B" w14:paraId="79691CC7" w14:textId="77777777" w:rsidTr="000533F1">
        <w:trPr>
          <w:trHeight w:val="300"/>
        </w:trPr>
        <w:tc>
          <w:tcPr>
            <w:tcW w:w="454" w:type="dxa"/>
            <w:vMerge/>
          </w:tcPr>
          <w:p w14:paraId="1A4F125B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67FF849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5664F072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Иногда я могу утешать других и пытаться сохранить с ними отношения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40DEA" w:rsidRPr="00E2139B" w14:paraId="3EE4A07A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5081F68D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7" w:type="dxa"/>
          </w:tcPr>
          <w:p w14:paraId="24DC6D98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3765290D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стараюсь найти компромиссное решение.</w:t>
            </w:r>
          </w:p>
        </w:tc>
      </w:tr>
      <w:tr w:rsidR="00B40DEA" w:rsidRPr="00E2139B" w14:paraId="0F3A6522" w14:textId="77777777" w:rsidTr="000533F1">
        <w:trPr>
          <w:trHeight w:val="300"/>
        </w:trPr>
        <w:tc>
          <w:tcPr>
            <w:tcW w:w="454" w:type="dxa"/>
            <w:vMerge/>
          </w:tcPr>
          <w:p w14:paraId="63ED5078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234F7DE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6515C52E" w14:textId="5572A1BA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Иногда я жертвую собственными интересами ради интересов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противоположной стороны.</w:t>
            </w:r>
          </w:p>
        </w:tc>
      </w:tr>
      <w:tr w:rsidR="00B40DEA" w:rsidRPr="00E2139B" w14:paraId="6A034615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4E4680A6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7" w:type="dxa"/>
          </w:tcPr>
          <w:p w14:paraId="01C23C19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13882BC1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При выработке решения ищу помощи со стороны других.</w:t>
            </w:r>
          </w:p>
        </w:tc>
      </w:tr>
      <w:tr w:rsidR="00B40DEA" w:rsidRPr="00E2139B" w14:paraId="4CE17820" w14:textId="77777777" w:rsidTr="000533F1">
        <w:trPr>
          <w:trHeight w:val="300"/>
        </w:trPr>
        <w:tc>
          <w:tcPr>
            <w:tcW w:w="454" w:type="dxa"/>
            <w:vMerge/>
          </w:tcPr>
          <w:p w14:paraId="1AA4829A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43301CC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23D8BD43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сделать все возможное, чтобы избежать ненужного обострения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в отношениях.</w:t>
            </w:r>
          </w:p>
        </w:tc>
      </w:tr>
      <w:tr w:rsidR="00B40DEA" w:rsidRPr="00E2139B" w14:paraId="6A79B807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00CA33BA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7" w:type="dxa"/>
          </w:tcPr>
          <w:p w14:paraId="682F20B6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7306E485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не создавать себе репутацию неприятного человека.</w:t>
            </w:r>
          </w:p>
        </w:tc>
      </w:tr>
      <w:tr w:rsidR="00B40DEA" w:rsidRPr="00E2139B" w14:paraId="797628D2" w14:textId="77777777" w:rsidTr="000533F1">
        <w:trPr>
          <w:trHeight w:val="300"/>
        </w:trPr>
        <w:tc>
          <w:tcPr>
            <w:tcW w:w="454" w:type="dxa"/>
            <w:vMerge/>
          </w:tcPr>
          <w:p w14:paraId="5A95CC2B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FC66F7A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3AAF7DB4" w14:textId="1777882D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навязать другим свою позицию.</w:t>
            </w:r>
          </w:p>
        </w:tc>
      </w:tr>
      <w:tr w:rsidR="00B40DEA" w:rsidRPr="00E2139B" w14:paraId="4283BD30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4508F69A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7" w:type="dxa"/>
          </w:tcPr>
          <w:p w14:paraId="03E94498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26F93C1C" w14:textId="7A6FE2D9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отложить решение вопроса, чтобы иметь время тщательно его обдумать.</w:t>
            </w:r>
          </w:p>
        </w:tc>
      </w:tr>
      <w:tr w:rsidR="00B40DEA" w:rsidRPr="00E2139B" w14:paraId="7ED3B00B" w14:textId="77777777" w:rsidTr="000533F1">
        <w:trPr>
          <w:trHeight w:val="300"/>
        </w:trPr>
        <w:tc>
          <w:tcPr>
            <w:tcW w:w="454" w:type="dxa"/>
            <w:vMerge/>
          </w:tcPr>
          <w:p w14:paraId="52FDAB0F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898495F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3543A312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жертвую одними выгодами, чтобы получить взамен другие.</w:t>
            </w:r>
          </w:p>
        </w:tc>
      </w:tr>
      <w:tr w:rsidR="00B40DEA" w:rsidRPr="00E2139B" w14:paraId="6559CAB0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1A159347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7" w:type="dxa"/>
          </w:tcPr>
          <w:p w14:paraId="48BFD93E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02FE002F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Обычно я твердо настаиваю на своем.</w:t>
            </w:r>
          </w:p>
        </w:tc>
      </w:tr>
      <w:tr w:rsidR="00B40DEA" w:rsidRPr="00E2139B" w14:paraId="3A9CE106" w14:textId="77777777" w:rsidTr="000533F1">
        <w:trPr>
          <w:trHeight w:val="300"/>
        </w:trPr>
        <w:tc>
          <w:tcPr>
            <w:tcW w:w="454" w:type="dxa"/>
            <w:vMerge/>
          </w:tcPr>
          <w:p w14:paraId="40C1A3F2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FBB5BDF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31C05580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сразу же открыто обсудить все интересы и спорные вопросы.</w:t>
            </w:r>
          </w:p>
        </w:tc>
      </w:tr>
      <w:tr w:rsidR="00B40DEA" w:rsidRPr="00E2139B" w14:paraId="3AF36DC4" w14:textId="77777777" w:rsidTr="000533F1">
        <w:trPr>
          <w:trHeight w:val="614"/>
        </w:trPr>
        <w:tc>
          <w:tcPr>
            <w:tcW w:w="454" w:type="dxa"/>
            <w:vMerge w:val="restart"/>
          </w:tcPr>
          <w:p w14:paraId="2F716EA2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7" w:type="dxa"/>
          </w:tcPr>
          <w:p w14:paraId="2DAE1352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0A27FBCC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чувствую, что различия в позициях не всегда стоят того, чтобы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них </w:t>
            </w: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беспокоиться.</w:t>
            </w:r>
          </w:p>
        </w:tc>
      </w:tr>
      <w:tr w:rsidR="00B40DEA" w:rsidRPr="00E2139B" w14:paraId="47924894" w14:textId="77777777" w:rsidTr="000533F1">
        <w:trPr>
          <w:trHeight w:val="427"/>
        </w:trPr>
        <w:tc>
          <w:tcPr>
            <w:tcW w:w="454" w:type="dxa"/>
            <w:vMerge/>
          </w:tcPr>
          <w:p w14:paraId="27C6DBEF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2F0309A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23853015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прилагаю некоторые усилия, чтобы повернуть дело на свой лад.</w:t>
            </w:r>
          </w:p>
        </w:tc>
      </w:tr>
      <w:tr w:rsidR="00B40DEA" w:rsidRPr="00E2139B" w14:paraId="74A5F728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51F74363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7" w:type="dxa"/>
          </w:tcPr>
          <w:p w14:paraId="15E0FCD7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73508FB5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твердо настаиваю на своем.</w:t>
            </w:r>
          </w:p>
        </w:tc>
      </w:tr>
      <w:tr w:rsidR="00B40DEA" w:rsidRPr="00E2139B" w14:paraId="51D8A7B6" w14:textId="77777777" w:rsidTr="000533F1">
        <w:trPr>
          <w:trHeight w:val="300"/>
        </w:trPr>
        <w:tc>
          <w:tcPr>
            <w:tcW w:w="454" w:type="dxa"/>
            <w:vMerge/>
          </w:tcPr>
          <w:p w14:paraId="1E07A2A8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5F7DAE1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3094A708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найти компромиссное решение.</w:t>
            </w:r>
          </w:p>
        </w:tc>
      </w:tr>
      <w:tr w:rsidR="00B40DEA" w:rsidRPr="00E2139B" w14:paraId="591F0189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7FA6C7BB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7" w:type="dxa"/>
          </w:tcPr>
          <w:p w14:paraId="3C49503D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6397FF03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сразу же открыто обсудить все интересы и спорные вопросы.</w:t>
            </w:r>
          </w:p>
        </w:tc>
      </w:tr>
      <w:tr w:rsidR="00B40DEA" w:rsidRPr="00E2139B" w14:paraId="2F84A5B8" w14:textId="77777777" w:rsidTr="000533F1">
        <w:trPr>
          <w:trHeight w:val="300"/>
        </w:trPr>
        <w:tc>
          <w:tcPr>
            <w:tcW w:w="454" w:type="dxa"/>
            <w:vMerge/>
          </w:tcPr>
          <w:p w14:paraId="158AD0BE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976D90D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2F717AE6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Иногда я могу утешать других и пытаться сохранить с ними отношения.</w:t>
            </w:r>
          </w:p>
        </w:tc>
      </w:tr>
      <w:tr w:rsidR="00B40DEA" w:rsidRPr="00E2139B" w14:paraId="2DF56B98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0ED6475C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7" w:type="dxa"/>
          </w:tcPr>
          <w:p w14:paraId="4D7C3AC9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31E80ADC" w14:textId="1C31305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Иногда я избегаю занимать позицию, ведущую к конфронтации.</w:t>
            </w:r>
          </w:p>
        </w:tc>
      </w:tr>
      <w:tr w:rsidR="00B40DEA" w:rsidRPr="00E2139B" w14:paraId="36AF92AD" w14:textId="77777777" w:rsidTr="000533F1">
        <w:trPr>
          <w:trHeight w:val="300"/>
        </w:trPr>
        <w:tc>
          <w:tcPr>
            <w:tcW w:w="454" w:type="dxa"/>
            <w:vMerge/>
          </w:tcPr>
          <w:p w14:paraId="3B2D7F9C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B8551E5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24A3B04F" w14:textId="474A5B76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готов кое в чем уступить оппоненту, если он тоже мне уступит.</w:t>
            </w:r>
          </w:p>
        </w:tc>
      </w:tr>
      <w:tr w:rsidR="00B40DEA" w:rsidRPr="00E2139B" w14:paraId="6B524218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089AD7BC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97" w:type="dxa"/>
          </w:tcPr>
          <w:p w14:paraId="3752F574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049F38CA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предлагаю вариант «ни вам, ни нам».</w:t>
            </w:r>
          </w:p>
        </w:tc>
      </w:tr>
      <w:tr w:rsidR="00B40DEA" w:rsidRPr="00E2139B" w14:paraId="5B118481" w14:textId="77777777" w:rsidTr="000533F1">
        <w:trPr>
          <w:trHeight w:val="300"/>
        </w:trPr>
        <w:tc>
          <w:tcPr>
            <w:tcW w:w="454" w:type="dxa"/>
            <w:vMerge/>
          </w:tcPr>
          <w:p w14:paraId="4DBE9312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31CF939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2991D7D3" w14:textId="773C5650" w:rsidR="00B40DEA" w:rsidRPr="00E2139B" w:rsidRDefault="00B40DEA" w:rsidP="000533F1">
            <w:pPr>
              <w:tabs>
                <w:tab w:val="left" w:pos="148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настаиваю на принятии моих условий.</w:t>
            </w:r>
          </w:p>
        </w:tc>
      </w:tr>
      <w:tr w:rsidR="00B40DEA" w:rsidRPr="00E2139B" w14:paraId="5D1D28C4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4A15344F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97" w:type="dxa"/>
          </w:tcPr>
          <w:p w14:paraId="2A84A6AC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3DFAE482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излагаю оппоненту мои соображения и интересуюсь его идеями.</w:t>
            </w:r>
          </w:p>
        </w:tc>
      </w:tr>
      <w:tr w:rsidR="00B40DEA" w:rsidRPr="00E2139B" w14:paraId="14786A1F" w14:textId="77777777" w:rsidTr="000533F1">
        <w:trPr>
          <w:trHeight w:val="300"/>
        </w:trPr>
        <w:tc>
          <w:tcPr>
            <w:tcW w:w="454" w:type="dxa"/>
            <w:vMerge/>
          </w:tcPr>
          <w:p w14:paraId="42B1C35D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8A0B0A9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07A61020" w14:textId="77777777" w:rsidR="00B40DEA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продемонстрировать оппоненту логичность и выгоду принятия</w:t>
            </w:r>
          </w:p>
          <w:p w14:paraId="08C54F1B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моих условий.</w:t>
            </w:r>
          </w:p>
        </w:tc>
      </w:tr>
      <w:tr w:rsidR="00B40DEA" w:rsidRPr="00E2139B" w14:paraId="3FC94813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6A8BDA49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97" w:type="dxa"/>
          </w:tcPr>
          <w:p w14:paraId="1242171C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0C7D58EE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Иногда я могу утешать других и пытаться сохранить с ними отношения.</w:t>
            </w:r>
          </w:p>
        </w:tc>
      </w:tr>
      <w:tr w:rsidR="00B40DEA" w:rsidRPr="00E2139B" w14:paraId="4D166A80" w14:textId="77777777" w:rsidTr="000533F1">
        <w:trPr>
          <w:trHeight w:val="300"/>
        </w:trPr>
        <w:tc>
          <w:tcPr>
            <w:tcW w:w="454" w:type="dxa"/>
            <w:vMerge/>
          </w:tcPr>
          <w:p w14:paraId="27DEE1C9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C88B08A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12E973C7" w14:textId="77777777" w:rsidR="00B40DEA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сделать все возможное, чтобы избежать ненужного обострения</w:t>
            </w:r>
          </w:p>
          <w:p w14:paraId="210B6460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отношениях.</w:t>
            </w:r>
          </w:p>
        </w:tc>
      </w:tr>
      <w:tr w:rsidR="00B40DEA" w:rsidRPr="00E2139B" w14:paraId="09EFE6C9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7000901B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97" w:type="dxa"/>
          </w:tcPr>
          <w:p w14:paraId="60A55351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417A3FD7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стараюсь щадить чувства других.</w:t>
            </w:r>
          </w:p>
        </w:tc>
      </w:tr>
      <w:tr w:rsidR="00B40DEA" w:rsidRPr="00E2139B" w14:paraId="2B49A588" w14:textId="77777777" w:rsidTr="000533F1">
        <w:trPr>
          <w:trHeight w:val="300"/>
        </w:trPr>
        <w:tc>
          <w:tcPr>
            <w:tcW w:w="454" w:type="dxa"/>
            <w:vMerge/>
          </w:tcPr>
          <w:p w14:paraId="53757207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BA45B8C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4B58DE01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убедить оппонента в выгодности принятия моих условий.</w:t>
            </w:r>
          </w:p>
        </w:tc>
      </w:tr>
      <w:tr w:rsidR="00B40DEA" w:rsidRPr="00E2139B" w14:paraId="1E2C58D5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43600BBA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97" w:type="dxa"/>
          </w:tcPr>
          <w:p w14:paraId="56AEB6AF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07A348CB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Обычно я твердо настаиваю на своем.</w:t>
            </w:r>
          </w:p>
        </w:tc>
      </w:tr>
      <w:tr w:rsidR="00B40DEA" w:rsidRPr="00E2139B" w14:paraId="28452BF0" w14:textId="77777777" w:rsidTr="000533F1">
        <w:trPr>
          <w:trHeight w:val="300"/>
        </w:trPr>
        <w:tc>
          <w:tcPr>
            <w:tcW w:w="454" w:type="dxa"/>
            <w:vMerge/>
          </w:tcPr>
          <w:p w14:paraId="2658A8FD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257C1EF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6BB7C75C" w14:textId="77777777" w:rsidR="00B40DEA" w:rsidRDefault="00B40DEA" w:rsidP="000533F1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сделать все возможное, чтобы избежать ненужного обострения</w:t>
            </w:r>
          </w:p>
          <w:p w14:paraId="046816F3" w14:textId="607D3038" w:rsidR="00B40DEA" w:rsidRPr="00E2139B" w:rsidRDefault="00B40DEA" w:rsidP="000533F1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в отношениях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40DEA" w:rsidRPr="00E2139B" w14:paraId="57406181" w14:textId="77777777" w:rsidTr="000533F1">
        <w:trPr>
          <w:trHeight w:val="300"/>
        </w:trPr>
        <w:tc>
          <w:tcPr>
            <w:tcW w:w="454" w:type="dxa"/>
          </w:tcPr>
          <w:p w14:paraId="00B370DB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97" w:type="dxa"/>
          </w:tcPr>
          <w:p w14:paraId="7EFD2CCA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51AC3A2B" w14:textId="76F618CA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позволяю оппоненту придерживаться своего мнения, если ему от этого лучше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40DEA" w:rsidRPr="00E2139B" w14:paraId="212883F6" w14:textId="77777777" w:rsidTr="000533F1">
        <w:trPr>
          <w:trHeight w:val="300"/>
        </w:trPr>
        <w:tc>
          <w:tcPr>
            <w:tcW w:w="454" w:type="dxa"/>
          </w:tcPr>
          <w:p w14:paraId="5BE9828E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842629F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15CE29DB" w14:textId="19AAD79C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согласен кое в чем уступить оппоненту, если он тоже кое в чем мне уступит.</w:t>
            </w:r>
          </w:p>
        </w:tc>
      </w:tr>
      <w:tr w:rsidR="00B40DEA" w:rsidRPr="00E2139B" w14:paraId="07FF94B9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2A5B4032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97" w:type="dxa"/>
          </w:tcPr>
          <w:p w14:paraId="09BA911D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555DBBEF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сразу же, открыто, обсудить все интересы и спорные вопросы.</w:t>
            </w:r>
          </w:p>
        </w:tc>
      </w:tr>
      <w:tr w:rsidR="00B40DEA" w:rsidRPr="00E2139B" w14:paraId="594B399A" w14:textId="77777777" w:rsidTr="000533F1">
        <w:trPr>
          <w:trHeight w:val="300"/>
        </w:trPr>
        <w:tc>
          <w:tcPr>
            <w:tcW w:w="454" w:type="dxa"/>
            <w:vMerge/>
          </w:tcPr>
          <w:p w14:paraId="72F928F6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BA56891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73A95E9C" w14:textId="77777777" w:rsidR="00B40DEA" w:rsidRDefault="00B40DEA" w:rsidP="000533F1">
            <w:pPr>
              <w:tabs>
                <w:tab w:val="left" w:pos="9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отложить принятие решения, чтобы иметь время тщательно</w:t>
            </w:r>
          </w:p>
          <w:p w14:paraId="439F8201" w14:textId="77777777" w:rsidR="00B40DEA" w:rsidRPr="00E2139B" w:rsidRDefault="00B40DEA" w:rsidP="000533F1">
            <w:pPr>
              <w:tabs>
                <w:tab w:val="left" w:pos="9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его обдумать.</w:t>
            </w:r>
          </w:p>
        </w:tc>
      </w:tr>
      <w:tr w:rsidR="00B40DEA" w:rsidRPr="00E2139B" w14:paraId="56A30433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35EDAF99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</w:tcPr>
          <w:p w14:paraId="7A765493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28977CFF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сразу же обсудить противоречия.</w:t>
            </w:r>
          </w:p>
        </w:tc>
      </w:tr>
      <w:tr w:rsidR="00B40DEA" w:rsidRPr="00E2139B" w14:paraId="54A310BE" w14:textId="77777777" w:rsidTr="000533F1">
        <w:trPr>
          <w:trHeight w:val="314"/>
        </w:trPr>
        <w:tc>
          <w:tcPr>
            <w:tcW w:w="454" w:type="dxa"/>
            <w:vMerge/>
          </w:tcPr>
          <w:p w14:paraId="46E4EFE5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7D3F616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79949849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найти справедливое сочетание из выгод и уступок для каждого из нас.</w:t>
            </w:r>
          </w:p>
        </w:tc>
      </w:tr>
      <w:tr w:rsidR="00B40DEA" w:rsidRPr="00E2139B" w14:paraId="64CA16DB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0EC63C57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97" w:type="dxa"/>
          </w:tcPr>
          <w:p w14:paraId="66059DFC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008AB839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При подготовке к переговорам я стараюсь учитывать интересы оппонента.</w:t>
            </w:r>
          </w:p>
        </w:tc>
      </w:tr>
      <w:tr w:rsidR="00B40DEA" w:rsidRPr="00E2139B" w14:paraId="215A2FAA" w14:textId="77777777" w:rsidTr="000533F1">
        <w:trPr>
          <w:trHeight w:val="314"/>
        </w:trPr>
        <w:tc>
          <w:tcPr>
            <w:tcW w:w="454" w:type="dxa"/>
            <w:vMerge/>
          </w:tcPr>
          <w:p w14:paraId="37DBB996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36B6F43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4B98008E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больше склонен к непосредственному и открытому обсуждению проблемы.</w:t>
            </w:r>
          </w:p>
        </w:tc>
      </w:tr>
      <w:tr w:rsidR="00B40DEA" w:rsidRPr="00E2139B" w14:paraId="25DC4BF2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1BE34BB3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97" w:type="dxa"/>
          </w:tcPr>
          <w:p w14:paraId="79DBDBAE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02879142" w14:textId="77777777" w:rsidR="00B40DEA" w:rsidRPr="00E2139B" w:rsidRDefault="00B40DEA" w:rsidP="000533F1">
            <w:pPr>
              <w:tabs>
                <w:tab w:val="left" w:pos="10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стараюсь найти позицию, находящуюся между позицией оппонента и моей.</w:t>
            </w:r>
          </w:p>
        </w:tc>
      </w:tr>
      <w:tr w:rsidR="00B40DEA" w:rsidRPr="00E2139B" w14:paraId="2677FABC" w14:textId="77777777" w:rsidTr="000533F1">
        <w:trPr>
          <w:trHeight w:val="314"/>
        </w:trPr>
        <w:tc>
          <w:tcPr>
            <w:tcW w:w="454" w:type="dxa"/>
            <w:vMerge/>
          </w:tcPr>
          <w:p w14:paraId="0F5A5AE3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85D6406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51D2FE70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настаиваю на своих интересах.</w:t>
            </w:r>
          </w:p>
        </w:tc>
      </w:tr>
      <w:tr w:rsidR="00B40DEA" w:rsidRPr="00E2139B" w14:paraId="0DD3E495" w14:textId="77777777" w:rsidTr="000533F1">
        <w:trPr>
          <w:trHeight w:val="314"/>
        </w:trPr>
        <w:tc>
          <w:tcPr>
            <w:tcW w:w="454" w:type="dxa"/>
            <w:vMerge w:val="restart"/>
          </w:tcPr>
          <w:p w14:paraId="63DAD549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97" w:type="dxa"/>
          </w:tcPr>
          <w:p w14:paraId="5D354D4D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60E35F82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Очень часто я стараюсь удовлетворить все интересы, свои и оппонента.</w:t>
            </w:r>
          </w:p>
        </w:tc>
      </w:tr>
      <w:tr w:rsidR="00B40DEA" w:rsidRPr="00E2139B" w14:paraId="1BC30A34" w14:textId="77777777" w:rsidTr="000533F1">
        <w:trPr>
          <w:trHeight w:val="314"/>
        </w:trPr>
        <w:tc>
          <w:tcPr>
            <w:tcW w:w="454" w:type="dxa"/>
            <w:vMerge/>
          </w:tcPr>
          <w:p w14:paraId="14F4E041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14BD2F7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24E90DCC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Иногда я предоставляю право решать проблему другим.</w:t>
            </w:r>
          </w:p>
        </w:tc>
      </w:tr>
      <w:tr w:rsidR="00B40DEA" w:rsidRPr="00E2139B" w14:paraId="39B6505F" w14:textId="77777777" w:rsidTr="000533F1">
        <w:trPr>
          <w:trHeight w:val="600"/>
        </w:trPr>
        <w:tc>
          <w:tcPr>
            <w:tcW w:w="454" w:type="dxa"/>
            <w:vMerge w:val="restart"/>
          </w:tcPr>
          <w:p w14:paraId="246B1E1F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97" w:type="dxa"/>
          </w:tcPr>
          <w:p w14:paraId="3C6F4BB3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14B7F3F6" w14:textId="77777777" w:rsidR="00B40DEA" w:rsidRDefault="00B40DEA" w:rsidP="000533F1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стараюсь пойти навстречу оппоненту, если его условия слишком для него</w:t>
            </w:r>
          </w:p>
          <w:p w14:paraId="7016E75A" w14:textId="77777777" w:rsidR="00B40DEA" w:rsidRPr="00E2139B" w:rsidRDefault="00B40DEA" w:rsidP="000533F1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много значат.</w:t>
            </w:r>
          </w:p>
        </w:tc>
      </w:tr>
      <w:tr w:rsidR="00B40DEA" w:rsidRPr="00E2139B" w14:paraId="03D0D1D0" w14:textId="77777777" w:rsidTr="000533F1">
        <w:trPr>
          <w:trHeight w:val="314"/>
        </w:trPr>
        <w:tc>
          <w:tcPr>
            <w:tcW w:w="454" w:type="dxa"/>
            <w:vMerge/>
          </w:tcPr>
          <w:p w14:paraId="22361CE9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0FFECAA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4526FD50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склонить оппонента к компромиссу.</w:t>
            </w:r>
          </w:p>
        </w:tc>
      </w:tr>
      <w:tr w:rsidR="00B40DEA" w:rsidRPr="00E2139B" w14:paraId="6005B87F" w14:textId="77777777" w:rsidTr="000533F1">
        <w:trPr>
          <w:trHeight w:val="614"/>
        </w:trPr>
        <w:tc>
          <w:tcPr>
            <w:tcW w:w="454" w:type="dxa"/>
            <w:vMerge w:val="restart"/>
          </w:tcPr>
          <w:p w14:paraId="7D0DD3AD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97" w:type="dxa"/>
          </w:tcPr>
          <w:p w14:paraId="167EA01E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12D15393" w14:textId="77777777" w:rsidR="00B40DEA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пытаюсь продемонстрировать оппоненту логичность и выгоду принятия</w:t>
            </w:r>
          </w:p>
          <w:p w14:paraId="037FFC7B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моих условий.</w:t>
            </w:r>
          </w:p>
        </w:tc>
      </w:tr>
      <w:tr w:rsidR="00B40DEA" w:rsidRPr="00E2139B" w14:paraId="125E1618" w14:textId="77777777" w:rsidTr="000533F1">
        <w:trPr>
          <w:trHeight w:val="314"/>
        </w:trPr>
        <w:tc>
          <w:tcPr>
            <w:tcW w:w="454" w:type="dxa"/>
            <w:vMerge/>
          </w:tcPr>
          <w:p w14:paraId="5683DAB8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B6AA4FB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6547E661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При подготовке к переговорам я пытаюсь учитывать интересы оппонента.</w:t>
            </w:r>
          </w:p>
        </w:tc>
      </w:tr>
      <w:tr w:rsidR="00B40DEA" w:rsidRPr="00E2139B" w14:paraId="41E4C44F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3E825E0D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97" w:type="dxa"/>
          </w:tcPr>
          <w:p w14:paraId="2A5EEF91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17195529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предлагаю вариант «ни вам, ни нам».</w:t>
            </w:r>
          </w:p>
        </w:tc>
      </w:tr>
      <w:tr w:rsidR="00B40DEA" w:rsidRPr="00E2139B" w14:paraId="7DBFC083" w14:textId="77777777" w:rsidTr="000533F1">
        <w:trPr>
          <w:trHeight w:val="314"/>
        </w:trPr>
        <w:tc>
          <w:tcPr>
            <w:tcW w:w="454" w:type="dxa"/>
            <w:vMerge/>
          </w:tcPr>
          <w:p w14:paraId="004BF04E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C4E9F7F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6F49D00F" w14:textId="77777777" w:rsidR="00B40DEA" w:rsidRPr="00E2139B" w:rsidRDefault="00B40DEA" w:rsidP="000533F1">
            <w:pPr>
              <w:tabs>
                <w:tab w:val="left" w:pos="11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почти всегда пытаюсь удовлетворить все пожелания, как свои, так и оппонента.</w:t>
            </w:r>
          </w:p>
        </w:tc>
      </w:tr>
      <w:tr w:rsidR="00B40DEA" w:rsidRPr="00E2139B" w14:paraId="1D81D099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4049658A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97" w:type="dxa"/>
          </w:tcPr>
          <w:p w14:paraId="5AC93406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73DDC2A9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Иногда я избегаю занимать позицию, ведущую к конфронтации.</w:t>
            </w:r>
          </w:p>
        </w:tc>
      </w:tr>
      <w:tr w:rsidR="00B40DEA" w:rsidRPr="00E2139B" w14:paraId="5513AEA5" w14:textId="77777777" w:rsidTr="000533F1">
        <w:trPr>
          <w:trHeight w:val="328"/>
        </w:trPr>
        <w:tc>
          <w:tcPr>
            <w:tcW w:w="454" w:type="dxa"/>
            <w:vMerge/>
          </w:tcPr>
          <w:p w14:paraId="182C3329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2B35A7F" w14:textId="77777777" w:rsidR="00B40DEA" w:rsidRPr="00E2139B" w:rsidRDefault="00B40DEA" w:rsidP="000533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65A3B996" w14:textId="77777777" w:rsidR="00B40DEA" w:rsidRPr="00E2139B" w:rsidRDefault="00B40DEA" w:rsidP="000533F1">
            <w:pPr>
              <w:tabs>
                <w:tab w:val="left" w:pos="11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позволяю оппоненту придерживаться своего мнения, если ему от этого лучше.</w:t>
            </w:r>
          </w:p>
        </w:tc>
      </w:tr>
      <w:tr w:rsidR="00B40DEA" w:rsidRPr="00E2139B" w14:paraId="238E75BA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6F1FD325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97" w:type="dxa"/>
          </w:tcPr>
          <w:p w14:paraId="32F41F2A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5A5C5750" w14:textId="77777777" w:rsidR="00B40DEA" w:rsidRPr="00E2139B" w:rsidRDefault="00B40DEA" w:rsidP="000533F1">
            <w:pPr>
              <w:tabs>
                <w:tab w:val="left" w:pos="23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Обычно я твердо стою на своем.</w:t>
            </w:r>
          </w:p>
        </w:tc>
      </w:tr>
      <w:tr w:rsidR="00B40DEA" w:rsidRPr="00E2139B" w14:paraId="21DE251C" w14:textId="77777777" w:rsidTr="000533F1">
        <w:trPr>
          <w:trHeight w:val="314"/>
        </w:trPr>
        <w:tc>
          <w:tcPr>
            <w:tcW w:w="454" w:type="dxa"/>
            <w:vMerge/>
          </w:tcPr>
          <w:p w14:paraId="2B4715FF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1239EAB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2E8AE774" w14:textId="77777777" w:rsidR="00B40DEA" w:rsidRPr="00E2139B" w:rsidRDefault="00B40DEA" w:rsidP="000533F1">
            <w:pPr>
              <w:tabs>
                <w:tab w:val="left" w:pos="20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При выработке решения я постоянно ищу помощи со стороны других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40DEA" w:rsidRPr="00E2139B" w14:paraId="678C1664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62426016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97" w:type="dxa"/>
          </w:tcPr>
          <w:p w14:paraId="276D1FAF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20654170" w14:textId="77777777" w:rsidR="00B40DEA" w:rsidRPr="00E2139B" w:rsidRDefault="00B40DEA" w:rsidP="000533F1">
            <w:pPr>
              <w:tabs>
                <w:tab w:val="left" w:pos="11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предлагаю вариант «ни вам, ни нам».</w:t>
            </w:r>
          </w:p>
        </w:tc>
      </w:tr>
      <w:tr w:rsidR="00B40DEA" w:rsidRPr="00E2139B" w14:paraId="3CD59F56" w14:textId="77777777" w:rsidTr="000533F1">
        <w:trPr>
          <w:trHeight w:val="629"/>
        </w:trPr>
        <w:tc>
          <w:tcPr>
            <w:tcW w:w="454" w:type="dxa"/>
            <w:vMerge/>
          </w:tcPr>
          <w:p w14:paraId="0443D6B8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99102E6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0B28F1EC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чувствую, что различия в позициях не всегда стоят того, чтобы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них беспокоиться.</w:t>
            </w:r>
          </w:p>
        </w:tc>
      </w:tr>
      <w:tr w:rsidR="00B40DEA" w:rsidRPr="00E2139B" w14:paraId="128ED152" w14:textId="77777777" w:rsidTr="000533F1">
        <w:trPr>
          <w:trHeight w:val="300"/>
        </w:trPr>
        <w:tc>
          <w:tcPr>
            <w:tcW w:w="454" w:type="dxa"/>
            <w:vMerge w:val="restart"/>
          </w:tcPr>
          <w:p w14:paraId="6A4E6D59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97" w:type="dxa"/>
          </w:tcPr>
          <w:p w14:paraId="5DC5D7A1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07" w:type="dxa"/>
          </w:tcPr>
          <w:p w14:paraId="09EE35B3" w14:textId="77777777" w:rsidR="00B40DEA" w:rsidRPr="00E2139B" w:rsidRDefault="00B40DEA" w:rsidP="00053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стараюсь щадить чувства других.</w:t>
            </w:r>
          </w:p>
        </w:tc>
      </w:tr>
      <w:tr w:rsidR="00B40DEA" w:rsidRPr="00E2139B" w14:paraId="66184B5A" w14:textId="77777777" w:rsidTr="000533F1">
        <w:trPr>
          <w:trHeight w:val="314"/>
        </w:trPr>
        <w:tc>
          <w:tcPr>
            <w:tcW w:w="454" w:type="dxa"/>
            <w:vMerge/>
          </w:tcPr>
          <w:p w14:paraId="0C010099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D809DD7" w14:textId="77777777" w:rsidR="00B40DEA" w:rsidRPr="00E2139B" w:rsidRDefault="00B40DEA" w:rsidP="000533F1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407" w:type="dxa"/>
          </w:tcPr>
          <w:p w14:paraId="6A33F3AE" w14:textId="77777777" w:rsidR="00B40DEA" w:rsidRPr="00E2139B" w:rsidRDefault="00B40DEA" w:rsidP="000533F1">
            <w:pPr>
              <w:tabs>
                <w:tab w:val="left" w:pos="117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39B">
              <w:rPr>
                <w:rFonts w:ascii="Times New Roman" w:hAnsi="Times New Roman" w:cs="Times New Roman"/>
                <w:bCs/>
                <w:sz w:val="28"/>
                <w:szCs w:val="28"/>
              </w:rPr>
              <w:t>Я всегда стараюсь найти решение проблемы совместно с оппонентом.</w:t>
            </w:r>
          </w:p>
        </w:tc>
      </w:tr>
    </w:tbl>
    <w:p w14:paraId="401E1BE3" w14:textId="3564DBE4" w:rsidR="00301B61" w:rsidRPr="00010C24" w:rsidRDefault="000533F1" w:rsidP="00010C24">
      <w:pPr>
        <w:pStyle w:val="2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bookmarkStart w:id="20" w:name="_Toc23855829"/>
      <w:r w:rsidRPr="00010C2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Приложение 2</w:t>
      </w:r>
      <w:bookmarkEnd w:id="20"/>
    </w:p>
    <w:p w14:paraId="48702C8E" w14:textId="77777777" w:rsidR="000533F1" w:rsidRDefault="000533F1" w:rsidP="000533F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Ключ к опроснику: стратегии «Избегание» соответствуют утверждения 1А, 6А, 5Б, 7А, 9А, 12А, 15Б, 17Б, 19Б, 27А, 23Б, 29Б; стратегии «Соперничество» - 3А, 6Б, 8А, 9Б, 10А, 13Б, 14Б, 16Б, 17А, 22Б, 25А, 28А; «Сотрудничество» - 2Б, 5А, 8Б, 11А, 14А, 19А, 20А, 21Б, 23А, 26Б, 28Б, 30Б; «Приспособление» - 1Б, 3Б, 4Б, 11Б, 15А, 16А, 18А, 21А, 24А, 25Б, 27Б, 30А; «Компромисс» - 2А, 4А, 7Б, 10Б, 12Б, 13А, 18Б, 20Б, 22А, 24Б, 26А, 29А.</w:t>
      </w:r>
    </w:p>
    <w:p w14:paraId="5E20A2D0" w14:textId="2A451CEC" w:rsidR="00B40DEA" w:rsidRDefault="00B4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3CEA35" w14:textId="77777777" w:rsidR="000533F1" w:rsidRPr="00010C24" w:rsidRDefault="000533F1" w:rsidP="00010C24">
      <w:pPr>
        <w:pStyle w:val="2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bookmarkStart w:id="21" w:name="_Toc23855830"/>
      <w:r w:rsidRPr="00010C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lastRenderedPageBreak/>
        <w:t>Приложение 3</w:t>
      </w:r>
      <w:bookmarkEnd w:id="21"/>
    </w:p>
    <w:p w14:paraId="44AAE682" w14:textId="1A9863E4" w:rsidR="000533F1" w:rsidRPr="00C86F76" w:rsidRDefault="000533F1" w:rsidP="000533F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Уровень выраженности стратегий в зависимости от количества набранных баллов:</w:t>
      </w:r>
    </w:p>
    <w:tbl>
      <w:tblPr>
        <w:tblStyle w:val="af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373"/>
        <w:gridCol w:w="2381"/>
        <w:gridCol w:w="2383"/>
      </w:tblGrid>
      <w:tr w:rsidR="000533F1" w14:paraId="01DEF4E0" w14:textId="77777777" w:rsidTr="009F68AD">
        <w:trPr>
          <w:jc w:val="center"/>
        </w:trPr>
        <w:tc>
          <w:tcPr>
            <w:tcW w:w="2434" w:type="dxa"/>
            <w:vMerge w:val="restart"/>
            <w:vAlign w:val="center"/>
          </w:tcPr>
          <w:p w14:paraId="6B59D906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37" w:type="dxa"/>
            <w:gridSpan w:val="3"/>
            <w:vAlign w:val="center"/>
          </w:tcPr>
          <w:p w14:paraId="70E7A62D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</w:t>
            </w:r>
          </w:p>
        </w:tc>
      </w:tr>
      <w:tr w:rsidR="000533F1" w14:paraId="21BF5CFC" w14:textId="77777777" w:rsidTr="009F68AD">
        <w:trPr>
          <w:jc w:val="center"/>
        </w:trPr>
        <w:tc>
          <w:tcPr>
            <w:tcW w:w="2434" w:type="dxa"/>
            <w:vMerge/>
            <w:vAlign w:val="center"/>
          </w:tcPr>
          <w:p w14:paraId="6164F7D6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14:paraId="7984AB00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Низкий</w:t>
            </w:r>
          </w:p>
        </w:tc>
        <w:tc>
          <w:tcPr>
            <w:tcW w:w="2381" w:type="dxa"/>
            <w:vAlign w:val="center"/>
          </w:tcPr>
          <w:p w14:paraId="71A1232C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2383" w:type="dxa"/>
            <w:vAlign w:val="center"/>
          </w:tcPr>
          <w:p w14:paraId="4DCF38B5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</w:tr>
      <w:tr w:rsidR="000533F1" w14:paraId="256DD881" w14:textId="77777777" w:rsidTr="009F68AD">
        <w:trPr>
          <w:jc w:val="center"/>
        </w:trPr>
        <w:tc>
          <w:tcPr>
            <w:tcW w:w="2434" w:type="dxa"/>
            <w:vAlign w:val="center"/>
          </w:tcPr>
          <w:p w14:paraId="455EF23C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Избегание</w:t>
            </w:r>
          </w:p>
        </w:tc>
        <w:tc>
          <w:tcPr>
            <w:tcW w:w="2373" w:type="dxa"/>
            <w:vAlign w:val="center"/>
          </w:tcPr>
          <w:p w14:paraId="667FB499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0-3</w:t>
            </w:r>
          </w:p>
        </w:tc>
        <w:tc>
          <w:tcPr>
            <w:tcW w:w="2381" w:type="dxa"/>
            <w:vAlign w:val="center"/>
          </w:tcPr>
          <w:p w14:paraId="4C403264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4-7</w:t>
            </w:r>
          </w:p>
        </w:tc>
        <w:tc>
          <w:tcPr>
            <w:tcW w:w="2383" w:type="dxa"/>
            <w:vAlign w:val="center"/>
          </w:tcPr>
          <w:p w14:paraId="55D9F3E1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8-12</w:t>
            </w:r>
          </w:p>
        </w:tc>
      </w:tr>
      <w:tr w:rsidR="000533F1" w14:paraId="32BE5B69" w14:textId="77777777" w:rsidTr="009F68AD">
        <w:trPr>
          <w:jc w:val="center"/>
        </w:trPr>
        <w:tc>
          <w:tcPr>
            <w:tcW w:w="2434" w:type="dxa"/>
            <w:vAlign w:val="center"/>
          </w:tcPr>
          <w:p w14:paraId="02179792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Соперничество</w:t>
            </w:r>
          </w:p>
        </w:tc>
        <w:tc>
          <w:tcPr>
            <w:tcW w:w="2373" w:type="dxa"/>
            <w:vAlign w:val="center"/>
          </w:tcPr>
          <w:p w14:paraId="5E1E732F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0-3</w:t>
            </w:r>
          </w:p>
        </w:tc>
        <w:tc>
          <w:tcPr>
            <w:tcW w:w="2381" w:type="dxa"/>
            <w:vAlign w:val="center"/>
          </w:tcPr>
          <w:p w14:paraId="5135C64A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4-8</w:t>
            </w:r>
          </w:p>
        </w:tc>
        <w:tc>
          <w:tcPr>
            <w:tcW w:w="2383" w:type="dxa"/>
            <w:vAlign w:val="center"/>
          </w:tcPr>
          <w:p w14:paraId="1704EB2A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9-12</w:t>
            </w:r>
          </w:p>
        </w:tc>
      </w:tr>
      <w:tr w:rsidR="000533F1" w14:paraId="51D791D2" w14:textId="77777777" w:rsidTr="009F68AD">
        <w:trPr>
          <w:jc w:val="center"/>
        </w:trPr>
        <w:tc>
          <w:tcPr>
            <w:tcW w:w="2434" w:type="dxa"/>
            <w:vAlign w:val="center"/>
          </w:tcPr>
          <w:p w14:paraId="4BC5AAFA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Сотрудничество</w:t>
            </w:r>
          </w:p>
        </w:tc>
        <w:tc>
          <w:tcPr>
            <w:tcW w:w="2373" w:type="dxa"/>
            <w:vAlign w:val="center"/>
          </w:tcPr>
          <w:p w14:paraId="793D1EDF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0-4</w:t>
            </w:r>
          </w:p>
        </w:tc>
        <w:tc>
          <w:tcPr>
            <w:tcW w:w="2381" w:type="dxa"/>
            <w:vAlign w:val="center"/>
          </w:tcPr>
          <w:p w14:paraId="38D639FD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5-7</w:t>
            </w:r>
          </w:p>
        </w:tc>
        <w:tc>
          <w:tcPr>
            <w:tcW w:w="2383" w:type="dxa"/>
            <w:vAlign w:val="center"/>
          </w:tcPr>
          <w:p w14:paraId="0D7B64D2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8-12</w:t>
            </w:r>
          </w:p>
        </w:tc>
      </w:tr>
      <w:tr w:rsidR="000533F1" w14:paraId="272E29E9" w14:textId="77777777" w:rsidTr="009F68AD">
        <w:trPr>
          <w:jc w:val="center"/>
        </w:trPr>
        <w:tc>
          <w:tcPr>
            <w:tcW w:w="2434" w:type="dxa"/>
            <w:vAlign w:val="center"/>
          </w:tcPr>
          <w:p w14:paraId="560214B5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Приспособление</w:t>
            </w:r>
          </w:p>
        </w:tc>
        <w:tc>
          <w:tcPr>
            <w:tcW w:w="2373" w:type="dxa"/>
            <w:vAlign w:val="center"/>
          </w:tcPr>
          <w:p w14:paraId="28E1416A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0-2</w:t>
            </w:r>
          </w:p>
        </w:tc>
        <w:tc>
          <w:tcPr>
            <w:tcW w:w="2381" w:type="dxa"/>
            <w:vAlign w:val="center"/>
          </w:tcPr>
          <w:p w14:paraId="64975B4B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3-7</w:t>
            </w:r>
          </w:p>
        </w:tc>
        <w:tc>
          <w:tcPr>
            <w:tcW w:w="2383" w:type="dxa"/>
            <w:vAlign w:val="center"/>
          </w:tcPr>
          <w:p w14:paraId="1D9639A5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8-12</w:t>
            </w:r>
          </w:p>
        </w:tc>
      </w:tr>
      <w:tr w:rsidR="000533F1" w14:paraId="5C04942C" w14:textId="77777777" w:rsidTr="009F68AD">
        <w:trPr>
          <w:jc w:val="center"/>
        </w:trPr>
        <w:tc>
          <w:tcPr>
            <w:tcW w:w="2434" w:type="dxa"/>
            <w:vAlign w:val="center"/>
          </w:tcPr>
          <w:p w14:paraId="310AA79D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Компромисс</w:t>
            </w:r>
          </w:p>
        </w:tc>
        <w:tc>
          <w:tcPr>
            <w:tcW w:w="2373" w:type="dxa"/>
            <w:vAlign w:val="center"/>
          </w:tcPr>
          <w:p w14:paraId="00CCEEF5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0-4</w:t>
            </w:r>
          </w:p>
        </w:tc>
        <w:tc>
          <w:tcPr>
            <w:tcW w:w="2381" w:type="dxa"/>
            <w:vAlign w:val="center"/>
          </w:tcPr>
          <w:p w14:paraId="50F7D3F7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5-8</w:t>
            </w:r>
          </w:p>
        </w:tc>
        <w:tc>
          <w:tcPr>
            <w:tcW w:w="2383" w:type="dxa"/>
            <w:vAlign w:val="center"/>
          </w:tcPr>
          <w:p w14:paraId="4E8B95F4" w14:textId="77777777" w:rsidR="000533F1" w:rsidRDefault="000533F1" w:rsidP="009F68AD">
            <w:pPr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9-12</w:t>
            </w:r>
          </w:p>
        </w:tc>
      </w:tr>
    </w:tbl>
    <w:p w14:paraId="5D2514E7" w14:textId="7497C230" w:rsidR="00301B61" w:rsidRPr="00010C24" w:rsidRDefault="00301B61" w:rsidP="00010C24">
      <w:pPr>
        <w:rPr>
          <w:rFonts w:ascii="Times New Roman" w:hAnsi="Times New Roman" w:cs="Times New Roman"/>
          <w:sz w:val="28"/>
          <w:szCs w:val="28"/>
        </w:rPr>
      </w:pPr>
    </w:p>
    <w:sectPr w:rsidR="00301B61" w:rsidRPr="00010C24" w:rsidSect="000533F1"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69FE" w14:textId="77777777" w:rsidR="00965CBC" w:rsidRDefault="00965CBC" w:rsidP="00901C6C">
      <w:pPr>
        <w:spacing w:after="0" w:line="240" w:lineRule="auto"/>
      </w:pPr>
      <w:r>
        <w:separator/>
      </w:r>
    </w:p>
  </w:endnote>
  <w:endnote w:type="continuationSeparator" w:id="0">
    <w:p w14:paraId="38359F2A" w14:textId="77777777" w:rsidR="00965CBC" w:rsidRDefault="00965CBC" w:rsidP="0090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453910"/>
      <w:docPartObj>
        <w:docPartGallery w:val="Page Numbers (Bottom of Page)"/>
        <w:docPartUnique/>
      </w:docPartObj>
    </w:sdtPr>
    <w:sdtContent>
      <w:p w14:paraId="42ECB3AD" w14:textId="1521ADC6" w:rsidR="009F68AD" w:rsidRDefault="009F68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761A11" w14:textId="77777777" w:rsidR="009F68AD" w:rsidRDefault="009F68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C5951" w14:textId="77777777" w:rsidR="00965CBC" w:rsidRDefault="00965CBC" w:rsidP="00901C6C">
      <w:pPr>
        <w:spacing w:after="0" w:line="240" w:lineRule="auto"/>
      </w:pPr>
      <w:r>
        <w:separator/>
      </w:r>
    </w:p>
  </w:footnote>
  <w:footnote w:type="continuationSeparator" w:id="0">
    <w:p w14:paraId="039E0039" w14:textId="77777777" w:rsidR="00965CBC" w:rsidRDefault="00965CBC" w:rsidP="00901C6C">
      <w:pPr>
        <w:spacing w:after="0" w:line="240" w:lineRule="auto"/>
      </w:pPr>
      <w:r>
        <w:continuationSeparator/>
      </w:r>
    </w:p>
  </w:footnote>
  <w:footnote w:id="1">
    <w:p w14:paraId="705AA897" w14:textId="0AFD8F09" w:rsidR="009F68AD" w:rsidRPr="003A6C53" w:rsidRDefault="009F68AD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bookmarkStart w:id="3" w:name="_Hlk23704062"/>
      <w:r w:rsidRPr="003A6C53">
        <w:rPr>
          <w:rFonts w:ascii="Times New Roman" w:hAnsi="Times New Roman" w:cs="Times New Roman"/>
        </w:rPr>
        <w:t>Кураев Г.А., Пожарская Е.Н</w:t>
      </w:r>
      <w:r>
        <w:rPr>
          <w:rFonts w:ascii="Times New Roman" w:hAnsi="Times New Roman" w:cs="Times New Roman"/>
        </w:rPr>
        <w:t xml:space="preserve">. Возрастная психология. Курс лекций. Ростов-на-Дону. 2002 </w:t>
      </w:r>
      <w:r w:rsidRPr="00321DB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321DB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Режим доступа: </w:t>
      </w:r>
      <w:hyperlink r:id="rId1" w:history="1">
        <w:r w:rsidRPr="007A167A">
          <w:rPr>
            <w:rStyle w:val="ae"/>
            <w:rFonts w:ascii="Times New Roman" w:hAnsi="Times New Roman" w:cs="Times New Roman"/>
          </w:rPr>
          <w:t>http://cl.rushkolnik.ru/tw_files2/urls_79/9/d-8105/7z-docs/1.pdf</w:t>
        </w:r>
      </w:hyperlink>
      <w:r>
        <w:t>.</w:t>
      </w:r>
    </w:p>
    <w:bookmarkEnd w:id="3"/>
  </w:footnote>
  <w:footnote w:id="2">
    <w:p w14:paraId="5F910DD9" w14:textId="77777777" w:rsidR="009F68AD" w:rsidRDefault="009F68AD" w:rsidP="00B16472">
      <w:pPr>
        <w:pStyle w:val="ab"/>
      </w:pPr>
      <w:r>
        <w:rPr>
          <w:rStyle w:val="ad"/>
        </w:rPr>
        <w:footnoteRef/>
      </w:r>
      <w:r>
        <w:t xml:space="preserve"> </w:t>
      </w:r>
      <w:r w:rsidRPr="00152735">
        <w:rPr>
          <w:rFonts w:ascii="Times New Roman" w:hAnsi="Times New Roman" w:cs="Times New Roman"/>
        </w:rPr>
        <w:t>Крайг К</w:t>
      </w:r>
      <w:r>
        <w:rPr>
          <w:rFonts w:ascii="Times New Roman" w:hAnsi="Times New Roman" w:cs="Times New Roman"/>
        </w:rPr>
        <w:t>., Бокум Д. Психология развития. 9-е издание. СПб.: Питер, 2005. С. 513 - 519</w:t>
      </w:r>
    </w:p>
  </w:footnote>
  <w:footnote w:id="3">
    <w:p w14:paraId="5ACD1606" w14:textId="77777777" w:rsidR="009F68AD" w:rsidRDefault="009F68AD" w:rsidP="00B16472">
      <w:pPr>
        <w:pStyle w:val="ab"/>
      </w:pPr>
      <w:r>
        <w:rPr>
          <w:rStyle w:val="ad"/>
        </w:rPr>
        <w:footnoteRef/>
      </w:r>
      <w:r>
        <w:t xml:space="preserve"> </w:t>
      </w:r>
      <w:r w:rsidRPr="00971F06">
        <w:rPr>
          <w:rFonts w:ascii="Times New Roman" w:hAnsi="Times New Roman" w:cs="Times New Roman"/>
        </w:rPr>
        <w:t>Выготский Л.С. Детская психология</w:t>
      </w:r>
      <w:r>
        <w:rPr>
          <w:rFonts w:ascii="Times New Roman" w:hAnsi="Times New Roman" w:cs="Times New Roman"/>
        </w:rPr>
        <w:t>. Собрание сочинений в шести томах</w:t>
      </w:r>
      <w:r w:rsidRPr="00321DB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Под ред. Д.Б. Эльконина. М.: Педагогика, 1984. Т. 4.</w:t>
      </w:r>
    </w:p>
  </w:footnote>
  <w:footnote w:id="4">
    <w:p w14:paraId="08D2CD02" w14:textId="77777777" w:rsidR="009F68AD" w:rsidRPr="00A10FE3" w:rsidRDefault="009F68AD" w:rsidP="00B16472">
      <w:pPr>
        <w:pStyle w:val="ab"/>
      </w:pPr>
      <w:r>
        <w:rPr>
          <w:rStyle w:val="ad"/>
        </w:rPr>
        <w:footnoteRef/>
      </w:r>
      <w:r>
        <w:t xml:space="preserve"> </w:t>
      </w:r>
      <w:r w:rsidRPr="007B35C1">
        <w:rPr>
          <w:rFonts w:ascii="Times New Roman" w:hAnsi="Times New Roman" w:cs="Times New Roman"/>
        </w:rPr>
        <w:t xml:space="preserve">Светлов В.А. </w:t>
      </w:r>
      <w:r>
        <w:rPr>
          <w:rFonts w:ascii="Times New Roman" w:hAnsi="Times New Roman" w:cs="Times New Roman"/>
        </w:rPr>
        <w:t xml:space="preserve">Классификация стратегий поведения в конфликте К. Томаса и Р. Килменна и единая теория </w:t>
      </w:r>
      <w:r w:rsidRPr="004D68E0">
        <w:rPr>
          <w:rFonts w:ascii="Times New Roman" w:hAnsi="Times New Roman" w:cs="Times New Roman"/>
        </w:rPr>
        <w:t>конфликта</w:t>
      </w:r>
      <w:r>
        <w:rPr>
          <w:rFonts w:ascii="Times New Roman" w:hAnsi="Times New Roman" w:cs="Times New Roman"/>
        </w:rPr>
        <w:t xml:space="preserve">. </w:t>
      </w:r>
      <w:r w:rsidRPr="00971F0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971F06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 Режим доступа:</w:t>
      </w:r>
      <w:r w:rsidRPr="004D68E0">
        <w:rPr>
          <w:rFonts w:ascii="Times New Roman" w:hAnsi="Times New Roman" w:cs="Times New Roman"/>
        </w:rPr>
        <w:t xml:space="preserve"> </w:t>
      </w:r>
      <w:hyperlink r:id="rId2" w:history="1">
        <w:r w:rsidRPr="007A167A">
          <w:rPr>
            <w:rStyle w:val="ae"/>
            <w:rFonts w:ascii="Times New Roman" w:hAnsi="Times New Roman" w:cs="Times New Roman"/>
          </w:rPr>
          <w:t>https://www.sworld.com.ua/konfer34/304.pdf</w:t>
        </w:r>
      </w:hyperlink>
      <w:r>
        <w:rPr>
          <w:rFonts w:ascii="Times New Roman" w:hAnsi="Times New Roman" w:cs="Times New Roman"/>
        </w:rPr>
        <w:t>.</w:t>
      </w:r>
    </w:p>
  </w:footnote>
  <w:footnote w:id="5">
    <w:p w14:paraId="1A0F7DA0" w14:textId="77777777" w:rsidR="009F68AD" w:rsidRPr="00222C45" w:rsidRDefault="009F68AD" w:rsidP="00B16472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Рождественская Н. А., Мамонова А. М. Формирование у подростков конструктивных стратегий поведения в конфликтных ситуациях</w:t>
      </w:r>
      <w:r w:rsidRPr="00222C45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Вестник Московского университета. Серия 14. Психология. 2010.  №1</w:t>
      </w:r>
    </w:p>
  </w:footnote>
  <w:footnote w:id="6">
    <w:p w14:paraId="5F5329EE" w14:textId="77777777" w:rsidR="009F68AD" w:rsidRPr="00152735" w:rsidRDefault="009F68AD" w:rsidP="00B16472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Степанова</w:t>
      </w:r>
      <w:r w:rsidRPr="00222C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Н. В. Формирование адаптивного поведения старших подростков в межличностных конфликтах в условиях взаимодействия субъектов образовательного процесса. </w:t>
      </w:r>
      <w:r w:rsidRPr="00380DE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380DEF">
        <w:rPr>
          <w:rFonts w:ascii="Times New Roman" w:hAnsi="Times New Roman" w:cs="Times New Roman"/>
        </w:rPr>
        <w:t xml:space="preserve">]. </w:t>
      </w:r>
      <w:r>
        <w:rPr>
          <w:rFonts w:ascii="Times New Roman" w:hAnsi="Times New Roman" w:cs="Times New Roman"/>
        </w:rPr>
        <w:t xml:space="preserve">Режим доступа: </w:t>
      </w:r>
      <w:hyperlink r:id="rId3" w:history="1">
        <w:r w:rsidRPr="007A167A">
          <w:rPr>
            <w:rStyle w:val="ae"/>
            <w:rFonts w:ascii="Times New Roman" w:hAnsi="Times New Roman" w:cs="Times New Roman"/>
          </w:rPr>
          <w:t>https://cyberleninka.ru/article/v/formirovanie-adaptivnogo-povedeniya-starshih-podrostkov-v-mezhlichnostnyh-konfliktah-v-usloviyah-vzaimodeystviya-subektov</w:t>
        </w:r>
      </w:hyperlink>
    </w:p>
  </w:footnote>
  <w:footnote w:id="7">
    <w:p w14:paraId="147C8241" w14:textId="77777777" w:rsidR="009F68AD" w:rsidRPr="00222C45" w:rsidRDefault="009F68AD" w:rsidP="00B16472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Цит. по: Степанова</w:t>
      </w:r>
      <w:r w:rsidRPr="00222C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Н. В. Формирование адаптивного поведения старших подростков в межличностных конфликтах в условиях взаимодействия субъектов образовательного процесса. </w:t>
      </w:r>
      <w:r w:rsidRPr="00380DE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380DEF">
        <w:rPr>
          <w:rFonts w:ascii="Times New Roman" w:hAnsi="Times New Roman" w:cs="Times New Roman"/>
        </w:rPr>
        <w:t xml:space="preserve">]. </w:t>
      </w:r>
      <w:r>
        <w:rPr>
          <w:rFonts w:ascii="Times New Roman" w:hAnsi="Times New Roman" w:cs="Times New Roman"/>
        </w:rPr>
        <w:t xml:space="preserve">Режим доступа: </w:t>
      </w:r>
      <w:hyperlink r:id="rId4" w:history="1">
        <w:r w:rsidRPr="007A167A">
          <w:rPr>
            <w:rStyle w:val="ae"/>
            <w:rFonts w:ascii="Times New Roman" w:hAnsi="Times New Roman" w:cs="Times New Roman"/>
          </w:rPr>
          <w:t>https://cyberleninka.ru/article/v/formirovanie-adaptivnogo-povedeniya-starshih-podrostkov-v-mezhlichnostnyh-konfliktah-v-usloviyah-vzaimodeystviya-subektov</w:t>
        </w:r>
      </w:hyperlink>
    </w:p>
  </w:footnote>
  <w:footnote w:id="8">
    <w:p w14:paraId="3B1884FF" w14:textId="4C3577E6" w:rsidR="009F68AD" w:rsidRPr="007B5109" w:rsidRDefault="009F68AD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</w:t>
      </w:r>
      <w:r w:rsidRPr="007B5109">
        <w:rPr>
          <w:rFonts w:ascii="Times New Roman" w:hAnsi="Times New Roman" w:cs="Times New Roman"/>
        </w:rPr>
        <w:t>м. Приложение 1</w:t>
      </w:r>
    </w:p>
  </w:footnote>
  <w:footnote w:id="9">
    <w:p w14:paraId="356DB0AC" w14:textId="5791473E" w:rsidR="009F68AD" w:rsidRDefault="009F68AD">
      <w:pPr>
        <w:pStyle w:val="ab"/>
      </w:pPr>
      <w:r>
        <w:rPr>
          <w:rStyle w:val="ad"/>
        </w:rPr>
        <w:footnoteRef/>
      </w:r>
      <w:r>
        <w:t xml:space="preserve"> </w:t>
      </w:r>
      <w:r w:rsidRPr="007B5109">
        <w:rPr>
          <w:rFonts w:ascii="Times New Roman" w:hAnsi="Times New Roman" w:cs="Times New Roman"/>
        </w:rPr>
        <w:t>см. Приложени</w:t>
      </w:r>
      <w:r>
        <w:rPr>
          <w:rFonts w:ascii="Times New Roman" w:hAnsi="Times New Roman" w:cs="Times New Roman"/>
        </w:rPr>
        <w:t>е 2</w:t>
      </w:r>
    </w:p>
  </w:footnote>
  <w:footnote w:id="10">
    <w:p w14:paraId="0AF7CF14" w14:textId="3416474F" w:rsidR="009F68AD" w:rsidRPr="007B5109" w:rsidRDefault="009F68AD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</w:t>
      </w:r>
      <w:r w:rsidRPr="007B5109">
        <w:rPr>
          <w:rFonts w:ascii="Times New Roman" w:hAnsi="Times New Roman" w:cs="Times New Roman"/>
        </w:rPr>
        <w:t>м. Приложение 3</w:t>
      </w:r>
    </w:p>
  </w:footnote>
  <w:footnote w:id="11">
    <w:p w14:paraId="674EEB49" w14:textId="2F86B723" w:rsidR="009F68AD" w:rsidRDefault="009F68AD">
      <w:pPr>
        <w:pStyle w:val="ab"/>
      </w:pPr>
      <w:r>
        <w:rPr>
          <w:rStyle w:val="ad"/>
        </w:rPr>
        <w:footnoteRef/>
      </w:r>
      <w:r>
        <w:t xml:space="preserve"> </w:t>
      </w:r>
      <w:r w:rsidRPr="00EB6AE9">
        <w:t>[</w:t>
      </w:r>
      <w:r>
        <w:rPr>
          <w:rFonts w:ascii="Times New Roman" w:hAnsi="Times New Roman" w:cs="Times New Roman"/>
        </w:rPr>
        <w:t xml:space="preserve">Электронный </w:t>
      </w:r>
      <w:r w:rsidRPr="00762843">
        <w:rPr>
          <w:rFonts w:ascii="Times New Roman" w:hAnsi="Times New Roman" w:cs="Times New Roman"/>
        </w:rPr>
        <w:t>ресурс</w:t>
      </w:r>
      <w:r w:rsidRPr="00EB6AE9">
        <w:rPr>
          <w:rFonts w:ascii="Times New Roman" w:hAnsi="Times New Roman" w:cs="Times New Roman"/>
        </w:rPr>
        <w:t xml:space="preserve">]. </w:t>
      </w:r>
      <w:r>
        <w:rPr>
          <w:rFonts w:ascii="Times New Roman" w:hAnsi="Times New Roman" w:cs="Times New Roman"/>
        </w:rPr>
        <w:t xml:space="preserve"> Режим доступа: </w:t>
      </w:r>
      <w:hyperlink r:id="rId5" w:history="1">
        <w:r w:rsidRPr="007A167A">
          <w:rPr>
            <w:rStyle w:val="ae"/>
          </w:rPr>
          <w:t>https://medstatistic.ru/theory/t_cryteria.html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4FD"/>
    <w:multiLevelType w:val="hybridMultilevel"/>
    <w:tmpl w:val="F9F6D5E0"/>
    <w:lvl w:ilvl="0" w:tplc="74B27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492530"/>
    <w:multiLevelType w:val="multilevel"/>
    <w:tmpl w:val="C9AE9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322440C8"/>
    <w:multiLevelType w:val="hybridMultilevel"/>
    <w:tmpl w:val="86CA7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2040F3"/>
    <w:multiLevelType w:val="hybridMultilevel"/>
    <w:tmpl w:val="D25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70C8A"/>
    <w:multiLevelType w:val="hybridMultilevel"/>
    <w:tmpl w:val="384C1BB0"/>
    <w:lvl w:ilvl="0" w:tplc="CE40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C7B89"/>
    <w:multiLevelType w:val="hybridMultilevel"/>
    <w:tmpl w:val="F0269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AA77D8C"/>
    <w:multiLevelType w:val="hybridMultilevel"/>
    <w:tmpl w:val="C16CDAC6"/>
    <w:lvl w:ilvl="0" w:tplc="8236F09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906669"/>
    <w:multiLevelType w:val="hybridMultilevel"/>
    <w:tmpl w:val="262CC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A3E77"/>
    <w:multiLevelType w:val="hybridMultilevel"/>
    <w:tmpl w:val="86CA7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625"/>
    <w:rsid w:val="00010C24"/>
    <w:rsid w:val="00020093"/>
    <w:rsid w:val="000340F6"/>
    <w:rsid w:val="00037C4B"/>
    <w:rsid w:val="000533F1"/>
    <w:rsid w:val="000960E1"/>
    <w:rsid w:val="000E6E40"/>
    <w:rsid w:val="000E6E8E"/>
    <w:rsid w:val="000F0AE5"/>
    <w:rsid w:val="00114CDC"/>
    <w:rsid w:val="00124749"/>
    <w:rsid w:val="001629C2"/>
    <w:rsid w:val="00165951"/>
    <w:rsid w:val="001824BA"/>
    <w:rsid w:val="001936A7"/>
    <w:rsid w:val="001A26ED"/>
    <w:rsid w:val="001B3480"/>
    <w:rsid w:val="0020617F"/>
    <w:rsid w:val="00226DD9"/>
    <w:rsid w:val="00267FA8"/>
    <w:rsid w:val="00274702"/>
    <w:rsid w:val="002D7481"/>
    <w:rsid w:val="00301B61"/>
    <w:rsid w:val="00311D4F"/>
    <w:rsid w:val="00321DB1"/>
    <w:rsid w:val="00337737"/>
    <w:rsid w:val="00365BEB"/>
    <w:rsid w:val="00371BD8"/>
    <w:rsid w:val="00380DEF"/>
    <w:rsid w:val="003A092A"/>
    <w:rsid w:val="003A6C53"/>
    <w:rsid w:val="003A7017"/>
    <w:rsid w:val="003C123B"/>
    <w:rsid w:val="003E4C3F"/>
    <w:rsid w:val="00410C93"/>
    <w:rsid w:val="0041100F"/>
    <w:rsid w:val="004256DC"/>
    <w:rsid w:val="00431CC0"/>
    <w:rsid w:val="004608AB"/>
    <w:rsid w:val="00492ADD"/>
    <w:rsid w:val="004B2BE1"/>
    <w:rsid w:val="004C1F4B"/>
    <w:rsid w:val="004C5663"/>
    <w:rsid w:val="004D68E0"/>
    <w:rsid w:val="004F29FD"/>
    <w:rsid w:val="00521729"/>
    <w:rsid w:val="0052634A"/>
    <w:rsid w:val="00541C56"/>
    <w:rsid w:val="00544488"/>
    <w:rsid w:val="005929E3"/>
    <w:rsid w:val="005B4CA3"/>
    <w:rsid w:val="005C20B2"/>
    <w:rsid w:val="006011A6"/>
    <w:rsid w:val="00613E99"/>
    <w:rsid w:val="0063338B"/>
    <w:rsid w:val="0067309F"/>
    <w:rsid w:val="00685A60"/>
    <w:rsid w:val="00690B17"/>
    <w:rsid w:val="00695B6A"/>
    <w:rsid w:val="006C56F2"/>
    <w:rsid w:val="006D124B"/>
    <w:rsid w:val="006D369E"/>
    <w:rsid w:val="006D3C21"/>
    <w:rsid w:val="006F65A6"/>
    <w:rsid w:val="006F7300"/>
    <w:rsid w:val="00730AB7"/>
    <w:rsid w:val="007349D5"/>
    <w:rsid w:val="00762843"/>
    <w:rsid w:val="00777117"/>
    <w:rsid w:val="00783559"/>
    <w:rsid w:val="00783CE8"/>
    <w:rsid w:val="007879ED"/>
    <w:rsid w:val="00795314"/>
    <w:rsid w:val="007976E5"/>
    <w:rsid w:val="007A4947"/>
    <w:rsid w:val="007B35C1"/>
    <w:rsid w:val="007B5109"/>
    <w:rsid w:val="007B6805"/>
    <w:rsid w:val="007D67DB"/>
    <w:rsid w:val="007F06D8"/>
    <w:rsid w:val="00804520"/>
    <w:rsid w:val="00844D13"/>
    <w:rsid w:val="00875493"/>
    <w:rsid w:val="008A2EDE"/>
    <w:rsid w:val="008C2BC9"/>
    <w:rsid w:val="008E2625"/>
    <w:rsid w:val="00901C6C"/>
    <w:rsid w:val="009040E3"/>
    <w:rsid w:val="00926C1B"/>
    <w:rsid w:val="00935755"/>
    <w:rsid w:val="00961DBC"/>
    <w:rsid w:val="00965CBC"/>
    <w:rsid w:val="00971F06"/>
    <w:rsid w:val="00973340"/>
    <w:rsid w:val="00981A24"/>
    <w:rsid w:val="009947A0"/>
    <w:rsid w:val="009A2826"/>
    <w:rsid w:val="009B0994"/>
    <w:rsid w:val="009B7235"/>
    <w:rsid w:val="009C3013"/>
    <w:rsid w:val="009F6729"/>
    <w:rsid w:val="009F68AD"/>
    <w:rsid w:val="009F6DFA"/>
    <w:rsid w:val="00A0122F"/>
    <w:rsid w:val="00A06B96"/>
    <w:rsid w:val="00A10FE3"/>
    <w:rsid w:val="00A232A0"/>
    <w:rsid w:val="00A6463F"/>
    <w:rsid w:val="00B03E51"/>
    <w:rsid w:val="00B120DF"/>
    <w:rsid w:val="00B12AD0"/>
    <w:rsid w:val="00B16472"/>
    <w:rsid w:val="00B2093D"/>
    <w:rsid w:val="00B23EBD"/>
    <w:rsid w:val="00B3788D"/>
    <w:rsid w:val="00B40DEA"/>
    <w:rsid w:val="00B708FC"/>
    <w:rsid w:val="00B83082"/>
    <w:rsid w:val="00B8359D"/>
    <w:rsid w:val="00B86C09"/>
    <w:rsid w:val="00C038B2"/>
    <w:rsid w:val="00C34FDF"/>
    <w:rsid w:val="00C60E2D"/>
    <w:rsid w:val="00C86F76"/>
    <w:rsid w:val="00CA2DB2"/>
    <w:rsid w:val="00CC7785"/>
    <w:rsid w:val="00D01367"/>
    <w:rsid w:val="00D0444B"/>
    <w:rsid w:val="00D36DA8"/>
    <w:rsid w:val="00DA0E60"/>
    <w:rsid w:val="00DA3F9D"/>
    <w:rsid w:val="00DF194D"/>
    <w:rsid w:val="00DF3E06"/>
    <w:rsid w:val="00E10EE0"/>
    <w:rsid w:val="00E2139B"/>
    <w:rsid w:val="00E2156E"/>
    <w:rsid w:val="00E2677C"/>
    <w:rsid w:val="00E5557F"/>
    <w:rsid w:val="00E64A7F"/>
    <w:rsid w:val="00E7109D"/>
    <w:rsid w:val="00E83910"/>
    <w:rsid w:val="00EA6539"/>
    <w:rsid w:val="00EB6AE9"/>
    <w:rsid w:val="00ED712E"/>
    <w:rsid w:val="00F1326B"/>
    <w:rsid w:val="00F227BB"/>
    <w:rsid w:val="00F337EC"/>
    <w:rsid w:val="00F6514F"/>
    <w:rsid w:val="00F76D1D"/>
    <w:rsid w:val="00F77913"/>
    <w:rsid w:val="00F87BD8"/>
    <w:rsid w:val="00FC0D8C"/>
    <w:rsid w:val="00FC58DA"/>
    <w:rsid w:val="00FD5923"/>
    <w:rsid w:val="00FE2787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3F94"/>
  <w15:docId w15:val="{EBA4C73D-6497-4C43-8FB5-FEFC1DAE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9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8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C6C"/>
  </w:style>
  <w:style w:type="paragraph" w:styleId="a5">
    <w:name w:val="footer"/>
    <w:basedOn w:val="a"/>
    <w:link w:val="a6"/>
    <w:uiPriority w:val="99"/>
    <w:unhideWhenUsed/>
    <w:rsid w:val="0090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C6C"/>
  </w:style>
  <w:style w:type="paragraph" w:styleId="a7">
    <w:name w:val="List Paragraph"/>
    <w:basedOn w:val="a"/>
    <w:uiPriority w:val="34"/>
    <w:qFormat/>
    <w:rsid w:val="00901C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1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901C6C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6C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D0444B"/>
    <w:pPr>
      <w:spacing w:after="0"/>
      <w:ind w:left="220"/>
    </w:pPr>
    <w:rPr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D0444B"/>
    <w:pPr>
      <w:spacing w:before="120" w:after="120"/>
    </w:pPr>
    <w:rPr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0444B"/>
    <w:pPr>
      <w:spacing w:after="0"/>
      <w:ind w:left="440"/>
    </w:pPr>
    <w:rPr>
      <w:i/>
      <w:i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0444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444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0444B"/>
    <w:rPr>
      <w:vertAlign w:val="superscript"/>
    </w:rPr>
  </w:style>
  <w:style w:type="character" w:styleId="ae">
    <w:name w:val="Hyperlink"/>
    <w:basedOn w:val="a0"/>
    <w:uiPriority w:val="99"/>
    <w:unhideWhenUsed/>
    <w:rsid w:val="00D0444B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D0444B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0444B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0444B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0444B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0444B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0444B"/>
    <w:pPr>
      <w:spacing w:after="0"/>
      <w:ind w:left="1760"/>
    </w:pPr>
    <w:rPr>
      <w:sz w:val="18"/>
      <w:szCs w:val="18"/>
    </w:rPr>
  </w:style>
  <w:style w:type="table" w:styleId="af">
    <w:name w:val="Table Grid"/>
    <w:basedOn w:val="a1"/>
    <w:uiPriority w:val="59"/>
    <w:rsid w:val="00C3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A10FE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A10FE3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ED712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629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29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3">
    <w:name w:val="line number"/>
    <w:basedOn w:val="a0"/>
    <w:uiPriority w:val="99"/>
    <w:semiHidden/>
    <w:unhideWhenUsed/>
    <w:rsid w:val="001629C2"/>
  </w:style>
  <w:style w:type="character" w:styleId="af4">
    <w:name w:val="annotation reference"/>
    <w:basedOn w:val="a0"/>
    <w:uiPriority w:val="99"/>
    <w:semiHidden/>
    <w:unhideWhenUsed/>
    <w:rsid w:val="00B40DE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40DE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40DE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40DE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40DEA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B680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yberleninka.ru/article/v/formirovanie-adaptivnogo-povedeniya-starshih-podrostkov-v-mezhlichnostnyh-konfliktah-v-usloviyah-vzaimodeystviya-subek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world.com.ua/konfer34/30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.rushkolnik.ru/tw_files2/urls_79/9/d-8105/7z-docs/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yberleninka.ru/article/v/formirovanie-adaptivnogo-povedeniya-starshih-podrostkov-v-mezhlichnostnyh-konfliktah-v-usloviyah-vzaimodeystviya-subektov" TargetMode="External"/><Relationship Id="rId2" Type="http://schemas.openxmlformats.org/officeDocument/2006/relationships/hyperlink" Target="https://www.sworld.com.ua/konfer34/304.pdf" TargetMode="External"/><Relationship Id="rId1" Type="http://schemas.openxmlformats.org/officeDocument/2006/relationships/hyperlink" Target="http://cl.rushkolnik.ru/tw_files2/urls_79/9/d-8105/7z-docs/1.pdf" TargetMode="External"/><Relationship Id="rId5" Type="http://schemas.openxmlformats.org/officeDocument/2006/relationships/hyperlink" Target="https://medstatistic.ru/theory/t_cryteria.html" TargetMode="External"/><Relationship Id="rId4" Type="http://schemas.openxmlformats.org/officeDocument/2006/relationships/hyperlink" Target="https://cyberleninka.ru/article/v/formirovanie-adaptivnogo-povedeniya-starshih-podrostkov-v-mezhlichnostnyh-konfliktah-v-usloviyah-vzaimodeystviya-subektov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"Психология"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Избегание</c:v>
                </c:pt>
                <c:pt idx="1">
                  <c:v>Соперничество</c:v>
                </c:pt>
                <c:pt idx="2">
                  <c:v>Сотрудничество</c:v>
                </c:pt>
                <c:pt idx="3">
                  <c:v>Приспособление</c:v>
                </c:pt>
                <c:pt idx="4">
                  <c:v>Компромисс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84-40B4-848D-92E4CCFCEF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Избегание</c:v>
                </c:pt>
                <c:pt idx="1">
                  <c:v>Соперничество</c:v>
                </c:pt>
                <c:pt idx="2">
                  <c:v>Сотрудничество</c:v>
                </c:pt>
                <c:pt idx="3">
                  <c:v>Приспособление</c:v>
                </c:pt>
                <c:pt idx="4">
                  <c:v>Компромисс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</c:v>
                </c:pt>
                <c:pt idx="1">
                  <c:v>8</c:v>
                </c:pt>
                <c:pt idx="2">
                  <c:v>12</c:v>
                </c:pt>
                <c:pt idx="3">
                  <c:v>13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84-40B4-848D-92E4CCFCEF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Избегание</c:v>
                </c:pt>
                <c:pt idx="1">
                  <c:v>Соперничество</c:v>
                </c:pt>
                <c:pt idx="2">
                  <c:v>Сотрудничество</c:v>
                </c:pt>
                <c:pt idx="3">
                  <c:v>Приспособление</c:v>
                </c:pt>
                <c:pt idx="4">
                  <c:v>Компромисс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6</c:v>
                </c:pt>
                <c:pt idx="3">
                  <c:v>7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84-40B4-848D-92E4CCFCEF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27485664"/>
        <c:axId val="627490256"/>
      </c:barChart>
      <c:catAx>
        <c:axId val="627485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выраженности стратегии</a:t>
                </a:r>
              </a:p>
            </c:rich>
          </c:tx>
          <c:layout>
            <c:manualLayout>
              <c:xMode val="edge"/>
              <c:yMode val="edge"/>
              <c:x val="0.33678423009623798"/>
              <c:y val="0.860793025871765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7490256"/>
        <c:crosses val="autoZero"/>
        <c:auto val="1"/>
        <c:lblAlgn val="ctr"/>
        <c:lblOffset val="100"/>
        <c:noMultiLvlLbl val="0"/>
      </c:catAx>
      <c:valAx>
        <c:axId val="62749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74856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"Социальные и экономические</a:t>
            </a:r>
            <a:r>
              <a:rPr lang="ru-RU" baseline="0"/>
              <a:t> науки"</a:t>
            </a:r>
            <a:endParaRPr lang="ru-RU"/>
          </a:p>
        </c:rich>
      </c:tx>
      <c:layout>
        <c:manualLayout>
          <c:xMode val="edge"/>
          <c:yMode val="edge"/>
          <c:x val="0.26978058064334609"/>
          <c:y val="3.89105058365758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Избегание</c:v>
                </c:pt>
                <c:pt idx="1">
                  <c:v>Соперничество</c:v>
                </c:pt>
                <c:pt idx="2">
                  <c:v>Сотрудничество</c:v>
                </c:pt>
                <c:pt idx="3">
                  <c:v>Приспособление</c:v>
                </c:pt>
                <c:pt idx="4">
                  <c:v>Компромисс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42-4B1A-9F20-B28EC0B19B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Избегание</c:v>
                </c:pt>
                <c:pt idx="1">
                  <c:v>Соперничество</c:v>
                </c:pt>
                <c:pt idx="2">
                  <c:v>Сотрудничество</c:v>
                </c:pt>
                <c:pt idx="3">
                  <c:v>Приспособление</c:v>
                </c:pt>
                <c:pt idx="4">
                  <c:v>Компромисс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10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42-4B1A-9F20-B28EC0B19B4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Избегание</c:v>
                </c:pt>
                <c:pt idx="1">
                  <c:v>Соперничество</c:v>
                </c:pt>
                <c:pt idx="2">
                  <c:v>Сотрудничество</c:v>
                </c:pt>
                <c:pt idx="3">
                  <c:v>Приспособление</c:v>
                </c:pt>
                <c:pt idx="4">
                  <c:v>Компромисс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8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42-4B1A-9F20-B28EC0B19B4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07424152"/>
        <c:axId val="707424480"/>
      </c:barChart>
      <c:catAx>
        <c:axId val="707424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выраженности стратегии</a:t>
                </a:r>
              </a:p>
            </c:rich>
          </c:tx>
          <c:layout>
            <c:manualLayout>
              <c:xMode val="edge"/>
              <c:yMode val="edge"/>
              <c:x val="0.35169622939552159"/>
              <c:y val="0.851828181010447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7424480"/>
        <c:crosses val="autoZero"/>
        <c:auto val="1"/>
        <c:lblAlgn val="ctr"/>
        <c:lblOffset val="100"/>
        <c:noMultiLvlLbl val="0"/>
      </c:catAx>
      <c:valAx>
        <c:axId val="70742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74241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4159201-957B-45A4-8DBC-94509613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9795</TotalTime>
  <Pages>19</Pages>
  <Words>3213</Words>
  <Characters>21756</Characters>
  <Application>Microsoft Office Word</Application>
  <DocSecurity>0</DocSecurity>
  <Lines>621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Анастасия Смирнова</cp:lastModifiedBy>
  <cp:revision>21</cp:revision>
  <dcterms:created xsi:type="dcterms:W3CDTF">2019-10-06T15:34:00Z</dcterms:created>
  <dcterms:modified xsi:type="dcterms:W3CDTF">2019-11-05T15:14:00Z</dcterms:modified>
</cp:coreProperties>
</file>