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42" w:rsidRDefault="00A42C42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 типичными ошибками при формулировании должно быть </w:t>
      </w:r>
      <w:hyperlink r:id="rId4" w:history="1">
        <w:r w:rsidRPr="00A42C42">
          <w:rPr>
            <w:rStyle w:val="Hyperlink"/>
            <w:rFonts w:ascii="Arial" w:hAnsi="Arial" w:cs="Arial"/>
            <w:lang w:val="ru-RU"/>
          </w:rPr>
          <w:t>понятно</w:t>
        </w:r>
      </w:hyperlink>
      <w:r>
        <w:rPr>
          <w:rFonts w:ascii="Arial" w:hAnsi="Arial" w:cs="Arial"/>
          <w:color w:val="000000"/>
          <w:lang w:val="ru-RU"/>
        </w:rPr>
        <w:t xml:space="preserve">. </w:t>
      </w:r>
      <w:r w:rsidR="00083CA6" w:rsidRPr="00083CA6">
        <w:rPr>
          <w:rFonts w:ascii="Arial" w:hAnsi="Arial" w:cs="Arial"/>
          <w:color w:val="000000"/>
          <w:lang w:val="ru-RU"/>
        </w:rPr>
        <w:t>Отдельно</w:t>
      </w:r>
      <w:r>
        <w:rPr>
          <w:rFonts w:ascii="Arial" w:hAnsi="Arial" w:cs="Arial"/>
          <w:color w:val="000000"/>
          <w:lang w:val="ru-RU"/>
        </w:rPr>
        <w:t xml:space="preserve"> поясним про</w:t>
      </w:r>
      <w:r>
        <w:rPr>
          <w:rFonts w:ascii="Arial" w:hAnsi="Arial" w:cs="Arial"/>
          <w:b/>
          <w:bCs/>
          <w:color w:val="000000"/>
          <w:lang w:val="ru-RU"/>
        </w:rPr>
        <w:t xml:space="preserve"> новизну</w:t>
      </w:r>
      <w:r w:rsidR="00083CA6" w:rsidRPr="00083CA6">
        <w:rPr>
          <w:rFonts w:ascii="Arial" w:hAnsi="Arial" w:cs="Arial"/>
          <w:color w:val="000000"/>
          <w:lang w:val="ru-RU"/>
        </w:rPr>
        <w:t xml:space="preserve">. </w:t>
      </w:r>
    </w:p>
    <w:p w:rsidR="00083CA6" w:rsidRPr="00083CA6" w:rsidRDefault="00A42C42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Конечно</w:t>
      </w:r>
      <w:r w:rsidR="00083CA6" w:rsidRPr="00083CA6">
        <w:rPr>
          <w:rFonts w:ascii="Arial" w:hAnsi="Arial" w:cs="Arial"/>
          <w:color w:val="000000"/>
          <w:lang w:val="ru-RU"/>
        </w:rPr>
        <w:t>, что исследование ориентировано на успех, если его автор в нём заинтересован и рассматривает вопрос, который может быть интересен публике. Нужно ли при этом предлагать что-то новое науке? В этом случае мы говорим о</w:t>
      </w:r>
      <w:r w:rsidR="00083CA6">
        <w:rPr>
          <w:rFonts w:ascii="Arial" w:hAnsi="Arial" w:cs="Arial"/>
          <w:color w:val="000000"/>
        </w:rPr>
        <w:t> </w:t>
      </w:r>
      <w:r w:rsidR="00083CA6" w:rsidRPr="00083CA6">
        <w:rPr>
          <w:rFonts w:ascii="Arial" w:hAnsi="Arial" w:cs="Arial"/>
          <w:i/>
          <w:iCs/>
          <w:color w:val="000000"/>
          <w:lang w:val="ru-RU"/>
        </w:rPr>
        <w:t>реальном</w:t>
      </w:r>
      <w:r w:rsidR="00083CA6">
        <w:rPr>
          <w:rFonts w:ascii="Arial" w:hAnsi="Arial" w:cs="Arial"/>
          <w:color w:val="000000"/>
        </w:rPr>
        <w:t> </w:t>
      </w:r>
      <w:r w:rsidR="00083CA6" w:rsidRPr="00083CA6">
        <w:rPr>
          <w:rFonts w:ascii="Arial" w:hAnsi="Arial" w:cs="Arial"/>
          <w:color w:val="000000"/>
          <w:lang w:val="ru-RU"/>
        </w:rPr>
        <w:t>исследовании, новаторском и полном. Или достаточно «открытий», которые лицеисты часто комментируют со словами «Я же узнаю что-то новое для себя», а на деле проводят так называемые</w:t>
      </w:r>
      <w:r w:rsidR="00083CA6">
        <w:rPr>
          <w:rFonts w:ascii="Arial" w:hAnsi="Arial" w:cs="Arial"/>
          <w:color w:val="000000"/>
        </w:rPr>
        <w:t> </w:t>
      </w:r>
      <w:r w:rsidR="00083CA6" w:rsidRPr="00083CA6">
        <w:rPr>
          <w:rFonts w:ascii="Arial" w:hAnsi="Arial" w:cs="Arial"/>
          <w:i/>
          <w:iCs/>
          <w:color w:val="000000"/>
          <w:lang w:val="ru-RU"/>
        </w:rPr>
        <w:t>квазиисследования</w:t>
      </w:r>
      <w:r w:rsidR="00083CA6">
        <w:rPr>
          <w:rFonts w:ascii="Arial" w:hAnsi="Arial" w:cs="Arial"/>
          <w:color w:val="000000"/>
        </w:rPr>
        <w:t> </w:t>
      </w:r>
      <w:r w:rsidR="00083CA6" w:rsidRPr="00083CA6">
        <w:rPr>
          <w:rFonts w:ascii="Arial" w:hAnsi="Arial" w:cs="Arial"/>
          <w:color w:val="000000"/>
          <w:lang w:val="ru-RU"/>
        </w:rPr>
        <w:t>с обзором и анализом литературы?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>Мы считаем, что при вдумчивом подходе к выбору темы и формулировке ключевого вопроса можно проводить полноценные исследования и в старшей школе. И примеров тому в Лицее достаточно, пусть это и</w:t>
      </w:r>
      <w:r>
        <w:rPr>
          <w:rFonts w:ascii="Arial" w:hAnsi="Arial" w:cs="Arial"/>
          <w:color w:val="000000"/>
        </w:rPr>
        <w:t> </w:t>
      </w:r>
      <w:r w:rsidRPr="00083CA6">
        <w:rPr>
          <w:rFonts w:ascii="Arial" w:hAnsi="Arial" w:cs="Arial"/>
          <w:i/>
          <w:iCs/>
          <w:color w:val="000000"/>
          <w:lang w:val="ru-RU"/>
        </w:rPr>
        <w:t>учебные исследования</w:t>
      </w:r>
      <w:r w:rsidRPr="00083CA6">
        <w:rPr>
          <w:rFonts w:ascii="Arial" w:hAnsi="Arial" w:cs="Arial"/>
          <w:color w:val="000000"/>
          <w:lang w:val="ru-RU"/>
        </w:rPr>
        <w:t xml:space="preserve">, часто небольшие, ведь они сильно ограничены по времени. </w:t>
      </w:r>
      <w:r w:rsidR="00A42C42">
        <w:rPr>
          <w:rFonts w:ascii="Arial" w:hAnsi="Arial" w:cs="Arial"/>
          <w:color w:val="000000"/>
          <w:lang w:val="ru-RU"/>
        </w:rPr>
        <w:t>К</w:t>
      </w:r>
      <w:r w:rsidRPr="00083CA6">
        <w:rPr>
          <w:rFonts w:ascii="Arial" w:hAnsi="Arial" w:cs="Arial"/>
          <w:color w:val="000000"/>
          <w:lang w:val="ru-RU"/>
        </w:rPr>
        <w:t xml:space="preserve">ачественный и глубокий обзор литературы по теме, включающий в себя, например, анализ и сопоставление методик разных авторов; повтор эксперимента; применение метода на новом материале и пр. и пр. </w:t>
      </w:r>
      <w:r w:rsidR="00A42C42">
        <w:rPr>
          <w:rFonts w:ascii="Arial" w:hAnsi="Arial" w:cs="Arial"/>
          <w:color w:val="000000"/>
          <w:lang w:val="ru-RU"/>
        </w:rPr>
        <w:t>–</w:t>
      </w:r>
      <w:r w:rsidRPr="00083CA6">
        <w:rPr>
          <w:rFonts w:ascii="Arial" w:hAnsi="Arial" w:cs="Arial"/>
          <w:color w:val="000000"/>
          <w:lang w:val="ru-RU"/>
        </w:rPr>
        <w:t xml:space="preserve"> </w:t>
      </w:r>
      <w:r w:rsidR="00A42C42">
        <w:rPr>
          <w:rFonts w:ascii="Arial" w:hAnsi="Arial" w:cs="Arial"/>
          <w:color w:val="000000"/>
          <w:lang w:val="ru-RU"/>
        </w:rPr>
        <w:t xml:space="preserve">всё это </w:t>
      </w:r>
      <w:r w:rsidRPr="00083CA6">
        <w:rPr>
          <w:rFonts w:ascii="Arial" w:hAnsi="Arial" w:cs="Arial"/>
          <w:color w:val="000000"/>
          <w:lang w:val="ru-RU"/>
        </w:rPr>
        <w:t xml:space="preserve">может считаться успешным учебным исследованием. </w:t>
      </w:r>
      <w:r w:rsidRPr="00A42C42">
        <w:rPr>
          <w:rFonts w:ascii="Arial" w:hAnsi="Arial" w:cs="Arial"/>
          <w:b/>
          <w:color w:val="000000"/>
          <w:lang w:val="ru-RU"/>
        </w:rPr>
        <w:t>Новизна в данном случае сводится к самостоятельности исследователя</w:t>
      </w:r>
      <w:r w:rsidRPr="00083CA6">
        <w:rPr>
          <w:rFonts w:ascii="Arial" w:hAnsi="Arial" w:cs="Arial"/>
          <w:color w:val="000000"/>
          <w:lang w:val="ru-RU"/>
        </w:rPr>
        <w:t>. Такая работа не заслуживает рекомендации на конференцию, но достигает основных целей исследовательской деятельности в старших классах.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>Что же можно делать, чтобы нащупать в интересующей вас области что-то актуальное и получить самостоятельное исследование? Обратите внимание на наши советы!</w:t>
      </w:r>
    </w:p>
    <w:p w:rsidR="00083CA6" w:rsidRPr="00083CA6" w:rsidRDefault="00083CA6" w:rsidP="00847B40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b/>
          <w:bCs/>
          <w:color w:val="000000"/>
          <w:lang w:val="ru-RU"/>
        </w:rPr>
        <w:t>1. Сужайте, конкретизируйте тему.</w:t>
      </w:r>
      <w:r w:rsidR="00A42C42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083CA6">
        <w:rPr>
          <w:rFonts w:ascii="Arial" w:hAnsi="Arial" w:cs="Arial"/>
          <w:color w:val="000000"/>
          <w:lang w:val="ru-RU"/>
        </w:rPr>
        <w:t>«</w:t>
      </w:r>
      <w:r w:rsidRPr="00083CA6">
        <w:rPr>
          <w:rFonts w:ascii="Arial" w:hAnsi="Arial" w:cs="Arial"/>
          <w:i/>
          <w:iCs/>
          <w:color w:val="000000"/>
          <w:lang w:val="ru-RU"/>
        </w:rPr>
        <w:t>Творчество Пушкина</w:t>
      </w:r>
      <w:r w:rsidRPr="00083CA6">
        <w:rPr>
          <w:rFonts w:ascii="Arial" w:hAnsi="Arial" w:cs="Arial"/>
          <w:color w:val="000000"/>
          <w:lang w:val="ru-RU"/>
        </w:rPr>
        <w:t>» не подойдёт.</w:t>
      </w:r>
    </w:p>
    <w:p w:rsidR="00083CA6" w:rsidRPr="00083CA6" w:rsidRDefault="00882985" w:rsidP="00847B40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 xml:space="preserve">Сужение темы должно происходить за счет ограничения ее материалом, местом, временем и т.п. </w:t>
      </w:r>
      <w:r w:rsidR="00083CA6" w:rsidRPr="00083CA6">
        <w:rPr>
          <w:rFonts w:ascii="Arial" w:hAnsi="Arial" w:cs="Arial"/>
          <w:color w:val="000000"/>
          <w:lang w:val="ru-RU"/>
        </w:rPr>
        <w:t>Допустим, автора заинтересовала тема иррационального поведения в экономике. Но на вопрос «</w:t>
      </w:r>
      <w:r w:rsidR="00083CA6" w:rsidRPr="00083CA6">
        <w:rPr>
          <w:rFonts w:ascii="Arial" w:hAnsi="Arial" w:cs="Arial"/>
          <w:i/>
          <w:iCs/>
          <w:color w:val="000000"/>
          <w:lang w:val="ru-RU"/>
        </w:rPr>
        <w:t>Что влияет на поведение потребителей, заставляя их действовать нерационально?</w:t>
      </w:r>
      <w:r w:rsidR="00083CA6" w:rsidRPr="00083CA6">
        <w:rPr>
          <w:rFonts w:ascii="Arial" w:hAnsi="Arial" w:cs="Arial"/>
          <w:color w:val="000000"/>
          <w:lang w:val="ru-RU"/>
        </w:rPr>
        <w:t>» ответы в любой поисковой системе находятся моментально. Другое дело, когда автор решает остановиться на факторах, которые только создают видимость иррационального поведения и задаётся вопросом «</w:t>
      </w:r>
      <w:r w:rsidR="00083CA6" w:rsidRPr="00083CA6">
        <w:rPr>
          <w:rFonts w:ascii="Arial" w:hAnsi="Arial" w:cs="Arial"/>
          <w:i/>
          <w:iCs/>
          <w:color w:val="000000"/>
          <w:lang w:val="ru-RU"/>
        </w:rPr>
        <w:t xml:space="preserve">Какие факторы могут создавать видимость </w:t>
      </w:r>
      <w:r w:rsidR="00083CA6" w:rsidRPr="00083CA6">
        <w:rPr>
          <w:rFonts w:ascii="Arial" w:hAnsi="Arial" w:cs="Arial"/>
          <w:i/>
          <w:iCs/>
          <w:color w:val="000000"/>
          <w:lang w:val="ru-RU"/>
        </w:rPr>
        <w:lastRenderedPageBreak/>
        <w:t>иррационального поведения покупателя, когда на самом деле он ведет себя рационально?</w:t>
      </w:r>
      <w:r w:rsidR="00083CA6" w:rsidRPr="00083CA6">
        <w:rPr>
          <w:rFonts w:ascii="Arial" w:hAnsi="Arial" w:cs="Arial"/>
          <w:color w:val="000000"/>
          <w:lang w:val="ru-RU"/>
        </w:rPr>
        <w:t>». Получается очень конкретное исследование.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b/>
          <w:bCs/>
          <w:color w:val="000000"/>
          <w:lang w:val="ru-RU"/>
        </w:rPr>
        <w:t>2.</w:t>
      </w:r>
      <w:r>
        <w:rPr>
          <w:rFonts w:ascii="Arial" w:hAnsi="Arial" w:cs="Arial"/>
          <w:color w:val="000000"/>
        </w:rPr>
        <w:t> </w:t>
      </w:r>
      <w:r w:rsidRPr="00083CA6">
        <w:rPr>
          <w:rFonts w:ascii="Arial" w:hAnsi="Arial" w:cs="Arial"/>
          <w:b/>
          <w:bCs/>
          <w:color w:val="000000"/>
          <w:lang w:val="ru-RU"/>
        </w:rPr>
        <w:t>Посмотрите на проблему под другим углом.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>Один лицеист хотел написать работу в области права и связать её с творчеством Ф.М. Достоевского. Изначально он собирался исследовать, «насколько глубоки были изменения в обществе в результате судебной реформы 1864», анализируя произведения Достоевского. Работа не только не претендовала на новизну, но и вызывала вопросы с точки зрения методологии. После обсуждения темы с преподавателями автор перестал фокусироваться просто на чтении и анализе конкретного произведения, но остался в рамках совмещения творчества Достоевского и правовых вопросов. Итоговая тема его работы: «</w:t>
      </w:r>
      <w:r w:rsidRPr="00083CA6">
        <w:rPr>
          <w:rFonts w:ascii="Arial" w:hAnsi="Arial" w:cs="Arial"/>
          <w:i/>
          <w:iCs/>
          <w:color w:val="000000"/>
          <w:lang w:val="ru-RU"/>
        </w:rPr>
        <w:t>Современная интерпретация романа Ф.М. Достоевского "Преступление и наказание" с точки зрения права</w:t>
      </w:r>
      <w:r w:rsidRPr="00083CA6">
        <w:rPr>
          <w:rFonts w:ascii="Arial" w:hAnsi="Arial" w:cs="Arial"/>
          <w:color w:val="000000"/>
          <w:lang w:val="ru-RU"/>
        </w:rPr>
        <w:t>»; а ключевой вопрос: «</w:t>
      </w:r>
      <w:r w:rsidRPr="00083CA6">
        <w:rPr>
          <w:rFonts w:ascii="Arial" w:hAnsi="Arial" w:cs="Arial"/>
          <w:i/>
          <w:iCs/>
          <w:color w:val="000000"/>
          <w:lang w:val="ru-RU"/>
        </w:rPr>
        <w:t>"Раскольников" в наши дни - кто он?</w:t>
      </w:r>
      <w:r w:rsidRPr="00083CA6">
        <w:rPr>
          <w:rStyle w:val="apple-converted-space"/>
          <w:rFonts w:cs="Arial"/>
          <w:color w:val="000000"/>
          <w:lang w:val="ru-RU"/>
        </w:rPr>
        <w:t>».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b/>
          <w:bCs/>
          <w:color w:val="000000"/>
          <w:lang w:val="ru-RU"/>
        </w:rPr>
        <w:t>3. Предлагайте свою точку зрения и применяйте новые методы исследования.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>Вам очень хочется исследовать взаимосвязь между состоянием человека и музыкой, которую он слушает. Но вам все упорно говорят, что тема «</w:t>
      </w:r>
      <w:r w:rsidRPr="00083CA6">
        <w:rPr>
          <w:rFonts w:ascii="Arial" w:hAnsi="Arial" w:cs="Arial"/>
          <w:i/>
          <w:iCs/>
          <w:color w:val="000000"/>
          <w:lang w:val="ru-RU"/>
        </w:rPr>
        <w:t>Психология в музыке</w:t>
      </w:r>
      <w:r w:rsidRPr="00083CA6">
        <w:rPr>
          <w:rFonts w:ascii="Arial" w:hAnsi="Arial" w:cs="Arial"/>
          <w:color w:val="000000"/>
          <w:lang w:val="ru-RU"/>
        </w:rPr>
        <w:t>» слишком обширна, и даже вопрос «</w:t>
      </w:r>
      <w:r w:rsidRPr="00083CA6">
        <w:rPr>
          <w:rFonts w:ascii="Arial" w:hAnsi="Arial" w:cs="Arial"/>
          <w:i/>
          <w:iCs/>
          <w:color w:val="000000"/>
          <w:lang w:val="ru-RU"/>
        </w:rPr>
        <w:t>Влияет ли музыка на ситуативные эмоциональные переживания человека?</w:t>
      </w:r>
      <w:r w:rsidRPr="00083CA6">
        <w:rPr>
          <w:rFonts w:ascii="Arial" w:hAnsi="Arial" w:cs="Arial"/>
          <w:color w:val="000000"/>
          <w:lang w:val="ru-RU"/>
        </w:rPr>
        <w:t>» не подходит, т.к. у науки уже есть определённый ответ на него.</w:t>
      </w:r>
    </w:p>
    <w:p w:rsidR="00083CA6" w:rsidRPr="00083CA6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083CA6">
        <w:rPr>
          <w:rFonts w:ascii="Arial" w:hAnsi="Arial" w:cs="Arial"/>
          <w:color w:val="000000"/>
          <w:lang w:val="ru-RU"/>
        </w:rPr>
        <w:t xml:space="preserve">Возможны варианты: 1. Предложите свою точку зрения, обосновав её в исследовании. Только помните, что ваши аргументы должны выдержать критику. </w:t>
      </w:r>
      <w:r>
        <w:rPr>
          <w:rFonts w:ascii="Arial" w:hAnsi="Arial" w:cs="Arial"/>
          <w:color w:val="000000"/>
        </w:rPr>
        <w:t> </w:t>
      </w:r>
      <w:r w:rsidRPr="00083CA6">
        <w:rPr>
          <w:rFonts w:ascii="Arial" w:hAnsi="Arial" w:cs="Arial"/>
          <w:color w:val="000000"/>
          <w:lang w:val="ru-RU"/>
        </w:rPr>
        <w:t>2. Рассмотрите эту проблему с точки зрения конкретного экспериментального метода и предложите результаты как подтверждение уже имеющихся у науки данных. Проведите новый эксперимент и обоснуйте его релевантность для этой области науки. В данном случае тема «</w:t>
      </w:r>
      <w:r w:rsidRPr="00083CA6">
        <w:rPr>
          <w:rFonts w:ascii="Arial" w:hAnsi="Arial" w:cs="Arial"/>
          <w:i/>
          <w:iCs/>
          <w:color w:val="000000"/>
          <w:lang w:val="ru-RU"/>
        </w:rPr>
        <w:t>Связь музыки и эмоционального состояния человека</w:t>
      </w:r>
      <w:r w:rsidRPr="00083CA6">
        <w:rPr>
          <w:rFonts w:ascii="Arial" w:hAnsi="Arial" w:cs="Arial"/>
          <w:color w:val="000000"/>
          <w:lang w:val="ru-RU"/>
        </w:rPr>
        <w:t>» и ключевой вопрос «</w:t>
      </w:r>
      <w:r w:rsidRPr="00083CA6">
        <w:rPr>
          <w:rFonts w:ascii="Arial" w:hAnsi="Arial" w:cs="Arial"/>
          <w:i/>
          <w:iCs/>
          <w:color w:val="000000"/>
          <w:lang w:val="ru-RU"/>
        </w:rPr>
        <w:t xml:space="preserve">Как музыка влияет на ситуативное эмоциональное переживание человека (диагностика с использованием цветового теста </w:t>
      </w:r>
      <w:proofErr w:type="spellStart"/>
      <w:r w:rsidRPr="00083CA6">
        <w:rPr>
          <w:rFonts w:ascii="Arial" w:hAnsi="Arial" w:cs="Arial"/>
          <w:i/>
          <w:iCs/>
          <w:color w:val="000000"/>
          <w:lang w:val="ru-RU"/>
        </w:rPr>
        <w:t>Люшера</w:t>
      </w:r>
      <w:proofErr w:type="spellEnd"/>
      <w:r w:rsidRPr="00083CA6">
        <w:rPr>
          <w:rFonts w:ascii="Arial" w:hAnsi="Arial" w:cs="Arial"/>
          <w:i/>
          <w:iCs/>
          <w:color w:val="000000"/>
          <w:lang w:val="ru-RU"/>
        </w:rPr>
        <w:t>)?</w:t>
      </w:r>
      <w:r w:rsidRPr="00083CA6">
        <w:rPr>
          <w:rFonts w:ascii="Arial" w:hAnsi="Arial" w:cs="Arial"/>
          <w:color w:val="000000"/>
          <w:lang w:val="ru-RU"/>
        </w:rPr>
        <w:t>» будут началом для нового исследования. 3. Вы даже можете придумать новую методику исследования задачи!</w:t>
      </w:r>
    </w:p>
    <w:p w:rsidR="005C687C" w:rsidRDefault="00083CA6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  <w:r w:rsidR="005C687C">
        <w:rPr>
          <w:rFonts w:ascii="Arial" w:hAnsi="Arial" w:cs="Arial"/>
          <w:color w:val="000000"/>
          <w:lang w:val="ru-RU"/>
        </w:rPr>
        <w:t>***</w:t>
      </w:r>
    </w:p>
    <w:p w:rsidR="00083CA6" w:rsidRPr="00083CA6" w:rsidRDefault="005C687C" w:rsidP="00847B40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П</w:t>
      </w:r>
      <w:r w:rsidR="00083CA6" w:rsidRPr="00083CA6">
        <w:rPr>
          <w:rFonts w:ascii="Arial" w:hAnsi="Arial" w:cs="Arial"/>
          <w:color w:val="000000"/>
          <w:lang w:val="ru-RU"/>
        </w:rPr>
        <w:t>омните всё время, пока работаете над исследованием. Мало правильно выбрать и сформулировать тему. Надо отследить, чтобы само исследование соответствовало своему названию.</w:t>
      </w:r>
      <w:r w:rsidR="00083CA6">
        <w:rPr>
          <w:rFonts w:ascii="Arial" w:hAnsi="Arial" w:cs="Arial"/>
          <w:color w:val="000000"/>
        </w:rPr>
        <w:t> </w:t>
      </w:r>
      <w:r w:rsidR="00083CA6" w:rsidRPr="00083CA6">
        <w:rPr>
          <w:rFonts w:ascii="Arial" w:hAnsi="Arial" w:cs="Arial"/>
          <w:b/>
          <w:bCs/>
          <w:color w:val="000000"/>
          <w:lang w:val="ru-RU"/>
        </w:rPr>
        <w:t>Тема должна быть раскрыта, а выводы являться продолжением ключевого вопроса.</w:t>
      </w:r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bookmarkStart w:id="0" w:name="_GoBack"/>
      <w:bookmarkEnd w:id="0"/>
      <w:r w:rsidR="00083CA6" w:rsidRPr="00083CA6">
        <w:rPr>
          <w:rFonts w:ascii="Arial" w:hAnsi="Arial" w:cs="Arial"/>
          <w:color w:val="000000"/>
          <w:lang w:val="ru-RU"/>
        </w:rPr>
        <w:t>Тут хорошим советом будет собирать материал, непосредственно относящийся к вашей теме, а не всё, что просто заинтересовало, - не нужно распыляться.</w:t>
      </w:r>
    </w:p>
    <w:p w:rsidR="0090198C" w:rsidRPr="00083CA6" w:rsidRDefault="0090198C" w:rsidP="00847B40">
      <w:pPr>
        <w:rPr>
          <w:lang w:val="ru-RU"/>
        </w:rPr>
      </w:pPr>
    </w:p>
    <w:sectPr w:rsidR="0090198C" w:rsidRPr="0008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3"/>
    <w:rsid w:val="00083CA6"/>
    <w:rsid w:val="005C687C"/>
    <w:rsid w:val="007341F8"/>
    <w:rsid w:val="008272CF"/>
    <w:rsid w:val="00847B40"/>
    <w:rsid w:val="00882985"/>
    <w:rsid w:val="0090198C"/>
    <w:rsid w:val="00A34E5F"/>
    <w:rsid w:val="00A42C42"/>
    <w:rsid w:val="00D30B8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1FEB"/>
  <w15:chartTrackingRefBased/>
  <w15:docId w15:val="{889EC4EE-C460-4728-B7D0-246012BA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Me">
    <w:name w:val="Caption Me"/>
    <w:basedOn w:val="Caption"/>
    <w:link w:val="CaptionMeChar"/>
    <w:qFormat/>
    <w:rsid w:val="00D30B8F"/>
    <w:pPr>
      <w:jc w:val="center"/>
    </w:pPr>
    <w:rPr>
      <w:color w:val="000000" w:themeColor="text1"/>
    </w:rPr>
  </w:style>
  <w:style w:type="character" w:customStyle="1" w:styleId="CaptionMeChar">
    <w:name w:val="Caption Me Char"/>
    <w:basedOn w:val="DefaultParagraphFont"/>
    <w:link w:val="CaptionMe"/>
    <w:rsid w:val="00D30B8F"/>
    <w:rPr>
      <w:rFonts w:ascii="Arial" w:hAnsi="Arial"/>
      <w:i/>
      <w:iCs/>
      <w:color w:val="000000" w:themeColor="text1"/>
      <w:sz w:val="18"/>
      <w:szCs w:val="18"/>
      <w:lang w:val="de-DE"/>
    </w:rPr>
  </w:style>
  <w:style w:type="paragraph" w:styleId="Caption">
    <w:name w:val="caption"/>
    <w:aliases w:val="Caption Abb."/>
    <w:basedOn w:val="Normal"/>
    <w:next w:val="Normal"/>
    <w:link w:val="CaptionChar"/>
    <w:qFormat/>
    <w:rsid w:val="00A34E5F"/>
    <w:pPr>
      <w:spacing w:after="200" w:line="240" w:lineRule="auto"/>
      <w:ind w:firstLine="720"/>
    </w:pPr>
    <w:rPr>
      <w:rFonts w:ascii="Arial" w:hAnsi="Arial"/>
      <w:i/>
      <w:color w:val="44546A" w:themeColor="text2"/>
      <w:sz w:val="18"/>
      <w:szCs w:val="18"/>
      <w:lang w:val="de-DE"/>
    </w:rPr>
  </w:style>
  <w:style w:type="character" w:customStyle="1" w:styleId="CaptionChar">
    <w:name w:val="Caption Char"/>
    <w:aliases w:val="Caption Abb. Char"/>
    <w:basedOn w:val="DefaultParagraphFont"/>
    <w:link w:val="Caption"/>
    <w:rsid w:val="00A34E5F"/>
    <w:rPr>
      <w:rFonts w:ascii="Arial" w:hAnsi="Arial"/>
      <w:i/>
      <w:color w:val="44546A" w:themeColor="text2"/>
      <w:sz w:val="18"/>
      <w:szCs w:val="18"/>
      <w:lang w:val="de-DE"/>
    </w:rPr>
  </w:style>
  <w:style w:type="paragraph" w:customStyle="1" w:styleId="CaptionTab">
    <w:name w:val="Caption Tab."/>
    <w:basedOn w:val="Caption"/>
    <w:link w:val="CaptionTabChar"/>
    <w:qFormat/>
    <w:rsid w:val="007341F8"/>
    <w:pPr>
      <w:keepNext/>
      <w:spacing w:before="120" w:after="80"/>
    </w:pPr>
    <w:rPr>
      <w:iCs/>
    </w:rPr>
  </w:style>
  <w:style w:type="character" w:customStyle="1" w:styleId="CaptionTabChar">
    <w:name w:val="Caption Tab. Char"/>
    <w:basedOn w:val="DefaultParagraphFont"/>
    <w:link w:val="CaptionTab"/>
    <w:rsid w:val="007341F8"/>
    <w:rPr>
      <w:rFonts w:ascii="Arial" w:hAnsi="Arial"/>
      <w:i/>
      <w:iCs/>
      <w:color w:val="44546A" w:themeColor="text2"/>
      <w:sz w:val="18"/>
      <w:szCs w:val="18"/>
      <w:lang w:val="de-DE"/>
    </w:rPr>
  </w:style>
  <w:style w:type="paragraph" w:customStyle="1" w:styleId="text">
    <w:name w:val="text"/>
    <w:basedOn w:val="Normal"/>
    <w:rsid w:val="0008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08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CA6"/>
  </w:style>
  <w:style w:type="character" w:styleId="Hyperlink">
    <w:name w:val="Hyperlink"/>
    <w:basedOn w:val="DefaultParagraphFont"/>
    <w:uiPriority w:val="99"/>
    <w:unhideWhenUsed/>
    <w:rsid w:val="00A42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hse.ru/nis/temaik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Daria Shi</cp:lastModifiedBy>
  <cp:revision>5</cp:revision>
  <dcterms:created xsi:type="dcterms:W3CDTF">2020-04-06T13:34:00Z</dcterms:created>
  <dcterms:modified xsi:type="dcterms:W3CDTF">2020-04-06T14:12:00Z</dcterms:modified>
</cp:coreProperties>
</file>