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5782"/>
        <w:gridCol w:w="3962"/>
      </w:tblGrid>
      <w:tr w:rsidR="00F02EA4" w14:paraId="1627F442" w14:textId="77777777" w:rsidTr="003B67AD">
        <w:tc>
          <w:tcPr>
            <w:tcW w:w="5778" w:type="dxa"/>
          </w:tcPr>
          <w:p w14:paraId="24E619F5" w14:textId="77777777" w:rsidR="00F02EA4" w:rsidRDefault="00F02EA4" w:rsidP="003B67AD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  <w:lang w:val="en-US"/>
              </w:rPr>
            </w:pPr>
          </w:p>
          <w:p w14:paraId="2A7E815B" w14:textId="77777777" w:rsidR="00F02EA4" w:rsidRDefault="00F02EA4" w:rsidP="003B67AD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5235401F" w14:textId="77777777" w:rsidR="00F02EA4" w:rsidRDefault="00F02EA4" w:rsidP="003B67AD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Национальный </w:t>
            </w:r>
          </w:p>
          <w:p w14:paraId="5FE9CAB7" w14:textId="77777777" w:rsidR="00F02EA4" w:rsidRDefault="00F02EA4" w:rsidP="003B67AD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исследовательский</w:t>
            </w:r>
            <w:proofErr w:type="gramEnd"/>
            <w:r>
              <w:rPr>
                <w:sz w:val="26"/>
                <w:szCs w:val="26"/>
              </w:rPr>
              <w:t xml:space="preserve"> университет </w:t>
            </w:r>
          </w:p>
          <w:p w14:paraId="2712A613" w14:textId="77777777" w:rsidR="00F02EA4" w:rsidRDefault="00F02EA4" w:rsidP="003B67AD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14:paraId="1179E758" w14:textId="77777777" w:rsidR="00F02EA4" w:rsidRDefault="00F02EA4" w:rsidP="003B67AD">
            <w:pPr>
              <w:pStyle w:val="af8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14:paraId="0CACD68A" w14:textId="77777777" w:rsidR="00F02EA4" w:rsidRDefault="00F02EA4" w:rsidP="003B67AD">
            <w:pPr>
              <w:pStyle w:val="af2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14:paraId="5DAF2F1E" w14:textId="77777777" w:rsidR="00F02EA4" w:rsidRDefault="00F02EA4" w:rsidP="003B67AD">
            <w:pPr>
              <w:pStyle w:val="af2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24AF7A93" w14:textId="77777777" w:rsidR="00F02EA4" w:rsidRDefault="00F02EA4" w:rsidP="003B67AD">
            <w:pPr>
              <w:spacing w:line="276" w:lineRule="auto"/>
              <w:rPr>
                <w:sz w:val="26"/>
                <w:szCs w:val="26"/>
              </w:rPr>
            </w:pPr>
          </w:p>
          <w:p w14:paraId="7AFE29B9" w14:textId="77777777" w:rsidR="00F02EA4" w:rsidRDefault="00F02EA4" w:rsidP="003B67AD">
            <w:pPr>
              <w:widowControl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3960" w:type="dxa"/>
          </w:tcPr>
          <w:p w14:paraId="039393A0" w14:textId="2BECFA61" w:rsidR="00F02EA4" w:rsidRDefault="00F02EA4" w:rsidP="003B67AD">
            <w:pPr>
              <w:spacing w:line="276" w:lineRule="auto"/>
              <w:ind w:firstLine="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Приложение </w:t>
            </w:r>
            <w:r w:rsidR="00AD2022">
              <w:rPr>
                <w:b/>
                <w:sz w:val="26"/>
                <w:szCs w:val="26"/>
              </w:rPr>
              <w:t>2</w:t>
            </w:r>
            <w:r w:rsidR="00470FAB">
              <w:rPr>
                <w:b/>
                <w:sz w:val="26"/>
                <w:szCs w:val="26"/>
              </w:rPr>
              <w:t>41</w:t>
            </w:r>
          </w:p>
          <w:p w14:paraId="4F930683" w14:textId="77777777" w:rsidR="00F02EA4" w:rsidRDefault="00F02EA4" w:rsidP="003B67AD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</w:p>
          <w:p w14:paraId="566DC1EE" w14:textId="77777777" w:rsidR="00F02EA4" w:rsidRDefault="00F02EA4" w:rsidP="003B67AD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УТВЕРЖДЕНО</w:t>
            </w:r>
          </w:p>
          <w:p w14:paraId="4BB5A858" w14:textId="77777777" w:rsidR="00F02EA4" w:rsidRDefault="00F02EA4" w:rsidP="003B67AD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педагогическим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советом </w:t>
            </w:r>
          </w:p>
          <w:p w14:paraId="13080C7E" w14:textId="77777777" w:rsidR="00F02EA4" w:rsidRDefault="00F02EA4" w:rsidP="003B67AD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Лицея НИУ ВШЭ</w:t>
            </w:r>
          </w:p>
          <w:p w14:paraId="36D3ED0E" w14:textId="77777777" w:rsidR="00F02EA4" w:rsidRDefault="00F02EA4" w:rsidP="003B67AD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протокол</w:t>
            </w:r>
            <w:proofErr w:type="gramEnd"/>
            <w:r>
              <w:rPr>
                <w:b w:val="0"/>
                <w:sz w:val="26"/>
                <w:szCs w:val="26"/>
              </w:rPr>
              <w:t xml:space="preserve"> от 04.12.2017 № 1</w:t>
            </w:r>
          </w:p>
          <w:p w14:paraId="7B39FD29" w14:textId="77777777" w:rsidR="00F02EA4" w:rsidRDefault="00F02EA4" w:rsidP="003B67AD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7AB20E3E" w14:textId="77777777" w:rsidR="00F02EA4" w:rsidRDefault="00F02EA4" w:rsidP="003B67AD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1BD96693" w14:textId="77777777" w:rsidR="00F02EA4" w:rsidRDefault="00F02EA4" w:rsidP="003B67AD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7E40C73A" w14:textId="77777777" w:rsidR="00F02EA4" w:rsidRDefault="00F02EA4" w:rsidP="003B67AD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</w:tc>
      </w:tr>
    </w:tbl>
    <w:p w14:paraId="0CD2430B" w14:textId="77777777" w:rsidR="002F02C4" w:rsidRDefault="002F02C4" w:rsidP="001667F9">
      <w:pPr>
        <w:keepNext/>
        <w:keepLines/>
        <w:jc w:val="center"/>
      </w:pPr>
    </w:p>
    <w:p w14:paraId="7962AF92" w14:textId="77777777" w:rsidR="002F02C4" w:rsidRDefault="002F02C4" w:rsidP="001667F9">
      <w:pPr>
        <w:keepNext/>
        <w:keepLines/>
        <w:jc w:val="center"/>
      </w:pPr>
    </w:p>
    <w:p w14:paraId="59F6652E" w14:textId="77777777" w:rsidR="002F02C4" w:rsidRDefault="002F02C4" w:rsidP="001667F9">
      <w:pPr>
        <w:keepNext/>
        <w:keepLines/>
        <w:jc w:val="center"/>
      </w:pPr>
    </w:p>
    <w:p w14:paraId="3F450B89" w14:textId="77777777" w:rsidR="00F02EA4" w:rsidRPr="00F02EA4" w:rsidRDefault="00F02EA4" w:rsidP="00F02EA4">
      <w:pPr>
        <w:pStyle w:val="af9"/>
        <w:spacing w:before="120"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2EA4">
        <w:rPr>
          <w:rFonts w:ascii="Times New Roman" w:hAnsi="Times New Roman"/>
          <w:b/>
          <w:bCs/>
          <w:sz w:val="28"/>
          <w:szCs w:val="28"/>
        </w:rPr>
        <w:t>Рабочая программа учебного предмета (курса)</w:t>
      </w:r>
      <w:r w:rsidRPr="00F02EA4">
        <w:rPr>
          <w:rFonts w:ascii="Times New Roman" w:hAnsi="Times New Roman"/>
          <w:b/>
          <w:sz w:val="28"/>
          <w:szCs w:val="28"/>
        </w:rPr>
        <w:t xml:space="preserve"> </w:t>
      </w:r>
    </w:p>
    <w:p w14:paraId="47263345" w14:textId="77777777" w:rsidR="002F02C4" w:rsidRDefault="00853AA2" w:rsidP="001667F9">
      <w:pPr>
        <w:keepNext/>
        <w:keepLines/>
        <w:jc w:val="center"/>
        <w:rPr>
          <w:b/>
          <w:spacing w:val="-7"/>
          <w:sz w:val="32"/>
          <w:szCs w:val="32"/>
        </w:rPr>
      </w:pPr>
      <w:r w:rsidRPr="00F02EA4">
        <w:rPr>
          <w:b/>
          <w:spacing w:val="-7"/>
          <w:sz w:val="32"/>
          <w:szCs w:val="32"/>
        </w:rPr>
        <w:t>Основы логистики</w:t>
      </w:r>
    </w:p>
    <w:p w14:paraId="5443DFDA" w14:textId="4AEF821D" w:rsidR="00722086" w:rsidRPr="00F02EA4" w:rsidRDefault="00722086" w:rsidP="001667F9">
      <w:pPr>
        <w:keepNext/>
        <w:keepLines/>
        <w:jc w:val="center"/>
        <w:rPr>
          <w:b/>
          <w:spacing w:val="-7"/>
          <w:sz w:val="32"/>
          <w:szCs w:val="32"/>
        </w:rPr>
      </w:pPr>
      <w:r>
        <w:rPr>
          <w:b/>
          <w:spacing w:val="-7"/>
          <w:sz w:val="32"/>
          <w:szCs w:val="32"/>
        </w:rPr>
        <w:t>10 класс</w:t>
      </w:r>
    </w:p>
    <w:p w14:paraId="045DAE8E" w14:textId="77777777" w:rsidR="002F02C4" w:rsidRDefault="002F02C4" w:rsidP="001667F9">
      <w:pPr>
        <w:keepNext/>
        <w:keepLines/>
        <w:jc w:val="center"/>
      </w:pPr>
    </w:p>
    <w:p w14:paraId="18FE40F3" w14:textId="77777777" w:rsidR="002F02C4" w:rsidRDefault="002F02C4" w:rsidP="001667F9">
      <w:pPr>
        <w:keepNext/>
        <w:keepLines/>
        <w:jc w:val="center"/>
      </w:pPr>
    </w:p>
    <w:p w14:paraId="6D0E6911" w14:textId="77777777" w:rsidR="002F02C4" w:rsidRDefault="002F02C4" w:rsidP="001667F9">
      <w:pPr>
        <w:keepNext/>
        <w:keepLines/>
        <w:jc w:val="center"/>
      </w:pPr>
    </w:p>
    <w:p w14:paraId="5CE19341" w14:textId="77777777" w:rsidR="002F02C4" w:rsidRDefault="002F02C4" w:rsidP="001667F9">
      <w:pPr>
        <w:keepNext/>
        <w:keepLines/>
        <w:jc w:val="center"/>
      </w:pPr>
    </w:p>
    <w:p w14:paraId="54DB1BF9" w14:textId="77777777" w:rsidR="002F02C4" w:rsidRDefault="002F02C4" w:rsidP="001667F9">
      <w:pPr>
        <w:keepNext/>
        <w:keepLines/>
        <w:jc w:val="center"/>
      </w:pPr>
    </w:p>
    <w:p w14:paraId="74CD06DB" w14:textId="77777777" w:rsidR="00B31358" w:rsidRDefault="00B31358" w:rsidP="001667F9">
      <w:pPr>
        <w:keepNext/>
        <w:keepLines/>
        <w:jc w:val="center"/>
      </w:pPr>
    </w:p>
    <w:p w14:paraId="788CF2DF" w14:textId="77777777" w:rsidR="00B31358" w:rsidRDefault="00B31358" w:rsidP="001667F9">
      <w:pPr>
        <w:keepNext/>
        <w:keepLines/>
        <w:jc w:val="center"/>
      </w:pPr>
    </w:p>
    <w:p w14:paraId="524E43D4" w14:textId="77777777" w:rsidR="002F02C4" w:rsidRDefault="002F02C4" w:rsidP="001667F9">
      <w:pPr>
        <w:keepNext/>
        <w:keepLines/>
        <w:jc w:val="center"/>
      </w:pPr>
    </w:p>
    <w:p w14:paraId="427A2433" w14:textId="77777777" w:rsidR="002F02C4" w:rsidRDefault="002F02C4" w:rsidP="001667F9">
      <w:pPr>
        <w:keepNext/>
        <w:keepLines/>
        <w:jc w:val="center"/>
        <w:rPr>
          <w:sz w:val="28"/>
          <w:szCs w:val="28"/>
        </w:rPr>
      </w:pPr>
    </w:p>
    <w:p w14:paraId="62CB7D76" w14:textId="77777777" w:rsidR="00731425" w:rsidRPr="002F02C4" w:rsidRDefault="00731425" w:rsidP="001667F9">
      <w:pPr>
        <w:keepNext/>
        <w:keepLines/>
        <w:jc w:val="center"/>
        <w:rPr>
          <w:sz w:val="28"/>
          <w:szCs w:val="28"/>
        </w:rPr>
      </w:pPr>
    </w:p>
    <w:p w14:paraId="3398F5E7" w14:textId="43FF695D" w:rsidR="00853AA2" w:rsidRPr="00853AA2" w:rsidRDefault="00F02EA4" w:rsidP="00F02EA4">
      <w:pPr>
        <w:jc w:val="right"/>
        <w:rPr>
          <w:sz w:val="28"/>
        </w:rPr>
      </w:pPr>
      <w:r>
        <w:rPr>
          <w:sz w:val="28"/>
        </w:rPr>
        <w:t>Автор:</w:t>
      </w:r>
    </w:p>
    <w:p w14:paraId="0E1E7730" w14:textId="7B84325F" w:rsidR="00853AA2" w:rsidRPr="00853AA2" w:rsidRDefault="00853AA2" w:rsidP="00F02EA4">
      <w:pPr>
        <w:jc w:val="right"/>
        <w:rPr>
          <w:sz w:val="28"/>
        </w:rPr>
      </w:pPr>
      <w:r w:rsidRPr="00853AA2">
        <w:rPr>
          <w:sz w:val="28"/>
        </w:rPr>
        <w:t>Левина Т.В</w:t>
      </w:r>
      <w:r w:rsidR="00F02EA4">
        <w:rPr>
          <w:sz w:val="28"/>
        </w:rPr>
        <w:t>.</w:t>
      </w:r>
      <w:r w:rsidR="00F02EA4" w:rsidRPr="00853AA2">
        <w:rPr>
          <w:sz w:val="28"/>
        </w:rPr>
        <w:t xml:space="preserve"> </w:t>
      </w:r>
    </w:p>
    <w:p w14:paraId="41CF1EDD" w14:textId="77777777" w:rsidR="002F02C4" w:rsidRPr="00B105DE" w:rsidRDefault="002F02C4" w:rsidP="001667F9">
      <w:pPr>
        <w:keepNext/>
        <w:keepLines/>
        <w:rPr>
          <w:sz w:val="28"/>
          <w:szCs w:val="28"/>
        </w:rPr>
      </w:pPr>
    </w:p>
    <w:p w14:paraId="41DFE77E" w14:textId="77777777" w:rsidR="00B31358" w:rsidRDefault="00B31358" w:rsidP="001667F9">
      <w:pPr>
        <w:keepNext/>
        <w:keepLines/>
        <w:rPr>
          <w:sz w:val="28"/>
          <w:szCs w:val="28"/>
        </w:rPr>
      </w:pPr>
    </w:p>
    <w:p w14:paraId="45C09322" w14:textId="77777777" w:rsidR="00B31358" w:rsidRDefault="00B31358" w:rsidP="001667F9">
      <w:pPr>
        <w:keepNext/>
        <w:keepLines/>
        <w:rPr>
          <w:sz w:val="22"/>
        </w:rPr>
      </w:pPr>
    </w:p>
    <w:p w14:paraId="07D94856" w14:textId="77777777" w:rsidR="00853AA2" w:rsidRDefault="00853AA2" w:rsidP="001667F9">
      <w:pPr>
        <w:keepNext/>
        <w:keepLines/>
        <w:rPr>
          <w:sz w:val="22"/>
        </w:rPr>
      </w:pPr>
    </w:p>
    <w:p w14:paraId="35B8BB92" w14:textId="77777777" w:rsidR="00853AA2" w:rsidRDefault="00853AA2" w:rsidP="001667F9">
      <w:pPr>
        <w:keepNext/>
        <w:keepLines/>
        <w:rPr>
          <w:sz w:val="22"/>
        </w:rPr>
      </w:pPr>
    </w:p>
    <w:p w14:paraId="0B00AFF3" w14:textId="77777777" w:rsidR="00853AA2" w:rsidRDefault="00853AA2" w:rsidP="001667F9">
      <w:pPr>
        <w:keepNext/>
        <w:keepLines/>
        <w:rPr>
          <w:sz w:val="28"/>
          <w:szCs w:val="28"/>
        </w:rPr>
      </w:pPr>
    </w:p>
    <w:p w14:paraId="346AC3F0" w14:textId="77777777" w:rsidR="00B31358" w:rsidRDefault="00B31358" w:rsidP="001667F9">
      <w:pPr>
        <w:keepNext/>
        <w:keepLines/>
        <w:rPr>
          <w:sz w:val="28"/>
          <w:szCs w:val="28"/>
        </w:rPr>
      </w:pPr>
    </w:p>
    <w:p w14:paraId="7EEB8CAD" w14:textId="77777777" w:rsidR="00B31358" w:rsidRDefault="00B31358" w:rsidP="001667F9">
      <w:pPr>
        <w:keepNext/>
        <w:keepLines/>
        <w:rPr>
          <w:sz w:val="28"/>
          <w:szCs w:val="28"/>
        </w:rPr>
      </w:pPr>
    </w:p>
    <w:p w14:paraId="2D80B56C" w14:textId="77777777" w:rsidR="00B31358" w:rsidRPr="00B105DE" w:rsidRDefault="00B31358" w:rsidP="001667F9">
      <w:pPr>
        <w:keepNext/>
        <w:keepLines/>
        <w:rPr>
          <w:sz w:val="28"/>
          <w:szCs w:val="28"/>
        </w:rPr>
      </w:pPr>
    </w:p>
    <w:p w14:paraId="3DBCAB5A" w14:textId="77777777" w:rsidR="002F02C4" w:rsidRPr="00060752" w:rsidRDefault="002F02C4" w:rsidP="001667F9">
      <w:pPr>
        <w:pStyle w:val="12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</w:pPr>
    </w:p>
    <w:p w14:paraId="61ABD4F4" w14:textId="77777777" w:rsidR="002F02C4" w:rsidRDefault="002F02C4" w:rsidP="001667F9">
      <w:pPr>
        <w:keepNext/>
        <w:keepLines/>
        <w:rPr>
          <w:spacing w:val="-2"/>
        </w:rPr>
      </w:pPr>
    </w:p>
    <w:p w14:paraId="181574C7" w14:textId="77777777" w:rsidR="002F02C4" w:rsidRDefault="002F02C4" w:rsidP="001667F9">
      <w:pPr>
        <w:keepNext/>
        <w:keepLines/>
        <w:rPr>
          <w:spacing w:val="-2"/>
          <w:sz w:val="28"/>
        </w:rPr>
      </w:pPr>
    </w:p>
    <w:p w14:paraId="0A2DAB7F" w14:textId="77777777" w:rsidR="00DC0554" w:rsidRDefault="006E628B" w:rsidP="00DD2040">
      <w:pPr>
        <w:pStyle w:val="1"/>
        <w:keepLines/>
        <w:numPr>
          <w:ilvl w:val="0"/>
          <w:numId w:val="3"/>
        </w:numPr>
        <w:spacing w:before="240" w:after="60"/>
        <w:ind w:right="45"/>
        <w:jc w:val="center"/>
        <w:rPr>
          <w:b/>
          <w:bCs/>
          <w:szCs w:val="24"/>
        </w:rPr>
      </w:pPr>
      <w:r>
        <w:rPr>
          <w:bCs/>
          <w:sz w:val="24"/>
          <w:szCs w:val="24"/>
        </w:rPr>
        <w:br w:type="page"/>
      </w:r>
      <w:r w:rsidR="00DC0554">
        <w:rPr>
          <w:b/>
          <w:bCs/>
          <w:szCs w:val="24"/>
        </w:rPr>
        <w:lastRenderedPageBreak/>
        <w:t>Пояснительная записка</w:t>
      </w:r>
      <w:r w:rsidR="00DC0554">
        <w:rPr>
          <w:bCs/>
          <w:sz w:val="24"/>
          <w:szCs w:val="24"/>
        </w:rPr>
        <w:t xml:space="preserve"> </w:t>
      </w:r>
    </w:p>
    <w:p w14:paraId="1518D944" w14:textId="77777777" w:rsidR="00DC0554" w:rsidRDefault="00DC0554" w:rsidP="001667F9">
      <w:pPr>
        <w:keepNext/>
        <w:keepLines/>
        <w:ind w:right="45" w:firstLine="709"/>
        <w:jc w:val="both"/>
        <w:rPr>
          <w:sz w:val="28"/>
          <w:szCs w:val="24"/>
        </w:rPr>
      </w:pPr>
    </w:p>
    <w:p w14:paraId="7553CD08" w14:textId="77777777" w:rsidR="00DC0554" w:rsidRDefault="00DC0554" w:rsidP="001667F9">
      <w:pPr>
        <w:keepNext/>
        <w:keepLines/>
        <w:spacing w:line="264" w:lineRule="auto"/>
        <w:ind w:right="45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 </w:t>
      </w:r>
    </w:p>
    <w:p w14:paraId="2AEDA91D" w14:textId="77777777" w:rsidR="00A479CD" w:rsidRDefault="00DC0554" w:rsidP="00A479CD">
      <w:pPr>
        <w:keepNext/>
        <w:keepLines/>
        <w:spacing w:line="264" w:lineRule="auto"/>
        <w:ind w:right="45"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Программа предназначена для преподавателей, ведущих данную дисциплину, учебных ассистентов и обучающихся 10</w:t>
      </w:r>
      <w:r w:rsidR="00853AA2"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го</w:t>
      </w:r>
      <w:proofErr w:type="spellEnd"/>
      <w:r>
        <w:rPr>
          <w:sz w:val="28"/>
          <w:szCs w:val="24"/>
        </w:rPr>
        <w:t xml:space="preserve"> класса. </w:t>
      </w:r>
    </w:p>
    <w:p w14:paraId="7A7D8517" w14:textId="77777777" w:rsidR="007D34B8" w:rsidRPr="007D34B8" w:rsidRDefault="00DC0554" w:rsidP="00A479CD">
      <w:pPr>
        <w:keepNext/>
        <w:keepLines/>
        <w:spacing w:line="264" w:lineRule="auto"/>
        <w:ind w:right="45" w:firstLine="709"/>
        <w:jc w:val="both"/>
        <w:rPr>
          <w:sz w:val="28"/>
          <w:szCs w:val="24"/>
        </w:rPr>
      </w:pPr>
      <w:r w:rsidRPr="007D34B8">
        <w:rPr>
          <w:sz w:val="28"/>
          <w:szCs w:val="24"/>
        </w:rPr>
        <w:t>Программа разработана в соответствии с Федеральными государственными образовательными стандартами,</w:t>
      </w:r>
      <w:r w:rsidR="007D34B8" w:rsidRPr="007D34B8">
        <w:rPr>
          <w:sz w:val="28"/>
          <w:szCs w:val="24"/>
        </w:rPr>
        <w:t xml:space="preserve"> локальными нормативными актами, в </w:t>
      </w:r>
      <w:proofErr w:type="spellStart"/>
      <w:r w:rsidR="007D34B8" w:rsidRPr="007D34B8">
        <w:rPr>
          <w:sz w:val="28"/>
          <w:szCs w:val="24"/>
        </w:rPr>
        <w:t>т.ч</w:t>
      </w:r>
      <w:proofErr w:type="spellEnd"/>
      <w:r w:rsidR="007D34B8" w:rsidRPr="007D34B8">
        <w:rPr>
          <w:sz w:val="28"/>
          <w:szCs w:val="24"/>
        </w:rPr>
        <w:t xml:space="preserve">. </w:t>
      </w:r>
      <w:r w:rsidR="007D34B8">
        <w:rPr>
          <w:sz w:val="28"/>
          <w:szCs w:val="24"/>
        </w:rPr>
        <w:t>р</w:t>
      </w:r>
      <w:r w:rsidR="007D34B8" w:rsidRPr="007D34B8">
        <w:rPr>
          <w:sz w:val="28"/>
          <w:szCs w:val="24"/>
        </w:rPr>
        <w:t xml:space="preserve">абочими учебными планами НИУ ВШЭ </w:t>
      </w:r>
      <w:r w:rsidR="00F53090" w:rsidRPr="00A479CD">
        <w:rPr>
          <w:sz w:val="28"/>
          <w:szCs w:val="28"/>
        </w:rPr>
        <w:t>образовательной программы «Логистика и управление цепями поставок»</w:t>
      </w:r>
      <w:r w:rsidR="00A479CD" w:rsidRPr="00A479CD">
        <w:rPr>
          <w:sz w:val="28"/>
          <w:szCs w:val="28"/>
        </w:rPr>
        <w:t xml:space="preserve"> </w:t>
      </w:r>
      <w:r w:rsidR="00F53090" w:rsidRPr="00A479CD">
        <w:rPr>
          <w:sz w:val="28"/>
          <w:szCs w:val="28"/>
        </w:rPr>
        <w:t>направления подготовки 38.03.02 «Менеджмент»</w:t>
      </w:r>
      <w:r w:rsidR="00A479CD" w:rsidRPr="00A479CD">
        <w:rPr>
          <w:sz w:val="28"/>
          <w:szCs w:val="28"/>
        </w:rPr>
        <w:t>.</w:t>
      </w:r>
    </w:p>
    <w:p w14:paraId="3C67AF1A" w14:textId="77777777" w:rsidR="00DC0554" w:rsidRDefault="00DC0554" w:rsidP="001667F9">
      <w:pPr>
        <w:keepNext/>
        <w:keepLines/>
        <w:spacing w:line="264" w:lineRule="auto"/>
        <w:ind w:right="45" w:firstLine="709"/>
        <w:jc w:val="both"/>
        <w:rPr>
          <w:sz w:val="28"/>
          <w:szCs w:val="24"/>
        </w:rPr>
      </w:pPr>
      <w:r>
        <w:rPr>
          <w:b/>
          <w:sz w:val="28"/>
          <w:szCs w:val="24"/>
        </w:rPr>
        <w:t>Направленность</w:t>
      </w:r>
      <w:r>
        <w:rPr>
          <w:sz w:val="28"/>
          <w:szCs w:val="24"/>
        </w:rPr>
        <w:t xml:space="preserve"> программы согласно Приказу Министерства образования и науки РФ от «29» августа 2013 г. № 1008 “Об утверждении Порядка организации и осуществления образовательной деятельности по дополнительным общеобразовательным программам” – социально-экономическая, техническая. </w:t>
      </w:r>
    </w:p>
    <w:p w14:paraId="70B55A13" w14:textId="77777777" w:rsidR="00DC0554" w:rsidRDefault="00DC0554" w:rsidP="00A479CD">
      <w:pPr>
        <w:keepNext/>
        <w:keepLines/>
        <w:spacing w:line="264" w:lineRule="auto"/>
        <w:ind w:right="45" w:firstLine="709"/>
        <w:jc w:val="both"/>
        <w:rPr>
          <w:sz w:val="28"/>
          <w:szCs w:val="24"/>
        </w:rPr>
      </w:pPr>
      <w:r>
        <w:rPr>
          <w:b/>
          <w:sz w:val="28"/>
          <w:szCs w:val="24"/>
        </w:rPr>
        <w:t>Актуальность</w:t>
      </w:r>
      <w:r>
        <w:rPr>
          <w:sz w:val="28"/>
          <w:szCs w:val="24"/>
        </w:rPr>
        <w:t xml:space="preserve"> программы обусловлена</w:t>
      </w:r>
      <w:r w:rsidR="00A479CD">
        <w:rPr>
          <w:sz w:val="28"/>
          <w:szCs w:val="24"/>
        </w:rPr>
        <w:t xml:space="preserve"> высокой значимостью логистики в экономике как на макро, так и </w:t>
      </w:r>
      <w:r w:rsidR="00AD6308">
        <w:rPr>
          <w:sz w:val="28"/>
          <w:szCs w:val="24"/>
        </w:rPr>
        <w:t>микроуровнях</w:t>
      </w:r>
      <w:r w:rsidR="00A479CD">
        <w:rPr>
          <w:sz w:val="28"/>
          <w:szCs w:val="24"/>
        </w:rPr>
        <w:t xml:space="preserve">, востребованность компетенций по логистике и управлению цепями поставок вне зависимости от выбранной карьерной траектории. </w:t>
      </w:r>
    </w:p>
    <w:p w14:paraId="784D7EBD" w14:textId="77777777" w:rsidR="00AD6308" w:rsidRDefault="00DC0554" w:rsidP="001667F9">
      <w:pPr>
        <w:keepNext/>
        <w:keepLines/>
        <w:spacing w:line="264" w:lineRule="auto"/>
        <w:ind w:right="4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формирование базовых знаний и практических навыков в области </w:t>
      </w:r>
      <w:r w:rsidR="00AD6308">
        <w:rPr>
          <w:sz w:val="28"/>
          <w:szCs w:val="28"/>
        </w:rPr>
        <w:t>логистики и управления цепями поставок</w:t>
      </w:r>
      <w:r>
        <w:rPr>
          <w:sz w:val="28"/>
          <w:szCs w:val="28"/>
        </w:rPr>
        <w:t>.</w:t>
      </w:r>
    </w:p>
    <w:p w14:paraId="500411F8" w14:textId="77777777" w:rsidR="00DC0554" w:rsidRDefault="00DC0554" w:rsidP="001667F9">
      <w:pPr>
        <w:keepNext/>
        <w:keepLines/>
        <w:spacing w:line="264" w:lineRule="auto"/>
        <w:ind w:right="4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14:paraId="473233EE" w14:textId="77777777" w:rsidR="00DC0554" w:rsidRDefault="00DC0554" w:rsidP="00DD2040">
      <w:pPr>
        <w:keepNext/>
        <w:keepLines/>
        <w:numPr>
          <w:ilvl w:val="0"/>
          <w:numId w:val="4"/>
        </w:numPr>
        <w:spacing w:line="264" w:lineRule="auto"/>
        <w:ind w:left="709" w:right="45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обучающие</w:t>
      </w:r>
      <w:proofErr w:type="gram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формирование знаний: </w:t>
      </w:r>
    </w:p>
    <w:p w14:paraId="6BFF0D52" w14:textId="77777777" w:rsidR="00DC0554" w:rsidRDefault="00DC0554" w:rsidP="00DD2040">
      <w:pPr>
        <w:keepNext/>
        <w:keepLines/>
        <w:numPr>
          <w:ilvl w:val="0"/>
          <w:numId w:val="5"/>
        </w:numPr>
        <w:spacing w:line="264" w:lineRule="auto"/>
        <w:ind w:right="4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понятий в области </w:t>
      </w:r>
      <w:r w:rsidR="00AD6308">
        <w:rPr>
          <w:sz w:val="28"/>
          <w:szCs w:val="28"/>
        </w:rPr>
        <w:t>логистики и управления цепями поставок</w:t>
      </w:r>
      <w:r>
        <w:rPr>
          <w:sz w:val="28"/>
          <w:szCs w:val="28"/>
        </w:rPr>
        <w:t>;</w:t>
      </w:r>
    </w:p>
    <w:p w14:paraId="32AEF727" w14:textId="77777777" w:rsidR="00DC0554" w:rsidRDefault="00DC0554" w:rsidP="00DD2040">
      <w:pPr>
        <w:keepNext/>
        <w:keepLines/>
        <w:numPr>
          <w:ilvl w:val="0"/>
          <w:numId w:val="5"/>
        </w:numPr>
        <w:spacing w:line="264" w:lineRule="auto"/>
        <w:ind w:right="4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принципов и подходов к </w:t>
      </w:r>
      <w:r w:rsidR="00AD6308">
        <w:rPr>
          <w:sz w:val="28"/>
          <w:szCs w:val="28"/>
        </w:rPr>
        <w:t>оптимизационным решениям в логистике</w:t>
      </w:r>
      <w:r>
        <w:rPr>
          <w:sz w:val="28"/>
          <w:szCs w:val="28"/>
        </w:rPr>
        <w:t>;</w:t>
      </w:r>
    </w:p>
    <w:p w14:paraId="7D4C7073" w14:textId="77777777" w:rsidR="00DC0554" w:rsidRDefault="00DC0554" w:rsidP="00DD2040">
      <w:pPr>
        <w:keepNext/>
        <w:keepLines/>
        <w:numPr>
          <w:ilvl w:val="0"/>
          <w:numId w:val="4"/>
        </w:numPr>
        <w:spacing w:line="264" w:lineRule="auto"/>
        <w:ind w:left="709" w:right="45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развивающие</w:t>
      </w:r>
      <w:proofErr w:type="gram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формирование базовых профессиональных умений и навыков </w:t>
      </w:r>
      <w:r w:rsidR="00AD6308">
        <w:rPr>
          <w:sz w:val="28"/>
          <w:szCs w:val="28"/>
        </w:rPr>
        <w:t>в сфере логистики и управления цепями поставок</w:t>
      </w:r>
      <w:r>
        <w:rPr>
          <w:sz w:val="28"/>
          <w:szCs w:val="28"/>
        </w:rPr>
        <w:t>;</w:t>
      </w:r>
    </w:p>
    <w:p w14:paraId="7882F172" w14:textId="77777777" w:rsidR="00DC0554" w:rsidRDefault="00DC0554" w:rsidP="00DD2040">
      <w:pPr>
        <w:keepNext/>
        <w:keepLines/>
        <w:numPr>
          <w:ilvl w:val="0"/>
          <w:numId w:val="4"/>
        </w:numPr>
        <w:spacing w:line="264" w:lineRule="auto"/>
        <w:ind w:left="709" w:right="45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 xml:space="preserve"> – формирование гражданской и социальной позиции</w:t>
      </w:r>
      <w:r w:rsidR="00AD6308">
        <w:rPr>
          <w:sz w:val="28"/>
          <w:szCs w:val="28"/>
        </w:rPr>
        <w:t>, системного и критически ориентированного мышления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14:paraId="5275A46A" w14:textId="77777777" w:rsidR="00DC0554" w:rsidRDefault="00DC0554" w:rsidP="001667F9">
      <w:pPr>
        <w:keepNext/>
        <w:keepLines/>
        <w:spacing w:line="264" w:lineRule="auto"/>
        <w:ind w:right="4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 обучающихся, участвующих в реализации программы. </w:t>
      </w:r>
      <w:r>
        <w:rPr>
          <w:sz w:val="28"/>
          <w:szCs w:val="28"/>
        </w:rPr>
        <w:t>Программа разработана для 10го класса.</w:t>
      </w:r>
    </w:p>
    <w:p w14:paraId="0631560C" w14:textId="77777777" w:rsidR="00DC0554" w:rsidRDefault="00DC0554" w:rsidP="001667F9">
      <w:pPr>
        <w:keepNext/>
        <w:keepLines/>
        <w:spacing w:line="264" w:lineRule="auto"/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Формы занятий:</w:t>
      </w:r>
      <w:r>
        <w:rPr>
          <w:sz w:val="28"/>
          <w:szCs w:val="28"/>
        </w:rPr>
        <w:t xml:space="preserve"> индивидуально – групповая.</w:t>
      </w:r>
    </w:p>
    <w:p w14:paraId="2DBEAE2D" w14:textId="77777777" w:rsidR="00DC0554" w:rsidRDefault="00DC0554" w:rsidP="001667F9">
      <w:pPr>
        <w:keepNext/>
        <w:keepLines/>
        <w:spacing w:line="264" w:lineRule="auto"/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Срок реализации программы</w:t>
      </w:r>
      <w:r>
        <w:rPr>
          <w:sz w:val="28"/>
          <w:szCs w:val="28"/>
        </w:rPr>
        <w:t xml:space="preserve"> – </w:t>
      </w:r>
      <w:r w:rsidR="0051091A">
        <w:rPr>
          <w:sz w:val="28"/>
          <w:szCs w:val="28"/>
        </w:rPr>
        <w:t>68</w:t>
      </w:r>
      <w:r>
        <w:rPr>
          <w:sz w:val="28"/>
          <w:szCs w:val="28"/>
        </w:rPr>
        <w:t xml:space="preserve"> час</w:t>
      </w:r>
      <w:r w:rsidR="0051091A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14:paraId="072CC772" w14:textId="77777777" w:rsidR="00DC0554" w:rsidRDefault="00AD6308" w:rsidP="001667F9">
      <w:pPr>
        <w:keepNext/>
        <w:keepLines/>
        <w:spacing w:line="264" w:lineRule="auto"/>
        <w:ind w:right="4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C0554">
        <w:rPr>
          <w:b/>
          <w:sz w:val="28"/>
          <w:szCs w:val="28"/>
        </w:rPr>
        <w:lastRenderedPageBreak/>
        <w:t xml:space="preserve">Компетенции обучающегося, формируемые в результате освоения программы </w:t>
      </w:r>
    </w:p>
    <w:p w14:paraId="5BEC24BF" w14:textId="77777777" w:rsidR="00DC0554" w:rsidRDefault="00DC0554" w:rsidP="001667F9">
      <w:pPr>
        <w:pStyle w:val="Default"/>
        <w:keepNext/>
        <w:keepLines/>
        <w:rPr>
          <w:sz w:val="23"/>
          <w:szCs w:val="23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0"/>
        <w:gridCol w:w="1276"/>
        <w:gridCol w:w="1984"/>
      </w:tblGrid>
      <w:tr w:rsidR="00DC0554" w14:paraId="49EE91DD" w14:textId="77777777" w:rsidTr="0044647B">
        <w:trPr>
          <w:trHeight w:val="13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AA668" w14:textId="77777777" w:rsidR="00DC0554" w:rsidRDefault="00DC0554" w:rsidP="001667F9">
            <w:pPr>
              <w:keepNext/>
              <w:keepLines/>
              <w:ind w:firstLineChars="300" w:firstLine="600"/>
            </w:pPr>
            <w:r>
              <w:t>Компетенция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E904B" w14:textId="77777777" w:rsidR="00DC0554" w:rsidRDefault="00DC0554" w:rsidP="001667F9">
            <w:pPr>
              <w:keepNext/>
              <w:keepLines/>
              <w:jc w:val="center"/>
            </w:pPr>
            <w:r>
              <w:t>Код по ОС ВШЭ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23CAE" w14:textId="77777777" w:rsidR="00DC0554" w:rsidRDefault="00DC0554" w:rsidP="001667F9">
            <w:pPr>
              <w:keepNext/>
              <w:keepLines/>
              <w:jc w:val="center"/>
            </w:pPr>
            <w:r>
              <w:t>Формы и методы обучения, способствующие формированию и развитию компетенции</w:t>
            </w:r>
          </w:p>
        </w:tc>
      </w:tr>
      <w:tr w:rsidR="00DC0554" w14:paraId="5E359F53" w14:textId="77777777" w:rsidTr="0044647B">
        <w:trPr>
          <w:trHeight w:val="4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9D08" w14:textId="77777777" w:rsidR="00DC0554" w:rsidRDefault="00DC0554" w:rsidP="001667F9">
            <w:pPr>
              <w:keepNext/>
              <w:keepLines/>
            </w:pPr>
            <w:r>
              <w:t xml:space="preserve">Способен учиться, приобретать новые умения, в том числе в области, отличной от профессиональной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B1C44" w14:textId="77777777" w:rsidR="00DC0554" w:rsidRDefault="00DC0554" w:rsidP="001667F9">
            <w:pPr>
              <w:keepNext/>
              <w:keepLines/>
              <w:jc w:val="center"/>
            </w:pPr>
            <w:r>
              <w:t>УК-1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826CF" w14:textId="77777777" w:rsidR="00DC0554" w:rsidRDefault="00DC0554" w:rsidP="001667F9">
            <w:pPr>
              <w:keepNext/>
              <w:keepLines/>
              <w:jc w:val="center"/>
            </w:pPr>
            <w:r>
              <w:t>Практические занятия</w:t>
            </w:r>
          </w:p>
        </w:tc>
      </w:tr>
      <w:tr w:rsidR="00DC0554" w14:paraId="7C0BA555" w14:textId="77777777" w:rsidTr="0044647B">
        <w:trPr>
          <w:trHeight w:val="6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21F9" w14:textId="77777777" w:rsidR="00DC0554" w:rsidRDefault="00DC0554" w:rsidP="001667F9">
            <w:pPr>
              <w:keepNext/>
              <w:keepLines/>
            </w:pPr>
            <w:r>
              <w:t>Способен работать с информацией: находить, оценивать и использовать информацию из различных источников (в том числе на основе системного подхода)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A19BB" w14:textId="77777777" w:rsidR="00DC0554" w:rsidRDefault="00DC0554" w:rsidP="001667F9">
            <w:pPr>
              <w:keepNext/>
              <w:keepLines/>
              <w:jc w:val="center"/>
            </w:pPr>
            <w:r>
              <w:t>УК-5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A17B0" w14:textId="77777777" w:rsidR="00DC0554" w:rsidRDefault="00DC0554" w:rsidP="001667F9">
            <w:pPr>
              <w:keepNext/>
              <w:keepLines/>
              <w:jc w:val="center"/>
            </w:pPr>
            <w:r>
              <w:t>Лекции и практические занятия</w:t>
            </w:r>
          </w:p>
        </w:tc>
      </w:tr>
      <w:tr w:rsidR="00DC0554" w14:paraId="5A252C9A" w14:textId="77777777" w:rsidTr="0044647B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AB62" w14:textId="77777777" w:rsidR="00DC0554" w:rsidRDefault="00DC0554" w:rsidP="001667F9">
            <w:pPr>
              <w:keepNext/>
              <w:keepLines/>
            </w:pPr>
            <w:r>
              <w:t>Способен работать в команде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5B208" w14:textId="77777777" w:rsidR="00DC0554" w:rsidRDefault="00DC0554" w:rsidP="001667F9">
            <w:pPr>
              <w:keepNext/>
              <w:keepLines/>
              <w:jc w:val="center"/>
            </w:pPr>
            <w:r>
              <w:t>УК-7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BB82C" w14:textId="77777777" w:rsidR="00DC0554" w:rsidRDefault="00DC0554" w:rsidP="001667F9">
            <w:pPr>
              <w:keepNext/>
              <w:keepLines/>
              <w:jc w:val="center"/>
            </w:pPr>
            <w:r>
              <w:t>Практические занятия</w:t>
            </w:r>
          </w:p>
        </w:tc>
      </w:tr>
      <w:tr w:rsidR="00DC0554" w14:paraId="0C515F0E" w14:textId="77777777" w:rsidTr="0044647B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7C2" w14:textId="77777777" w:rsidR="00DC0554" w:rsidRDefault="00DC0554" w:rsidP="001667F9">
            <w:pPr>
              <w:keepNext/>
              <w:keepLines/>
            </w:pPr>
            <w:r>
              <w:t>Способен грамотно строить коммуникацию, исходя из целей и ситуации общения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3F92F" w14:textId="77777777" w:rsidR="00DC0554" w:rsidRDefault="00DC0554" w:rsidP="001667F9">
            <w:pPr>
              <w:keepNext/>
              <w:keepLines/>
              <w:jc w:val="center"/>
            </w:pPr>
            <w:r>
              <w:t>УК-8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B55A4" w14:textId="77777777" w:rsidR="00DC0554" w:rsidRDefault="00DC0554" w:rsidP="001667F9">
            <w:pPr>
              <w:keepNext/>
              <w:keepLines/>
              <w:jc w:val="center"/>
            </w:pPr>
            <w:r>
              <w:t>Практические занятия</w:t>
            </w:r>
          </w:p>
        </w:tc>
      </w:tr>
      <w:tr w:rsidR="00DC0554" w14:paraId="32E9752D" w14:textId="77777777" w:rsidTr="0044647B">
        <w:trPr>
          <w:trHeight w:val="7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53E9" w14:textId="77777777" w:rsidR="00DC0554" w:rsidRDefault="00DC0554" w:rsidP="001667F9">
            <w:pPr>
              <w:keepNext/>
              <w:keepLines/>
            </w:pPr>
            <w:r>
              <w:t>Способен критически оценивать и переосмыслять накопленный опыт (собственный и чужой), рефлексировать профессиональную и социальную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7D17C" w14:textId="77777777" w:rsidR="00DC0554" w:rsidRDefault="00DC0554" w:rsidP="001667F9">
            <w:pPr>
              <w:keepNext/>
              <w:keepLines/>
              <w:jc w:val="center"/>
            </w:pPr>
            <w:r>
              <w:t>УК-9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C5299" w14:textId="77777777" w:rsidR="00DC0554" w:rsidRDefault="00DC0554" w:rsidP="001667F9">
            <w:pPr>
              <w:keepNext/>
              <w:keepLines/>
              <w:jc w:val="center"/>
            </w:pPr>
            <w:r>
              <w:t>Практические занятия</w:t>
            </w:r>
          </w:p>
        </w:tc>
      </w:tr>
      <w:tr w:rsidR="00DC0554" w14:paraId="6B2951D5" w14:textId="77777777" w:rsidTr="0044647B">
        <w:trPr>
          <w:trHeight w:val="56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FEAA" w14:textId="77777777" w:rsidR="00DC0554" w:rsidRDefault="00DC0554" w:rsidP="001667F9">
            <w:pPr>
              <w:keepNext/>
              <w:keepLines/>
            </w:pPr>
            <w:r>
              <w:t>Осознает социальную значимость своей будущей профессии, обладает высокой мотивацией к осуществлению профессиональной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685E3" w14:textId="77777777" w:rsidR="00DC0554" w:rsidRDefault="00DC0554" w:rsidP="001667F9">
            <w:pPr>
              <w:keepNext/>
              <w:keepLines/>
              <w:jc w:val="center"/>
            </w:pPr>
            <w:r>
              <w:t>ПК-1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B5644" w14:textId="77777777" w:rsidR="00DC0554" w:rsidRDefault="00DC0554" w:rsidP="001667F9">
            <w:pPr>
              <w:keepNext/>
              <w:keepLines/>
              <w:jc w:val="center"/>
            </w:pPr>
            <w:r>
              <w:t>Практические занятия</w:t>
            </w:r>
          </w:p>
        </w:tc>
      </w:tr>
    </w:tbl>
    <w:p w14:paraId="2B353E22" w14:textId="77777777" w:rsidR="00AD6308" w:rsidRDefault="00AD6308" w:rsidP="001667F9">
      <w:pPr>
        <w:keepNext/>
        <w:keepLines/>
        <w:spacing w:line="264" w:lineRule="auto"/>
        <w:ind w:right="45" w:firstLine="709"/>
        <w:jc w:val="both"/>
        <w:rPr>
          <w:b/>
          <w:sz w:val="28"/>
          <w:szCs w:val="28"/>
        </w:rPr>
      </w:pPr>
    </w:p>
    <w:p w14:paraId="349D6B9B" w14:textId="77777777" w:rsidR="00DC0554" w:rsidRDefault="00B925BC" w:rsidP="001667F9">
      <w:pPr>
        <w:keepNext/>
        <w:keepLines/>
        <w:spacing w:line="264" w:lineRule="auto"/>
        <w:ind w:right="4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результаты – </w:t>
      </w:r>
      <w:r w:rsidRPr="00B925BC">
        <w:rPr>
          <w:sz w:val="28"/>
          <w:szCs w:val="28"/>
        </w:rPr>
        <w:t>с</w:t>
      </w:r>
      <w:r w:rsidR="00DC0554">
        <w:rPr>
          <w:sz w:val="28"/>
          <w:szCs w:val="28"/>
        </w:rPr>
        <w:t xml:space="preserve">формированные базовые знания, навыки и умения </w:t>
      </w:r>
      <w:r w:rsidR="00AD6308">
        <w:rPr>
          <w:sz w:val="28"/>
          <w:szCs w:val="28"/>
        </w:rPr>
        <w:t>в сфере логистики и управления цепями поставок</w:t>
      </w:r>
      <w:r>
        <w:rPr>
          <w:sz w:val="28"/>
          <w:szCs w:val="28"/>
        </w:rPr>
        <w:t>.</w:t>
      </w:r>
    </w:p>
    <w:p w14:paraId="1635D734" w14:textId="77777777" w:rsidR="00DC0554" w:rsidRDefault="00DC0554" w:rsidP="001667F9">
      <w:pPr>
        <w:keepNext/>
        <w:keepLines/>
        <w:spacing w:line="264" w:lineRule="auto"/>
        <w:ind w:right="4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Способы определения результативности – </w:t>
      </w:r>
      <w:r>
        <w:rPr>
          <w:sz w:val="28"/>
          <w:szCs w:val="28"/>
        </w:rPr>
        <w:t>контрольные задания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тесты, защита творческого проекта.</w:t>
      </w:r>
      <w:r>
        <w:rPr>
          <w:b/>
          <w:sz w:val="28"/>
          <w:szCs w:val="28"/>
        </w:rPr>
        <w:t xml:space="preserve"> </w:t>
      </w:r>
    </w:p>
    <w:p w14:paraId="2A8D9AB7" w14:textId="77777777" w:rsidR="00BA1D00" w:rsidRDefault="005F046B" w:rsidP="001667F9">
      <w:pPr>
        <w:pStyle w:val="1"/>
        <w:keepLines/>
        <w:numPr>
          <w:ilvl w:val="0"/>
          <w:numId w:val="1"/>
        </w:numPr>
        <w:spacing w:before="240" w:after="60"/>
        <w:ind w:right="45"/>
        <w:jc w:val="center"/>
        <w:rPr>
          <w:b/>
          <w:szCs w:val="28"/>
        </w:rPr>
      </w:pPr>
      <w:r>
        <w:rPr>
          <w:b/>
          <w:szCs w:val="28"/>
        </w:rPr>
        <w:t>Содержание и т</w:t>
      </w:r>
      <w:r w:rsidR="00B321C9" w:rsidRPr="005F046B">
        <w:rPr>
          <w:b/>
          <w:szCs w:val="28"/>
        </w:rPr>
        <w:t>ематическое планирование</w:t>
      </w:r>
    </w:p>
    <w:p w14:paraId="15753A7F" w14:textId="77777777" w:rsidR="00713DB4" w:rsidRPr="00713DB4" w:rsidRDefault="00713DB4" w:rsidP="001667F9">
      <w:pPr>
        <w:keepNext/>
        <w:keepLines/>
      </w:pP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664"/>
        <w:gridCol w:w="1432"/>
        <w:gridCol w:w="3118"/>
      </w:tblGrid>
      <w:tr w:rsidR="0051091A" w:rsidRPr="003C67DA" w14:paraId="744F2703" w14:textId="77777777" w:rsidTr="008B24BE">
        <w:trPr>
          <w:trHeight w:val="44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ECD0" w14:textId="77777777" w:rsidR="0051091A" w:rsidRPr="003C67DA" w:rsidRDefault="0051091A" w:rsidP="00DD2040">
            <w:pPr>
              <w:keepNext/>
              <w:keepLines/>
              <w:numPr>
                <w:ilvl w:val="0"/>
                <w:numId w:val="6"/>
              </w:numPr>
              <w:ind w:left="39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90C7" w14:textId="77777777" w:rsidR="0051091A" w:rsidRPr="00923BE2" w:rsidRDefault="0051091A" w:rsidP="008B24BE">
            <w:pPr>
              <w:keepNext/>
              <w:keepLines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Выбор направления обучения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D207" w14:textId="77777777" w:rsidR="0051091A" w:rsidRPr="008B24BE" w:rsidRDefault="0051091A" w:rsidP="008B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FEB4" w14:textId="77777777" w:rsidR="0051091A" w:rsidRPr="008B24BE" w:rsidRDefault="0051091A" w:rsidP="008B24BE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8B24BE" w:rsidRPr="003C67DA" w14:paraId="52505BD1" w14:textId="77777777" w:rsidTr="008B24BE">
        <w:trPr>
          <w:trHeight w:val="44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A650" w14:textId="77777777" w:rsidR="008B24BE" w:rsidRPr="003C67DA" w:rsidRDefault="008B24BE" w:rsidP="00DD2040">
            <w:pPr>
              <w:keepNext/>
              <w:keepLines/>
              <w:numPr>
                <w:ilvl w:val="0"/>
                <w:numId w:val="6"/>
              </w:numPr>
              <w:ind w:left="39" w:firstLine="0"/>
              <w:rPr>
                <w:color w:val="000000"/>
                <w:sz w:val="24"/>
                <w:szCs w:val="24"/>
              </w:rPr>
            </w:pPr>
            <w:bookmarkStart w:id="0" w:name="_Hlk497738406"/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073B" w14:textId="77777777" w:rsidR="008B24BE" w:rsidRPr="003C67DA" w:rsidRDefault="008B24BE" w:rsidP="008B24BE">
            <w:pPr>
              <w:keepNext/>
              <w:keepLines/>
              <w:rPr>
                <w:sz w:val="24"/>
                <w:szCs w:val="24"/>
              </w:rPr>
            </w:pPr>
            <w:r w:rsidRPr="00923BE2">
              <w:rPr>
                <w:sz w:val="24"/>
                <w:szCs w:val="28"/>
              </w:rPr>
              <w:t>Логистика как фактор развития общества и достижения конкурентных преимуществ компаний на современных рынках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36CD" w14:textId="77777777" w:rsidR="008B24BE" w:rsidRPr="008B24BE" w:rsidRDefault="008B24BE" w:rsidP="008B24BE">
            <w:pPr>
              <w:jc w:val="center"/>
              <w:rPr>
                <w:color w:val="000000"/>
                <w:sz w:val="24"/>
                <w:szCs w:val="24"/>
              </w:rPr>
            </w:pPr>
            <w:r w:rsidRPr="008B24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448B" w14:textId="77777777" w:rsidR="008B24BE" w:rsidRPr="008B24BE" w:rsidRDefault="008B24BE" w:rsidP="008B24B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B24BE">
              <w:rPr>
                <w:sz w:val="24"/>
                <w:szCs w:val="24"/>
              </w:rPr>
              <w:t>5</w:t>
            </w:r>
          </w:p>
        </w:tc>
      </w:tr>
      <w:tr w:rsidR="008B24BE" w:rsidRPr="003C67DA" w14:paraId="083E3D8C" w14:textId="77777777" w:rsidTr="008B24BE">
        <w:trPr>
          <w:trHeight w:val="44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3A2A" w14:textId="77777777" w:rsidR="008B24BE" w:rsidRPr="003C67DA" w:rsidRDefault="008B24BE" w:rsidP="00DD2040">
            <w:pPr>
              <w:keepNext/>
              <w:keepLines/>
              <w:numPr>
                <w:ilvl w:val="0"/>
                <w:numId w:val="6"/>
              </w:numPr>
              <w:ind w:left="39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43E8" w14:textId="77777777" w:rsidR="008B24BE" w:rsidRPr="003C67DA" w:rsidRDefault="008B24BE" w:rsidP="008B24BE">
            <w:pPr>
              <w:keepNext/>
              <w:keepLines/>
              <w:rPr>
                <w:sz w:val="24"/>
                <w:szCs w:val="24"/>
              </w:rPr>
            </w:pPr>
            <w:r w:rsidRPr="00923BE2">
              <w:rPr>
                <w:sz w:val="24"/>
                <w:szCs w:val="28"/>
              </w:rPr>
              <w:t>Инновационные технологии в логистике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15CA" w14:textId="77777777" w:rsidR="008B24BE" w:rsidRPr="008B24BE" w:rsidRDefault="008B24BE" w:rsidP="008B24BE">
            <w:pPr>
              <w:jc w:val="center"/>
              <w:rPr>
                <w:color w:val="000000"/>
                <w:sz w:val="24"/>
                <w:szCs w:val="24"/>
              </w:rPr>
            </w:pPr>
            <w:r w:rsidRPr="008B24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BF8B" w14:textId="77777777" w:rsidR="008B24BE" w:rsidRPr="008B24BE" w:rsidRDefault="008B24BE" w:rsidP="008B24B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B24BE">
              <w:rPr>
                <w:sz w:val="24"/>
                <w:szCs w:val="24"/>
              </w:rPr>
              <w:t>5</w:t>
            </w:r>
          </w:p>
        </w:tc>
      </w:tr>
      <w:tr w:rsidR="008B24BE" w:rsidRPr="003C67DA" w14:paraId="145033CB" w14:textId="77777777" w:rsidTr="008B24B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BD5B0" w14:textId="77777777" w:rsidR="008B24BE" w:rsidRPr="003C67DA" w:rsidRDefault="008B24BE" w:rsidP="00DD2040">
            <w:pPr>
              <w:keepNext/>
              <w:keepLines/>
              <w:numPr>
                <w:ilvl w:val="0"/>
                <w:numId w:val="6"/>
              </w:numPr>
              <w:ind w:left="39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92C2" w14:textId="77777777" w:rsidR="008B24BE" w:rsidRPr="003C67DA" w:rsidRDefault="008B24BE" w:rsidP="008B24BE">
            <w:pPr>
              <w:keepNext/>
              <w:keepLines/>
              <w:rPr>
                <w:sz w:val="24"/>
                <w:szCs w:val="24"/>
              </w:rPr>
            </w:pPr>
            <w:r w:rsidRPr="00923BE2">
              <w:rPr>
                <w:sz w:val="24"/>
                <w:szCs w:val="28"/>
              </w:rPr>
              <w:t>Социальная логистика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03CD" w14:textId="77777777" w:rsidR="008B24BE" w:rsidRPr="008B24BE" w:rsidRDefault="008B24BE" w:rsidP="008B24BE">
            <w:pPr>
              <w:jc w:val="center"/>
              <w:rPr>
                <w:color w:val="000000"/>
                <w:sz w:val="24"/>
                <w:szCs w:val="24"/>
              </w:rPr>
            </w:pPr>
            <w:r w:rsidRPr="008B24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BBD3" w14:textId="77777777" w:rsidR="008B24BE" w:rsidRPr="008B24BE" w:rsidRDefault="008B24BE" w:rsidP="008B24B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B24BE">
              <w:rPr>
                <w:sz w:val="24"/>
                <w:szCs w:val="24"/>
              </w:rPr>
              <w:t>5</w:t>
            </w:r>
          </w:p>
        </w:tc>
      </w:tr>
      <w:tr w:rsidR="008B24BE" w:rsidRPr="003C67DA" w14:paraId="69CFF735" w14:textId="77777777" w:rsidTr="008B24B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FB7AE" w14:textId="77777777" w:rsidR="008B24BE" w:rsidRPr="003C67DA" w:rsidRDefault="008B24BE" w:rsidP="00DD2040">
            <w:pPr>
              <w:keepNext/>
              <w:keepLines/>
              <w:numPr>
                <w:ilvl w:val="0"/>
                <w:numId w:val="6"/>
              </w:numPr>
              <w:ind w:left="39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6C40" w14:textId="77777777" w:rsidR="008B24BE" w:rsidRPr="003C67DA" w:rsidRDefault="008B24BE" w:rsidP="008B24BE">
            <w:pPr>
              <w:keepNext/>
              <w:keepLines/>
              <w:rPr>
                <w:sz w:val="24"/>
                <w:szCs w:val="24"/>
              </w:rPr>
            </w:pPr>
            <w:r w:rsidRPr="00923BE2">
              <w:rPr>
                <w:sz w:val="24"/>
                <w:szCs w:val="28"/>
              </w:rPr>
              <w:t>Международные аспекты современной логистики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8527" w14:textId="77777777" w:rsidR="008B24BE" w:rsidRPr="008B24BE" w:rsidRDefault="008B24BE" w:rsidP="008B24BE">
            <w:pPr>
              <w:jc w:val="center"/>
              <w:rPr>
                <w:color w:val="000000"/>
                <w:sz w:val="24"/>
                <w:szCs w:val="24"/>
              </w:rPr>
            </w:pPr>
            <w:r w:rsidRPr="008B24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01F6" w14:textId="77777777" w:rsidR="008B24BE" w:rsidRPr="008B24BE" w:rsidRDefault="008B24BE" w:rsidP="008B24B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B24BE">
              <w:rPr>
                <w:sz w:val="24"/>
                <w:szCs w:val="24"/>
              </w:rPr>
              <w:t>5</w:t>
            </w:r>
          </w:p>
        </w:tc>
      </w:tr>
      <w:tr w:rsidR="008B24BE" w:rsidRPr="003C67DA" w14:paraId="60475126" w14:textId="77777777" w:rsidTr="008B24B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98F9" w14:textId="77777777" w:rsidR="008B24BE" w:rsidRPr="003C67DA" w:rsidRDefault="008B24BE" w:rsidP="00DD2040">
            <w:pPr>
              <w:keepNext/>
              <w:keepLines/>
              <w:numPr>
                <w:ilvl w:val="0"/>
                <w:numId w:val="6"/>
              </w:numPr>
              <w:ind w:left="39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877CC" w14:textId="77777777" w:rsidR="008B24BE" w:rsidRPr="003C67DA" w:rsidRDefault="008B24BE" w:rsidP="008B24BE">
            <w:pPr>
              <w:keepNext/>
              <w:keepLines/>
              <w:rPr>
                <w:sz w:val="24"/>
                <w:szCs w:val="24"/>
              </w:rPr>
            </w:pPr>
            <w:r w:rsidRPr="00923BE2">
              <w:rPr>
                <w:sz w:val="24"/>
                <w:szCs w:val="28"/>
              </w:rPr>
              <w:t>Перспективные направления развития логистики в различных отраслях экономики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CA2B" w14:textId="77777777" w:rsidR="008B24BE" w:rsidRPr="008B24BE" w:rsidRDefault="008B24BE" w:rsidP="008B24BE">
            <w:pPr>
              <w:jc w:val="center"/>
              <w:rPr>
                <w:color w:val="000000"/>
                <w:sz w:val="24"/>
                <w:szCs w:val="24"/>
              </w:rPr>
            </w:pPr>
            <w:r w:rsidRPr="008B24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8D3E" w14:textId="77777777" w:rsidR="008B24BE" w:rsidRPr="008B24BE" w:rsidRDefault="008B24BE" w:rsidP="008B24B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B24BE">
              <w:rPr>
                <w:sz w:val="24"/>
                <w:szCs w:val="24"/>
              </w:rPr>
              <w:t>5</w:t>
            </w:r>
          </w:p>
        </w:tc>
      </w:tr>
      <w:bookmarkEnd w:id="0"/>
      <w:tr w:rsidR="008B24BE" w:rsidRPr="003C67DA" w14:paraId="6117165A" w14:textId="77777777" w:rsidTr="008B24BE">
        <w:trPr>
          <w:trHeight w:val="31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FF8A" w14:textId="77777777" w:rsidR="008B24BE" w:rsidRPr="003C67DA" w:rsidRDefault="008B24BE" w:rsidP="00DD2040">
            <w:pPr>
              <w:keepNext/>
              <w:keepLines/>
              <w:numPr>
                <w:ilvl w:val="0"/>
                <w:numId w:val="6"/>
              </w:numPr>
              <w:ind w:left="39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17B7" w14:textId="77777777" w:rsidR="008B24BE" w:rsidRPr="003C67DA" w:rsidRDefault="008B24BE" w:rsidP="008B24BE">
            <w:pPr>
              <w:keepNext/>
              <w:keepLines/>
              <w:rPr>
                <w:sz w:val="24"/>
                <w:szCs w:val="24"/>
              </w:rPr>
            </w:pPr>
            <w:r w:rsidRPr="003C67DA">
              <w:rPr>
                <w:sz w:val="24"/>
                <w:szCs w:val="24"/>
              </w:rPr>
              <w:t>Презентация бизнес-проекта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A55E" w14:textId="77777777" w:rsidR="008B24BE" w:rsidRPr="008B24BE" w:rsidRDefault="008B24BE" w:rsidP="008B24BE">
            <w:pPr>
              <w:jc w:val="center"/>
              <w:rPr>
                <w:color w:val="000000"/>
                <w:sz w:val="24"/>
                <w:szCs w:val="24"/>
              </w:rPr>
            </w:pPr>
            <w:r w:rsidRPr="008B24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D17A" w14:textId="77777777" w:rsidR="008B24BE" w:rsidRPr="008B24BE" w:rsidRDefault="008B24BE" w:rsidP="008B24B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B24BE">
              <w:rPr>
                <w:sz w:val="24"/>
                <w:szCs w:val="24"/>
              </w:rPr>
              <w:t>5</w:t>
            </w:r>
          </w:p>
        </w:tc>
      </w:tr>
      <w:tr w:rsidR="00F02EA4" w:rsidRPr="003C67DA" w14:paraId="503192DD" w14:textId="77777777" w:rsidTr="008B24BE">
        <w:trPr>
          <w:trHeight w:val="31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08E1" w14:textId="77777777" w:rsidR="00F02EA4" w:rsidRPr="003C67DA" w:rsidRDefault="00F02EA4" w:rsidP="00DD2040">
            <w:pPr>
              <w:keepNext/>
              <w:keepLines/>
              <w:numPr>
                <w:ilvl w:val="0"/>
                <w:numId w:val="6"/>
              </w:numPr>
              <w:ind w:left="39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2EA" w14:textId="4B4A574C" w:rsidR="00F02EA4" w:rsidRPr="003C67DA" w:rsidRDefault="00F02EA4" w:rsidP="008B24B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Логистика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B72C" w14:textId="7E03D7FF" w:rsidR="00F02EA4" w:rsidRPr="008B24BE" w:rsidRDefault="00F02EA4" w:rsidP="008B2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D67F" w14:textId="77777777" w:rsidR="00F02EA4" w:rsidRPr="008B24BE" w:rsidRDefault="00F02EA4" w:rsidP="008B24BE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8B24BE" w:rsidRPr="003C67DA" w14:paraId="0C0E30FC" w14:textId="77777777" w:rsidTr="008B24BE">
        <w:trPr>
          <w:trHeight w:val="40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15D27" w14:textId="77777777" w:rsidR="008B24BE" w:rsidRPr="003C67DA" w:rsidRDefault="008B24BE" w:rsidP="00DD2040">
            <w:pPr>
              <w:keepNext/>
              <w:keepLines/>
              <w:numPr>
                <w:ilvl w:val="0"/>
                <w:numId w:val="6"/>
              </w:numPr>
              <w:ind w:left="39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6E93" w14:textId="77777777" w:rsidR="008B24BE" w:rsidRPr="003C67DA" w:rsidRDefault="008B24BE" w:rsidP="008B24BE">
            <w:pPr>
              <w:keepNext/>
              <w:keepLines/>
              <w:rPr>
                <w:b/>
                <w:sz w:val="24"/>
                <w:szCs w:val="24"/>
              </w:rPr>
            </w:pPr>
            <w:r w:rsidRPr="003C67D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A2DD" w14:textId="44CCEAD3" w:rsidR="008B24BE" w:rsidRPr="003C67DA" w:rsidRDefault="008B24BE" w:rsidP="008B24B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3C67DA">
              <w:rPr>
                <w:b/>
                <w:sz w:val="24"/>
                <w:szCs w:val="24"/>
              </w:rPr>
              <w:t>6</w:t>
            </w:r>
            <w:r w:rsidR="00F02EA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F197" w14:textId="75AC1D3D" w:rsidR="008B24BE" w:rsidRPr="003C67DA" w:rsidRDefault="008B24BE" w:rsidP="008B24BE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3C67DA">
              <w:rPr>
                <w:b/>
                <w:sz w:val="24"/>
                <w:szCs w:val="24"/>
              </w:rPr>
              <w:t>6</w:t>
            </w:r>
            <w:r w:rsidR="00F02EA4">
              <w:rPr>
                <w:b/>
                <w:sz w:val="24"/>
                <w:szCs w:val="24"/>
              </w:rPr>
              <w:t>8</w:t>
            </w:r>
          </w:p>
        </w:tc>
      </w:tr>
    </w:tbl>
    <w:p w14:paraId="1779E23B" w14:textId="77777777" w:rsidR="008B24BE" w:rsidRDefault="008B24BE" w:rsidP="002C1277">
      <w:pPr>
        <w:pStyle w:val="a3"/>
        <w:keepNext/>
        <w:keepLines/>
        <w:ind w:left="927"/>
        <w:jc w:val="both"/>
        <w:rPr>
          <w:i/>
          <w:sz w:val="28"/>
          <w:szCs w:val="28"/>
        </w:rPr>
      </w:pPr>
    </w:p>
    <w:p w14:paraId="39E8AB21" w14:textId="77777777" w:rsidR="008B24BE" w:rsidRPr="008B24BE" w:rsidRDefault="008B24BE" w:rsidP="00DD2040">
      <w:pPr>
        <w:pStyle w:val="a3"/>
        <w:keepNext/>
        <w:keepLines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8B24BE">
        <w:rPr>
          <w:b/>
          <w:sz w:val="28"/>
          <w:szCs w:val="28"/>
        </w:rPr>
        <w:lastRenderedPageBreak/>
        <w:t>Логистика как фактор развития общества и достижения конкурентных преимуществ компаний на современных рынках</w:t>
      </w:r>
    </w:p>
    <w:p w14:paraId="2DF9E595" w14:textId="77777777" w:rsidR="008B24BE" w:rsidRPr="00EC3CC1" w:rsidRDefault="008B24BE" w:rsidP="00EC3CC1">
      <w:pPr>
        <w:pStyle w:val="a3"/>
        <w:keepNext/>
        <w:keepLines/>
        <w:ind w:left="0"/>
        <w:jc w:val="both"/>
        <w:rPr>
          <w:b/>
          <w:i/>
          <w:sz w:val="40"/>
          <w:szCs w:val="28"/>
        </w:rPr>
      </w:pPr>
      <w:r w:rsidRPr="00EC3CC1">
        <w:rPr>
          <w:sz w:val="28"/>
        </w:rPr>
        <w:t xml:space="preserve">Основные задачи логистики. Эволюция логистики. </w:t>
      </w:r>
      <w:r w:rsidRPr="00EC3CC1">
        <w:rPr>
          <w:color w:val="000000"/>
          <w:sz w:val="28"/>
        </w:rPr>
        <w:t>Логистика как фактор цивилизационного развития. Логистика как фактор конкурентной борьбы. Современные логистические системы и стратегии. Будущее логистики.</w:t>
      </w:r>
    </w:p>
    <w:p w14:paraId="66E961BD" w14:textId="77777777" w:rsidR="008B24BE" w:rsidRDefault="008B24BE" w:rsidP="00DD2040">
      <w:pPr>
        <w:pStyle w:val="a3"/>
        <w:keepNext/>
        <w:keepLines/>
        <w:numPr>
          <w:ilvl w:val="0"/>
          <w:numId w:val="7"/>
        </w:numPr>
        <w:jc w:val="both"/>
        <w:rPr>
          <w:b/>
          <w:sz w:val="28"/>
          <w:szCs w:val="28"/>
        </w:rPr>
      </w:pPr>
      <w:proofErr w:type="gramStart"/>
      <w:r w:rsidRPr="008B24BE">
        <w:rPr>
          <w:b/>
          <w:sz w:val="28"/>
          <w:szCs w:val="28"/>
        </w:rPr>
        <w:t>Инновационные  технологии</w:t>
      </w:r>
      <w:proofErr w:type="gramEnd"/>
      <w:r w:rsidRPr="008B24BE">
        <w:rPr>
          <w:b/>
          <w:sz w:val="28"/>
          <w:szCs w:val="28"/>
        </w:rPr>
        <w:t xml:space="preserve"> в логистике</w:t>
      </w:r>
    </w:p>
    <w:p w14:paraId="22577CFC" w14:textId="77777777" w:rsidR="008B24BE" w:rsidRPr="00EC3CC1" w:rsidRDefault="008B24BE" w:rsidP="008B24BE">
      <w:pPr>
        <w:pStyle w:val="a3"/>
        <w:keepNext/>
        <w:keepLines/>
        <w:ind w:left="0"/>
        <w:jc w:val="both"/>
        <w:rPr>
          <w:b/>
          <w:sz w:val="32"/>
          <w:szCs w:val="28"/>
        </w:rPr>
      </w:pPr>
      <w:r w:rsidRPr="00EC3CC1">
        <w:rPr>
          <w:sz w:val="28"/>
        </w:rPr>
        <w:t>Современные технологические решения в логистике. Управление запасами, инфраструктурой и персоналом. Зеленая логистика</w:t>
      </w:r>
    </w:p>
    <w:p w14:paraId="1162838D" w14:textId="77777777" w:rsidR="008B24BE" w:rsidRDefault="008B24BE" w:rsidP="00DD2040">
      <w:pPr>
        <w:pStyle w:val="a3"/>
        <w:keepNext/>
        <w:keepLines/>
        <w:numPr>
          <w:ilvl w:val="0"/>
          <w:numId w:val="7"/>
        </w:numPr>
        <w:jc w:val="both"/>
        <w:rPr>
          <w:b/>
          <w:sz w:val="28"/>
          <w:szCs w:val="28"/>
        </w:rPr>
      </w:pPr>
      <w:r w:rsidRPr="008B24BE">
        <w:rPr>
          <w:b/>
          <w:sz w:val="28"/>
          <w:szCs w:val="28"/>
        </w:rPr>
        <w:t>Сити-логистика</w:t>
      </w:r>
    </w:p>
    <w:p w14:paraId="0B5D6DF3" w14:textId="77777777" w:rsidR="008B24BE" w:rsidRPr="00EC3CC1" w:rsidRDefault="00EC3CC1" w:rsidP="008B24BE">
      <w:pPr>
        <w:pStyle w:val="a3"/>
        <w:keepNext/>
        <w:keepLines/>
        <w:ind w:left="0"/>
        <w:jc w:val="both"/>
        <w:rPr>
          <w:sz w:val="28"/>
          <w:szCs w:val="28"/>
        </w:rPr>
      </w:pPr>
      <w:r w:rsidRPr="00EC3CC1">
        <w:rPr>
          <w:sz w:val="28"/>
          <w:szCs w:val="28"/>
        </w:rPr>
        <w:t>Социальная логистика. Планирование городского пространства с позиций логистики. Управление пассажирскими потоками. Координация различных видов транспорта. Логистика туризма и спорта. Организация массовых меро</w:t>
      </w:r>
      <w:r>
        <w:rPr>
          <w:sz w:val="28"/>
          <w:szCs w:val="28"/>
        </w:rPr>
        <w:t>пр</w:t>
      </w:r>
      <w:r w:rsidRPr="00EC3CC1">
        <w:rPr>
          <w:sz w:val="28"/>
          <w:szCs w:val="28"/>
        </w:rPr>
        <w:t>иятий.</w:t>
      </w:r>
    </w:p>
    <w:p w14:paraId="1A4FBFD2" w14:textId="77777777" w:rsidR="008B24BE" w:rsidRDefault="008B24BE" w:rsidP="00DD2040">
      <w:pPr>
        <w:pStyle w:val="a3"/>
        <w:keepNext/>
        <w:keepLines/>
        <w:numPr>
          <w:ilvl w:val="0"/>
          <w:numId w:val="7"/>
        </w:numPr>
        <w:jc w:val="both"/>
        <w:rPr>
          <w:b/>
          <w:sz w:val="28"/>
          <w:szCs w:val="28"/>
        </w:rPr>
      </w:pPr>
      <w:r w:rsidRPr="008B24BE">
        <w:rPr>
          <w:b/>
          <w:sz w:val="28"/>
          <w:szCs w:val="28"/>
        </w:rPr>
        <w:t>Международные аспекты современной логистики</w:t>
      </w:r>
    </w:p>
    <w:p w14:paraId="007EAC24" w14:textId="77777777" w:rsidR="008B24BE" w:rsidRPr="00EC3CC1" w:rsidRDefault="00EC3CC1" w:rsidP="008B24BE">
      <w:pPr>
        <w:pStyle w:val="a3"/>
        <w:keepNext/>
        <w:keepLines/>
        <w:ind w:left="0"/>
        <w:jc w:val="both"/>
        <w:rPr>
          <w:sz w:val="28"/>
          <w:szCs w:val="28"/>
        </w:rPr>
      </w:pPr>
      <w:proofErr w:type="spellStart"/>
      <w:r w:rsidRPr="00EC3CC1">
        <w:rPr>
          <w:sz w:val="28"/>
          <w:szCs w:val="28"/>
        </w:rPr>
        <w:t>Мегапроекты</w:t>
      </w:r>
      <w:proofErr w:type="spellEnd"/>
      <w:r w:rsidRPr="00EC3CC1">
        <w:rPr>
          <w:sz w:val="28"/>
          <w:szCs w:val="28"/>
        </w:rPr>
        <w:t>. Глобальные логистические системы. Управление рисками цепей поставок. Логистика как фактор международной конкуренции.</w:t>
      </w:r>
    </w:p>
    <w:p w14:paraId="169E942F" w14:textId="77777777" w:rsidR="00ED3FA0" w:rsidRPr="008B24BE" w:rsidRDefault="008B24BE" w:rsidP="00DD2040">
      <w:pPr>
        <w:pStyle w:val="a3"/>
        <w:keepNext/>
        <w:keepLines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8B24BE">
        <w:rPr>
          <w:b/>
          <w:sz w:val="28"/>
          <w:szCs w:val="28"/>
        </w:rPr>
        <w:t>Перспективные направления развития логистики в различных отраслях экономики</w:t>
      </w:r>
    </w:p>
    <w:p w14:paraId="5CA77DE7" w14:textId="77777777" w:rsidR="00ED3FA0" w:rsidRPr="005F046B" w:rsidRDefault="00EC3CC1" w:rsidP="00EC3CC1">
      <w:pPr>
        <w:pStyle w:val="a3"/>
        <w:keepNext/>
        <w:keepLines/>
        <w:ind w:left="0"/>
        <w:jc w:val="both"/>
        <w:rPr>
          <w:sz w:val="28"/>
          <w:szCs w:val="28"/>
        </w:rPr>
      </w:pPr>
      <w:r w:rsidRPr="00EC3CC1">
        <w:rPr>
          <w:sz w:val="28"/>
          <w:szCs w:val="28"/>
        </w:rPr>
        <w:t>Логистика розничной торговли. Логистика электронной коммерции. Логистика предприятий пищевой промышленности. Логистика товаров повседневного спроса. Логистика в фармацевтике и здравоохранении. Логистика автомобилестроения. Логистика авиастроения. Логистика добывающей промышленности. Рынок логистических услуг.</w:t>
      </w:r>
    </w:p>
    <w:p w14:paraId="2096006B" w14:textId="76002BC1" w:rsidR="00ED3FA0" w:rsidRPr="005F046B" w:rsidRDefault="00ED3FA0" w:rsidP="001667F9">
      <w:pPr>
        <w:pStyle w:val="1"/>
        <w:keepLines/>
        <w:numPr>
          <w:ilvl w:val="0"/>
          <w:numId w:val="1"/>
        </w:numPr>
        <w:spacing w:before="240" w:after="60"/>
        <w:ind w:right="45"/>
        <w:jc w:val="center"/>
        <w:rPr>
          <w:b/>
          <w:szCs w:val="28"/>
        </w:rPr>
      </w:pPr>
      <w:r w:rsidRPr="005F046B">
        <w:rPr>
          <w:b/>
          <w:szCs w:val="28"/>
        </w:rPr>
        <w:t>Учебно-методическое и материально-техническое обеспечение учебного процесса</w:t>
      </w:r>
      <w:r w:rsidR="00722086">
        <w:rPr>
          <w:b/>
          <w:szCs w:val="28"/>
        </w:rPr>
        <w:t>:</w:t>
      </w:r>
      <w:bookmarkStart w:id="1" w:name="_GoBack"/>
      <w:bookmarkEnd w:id="1"/>
    </w:p>
    <w:p w14:paraId="359ABD79" w14:textId="77777777" w:rsidR="003C56BD" w:rsidRDefault="003C56BD" w:rsidP="001667F9">
      <w:pPr>
        <w:pStyle w:val="1"/>
        <w:keepLines/>
        <w:jc w:val="center"/>
        <w:rPr>
          <w:szCs w:val="28"/>
        </w:rPr>
      </w:pPr>
    </w:p>
    <w:p w14:paraId="0C639211" w14:textId="77777777" w:rsidR="00ED3FA0" w:rsidRPr="005F046B" w:rsidRDefault="00ED3FA0" w:rsidP="001667F9">
      <w:pPr>
        <w:pStyle w:val="1"/>
        <w:keepLines/>
        <w:jc w:val="center"/>
        <w:rPr>
          <w:szCs w:val="28"/>
        </w:rPr>
      </w:pPr>
      <w:r w:rsidRPr="005F046B">
        <w:rPr>
          <w:szCs w:val="28"/>
        </w:rPr>
        <w:t>БАЗОВЫЙ УЧЕБНИК</w:t>
      </w:r>
    </w:p>
    <w:p w14:paraId="62E7581C" w14:textId="77777777" w:rsidR="00ED3FA0" w:rsidRPr="005F046B" w:rsidRDefault="00ED3FA0" w:rsidP="001667F9">
      <w:pPr>
        <w:keepNext/>
        <w:keepLines/>
        <w:jc w:val="center"/>
        <w:rPr>
          <w:b/>
          <w:sz w:val="28"/>
          <w:szCs w:val="28"/>
        </w:rPr>
      </w:pPr>
    </w:p>
    <w:p w14:paraId="602C2461" w14:textId="77777777" w:rsidR="003C56BD" w:rsidRPr="005F046B" w:rsidRDefault="00EC3CC1" w:rsidP="001667F9">
      <w:pPr>
        <w:keepNext/>
        <w:keepLines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Рабочая тетрадь к курсу «Основы логистики», коллектив авторов</w:t>
      </w:r>
    </w:p>
    <w:p w14:paraId="187C80E5" w14:textId="77777777" w:rsidR="00ED3FA0" w:rsidRPr="005F046B" w:rsidRDefault="00ED3FA0" w:rsidP="001667F9">
      <w:pPr>
        <w:keepNext/>
        <w:keepLines/>
        <w:rPr>
          <w:sz w:val="28"/>
          <w:szCs w:val="28"/>
        </w:rPr>
      </w:pPr>
    </w:p>
    <w:p w14:paraId="7B699AFE" w14:textId="77777777" w:rsidR="00ED3FA0" w:rsidRPr="005F046B" w:rsidRDefault="00ED3FA0" w:rsidP="001667F9">
      <w:pPr>
        <w:pStyle w:val="1"/>
        <w:keepLines/>
        <w:jc w:val="center"/>
        <w:rPr>
          <w:szCs w:val="28"/>
        </w:rPr>
      </w:pPr>
      <w:r w:rsidRPr="005F046B">
        <w:rPr>
          <w:szCs w:val="28"/>
        </w:rPr>
        <w:t>ДОПОЛНИТЕЛЬНАЯ ЛИТЕРАТУРА</w:t>
      </w:r>
    </w:p>
    <w:p w14:paraId="1D6BFF42" w14:textId="77777777" w:rsidR="00ED3FA0" w:rsidRPr="005F046B" w:rsidRDefault="00ED3FA0" w:rsidP="001667F9">
      <w:pPr>
        <w:keepNext/>
        <w:keepLines/>
        <w:rPr>
          <w:sz w:val="28"/>
          <w:szCs w:val="28"/>
        </w:rPr>
      </w:pPr>
    </w:p>
    <w:p w14:paraId="532C398D" w14:textId="77777777" w:rsidR="00EC3CC1" w:rsidRDefault="00EC3CC1" w:rsidP="00EC3CC1">
      <w:pPr>
        <w:numPr>
          <w:ilvl w:val="0"/>
          <w:numId w:val="2"/>
        </w:numPr>
        <w:rPr>
          <w:sz w:val="28"/>
        </w:rPr>
      </w:pPr>
      <w:r w:rsidRPr="00EC3CC1">
        <w:rPr>
          <w:sz w:val="28"/>
        </w:rPr>
        <w:t>Корпоративная логистика в вопросах и ответах/ Под общей редакцией: Сергеев В.И. - М.: ИНФРА-М, 2013.</w:t>
      </w:r>
    </w:p>
    <w:p w14:paraId="62A8C75D" w14:textId="77777777" w:rsidR="00EC3CC1" w:rsidRPr="00EC3CC1" w:rsidRDefault="00EC3CC1" w:rsidP="00EC3CC1">
      <w:pPr>
        <w:numPr>
          <w:ilvl w:val="0"/>
          <w:numId w:val="2"/>
        </w:numPr>
        <w:rPr>
          <w:sz w:val="40"/>
        </w:rPr>
      </w:pPr>
      <w:r w:rsidRPr="00EC3CC1">
        <w:rPr>
          <w:sz w:val="28"/>
        </w:rPr>
        <w:t xml:space="preserve">Сергеев В.И. Управление Цепями Поставок. Учебник для бакалавров. - М.: Издательство </w:t>
      </w:r>
      <w:proofErr w:type="spellStart"/>
      <w:r w:rsidRPr="00EC3CC1">
        <w:rPr>
          <w:sz w:val="28"/>
        </w:rPr>
        <w:t>Юрайт</w:t>
      </w:r>
      <w:proofErr w:type="spellEnd"/>
      <w:r w:rsidRPr="00EC3CC1">
        <w:rPr>
          <w:sz w:val="28"/>
        </w:rPr>
        <w:t>, 2014</w:t>
      </w:r>
    </w:p>
    <w:p w14:paraId="7FF51F43" w14:textId="77777777" w:rsidR="00ED3FA0" w:rsidRPr="00106320" w:rsidRDefault="00ED3FA0" w:rsidP="001667F9">
      <w:pPr>
        <w:pStyle w:val="1"/>
        <w:keepLines/>
        <w:numPr>
          <w:ilvl w:val="0"/>
          <w:numId w:val="1"/>
        </w:numPr>
        <w:spacing w:before="240" w:after="60"/>
        <w:ind w:right="45"/>
        <w:jc w:val="center"/>
        <w:rPr>
          <w:b/>
          <w:szCs w:val="28"/>
        </w:rPr>
      </w:pPr>
      <w:r w:rsidRPr="00106320">
        <w:rPr>
          <w:b/>
          <w:szCs w:val="28"/>
        </w:rPr>
        <w:lastRenderedPageBreak/>
        <w:t>ФОРМЫ КОНТРОЛЯ</w:t>
      </w:r>
    </w:p>
    <w:p w14:paraId="79BD3D6E" w14:textId="77777777" w:rsidR="00ED3FA0" w:rsidRPr="00106320" w:rsidRDefault="00ED3FA0" w:rsidP="001667F9">
      <w:pPr>
        <w:pStyle w:val="1"/>
        <w:keepLines/>
        <w:spacing w:before="240" w:after="60"/>
        <w:ind w:left="720" w:right="45"/>
        <w:jc w:val="center"/>
        <w:rPr>
          <w:b/>
          <w:szCs w:val="28"/>
        </w:rPr>
      </w:pPr>
      <w:r w:rsidRPr="00106320">
        <w:rPr>
          <w:b/>
          <w:szCs w:val="28"/>
        </w:rPr>
        <w:t xml:space="preserve">Оценка за курс = </w:t>
      </w:r>
      <w:r w:rsidR="00A65871">
        <w:rPr>
          <w:b/>
          <w:szCs w:val="28"/>
        </w:rPr>
        <w:t>30</w:t>
      </w:r>
      <w:r w:rsidRPr="00106320">
        <w:rPr>
          <w:b/>
          <w:szCs w:val="28"/>
        </w:rPr>
        <w:t xml:space="preserve">% констатирующие + </w:t>
      </w:r>
      <w:r w:rsidR="00A65871">
        <w:rPr>
          <w:b/>
          <w:szCs w:val="28"/>
        </w:rPr>
        <w:t>30</w:t>
      </w:r>
      <w:r w:rsidRPr="00106320">
        <w:rPr>
          <w:b/>
          <w:szCs w:val="28"/>
        </w:rPr>
        <w:t xml:space="preserve">% формирующие + </w:t>
      </w:r>
      <w:r w:rsidR="00A65871">
        <w:rPr>
          <w:b/>
          <w:szCs w:val="28"/>
        </w:rPr>
        <w:t>30</w:t>
      </w:r>
      <w:r w:rsidRPr="00106320">
        <w:rPr>
          <w:b/>
          <w:szCs w:val="28"/>
        </w:rPr>
        <w:t>% творческие работы</w:t>
      </w:r>
    </w:p>
    <w:p w14:paraId="6BEA9AF8" w14:textId="77777777" w:rsidR="00ED3FA0" w:rsidRPr="00106320" w:rsidRDefault="00ED3FA0" w:rsidP="001667F9">
      <w:pPr>
        <w:pStyle w:val="1"/>
        <w:keepLines/>
        <w:rPr>
          <w:szCs w:val="28"/>
        </w:rPr>
      </w:pPr>
      <w:r w:rsidRPr="00106320">
        <w:rPr>
          <w:szCs w:val="28"/>
        </w:rPr>
        <w:t>Констатирующие оценки – оценки за контрольные работы;</w:t>
      </w:r>
    </w:p>
    <w:p w14:paraId="22481F98" w14:textId="77777777" w:rsidR="00ED3FA0" w:rsidRPr="00106320" w:rsidRDefault="00ED3FA0" w:rsidP="001667F9">
      <w:pPr>
        <w:pStyle w:val="1"/>
        <w:keepLines/>
        <w:rPr>
          <w:szCs w:val="28"/>
        </w:rPr>
      </w:pPr>
      <w:r w:rsidRPr="00106320">
        <w:rPr>
          <w:szCs w:val="28"/>
        </w:rPr>
        <w:t>Формирующие оценки – за презентацию проекта</w:t>
      </w:r>
    </w:p>
    <w:p w14:paraId="43F0DBAA" w14:textId="77777777" w:rsidR="00ED3FA0" w:rsidRPr="00ED3FA0" w:rsidRDefault="00ED3FA0" w:rsidP="001667F9">
      <w:pPr>
        <w:pStyle w:val="1"/>
        <w:keepLines/>
        <w:rPr>
          <w:szCs w:val="28"/>
        </w:rPr>
      </w:pPr>
      <w:r w:rsidRPr="00106320">
        <w:rPr>
          <w:szCs w:val="28"/>
        </w:rPr>
        <w:t>Творческие работы – эссе, домашние задания (не менее одного каждого вида).</w:t>
      </w:r>
    </w:p>
    <w:p w14:paraId="0A27F39C" w14:textId="77777777" w:rsidR="00AA2ACF" w:rsidRPr="005F046B" w:rsidRDefault="00AA2ACF" w:rsidP="001667F9">
      <w:pPr>
        <w:pStyle w:val="1"/>
        <w:keepLines/>
        <w:numPr>
          <w:ilvl w:val="0"/>
          <w:numId w:val="1"/>
        </w:numPr>
        <w:spacing w:before="240" w:after="60"/>
        <w:ind w:right="45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5F046B">
        <w:rPr>
          <w:b/>
          <w:szCs w:val="28"/>
        </w:rPr>
        <w:t>атериально-техническое обеспечение учебного процесса</w:t>
      </w:r>
    </w:p>
    <w:p w14:paraId="39B95BE6" w14:textId="77777777" w:rsidR="00AA2ACF" w:rsidRPr="005F046B" w:rsidRDefault="00AA2ACF" w:rsidP="001667F9">
      <w:pPr>
        <w:keepNext/>
        <w:keepLines/>
        <w:rPr>
          <w:sz w:val="28"/>
          <w:szCs w:val="28"/>
        </w:rPr>
      </w:pPr>
    </w:p>
    <w:p w14:paraId="17075130" w14:textId="77777777" w:rsidR="00CD593A" w:rsidRPr="005F046B" w:rsidRDefault="00AA2ACF" w:rsidP="001667F9">
      <w:pPr>
        <w:pStyle w:val="1"/>
        <w:keepLines/>
        <w:rPr>
          <w:szCs w:val="28"/>
        </w:rPr>
      </w:pPr>
      <w:r>
        <w:rPr>
          <w:szCs w:val="28"/>
        </w:rPr>
        <w:t xml:space="preserve">Программа предполагает наличие в классе персонального компьютера с пакетом </w:t>
      </w:r>
      <w:r>
        <w:rPr>
          <w:szCs w:val="28"/>
          <w:lang w:val="en-US"/>
        </w:rPr>
        <w:t>MS</w:t>
      </w:r>
      <w:r w:rsidRPr="002B66CC">
        <w:rPr>
          <w:szCs w:val="28"/>
        </w:rPr>
        <w:t xml:space="preserve"> </w:t>
      </w:r>
      <w:r>
        <w:rPr>
          <w:szCs w:val="28"/>
          <w:lang w:val="en-US"/>
        </w:rPr>
        <w:t>Office</w:t>
      </w:r>
      <w:r>
        <w:rPr>
          <w:szCs w:val="28"/>
        </w:rPr>
        <w:t>, с выходом в Интернет,</w:t>
      </w:r>
      <w:r w:rsidRPr="002B66CC">
        <w:rPr>
          <w:szCs w:val="28"/>
        </w:rPr>
        <w:t xml:space="preserve"> </w:t>
      </w:r>
      <w:r>
        <w:rPr>
          <w:szCs w:val="28"/>
        </w:rPr>
        <w:t>и проектора</w:t>
      </w:r>
      <w:r w:rsidRPr="00CC75F8">
        <w:rPr>
          <w:szCs w:val="28"/>
        </w:rPr>
        <w:t>.</w:t>
      </w:r>
      <w:r w:rsidRPr="005F046B">
        <w:rPr>
          <w:szCs w:val="28"/>
        </w:rPr>
        <w:t xml:space="preserve">        </w:t>
      </w:r>
    </w:p>
    <w:p w14:paraId="487834CB" w14:textId="77777777" w:rsidR="008D568D" w:rsidRDefault="008D568D" w:rsidP="001667F9">
      <w:pPr>
        <w:keepNext/>
        <w:keepLines/>
        <w:ind w:left="960"/>
        <w:jc w:val="center"/>
        <w:rPr>
          <w:sz w:val="28"/>
          <w:szCs w:val="28"/>
        </w:rPr>
      </w:pPr>
    </w:p>
    <w:p w14:paraId="468E2B02" w14:textId="77777777" w:rsidR="008D568D" w:rsidRPr="008D568D" w:rsidRDefault="008D568D" w:rsidP="008D568D">
      <w:pPr>
        <w:keepLines/>
        <w:widowControl w:val="0"/>
        <w:jc w:val="center"/>
        <w:outlineLvl w:val="0"/>
        <w:rPr>
          <w:b/>
          <w:bCs/>
          <w:sz w:val="32"/>
          <w:szCs w:val="28"/>
        </w:rPr>
      </w:pPr>
      <w:r w:rsidRPr="008D568D">
        <w:rPr>
          <w:b/>
          <w:bCs/>
          <w:sz w:val="32"/>
          <w:szCs w:val="28"/>
        </w:rPr>
        <w:t>Список рекомендуемой литературы:</w:t>
      </w:r>
    </w:p>
    <w:p w14:paraId="5714CEB5" w14:textId="77777777" w:rsidR="008D568D" w:rsidRPr="008D568D" w:rsidRDefault="008D568D" w:rsidP="008D56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44ACD92" w14:textId="77777777" w:rsidR="008D568D" w:rsidRPr="008D568D" w:rsidRDefault="008D568D" w:rsidP="008D56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568D">
        <w:rPr>
          <w:sz w:val="28"/>
          <w:szCs w:val="28"/>
        </w:rPr>
        <w:t>Основной учебник:</w:t>
      </w:r>
    </w:p>
    <w:p w14:paraId="23FD03A9" w14:textId="193A8D77" w:rsidR="008D568D" w:rsidRPr="008D568D" w:rsidRDefault="008D568D" w:rsidP="008D56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8D568D">
        <w:rPr>
          <w:sz w:val="28"/>
          <w:szCs w:val="28"/>
        </w:rPr>
        <w:t>Дыбская</w:t>
      </w:r>
      <w:proofErr w:type="spellEnd"/>
      <w:r w:rsidRPr="008D568D">
        <w:rPr>
          <w:sz w:val="28"/>
          <w:szCs w:val="28"/>
        </w:rPr>
        <w:t xml:space="preserve"> В.В., Зайцев Е.И., Сергеев В</w:t>
      </w:r>
      <w:r>
        <w:rPr>
          <w:sz w:val="28"/>
          <w:szCs w:val="28"/>
        </w:rPr>
        <w:t xml:space="preserve">.И., </w:t>
      </w:r>
      <w:proofErr w:type="spellStart"/>
      <w:r>
        <w:rPr>
          <w:sz w:val="28"/>
          <w:szCs w:val="28"/>
        </w:rPr>
        <w:t>Стерлигова</w:t>
      </w:r>
      <w:proofErr w:type="spellEnd"/>
      <w:r>
        <w:rPr>
          <w:sz w:val="28"/>
          <w:szCs w:val="28"/>
        </w:rPr>
        <w:t xml:space="preserve"> А.Н. Логистика: </w:t>
      </w:r>
      <w:r w:rsidRPr="008D568D">
        <w:rPr>
          <w:sz w:val="28"/>
          <w:szCs w:val="28"/>
        </w:rPr>
        <w:t>интеграция и</w:t>
      </w:r>
      <w:r>
        <w:rPr>
          <w:sz w:val="28"/>
          <w:szCs w:val="28"/>
        </w:rPr>
        <w:t xml:space="preserve"> </w:t>
      </w:r>
      <w:r w:rsidRPr="008D568D">
        <w:rPr>
          <w:sz w:val="28"/>
          <w:szCs w:val="28"/>
        </w:rPr>
        <w:t>оптимизация логистических бизнес-процессов в цепях поставо</w:t>
      </w:r>
      <w:r>
        <w:rPr>
          <w:sz w:val="28"/>
          <w:szCs w:val="28"/>
        </w:rPr>
        <w:t xml:space="preserve">к / Учебник под ред. проф. В.И. </w:t>
      </w:r>
      <w:r w:rsidRPr="008D568D">
        <w:rPr>
          <w:sz w:val="28"/>
          <w:szCs w:val="28"/>
        </w:rPr>
        <w:t xml:space="preserve">Сергеева. – М.: </w:t>
      </w:r>
      <w:proofErr w:type="spellStart"/>
      <w:r w:rsidRPr="008D568D">
        <w:rPr>
          <w:sz w:val="28"/>
          <w:szCs w:val="28"/>
        </w:rPr>
        <w:t>Эксмо</w:t>
      </w:r>
      <w:proofErr w:type="spellEnd"/>
      <w:r w:rsidRPr="008D568D">
        <w:rPr>
          <w:sz w:val="28"/>
          <w:szCs w:val="28"/>
        </w:rPr>
        <w:t xml:space="preserve">, 2009. – 944с. </w:t>
      </w:r>
    </w:p>
    <w:p w14:paraId="3C822643" w14:textId="77777777" w:rsidR="008D568D" w:rsidRPr="008D568D" w:rsidRDefault="008D568D" w:rsidP="008D56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568D">
        <w:rPr>
          <w:sz w:val="28"/>
          <w:szCs w:val="28"/>
        </w:rPr>
        <w:t>Раздел 1. История развития и понятийный аппарат логистики</w:t>
      </w:r>
    </w:p>
    <w:p w14:paraId="6802B732" w14:textId="77777777" w:rsidR="008D568D" w:rsidRPr="008D568D" w:rsidRDefault="008D568D" w:rsidP="008D56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568D">
        <w:rPr>
          <w:sz w:val="28"/>
          <w:szCs w:val="28"/>
        </w:rPr>
        <w:t>Раздел 2 Функциональный комплекс логистики</w:t>
      </w:r>
    </w:p>
    <w:p w14:paraId="78CF982B" w14:textId="7651CAB2" w:rsidR="008D568D" w:rsidRDefault="008D568D" w:rsidP="008D56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568D">
        <w:rPr>
          <w:sz w:val="28"/>
          <w:szCs w:val="28"/>
        </w:rPr>
        <w:t>Раздел 3 Обеспечивающий комплекс логистики</w:t>
      </w:r>
    </w:p>
    <w:p w14:paraId="3AD9FEE8" w14:textId="77777777" w:rsidR="008D568D" w:rsidRPr="008D568D" w:rsidRDefault="008D568D" w:rsidP="008D56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F0D9418" w14:textId="77777777" w:rsidR="008D568D" w:rsidRPr="008D568D" w:rsidRDefault="008D568D" w:rsidP="008D568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568D">
        <w:rPr>
          <w:sz w:val="28"/>
          <w:szCs w:val="28"/>
        </w:rPr>
        <w:t>Дополнительная литература:</w:t>
      </w:r>
    </w:p>
    <w:p w14:paraId="659B961E" w14:textId="0E00C981" w:rsidR="008D568D" w:rsidRPr="008D568D" w:rsidRDefault="008D568D" w:rsidP="00DD2040">
      <w:pPr>
        <w:numPr>
          <w:ilvl w:val="0"/>
          <w:numId w:val="8"/>
        </w:numPr>
        <w:rPr>
          <w:sz w:val="28"/>
          <w:szCs w:val="28"/>
        </w:rPr>
      </w:pPr>
      <w:r w:rsidRPr="008D568D">
        <w:rPr>
          <w:sz w:val="28"/>
          <w:szCs w:val="28"/>
        </w:rPr>
        <w:t>Корпоративная логистика в вопросах и ответах/ Под</w:t>
      </w:r>
      <w:r>
        <w:rPr>
          <w:sz w:val="28"/>
          <w:szCs w:val="28"/>
        </w:rPr>
        <w:t xml:space="preserve"> общей </w:t>
      </w:r>
      <w:proofErr w:type="spellStart"/>
      <w:proofErr w:type="gramStart"/>
      <w:r>
        <w:rPr>
          <w:sz w:val="28"/>
          <w:szCs w:val="28"/>
        </w:rPr>
        <w:t>редакцией:Сергеев</w:t>
      </w:r>
      <w:proofErr w:type="spellEnd"/>
      <w:proofErr w:type="gramEnd"/>
      <w:r>
        <w:rPr>
          <w:sz w:val="28"/>
          <w:szCs w:val="28"/>
        </w:rPr>
        <w:t xml:space="preserve"> В.И. - </w:t>
      </w:r>
      <w:r w:rsidRPr="008D568D">
        <w:rPr>
          <w:sz w:val="28"/>
          <w:szCs w:val="28"/>
        </w:rPr>
        <w:t>М.: ИНФРА-М , 2013</w:t>
      </w:r>
    </w:p>
    <w:p w14:paraId="16C83028" w14:textId="17D5A0F9" w:rsidR="008D568D" w:rsidRPr="008D568D" w:rsidRDefault="008D568D" w:rsidP="00DD204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8D568D">
        <w:rPr>
          <w:sz w:val="28"/>
          <w:szCs w:val="28"/>
        </w:rPr>
        <w:t>Кристофер М. Логистика и управление цепочками постав</w:t>
      </w:r>
      <w:r>
        <w:rPr>
          <w:sz w:val="28"/>
          <w:szCs w:val="28"/>
        </w:rPr>
        <w:t xml:space="preserve">ок. Пер. с англ. – </w:t>
      </w:r>
      <w:proofErr w:type="spellStart"/>
      <w:proofErr w:type="gram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Питер, </w:t>
      </w:r>
      <w:r w:rsidRPr="008D568D">
        <w:rPr>
          <w:sz w:val="28"/>
          <w:szCs w:val="28"/>
        </w:rPr>
        <w:t>2004. 316с.</w:t>
      </w:r>
    </w:p>
    <w:p w14:paraId="37A7A3F7" w14:textId="03F470D7" w:rsidR="008D568D" w:rsidRPr="008D568D" w:rsidRDefault="008D568D" w:rsidP="00DD2040">
      <w:pPr>
        <w:widowControl w:val="0"/>
        <w:numPr>
          <w:ilvl w:val="0"/>
          <w:numId w:val="8"/>
        </w:numPr>
        <w:rPr>
          <w:sz w:val="28"/>
          <w:szCs w:val="28"/>
        </w:rPr>
      </w:pPr>
      <w:r w:rsidRPr="008D568D">
        <w:rPr>
          <w:sz w:val="28"/>
          <w:szCs w:val="28"/>
        </w:rPr>
        <w:t xml:space="preserve">Джонсон С. Джеймс, Вуд Ф. Дональд, </w:t>
      </w:r>
      <w:proofErr w:type="spellStart"/>
      <w:r w:rsidRPr="008D568D">
        <w:rPr>
          <w:sz w:val="28"/>
          <w:szCs w:val="28"/>
        </w:rPr>
        <w:t>Вордлоу</w:t>
      </w:r>
      <w:proofErr w:type="spellEnd"/>
      <w:r w:rsidRPr="008D568D">
        <w:rPr>
          <w:sz w:val="28"/>
          <w:szCs w:val="28"/>
        </w:rPr>
        <w:t xml:space="preserve"> Л. </w:t>
      </w:r>
      <w:proofErr w:type="spellStart"/>
      <w:r w:rsidRPr="008D568D">
        <w:rPr>
          <w:sz w:val="28"/>
          <w:szCs w:val="28"/>
        </w:rPr>
        <w:t>Дэниел</w:t>
      </w:r>
      <w:proofErr w:type="spellEnd"/>
      <w:r w:rsidRPr="008D568D">
        <w:rPr>
          <w:sz w:val="28"/>
          <w:szCs w:val="28"/>
        </w:rPr>
        <w:t xml:space="preserve">, </w:t>
      </w:r>
      <w:proofErr w:type="spellStart"/>
      <w:r w:rsidRPr="008D568D">
        <w:rPr>
          <w:sz w:val="28"/>
          <w:szCs w:val="28"/>
        </w:rPr>
        <w:t>Мэрфи</w:t>
      </w:r>
      <w:proofErr w:type="spellEnd"/>
      <w:r w:rsidRPr="008D568D">
        <w:rPr>
          <w:sz w:val="28"/>
          <w:szCs w:val="28"/>
        </w:rPr>
        <w:t>-мл. Р. Поль. Современная логистика. Седьмое издание. Пер. с англ. – М.: Изд. дом «Вильямс», 2002. 624с.</w:t>
      </w:r>
    </w:p>
    <w:p w14:paraId="0EC24E9F" w14:textId="3187DD6C" w:rsidR="00767DE8" w:rsidRPr="008D568D" w:rsidRDefault="008D568D" w:rsidP="00DD2040">
      <w:pPr>
        <w:keepNext/>
        <w:keepLines/>
        <w:numPr>
          <w:ilvl w:val="0"/>
          <w:numId w:val="8"/>
        </w:numPr>
        <w:rPr>
          <w:sz w:val="28"/>
          <w:szCs w:val="28"/>
        </w:rPr>
      </w:pPr>
      <w:r w:rsidRPr="008D568D">
        <w:rPr>
          <w:sz w:val="28"/>
          <w:szCs w:val="28"/>
        </w:rPr>
        <w:t>Ковалев К.Ю., Уваров С.А., Ще</w:t>
      </w:r>
      <w:r>
        <w:rPr>
          <w:sz w:val="28"/>
          <w:szCs w:val="28"/>
        </w:rPr>
        <w:t xml:space="preserve">глов П.Е. Логистика в розничной </w:t>
      </w:r>
      <w:r w:rsidRPr="008D568D">
        <w:rPr>
          <w:sz w:val="28"/>
          <w:szCs w:val="28"/>
        </w:rPr>
        <w:t>торговле: как</w:t>
      </w:r>
      <w:r>
        <w:rPr>
          <w:sz w:val="28"/>
          <w:szCs w:val="28"/>
        </w:rPr>
        <w:t xml:space="preserve"> </w:t>
      </w:r>
      <w:r w:rsidRPr="008D568D">
        <w:rPr>
          <w:sz w:val="28"/>
          <w:szCs w:val="28"/>
        </w:rPr>
        <w:t>построить эффективную с</w:t>
      </w:r>
      <w:r>
        <w:rPr>
          <w:sz w:val="28"/>
          <w:szCs w:val="28"/>
        </w:rPr>
        <w:t xml:space="preserve">еть. – </w:t>
      </w:r>
      <w:proofErr w:type="gramStart"/>
      <w:r>
        <w:rPr>
          <w:sz w:val="28"/>
          <w:szCs w:val="28"/>
        </w:rPr>
        <w:t>СПб,:</w:t>
      </w:r>
      <w:proofErr w:type="gramEnd"/>
      <w:r>
        <w:rPr>
          <w:sz w:val="28"/>
          <w:szCs w:val="28"/>
        </w:rPr>
        <w:t xml:space="preserve"> Питер, 2007. – 272с.</w:t>
      </w:r>
    </w:p>
    <w:sectPr w:rsidR="00767DE8" w:rsidRPr="008D568D" w:rsidSect="00992084">
      <w:headerReference w:type="default" r:id="rId8"/>
      <w:footerReference w:type="even" r:id="rId9"/>
      <w:footerReference w:type="default" r:id="rId10"/>
      <w:pgSz w:w="11906" w:h="16838"/>
      <w:pgMar w:top="1134" w:right="851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79744" w14:textId="77777777" w:rsidR="00325079" w:rsidRDefault="00325079">
      <w:r>
        <w:separator/>
      </w:r>
    </w:p>
  </w:endnote>
  <w:endnote w:type="continuationSeparator" w:id="0">
    <w:p w14:paraId="7CE5A68A" w14:textId="77777777" w:rsidR="00325079" w:rsidRDefault="0032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A989A" w14:textId="77777777" w:rsidR="00E30A7A" w:rsidRDefault="00E30A7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8AD1A06" w14:textId="77777777" w:rsidR="00E30A7A" w:rsidRDefault="00E30A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4ABDC" w14:textId="77777777" w:rsidR="00EA26C5" w:rsidRDefault="00EA26C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22086">
      <w:rPr>
        <w:noProof/>
      </w:rPr>
      <w:t>5</w:t>
    </w:r>
    <w:r>
      <w:fldChar w:fldCharType="end"/>
    </w:r>
  </w:p>
  <w:p w14:paraId="71F1D0B0" w14:textId="77777777" w:rsidR="00EA26C5" w:rsidRDefault="00EA26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FD557" w14:textId="77777777" w:rsidR="00325079" w:rsidRDefault="00325079">
      <w:r>
        <w:separator/>
      </w:r>
    </w:p>
  </w:footnote>
  <w:footnote w:type="continuationSeparator" w:id="0">
    <w:p w14:paraId="720D071D" w14:textId="77777777" w:rsidR="00325079" w:rsidRDefault="00325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4061F" w14:textId="77777777" w:rsidR="00E30A7A" w:rsidRDefault="00E30A7A" w:rsidP="00FB0488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22D1"/>
    <w:multiLevelType w:val="hybridMultilevel"/>
    <w:tmpl w:val="DC76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F2276"/>
    <w:multiLevelType w:val="hybridMultilevel"/>
    <w:tmpl w:val="A730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9088B"/>
    <w:multiLevelType w:val="multilevel"/>
    <w:tmpl w:val="A3BC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1DD4852"/>
    <w:multiLevelType w:val="multilevel"/>
    <w:tmpl w:val="B6C2D96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6D122970"/>
    <w:multiLevelType w:val="hybridMultilevel"/>
    <w:tmpl w:val="A730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979E2"/>
    <w:multiLevelType w:val="singleLevel"/>
    <w:tmpl w:val="4CFCED0C"/>
    <w:lvl w:ilvl="0">
      <w:start w:val="1"/>
      <w:numFmt w:val="decimal"/>
      <w:lvlText w:val="%1. "/>
      <w:legacy w:legacy="1" w:legacySpace="0" w:legacyIndent="283"/>
      <w:lvlJc w:val="left"/>
      <w:pPr>
        <w:ind w:left="311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7DD95009"/>
    <w:multiLevelType w:val="hybridMultilevel"/>
    <w:tmpl w:val="7E4A8320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F7"/>
    <w:rsid w:val="000015D3"/>
    <w:rsid w:val="00010AE7"/>
    <w:rsid w:val="0001550E"/>
    <w:rsid w:val="00017EE5"/>
    <w:rsid w:val="00030EF2"/>
    <w:rsid w:val="00041B63"/>
    <w:rsid w:val="00045482"/>
    <w:rsid w:val="000462A1"/>
    <w:rsid w:val="00051A01"/>
    <w:rsid w:val="00051BB6"/>
    <w:rsid w:val="0005397A"/>
    <w:rsid w:val="000653C3"/>
    <w:rsid w:val="00067ACB"/>
    <w:rsid w:val="00071E6C"/>
    <w:rsid w:val="00073F25"/>
    <w:rsid w:val="00074313"/>
    <w:rsid w:val="000746E4"/>
    <w:rsid w:val="000831A2"/>
    <w:rsid w:val="000924F9"/>
    <w:rsid w:val="00095362"/>
    <w:rsid w:val="000964AC"/>
    <w:rsid w:val="000979FB"/>
    <w:rsid w:val="000A6D9B"/>
    <w:rsid w:val="000B0006"/>
    <w:rsid w:val="000B0AD9"/>
    <w:rsid w:val="000B4FF6"/>
    <w:rsid w:val="000C7AC5"/>
    <w:rsid w:val="000D0D2E"/>
    <w:rsid w:val="000D5DE3"/>
    <w:rsid w:val="000D7D97"/>
    <w:rsid w:val="000D7ED5"/>
    <w:rsid w:val="000E0816"/>
    <w:rsid w:val="000E133C"/>
    <w:rsid w:val="000F1144"/>
    <w:rsid w:val="000F138C"/>
    <w:rsid w:val="000F4A25"/>
    <w:rsid w:val="000F5465"/>
    <w:rsid w:val="000F72C1"/>
    <w:rsid w:val="000F7F6F"/>
    <w:rsid w:val="00100E5C"/>
    <w:rsid w:val="00102AD1"/>
    <w:rsid w:val="00106320"/>
    <w:rsid w:val="001243C7"/>
    <w:rsid w:val="00126BCE"/>
    <w:rsid w:val="00133A95"/>
    <w:rsid w:val="00144A25"/>
    <w:rsid w:val="001667F9"/>
    <w:rsid w:val="00167462"/>
    <w:rsid w:val="001811A9"/>
    <w:rsid w:val="00181D4B"/>
    <w:rsid w:val="00193BFF"/>
    <w:rsid w:val="00196170"/>
    <w:rsid w:val="001970A8"/>
    <w:rsid w:val="001A01C7"/>
    <w:rsid w:val="001A3AB2"/>
    <w:rsid w:val="001A7440"/>
    <w:rsid w:val="001D1428"/>
    <w:rsid w:val="001D5305"/>
    <w:rsid w:val="001D7EE2"/>
    <w:rsid w:val="001E0F0F"/>
    <w:rsid w:val="001F330E"/>
    <w:rsid w:val="001F4772"/>
    <w:rsid w:val="00200230"/>
    <w:rsid w:val="0020555F"/>
    <w:rsid w:val="00205584"/>
    <w:rsid w:val="00206756"/>
    <w:rsid w:val="002079F3"/>
    <w:rsid w:val="002104A8"/>
    <w:rsid w:val="002167C3"/>
    <w:rsid w:val="002172FB"/>
    <w:rsid w:val="00222FCB"/>
    <w:rsid w:val="0023026E"/>
    <w:rsid w:val="00240432"/>
    <w:rsid w:val="00241F10"/>
    <w:rsid w:val="00243206"/>
    <w:rsid w:val="002473F6"/>
    <w:rsid w:val="00255187"/>
    <w:rsid w:val="002562E4"/>
    <w:rsid w:val="002637F6"/>
    <w:rsid w:val="00267CF9"/>
    <w:rsid w:val="00274F12"/>
    <w:rsid w:val="002759E5"/>
    <w:rsid w:val="002811E0"/>
    <w:rsid w:val="00284420"/>
    <w:rsid w:val="00290A79"/>
    <w:rsid w:val="002918A6"/>
    <w:rsid w:val="002931B0"/>
    <w:rsid w:val="002A04A6"/>
    <w:rsid w:val="002A4412"/>
    <w:rsid w:val="002B2445"/>
    <w:rsid w:val="002B4A10"/>
    <w:rsid w:val="002C1277"/>
    <w:rsid w:val="002C6868"/>
    <w:rsid w:val="002C72C9"/>
    <w:rsid w:val="002D5348"/>
    <w:rsid w:val="002D6A7D"/>
    <w:rsid w:val="002E2E5C"/>
    <w:rsid w:val="002E52F2"/>
    <w:rsid w:val="002E624B"/>
    <w:rsid w:val="002E6563"/>
    <w:rsid w:val="002E6B53"/>
    <w:rsid w:val="002E7821"/>
    <w:rsid w:val="002F02C4"/>
    <w:rsid w:val="002F02D2"/>
    <w:rsid w:val="002F787B"/>
    <w:rsid w:val="00304AB9"/>
    <w:rsid w:val="00306E6A"/>
    <w:rsid w:val="003142E7"/>
    <w:rsid w:val="003146CC"/>
    <w:rsid w:val="003228FE"/>
    <w:rsid w:val="00322D98"/>
    <w:rsid w:val="003243F0"/>
    <w:rsid w:val="00325079"/>
    <w:rsid w:val="00326FE1"/>
    <w:rsid w:val="003516B1"/>
    <w:rsid w:val="003551E6"/>
    <w:rsid w:val="00363399"/>
    <w:rsid w:val="00363EFE"/>
    <w:rsid w:val="0036585D"/>
    <w:rsid w:val="00371B6F"/>
    <w:rsid w:val="00373C04"/>
    <w:rsid w:val="00374574"/>
    <w:rsid w:val="00376DD1"/>
    <w:rsid w:val="00377F3A"/>
    <w:rsid w:val="0038397C"/>
    <w:rsid w:val="00387DF7"/>
    <w:rsid w:val="00393B44"/>
    <w:rsid w:val="003948EB"/>
    <w:rsid w:val="003956F8"/>
    <w:rsid w:val="00396198"/>
    <w:rsid w:val="003A03A5"/>
    <w:rsid w:val="003A08C2"/>
    <w:rsid w:val="003B43C5"/>
    <w:rsid w:val="003C075D"/>
    <w:rsid w:val="003C56BD"/>
    <w:rsid w:val="003C67DA"/>
    <w:rsid w:val="003D2E42"/>
    <w:rsid w:val="003D61EA"/>
    <w:rsid w:val="003E74C0"/>
    <w:rsid w:val="00402764"/>
    <w:rsid w:val="00407D67"/>
    <w:rsid w:val="0041450D"/>
    <w:rsid w:val="00421200"/>
    <w:rsid w:val="004241F4"/>
    <w:rsid w:val="00425C30"/>
    <w:rsid w:val="00427655"/>
    <w:rsid w:val="00430B84"/>
    <w:rsid w:val="00440924"/>
    <w:rsid w:val="00443041"/>
    <w:rsid w:val="0044647B"/>
    <w:rsid w:val="00447A79"/>
    <w:rsid w:val="00447FDC"/>
    <w:rsid w:val="00452F2C"/>
    <w:rsid w:val="004572F3"/>
    <w:rsid w:val="00463E96"/>
    <w:rsid w:val="0046476B"/>
    <w:rsid w:val="00467519"/>
    <w:rsid w:val="00470FAB"/>
    <w:rsid w:val="00471BC9"/>
    <w:rsid w:val="0047363A"/>
    <w:rsid w:val="00473E05"/>
    <w:rsid w:val="00476FF2"/>
    <w:rsid w:val="00477CBB"/>
    <w:rsid w:val="00480265"/>
    <w:rsid w:val="0049381E"/>
    <w:rsid w:val="00495478"/>
    <w:rsid w:val="004A0465"/>
    <w:rsid w:val="004A0D3E"/>
    <w:rsid w:val="004A5DAA"/>
    <w:rsid w:val="004B00B2"/>
    <w:rsid w:val="004B7C34"/>
    <w:rsid w:val="004C06C8"/>
    <w:rsid w:val="004C2AB8"/>
    <w:rsid w:val="004C587D"/>
    <w:rsid w:val="004D239C"/>
    <w:rsid w:val="004D4B3F"/>
    <w:rsid w:val="004E09C1"/>
    <w:rsid w:val="004E1A2F"/>
    <w:rsid w:val="004E1D8E"/>
    <w:rsid w:val="004E53DA"/>
    <w:rsid w:val="004E65C4"/>
    <w:rsid w:val="004F0738"/>
    <w:rsid w:val="004F1474"/>
    <w:rsid w:val="004F1D42"/>
    <w:rsid w:val="004F5ABA"/>
    <w:rsid w:val="004F5CFD"/>
    <w:rsid w:val="004F6915"/>
    <w:rsid w:val="004F72CE"/>
    <w:rsid w:val="0051091A"/>
    <w:rsid w:val="005146B9"/>
    <w:rsid w:val="005152D1"/>
    <w:rsid w:val="00516554"/>
    <w:rsid w:val="00516B62"/>
    <w:rsid w:val="00516F62"/>
    <w:rsid w:val="00522F62"/>
    <w:rsid w:val="00526638"/>
    <w:rsid w:val="0053110D"/>
    <w:rsid w:val="00531762"/>
    <w:rsid w:val="005335AE"/>
    <w:rsid w:val="00534228"/>
    <w:rsid w:val="005431E6"/>
    <w:rsid w:val="00546E06"/>
    <w:rsid w:val="005520C7"/>
    <w:rsid w:val="005531EB"/>
    <w:rsid w:val="00560427"/>
    <w:rsid w:val="0056150F"/>
    <w:rsid w:val="00587BA1"/>
    <w:rsid w:val="00591C97"/>
    <w:rsid w:val="00594560"/>
    <w:rsid w:val="005B0F5E"/>
    <w:rsid w:val="005C3878"/>
    <w:rsid w:val="005C4C38"/>
    <w:rsid w:val="005C757D"/>
    <w:rsid w:val="005C7E74"/>
    <w:rsid w:val="005D655E"/>
    <w:rsid w:val="005D79C7"/>
    <w:rsid w:val="005F046B"/>
    <w:rsid w:val="005F0722"/>
    <w:rsid w:val="00616B44"/>
    <w:rsid w:val="00617224"/>
    <w:rsid w:val="00617625"/>
    <w:rsid w:val="006248EF"/>
    <w:rsid w:val="006307AA"/>
    <w:rsid w:val="00635A04"/>
    <w:rsid w:val="00635E8A"/>
    <w:rsid w:val="006425F9"/>
    <w:rsid w:val="006471B4"/>
    <w:rsid w:val="0065078A"/>
    <w:rsid w:val="006579F8"/>
    <w:rsid w:val="00657E0D"/>
    <w:rsid w:val="00660F83"/>
    <w:rsid w:val="00662775"/>
    <w:rsid w:val="00663EC7"/>
    <w:rsid w:val="0066486B"/>
    <w:rsid w:val="00666E71"/>
    <w:rsid w:val="00673B0A"/>
    <w:rsid w:val="006757A3"/>
    <w:rsid w:val="00676AEF"/>
    <w:rsid w:val="00677D39"/>
    <w:rsid w:val="00681F69"/>
    <w:rsid w:val="00692FB5"/>
    <w:rsid w:val="006A0E6A"/>
    <w:rsid w:val="006A1DEF"/>
    <w:rsid w:val="006B2460"/>
    <w:rsid w:val="006B343B"/>
    <w:rsid w:val="006B7281"/>
    <w:rsid w:val="006C4444"/>
    <w:rsid w:val="006D29E1"/>
    <w:rsid w:val="006D33BF"/>
    <w:rsid w:val="006D4A01"/>
    <w:rsid w:val="006D4F97"/>
    <w:rsid w:val="006D6820"/>
    <w:rsid w:val="006E1D5C"/>
    <w:rsid w:val="006E575C"/>
    <w:rsid w:val="006E5955"/>
    <w:rsid w:val="006E628B"/>
    <w:rsid w:val="006F1104"/>
    <w:rsid w:val="006F1FFA"/>
    <w:rsid w:val="00701A77"/>
    <w:rsid w:val="007067C3"/>
    <w:rsid w:val="00707484"/>
    <w:rsid w:val="00713DB4"/>
    <w:rsid w:val="00722086"/>
    <w:rsid w:val="00731425"/>
    <w:rsid w:val="00733047"/>
    <w:rsid w:val="00740CFF"/>
    <w:rsid w:val="0074146F"/>
    <w:rsid w:val="00747E17"/>
    <w:rsid w:val="00750498"/>
    <w:rsid w:val="00754A17"/>
    <w:rsid w:val="00754AFD"/>
    <w:rsid w:val="00762267"/>
    <w:rsid w:val="00767DE8"/>
    <w:rsid w:val="00770D6D"/>
    <w:rsid w:val="00771CE6"/>
    <w:rsid w:val="00772D9D"/>
    <w:rsid w:val="00783193"/>
    <w:rsid w:val="007838A9"/>
    <w:rsid w:val="00787B7E"/>
    <w:rsid w:val="00790DAC"/>
    <w:rsid w:val="00794C1F"/>
    <w:rsid w:val="00796961"/>
    <w:rsid w:val="007A2C29"/>
    <w:rsid w:val="007B1908"/>
    <w:rsid w:val="007B4F00"/>
    <w:rsid w:val="007B621F"/>
    <w:rsid w:val="007B6CC1"/>
    <w:rsid w:val="007C433B"/>
    <w:rsid w:val="007C43A1"/>
    <w:rsid w:val="007C570D"/>
    <w:rsid w:val="007C7096"/>
    <w:rsid w:val="007D2D58"/>
    <w:rsid w:val="007D34B8"/>
    <w:rsid w:val="007D4A66"/>
    <w:rsid w:val="007E7EA9"/>
    <w:rsid w:val="007F10E1"/>
    <w:rsid w:val="007F4A59"/>
    <w:rsid w:val="007F5F48"/>
    <w:rsid w:val="007F6CC3"/>
    <w:rsid w:val="008011AE"/>
    <w:rsid w:val="008018BD"/>
    <w:rsid w:val="00802EA9"/>
    <w:rsid w:val="0080428A"/>
    <w:rsid w:val="00806E63"/>
    <w:rsid w:val="00813705"/>
    <w:rsid w:val="00816431"/>
    <w:rsid w:val="00816B2A"/>
    <w:rsid w:val="00822BEA"/>
    <w:rsid w:val="008232C7"/>
    <w:rsid w:val="00827831"/>
    <w:rsid w:val="008300BA"/>
    <w:rsid w:val="00830E28"/>
    <w:rsid w:val="008361D6"/>
    <w:rsid w:val="0084306B"/>
    <w:rsid w:val="00843C9D"/>
    <w:rsid w:val="008453DD"/>
    <w:rsid w:val="00845623"/>
    <w:rsid w:val="00853AA2"/>
    <w:rsid w:val="008545E5"/>
    <w:rsid w:val="00861FAC"/>
    <w:rsid w:val="00866841"/>
    <w:rsid w:val="00870E28"/>
    <w:rsid w:val="008808CD"/>
    <w:rsid w:val="00887A12"/>
    <w:rsid w:val="00893494"/>
    <w:rsid w:val="008A1E12"/>
    <w:rsid w:val="008A2595"/>
    <w:rsid w:val="008B24BE"/>
    <w:rsid w:val="008B53CC"/>
    <w:rsid w:val="008C3348"/>
    <w:rsid w:val="008C3E86"/>
    <w:rsid w:val="008D1DBF"/>
    <w:rsid w:val="008D4150"/>
    <w:rsid w:val="008D568D"/>
    <w:rsid w:val="008E0DC9"/>
    <w:rsid w:val="008E541D"/>
    <w:rsid w:val="008F0561"/>
    <w:rsid w:val="008F69CE"/>
    <w:rsid w:val="008F7DFF"/>
    <w:rsid w:val="00902EC7"/>
    <w:rsid w:val="009038A2"/>
    <w:rsid w:val="009101B8"/>
    <w:rsid w:val="009146CB"/>
    <w:rsid w:val="00916186"/>
    <w:rsid w:val="00927C9F"/>
    <w:rsid w:val="00930B0E"/>
    <w:rsid w:val="00931116"/>
    <w:rsid w:val="00934775"/>
    <w:rsid w:val="00936033"/>
    <w:rsid w:val="00941451"/>
    <w:rsid w:val="00962D0C"/>
    <w:rsid w:val="009733BC"/>
    <w:rsid w:val="0097794D"/>
    <w:rsid w:val="00984AA3"/>
    <w:rsid w:val="00986CF6"/>
    <w:rsid w:val="00992084"/>
    <w:rsid w:val="009A024B"/>
    <w:rsid w:val="009A1373"/>
    <w:rsid w:val="009A4766"/>
    <w:rsid w:val="009A58E6"/>
    <w:rsid w:val="009A6434"/>
    <w:rsid w:val="009A6F35"/>
    <w:rsid w:val="009B301E"/>
    <w:rsid w:val="009C1BB2"/>
    <w:rsid w:val="009E3E04"/>
    <w:rsid w:val="009E48AB"/>
    <w:rsid w:val="009E4A6F"/>
    <w:rsid w:val="009E72A7"/>
    <w:rsid w:val="009F6DE2"/>
    <w:rsid w:val="009F727B"/>
    <w:rsid w:val="009F7A59"/>
    <w:rsid w:val="00A01301"/>
    <w:rsid w:val="00A036FB"/>
    <w:rsid w:val="00A04CF2"/>
    <w:rsid w:val="00A106FA"/>
    <w:rsid w:val="00A10C03"/>
    <w:rsid w:val="00A12403"/>
    <w:rsid w:val="00A1665F"/>
    <w:rsid w:val="00A20F70"/>
    <w:rsid w:val="00A26851"/>
    <w:rsid w:val="00A31C98"/>
    <w:rsid w:val="00A4525F"/>
    <w:rsid w:val="00A479CD"/>
    <w:rsid w:val="00A47D86"/>
    <w:rsid w:val="00A51DBF"/>
    <w:rsid w:val="00A534FD"/>
    <w:rsid w:val="00A65402"/>
    <w:rsid w:val="00A65871"/>
    <w:rsid w:val="00A70AC6"/>
    <w:rsid w:val="00A71D5C"/>
    <w:rsid w:val="00A758FC"/>
    <w:rsid w:val="00A8138D"/>
    <w:rsid w:val="00A832C0"/>
    <w:rsid w:val="00A83B80"/>
    <w:rsid w:val="00AA2110"/>
    <w:rsid w:val="00AA249F"/>
    <w:rsid w:val="00AA2589"/>
    <w:rsid w:val="00AA2ACF"/>
    <w:rsid w:val="00AA2F44"/>
    <w:rsid w:val="00AA453F"/>
    <w:rsid w:val="00AB3567"/>
    <w:rsid w:val="00AB7199"/>
    <w:rsid w:val="00AD2022"/>
    <w:rsid w:val="00AD6308"/>
    <w:rsid w:val="00AD78FB"/>
    <w:rsid w:val="00AD7936"/>
    <w:rsid w:val="00AE5791"/>
    <w:rsid w:val="00AF45F0"/>
    <w:rsid w:val="00B01281"/>
    <w:rsid w:val="00B03AE9"/>
    <w:rsid w:val="00B041B4"/>
    <w:rsid w:val="00B04C95"/>
    <w:rsid w:val="00B14B20"/>
    <w:rsid w:val="00B22584"/>
    <w:rsid w:val="00B2331F"/>
    <w:rsid w:val="00B31358"/>
    <w:rsid w:val="00B321C9"/>
    <w:rsid w:val="00B348D6"/>
    <w:rsid w:val="00B54872"/>
    <w:rsid w:val="00B60862"/>
    <w:rsid w:val="00B656AC"/>
    <w:rsid w:val="00B71556"/>
    <w:rsid w:val="00B8231B"/>
    <w:rsid w:val="00B871B0"/>
    <w:rsid w:val="00B925BC"/>
    <w:rsid w:val="00B9662B"/>
    <w:rsid w:val="00BA0F7D"/>
    <w:rsid w:val="00BA1D00"/>
    <w:rsid w:val="00BA5783"/>
    <w:rsid w:val="00BA6E10"/>
    <w:rsid w:val="00BB099A"/>
    <w:rsid w:val="00BB1A5E"/>
    <w:rsid w:val="00BC55B9"/>
    <w:rsid w:val="00BD1A95"/>
    <w:rsid w:val="00BD5156"/>
    <w:rsid w:val="00BE2CB6"/>
    <w:rsid w:val="00BE46F7"/>
    <w:rsid w:val="00BF1F18"/>
    <w:rsid w:val="00BF1FC3"/>
    <w:rsid w:val="00C0715E"/>
    <w:rsid w:val="00C07F29"/>
    <w:rsid w:val="00C10E9B"/>
    <w:rsid w:val="00C13BA7"/>
    <w:rsid w:val="00C2055B"/>
    <w:rsid w:val="00C212E2"/>
    <w:rsid w:val="00C35E58"/>
    <w:rsid w:val="00C402FB"/>
    <w:rsid w:val="00C41B0A"/>
    <w:rsid w:val="00C41C50"/>
    <w:rsid w:val="00C44570"/>
    <w:rsid w:val="00C45420"/>
    <w:rsid w:val="00C5456C"/>
    <w:rsid w:val="00C623FC"/>
    <w:rsid w:val="00C62E7A"/>
    <w:rsid w:val="00C64C5E"/>
    <w:rsid w:val="00C71B9D"/>
    <w:rsid w:val="00C74E54"/>
    <w:rsid w:val="00C75967"/>
    <w:rsid w:val="00C81122"/>
    <w:rsid w:val="00C816E6"/>
    <w:rsid w:val="00C82B7C"/>
    <w:rsid w:val="00C93691"/>
    <w:rsid w:val="00C95270"/>
    <w:rsid w:val="00C96852"/>
    <w:rsid w:val="00CA169A"/>
    <w:rsid w:val="00CA2059"/>
    <w:rsid w:val="00CA401F"/>
    <w:rsid w:val="00CA42AC"/>
    <w:rsid w:val="00CA5A1F"/>
    <w:rsid w:val="00CB491A"/>
    <w:rsid w:val="00CB588F"/>
    <w:rsid w:val="00CB6ACA"/>
    <w:rsid w:val="00CC1909"/>
    <w:rsid w:val="00CC292B"/>
    <w:rsid w:val="00CC32AA"/>
    <w:rsid w:val="00CC4B2D"/>
    <w:rsid w:val="00CC75F8"/>
    <w:rsid w:val="00CD37B3"/>
    <w:rsid w:val="00CD4D38"/>
    <w:rsid w:val="00CD593A"/>
    <w:rsid w:val="00CD5A60"/>
    <w:rsid w:val="00CD7927"/>
    <w:rsid w:val="00CE24D4"/>
    <w:rsid w:val="00CE4416"/>
    <w:rsid w:val="00CF0534"/>
    <w:rsid w:val="00CF1C86"/>
    <w:rsid w:val="00CF74DC"/>
    <w:rsid w:val="00D00FC8"/>
    <w:rsid w:val="00D06B5F"/>
    <w:rsid w:val="00D1500B"/>
    <w:rsid w:val="00D22150"/>
    <w:rsid w:val="00D32541"/>
    <w:rsid w:val="00D34FA6"/>
    <w:rsid w:val="00D45F0B"/>
    <w:rsid w:val="00D50213"/>
    <w:rsid w:val="00D52C8E"/>
    <w:rsid w:val="00D554F8"/>
    <w:rsid w:val="00D63897"/>
    <w:rsid w:val="00D713F7"/>
    <w:rsid w:val="00D73BAF"/>
    <w:rsid w:val="00D7594C"/>
    <w:rsid w:val="00D863FE"/>
    <w:rsid w:val="00D8768D"/>
    <w:rsid w:val="00D935CB"/>
    <w:rsid w:val="00D9504F"/>
    <w:rsid w:val="00D97069"/>
    <w:rsid w:val="00D9794E"/>
    <w:rsid w:val="00DA47FE"/>
    <w:rsid w:val="00DA6007"/>
    <w:rsid w:val="00DB1152"/>
    <w:rsid w:val="00DB449B"/>
    <w:rsid w:val="00DB76C8"/>
    <w:rsid w:val="00DC0554"/>
    <w:rsid w:val="00DC0F04"/>
    <w:rsid w:val="00DC1133"/>
    <w:rsid w:val="00DD0ABE"/>
    <w:rsid w:val="00DD0F20"/>
    <w:rsid w:val="00DD2040"/>
    <w:rsid w:val="00DD28CF"/>
    <w:rsid w:val="00DD3396"/>
    <w:rsid w:val="00DD381B"/>
    <w:rsid w:val="00DE2F24"/>
    <w:rsid w:val="00DE33A1"/>
    <w:rsid w:val="00DE5BF1"/>
    <w:rsid w:val="00E0595B"/>
    <w:rsid w:val="00E10440"/>
    <w:rsid w:val="00E13D29"/>
    <w:rsid w:val="00E23877"/>
    <w:rsid w:val="00E26901"/>
    <w:rsid w:val="00E30A7A"/>
    <w:rsid w:val="00E32D70"/>
    <w:rsid w:val="00E368C2"/>
    <w:rsid w:val="00E45E08"/>
    <w:rsid w:val="00E51D09"/>
    <w:rsid w:val="00E51F08"/>
    <w:rsid w:val="00E53354"/>
    <w:rsid w:val="00E560CD"/>
    <w:rsid w:val="00E653D2"/>
    <w:rsid w:val="00E73350"/>
    <w:rsid w:val="00E74391"/>
    <w:rsid w:val="00E74D2D"/>
    <w:rsid w:val="00E75892"/>
    <w:rsid w:val="00E75E23"/>
    <w:rsid w:val="00E80F3E"/>
    <w:rsid w:val="00E81CA5"/>
    <w:rsid w:val="00E8745A"/>
    <w:rsid w:val="00E956BC"/>
    <w:rsid w:val="00EA26C5"/>
    <w:rsid w:val="00EA4305"/>
    <w:rsid w:val="00EA6DD7"/>
    <w:rsid w:val="00EB7B44"/>
    <w:rsid w:val="00EB7C3A"/>
    <w:rsid w:val="00EC21B1"/>
    <w:rsid w:val="00EC3CC1"/>
    <w:rsid w:val="00EC4EF5"/>
    <w:rsid w:val="00EC7F0D"/>
    <w:rsid w:val="00ED3FA0"/>
    <w:rsid w:val="00ED6B18"/>
    <w:rsid w:val="00EE70E3"/>
    <w:rsid w:val="00F02EA4"/>
    <w:rsid w:val="00F07421"/>
    <w:rsid w:val="00F11D27"/>
    <w:rsid w:val="00F1252B"/>
    <w:rsid w:val="00F249F0"/>
    <w:rsid w:val="00F27930"/>
    <w:rsid w:val="00F30478"/>
    <w:rsid w:val="00F3337E"/>
    <w:rsid w:val="00F375D1"/>
    <w:rsid w:val="00F53090"/>
    <w:rsid w:val="00F54FD5"/>
    <w:rsid w:val="00F55840"/>
    <w:rsid w:val="00F60DF2"/>
    <w:rsid w:val="00F744EA"/>
    <w:rsid w:val="00F774CC"/>
    <w:rsid w:val="00F80AD4"/>
    <w:rsid w:val="00F81B4D"/>
    <w:rsid w:val="00F84C99"/>
    <w:rsid w:val="00F85214"/>
    <w:rsid w:val="00F926A3"/>
    <w:rsid w:val="00F95C48"/>
    <w:rsid w:val="00FA4F3B"/>
    <w:rsid w:val="00FA574A"/>
    <w:rsid w:val="00FA585A"/>
    <w:rsid w:val="00FA6591"/>
    <w:rsid w:val="00FB0488"/>
    <w:rsid w:val="00FB05CC"/>
    <w:rsid w:val="00FB248A"/>
    <w:rsid w:val="00FB292C"/>
    <w:rsid w:val="00FB3EF9"/>
    <w:rsid w:val="00FB6299"/>
    <w:rsid w:val="00FC674B"/>
    <w:rsid w:val="00FD034D"/>
    <w:rsid w:val="00FD54FB"/>
    <w:rsid w:val="00FD5978"/>
    <w:rsid w:val="00FE5C4E"/>
    <w:rsid w:val="00FE5DFE"/>
    <w:rsid w:val="00FE60B1"/>
    <w:rsid w:val="00FF15CA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D14E7"/>
  <w15:chartTrackingRefBased/>
  <w15:docId w15:val="{60D36E3E-67AC-4397-8635-E5962241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4">
    <w:name w:val="heading 4"/>
    <w:basedOn w:val="a"/>
    <w:next w:val="a"/>
    <w:qFormat/>
    <w:pPr>
      <w:keepNext/>
      <w:widowControl w:val="0"/>
      <w:spacing w:before="60" w:line="300" w:lineRule="auto"/>
      <w:ind w:left="80" w:firstLine="720"/>
      <w:jc w:val="both"/>
      <w:outlineLvl w:val="3"/>
    </w:pPr>
    <w:rPr>
      <w:i/>
      <w:snapToGrid w:val="0"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/>
      <w:outline/>
      <w:color w:val="000000"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6">
    <w:name w:val="heading 6"/>
    <w:basedOn w:val="a"/>
    <w:next w:val="a"/>
    <w:qFormat/>
    <w:pPr>
      <w:keepNext/>
      <w:ind w:right="-738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Pr>
      <w:sz w:val="24"/>
    </w:rPr>
  </w:style>
  <w:style w:type="paragraph" w:styleId="a3">
    <w:name w:val="Body Text Indent"/>
    <w:basedOn w:val="a"/>
    <w:link w:val="a4"/>
    <w:pPr>
      <w:ind w:left="960"/>
      <w:jc w:val="center"/>
    </w:pPr>
    <w:rPr>
      <w:sz w:val="24"/>
    </w:rPr>
  </w:style>
  <w:style w:type="paragraph" w:customStyle="1" w:styleId="FR1">
    <w:name w:val="FR1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paragraph" w:customStyle="1" w:styleId="FR2">
    <w:name w:val="FR2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customStyle="1" w:styleId="FR3">
    <w:name w:val="FR3"/>
    <w:pPr>
      <w:widowControl w:val="0"/>
    </w:pPr>
    <w:rPr>
      <w:rFonts w:ascii="Arial" w:hAnsi="Arial"/>
      <w:b/>
      <w:snapToGrid w:val="0"/>
      <w:sz w:val="24"/>
    </w:rPr>
  </w:style>
  <w:style w:type="paragraph" w:styleId="a5">
    <w:name w:val="Body Text"/>
    <w:basedOn w:val="a"/>
    <w:rPr>
      <w:rFonts w:ascii="Tahoma" w:hAnsi="Tahoma"/>
      <w:b/>
      <w:sz w:val="28"/>
    </w:rPr>
  </w:style>
  <w:style w:type="paragraph" w:styleId="30">
    <w:name w:val="Body Text 3"/>
    <w:basedOn w:val="a"/>
    <w:pPr>
      <w:spacing w:line="380" w:lineRule="auto"/>
      <w:ind w:right="1200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widowControl w:val="0"/>
      <w:tabs>
        <w:tab w:val="center" w:pos="4677"/>
        <w:tab w:val="right" w:pos="9355"/>
      </w:tabs>
      <w:spacing w:before="60" w:line="300" w:lineRule="auto"/>
      <w:ind w:left="80" w:firstLine="720"/>
      <w:jc w:val="both"/>
    </w:pPr>
    <w:rPr>
      <w:snapToGrid w:val="0"/>
      <w:sz w:val="22"/>
    </w:rPr>
  </w:style>
  <w:style w:type="paragraph" w:customStyle="1" w:styleId="22">
    <w:name w:val="Стиль2"/>
    <w:basedOn w:val="a"/>
    <w:rsid w:val="00045482"/>
    <w:pPr>
      <w:spacing w:line="360" w:lineRule="exact"/>
      <w:ind w:firstLine="709"/>
    </w:pPr>
    <w:rPr>
      <w:noProof/>
      <w:sz w:val="26"/>
    </w:rPr>
  </w:style>
  <w:style w:type="paragraph" w:styleId="a9">
    <w:name w:val="Balloon Text"/>
    <w:basedOn w:val="a"/>
    <w:semiHidden/>
    <w:rsid w:val="00290A79"/>
    <w:rPr>
      <w:rFonts w:ascii="Tahoma" w:hAnsi="Tahoma" w:cs="Tahoma"/>
      <w:sz w:val="16"/>
      <w:szCs w:val="16"/>
    </w:rPr>
  </w:style>
  <w:style w:type="character" w:styleId="aa">
    <w:name w:val="annotation reference"/>
    <w:semiHidden/>
    <w:rsid w:val="00B03AE9"/>
    <w:rPr>
      <w:sz w:val="16"/>
      <w:szCs w:val="16"/>
    </w:rPr>
  </w:style>
  <w:style w:type="paragraph" w:styleId="ab">
    <w:name w:val="annotation text"/>
    <w:basedOn w:val="a"/>
    <w:semiHidden/>
    <w:rsid w:val="00B03AE9"/>
  </w:style>
  <w:style w:type="paragraph" w:styleId="ac">
    <w:name w:val="annotation subject"/>
    <w:basedOn w:val="ab"/>
    <w:next w:val="ab"/>
    <w:semiHidden/>
    <w:rsid w:val="00B03AE9"/>
    <w:rPr>
      <w:b/>
      <w:bCs/>
    </w:rPr>
  </w:style>
  <w:style w:type="paragraph" w:styleId="ad">
    <w:name w:val="header"/>
    <w:basedOn w:val="a"/>
    <w:rsid w:val="00FB0488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326FE1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7831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uiPriority w:val="99"/>
    <w:unhideWhenUsed/>
    <w:rsid w:val="00B60862"/>
    <w:rPr>
      <w:color w:val="000000"/>
      <w:u w:val="single"/>
    </w:rPr>
  </w:style>
  <w:style w:type="table" w:styleId="af0">
    <w:name w:val="Table Grid"/>
    <w:basedOn w:val="a1"/>
    <w:rsid w:val="00B321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B3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A02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Нижний колонтитул Знак"/>
    <w:link w:val="a7"/>
    <w:uiPriority w:val="99"/>
    <w:rsid w:val="00EA26C5"/>
    <w:rPr>
      <w:snapToGrid w:val="0"/>
      <w:sz w:val="22"/>
    </w:rPr>
  </w:style>
  <w:style w:type="character" w:customStyle="1" w:styleId="20">
    <w:name w:val="Заголовок 2 Знак"/>
    <w:link w:val="2"/>
    <w:rsid w:val="0053110D"/>
    <w:rPr>
      <w:b/>
      <w:sz w:val="28"/>
    </w:rPr>
  </w:style>
  <w:style w:type="character" w:customStyle="1" w:styleId="a4">
    <w:name w:val="Основной текст с отступом Знак"/>
    <w:link w:val="a3"/>
    <w:rsid w:val="00D00FC8"/>
    <w:rPr>
      <w:sz w:val="24"/>
    </w:rPr>
  </w:style>
  <w:style w:type="paragraph" w:customStyle="1" w:styleId="11">
    <w:name w:val="Название1"/>
    <w:basedOn w:val="a"/>
    <w:link w:val="af1"/>
    <w:uiPriority w:val="99"/>
    <w:qFormat/>
    <w:rsid w:val="000015D3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</w:rPr>
  </w:style>
  <w:style w:type="character" w:customStyle="1" w:styleId="af1">
    <w:name w:val="Название Знак"/>
    <w:link w:val="11"/>
    <w:rsid w:val="000015D3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apple-converted-space">
    <w:name w:val="apple-converted-space"/>
    <w:rsid w:val="00772D9D"/>
  </w:style>
  <w:style w:type="paragraph" w:styleId="af2">
    <w:name w:val="Normal (Web)"/>
    <w:basedOn w:val="a"/>
    <w:unhideWhenUsed/>
    <w:rsid w:val="00CC75F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2F02C4"/>
    <w:pPr>
      <w:ind w:firstLine="709"/>
    </w:pPr>
    <w:rPr>
      <w:rFonts w:eastAsia="ヒラギノ角ゴ Pro W3"/>
      <w:color w:val="000000"/>
      <w:sz w:val="24"/>
    </w:rPr>
  </w:style>
  <w:style w:type="character" w:customStyle="1" w:styleId="10">
    <w:name w:val="Заголовок 1 Знак"/>
    <w:link w:val="1"/>
    <w:rsid w:val="00DC0554"/>
    <w:rPr>
      <w:sz w:val="28"/>
    </w:rPr>
  </w:style>
  <w:style w:type="paragraph" w:styleId="af3">
    <w:name w:val="footnote text"/>
    <w:basedOn w:val="a"/>
    <w:link w:val="af4"/>
    <w:unhideWhenUsed/>
    <w:rsid w:val="00DC0554"/>
  </w:style>
  <w:style w:type="character" w:customStyle="1" w:styleId="af4">
    <w:name w:val="Текст сноски Знак"/>
    <w:basedOn w:val="a0"/>
    <w:link w:val="af3"/>
    <w:rsid w:val="00DC0554"/>
  </w:style>
  <w:style w:type="character" w:styleId="af5">
    <w:name w:val="footnote reference"/>
    <w:unhideWhenUsed/>
    <w:rsid w:val="00DC0554"/>
    <w:rPr>
      <w:vertAlign w:val="superscript"/>
    </w:rPr>
  </w:style>
  <w:style w:type="paragraph" w:styleId="af6">
    <w:name w:val="List Paragraph"/>
    <w:basedOn w:val="a"/>
    <w:uiPriority w:val="34"/>
    <w:qFormat/>
    <w:rsid w:val="008B24BE"/>
    <w:pPr>
      <w:ind w:left="708"/>
    </w:pPr>
  </w:style>
  <w:style w:type="character" w:styleId="af7">
    <w:name w:val="Strong"/>
    <w:uiPriority w:val="22"/>
    <w:qFormat/>
    <w:rsid w:val="00EC3CC1"/>
    <w:rPr>
      <w:b/>
      <w:bCs/>
    </w:rPr>
  </w:style>
  <w:style w:type="paragraph" w:styleId="af8">
    <w:name w:val="Title"/>
    <w:basedOn w:val="a"/>
    <w:qFormat/>
    <w:rsid w:val="00F02EA4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</w:rPr>
  </w:style>
  <w:style w:type="character" w:customStyle="1" w:styleId="13">
    <w:name w:val="Название Знак1"/>
    <w:basedOn w:val="a0"/>
    <w:uiPriority w:val="99"/>
    <w:rsid w:val="00F02E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9">
    <w:name w:val="Plain Text"/>
    <w:basedOn w:val="a"/>
    <w:link w:val="afa"/>
    <w:uiPriority w:val="99"/>
    <w:unhideWhenUsed/>
    <w:rsid w:val="00F02EA4"/>
    <w:rPr>
      <w:rFonts w:ascii="Consolas" w:eastAsia="Cambria" w:hAnsi="Consolas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F02EA4"/>
    <w:rPr>
      <w:rFonts w:ascii="Consolas" w:eastAsia="Cambria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042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3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3638">
                                  <w:marLeft w:val="12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3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09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938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802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69945">
                                  <w:marLeft w:val="12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0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8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84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5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4340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418">
                                  <w:marLeft w:val="12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97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799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29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6953">
                                  <w:marLeft w:val="12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44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0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0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7026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12215">
                                  <w:marLeft w:val="12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4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5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9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62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6584">
                                  <w:marLeft w:val="12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4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75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16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78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511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2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224">
                                  <w:marLeft w:val="12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4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2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3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5CAE-8D19-4091-8096-2071A855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hse</Company>
  <LinksUpToDate>false</LinksUpToDate>
  <CharactersWithSpaces>6777</CharactersWithSpaces>
  <SharedDoc>false</SharedDoc>
  <HLinks>
    <vt:vector size="24" baseType="variant"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http://www.computerra.ru/startuper</vt:lpwstr>
      </vt:variant>
      <vt:variant>
        <vt:lpwstr/>
      </vt:variant>
      <vt:variant>
        <vt:i4>2883703</vt:i4>
      </vt:variant>
      <vt:variant>
        <vt:i4>3</vt:i4>
      </vt:variant>
      <vt:variant>
        <vt:i4>0</vt:i4>
      </vt:variant>
      <vt:variant>
        <vt:i4>5</vt:i4>
      </vt:variant>
      <vt:variant>
        <vt:lpwstr>http://www.vedomosti.ru/rubrics/management</vt:lpwstr>
      </vt:variant>
      <vt:variant>
        <vt:lpwstr/>
      </vt:variant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mailto:porotnikova@hse.ru</vt:lpwstr>
      </vt:variant>
      <vt:variant>
        <vt:lpwstr/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https://www.hse.ru/news/166846629.html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subject/>
  <dc:creator>ccentre</dc:creator>
  <cp:keywords/>
  <cp:lastModifiedBy>Величко Виктория Сергеевна</cp:lastModifiedBy>
  <cp:revision>5</cp:revision>
  <cp:lastPrinted>2014-09-07T06:54:00Z</cp:lastPrinted>
  <dcterms:created xsi:type="dcterms:W3CDTF">2019-01-29T08:12:00Z</dcterms:created>
  <dcterms:modified xsi:type="dcterms:W3CDTF">2019-02-01T10:37:00Z</dcterms:modified>
</cp:coreProperties>
</file>