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770471" w:rsidRPr="00C93A31" w:rsidTr="00C0647A">
        <w:tc>
          <w:tcPr>
            <w:tcW w:w="5778" w:type="dxa"/>
          </w:tcPr>
          <w:p w:rsidR="00770471" w:rsidRPr="00C93A31" w:rsidRDefault="00770471" w:rsidP="00770471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  <w:lang w:val="en-US"/>
              </w:rPr>
            </w:pPr>
          </w:p>
          <w:p w:rsidR="00770471" w:rsidRDefault="00770471" w:rsidP="00770471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770471" w:rsidRPr="00C93A31" w:rsidRDefault="00770471" w:rsidP="00770471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:rsidR="00770471" w:rsidRPr="00C93A31" w:rsidRDefault="00770471" w:rsidP="00770471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proofErr w:type="gramStart"/>
            <w:r w:rsidRPr="00C93A31">
              <w:rPr>
                <w:sz w:val="26"/>
                <w:szCs w:val="26"/>
              </w:rPr>
              <w:t>исследовательский</w:t>
            </w:r>
            <w:proofErr w:type="gramEnd"/>
            <w:r w:rsidRPr="00C93A31">
              <w:rPr>
                <w:sz w:val="26"/>
                <w:szCs w:val="26"/>
              </w:rPr>
              <w:t xml:space="preserve"> университет </w:t>
            </w:r>
          </w:p>
          <w:p w:rsidR="00770471" w:rsidRPr="00C93A31" w:rsidRDefault="00770471" w:rsidP="00770471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:rsidR="00770471" w:rsidRPr="00C93A31" w:rsidRDefault="00770471" w:rsidP="00770471">
            <w:pPr>
              <w:pStyle w:val="ac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770471" w:rsidRPr="00C93A31" w:rsidRDefault="00770471" w:rsidP="00770471">
            <w:pPr>
              <w:pStyle w:val="af3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:rsidR="00770471" w:rsidRPr="00C93A31" w:rsidRDefault="00770471" w:rsidP="00770471">
            <w:pPr>
              <w:pStyle w:val="af3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770471" w:rsidRPr="00C93A31" w:rsidRDefault="00770471" w:rsidP="00770471">
            <w:pPr>
              <w:contextualSpacing/>
              <w:rPr>
                <w:sz w:val="26"/>
                <w:szCs w:val="26"/>
              </w:rPr>
            </w:pPr>
          </w:p>
          <w:p w:rsidR="00770471" w:rsidRPr="00C93A31" w:rsidRDefault="00770471" w:rsidP="0077047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770471" w:rsidRPr="001F32BF" w:rsidRDefault="00770471" w:rsidP="00770471">
            <w:pPr>
              <w:ind w:firstLine="34"/>
              <w:rPr>
                <w:sz w:val="26"/>
                <w:szCs w:val="26"/>
              </w:rPr>
            </w:pPr>
            <w:r w:rsidRPr="001F32BF">
              <w:rPr>
                <w:b/>
                <w:sz w:val="26"/>
                <w:szCs w:val="26"/>
              </w:rPr>
              <w:t xml:space="preserve">Приложение </w:t>
            </w:r>
            <w:r w:rsidR="00295E97">
              <w:rPr>
                <w:b/>
                <w:sz w:val="26"/>
                <w:szCs w:val="26"/>
              </w:rPr>
              <w:t>158</w:t>
            </w:r>
          </w:p>
          <w:p w:rsidR="00770471" w:rsidRPr="00E61F37" w:rsidRDefault="00770471" w:rsidP="00770471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:rsidR="00770471" w:rsidRPr="00E61F37" w:rsidRDefault="00770471" w:rsidP="00770471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:rsidR="00770471" w:rsidRPr="00E61F37" w:rsidRDefault="00770471" w:rsidP="00770471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E61F37">
              <w:rPr>
                <w:b w:val="0"/>
                <w:sz w:val="26"/>
                <w:szCs w:val="26"/>
              </w:rPr>
              <w:t>педагогическим</w:t>
            </w:r>
            <w:proofErr w:type="gramEnd"/>
            <w:r w:rsidRPr="00E61F37">
              <w:rPr>
                <w:b w:val="0"/>
                <w:sz w:val="26"/>
                <w:szCs w:val="26"/>
              </w:rPr>
              <w:t xml:space="preserve"> советом </w:t>
            </w:r>
          </w:p>
          <w:p w:rsidR="00770471" w:rsidRPr="00E61F37" w:rsidRDefault="00770471" w:rsidP="00770471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:rsidR="00770471" w:rsidRPr="00E61F37" w:rsidRDefault="00770471" w:rsidP="00770471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E61F37">
              <w:rPr>
                <w:b w:val="0"/>
                <w:sz w:val="26"/>
                <w:szCs w:val="26"/>
              </w:rPr>
              <w:t>протокол</w:t>
            </w:r>
            <w:proofErr w:type="gramEnd"/>
            <w:r w:rsidRPr="00E61F37">
              <w:rPr>
                <w:b w:val="0"/>
                <w:sz w:val="26"/>
                <w:szCs w:val="26"/>
              </w:rPr>
              <w:t xml:space="preserve"> от 04.12.2017 № 1</w:t>
            </w:r>
          </w:p>
          <w:p w:rsidR="00770471" w:rsidRPr="00E61F37" w:rsidRDefault="00770471" w:rsidP="00770471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770471" w:rsidRPr="00E61F37" w:rsidRDefault="00770471" w:rsidP="00770471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770471" w:rsidRPr="00E61F37" w:rsidRDefault="00770471" w:rsidP="00770471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770471" w:rsidRPr="00E61F37" w:rsidRDefault="00770471" w:rsidP="00770471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271EC9" w:rsidRPr="00C93A31" w:rsidRDefault="00271EC9" w:rsidP="00271E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1EC9" w:rsidRPr="00C93A31" w:rsidRDefault="00271EC9" w:rsidP="00271E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1EC9" w:rsidRDefault="00271EC9" w:rsidP="00271EC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71EC9" w:rsidRDefault="00271EC9" w:rsidP="00271EC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71EC9" w:rsidRDefault="00271EC9" w:rsidP="00271EC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71EC9" w:rsidRDefault="00271EC9" w:rsidP="00271EC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71EC9" w:rsidRPr="00C93A31" w:rsidRDefault="00271EC9" w:rsidP="00271EC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 w:rsidR="006760CA">
        <w:rPr>
          <w:rFonts w:ascii="Times New Roman" w:hAnsi="Times New Roman" w:cs="Times New Roman"/>
          <w:b/>
          <w:bCs/>
          <w:sz w:val="26"/>
          <w:szCs w:val="26"/>
        </w:rPr>
        <w:t xml:space="preserve">обязательного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271EC9" w:rsidRDefault="00271EC9" w:rsidP="00271EC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Введение в специальность</w:t>
      </w:r>
    </w:p>
    <w:p w:rsidR="00271EC9" w:rsidRPr="00C93A31" w:rsidRDefault="00271EC9" w:rsidP="00271EC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 класс</w:t>
      </w:r>
    </w:p>
    <w:p w:rsidR="00271EC9" w:rsidRPr="00C93A31" w:rsidRDefault="00271EC9" w:rsidP="00271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71EC9" w:rsidRPr="00C93A31" w:rsidRDefault="00271EC9" w:rsidP="00271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71EC9" w:rsidRPr="00C93A31" w:rsidRDefault="00271EC9" w:rsidP="00271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71EC9" w:rsidRPr="00C93A31" w:rsidRDefault="00271EC9" w:rsidP="00271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71EC9" w:rsidRPr="00C93A31" w:rsidRDefault="00271EC9" w:rsidP="00271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71EC9" w:rsidRPr="00C93A31" w:rsidRDefault="00271EC9" w:rsidP="00271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71EC9" w:rsidRPr="00C93A31" w:rsidRDefault="00271EC9" w:rsidP="00271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71EC9" w:rsidRDefault="00271EC9" w:rsidP="00271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71EC9" w:rsidRPr="00C93A31" w:rsidRDefault="00271EC9" w:rsidP="00271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71EC9" w:rsidRPr="00C93A31" w:rsidRDefault="00271EC9" w:rsidP="00271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71EC9" w:rsidRPr="00C93A31" w:rsidRDefault="00271EC9" w:rsidP="00271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71EC9" w:rsidRPr="00C93A31" w:rsidRDefault="00271EC9" w:rsidP="00271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71EC9" w:rsidRPr="00C93A31" w:rsidRDefault="00271EC9" w:rsidP="00271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71EC9" w:rsidRPr="00C93A31" w:rsidRDefault="00271EC9" w:rsidP="00271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D2D83" w:rsidRDefault="00271EC9" w:rsidP="00CD2D8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>Автор(ы):</w:t>
      </w:r>
      <w:r w:rsidRPr="00C93A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2A21" w:rsidRPr="00CD2D83" w:rsidRDefault="001F18A5" w:rsidP="00CD2D8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C2A21" w:rsidRPr="00CD2D83" w:rsidSect="005C2A21">
          <w:footerReference w:type="first" r:id="rId8"/>
          <w:pgSz w:w="11907" w:h="16839" w:code="9"/>
          <w:pgMar w:top="1134" w:right="850" w:bottom="993" w:left="1701" w:header="709" w:footer="291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Профессор </w:t>
      </w:r>
      <w:proofErr w:type="spellStart"/>
      <w:r w:rsidR="00CD2D83">
        <w:rPr>
          <w:rFonts w:ascii="Times New Roman" w:hAnsi="Times New Roman" w:cs="Times New Roman"/>
          <w:color w:val="000000" w:themeColor="text1"/>
          <w:sz w:val="24"/>
          <w:szCs w:val="24"/>
        </w:rPr>
        <w:t>Абрамешин</w:t>
      </w:r>
      <w:proofErr w:type="spellEnd"/>
      <w:r w:rsidR="00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А.Е.,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профессор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д.т.н. </w:t>
      </w:r>
      <w:r w:rsidR="00CD2D83"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Быков Д В,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профессор </w:t>
      </w:r>
      <w:r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>Восков Л. 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 ф-м наук </w:t>
      </w:r>
      <w:r w:rsidR="00CD2D83"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Костинский А.Ю. 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к.т.н. </w:t>
      </w:r>
      <w:r w:rsidR="00E316CB">
        <w:rPr>
          <w:rFonts w:ascii="Times New Roman" w:hAnsi="Times New Roman" w:cs="Times New Roman"/>
          <w:color w:val="000000" w:themeColor="text1"/>
          <w:sz w:val="24"/>
          <w:szCs w:val="24"/>
        </w:rPr>
        <w:t>доцент</w:t>
      </w:r>
      <w:r w:rsidR="00E316CB"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2D83"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Лось А.Б.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к.ф-м.н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доцент </w:t>
      </w:r>
      <w:r w:rsidR="00CD2D83"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>Зотов Л.В.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к.</w:t>
      </w:r>
      <w:r w:rsidR="00E316CB">
        <w:rPr>
          <w:rFonts w:ascii="Times New Roman" w:hAnsi="Times New Roman" w:cs="Times New Roman"/>
          <w:color w:val="000000" w:themeColor="text1"/>
          <w:sz w:val="24"/>
          <w:szCs w:val="24"/>
        </w:rPr>
        <w:t>ф-м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31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доцент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>Вальба</w:t>
      </w:r>
      <w:proofErr w:type="spellEnd"/>
      <w:r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к.т.н. </w:t>
      </w:r>
      <w:r w:rsidR="00D0272A">
        <w:rPr>
          <w:rFonts w:ascii="Times New Roman" w:hAnsi="Times New Roman" w:cs="Times New Roman"/>
          <w:color w:val="000000" w:themeColor="text1"/>
          <w:sz w:val="24"/>
          <w:szCs w:val="24"/>
        </w:rPr>
        <w:t>доцент</w:t>
      </w:r>
      <w:r w:rsidR="00D0272A"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>Иванова Е.М.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преподаватель </w:t>
      </w:r>
      <w:proofErr w:type="spellStart"/>
      <w:r w:rsidR="00CD2D83"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>Красивская</w:t>
      </w:r>
      <w:proofErr w:type="spellEnd"/>
      <w:r w:rsidR="00CD2D83"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 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преподаватель </w:t>
      </w:r>
      <w:r w:rsidR="00CD2D83"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>Бобер С.А. Захарь</w:t>
      </w:r>
      <w:r w:rsidR="00CD2D8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D2D83"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И.Ю.,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преподаватель </w:t>
      </w:r>
      <w:r w:rsidR="00CD2D83"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Сорокин А.В. </w:t>
      </w:r>
      <w:proofErr w:type="spellStart"/>
      <w:r w:rsidR="00CD2D83"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>Ролич</w:t>
      </w:r>
      <w:proofErr w:type="spellEnd"/>
      <w:r w:rsidR="00CD2D83"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Ю.</w:t>
      </w:r>
      <w:r w:rsidR="00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2D83"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Романова  И.И.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ст. преподавател</w:t>
      </w:r>
      <w:r w:rsidR="00C51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</w:t>
      </w:r>
      <w:r w:rsidR="00CD2D83"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Зонтов Ю. В. </w:t>
      </w:r>
      <w:proofErr w:type="spellStart"/>
      <w:r w:rsidR="00CD2D83"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>Лытаев</w:t>
      </w:r>
      <w:proofErr w:type="spellEnd"/>
      <w:r w:rsidR="00CD2D83" w:rsidRPr="00CD2D83">
        <w:rPr>
          <w:rFonts w:ascii="Times New Roman" w:hAnsi="Times New Roman" w:cs="Times New Roman"/>
          <w:color w:val="000000" w:themeColor="text1"/>
          <w:sz w:val="24"/>
          <w:szCs w:val="24"/>
        </w:rPr>
        <w:t>  А. Д.</w:t>
      </w:r>
    </w:p>
    <w:p w:rsidR="0058204A" w:rsidRPr="0058204A" w:rsidRDefault="0058204A" w:rsidP="007D1252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8204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04A" w:rsidRPr="00673B66" w:rsidRDefault="00673B66" w:rsidP="00882E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B66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="00F637CE">
        <w:rPr>
          <w:rFonts w:ascii="Times New Roman" w:hAnsi="Times New Roman" w:cs="Times New Roman"/>
          <w:sz w:val="24"/>
          <w:szCs w:val="24"/>
        </w:rPr>
        <w:t xml:space="preserve"> </w:t>
      </w:r>
      <w:r w:rsidR="00882ECF">
        <w:rPr>
          <w:rFonts w:ascii="Times New Roman" w:hAnsi="Times New Roman" w:cs="Times New Roman"/>
          <w:sz w:val="24"/>
          <w:szCs w:val="24"/>
        </w:rPr>
        <w:t>обязательной дисциплине</w:t>
      </w:r>
      <w:r w:rsidRPr="00673B66">
        <w:rPr>
          <w:rFonts w:ascii="Times New Roman" w:hAnsi="Times New Roman" w:cs="Times New Roman"/>
          <w:sz w:val="24"/>
          <w:szCs w:val="24"/>
        </w:rPr>
        <w:t xml:space="preserve"> </w:t>
      </w:r>
      <w:r w:rsidR="00F637CE">
        <w:rPr>
          <w:rFonts w:ascii="Times New Roman" w:hAnsi="Times New Roman" w:cs="Times New Roman"/>
          <w:sz w:val="24"/>
          <w:szCs w:val="24"/>
        </w:rPr>
        <w:t>«</w:t>
      </w:r>
      <w:r w:rsidR="00F637CE" w:rsidRPr="00F637CE">
        <w:rPr>
          <w:rFonts w:ascii="Times New Roman" w:hAnsi="Times New Roman" w:cs="Times New Roman"/>
          <w:sz w:val="24"/>
          <w:szCs w:val="24"/>
        </w:rPr>
        <w:t xml:space="preserve">Введение в </w:t>
      </w:r>
      <w:proofErr w:type="gramStart"/>
      <w:r w:rsidR="00F637CE" w:rsidRPr="00F637CE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F637CE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673B6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D33AD7">
        <w:rPr>
          <w:rFonts w:ascii="Times New Roman" w:hAnsi="Times New Roman" w:cs="Times New Roman"/>
          <w:sz w:val="24"/>
          <w:szCs w:val="24"/>
        </w:rPr>
        <w:t>10</w:t>
      </w:r>
      <w:r w:rsidR="00883359">
        <w:rPr>
          <w:rFonts w:ascii="Times New Roman" w:hAnsi="Times New Roman" w:cs="Times New Roman"/>
          <w:sz w:val="24"/>
          <w:szCs w:val="24"/>
        </w:rPr>
        <w:t xml:space="preserve"> </w:t>
      </w:r>
      <w:r w:rsidR="00615165" w:rsidRPr="00D33AD7">
        <w:rPr>
          <w:rFonts w:ascii="Times New Roman" w:hAnsi="Times New Roman" w:cs="Times New Roman"/>
          <w:sz w:val="24"/>
          <w:szCs w:val="24"/>
        </w:rPr>
        <w:t>классов</w:t>
      </w:r>
      <w:r w:rsidRPr="00673B66">
        <w:rPr>
          <w:rFonts w:ascii="Times New Roman" w:hAnsi="Times New Roman" w:cs="Times New Roman"/>
          <w:sz w:val="24"/>
          <w:szCs w:val="24"/>
        </w:rPr>
        <w:t xml:space="preserve"> создана на основе Федерального компонента государственного стандарта среднего (полного) общего образования (приказ Министерства образования и науки Российской Федерации от 17 мая 2012 г. № 413), Программа </w:t>
      </w:r>
      <w:r w:rsidR="0056455D">
        <w:rPr>
          <w:rFonts w:ascii="Times New Roman" w:hAnsi="Times New Roman" w:cs="Times New Roman"/>
          <w:sz w:val="24"/>
          <w:szCs w:val="24"/>
        </w:rPr>
        <w:t>даёт учащимся видение своей будущей потенциальной профессиональной траектории, связанной с естественно-научной и инженерной деятельностью</w:t>
      </w:r>
      <w:r w:rsidRPr="00673B66">
        <w:rPr>
          <w:rFonts w:ascii="Times New Roman" w:hAnsi="Times New Roman" w:cs="Times New Roman"/>
          <w:sz w:val="24"/>
          <w:szCs w:val="24"/>
        </w:rPr>
        <w:t xml:space="preserve">. Данный курс </w:t>
      </w:r>
      <w:r w:rsidR="0056455D">
        <w:rPr>
          <w:rFonts w:ascii="Times New Roman" w:hAnsi="Times New Roman" w:cs="Times New Roman"/>
          <w:sz w:val="24"/>
          <w:szCs w:val="24"/>
        </w:rPr>
        <w:t>разработан на основе авторских материалов ведущих научно-педагогических работников Московского института электроники и математики НИУ ВШЭ.</w:t>
      </w:r>
      <w:r w:rsidRPr="00673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Pr="00673B66">
        <w:rPr>
          <w:rFonts w:ascii="Times New Roman" w:hAnsi="Times New Roman" w:cs="Times New Roman"/>
          <w:sz w:val="24"/>
          <w:szCs w:val="24"/>
        </w:rPr>
        <w:t xml:space="preserve"> предназначен для учащихся </w:t>
      </w:r>
      <w:r w:rsidRPr="00D33AD7">
        <w:rPr>
          <w:rFonts w:ascii="Times New Roman" w:hAnsi="Times New Roman" w:cs="Times New Roman"/>
          <w:sz w:val="24"/>
          <w:szCs w:val="24"/>
        </w:rPr>
        <w:t>10</w:t>
      </w:r>
      <w:r w:rsidR="00615165" w:rsidRPr="00D33AD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D33AD7">
        <w:rPr>
          <w:rFonts w:ascii="Times New Roman" w:hAnsi="Times New Roman" w:cs="Times New Roman"/>
          <w:sz w:val="24"/>
          <w:szCs w:val="24"/>
        </w:rPr>
        <w:t>, рассчитан на</w:t>
      </w:r>
      <w:r w:rsidR="00882ECF">
        <w:rPr>
          <w:rFonts w:ascii="Times New Roman" w:hAnsi="Times New Roman" w:cs="Times New Roman"/>
          <w:sz w:val="24"/>
          <w:szCs w:val="24"/>
        </w:rPr>
        <w:t xml:space="preserve"> </w:t>
      </w:r>
      <w:r w:rsidR="00F003F6" w:rsidRPr="00035B2F">
        <w:rPr>
          <w:rFonts w:ascii="Times New Roman" w:hAnsi="Times New Roman" w:cs="Times New Roman"/>
          <w:sz w:val="24"/>
          <w:szCs w:val="24"/>
        </w:rPr>
        <w:t>1</w:t>
      </w:r>
      <w:r w:rsidR="00224AB3">
        <w:rPr>
          <w:rFonts w:ascii="Times New Roman" w:hAnsi="Times New Roman" w:cs="Times New Roman"/>
          <w:sz w:val="24"/>
          <w:szCs w:val="24"/>
        </w:rPr>
        <w:t>3</w:t>
      </w:r>
      <w:r w:rsidR="00CE18FC" w:rsidRPr="00872B8F">
        <w:rPr>
          <w:rFonts w:ascii="Times New Roman" w:hAnsi="Times New Roman" w:cs="Times New Roman"/>
          <w:sz w:val="24"/>
          <w:szCs w:val="24"/>
        </w:rPr>
        <w:t>0</w:t>
      </w:r>
      <w:r w:rsidR="00F003F6" w:rsidRPr="00035B2F">
        <w:rPr>
          <w:rFonts w:ascii="Times New Roman" w:hAnsi="Times New Roman" w:cs="Times New Roman"/>
          <w:sz w:val="24"/>
          <w:szCs w:val="24"/>
        </w:rPr>
        <w:t xml:space="preserve"> </w:t>
      </w:r>
      <w:r w:rsidR="00882ECF">
        <w:rPr>
          <w:rFonts w:ascii="Times New Roman" w:hAnsi="Times New Roman" w:cs="Times New Roman"/>
          <w:sz w:val="24"/>
          <w:szCs w:val="24"/>
        </w:rPr>
        <w:t>часов</w:t>
      </w:r>
      <w:r w:rsidRPr="00D33AD7">
        <w:rPr>
          <w:rFonts w:ascii="Times New Roman" w:hAnsi="Times New Roman" w:cs="Times New Roman"/>
          <w:sz w:val="24"/>
          <w:szCs w:val="24"/>
        </w:rPr>
        <w:t>.</w:t>
      </w: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027" w:rsidRDefault="0058204A" w:rsidP="00BE1B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435333" w:rsidRDefault="00435333" w:rsidP="00435333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46283" w:rsidRDefault="00362D27" w:rsidP="00D46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Обязательная дисциплина «Введение в специальность» </w:t>
      </w:r>
      <w:r w:rsidR="00D46283" w:rsidRPr="00D46283">
        <w:rPr>
          <w:rFonts w:ascii="Times New Roman" w:hAnsi="Times New Roman" w:cs="Times New Roman"/>
          <w:sz w:val="24"/>
          <w:szCs w:val="24"/>
        </w:rPr>
        <w:t>способствует получению образования в соответствии со склонностями и потребностями учащихся, обеспечивает</w:t>
      </w:r>
      <w:r w:rsidR="00D46283">
        <w:rPr>
          <w:rFonts w:ascii="Times New Roman" w:hAnsi="Times New Roman" w:cs="Times New Roman"/>
          <w:sz w:val="24"/>
          <w:szCs w:val="24"/>
        </w:rPr>
        <w:t xml:space="preserve"> </w:t>
      </w:r>
      <w:r w:rsidR="00D46283" w:rsidRPr="00D46283">
        <w:rPr>
          <w:rFonts w:ascii="Times New Roman" w:hAnsi="Times New Roman" w:cs="Times New Roman"/>
          <w:sz w:val="24"/>
          <w:szCs w:val="24"/>
        </w:rPr>
        <w:t xml:space="preserve">их профессиональную ориентацию и самоопределение. Изучение </w:t>
      </w:r>
      <w:r w:rsidR="00D46283">
        <w:rPr>
          <w:rFonts w:ascii="Times New Roman" w:hAnsi="Times New Roman" w:cs="Times New Roman"/>
          <w:sz w:val="24"/>
          <w:szCs w:val="24"/>
        </w:rPr>
        <w:t>обязательной дисциплины «Введение в специальность»</w:t>
      </w:r>
      <w:r w:rsidR="00D46283" w:rsidRPr="00D46283">
        <w:rPr>
          <w:rFonts w:ascii="Times New Roman" w:hAnsi="Times New Roman" w:cs="Times New Roman"/>
          <w:sz w:val="24"/>
          <w:szCs w:val="24"/>
        </w:rPr>
        <w:t xml:space="preserve"> ставит целью завершение формирования у учащихся целостной системы знаний как основы для продолжения образования в системе</w:t>
      </w:r>
      <w:r w:rsidR="00D46283">
        <w:rPr>
          <w:rFonts w:ascii="Times New Roman" w:hAnsi="Times New Roman" w:cs="Times New Roman"/>
          <w:sz w:val="24"/>
          <w:szCs w:val="24"/>
        </w:rPr>
        <w:t xml:space="preserve"> </w:t>
      </w:r>
      <w:r w:rsidR="00D46283" w:rsidRPr="00D46283">
        <w:rPr>
          <w:rFonts w:ascii="Times New Roman" w:hAnsi="Times New Roman" w:cs="Times New Roman"/>
          <w:sz w:val="24"/>
          <w:szCs w:val="24"/>
        </w:rPr>
        <w:t>профессиональной подготовки.</w:t>
      </w:r>
    </w:p>
    <w:p w:rsidR="00435333" w:rsidRDefault="00EA5F8E" w:rsidP="00D46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от школ</w:t>
      </w:r>
      <w:r w:rsidR="003B0B6C">
        <w:rPr>
          <w:rFonts w:ascii="Times New Roman" w:hAnsi="Times New Roman" w:cs="Times New Roman"/>
          <w:sz w:val="24"/>
          <w:szCs w:val="24"/>
        </w:rPr>
        <w:t xml:space="preserve">ьной к </w:t>
      </w:r>
      <w:r>
        <w:rPr>
          <w:rFonts w:ascii="Times New Roman" w:hAnsi="Times New Roman" w:cs="Times New Roman"/>
          <w:sz w:val="24"/>
          <w:szCs w:val="24"/>
        </w:rPr>
        <w:t xml:space="preserve">университетской </w:t>
      </w:r>
      <w:r w:rsidR="003B0B6C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>представляет собой сложную методическую задачу, направленную на формирование новых компетенции с максимальным использованием заложенны</w:t>
      </w:r>
      <w:r w:rsidR="00BE1B3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 школе ресурсов. Нетривиальность этой задачи для инженерного образования обуславливается </w:t>
      </w:r>
      <w:r w:rsidR="00BE1B3C">
        <w:rPr>
          <w:rFonts w:ascii="Times New Roman" w:hAnsi="Times New Roman" w:cs="Times New Roman"/>
          <w:sz w:val="24"/>
          <w:szCs w:val="24"/>
        </w:rPr>
        <w:t xml:space="preserve">необходимостью </w:t>
      </w:r>
      <w:r w:rsidR="00A20A51">
        <w:rPr>
          <w:rFonts w:ascii="Times New Roman" w:hAnsi="Times New Roman" w:cs="Times New Roman"/>
          <w:sz w:val="24"/>
          <w:szCs w:val="24"/>
        </w:rPr>
        <w:t>плавн</w:t>
      </w:r>
      <w:r w:rsidR="00BE1B3C">
        <w:rPr>
          <w:rFonts w:ascii="Times New Roman" w:hAnsi="Times New Roman" w:cs="Times New Roman"/>
          <w:sz w:val="24"/>
          <w:szCs w:val="24"/>
        </w:rPr>
        <w:t>ого</w:t>
      </w:r>
      <w:r w:rsidR="00A20A51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BE1B3C">
        <w:rPr>
          <w:rFonts w:ascii="Times New Roman" w:hAnsi="Times New Roman" w:cs="Times New Roman"/>
          <w:sz w:val="24"/>
          <w:szCs w:val="24"/>
        </w:rPr>
        <w:t>а</w:t>
      </w:r>
      <w:r w:rsidR="00A20A51">
        <w:rPr>
          <w:rFonts w:ascii="Times New Roman" w:hAnsi="Times New Roman" w:cs="Times New Roman"/>
          <w:sz w:val="24"/>
          <w:szCs w:val="24"/>
        </w:rPr>
        <w:t xml:space="preserve"> от фундаментальной направленности в школе к прикладной ориентаци</w:t>
      </w:r>
      <w:r w:rsidR="00B22512">
        <w:rPr>
          <w:rFonts w:ascii="Times New Roman" w:hAnsi="Times New Roman" w:cs="Times New Roman"/>
          <w:sz w:val="24"/>
          <w:szCs w:val="24"/>
        </w:rPr>
        <w:t>и</w:t>
      </w:r>
      <w:r w:rsidR="00A20A51">
        <w:rPr>
          <w:rFonts w:ascii="Times New Roman" w:hAnsi="Times New Roman" w:cs="Times New Roman"/>
          <w:sz w:val="24"/>
          <w:szCs w:val="24"/>
        </w:rPr>
        <w:t xml:space="preserve"> в университете. </w:t>
      </w:r>
      <w:r w:rsidR="00B22512">
        <w:rPr>
          <w:rFonts w:ascii="Times New Roman" w:hAnsi="Times New Roman" w:cs="Times New Roman"/>
          <w:sz w:val="24"/>
          <w:szCs w:val="24"/>
        </w:rPr>
        <w:t xml:space="preserve">Обеспечение органичного плавного перехода возможно </w:t>
      </w:r>
      <w:r w:rsidR="00B947B1">
        <w:rPr>
          <w:rFonts w:ascii="Times New Roman" w:hAnsi="Times New Roman" w:cs="Times New Roman"/>
          <w:sz w:val="24"/>
          <w:szCs w:val="24"/>
        </w:rPr>
        <w:t xml:space="preserve">за счёт обзора применения </w:t>
      </w:r>
      <w:r w:rsidR="00D5009B">
        <w:rPr>
          <w:rFonts w:ascii="Times New Roman" w:hAnsi="Times New Roman" w:cs="Times New Roman"/>
          <w:sz w:val="24"/>
          <w:szCs w:val="24"/>
        </w:rPr>
        <w:t>научных</w:t>
      </w:r>
      <w:r w:rsidR="00D5009B" w:rsidRPr="00D5009B">
        <w:rPr>
          <w:rFonts w:ascii="Times New Roman" w:hAnsi="Times New Roman" w:cs="Times New Roman"/>
          <w:sz w:val="24"/>
          <w:szCs w:val="24"/>
        </w:rPr>
        <w:t xml:space="preserve"> </w:t>
      </w:r>
      <w:r w:rsidR="002551A7">
        <w:rPr>
          <w:rFonts w:ascii="Times New Roman" w:hAnsi="Times New Roman" w:cs="Times New Roman"/>
          <w:sz w:val="24"/>
          <w:szCs w:val="24"/>
        </w:rPr>
        <w:t>знаний на практике</w:t>
      </w:r>
      <w:r w:rsidR="00B947B1">
        <w:rPr>
          <w:rFonts w:ascii="Times New Roman" w:hAnsi="Times New Roman" w:cs="Times New Roman"/>
          <w:sz w:val="24"/>
          <w:szCs w:val="24"/>
        </w:rPr>
        <w:t xml:space="preserve">. Осознание </w:t>
      </w:r>
      <w:r w:rsidR="000418CD">
        <w:rPr>
          <w:rFonts w:ascii="Times New Roman" w:hAnsi="Times New Roman" w:cs="Times New Roman"/>
          <w:sz w:val="24"/>
          <w:szCs w:val="24"/>
        </w:rPr>
        <w:t>будущим студентом горизонтов практического применения физики</w:t>
      </w:r>
      <w:r w:rsidR="00D46283">
        <w:rPr>
          <w:rFonts w:ascii="Times New Roman" w:hAnsi="Times New Roman" w:cs="Times New Roman"/>
          <w:sz w:val="24"/>
          <w:szCs w:val="24"/>
        </w:rPr>
        <w:t>, математики, информационных технологий</w:t>
      </w:r>
      <w:r w:rsidR="000418CD">
        <w:rPr>
          <w:rFonts w:ascii="Times New Roman" w:hAnsi="Times New Roman" w:cs="Times New Roman"/>
          <w:sz w:val="24"/>
          <w:szCs w:val="24"/>
        </w:rPr>
        <w:t xml:space="preserve"> закладывает мотивационную базу </w:t>
      </w:r>
      <w:r w:rsidR="00D46283">
        <w:rPr>
          <w:rFonts w:ascii="Times New Roman" w:hAnsi="Times New Roman" w:cs="Times New Roman"/>
          <w:sz w:val="24"/>
          <w:szCs w:val="24"/>
        </w:rPr>
        <w:t xml:space="preserve">для их </w:t>
      </w:r>
      <w:r w:rsidR="00BE1B3C">
        <w:rPr>
          <w:rFonts w:ascii="Times New Roman" w:hAnsi="Times New Roman" w:cs="Times New Roman"/>
          <w:sz w:val="24"/>
          <w:szCs w:val="24"/>
        </w:rPr>
        <w:t xml:space="preserve"> изучения на первых курсах </w:t>
      </w:r>
      <w:r w:rsidR="000418CD">
        <w:rPr>
          <w:rFonts w:ascii="Times New Roman" w:hAnsi="Times New Roman" w:cs="Times New Roman"/>
          <w:sz w:val="24"/>
          <w:szCs w:val="24"/>
        </w:rPr>
        <w:t>университет</w:t>
      </w:r>
      <w:r w:rsidR="00BE1B3C">
        <w:rPr>
          <w:rFonts w:ascii="Times New Roman" w:hAnsi="Times New Roman" w:cs="Times New Roman"/>
          <w:sz w:val="24"/>
          <w:szCs w:val="24"/>
        </w:rPr>
        <w:t>а.</w:t>
      </w:r>
      <w:r w:rsidR="000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04A" w:rsidRDefault="0058204A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027" w:rsidRPr="0058204A" w:rsidRDefault="00E6659C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1.Планируемые </w:t>
      </w:r>
      <w:r w:rsidR="00330027" w:rsidRPr="0058204A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учебного предмета</w:t>
      </w:r>
    </w:p>
    <w:p w:rsidR="0058204A" w:rsidRDefault="0058204A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672" w:rsidRDefault="00D23672" w:rsidP="00D2367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DA6339" w:rsidRDefault="00DA6339" w:rsidP="00DA633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способностей;</w:t>
      </w:r>
    </w:p>
    <w:p w:rsidR="00DA6339" w:rsidRDefault="00DA6339" w:rsidP="00DA633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на основе опыта самостоятельного приобретения новых знаний, анализа и оценки новой информации по дисциплине «Введение в специальность»;</w:t>
      </w:r>
    </w:p>
    <w:p w:rsidR="00DA6339" w:rsidRDefault="00DA6339" w:rsidP="00DA633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сознательное самоопределение ученика относительно профиля дальнейшего обучения или профессиональной деятельности;</w:t>
      </w:r>
    </w:p>
    <w:p w:rsidR="00DA6339" w:rsidRDefault="00DA6339" w:rsidP="00DA633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мотивация  образовательной  деятельности  учащихся  как  основы  саморазвития  и  совершенствования  личности.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D23672" w:rsidRDefault="00D23672" w:rsidP="00D23672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Регулятивные универсальные учебные действия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29A3">
        <w:rPr>
          <w:rFonts w:ascii="Times New Roman" w:hAnsi="Times New Roman"/>
          <w:sz w:val="24"/>
          <w:szCs w:val="24"/>
        </w:rPr>
        <w:t xml:space="preserve">способность воспринимать </w:t>
      </w:r>
      <w:r w:rsidR="007D1252">
        <w:rPr>
          <w:rFonts w:ascii="Times New Roman" w:hAnsi="Times New Roman"/>
          <w:sz w:val="24"/>
          <w:szCs w:val="24"/>
        </w:rPr>
        <w:t xml:space="preserve">широкий </w:t>
      </w:r>
      <w:r w:rsidR="006A29A3">
        <w:rPr>
          <w:rFonts w:ascii="Times New Roman" w:hAnsi="Times New Roman"/>
          <w:sz w:val="24"/>
          <w:szCs w:val="24"/>
        </w:rPr>
        <w:t>обзор новой области знания</w:t>
      </w:r>
      <w:r>
        <w:rPr>
          <w:rFonts w:ascii="Times New Roman" w:hAnsi="Times New Roman"/>
          <w:sz w:val="24"/>
          <w:szCs w:val="24"/>
        </w:rPr>
        <w:t>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A29A3">
        <w:rPr>
          <w:rFonts w:ascii="Times New Roman" w:hAnsi="Times New Roman"/>
          <w:sz w:val="24"/>
          <w:szCs w:val="24"/>
        </w:rPr>
        <w:t>способность критически относится к воспринимаемой информации.</w:t>
      </w:r>
    </w:p>
    <w:p w:rsidR="00D23672" w:rsidRDefault="00D23672" w:rsidP="00D23672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DA6339" w:rsidRDefault="00DA6339" w:rsidP="00DA6339">
      <w:pPr>
        <w:pStyle w:val="a4"/>
        <w:numPr>
          <w:ilvl w:val="0"/>
          <w:numId w:val="15"/>
        </w:numPr>
        <w:ind w:left="426" w:hanging="6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устанавливать аналогии,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A6339" w:rsidRDefault="00DA6339" w:rsidP="00DA6339">
      <w:pPr>
        <w:pStyle w:val="a4"/>
        <w:numPr>
          <w:ilvl w:val="0"/>
          <w:numId w:val="15"/>
        </w:numPr>
        <w:ind w:left="426" w:hanging="66"/>
        <w:rPr>
          <w:rFonts w:ascii="Times New Roman" w:hAnsi="Times New Roman"/>
          <w:sz w:val="24"/>
          <w:szCs w:val="24"/>
        </w:rPr>
      </w:pPr>
      <w:r w:rsidRPr="00DA6339">
        <w:rPr>
          <w:rFonts w:ascii="Times New Roman" w:hAnsi="Times New Roman"/>
          <w:sz w:val="24"/>
          <w:szCs w:val="24"/>
        </w:rPr>
        <w:t>умение  формировать единую содержательную картину из разноаспектных сведений, полученных из разных источников получения информации;</w:t>
      </w:r>
    </w:p>
    <w:p w:rsidR="00DA6339" w:rsidRDefault="00DA6339" w:rsidP="00DA6339">
      <w:pPr>
        <w:pStyle w:val="a4"/>
        <w:numPr>
          <w:ilvl w:val="0"/>
          <w:numId w:val="15"/>
        </w:num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DA6339">
        <w:rPr>
          <w:rFonts w:ascii="Times New Roman" w:hAnsi="Times New Roman"/>
          <w:sz w:val="24"/>
          <w:szCs w:val="24"/>
        </w:rPr>
        <w:t xml:space="preserve">анализировать задачу; </w:t>
      </w:r>
    </w:p>
    <w:p w:rsidR="00D23672" w:rsidRDefault="00D23672" w:rsidP="00D23672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DA6339" w:rsidRDefault="00DA6339" w:rsidP="00DA633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преподавателем и сверстниками; </w:t>
      </w:r>
    </w:p>
    <w:p w:rsidR="00DA6339" w:rsidRDefault="00DA6339" w:rsidP="00DA633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работать индивидуально и в группе: находить общее решение на основе согласования позиций;  </w:t>
      </w:r>
    </w:p>
    <w:p w:rsidR="00DA6339" w:rsidRDefault="00DA6339" w:rsidP="00DA633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формулировать, аргументировать и отстаивать свое мнение;</w:t>
      </w:r>
    </w:p>
    <w:p w:rsidR="00DA6339" w:rsidRDefault="00DA6339" w:rsidP="00DA633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мыслей, планирования и регуляции своей деятельности, проговаривать вслух решение задачи;</w:t>
      </w:r>
    </w:p>
    <w:p w:rsidR="00DA6339" w:rsidRDefault="00DA6339" w:rsidP="00DA633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устной и письменной речью на техническую тематику, монологической контекстной речью.</w:t>
      </w:r>
    </w:p>
    <w:p w:rsidR="00D23672" w:rsidRDefault="00D23672" w:rsidP="00D2367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8F30F4" w:rsidRDefault="00361F14" w:rsidP="00362D2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30F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F30F4">
        <w:rPr>
          <w:rFonts w:ascii="Times New Roman" w:hAnsi="Times New Roman"/>
          <w:sz w:val="24"/>
          <w:szCs w:val="24"/>
        </w:rPr>
        <w:t xml:space="preserve"> значения инженерного образования  </w:t>
      </w:r>
      <w:r w:rsidR="00362D27" w:rsidRPr="008F30F4">
        <w:rPr>
          <w:rFonts w:ascii="Times New Roman" w:hAnsi="Times New Roman"/>
          <w:sz w:val="24"/>
          <w:szCs w:val="24"/>
        </w:rPr>
        <w:t>для решения задач, возникающих в теории и практике;</w:t>
      </w:r>
    </w:p>
    <w:p w:rsidR="008F30F4" w:rsidRDefault="00361F14" w:rsidP="00D23672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30F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F30F4">
        <w:rPr>
          <w:rFonts w:ascii="Times New Roman" w:hAnsi="Times New Roman"/>
          <w:sz w:val="24"/>
          <w:szCs w:val="24"/>
        </w:rPr>
        <w:t xml:space="preserve"> представления о методиках проектно</w:t>
      </w:r>
      <w:r w:rsidRPr="008F30F4">
        <w:rPr>
          <w:rFonts w:ascii="Times New Roman" w:hAnsi="Times New Roman"/>
          <w:sz w:val="24"/>
          <w:szCs w:val="24"/>
        </w:rPr>
        <w:noBreakHyphen/>
        <w:t>исследовательской и конструкторской деятельности;</w:t>
      </w:r>
    </w:p>
    <w:p w:rsidR="00D23672" w:rsidRPr="008F30F4" w:rsidRDefault="00D23672" w:rsidP="00D23672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F30F4">
        <w:rPr>
          <w:rFonts w:ascii="Times New Roman" w:hAnsi="Times New Roman"/>
          <w:sz w:val="24"/>
          <w:szCs w:val="24"/>
        </w:rPr>
        <w:t> </w:t>
      </w:r>
      <w:proofErr w:type="spellStart"/>
      <w:r w:rsidRPr="008F30F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F30F4">
        <w:rPr>
          <w:rFonts w:ascii="Times New Roman" w:hAnsi="Times New Roman"/>
          <w:sz w:val="24"/>
          <w:szCs w:val="24"/>
        </w:rPr>
        <w:t xml:space="preserve"> </w:t>
      </w:r>
      <w:r w:rsidR="003918F8" w:rsidRPr="008F30F4">
        <w:rPr>
          <w:rFonts w:ascii="Times New Roman" w:hAnsi="Times New Roman"/>
          <w:sz w:val="24"/>
          <w:szCs w:val="24"/>
        </w:rPr>
        <w:t>представления о</w:t>
      </w:r>
      <w:r w:rsidR="00EA5F8E" w:rsidRPr="008F30F4">
        <w:rPr>
          <w:rFonts w:ascii="Times New Roman" w:hAnsi="Times New Roman"/>
          <w:sz w:val="24"/>
          <w:szCs w:val="24"/>
        </w:rPr>
        <w:t>б</w:t>
      </w:r>
      <w:r w:rsidR="003918F8" w:rsidRPr="008F30F4">
        <w:rPr>
          <w:rFonts w:ascii="Times New Roman" w:hAnsi="Times New Roman"/>
          <w:sz w:val="24"/>
          <w:szCs w:val="24"/>
        </w:rPr>
        <w:t xml:space="preserve"> </w:t>
      </w:r>
      <w:r w:rsidR="00EA5F8E" w:rsidRPr="008F30F4">
        <w:rPr>
          <w:rFonts w:ascii="Times New Roman" w:hAnsi="Times New Roman"/>
          <w:sz w:val="24"/>
          <w:szCs w:val="24"/>
        </w:rPr>
        <w:t>использовании</w:t>
      </w:r>
      <w:r w:rsidR="003918F8" w:rsidRPr="008F30F4">
        <w:rPr>
          <w:rFonts w:ascii="Times New Roman" w:hAnsi="Times New Roman"/>
          <w:sz w:val="24"/>
          <w:szCs w:val="24"/>
        </w:rPr>
        <w:t xml:space="preserve"> физического</w:t>
      </w:r>
      <w:r w:rsidR="00EA5F8E" w:rsidRPr="008F30F4">
        <w:rPr>
          <w:rFonts w:ascii="Times New Roman" w:hAnsi="Times New Roman"/>
          <w:sz w:val="24"/>
          <w:szCs w:val="24"/>
        </w:rPr>
        <w:t xml:space="preserve"> и инженерного</w:t>
      </w:r>
      <w:r w:rsidR="003918F8" w:rsidRPr="008F30F4">
        <w:rPr>
          <w:rFonts w:ascii="Times New Roman" w:hAnsi="Times New Roman"/>
          <w:sz w:val="24"/>
          <w:szCs w:val="24"/>
        </w:rPr>
        <w:t xml:space="preserve"> оборудования</w:t>
      </w:r>
      <w:r w:rsidRPr="008F30F4">
        <w:rPr>
          <w:rFonts w:ascii="Times New Roman" w:hAnsi="Times New Roman"/>
          <w:sz w:val="24"/>
          <w:szCs w:val="24"/>
        </w:rPr>
        <w:t>.</w:t>
      </w:r>
    </w:p>
    <w:p w:rsidR="00C33D3A" w:rsidRDefault="00C33D3A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5CC" w:rsidRDefault="00E6659C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8204A" w:rsidRPr="0058204A">
        <w:rPr>
          <w:rFonts w:ascii="Times New Roman" w:hAnsi="Times New Roman" w:cs="Times New Roman"/>
          <w:b/>
          <w:sz w:val="28"/>
          <w:szCs w:val="28"/>
        </w:rPr>
        <w:t>С</w:t>
      </w:r>
      <w:r w:rsidR="00330027" w:rsidRPr="0058204A">
        <w:rPr>
          <w:rFonts w:ascii="Times New Roman" w:hAnsi="Times New Roman" w:cs="Times New Roman"/>
          <w:b/>
          <w:sz w:val="28"/>
          <w:szCs w:val="28"/>
        </w:rPr>
        <w:t>оде</w:t>
      </w:r>
      <w:r w:rsidR="0058204A" w:rsidRPr="0058204A">
        <w:rPr>
          <w:rFonts w:ascii="Times New Roman" w:hAnsi="Times New Roman" w:cs="Times New Roman"/>
          <w:b/>
          <w:sz w:val="28"/>
          <w:szCs w:val="28"/>
        </w:rPr>
        <w:t xml:space="preserve">ржание </w:t>
      </w:r>
      <w:r w:rsidR="00C545CC">
        <w:rPr>
          <w:rFonts w:ascii="Times New Roman" w:hAnsi="Times New Roman" w:cs="Times New Roman"/>
          <w:b/>
          <w:sz w:val="28"/>
          <w:szCs w:val="28"/>
        </w:rPr>
        <w:t>обязательной дисциплины</w:t>
      </w:r>
    </w:p>
    <w:p w:rsidR="00330027" w:rsidRDefault="00583081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«Введение в специальность»</w:t>
      </w:r>
    </w:p>
    <w:p w:rsidR="00B3563F" w:rsidRDefault="00B3563F" w:rsidP="004C0FA9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4C0FA9" w:rsidRDefault="00B3563F" w:rsidP="004C0FA9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Обзор специальности</w:t>
      </w:r>
      <w:r w:rsidR="004C0FA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(20</w:t>
      </w:r>
      <w:r w:rsidR="004C0FA9" w:rsidRPr="007E23B4">
        <w:rPr>
          <w:rFonts w:ascii="Times New Roman" w:eastAsia="Times New Roman" w:hAnsi="Times New Roman"/>
          <w:b/>
          <w:sz w:val="24"/>
          <w:szCs w:val="24"/>
          <w:lang w:eastAsia="zh-CN"/>
        </w:rPr>
        <w:t>)</w:t>
      </w:r>
    </w:p>
    <w:p w:rsidR="001A1636" w:rsidRPr="00750488" w:rsidRDefault="00750488" w:rsidP="004C0FA9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 w:rsidRPr="00750488">
        <w:rPr>
          <w:rFonts w:ascii="Times New Roman" w:hAnsi="Times New Roman"/>
          <w:color w:val="000000"/>
          <w:sz w:val="24"/>
          <w:szCs w:val="24"/>
        </w:rPr>
        <w:t>Знакомство с о</w:t>
      </w:r>
      <w:r w:rsidRPr="00750488">
        <w:rPr>
          <w:rFonts w:ascii="Times New Roman" w:eastAsia="Times New Roman" w:hAnsi="Times New Roman"/>
          <w:sz w:val="24"/>
          <w:szCs w:val="24"/>
          <w:lang w:eastAsia="zh-CN"/>
        </w:rPr>
        <w:t>бразовательными программами МИЭМ НИУ ВШЭ.</w:t>
      </w:r>
      <w:r w:rsidRPr="00750488">
        <w:rPr>
          <w:bCs/>
          <w:color w:val="000000"/>
          <w:sz w:val="18"/>
          <w:szCs w:val="18"/>
        </w:rPr>
        <w:t xml:space="preserve"> </w:t>
      </w:r>
      <w:r w:rsidRPr="00750488">
        <w:rPr>
          <w:rFonts w:ascii="Times New Roman" w:eastAsia="Times New Roman" w:hAnsi="Times New Roman"/>
          <w:sz w:val="24"/>
          <w:szCs w:val="24"/>
          <w:lang w:eastAsia="zh-CN"/>
        </w:rPr>
        <w:t>Почетные лекции</w:t>
      </w:r>
      <w:r w:rsidRPr="00750488">
        <w:rPr>
          <w:rFonts w:ascii="Times New Roman" w:hAnsi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/>
          <w:color w:val="000000"/>
          <w:sz w:val="24"/>
          <w:szCs w:val="24"/>
        </w:rPr>
        <w:t xml:space="preserve">перспективным </w:t>
      </w:r>
      <w:r w:rsidRPr="00750488">
        <w:rPr>
          <w:rFonts w:ascii="Times New Roman" w:hAnsi="Times New Roman"/>
          <w:color w:val="000000"/>
          <w:sz w:val="24"/>
          <w:szCs w:val="24"/>
        </w:rPr>
        <w:t>напр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50488">
        <w:rPr>
          <w:rFonts w:ascii="Times New Roman" w:hAnsi="Times New Roman"/>
          <w:color w:val="000000"/>
          <w:sz w:val="24"/>
          <w:szCs w:val="24"/>
        </w:rPr>
        <w:t>влениям</w:t>
      </w:r>
      <w:r>
        <w:rPr>
          <w:rFonts w:ascii="Times New Roman" w:hAnsi="Times New Roman"/>
          <w:color w:val="000000"/>
          <w:sz w:val="24"/>
          <w:szCs w:val="24"/>
        </w:rPr>
        <w:t xml:space="preserve"> исследовательской деятельности</w:t>
      </w:r>
      <w:r w:rsidRPr="007504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0488">
        <w:rPr>
          <w:rFonts w:ascii="Times New Roman" w:eastAsia="Times New Roman" w:hAnsi="Times New Roman"/>
          <w:sz w:val="24"/>
          <w:szCs w:val="24"/>
          <w:lang w:eastAsia="zh-CN"/>
        </w:rPr>
        <w:t>МИЭМ НИУ ВШЭ</w:t>
      </w:r>
      <w:r w:rsidRPr="007504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50488">
        <w:rPr>
          <w:rFonts w:ascii="Times New Roman" w:hAnsi="Times New Roman"/>
          <w:bCs/>
          <w:color w:val="000000"/>
          <w:sz w:val="24"/>
          <w:szCs w:val="24"/>
        </w:rPr>
        <w:t>Посещение учебно-исследовательских лабораторий МИЭМ</w:t>
      </w:r>
      <w:r w:rsidRPr="00750488">
        <w:rPr>
          <w:rStyle w:val="table0020gridchar"/>
          <w:rFonts w:ascii="Times New Roman" w:hAnsi="Times New Roman"/>
          <w:bCs/>
          <w:color w:val="000000"/>
          <w:sz w:val="24"/>
          <w:szCs w:val="24"/>
        </w:rPr>
        <w:t xml:space="preserve"> НИУ ВШЭ</w:t>
      </w:r>
      <w:r>
        <w:rPr>
          <w:rStyle w:val="table0020gridchar"/>
          <w:rFonts w:ascii="Times New Roman" w:hAnsi="Times New Roman"/>
          <w:bCs/>
          <w:color w:val="000000"/>
          <w:sz w:val="24"/>
          <w:szCs w:val="24"/>
        </w:rPr>
        <w:t>.</w:t>
      </w: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3E5" w:rsidRPr="007E23B4" w:rsidRDefault="00583081" w:rsidP="008333E5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Модуль «</w:t>
      </w:r>
      <w:r w:rsidR="000572B4" w:rsidRPr="000572B4">
        <w:rPr>
          <w:rFonts w:ascii="Times New Roman" w:eastAsia="Times New Roman" w:hAnsi="Times New Roman"/>
          <w:b/>
          <w:sz w:val="24"/>
          <w:szCs w:val="24"/>
          <w:lang w:eastAsia="zh-CN"/>
        </w:rPr>
        <w:t>Физика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»</w:t>
      </w:r>
      <w:r w:rsidR="007C524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</w:t>
      </w:r>
      <w:r w:rsidR="00150DEA" w:rsidRPr="00150DEA">
        <w:rPr>
          <w:rFonts w:ascii="Times New Roman" w:eastAsia="Times New Roman" w:hAnsi="Times New Roman"/>
          <w:b/>
          <w:sz w:val="24"/>
          <w:szCs w:val="24"/>
          <w:lang w:eastAsia="zh-CN"/>
        </w:rPr>
        <w:t>5</w:t>
      </w:r>
      <w:r w:rsidR="00150DEA" w:rsidRPr="007E23B4">
        <w:rPr>
          <w:rFonts w:ascii="Times New Roman" w:eastAsia="Times New Roman" w:hAnsi="Times New Roman"/>
          <w:b/>
          <w:sz w:val="24"/>
          <w:szCs w:val="24"/>
          <w:lang w:eastAsia="zh-CN"/>
        </w:rPr>
        <w:t>3)</w:t>
      </w:r>
    </w:p>
    <w:p w:rsidR="001861C8" w:rsidRDefault="00022A91" w:rsidP="002F162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1A5">
        <w:rPr>
          <w:rFonts w:ascii="Times New Roman" w:eastAsia="Times New Roman" w:hAnsi="Times New Roman"/>
          <w:sz w:val="24"/>
          <w:szCs w:val="24"/>
          <w:lang w:eastAsia="zh-CN"/>
        </w:rPr>
        <w:t xml:space="preserve">История, современность и будущее физики. </w:t>
      </w:r>
      <w:r w:rsidR="00AE21A5" w:rsidRPr="00AE21A5">
        <w:rPr>
          <w:rFonts w:ascii="Times New Roman" w:hAnsi="Times New Roman"/>
          <w:color w:val="000000"/>
          <w:sz w:val="24"/>
          <w:szCs w:val="24"/>
        </w:rPr>
        <w:t>Начала современной физики: Волны. Атомы. Кванты. Спектры</w:t>
      </w:r>
      <w:r w:rsidR="00AE21A5" w:rsidRPr="00AE21A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E21A5">
        <w:rPr>
          <w:rFonts w:ascii="Times New Roman" w:eastAsia="Times New Roman" w:hAnsi="Times New Roman"/>
          <w:sz w:val="24"/>
          <w:szCs w:val="24"/>
          <w:lang w:eastAsia="zh-CN"/>
        </w:rPr>
        <w:t>Прикладная физика – предметная область на стыке естественн</w:t>
      </w:r>
      <w:r w:rsidR="002F162F" w:rsidRPr="00AE21A5">
        <w:rPr>
          <w:rFonts w:ascii="Times New Roman" w:eastAsia="Times New Roman" w:hAnsi="Times New Roman"/>
          <w:sz w:val="24"/>
          <w:szCs w:val="24"/>
          <w:lang w:eastAsia="zh-CN"/>
        </w:rPr>
        <w:t xml:space="preserve">ых и инженерных наук. Фундаментальное значение прикладной физики для развития технической сферы деятельности человечества. </w:t>
      </w:r>
      <w:r w:rsidR="0084296F" w:rsidRPr="00505F7A">
        <w:rPr>
          <w:rFonts w:ascii="Times New Roman" w:hAnsi="Times New Roman"/>
          <w:sz w:val="24"/>
          <w:szCs w:val="24"/>
        </w:rPr>
        <w:t>Введение в высокие технологии</w:t>
      </w:r>
      <w:r w:rsidR="0084296F">
        <w:rPr>
          <w:rFonts w:ascii="Times New Roman" w:hAnsi="Times New Roman"/>
          <w:sz w:val="24"/>
          <w:szCs w:val="24"/>
        </w:rPr>
        <w:t>.</w:t>
      </w:r>
      <w:r w:rsidR="0084296F" w:rsidRPr="00AE21A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83081" w:rsidRPr="00AE21A5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Физические основы вычислительной техники и инфокоммуникацион</w:t>
      </w:r>
      <w:r w:rsidR="005906B2" w:rsidRPr="00AE21A5">
        <w:rPr>
          <w:rFonts w:ascii="Times New Roman" w:eastAsia="Times New Roman" w:hAnsi="Times New Roman"/>
          <w:sz w:val="24"/>
          <w:szCs w:val="24"/>
          <w:lang w:eastAsia="zh-CN"/>
        </w:rPr>
        <w:t>н</w:t>
      </w:r>
      <w:r w:rsidR="00583081" w:rsidRPr="00AE21A5">
        <w:rPr>
          <w:rFonts w:ascii="Times New Roman" w:eastAsia="Times New Roman" w:hAnsi="Times New Roman"/>
          <w:sz w:val="24"/>
          <w:szCs w:val="24"/>
          <w:lang w:eastAsia="zh-CN"/>
        </w:rPr>
        <w:t xml:space="preserve">ых технологий. </w:t>
      </w:r>
      <w:r w:rsidR="0084296F" w:rsidRPr="000572B4">
        <w:rPr>
          <w:rFonts w:ascii="Times New Roman" w:hAnsi="Times New Roman"/>
          <w:sz w:val="24"/>
          <w:szCs w:val="24"/>
        </w:rPr>
        <w:t>Измерительные технологии</w:t>
      </w:r>
      <w:r w:rsidR="0084296F">
        <w:rPr>
          <w:rFonts w:ascii="Times New Roman" w:hAnsi="Times New Roman"/>
          <w:sz w:val="24"/>
          <w:szCs w:val="24"/>
        </w:rPr>
        <w:t>.</w:t>
      </w:r>
    </w:p>
    <w:p w:rsidR="0084296F" w:rsidRDefault="0084296F" w:rsidP="002F162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3081" w:rsidRDefault="00583081" w:rsidP="00583081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Модуль «Математика»</w:t>
      </w:r>
      <w:r w:rsidR="007C524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</w:t>
      </w:r>
      <w:r w:rsidR="00331A74" w:rsidRPr="007E23B4">
        <w:rPr>
          <w:rFonts w:ascii="Times New Roman" w:eastAsia="Times New Roman" w:hAnsi="Times New Roman"/>
          <w:b/>
          <w:sz w:val="24"/>
          <w:szCs w:val="24"/>
          <w:lang w:eastAsia="zh-CN"/>
        </w:rPr>
        <w:t>2</w:t>
      </w:r>
      <w:r w:rsidR="00563981">
        <w:rPr>
          <w:rFonts w:ascii="Times New Roman" w:eastAsia="Times New Roman" w:hAnsi="Times New Roman"/>
          <w:b/>
          <w:sz w:val="24"/>
          <w:szCs w:val="24"/>
          <w:lang w:eastAsia="zh-CN"/>
        </w:rPr>
        <w:t>7</w:t>
      </w:r>
      <w:r w:rsidR="007C5247">
        <w:rPr>
          <w:rFonts w:ascii="Times New Roman" w:eastAsia="Times New Roman" w:hAnsi="Times New Roman"/>
          <w:b/>
          <w:sz w:val="24"/>
          <w:szCs w:val="24"/>
          <w:lang w:eastAsia="zh-CN"/>
        </w:rPr>
        <w:t>)</w:t>
      </w:r>
    </w:p>
    <w:p w:rsidR="00022A91" w:rsidRDefault="00583081" w:rsidP="00583081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Фундаментальные свойства математики как науки</w:t>
      </w:r>
      <w:r w:rsidR="00AD7F2D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AD7F2D" w:rsidRPr="00AD7F2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AD7F2D">
        <w:rPr>
          <w:rFonts w:ascii="Times New Roman" w:eastAsia="Times New Roman" w:hAnsi="Times New Roman"/>
          <w:sz w:val="24"/>
          <w:szCs w:val="24"/>
          <w:lang w:eastAsia="zh-CN"/>
        </w:rPr>
        <w:t>избранные разделы математики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872B8F" w:rsidRPr="00872B8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72B8F">
        <w:rPr>
          <w:rFonts w:ascii="Times New Roman" w:eastAsia="Times New Roman" w:hAnsi="Times New Roman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рименение математики для решения прикладных задач. Математическое моделирование естественных процессов</w:t>
      </w:r>
      <w:r w:rsidR="00AD7F2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872B8F">
        <w:rPr>
          <w:rFonts w:ascii="Times New Roman" w:hAnsi="Times New Roman"/>
          <w:sz w:val="24"/>
          <w:szCs w:val="24"/>
        </w:rPr>
        <w:t xml:space="preserve"> </w:t>
      </w:r>
      <w:r w:rsidR="0084296F" w:rsidRPr="00ED17A2">
        <w:rPr>
          <w:rFonts w:ascii="Times New Roman" w:hAnsi="Times New Roman"/>
          <w:sz w:val="24"/>
          <w:szCs w:val="24"/>
        </w:rPr>
        <w:t>Астрономия и математика</w:t>
      </w:r>
      <w:r w:rsidR="0084296F">
        <w:rPr>
          <w:rFonts w:ascii="Times New Roman" w:hAnsi="Times New Roman"/>
          <w:sz w:val="24"/>
          <w:szCs w:val="24"/>
        </w:rPr>
        <w:t>.</w:t>
      </w:r>
    </w:p>
    <w:p w:rsidR="00583081" w:rsidRDefault="00583081" w:rsidP="00583081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583081" w:rsidRPr="00583081" w:rsidRDefault="00583081" w:rsidP="00583081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83081">
        <w:rPr>
          <w:rFonts w:ascii="Times New Roman" w:eastAsia="Times New Roman" w:hAnsi="Times New Roman"/>
          <w:b/>
          <w:sz w:val="24"/>
          <w:szCs w:val="24"/>
          <w:lang w:eastAsia="zh-CN"/>
        </w:rPr>
        <w:t>Модуль «Информационные технологии»</w:t>
      </w:r>
      <w:r w:rsidR="007C524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</w:t>
      </w:r>
      <w:r w:rsidR="00563981">
        <w:rPr>
          <w:rFonts w:ascii="Times New Roman" w:eastAsia="Times New Roman" w:hAnsi="Times New Roman"/>
          <w:b/>
          <w:sz w:val="24"/>
          <w:szCs w:val="24"/>
          <w:lang w:eastAsia="zh-CN"/>
        </w:rPr>
        <w:t>30</w:t>
      </w:r>
      <w:r w:rsidR="007C5247">
        <w:rPr>
          <w:rFonts w:ascii="Times New Roman" w:eastAsia="Times New Roman" w:hAnsi="Times New Roman"/>
          <w:b/>
          <w:sz w:val="24"/>
          <w:szCs w:val="24"/>
          <w:lang w:eastAsia="zh-CN"/>
        </w:rPr>
        <w:t>)</w:t>
      </w:r>
    </w:p>
    <w:p w:rsidR="007B3F46" w:rsidRDefault="00583081" w:rsidP="0058308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Информационные технологии в современном мире. Роль и важность информации и инфокоммуникационных технологий. Разработка цифровых устройств, практическое применение и перспективы информационных технологий. </w:t>
      </w:r>
      <w:r w:rsidR="00563981" w:rsidRPr="00563981">
        <w:rPr>
          <w:rFonts w:ascii="Times New Roman" w:hAnsi="Times New Roman"/>
          <w:color w:val="000000"/>
          <w:sz w:val="24"/>
          <w:szCs w:val="24"/>
        </w:rPr>
        <w:t>Основы информационной безопасности</w:t>
      </w:r>
      <w:r w:rsidR="00563981">
        <w:rPr>
          <w:rFonts w:ascii="Times New Roman" w:hAnsi="Times New Roman"/>
          <w:color w:val="000000"/>
          <w:sz w:val="24"/>
          <w:szCs w:val="24"/>
        </w:rPr>
        <w:t>.</w:t>
      </w:r>
    </w:p>
    <w:p w:rsidR="001B5151" w:rsidRDefault="001B5151" w:rsidP="0058204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87" w:rsidRDefault="00473F87" w:rsidP="0058204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D83" w:rsidRDefault="00E6659C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D2D83" w:rsidRPr="00CD2D83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«</w:t>
      </w:r>
      <w:r w:rsidR="00CD2D83" w:rsidRPr="00CD2D83">
        <w:rPr>
          <w:rFonts w:ascii="Times New Roman" w:eastAsia="Times New Roman" w:hAnsi="Times New Roman"/>
          <w:b/>
          <w:sz w:val="28"/>
          <w:szCs w:val="28"/>
          <w:lang w:eastAsia="zh-CN"/>
        </w:rPr>
        <w:t>Обзор специальности</w:t>
      </w:r>
      <w:r w:rsidR="00CD2D83" w:rsidRPr="00CD2D8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C77C2" w:rsidRDefault="00EC77C2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3543"/>
      </w:tblGrid>
      <w:tr w:rsidR="00CD2D83" w:rsidRPr="00B92AA4" w:rsidTr="00656EC6">
        <w:tc>
          <w:tcPr>
            <w:tcW w:w="675" w:type="dxa"/>
          </w:tcPr>
          <w:p w:rsidR="00CD2D83" w:rsidRPr="00B92AA4" w:rsidRDefault="00CD2D83" w:rsidP="00656E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D2D83" w:rsidRPr="00B92AA4" w:rsidRDefault="00CD2D83" w:rsidP="00656E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11" w:type="dxa"/>
          </w:tcPr>
          <w:p w:rsidR="00CD2D83" w:rsidRPr="00B92AA4" w:rsidRDefault="00CD2D83" w:rsidP="00656E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тическое содержание</w:t>
            </w:r>
          </w:p>
        </w:tc>
        <w:tc>
          <w:tcPr>
            <w:tcW w:w="1418" w:type="dxa"/>
          </w:tcPr>
          <w:p w:rsidR="00CD2D83" w:rsidRPr="00B92AA4" w:rsidRDefault="00CD2D83" w:rsidP="00656E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</w:tcPr>
          <w:p w:rsidR="00CD2D83" w:rsidRPr="00B92AA4" w:rsidRDefault="00CD2D83" w:rsidP="00656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CD2D83" w:rsidRPr="000572B4" w:rsidTr="00656EC6">
        <w:tc>
          <w:tcPr>
            <w:tcW w:w="675" w:type="dxa"/>
          </w:tcPr>
          <w:p w:rsidR="00CD2D83" w:rsidRPr="00B92AA4" w:rsidRDefault="00CD2D83" w:rsidP="00656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D2D83" w:rsidRPr="00735160" w:rsidRDefault="00CD2D83" w:rsidP="00656EC6">
            <w:pPr>
              <w:rPr>
                <w:rFonts w:ascii="Times New Roman" w:hAnsi="Times New Roman"/>
                <w:sz w:val="24"/>
                <w:szCs w:val="24"/>
              </w:rPr>
            </w:pPr>
            <w:r w:rsidRPr="00750488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</w:t>
            </w:r>
            <w:r w:rsidRPr="00750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бразовательными программами МИЭМ НИУ ВШЭ.</w:t>
            </w:r>
            <w:r w:rsidRPr="0075048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50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Почетные лекции</w:t>
            </w:r>
            <w:r w:rsidRPr="00750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перспективным </w:t>
            </w:r>
            <w:r w:rsidRPr="00750488">
              <w:rPr>
                <w:rFonts w:ascii="Times New Roman" w:hAnsi="Times New Roman"/>
                <w:color w:val="000000"/>
                <w:sz w:val="24"/>
                <w:szCs w:val="24"/>
              </w:rPr>
              <w:t>напр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0488">
              <w:rPr>
                <w:rFonts w:ascii="Times New Roman" w:hAnsi="Times New Roman"/>
                <w:color w:val="000000"/>
                <w:sz w:val="24"/>
                <w:szCs w:val="24"/>
              </w:rPr>
              <w:t>влениям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исследовательской деятельности</w:t>
            </w:r>
            <w:r w:rsidRPr="00750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0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МИЭМ НИУ ВШЭ</w:t>
            </w:r>
            <w:r w:rsidRPr="007504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D2D83" w:rsidRPr="00CD2D83" w:rsidRDefault="00EC77C2" w:rsidP="00656EC6">
            <w:pPr>
              <w:ind w:left="100"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:rsidR="00CD2D83" w:rsidRPr="000572B4" w:rsidRDefault="00CD2D83" w:rsidP="005907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4">
              <w:rPr>
                <w:rFonts w:ascii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D2D83" w:rsidRPr="000572B4" w:rsidTr="00656EC6">
        <w:tc>
          <w:tcPr>
            <w:tcW w:w="675" w:type="dxa"/>
          </w:tcPr>
          <w:p w:rsidR="00CD2D83" w:rsidRPr="00B92AA4" w:rsidRDefault="00CD2D83" w:rsidP="00656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D2D83" w:rsidRPr="000572B4" w:rsidRDefault="00CD2D83" w:rsidP="00656EC6">
            <w:pPr>
              <w:rPr>
                <w:rFonts w:ascii="Times New Roman" w:hAnsi="Times New Roman"/>
                <w:sz w:val="24"/>
                <w:szCs w:val="24"/>
              </w:rPr>
            </w:pPr>
            <w:r w:rsidRPr="007504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Посещение учебно-исследовательских лабораторий МИЭМ</w:t>
            </w:r>
            <w:r w:rsidRPr="00750488">
              <w:rPr>
                <w:rStyle w:val="table0020gridchar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НИУ ВШЭ</w:t>
            </w:r>
            <w:r>
              <w:rPr>
                <w:rStyle w:val="table0020gridchar"/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D2D83" w:rsidRPr="00CD2D83" w:rsidRDefault="00CD2D83" w:rsidP="00EC77C2">
            <w:pPr>
              <w:ind w:left="100"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7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:rsidR="00CD2D83" w:rsidRPr="000572B4" w:rsidRDefault="005907EE" w:rsidP="005907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D2D83">
              <w:rPr>
                <w:rFonts w:ascii="Times New Roman" w:hAnsi="Times New Roman"/>
                <w:sz w:val="24"/>
                <w:szCs w:val="24"/>
              </w:rPr>
              <w:t>рактические занятия</w:t>
            </w:r>
          </w:p>
        </w:tc>
      </w:tr>
      <w:tr w:rsidR="00EC77C2" w:rsidRPr="000572B4" w:rsidTr="00656EC6">
        <w:tc>
          <w:tcPr>
            <w:tcW w:w="675" w:type="dxa"/>
          </w:tcPr>
          <w:p w:rsidR="00EC77C2" w:rsidRPr="00B92AA4" w:rsidRDefault="00EC77C2" w:rsidP="00656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77C2" w:rsidRPr="00750488" w:rsidRDefault="00EC77C2" w:rsidP="00656E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2AA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C77C2" w:rsidRPr="00EC77C2" w:rsidRDefault="00EC77C2" w:rsidP="00EC77C2">
            <w:pPr>
              <w:ind w:left="100" w:righ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77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3" w:type="dxa"/>
          </w:tcPr>
          <w:p w:rsidR="00EC77C2" w:rsidRDefault="00EC77C2" w:rsidP="005907E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D83" w:rsidRPr="00CD2D83" w:rsidRDefault="00CD2D83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04A" w:rsidRDefault="0058204A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Т</w:t>
      </w:r>
      <w:r w:rsidR="00330027" w:rsidRPr="0058204A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7B3F46">
        <w:rPr>
          <w:rFonts w:ascii="Times New Roman" w:hAnsi="Times New Roman" w:cs="Times New Roman"/>
          <w:b/>
          <w:sz w:val="28"/>
          <w:szCs w:val="28"/>
        </w:rPr>
        <w:t xml:space="preserve"> «Введение в специальность» модуль физика</w:t>
      </w:r>
    </w:p>
    <w:p w:rsidR="00785A7B" w:rsidRDefault="00785A7B" w:rsidP="005820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3543"/>
      </w:tblGrid>
      <w:tr w:rsidR="0058204A" w:rsidTr="000572B4">
        <w:tc>
          <w:tcPr>
            <w:tcW w:w="675" w:type="dxa"/>
          </w:tcPr>
          <w:p w:rsidR="0058204A" w:rsidRPr="00B92AA4" w:rsidRDefault="00C33D3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D3A" w:rsidRPr="00B92AA4" w:rsidRDefault="00C33D3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11" w:type="dxa"/>
          </w:tcPr>
          <w:p w:rsidR="0058204A" w:rsidRPr="00B92AA4" w:rsidRDefault="00C33D3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6659C">
              <w:rPr>
                <w:rFonts w:ascii="Times New Roman" w:hAnsi="Times New Roman" w:cs="Times New Roman"/>
                <w:sz w:val="24"/>
                <w:szCs w:val="24"/>
              </w:rPr>
              <w:t>тическое содержание</w:t>
            </w:r>
          </w:p>
        </w:tc>
        <w:tc>
          <w:tcPr>
            <w:tcW w:w="1418" w:type="dxa"/>
          </w:tcPr>
          <w:p w:rsidR="0058204A" w:rsidRPr="00B92AA4" w:rsidRDefault="00C33D3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</w:tcPr>
          <w:p w:rsidR="0058204A" w:rsidRPr="00B92AA4" w:rsidRDefault="00C33D3A" w:rsidP="00132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FA29B5" w:rsidTr="000572B4">
        <w:tc>
          <w:tcPr>
            <w:tcW w:w="675" w:type="dxa"/>
          </w:tcPr>
          <w:p w:rsidR="00FA29B5" w:rsidRPr="00B92AA4" w:rsidRDefault="00FA29B5" w:rsidP="00B92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A29B5" w:rsidRPr="00735160" w:rsidRDefault="00735160" w:rsidP="00C503FE">
            <w:pPr>
              <w:rPr>
                <w:rFonts w:ascii="Times New Roman" w:hAnsi="Times New Roman"/>
                <w:sz w:val="24"/>
                <w:szCs w:val="24"/>
              </w:rPr>
            </w:pPr>
            <w:r w:rsidRPr="00735160">
              <w:rPr>
                <w:rFonts w:ascii="Times New Roman" w:hAnsi="Times New Roman"/>
                <w:color w:val="000000"/>
              </w:rPr>
              <w:t>Начала современной физики: Волны. Атомы. Кванты. Спектры</w:t>
            </w:r>
          </w:p>
        </w:tc>
        <w:tc>
          <w:tcPr>
            <w:tcW w:w="1418" w:type="dxa"/>
          </w:tcPr>
          <w:p w:rsidR="00FA29B5" w:rsidRPr="006778D7" w:rsidRDefault="00E6055B" w:rsidP="00B87E25">
            <w:pPr>
              <w:ind w:left="100"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543" w:type="dxa"/>
          </w:tcPr>
          <w:p w:rsidR="00FA29B5" w:rsidRPr="000572B4" w:rsidRDefault="00E6055B" w:rsidP="003621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4">
              <w:rPr>
                <w:rFonts w:ascii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практические занятия</w:t>
            </w:r>
          </w:p>
        </w:tc>
      </w:tr>
      <w:tr w:rsidR="00FA29B5" w:rsidRPr="003C6252" w:rsidTr="000572B4">
        <w:tc>
          <w:tcPr>
            <w:tcW w:w="675" w:type="dxa"/>
          </w:tcPr>
          <w:p w:rsidR="00FA29B5" w:rsidRPr="00B92AA4" w:rsidRDefault="00FA29B5" w:rsidP="00B92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A29B5" w:rsidRPr="000572B4" w:rsidRDefault="00505F7A" w:rsidP="00C503FE">
            <w:pPr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Введение в высокие технологии</w:t>
            </w:r>
          </w:p>
        </w:tc>
        <w:tc>
          <w:tcPr>
            <w:tcW w:w="1418" w:type="dxa"/>
          </w:tcPr>
          <w:p w:rsidR="00FA29B5" w:rsidRPr="00E6055B" w:rsidRDefault="00E6055B" w:rsidP="00B87E25">
            <w:pPr>
              <w:ind w:left="100"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543" w:type="dxa"/>
          </w:tcPr>
          <w:p w:rsidR="00FA29B5" w:rsidRPr="000572B4" w:rsidRDefault="00E6055B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4">
              <w:rPr>
                <w:rFonts w:ascii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практические занятия</w:t>
            </w:r>
          </w:p>
        </w:tc>
      </w:tr>
      <w:tr w:rsidR="00FA29B5" w:rsidTr="000572B4">
        <w:tc>
          <w:tcPr>
            <w:tcW w:w="675" w:type="dxa"/>
          </w:tcPr>
          <w:p w:rsidR="00FA29B5" w:rsidRPr="00B92AA4" w:rsidRDefault="00FA29B5" w:rsidP="00B92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A29B5" w:rsidRPr="000572B4" w:rsidRDefault="00505F7A" w:rsidP="00C503FE">
            <w:pPr>
              <w:rPr>
                <w:rFonts w:ascii="Times New Roman" w:hAnsi="Times New Roman"/>
                <w:sz w:val="24"/>
                <w:szCs w:val="24"/>
              </w:rPr>
            </w:pPr>
            <w:r w:rsidRPr="000572B4">
              <w:rPr>
                <w:rFonts w:ascii="Times New Roman" w:hAnsi="Times New Roman"/>
                <w:sz w:val="24"/>
                <w:szCs w:val="24"/>
              </w:rPr>
              <w:t>Измерительные технологии</w:t>
            </w:r>
          </w:p>
        </w:tc>
        <w:tc>
          <w:tcPr>
            <w:tcW w:w="1418" w:type="dxa"/>
          </w:tcPr>
          <w:p w:rsidR="00FA29B5" w:rsidRPr="00E6055B" w:rsidRDefault="00E6055B" w:rsidP="00E6055B">
            <w:pPr>
              <w:ind w:left="100"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543" w:type="dxa"/>
          </w:tcPr>
          <w:p w:rsidR="00FA29B5" w:rsidRPr="000572B4" w:rsidRDefault="00E6055B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4">
              <w:rPr>
                <w:rFonts w:ascii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практические занятия</w:t>
            </w:r>
          </w:p>
        </w:tc>
      </w:tr>
      <w:tr w:rsidR="00C02A8D" w:rsidTr="000572B4">
        <w:tc>
          <w:tcPr>
            <w:tcW w:w="675" w:type="dxa"/>
          </w:tcPr>
          <w:p w:rsidR="00C02A8D" w:rsidRPr="00735160" w:rsidRDefault="00735160" w:rsidP="00B92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1" w:type="dxa"/>
          </w:tcPr>
          <w:p w:rsidR="00C02A8D" w:rsidRPr="000572B4" w:rsidRDefault="00C02A8D" w:rsidP="00B87E25">
            <w:pPr>
              <w:rPr>
                <w:rFonts w:ascii="Times New Roman" w:hAnsi="Times New Roman"/>
                <w:sz w:val="24"/>
                <w:szCs w:val="24"/>
              </w:rPr>
            </w:pPr>
            <w:r w:rsidRPr="006778D7">
              <w:rPr>
                <w:rFonts w:ascii="Times New Roman" w:eastAsia="Times New Roman" w:hAnsi="Times New Roman"/>
                <w:sz w:val="24"/>
                <w:szCs w:val="24"/>
              </w:rPr>
              <w:t>Баллистическое проектирование космических миссий</w:t>
            </w:r>
          </w:p>
        </w:tc>
        <w:tc>
          <w:tcPr>
            <w:tcW w:w="1418" w:type="dxa"/>
          </w:tcPr>
          <w:p w:rsidR="00C02A8D" w:rsidRDefault="00E6055B" w:rsidP="00B87E25">
            <w:pPr>
              <w:ind w:left="100"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43" w:type="dxa"/>
          </w:tcPr>
          <w:p w:rsidR="00C02A8D" w:rsidRPr="000572B4" w:rsidRDefault="00E6055B" w:rsidP="00B87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72B4">
              <w:rPr>
                <w:rFonts w:ascii="Times New Roman" w:hAnsi="Times New Roman" w:cs="Times New Roman"/>
                <w:sz w:val="24"/>
                <w:szCs w:val="24"/>
              </w:rPr>
              <w:t>рактические занятия</w:t>
            </w:r>
          </w:p>
        </w:tc>
      </w:tr>
      <w:tr w:rsidR="00C02A8D" w:rsidTr="000572B4">
        <w:tc>
          <w:tcPr>
            <w:tcW w:w="675" w:type="dxa"/>
          </w:tcPr>
          <w:p w:rsidR="00C02A8D" w:rsidRPr="00FA29B5" w:rsidRDefault="00C02A8D" w:rsidP="00B92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02A8D" w:rsidRPr="000572B4" w:rsidRDefault="00C02A8D" w:rsidP="00C503FE">
            <w:pPr>
              <w:rPr>
                <w:rFonts w:ascii="Times New Roman" w:hAnsi="Times New Roman"/>
                <w:sz w:val="24"/>
                <w:szCs w:val="24"/>
              </w:rPr>
            </w:pPr>
            <w:r w:rsidRPr="00B92AA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02A8D" w:rsidRPr="00E6055B" w:rsidRDefault="00E6055B" w:rsidP="00463585">
            <w:pPr>
              <w:ind w:left="100" w:righ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E6055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3543" w:type="dxa"/>
          </w:tcPr>
          <w:p w:rsidR="00C02A8D" w:rsidRPr="000572B4" w:rsidRDefault="00C02A8D" w:rsidP="00C503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4C2" w:rsidRDefault="00B574C2" w:rsidP="007B3F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F46" w:rsidRDefault="007B3F46" w:rsidP="007B3F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«Введение в специальность» модуль математика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3543"/>
      </w:tblGrid>
      <w:tr w:rsidR="007B3F46" w:rsidTr="00B87E25">
        <w:tc>
          <w:tcPr>
            <w:tcW w:w="675" w:type="dxa"/>
          </w:tcPr>
          <w:p w:rsidR="007B3F46" w:rsidRPr="00B92AA4" w:rsidRDefault="007B3F46" w:rsidP="00B87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3F46" w:rsidRPr="00B92AA4" w:rsidRDefault="007B3F46" w:rsidP="00B87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11" w:type="dxa"/>
          </w:tcPr>
          <w:p w:rsidR="007B3F46" w:rsidRPr="00B92AA4" w:rsidRDefault="007B3F46" w:rsidP="00B87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6659C">
              <w:rPr>
                <w:rFonts w:ascii="Times New Roman" w:hAnsi="Times New Roman" w:cs="Times New Roman"/>
                <w:sz w:val="24"/>
                <w:szCs w:val="24"/>
              </w:rPr>
              <w:t>тическое содержание</w:t>
            </w:r>
          </w:p>
        </w:tc>
        <w:tc>
          <w:tcPr>
            <w:tcW w:w="1418" w:type="dxa"/>
          </w:tcPr>
          <w:p w:rsidR="007B3F46" w:rsidRPr="00B92AA4" w:rsidRDefault="007B3F46" w:rsidP="00B87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</w:tcPr>
          <w:p w:rsidR="007B3F46" w:rsidRPr="00B92AA4" w:rsidRDefault="007B3F46" w:rsidP="00B87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EF4F95" w:rsidTr="00B87E25">
        <w:tc>
          <w:tcPr>
            <w:tcW w:w="675" w:type="dxa"/>
          </w:tcPr>
          <w:p w:rsidR="00EF4F95" w:rsidRPr="00B92AA4" w:rsidRDefault="00EF4F95" w:rsidP="00B8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F4F95" w:rsidRPr="000572B4" w:rsidRDefault="00EF4F95" w:rsidP="00B87E25">
            <w:pPr>
              <w:rPr>
                <w:rFonts w:ascii="Times New Roman" w:hAnsi="Times New Roman"/>
                <w:sz w:val="24"/>
                <w:szCs w:val="24"/>
              </w:rPr>
            </w:pPr>
            <w:r w:rsidRPr="001B5151">
              <w:rPr>
                <w:rFonts w:ascii="Times New Roman" w:hAnsi="Times New Roman"/>
                <w:sz w:val="24"/>
                <w:szCs w:val="24"/>
              </w:rPr>
              <w:t>Математическое моделирование 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5151">
              <w:rPr>
                <w:rFonts w:ascii="Times New Roman" w:hAnsi="Times New Roman"/>
                <w:sz w:val="24"/>
                <w:szCs w:val="24"/>
              </w:rPr>
              <w:t>зических процессов</w:t>
            </w:r>
          </w:p>
        </w:tc>
        <w:tc>
          <w:tcPr>
            <w:tcW w:w="1418" w:type="dxa"/>
          </w:tcPr>
          <w:p w:rsidR="00EF4F95" w:rsidRPr="00777477" w:rsidRDefault="00963324" w:rsidP="00B87E25">
            <w:pPr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</w:tcPr>
          <w:p w:rsidR="00EF4F95" w:rsidRPr="000572B4" w:rsidRDefault="00EF4F95" w:rsidP="00B87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72B4">
              <w:rPr>
                <w:rFonts w:ascii="Times New Roman" w:hAnsi="Times New Roman" w:cs="Times New Roman"/>
                <w:sz w:val="24"/>
                <w:szCs w:val="24"/>
              </w:rPr>
              <w:t>рактические занятия</w:t>
            </w:r>
          </w:p>
        </w:tc>
      </w:tr>
      <w:tr w:rsidR="00EF4F95" w:rsidRPr="003C6252" w:rsidTr="00B87E25">
        <w:tc>
          <w:tcPr>
            <w:tcW w:w="675" w:type="dxa"/>
          </w:tcPr>
          <w:p w:rsidR="00EF4F95" w:rsidRPr="00B92AA4" w:rsidRDefault="00EF4F95" w:rsidP="00B8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F4F95" w:rsidRPr="00ED17A2" w:rsidRDefault="00EF4F95" w:rsidP="00B87E25">
            <w:pPr>
              <w:rPr>
                <w:rFonts w:ascii="Times New Roman" w:hAnsi="Times New Roman"/>
                <w:sz w:val="24"/>
                <w:szCs w:val="24"/>
              </w:rPr>
            </w:pPr>
            <w:r w:rsidRPr="00ED17A2">
              <w:rPr>
                <w:rFonts w:ascii="Times New Roman" w:hAnsi="Times New Roman"/>
                <w:sz w:val="24"/>
                <w:szCs w:val="24"/>
              </w:rPr>
              <w:t xml:space="preserve">Математические методы в </w:t>
            </w:r>
            <w:proofErr w:type="spellStart"/>
            <w:r w:rsidRPr="00ED17A2">
              <w:rPr>
                <w:rFonts w:ascii="Times New Roman" w:hAnsi="Times New Roman"/>
                <w:sz w:val="24"/>
                <w:szCs w:val="24"/>
              </w:rPr>
              <w:t>биои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D17A2">
              <w:rPr>
                <w:rFonts w:ascii="Times New Roman" w:hAnsi="Times New Roman"/>
                <w:sz w:val="24"/>
                <w:szCs w:val="24"/>
              </w:rPr>
              <w:t>форматике</w:t>
            </w:r>
            <w:proofErr w:type="spellEnd"/>
          </w:p>
        </w:tc>
        <w:tc>
          <w:tcPr>
            <w:tcW w:w="1418" w:type="dxa"/>
          </w:tcPr>
          <w:p w:rsidR="00EF4F95" w:rsidRPr="00E6055B" w:rsidRDefault="00E6055B" w:rsidP="00B87E25">
            <w:pPr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43" w:type="dxa"/>
          </w:tcPr>
          <w:p w:rsidR="00EF4F95" w:rsidRPr="000572B4" w:rsidRDefault="00EF4F95" w:rsidP="000176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4">
              <w:rPr>
                <w:rFonts w:ascii="Times New Roman" w:hAnsi="Times New Roman" w:cs="Times New Roman"/>
                <w:sz w:val="24"/>
                <w:szCs w:val="24"/>
              </w:rPr>
              <w:t>Лекци</w:t>
            </w:r>
            <w:r w:rsidR="000176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2B5F">
              <w:rPr>
                <w:rFonts w:ascii="Times New Roman" w:hAnsi="Times New Roman"/>
                <w:sz w:val="24"/>
                <w:szCs w:val="24"/>
              </w:rPr>
              <w:t>, практические занятия</w:t>
            </w:r>
          </w:p>
        </w:tc>
      </w:tr>
      <w:tr w:rsidR="00EF4F95" w:rsidTr="00ED17A2">
        <w:trPr>
          <w:trHeight w:val="495"/>
        </w:trPr>
        <w:tc>
          <w:tcPr>
            <w:tcW w:w="675" w:type="dxa"/>
          </w:tcPr>
          <w:p w:rsidR="00EF4F95" w:rsidRPr="00B92AA4" w:rsidRDefault="00EF4F95" w:rsidP="00B8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F4F95" w:rsidRPr="00ED17A2" w:rsidRDefault="00EF4F95" w:rsidP="00B87E25">
            <w:pPr>
              <w:rPr>
                <w:rFonts w:ascii="Times New Roman" w:hAnsi="Times New Roman"/>
                <w:sz w:val="24"/>
                <w:szCs w:val="24"/>
              </w:rPr>
            </w:pPr>
            <w:r w:rsidRPr="00ED17A2">
              <w:rPr>
                <w:rFonts w:ascii="Times New Roman" w:hAnsi="Times New Roman"/>
                <w:sz w:val="24"/>
                <w:szCs w:val="24"/>
              </w:rPr>
              <w:t>Астрономия и математика</w:t>
            </w:r>
          </w:p>
        </w:tc>
        <w:tc>
          <w:tcPr>
            <w:tcW w:w="1418" w:type="dxa"/>
          </w:tcPr>
          <w:p w:rsidR="00EF4F95" w:rsidRPr="00777477" w:rsidRDefault="00963324" w:rsidP="00B87E25">
            <w:pPr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</w:tcPr>
          <w:p w:rsidR="00EF4F95" w:rsidRPr="000572B4" w:rsidRDefault="00E6055B" w:rsidP="00B87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4">
              <w:rPr>
                <w:rFonts w:ascii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практические занятия</w:t>
            </w:r>
          </w:p>
        </w:tc>
      </w:tr>
      <w:tr w:rsidR="00EF4F95" w:rsidTr="00B87E25">
        <w:tc>
          <w:tcPr>
            <w:tcW w:w="675" w:type="dxa"/>
          </w:tcPr>
          <w:p w:rsidR="00EF4F95" w:rsidRPr="00B92AA4" w:rsidRDefault="00EF4F95" w:rsidP="00B8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EF4F95" w:rsidRPr="00563981" w:rsidRDefault="00563981" w:rsidP="00D3173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3981">
              <w:rPr>
                <w:rFonts w:ascii="Times New Roman" w:hAnsi="Times New Roman"/>
                <w:color w:val="000000"/>
                <w:sz w:val="24"/>
                <w:szCs w:val="24"/>
              </w:rPr>
              <w:t>Задачи с параметрами и методы их решения.</w:t>
            </w:r>
          </w:p>
        </w:tc>
        <w:tc>
          <w:tcPr>
            <w:tcW w:w="1418" w:type="dxa"/>
          </w:tcPr>
          <w:p w:rsidR="00EF4F95" w:rsidRPr="007E23B4" w:rsidRDefault="00EF4F95" w:rsidP="00B87E25">
            <w:pPr>
              <w:ind w:left="100" w:right="10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D3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</w:tcPr>
          <w:p w:rsidR="00EF4F95" w:rsidRPr="000572B4" w:rsidRDefault="00EF4F95" w:rsidP="00B87E25">
            <w:pPr>
              <w:rPr>
                <w:rFonts w:ascii="Times New Roman" w:hAnsi="Times New Roman"/>
                <w:sz w:val="24"/>
                <w:szCs w:val="24"/>
              </w:rPr>
            </w:pPr>
            <w:r w:rsidRPr="00ED17A2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EF4F95" w:rsidTr="00B87E25">
        <w:tc>
          <w:tcPr>
            <w:tcW w:w="4786" w:type="dxa"/>
            <w:gridSpan w:val="2"/>
          </w:tcPr>
          <w:p w:rsidR="00EF4F95" w:rsidRPr="00B92AA4" w:rsidRDefault="00EF4F95" w:rsidP="00B87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A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F4F95" w:rsidRPr="00563981" w:rsidRDefault="00E6055B" w:rsidP="00E60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5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EF4F95" w:rsidRPr="00B92AA4" w:rsidRDefault="00EF4F95" w:rsidP="00B8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491" w:rsidRDefault="000A0491" w:rsidP="00ED17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491" w:rsidRDefault="000A0491" w:rsidP="00ED17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4C2" w:rsidRDefault="00B574C2" w:rsidP="00ED17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7A2" w:rsidRDefault="00ED17A2" w:rsidP="00ED17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«Введение в специальность» модуль информационные технологии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29"/>
        <w:gridCol w:w="4157"/>
        <w:gridCol w:w="1701"/>
        <w:gridCol w:w="3260"/>
      </w:tblGrid>
      <w:tr w:rsidR="00ED17A2" w:rsidRPr="00ED17A2" w:rsidTr="00E6055B">
        <w:tc>
          <w:tcPr>
            <w:tcW w:w="629" w:type="dxa"/>
          </w:tcPr>
          <w:p w:rsidR="00ED17A2" w:rsidRPr="00ED17A2" w:rsidRDefault="00ED17A2" w:rsidP="00B87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17A2" w:rsidRPr="00ED17A2" w:rsidRDefault="00ED17A2" w:rsidP="00B87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7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1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ED17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57" w:type="dxa"/>
          </w:tcPr>
          <w:p w:rsidR="00ED17A2" w:rsidRPr="00883A49" w:rsidRDefault="00ED17A2" w:rsidP="00E665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6659C">
              <w:rPr>
                <w:rFonts w:ascii="Times New Roman" w:hAnsi="Times New Roman" w:cs="Times New Roman"/>
                <w:sz w:val="24"/>
                <w:szCs w:val="24"/>
              </w:rPr>
              <w:t>тическое содержание</w:t>
            </w:r>
          </w:p>
        </w:tc>
        <w:tc>
          <w:tcPr>
            <w:tcW w:w="1701" w:type="dxa"/>
          </w:tcPr>
          <w:p w:rsidR="00ED17A2" w:rsidRPr="00883A49" w:rsidRDefault="00ED17A2" w:rsidP="00B87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</w:tcPr>
          <w:p w:rsidR="00ED17A2" w:rsidRPr="00883A49" w:rsidRDefault="00ED17A2" w:rsidP="00B87E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9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0A0491" w:rsidRPr="00ED17A2" w:rsidTr="00E6055B">
        <w:tc>
          <w:tcPr>
            <w:tcW w:w="629" w:type="dxa"/>
          </w:tcPr>
          <w:p w:rsidR="000A0491" w:rsidRPr="00ED17A2" w:rsidRDefault="000A0491" w:rsidP="00ED17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vAlign w:val="bottom"/>
          </w:tcPr>
          <w:p w:rsidR="000A0491" w:rsidRPr="00883A49" w:rsidRDefault="000A0491" w:rsidP="00B87E25">
            <w:pPr>
              <w:ind w:right="6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Интернет вещей: от задумки до </w:t>
            </w:r>
            <w:proofErr w:type="spellStart"/>
            <w:r w:rsidRPr="00883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протопитирования</w:t>
            </w:r>
            <w:proofErr w:type="spellEnd"/>
          </w:p>
        </w:tc>
        <w:tc>
          <w:tcPr>
            <w:tcW w:w="1701" w:type="dxa"/>
          </w:tcPr>
          <w:p w:rsidR="000A0491" w:rsidRPr="00E6055B" w:rsidRDefault="00E6055B" w:rsidP="00B87E25">
            <w:pPr>
              <w:ind w:left="100"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0" w:type="dxa"/>
          </w:tcPr>
          <w:p w:rsidR="000A0491" w:rsidRPr="00883A49" w:rsidRDefault="000A0491" w:rsidP="000A04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9">
              <w:rPr>
                <w:rFonts w:ascii="Times New Roman" w:hAnsi="Times New Roman" w:cs="Times New Roman"/>
                <w:sz w:val="24"/>
                <w:szCs w:val="24"/>
              </w:rPr>
              <w:t>Лекции и практические занятия</w:t>
            </w:r>
          </w:p>
        </w:tc>
      </w:tr>
      <w:tr w:rsidR="000A0491" w:rsidRPr="00ED17A2" w:rsidTr="00E6055B">
        <w:tc>
          <w:tcPr>
            <w:tcW w:w="629" w:type="dxa"/>
          </w:tcPr>
          <w:p w:rsidR="000A0491" w:rsidRPr="00ED17A2" w:rsidRDefault="000A0491" w:rsidP="00ED17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vAlign w:val="bottom"/>
          </w:tcPr>
          <w:p w:rsidR="000A0491" w:rsidRPr="00883A49" w:rsidRDefault="00527630" w:rsidP="00527630">
            <w:pPr>
              <w:ind w:right="6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A0491" w:rsidRPr="00883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ычислительные системы</w:t>
            </w:r>
          </w:p>
        </w:tc>
        <w:tc>
          <w:tcPr>
            <w:tcW w:w="1701" w:type="dxa"/>
          </w:tcPr>
          <w:p w:rsidR="000A0491" w:rsidRPr="00E6055B" w:rsidRDefault="00E6055B" w:rsidP="00B87E25">
            <w:pPr>
              <w:ind w:left="100"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60" w:type="dxa"/>
          </w:tcPr>
          <w:p w:rsidR="000A0491" w:rsidRPr="00883A49" w:rsidRDefault="000A0491" w:rsidP="000A04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9">
              <w:rPr>
                <w:rFonts w:ascii="Times New Roman" w:hAnsi="Times New Roman" w:cs="Times New Roman"/>
                <w:sz w:val="24"/>
                <w:szCs w:val="24"/>
              </w:rPr>
              <w:t>Лекции и практические занятия</w:t>
            </w:r>
          </w:p>
        </w:tc>
      </w:tr>
      <w:tr w:rsidR="000A0491" w:rsidRPr="00ED17A2" w:rsidTr="00E6055B">
        <w:trPr>
          <w:trHeight w:val="82"/>
        </w:trPr>
        <w:tc>
          <w:tcPr>
            <w:tcW w:w="629" w:type="dxa"/>
          </w:tcPr>
          <w:p w:rsidR="000A0491" w:rsidRPr="00ED17A2" w:rsidRDefault="000A0491" w:rsidP="00ED17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vAlign w:val="bottom"/>
          </w:tcPr>
          <w:p w:rsidR="000A0491" w:rsidRPr="00883A49" w:rsidRDefault="00B574C2" w:rsidP="00B574C2">
            <w:pPr>
              <w:ind w:right="6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Компьютерная инженерия </w:t>
            </w:r>
          </w:p>
        </w:tc>
        <w:tc>
          <w:tcPr>
            <w:tcW w:w="1701" w:type="dxa"/>
          </w:tcPr>
          <w:p w:rsidR="000A0491" w:rsidRPr="00883A49" w:rsidRDefault="00AC3C42" w:rsidP="00B87E25">
            <w:pPr>
              <w:ind w:left="100"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0A0491" w:rsidRPr="00883A49" w:rsidRDefault="00E6055B" w:rsidP="00E6055B">
            <w:pPr>
              <w:rPr>
                <w:rFonts w:ascii="Times New Roman" w:hAnsi="Times New Roman"/>
                <w:sz w:val="24"/>
                <w:szCs w:val="24"/>
              </w:rPr>
            </w:pPr>
            <w:r w:rsidRPr="00883A49">
              <w:rPr>
                <w:rFonts w:ascii="Times New Roman" w:hAnsi="Times New Roman"/>
                <w:sz w:val="24"/>
                <w:szCs w:val="24"/>
              </w:rPr>
              <w:t>П</w:t>
            </w:r>
            <w:r w:rsidR="000A0491" w:rsidRPr="00883A49">
              <w:rPr>
                <w:rFonts w:ascii="Times New Roman" w:hAnsi="Times New Roman"/>
                <w:sz w:val="24"/>
                <w:szCs w:val="24"/>
              </w:rPr>
              <w:t>рактические занятия</w:t>
            </w:r>
          </w:p>
        </w:tc>
      </w:tr>
      <w:tr w:rsidR="000A0491" w:rsidRPr="00ED17A2" w:rsidTr="00E6055B">
        <w:tc>
          <w:tcPr>
            <w:tcW w:w="629" w:type="dxa"/>
          </w:tcPr>
          <w:p w:rsidR="000A0491" w:rsidRPr="00ED17A2" w:rsidRDefault="000A0491" w:rsidP="00ED17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vAlign w:val="bottom"/>
          </w:tcPr>
          <w:p w:rsidR="000A0491" w:rsidRPr="00883A49" w:rsidRDefault="000A0491" w:rsidP="00B87E25">
            <w:pPr>
              <w:ind w:right="6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Интернет-программирование</w:t>
            </w:r>
          </w:p>
        </w:tc>
        <w:tc>
          <w:tcPr>
            <w:tcW w:w="1701" w:type="dxa"/>
          </w:tcPr>
          <w:p w:rsidR="000A0491" w:rsidRPr="00883A49" w:rsidRDefault="000A0491" w:rsidP="00B87E25">
            <w:pPr>
              <w:ind w:left="100"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0A0491" w:rsidRPr="00883A49" w:rsidRDefault="00E6055B" w:rsidP="00B87E25">
            <w:pPr>
              <w:rPr>
                <w:rFonts w:ascii="Times New Roman" w:hAnsi="Times New Roman"/>
                <w:sz w:val="24"/>
                <w:szCs w:val="24"/>
              </w:rPr>
            </w:pPr>
            <w:r w:rsidRPr="00883A4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0A0491" w:rsidRPr="00ED17A2" w:rsidTr="00E6055B">
        <w:tc>
          <w:tcPr>
            <w:tcW w:w="629" w:type="dxa"/>
          </w:tcPr>
          <w:p w:rsidR="000A0491" w:rsidRPr="00ED17A2" w:rsidRDefault="000A0491" w:rsidP="00ED17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vAlign w:val="bottom"/>
          </w:tcPr>
          <w:p w:rsidR="000A0491" w:rsidRPr="00883A49" w:rsidRDefault="000A0491" w:rsidP="00B87E25">
            <w:pPr>
              <w:ind w:right="6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Сборка компьютера</w:t>
            </w:r>
          </w:p>
        </w:tc>
        <w:tc>
          <w:tcPr>
            <w:tcW w:w="1701" w:type="dxa"/>
          </w:tcPr>
          <w:p w:rsidR="000A0491" w:rsidRPr="00883A49" w:rsidRDefault="000A0491" w:rsidP="00B87E25">
            <w:pPr>
              <w:ind w:left="100"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bottom"/>
          </w:tcPr>
          <w:p w:rsidR="000A0491" w:rsidRPr="00883A49" w:rsidRDefault="00E6055B" w:rsidP="00B87E25">
            <w:pPr>
              <w:ind w:right="6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A4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563981" w:rsidRPr="00ED17A2" w:rsidTr="00D26543">
        <w:tc>
          <w:tcPr>
            <w:tcW w:w="629" w:type="dxa"/>
          </w:tcPr>
          <w:p w:rsidR="00563981" w:rsidRDefault="00563981" w:rsidP="00ED17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</w:tcPr>
          <w:p w:rsidR="00563981" w:rsidRPr="00563981" w:rsidRDefault="00563981" w:rsidP="00563F98">
            <w:pPr>
              <w:rPr>
                <w:rFonts w:ascii="Times New Roman" w:hAnsi="Times New Roman"/>
                <w:sz w:val="24"/>
                <w:szCs w:val="24"/>
              </w:rPr>
            </w:pPr>
            <w:r w:rsidRPr="00563981">
              <w:rPr>
                <w:rFonts w:ascii="Times New Roman" w:hAnsi="Times New Roman"/>
                <w:color w:val="000000"/>
                <w:sz w:val="24"/>
                <w:szCs w:val="24"/>
              </w:rPr>
              <w:t>Основы информационной безопасности</w:t>
            </w:r>
          </w:p>
        </w:tc>
        <w:tc>
          <w:tcPr>
            <w:tcW w:w="1701" w:type="dxa"/>
          </w:tcPr>
          <w:p w:rsidR="00563981" w:rsidRPr="00777477" w:rsidRDefault="00563981" w:rsidP="00563F98">
            <w:pPr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563981" w:rsidRPr="00ED17A2" w:rsidRDefault="00563981" w:rsidP="00563F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Лекции, практические занятия</w:t>
            </w:r>
          </w:p>
        </w:tc>
      </w:tr>
      <w:tr w:rsidR="00563981" w:rsidRPr="00ED17A2" w:rsidTr="00E6055B">
        <w:tc>
          <w:tcPr>
            <w:tcW w:w="629" w:type="dxa"/>
          </w:tcPr>
          <w:p w:rsidR="00563981" w:rsidRPr="00ED17A2" w:rsidRDefault="00563981" w:rsidP="00804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563981" w:rsidRPr="00883A49" w:rsidRDefault="00563981" w:rsidP="00B87E25">
            <w:pPr>
              <w:ind w:right="6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A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</w:tcPr>
          <w:p w:rsidR="00563981" w:rsidRPr="00563981" w:rsidRDefault="00563981" w:rsidP="00AC3C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563981" w:rsidRPr="00883A49" w:rsidRDefault="00563981" w:rsidP="00B87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68B" w:rsidRPr="00ED17A2" w:rsidTr="00E6055B">
        <w:tc>
          <w:tcPr>
            <w:tcW w:w="629" w:type="dxa"/>
          </w:tcPr>
          <w:p w:rsidR="000C368B" w:rsidRPr="00ED17A2" w:rsidRDefault="000C368B" w:rsidP="00804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0C368B" w:rsidRPr="00883A49" w:rsidRDefault="000C368B" w:rsidP="00B87E25">
            <w:pPr>
              <w:ind w:right="6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368B" w:rsidRDefault="000C368B" w:rsidP="00AC3C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C368B" w:rsidRPr="00883A49" w:rsidRDefault="000C368B" w:rsidP="00B87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68B" w:rsidRPr="00ED17A2" w:rsidTr="00E6055B">
        <w:tc>
          <w:tcPr>
            <w:tcW w:w="629" w:type="dxa"/>
          </w:tcPr>
          <w:p w:rsidR="000C368B" w:rsidRPr="00ED17A2" w:rsidRDefault="000C368B" w:rsidP="00804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0C368B" w:rsidRPr="00883A49" w:rsidRDefault="000C368B" w:rsidP="00B87E25">
            <w:pPr>
              <w:ind w:right="6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0C368B" w:rsidRDefault="000C368B" w:rsidP="00AC3C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3260" w:type="dxa"/>
          </w:tcPr>
          <w:p w:rsidR="000C368B" w:rsidRPr="00883A49" w:rsidRDefault="000C368B" w:rsidP="00B87E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0491" w:rsidRDefault="000A0491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42E" w:rsidRDefault="0055242E" w:rsidP="0055242E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деятельности:</w:t>
      </w:r>
    </w:p>
    <w:p w:rsidR="0097063E" w:rsidRDefault="0097063E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52735" w:rsidRDefault="00FF2D94" w:rsidP="0005273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zh-CN"/>
        </w:rPr>
      </w:pPr>
      <w:r>
        <w:rPr>
          <w:rFonts w:ascii="Times New Roman" w:eastAsia="Times New Roman" w:hAnsi="Times New Roman"/>
          <w:b/>
          <w:sz w:val="24"/>
          <w:szCs w:val="28"/>
          <w:lang w:eastAsia="zh-CN"/>
        </w:rPr>
        <w:t>Основная литература</w:t>
      </w:r>
    </w:p>
    <w:p w:rsidR="00CE1E48" w:rsidRPr="00510E30" w:rsidRDefault="00CE1E48" w:rsidP="00FF2D94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334"/>
        <w:rPr>
          <w:rFonts w:ascii="Times New Roman" w:hAnsi="Times New Roman"/>
          <w:sz w:val="24"/>
          <w:szCs w:val="24"/>
          <w:lang w:eastAsia="ru-RU"/>
        </w:rPr>
      </w:pPr>
      <w:r w:rsidRPr="00CE1E48">
        <w:rPr>
          <w:rFonts w:ascii="Times New Roman" w:hAnsi="Times New Roman"/>
          <w:sz w:val="24"/>
          <w:szCs w:val="24"/>
          <w:lang w:eastAsia="ru-RU"/>
        </w:rPr>
        <w:t>Математика: алгебра и начала математического анализа, геометрия. Алгебра и начала математического анализа (углублённый уровень)</w:t>
      </w:r>
      <w:r w:rsidRPr="00CE1E48">
        <w:rPr>
          <w:rFonts w:ascii="Times New Roman" w:hAnsi="Times New Roman"/>
          <w:color w:val="333333"/>
          <w:sz w:val="24"/>
          <w:szCs w:val="24"/>
        </w:rPr>
        <w:t xml:space="preserve"> 10 класс ООО «ДРОФА» </w:t>
      </w:r>
      <w:proofErr w:type="spellStart"/>
      <w:r w:rsidRPr="00CE1E48">
        <w:rPr>
          <w:rFonts w:ascii="Times New Roman" w:hAnsi="Times New Roman"/>
          <w:color w:val="333333"/>
          <w:sz w:val="24"/>
          <w:szCs w:val="24"/>
        </w:rPr>
        <w:t>Муравин</w:t>
      </w:r>
      <w:proofErr w:type="spellEnd"/>
      <w:r w:rsidRPr="00CE1E48">
        <w:rPr>
          <w:rFonts w:ascii="Times New Roman" w:hAnsi="Times New Roman"/>
          <w:color w:val="333333"/>
          <w:sz w:val="24"/>
          <w:szCs w:val="24"/>
        </w:rPr>
        <w:t xml:space="preserve"> Г.К., </w:t>
      </w:r>
      <w:proofErr w:type="spellStart"/>
      <w:r w:rsidRPr="00CE1E48">
        <w:rPr>
          <w:rFonts w:ascii="Times New Roman" w:hAnsi="Times New Roman"/>
          <w:color w:val="333333"/>
          <w:sz w:val="24"/>
          <w:szCs w:val="24"/>
        </w:rPr>
        <w:t>Муравина</w:t>
      </w:r>
      <w:proofErr w:type="spellEnd"/>
      <w:r w:rsidRPr="00CE1E48">
        <w:rPr>
          <w:rFonts w:ascii="Times New Roman" w:hAnsi="Times New Roman"/>
          <w:color w:val="333333"/>
          <w:sz w:val="24"/>
          <w:szCs w:val="24"/>
        </w:rPr>
        <w:t xml:space="preserve"> О.В.</w:t>
      </w:r>
      <w:r w:rsidR="00510E30">
        <w:rPr>
          <w:rFonts w:ascii="Times New Roman" w:hAnsi="Times New Roman"/>
          <w:color w:val="333333"/>
          <w:sz w:val="24"/>
          <w:szCs w:val="24"/>
        </w:rPr>
        <w:t>,2013</w:t>
      </w:r>
    </w:p>
    <w:p w:rsidR="00510E30" w:rsidRPr="00CE1E48" w:rsidRDefault="00510E30" w:rsidP="00510E30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334"/>
        <w:rPr>
          <w:rFonts w:ascii="Times New Roman" w:hAnsi="Times New Roman"/>
          <w:sz w:val="24"/>
          <w:szCs w:val="24"/>
          <w:lang w:eastAsia="ru-RU"/>
        </w:rPr>
      </w:pPr>
      <w:r w:rsidRPr="00510E30">
        <w:rPr>
          <w:rFonts w:ascii="Times New Roman" w:hAnsi="Times New Roman"/>
          <w:sz w:val="24"/>
          <w:szCs w:val="24"/>
          <w:lang w:eastAsia="ru-RU"/>
        </w:rPr>
        <w:t xml:space="preserve">Алгебра и начала математического анализа. 11 класс. Часть 1.: учебник / </w:t>
      </w:r>
      <w:proofErr w:type="spellStart"/>
      <w:r w:rsidRPr="00510E30">
        <w:rPr>
          <w:rFonts w:ascii="Times New Roman" w:hAnsi="Times New Roman"/>
          <w:sz w:val="24"/>
          <w:szCs w:val="24"/>
          <w:lang w:eastAsia="ru-RU"/>
        </w:rPr>
        <w:t>А.Г.Мордкович</w:t>
      </w:r>
      <w:proofErr w:type="spellEnd"/>
      <w:r w:rsidRPr="00510E30">
        <w:rPr>
          <w:rFonts w:ascii="Times New Roman" w:hAnsi="Times New Roman"/>
          <w:sz w:val="24"/>
          <w:szCs w:val="24"/>
          <w:lang w:eastAsia="ru-RU"/>
        </w:rPr>
        <w:t xml:space="preserve">, П.В. Семенов –2е изд. - М.: Мнемозина , 2011. </w:t>
      </w:r>
    </w:p>
    <w:p w:rsidR="00CE1E48" w:rsidRPr="00FF2D94" w:rsidRDefault="00CE1E48" w:rsidP="00FF2D94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334"/>
        <w:rPr>
          <w:rFonts w:ascii="Times New Roman" w:hAnsi="Times New Roman"/>
          <w:sz w:val="24"/>
          <w:szCs w:val="24"/>
          <w:lang w:eastAsia="ru-RU"/>
        </w:rPr>
      </w:pPr>
      <w:r w:rsidRPr="00CE1E48">
        <w:rPr>
          <w:rFonts w:ascii="Times New Roman" w:hAnsi="Times New Roman"/>
          <w:bCs/>
          <w:color w:val="333333"/>
          <w:sz w:val="24"/>
          <w:szCs w:val="24"/>
        </w:rPr>
        <w:t>Информатика. 10 класс. Базовый уровень: учебник / Н.Д. Угринович</w:t>
      </w:r>
      <w:r w:rsidR="009B16C9">
        <w:rPr>
          <w:rFonts w:ascii="Times New Roman" w:hAnsi="Times New Roman"/>
          <w:bCs/>
          <w:color w:val="333333"/>
          <w:sz w:val="24"/>
          <w:szCs w:val="24"/>
        </w:rPr>
        <w:t>,2017</w:t>
      </w:r>
    </w:p>
    <w:p w:rsidR="00510E30" w:rsidRDefault="00510E30" w:rsidP="00510E30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Мякишев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Г.Я., Синяков А.З. Физика: Молекулярная физика. Термодинамика. 10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>.: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Учебник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угл.изучения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физики – М.; Дрофа, 2005</w:t>
      </w:r>
    </w:p>
    <w:p w:rsidR="00510E30" w:rsidRDefault="00510E30" w:rsidP="00510E30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Мякишев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Г.Я., Синяков А.З.,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Слободсков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Б.А. Физика: Электродинамика 10-11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>.: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Учебник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угл.изучения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физики: 3-е изд. – М.; Дрофа, 2015</w:t>
      </w:r>
    </w:p>
    <w:p w:rsidR="00510E30" w:rsidRDefault="00510E30" w:rsidP="00510E30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zh-CN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Мякишев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Г.Я., Синяков А.З. Механика. 10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>.: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Учебник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угл.изучения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физики: 3-е изд. – М.; Дрофа, 2005</w:t>
      </w:r>
    </w:p>
    <w:p w:rsidR="00FF2D94" w:rsidRDefault="00FF2D94" w:rsidP="00FF2D9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8"/>
          <w:lang w:eastAsia="zh-CN"/>
        </w:rPr>
      </w:pPr>
    </w:p>
    <w:p w:rsidR="00FF2D94" w:rsidRPr="00FF2D94" w:rsidRDefault="00FF2D94" w:rsidP="00FF2D9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8"/>
          <w:lang w:eastAsia="zh-CN"/>
        </w:rPr>
      </w:pPr>
      <w:r w:rsidRPr="00FF2D94">
        <w:rPr>
          <w:rFonts w:ascii="Times New Roman" w:eastAsia="Times New Roman" w:hAnsi="Times New Roman"/>
          <w:b/>
          <w:sz w:val="24"/>
          <w:szCs w:val="28"/>
          <w:lang w:eastAsia="zh-CN"/>
        </w:rPr>
        <w:t>Дополнительная литература</w:t>
      </w:r>
    </w:p>
    <w:p w:rsidR="00FF2D94" w:rsidRPr="00FF2D94" w:rsidRDefault="00FF2D94" w:rsidP="00FF2D94">
      <w:pPr>
        <w:autoSpaceDE w:val="0"/>
        <w:autoSpaceDN w:val="0"/>
        <w:adjustRightInd w:val="0"/>
        <w:spacing w:after="0" w:line="240" w:lineRule="auto"/>
        <w:ind w:left="360" w:right="3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4C67" w:rsidRDefault="00724C67" w:rsidP="00B10EFA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3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6AD1">
        <w:rPr>
          <w:rFonts w:ascii="Times New Roman" w:hAnsi="Times New Roman"/>
          <w:sz w:val="24"/>
          <w:szCs w:val="24"/>
          <w:lang w:eastAsia="ru-RU"/>
        </w:rPr>
        <w:t xml:space="preserve">Джонс М.Х., Электроника – практический курс. – М: </w:t>
      </w:r>
      <w:proofErr w:type="spellStart"/>
      <w:r w:rsidRPr="00E86AD1">
        <w:rPr>
          <w:rFonts w:ascii="Times New Roman" w:hAnsi="Times New Roman"/>
          <w:sz w:val="24"/>
          <w:szCs w:val="24"/>
          <w:lang w:eastAsia="ru-RU"/>
        </w:rPr>
        <w:t>Техносфера</w:t>
      </w:r>
      <w:proofErr w:type="spellEnd"/>
      <w:r w:rsidRPr="00E86AD1">
        <w:rPr>
          <w:rFonts w:ascii="Times New Roman" w:hAnsi="Times New Roman"/>
          <w:sz w:val="24"/>
          <w:szCs w:val="24"/>
          <w:lang w:eastAsia="ru-RU"/>
        </w:rPr>
        <w:t>, 2013. – 512c.</w:t>
      </w:r>
    </w:p>
    <w:p w:rsidR="00077E04" w:rsidRDefault="00077E04" w:rsidP="00B10EFA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3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7E04">
        <w:rPr>
          <w:rFonts w:ascii="Times New Roman" w:hAnsi="Times New Roman"/>
          <w:sz w:val="24"/>
          <w:szCs w:val="24"/>
          <w:lang w:eastAsia="ru-RU"/>
        </w:rPr>
        <w:t xml:space="preserve">Трофимова Т.И. Курс физики. Москва, </w:t>
      </w:r>
      <w:proofErr w:type="spellStart"/>
      <w:r w:rsidRPr="00077E04">
        <w:rPr>
          <w:rFonts w:ascii="Times New Roman" w:hAnsi="Times New Roman"/>
          <w:sz w:val="24"/>
          <w:szCs w:val="24"/>
          <w:lang w:eastAsia="ru-RU"/>
        </w:rPr>
        <w:t>Academa</w:t>
      </w:r>
      <w:proofErr w:type="spellEnd"/>
      <w:r w:rsidRPr="00077E04">
        <w:rPr>
          <w:rFonts w:ascii="Times New Roman" w:hAnsi="Times New Roman"/>
          <w:sz w:val="24"/>
          <w:szCs w:val="24"/>
          <w:lang w:eastAsia="ru-RU"/>
        </w:rPr>
        <w:t>, 2005 г</w:t>
      </w:r>
    </w:p>
    <w:p w:rsidR="00B10EFA" w:rsidRDefault="00B10EFA" w:rsidP="00B10EFA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3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EFA">
        <w:rPr>
          <w:rFonts w:ascii="Times New Roman" w:hAnsi="Times New Roman"/>
          <w:sz w:val="24"/>
          <w:szCs w:val="24"/>
          <w:lang w:eastAsia="ru-RU"/>
        </w:rPr>
        <w:t>Трофимова Т.И. Оптика и атомная физика: законы, проблемы, задачи. Москва, "Высшая школа", 1999 г.</w:t>
      </w:r>
    </w:p>
    <w:p w:rsidR="001B66C7" w:rsidRPr="001B66C7" w:rsidRDefault="001B66C7" w:rsidP="001B66C7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3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6C7">
        <w:rPr>
          <w:rFonts w:ascii="Times New Roman" w:hAnsi="Times New Roman"/>
          <w:sz w:val="24"/>
          <w:szCs w:val="24"/>
          <w:lang w:eastAsia="ru-RU"/>
        </w:rPr>
        <w:t xml:space="preserve">Лось А. Б., Нестеренко А. Ю., Рожков М. И. Криптографические методы защиты информации: учебник для академического </w:t>
      </w:r>
      <w:proofErr w:type="spellStart"/>
      <w:r w:rsidRPr="001B66C7">
        <w:rPr>
          <w:rFonts w:ascii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1B66C7">
        <w:rPr>
          <w:rFonts w:ascii="Times New Roman" w:hAnsi="Times New Roman"/>
          <w:sz w:val="24"/>
          <w:szCs w:val="24"/>
          <w:lang w:eastAsia="ru-RU"/>
        </w:rPr>
        <w:t xml:space="preserve"> – М.: </w:t>
      </w:r>
      <w:proofErr w:type="spellStart"/>
      <w:r w:rsidRPr="001B66C7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1B66C7">
        <w:rPr>
          <w:rFonts w:ascii="Times New Roman" w:hAnsi="Times New Roman"/>
          <w:sz w:val="24"/>
          <w:szCs w:val="24"/>
          <w:lang w:eastAsia="ru-RU"/>
        </w:rPr>
        <w:t>, 2016. – 473 с.</w:t>
      </w:r>
    </w:p>
    <w:p w:rsidR="001B66C7" w:rsidRPr="00077E04" w:rsidRDefault="001B66C7" w:rsidP="001B66C7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3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6C7">
        <w:rPr>
          <w:rFonts w:ascii="Times New Roman" w:hAnsi="Times New Roman"/>
          <w:sz w:val="24"/>
          <w:szCs w:val="24"/>
          <w:lang w:eastAsia="ru-RU"/>
        </w:rPr>
        <w:t xml:space="preserve">Сингх С. Книга шифров. Тайная история шифров и их расшифровки. - М.: </w:t>
      </w:r>
      <w:proofErr w:type="spellStart"/>
      <w:r w:rsidRPr="001B66C7">
        <w:rPr>
          <w:rFonts w:ascii="Times New Roman" w:hAnsi="Times New Roman"/>
          <w:sz w:val="24"/>
          <w:szCs w:val="24"/>
          <w:lang w:eastAsia="ru-RU"/>
        </w:rPr>
        <w:t>Астрель</w:t>
      </w:r>
      <w:proofErr w:type="spellEnd"/>
      <w:r w:rsidRPr="001B66C7">
        <w:rPr>
          <w:rFonts w:ascii="Times New Roman" w:hAnsi="Times New Roman"/>
          <w:sz w:val="24"/>
          <w:szCs w:val="24"/>
          <w:lang w:eastAsia="ru-RU"/>
        </w:rPr>
        <w:t>, 2007.</w:t>
      </w:r>
    </w:p>
    <w:p w:rsidR="00D0272A" w:rsidRDefault="00D0272A" w:rsidP="00D0272A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3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72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Андреева Е.В., </w:t>
      </w:r>
      <w:proofErr w:type="spellStart"/>
      <w:r w:rsidRPr="00D0272A">
        <w:rPr>
          <w:rFonts w:ascii="Times New Roman" w:hAnsi="Times New Roman"/>
          <w:sz w:val="24"/>
          <w:szCs w:val="24"/>
          <w:lang w:eastAsia="ru-RU"/>
        </w:rPr>
        <w:t>Босова</w:t>
      </w:r>
      <w:proofErr w:type="spellEnd"/>
      <w:r w:rsidRPr="00D0272A">
        <w:rPr>
          <w:rFonts w:ascii="Times New Roman" w:hAnsi="Times New Roman"/>
          <w:sz w:val="24"/>
          <w:szCs w:val="24"/>
          <w:lang w:eastAsia="ru-RU"/>
        </w:rPr>
        <w:t xml:space="preserve"> Л.Л., </w:t>
      </w:r>
      <w:proofErr w:type="spellStart"/>
      <w:r w:rsidRPr="00D0272A">
        <w:rPr>
          <w:rFonts w:ascii="Times New Roman" w:hAnsi="Times New Roman"/>
          <w:sz w:val="24"/>
          <w:szCs w:val="24"/>
          <w:lang w:eastAsia="ru-RU"/>
        </w:rPr>
        <w:t>Фалина</w:t>
      </w:r>
      <w:proofErr w:type="spellEnd"/>
      <w:r w:rsidRPr="00D0272A">
        <w:rPr>
          <w:rFonts w:ascii="Times New Roman" w:hAnsi="Times New Roman"/>
          <w:sz w:val="24"/>
          <w:szCs w:val="24"/>
          <w:lang w:eastAsia="ru-RU"/>
        </w:rPr>
        <w:t xml:space="preserve"> И.Н. Математические основы информатики. – М: Бином. 2007.</w:t>
      </w:r>
    </w:p>
    <w:p w:rsidR="00D0272A" w:rsidRPr="00D0272A" w:rsidRDefault="00D0272A" w:rsidP="00D0272A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3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72A">
        <w:rPr>
          <w:rFonts w:ascii="Times New Roman" w:hAnsi="Times New Roman"/>
          <w:sz w:val="24"/>
          <w:szCs w:val="24"/>
          <w:lang w:eastAsia="ru-RU"/>
        </w:rPr>
        <w:t>Кудряшов Б.Д. Теория информации. – СПб: Питер. 2009</w:t>
      </w:r>
    </w:p>
    <w:p w:rsidR="00724C67" w:rsidRPr="00724C67" w:rsidRDefault="00724C67" w:rsidP="00B10EFA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33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66B9F">
        <w:rPr>
          <w:rFonts w:ascii="Times New Roman" w:hAnsi="Times New Roman"/>
          <w:iCs/>
          <w:sz w:val="24"/>
          <w:szCs w:val="24"/>
          <w:lang w:eastAsia="ru-RU"/>
        </w:rPr>
        <w:t>Гмурман</w:t>
      </w:r>
      <w:proofErr w:type="spellEnd"/>
      <w:r w:rsidRPr="00166B9F">
        <w:rPr>
          <w:rFonts w:ascii="Times New Roman" w:hAnsi="Times New Roman"/>
          <w:iCs/>
          <w:sz w:val="24"/>
          <w:szCs w:val="24"/>
          <w:lang w:eastAsia="ru-RU"/>
        </w:rPr>
        <w:t xml:space="preserve"> В.Е.</w:t>
      </w:r>
      <w:r w:rsidRPr="00166B9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166B9F">
        <w:rPr>
          <w:rFonts w:ascii="Times New Roman" w:hAnsi="Times New Roman"/>
          <w:sz w:val="24"/>
          <w:szCs w:val="24"/>
          <w:lang w:eastAsia="ru-RU"/>
        </w:rPr>
        <w:t>Теория вероятностей и математическая статистика. – М. Высшая школа, 2004. – 412 с.</w:t>
      </w:r>
      <w:r w:rsidRPr="00724C67">
        <w:rPr>
          <w:rFonts w:ascii="Times New Roman" w:eastAsia="Arial" w:hAnsi="Times New Roman"/>
          <w:sz w:val="24"/>
          <w:szCs w:val="24"/>
        </w:rPr>
        <w:t xml:space="preserve"> </w:t>
      </w:r>
    </w:p>
    <w:p w:rsidR="00166B9F" w:rsidRPr="00166B9F" w:rsidRDefault="00166B9F" w:rsidP="00B10EFA">
      <w:pPr>
        <w:pStyle w:val="a4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right="334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66B9F">
        <w:rPr>
          <w:rFonts w:ascii="Times New Roman" w:hAnsi="Times New Roman"/>
          <w:sz w:val="24"/>
          <w:szCs w:val="24"/>
          <w:lang w:eastAsia="ru-RU"/>
        </w:rPr>
        <w:t>Белиовская</w:t>
      </w:r>
      <w:proofErr w:type="spellEnd"/>
      <w:r w:rsidRPr="00166B9F">
        <w:rPr>
          <w:rFonts w:ascii="Times New Roman" w:hAnsi="Times New Roman"/>
          <w:sz w:val="24"/>
          <w:szCs w:val="24"/>
          <w:lang w:eastAsia="ru-RU"/>
        </w:rPr>
        <w:t xml:space="preserve"> Л.Г. Узнайте, как программировать на </w:t>
      </w:r>
      <w:proofErr w:type="spellStart"/>
      <w:r w:rsidRPr="00166B9F">
        <w:rPr>
          <w:rFonts w:ascii="Times New Roman" w:hAnsi="Times New Roman"/>
          <w:sz w:val="24"/>
          <w:szCs w:val="24"/>
          <w:lang w:eastAsia="ru-RU"/>
        </w:rPr>
        <w:t>LabVIEW</w:t>
      </w:r>
      <w:proofErr w:type="spellEnd"/>
      <w:r w:rsidRPr="00166B9F">
        <w:rPr>
          <w:rFonts w:ascii="Times New Roman" w:hAnsi="Times New Roman"/>
          <w:sz w:val="24"/>
          <w:szCs w:val="24"/>
          <w:lang w:eastAsia="ru-RU"/>
        </w:rPr>
        <w:t>. М.: ДМК Пресс, 2014. – 140 с.</w:t>
      </w:r>
    </w:p>
    <w:p w:rsidR="00166B9F" w:rsidRPr="00166B9F" w:rsidRDefault="00166B9F" w:rsidP="00B10EFA">
      <w:pPr>
        <w:pStyle w:val="a4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right="334"/>
        <w:rPr>
          <w:rFonts w:ascii="Times New Roman" w:hAnsi="Times New Roman"/>
          <w:sz w:val="24"/>
          <w:szCs w:val="24"/>
          <w:lang w:eastAsia="ru-RU"/>
        </w:rPr>
      </w:pPr>
      <w:r w:rsidRPr="00166B9F">
        <w:rPr>
          <w:rFonts w:ascii="Times New Roman" w:hAnsi="Times New Roman"/>
          <w:sz w:val="24"/>
          <w:szCs w:val="24"/>
          <w:lang w:eastAsia="ru-RU"/>
        </w:rPr>
        <w:t xml:space="preserve"> Шабалин С. А, Измерения для всех. - М.: Изд-во стандартов, 1991. - 560 с. </w:t>
      </w:r>
    </w:p>
    <w:p w:rsidR="00166B9F" w:rsidRDefault="00166B9F" w:rsidP="00B10EFA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334"/>
        <w:rPr>
          <w:rFonts w:ascii="Times New Roman" w:hAnsi="Times New Roman"/>
          <w:sz w:val="24"/>
          <w:szCs w:val="24"/>
          <w:lang w:eastAsia="ru-RU"/>
        </w:rPr>
      </w:pPr>
      <w:r w:rsidRPr="00166B9F">
        <w:rPr>
          <w:rFonts w:ascii="Times New Roman" w:hAnsi="Times New Roman"/>
          <w:sz w:val="24"/>
          <w:szCs w:val="24"/>
          <w:lang w:eastAsia="ru-RU"/>
        </w:rPr>
        <w:t xml:space="preserve"> Сергеев А.Г. Метрология: Учебник. - М.: Логос, 2005. - 272 </w:t>
      </w:r>
      <w:r w:rsidR="00B66596">
        <w:rPr>
          <w:rFonts w:ascii="Times New Roman" w:hAnsi="Times New Roman"/>
          <w:sz w:val="24"/>
          <w:szCs w:val="24"/>
          <w:lang w:eastAsia="ru-RU"/>
        </w:rPr>
        <w:t xml:space="preserve"> с.</w:t>
      </w:r>
    </w:p>
    <w:p w:rsidR="00077E04" w:rsidRDefault="00003853" w:rsidP="00B10EFA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334"/>
        <w:rPr>
          <w:rFonts w:ascii="Times New Roman" w:hAnsi="Times New Roman"/>
          <w:sz w:val="24"/>
          <w:szCs w:val="24"/>
          <w:lang w:eastAsia="ru-RU"/>
        </w:rPr>
      </w:pPr>
      <w:r w:rsidRPr="00077E04">
        <w:rPr>
          <w:rFonts w:ascii="Times New Roman" w:hAnsi="Times New Roman"/>
          <w:sz w:val="24"/>
          <w:szCs w:val="24"/>
          <w:lang w:eastAsia="ru-RU"/>
        </w:rPr>
        <w:t xml:space="preserve">Акулов О.А., Медведев Н.В. Информатика, базовый курс. – М: Омега -Л. 2015. – 552с. </w:t>
      </w:r>
    </w:p>
    <w:p w:rsidR="00003853" w:rsidRPr="00077E04" w:rsidRDefault="00003853" w:rsidP="00B10EFA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334"/>
        <w:rPr>
          <w:rFonts w:ascii="Times New Roman" w:hAnsi="Times New Roman"/>
          <w:sz w:val="24"/>
          <w:szCs w:val="24"/>
          <w:lang w:eastAsia="ru-RU"/>
        </w:rPr>
      </w:pPr>
      <w:r w:rsidRPr="00077E04">
        <w:rPr>
          <w:rFonts w:ascii="Times New Roman" w:hAnsi="Times New Roman"/>
          <w:sz w:val="24"/>
          <w:szCs w:val="24"/>
          <w:lang w:eastAsia="ru-RU"/>
        </w:rPr>
        <w:t xml:space="preserve"> Андреева Е.В., </w:t>
      </w:r>
      <w:proofErr w:type="spellStart"/>
      <w:r w:rsidRPr="00077E04">
        <w:rPr>
          <w:rFonts w:ascii="Times New Roman" w:hAnsi="Times New Roman"/>
          <w:sz w:val="24"/>
          <w:szCs w:val="24"/>
          <w:lang w:eastAsia="ru-RU"/>
        </w:rPr>
        <w:t>Босова</w:t>
      </w:r>
      <w:proofErr w:type="spellEnd"/>
      <w:r w:rsidRPr="00077E04">
        <w:rPr>
          <w:rFonts w:ascii="Times New Roman" w:hAnsi="Times New Roman"/>
          <w:sz w:val="24"/>
          <w:szCs w:val="24"/>
          <w:lang w:eastAsia="ru-RU"/>
        </w:rPr>
        <w:t xml:space="preserve"> Л.Л., </w:t>
      </w:r>
      <w:proofErr w:type="spellStart"/>
      <w:r w:rsidRPr="00077E04">
        <w:rPr>
          <w:rFonts w:ascii="Times New Roman" w:hAnsi="Times New Roman"/>
          <w:sz w:val="24"/>
          <w:szCs w:val="24"/>
          <w:lang w:eastAsia="ru-RU"/>
        </w:rPr>
        <w:t>Фалина</w:t>
      </w:r>
      <w:proofErr w:type="spellEnd"/>
      <w:r w:rsidRPr="00077E04">
        <w:rPr>
          <w:rFonts w:ascii="Times New Roman" w:hAnsi="Times New Roman"/>
          <w:sz w:val="24"/>
          <w:szCs w:val="24"/>
          <w:lang w:eastAsia="ru-RU"/>
        </w:rPr>
        <w:t xml:space="preserve"> И.Н. Математические основы информатики. – М: Бином. 2007. 2</w:t>
      </w:r>
    </w:p>
    <w:p w:rsidR="003249AA" w:rsidRPr="003249AA" w:rsidRDefault="003249AA" w:rsidP="00B10EFA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3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9AA">
        <w:rPr>
          <w:rFonts w:ascii="Times New Roman" w:hAnsi="Times New Roman"/>
          <w:sz w:val="24"/>
          <w:szCs w:val="24"/>
          <w:lang w:eastAsia="ru-RU"/>
        </w:rPr>
        <w:t xml:space="preserve">Зарубин В.С. Математическое моделирование в технике. </w:t>
      </w:r>
      <w:proofErr w:type="gramStart"/>
      <w:r w:rsidRPr="003249AA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3249AA">
        <w:rPr>
          <w:rFonts w:ascii="Times New Roman" w:hAnsi="Times New Roman"/>
          <w:sz w:val="24"/>
          <w:szCs w:val="24"/>
          <w:lang w:eastAsia="ru-RU"/>
        </w:rPr>
        <w:t xml:space="preserve"> Изд-во МГТУ им. Н.Э. Баумана, 2010.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249AA">
        <w:rPr>
          <w:rFonts w:ascii="Times New Roman" w:hAnsi="Times New Roman"/>
          <w:sz w:val="24"/>
          <w:szCs w:val="24"/>
          <w:lang w:eastAsia="ru-RU"/>
        </w:rPr>
        <w:t xml:space="preserve">495 с. </w:t>
      </w:r>
    </w:p>
    <w:p w:rsidR="003249AA" w:rsidRDefault="003249AA" w:rsidP="00B10EFA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3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9AA">
        <w:rPr>
          <w:rFonts w:ascii="Times New Roman" w:hAnsi="Times New Roman"/>
          <w:sz w:val="24"/>
          <w:szCs w:val="24"/>
          <w:lang w:eastAsia="ru-RU"/>
        </w:rPr>
        <w:t xml:space="preserve">Самарский А.А., Михайлов А.П. Математическое моделирование: Идеи. Методы. Примеры. </w:t>
      </w:r>
      <w:proofErr w:type="gramStart"/>
      <w:r w:rsidRPr="003249AA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3249A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249AA">
        <w:rPr>
          <w:rFonts w:ascii="Times New Roman" w:hAnsi="Times New Roman"/>
          <w:sz w:val="24"/>
          <w:szCs w:val="24"/>
          <w:lang w:eastAsia="ru-RU"/>
        </w:rPr>
        <w:t>Физматлит</w:t>
      </w:r>
      <w:proofErr w:type="spellEnd"/>
      <w:r w:rsidRPr="003249AA">
        <w:rPr>
          <w:rFonts w:ascii="Times New Roman" w:hAnsi="Times New Roman"/>
          <w:sz w:val="24"/>
          <w:szCs w:val="24"/>
          <w:lang w:eastAsia="ru-RU"/>
        </w:rPr>
        <w:t xml:space="preserve">, 2005.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249AA">
        <w:rPr>
          <w:rFonts w:ascii="Times New Roman" w:hAnsi="Times New Roman"/>
          <w:sz w:val="24"/>
          <w:szCs w:val="24"/>
          <w:lang w:eastAsia="ru-RU"/>
        </w:rPr>
        <w:t>316 с.</w:t>
      </w:r>
    </w:p>
    <w:p w:rsidR="00B60189" w:rsidRPr="00B60189" w:rsidRDefault="001D3060" w:rsidP="00B10EFA">
      <w:pPr>
        <w:pStyle w:val="a4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right="3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0189">
        <w:rPr>
          <w:rFonts w:ascii="Times New Roman" w:hAnsi="Times New Roman"/>
          <w:sz w:val="24"/>
          <w:szCs w:val="24"/>
          <w:lang w:eastAsia="ru-RU"/>
        </w:rPr>
        <w:t xml:space="preserve">Гук М.Ю. Аппаратные средства IBM  PC. Энциклопедия. 3-е изд.- </w:t>
      </w:r>
      <w:proofErr w:type="gramStart"/>
      <w:r w:rsidRPr="00B60189">
        <w:rPr>
          <w:rFonts w:ascii="Times New Roman" w:hAnsi="Times New Roman"/>
          <w:sz w:val="24"/>
          <w:szCs w:val="24"/>
          <w:lang w:eastAsia="ru-RU"/>
        </w:rPr>
        <w:t>СПб.:</w:t>
      </w:r>
      <w:proofErr w:type="gramEnd"/>
      <w:r w:rsidRPr="00B60189">
        <w:rPr>
          <w:rFonts w:ascii="Times New Roman" w:hAnsi="Times New Roman"/>
          <w:sz w:val="24"/>
          <w:szCs w:val="24"/>
          <w:lang w:eastAsia="ru-RU"/>
        </w:rPr>
        <w:t xml:space="preserve"> Питер, 2006.-1072 с.</w:t>
      </w:r>
      <w:r w:rsidR="00B60189" w:rsidRPr="00B601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189" w:rsidRPr="00786813" w:rsidRDefault="00B60189" w:rsidP="00B10EFA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334"/>
        <w:rPr>
          <w:rFonts w:ascii="Times New Roman" w:hAnsi="Times New Roman"/>
          <w:sz w:val="24"/>
          <w:szCs w:val="24"/>
          <w:lang w:eastAsia="ru-RU"/>
        </w:rPr>
      </w:pPr>
      <w:r w:rsidRPr="00786813">
        <w:rPr>
          <w:rFonts w:ascii="Times New Roman" w:hAnsi="Times New Roman"/>
          <w:sz w:val="24"/>
          <w:szCs w:val="24"/>
          <w:lang w:eastAsia="ru-RU"/>
        </w:rPr>
        <w:t xml:space="preserve"> Попов, Е.П. Основы робототехники. Введение в специальность: учебник / Е.П. Попов, Г.В. Письменный. – М.: </w:t>
      </w:r>
      <w:proofErr w:type="spellStart"/>
      <w:r w:rsidRPr="00786813">
        <w:rPr>
          <w:rFonts w:ascii="Times New Roman" w:hAnsi="Times New Roman"/>
          <w:sz w:val="24"/>
          <w:szCs w:val="24"/>
          <w:lang w:eastAsia="ru-RU"/>
        </w:rPr>
        <w:t>Высш</w:t>
      </w:r>
      <w:proofErr w:type="spellEnd"/>
      <w:r w:rsidRPr="0078681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86813">
        <w:rPr>
          <w:rFonts w:ascii="Times New Roman" w:hAnsi="Times New Roman"/>
          <w:sz w:val="24"/>
          <w:szCs w:val="24"/>
          <w:lang w:eastAsia="ru-RU"/>
        </w:rPr>
        <w:t>шк</w:t>
      </w:r>
      <w:proofErr w:type="spellEnd"/>
      <w:r w:rsidRPr="00786813">
        <w:rPr>
          <w:rFonts w:ascii="Times New Roman" w:hAnsi="Times New Roman"/>
          <w:sz w:val="24"/>
          <w:szCs w:val="24"/>
          <w:lang w:eastAsia="ru-RU"/>
        </w:rPr>
        <w:t>., 1990. – 224 с.</w:t>
      </w:r>
    </w:p>
    <w:p w:rsidR="006C210C" w:rsidRPr="00FF2D94" w:rsidRDefault="00AA2BDB" w:rsidP="00B10EFA">
      <w:pPr>
        <w:pStyle w:val="a4"/>
        <w:numPr>
          <w:ilvl w:val="0"/>
          <w:numId w:val="33"/>
        </w:numPr>
        <w:spacing w:after="0" w:line="24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F2D94">
        <w:rPr>
          <w:rFonts w:ascii="Times New Roman" w:eastAsia="Times New Roman" w:hAnsi="Times New Roman"/>
          <w:sz w:val="24"/>
          <w:szCs w:val="24"/>
          <w:lang w:eastAsia="ru-RU"/>
        </w:rPr>
        <w:t>В.А.Рогов</w:t>
      </w:r>
      <w:proofErr w:type="spellEnd"/>
      <w:r w:rsidRPr="00FF2D94">
        <w:rPr>
          <w:rFonts w:ascii="Times New Roman" w:eastAsia="Times New Roman" w:hAnsi="Times New Roman"/>
          <w:sz w:val="24"/>
          <w:szCs w:val="24"/>
          <w:lang w:eastAsia="ru-RU"/>
        </w:rPr>
        <w:t xml:space="preserve">, Л.А. </w:t>
      </w:r>
      <w:proofErr w:type="spellStart"/>
      <w:r w:rsidRPr="00FF2D94">
        <w:rPr>
          <w:rFonts w:ascii="Times New Roman" w:eastAsia="Times New Roman" w:hAnsi="Times New Roman"/>
          <w:sz w:val="24"/>
          <w:szCs w:val="24"/>
          <w:lang w:eastAsia="ru-RU"/>
        </w:rPr>
        <w:t>Ушомирская</w:t>
      </w:r>
      <w:proofErr w:type="spellEnd"/>
      <w:r w:rsidRPr="00FF2D94">
        <w:rPr>
          <w:rFonts w:ascii="Times New Roman" w:eastAsia="Times New Roman" w:hAnsi="Times New Roman"/>
          <w:sz w:val="24"/>
          <w:szCs w:val="24"/>
          <w:lang w:eastAsia="ru-RU"/>
        </w:rPr>
        <w:t xml:space="preserve">, А.Д. Чудаков </w:t>
      </w:r>
      <w:r w:rsidR="006C210C" w:rsidRPr="00FF2D9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высоких </w:t>
      </w:r>
      <w:proofErr w:type="gramStart"/>
      <w:r w:rsidR="006C210C" w:rsidRPr="00FF2D94">
        <w:rPr>
          <w:rFonts w:ascii="Times New Roman" w:eastAsia="Times New Roman" w:hAnsi="Times New Roman"/>
          <w:sz w:val="24"/>
          <w:szCs w:val="24"/>
          <w:lang w:eastAsia="ru-RU"/>
        </w:rPr>
        <w:t>технологий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10C" w:rsidRPr="00FF2D94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6C210C" w:rsidRPr="00FF2D94">
        <w:rPr>
          <w:rFonts w:ascii="Times New Roman" w:eastAsia="Times New Roman" w:hAnsi="Times New Roman"/>
          <w:sz w:val="24"/>
          <w:szCs w:val="24"/>
          <w:lang w:eastAsia="ru-RU"/>
        </w:rPr>
        <w:t xml:space="preserve"> Изд-во Вузовская книга, 2001.</w:t>
      </w:r>
    </w:p>
    <w:p w:rsidR="006C210C" w:rsidRPr="006C210C" w:rsidRDefault="006C210C" w:rsidP="00B10EFA">
      <w:pPr>
        <w:pStyle w:val="a4"/>
        <w:numPr>
          <w:ilvl w:val="0"/>
          <w:numId w:val="33"/>
        </w:numPr>
        <w:spacing w:after="0" w:line="24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10C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  <w:r w:rsidR="00AA2BDB" w:rsidRPr="006C210C">
        <w:rPr>
          <w:rFonts w:ascii="Times New Roman" w:eastAsia="Times New Roman" w:hAnsi="Times New Roman"/>
          <w:sz w:val="24"/>
          <w:szCs w:val="24"/>
          <w:lang w:eastAsia="ru-RU"/>
        </w:rPr>
        <w:t xml:space="preserve">Е. Гнатик </w:t>
      </w:r>
      <w:r w:rsidRPr="006C210C">
        <w:rPr>
          <w:rFonts w:ascii="Times New Roman" w:eastAsia="Times New Roman" w:hAnsi="Times New Roman"/>
          <w:sz w:val="24"/>
          <w:szCs w:val="24"/>
          <w:lang w:eastAsia="ru-RU"/>
        </w:rPr>
        <w:t>«Высокие технологии сдвиг гуманитарной парадигмы»</w:t>
      </w:r>
      <w:proofErr w:type="gramStart"/>
      <w:r w:rsidRPr="006C210C">
        <w:rPr>
          <w:rFonts w:ascii="Times New Roman" w:eastAsia="Times New Roman" w:hAnsi="Times New Roman"/>
          <w:sz w:val="24"/>
          <w:szCs w:val="24"/>
          <w:lang w:eastAsia="ru-RU"/>
        </w:rPr>
        <w:t>, ,</w:t>
      </w:r>
      <w:proofErr w:type="gramEnd"/>
      <w:r w:rsidRPr="006C210C">
        <w:rPr>
          <w:rFonts w:ascii="Times New Roman" w:eastAsia="Times New Roman" w:hAnsi="Times New Roman"/>
          <w:sz w:val="24"/>
          <w:szCs w:val="24"/>
          <w:lang w:eastAsia="ru-RU"/>
        </w:rPr>
        <w:t xml:space="preserve"> Изд-во КД </w:t>
      </w:r>
      <w:proofErr w:type="spellStart"/>
      <w:r w:rsidRPr="006C210C">
        <w:rPr>
          <w:rFonts w:ascii="Times New Roman" w:eastAsia="Times New Roman" w:hAnsi="Times New Roman"/>
          <w:sz w:val="24"/>
          <w:szCs w:val="24"/>
          <w:lang w:eastAsia="ru-RU"/>
        </w:rPr>
        <w:t>Либроком</w:t>
      </w:r>
      <w:proofErr w:type="spellEnd"/>
      <w:r w:rsidRPr="006C210C">
        <w:rPr>
          <w:rFonts w:ascii="Times New Roman" w:eastAsia="Times New Roman" w:hAnsi="Times New Roman"/>
          <w:sz w:val="24"/>
          <w:szCs w:val="24"/>
          <w:lang w:eastAsia="ru-RU"/>
        </w:rPr>
        <w:t>, 2018.</w:t>
      </w:r>
    </w:p>
    <w:p w:rsidR="006C210C" w:rsidRPr="00AA2BDB" w:rsidRDefault="006C210C" w:rsidP="00B10EFA">
      <w:pPr>
        <w:pStyle w:val="a4"/>
        <w:numPr>
          <w:ilvl w:val="0"/>
          <w:numId w:val="33"/>
        </w:numPr>
        <w:spacing w:after="0" w:line="24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BDB"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  <w:r w:rsidR="00AA2BDB" w:rsidRPr="00AA2BDB">
        <w:rPr>
          <w:rFonts w:ascii="Times New Roman" w:eastAsia="Times New Roman" w:hAnsi="Times New Roman"/>
          <w:sz w:val="24"/>
          <w:szCs w:val="24"/>
          <w:lang w:eastAsia="ru-RU"/>
        </w:rPr>
        <w:t xml:space="preserve">К. Келли </w:t>
      </w:r>
      <w:r w:rsidRPr="00AA2BDB">
        <w:rPr>
          <w:rFonts w:ascii="Times New Roman" w:eastAsia="Times New Roman" w:hAnsi="Times New Roman"/>
          <w:sz w:val="24"/>
          <w:szCs w:val="24"/>
          <w:lang w:eastAsia="ru-RU"/>
        </w:rPr>
        <w:t>«Неизбежно. 12 технологических трендов, которые определяют наше будущее»</w:t>
      </w:r>
      <w:proofErr w:type="gramStart"/>
      <w:r w:rsidRPr="00AA2BDB">
        <w:rPr>
          <w:rFonts w:ascii="Times New Roman" w:eastAsia="Times New Roman" w:hAnsi="Times New Roman"/>
          <w:sz w:val="24"/>
          <w:szCs w:val="24"/>
          <w:lang w:eastAsia="ru-RU"/>
        </w:rPr>
        <w:t>, ,</w:t>
      </w:r>
      <w:proofErr w:type="gramEnd"/>
      <w:r w:rsidRPr="00AA2BDB">
        <w:rPr>
          <w:rFonts w:ascii="Times New Roman" w:eastAsia="Times New Roman" w:hAnsi="Times New Roman"/>
          <w:sz w:val="24"/>
          <w:szCs w:val="24"/>
          <w:lang w:eastAsia="ru-RU"/>
        </w:rPr>
        <w:t xml:space="preserve"> Изд-во МИФ, 2017.</w:t>
      </w:r>
    </w:p>
    <w:p w:rsidR="00987A66" w:rsidRPr="00724C67" w:rsidRDefault="00987A66" w:rsidP="00B10EFA">
      <w:pPr>
        <w:pStyle w:val="a4"/>
        <w:numPr>
          <w:ilvl w:val="0"/>
          <w:numId w:val="33"/>
        </w:numPr>
        <w:spacing w:after="0" w:line="24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4C67">
        <w:rPr>
          <w:rFonts w:ascii="Times New Roman" w:eastAsia="Times New Roman" w:hAnsi="Times New Roman"/>
          <w:sz w:val="24"/>
          <w:szCs w:val="24"/>
          <w:lang w:eastAsia="ru-RU"/>
        </w:rPr>
        <w:t>Блехман</w:t>
      </w:r>
      <w:proofErr w:type="spellEnd"/>
      <w:r w:rsidRPr="00724C67">
        <w:rPr>
          <w:rFonts w:ascii="Times New Roman" w:eastAsia="Times New Roman" w:hAnsi="Times New Roman"/>
          <w:sz w:val="24"/>
          <w:szCs w:val="24"/>
          <w:lang w:eastAsia="ru-RU"/>
        </w:rPr>
        <w:t xml:space="preserve"> И. И., </w:t>
      </w:r>
      <w:hyperlink r:id="rId9" w:tgtFrame="_blank" w:tooltip="Мышкис, Анатолий Дмитриевич" w:history="1">
        <w:proofErr w:type="spellStart"/>
        <w:r w:rsidRPr="00724C67">
          <w:rPr>
            <w:rFonts w:ascii="Times New Roman" w:eastAsia="Times New Roman" w:hAnsi="Times New Roman"/>
            <w:sz w:val="24"/>
            <w:szCs w:val="24"/>
            <w:lang w:eastAsia="ru-RU"/>
          </w:rPr>
          <w:t>Мышкис</w:t>
        </w:r>
        <w:proofErr w:type="spellEnd"/>
        <w:r w:rsidRPr="00724C6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А. Д.</w:t>
        </w:r>
      </w:hyperlink>
      <w:r w:rsidRPr="00724C6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0" w:tgtFrame="_blank" w:tooltip="Пановко, Яков Гилелевич" w:history="1">
        <w:proofErr w:type="spellStart"/>
        <w:r w:rsidRPr="00724C67">
          <w:rPr>
            <w:rFonts w:ascii="Times New Roman" w:eastAsia="Times New Roman" w:hAnsi="Times New Roman"/>
            <w:sz w:val="24"/>
            <w:szCs w:val="24"/>
            <w:lang w:eastAsia="ru-RU"/>
          </w:rPr>
          <w:t>Пановко</w:t>
        </w:r>
        <w:proofErr w:type="spellEnd"/>
        <w:r w:rsidRPr="00724C6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Н. Г.</w:t>
        </w:r>
      </w:hyperlink>
      <w:r w:rsidRPr="00724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1" w:tgtFrame="_blank" w:history="1">
        <w:r w:rsidRPr="00724C67">
          <w:rPr>
            <w:rFonts w:ascii="Times New Roman" w:eastAsia="Times New Roman" w:hAnsi="Times New Roman"/>
            <w:sz w:val="24"/>
            <w:szCs w:val="24"/>
            <w:lang w:eastAsia="ru-RU"/>
          </w:rPr>
          <w:t>Прикладная математика: Предмет, логика, особенности подходов. С примерами из механики: Учебное пособие. </w:t>
        </w:r>
      </w:hyperlink>
      <w:r w:rsidRPr="00724C67">
        <w:rPr>
          <w:rFonts w:ascii="Times New Roman" w:eastAsia="Times New Roman" w:hAnsi="Times New Roman"/>
          <w:sz w:val="24"/>
          <w:szCs w:val="24"/>
          <w:lang w:eastAsia="ru-RU"/>
        </w:rPr>
        <w:t xml:space="preserve">— 3-е изд., </w:t>
      </w:r>
      <w:proofErr w:type="spellStart"/>
      <w:r w:rsidRPr="00724C67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 w:rsidRPr="00724C67">
        <w:rPr>
          <w:rFonts w:ascii="Times New Roman" w:eastAsia="Times New Roman" w:hAnsi="Times New Roman"/>
          <w:sz w:val="24"/>
          <w:szCs w:val="24"/>
          <w:lang w:eastAsia="ru-RU"/>
        </w:rPr>
        <w:t>. и доп. — М.: УРСС, 2006. — 376 с.</w:t>
      </w:r>
    </w:p>
    <w:p w:rsidR="00987A66" w:rsidRPr="00AF7801" w:rsidRDefault="00987A66" w:rsidP="00B10EFA">
      <w:pPr>
        <w:pStyle w:val="a4"/>
        <w:numPr>
          <w:ilvl w:val="0"/>
          <w:numId w:val="33"/>
        </w:numPr>
        <w:spacing w:after="0" w:line="24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801">
        <w:rPr>
          <w:rFonts w:ascii="Times New Roman" w:eastAsia="Times New Roman" w:hAnsi="Times New Roman"/>
          <w:sz w:val="24"/>
          <w:szCs w:val="24"/>
          <w:lang w:eastAsia="ru-RU"/>
        </w:rPr>
        <w:t xml:space="preserve">Сурдин В.Г.  Звезды. </w:t>
      </w:r>
      <w:proofErr w:type="spellStart"/>
      <w:r w:rsidRPr="00AF7801">
        <w:rPr>
          <w:rFonts w:ascii="Times New Roman" w:eastAsia="Times New Roman" w:hAnsi="Times New Roman"/>
          <w:sz w:val="24"/>
          <w:szCs w:val="24"/>
          <w:lang w:eastAsia="ru-RU"/>
        </w:rPr>
        <w:t>Физматлит</w:t>
      </w:r>
      <w:proofErr w:type="spellEnd"/>
      <w:r w:rsidRPr="00AF7801">
        <w:rPr>
          <w:rFonts w:ascii="Times New Roman" w:eastAsia="Times New Roman" w:hAnsi="Times New Roman"/>
          <w:sz w:val="24"/>
          <w:szCs w:val="24"/>
          <w:lang w:eastAsia="ru-RU"/>
        </w:rPr>
        <w:t xml:space="preserve"> 2013</w:t>
      </w:r>
      <w:r w:rsidR="00C2388C">
        <w:rPr>
          <w:rFonts w:ascii="Times New Roman" w:eastAsia="Times New Roman" w:hAnsi="Times New Roman"/>
          <w:sz w:val="24"/>
          <w:szCs w:val="24"/>
          <w:lang w:eastAsia="ru-RU"/>
        </w:rPr>
        <w:t>-102 с.</w:t>
      </w:r>
    </w:p>
    <w:p w:rsidR="00C2388C" w:rsidRDefault="00987A66" w:rsidP="00B10EFA">
      <w:pPr>
        <w:pStyle w:val="a4"/>
        <w:numPr>
          <w:ilvl w:val="0"/>
          <w:numId w:val="33"/>
        </w:numPr>
        <w:spacing w:after="0" w:line="24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801">
        <w:rPr>
          <w:rFonts w:ascii="Times New Roman" w:eastAsia="Times New Roman" w:hAnsi="Times New Roman"/>
          <w:sz w:val="24"/>
          <w:szCs w:val="24"/>
          <w:lang w:eastAsia="ru-RU"/>
        </w:rPr>
        <w:t xml:space="preserve">Р.Х. Аллен.  Звезды. Легенды и научные факты о происхождении астрономических имен. </w:t>
      </w:r>
      <w:proofErr w:type="spellStart"/>
      <w:r w:rsidRPr="00AF7801">
        <w:rPr>
          <w:rFonts w:ascii="Times New Roman" w:eastAsia="Times New Roman" w:hAnsi="Times New Roman"/>
          <w:sz w:val="24"/>
          <w:szCs w:val="24"/>
          <w:lang w:eastAsia="ru-RU"/>
        </w:rPr>
        <w:t>Центрполиграф</w:t>
      </w:r>
      <w:proofErr w:type="spellEnd"/>
      <w:r w:rsidRPr="00AF7801">
        <w:rPr>
          <w:rFonts w:ascii="Times New Roman" w:eastAsia="Times New Roman" w:hAnsi="Times New Roman"/>
          <w:sz w:val="24"/>
          <w:szCs w:val="24"/>
          <w:lang w:eastAsia="ru-RU"/>
        </w:rPr>
        <w:t>, 2016</w:t>
      </w:r>
      <w:r w:rsidR="00C238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2388C" w:rsidRPr="00AF7801">
        <w:rPr>
          <w:rFonts w:ascii="Times New Roman" w:eastAsia="Times New Roman" w:hAnsi="Times New Roman"/>
          <w:sz w:val="24"/>
          <w:szCs w:val="24"/>
          <w:lang w:eastAsia="ru-RU"/>
        </w:rPr>
        <w:t>– 512c.</w:t>
      </w:r>
    </w:p>
    <w:p w:rsidR="00987A66" w:rsidRPr="00C2388C" w:rsidRDefault="00987A66" w:rsidP="00B10EFA">
      <w:pPr>
        <w:pStyle w:val="a4"/>
        <w:numPr>
          <w:ilvl w:val="0"/>
          <w:numId w:val="33"/>
        </w:numPr>
        <w:spacing w:after="0" w:line="24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801">
        <w:rPr>
          <w:rFonts w:ascii="Times New Roman" w:eastAsia="Times New Roman" w:hAnsi="Times New Roman"/>
          <w:sz w:val="24"/>
          <w:szCs w:val="24"/>
          <w:lang w:eastAsia="ru-RU"/>
        </w:rPr>
        <w:t>В.Л. Пантелеев, Геофизика и физика планет. МГУ</w:t>
      </w:r>
    </w:p>
    <w:p w:rsidR="00987A66" w:rsidRPr="00AF7801" w:rsidRDefault="00987A66" w:rsidP="00B10EFA">
      <w:pPr>
        <w:pStyle w:val="a4"/>
        <w:numPr>
          <w:ilvl w:val="0"/>
          <w:numId w:val="33"/>
        </w:numPr>
        <w:spacing w:after="0" w:line="24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F7801">
        <w:rPr>
          <w:rFonts w:ascii="Times New Roman" w:eastAsia="Times New Roman" w:hAnsi="Times New Roman"/>
          <w:sz w:val="24"/>
          <w:szCs w:val="24"/>
          <w:lang w:val="en-US" w:eastAsia="ru-RU"/>
        </w:rPr>
        <w:t>Jonathan</w:t>
      </w:r>
      <w:r w:rsidRPr="0023659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AF7801">
        <w:rPr>
          <w:rFonts w:ascii="Times New Roman" w:eastAsia="Times New Roman" w:hAnsi="Times New Roman"/>
          <w:sz w:val="24"/>
          <w:szCs w:val="24"/>
          <w:lang w:val="en-US" w:eastAsia="ru-RU"/>
        </w:rPr>
        <w:t>Pevsner (2013) Bioinformatics and Functional Genomics</w:t>
      </w:r>
    </w:p>
    <w:p w:rsidR="00987A66" w:rsidRPr="00AF7801" w:rsidRDefault="00987A66" w:rsidP="00B10EFA">
      <w:pPr>
        <w:pStyle w:val="a4"/>
        <w:numPr>
          <w:ilvl w:val="0"/>
          <w:numId w:val="33"/>
        </w:numPr>
        <w:spacing w:after="0" w:line="24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F780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Jean-Michel </w:t>
      </w:r>
      <w:proofErr w:type="spellStart"/>
      <w:r w:rsidRPr="00AF7801">
        <w:rPr>
          <w:rFonts w:ascii="Times New Roman" w:eastAsia="Times New Roman" w:hAnsi="Times New Roman"/>
          <w:sz w:val="24"/>
          <w:szCs w:val="24"/>
          <w:lang w:val="en-US" w:eastAsia="ru-RU"/>
        </w:rPr>
        <w:t>Claverie</w:t>
      </w:r>
      <w:proofErr w:type="spellEnd"/>
      <w:r w:rsidRPr="00AF780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Ph.D. (2011) Bioinformatics For Dummies</w:t>
      </w:r>
    </w:p>
    <w:p w:rsidR="00987A66" w:rsidRPr="00724C67" w:rsidRDefault="00987A66" w:rsidP="00B10EFA">
      <w:pPr>
        <w:pStyle w:val="a4"/>
        <w:numPr>
          <w:ilvl w:val="0"/>
          <w:numId w:val="33"/>
        </w:numPr>
        <w:spacing w:after="0" w:line="24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F7801">
        <w:rPr>
          <w:rFonts w:ascii="Times New Roman" w:eastAsia="Times New Roman" w:hAnsi="Times New Roman"/>
          <w:sz w:val="24"/>
          <w:szCs w:val="24"/>
          <w:lang w:eastAsia="ru-RU"/>
        </w:rPr>
        <w:t>Дурбин</w:t>
      </w:r>
      <w:proofErr w:type="spellEnd"/>
      <w:r w:rsidRPr="00AF7801">
        <w:rPr>
          <w:rFonts w:ascii="Times New Roman" w:eastAsia="Times New Roman" w:hAnsi="Times New Roman"/>
          <w:sz w:val="24"/>
          <w:szCs w:val="24"/>
          <w:lang w:eastAsia="ru-RU"/>
        </w:rPr>
        <w:t xml:space="preserve"> Р, Эдди Ш, </w:t>
      </w:r>
      <w:proofErr w:type="spellStart"/>
      <w:r w:rsidRPr="00AF7801">
        <w:rPr>
          <w:rFonts w:ascii="Times New Roman" w:eastAsia="Times New Roman" w:hAnsi="Times New Roman"/>
          <w:sz w:val="24"/>
          <w:szCs w:val="24"/>
          <w:lang w:eastAsia="ru-RU"/>
        </w:rPr>
        <w:t>Крог</w:t>
      </w:r>
      <w:proofErr w:type="spellEnd"/>
      <w:r w:rsidRPr="00AF7801">
        <w:rPr>
          <w:rFonts w:ascii="Times New Roman" w:eastAsia="Times New Roman" w:hAnsi="Times New Roman"/>
          <w:sz w:val="24"/>
          <w:szCs w:val="24"/>
          <w:lang w:eastAsia="ru-RU"/>
        </w:rPr>
        <w:t xml:space="preserve"> А, </w:t>
      </w:r>
      <w:proofErr w:type="spellStart"/>
      <w:r w:rsidRPr="00AF7801">
        <w:rPr>
          <w:rFonts w:ascii="Times New Roman" w:eastAsia="Times New Roman" w:hAnsi="Times New Roman"/>
          <w:sz w:val="24"/>
          <w:szCs w:val="24"/>
          <w:lang w:eastAsia="ru-RU"/>
        </w:rPr>
        <w:t>Митчисон</w:t>
      </w:r>
      <w:proofErr w:type="spellEnd"/>
      <w:r w:rsidRPr="00AF7801">
        <w:rPr>
          <w:rFonts w:ascii="Times New Roman" w:eastAsia="Times New Roman" w:hAnsi="Times New Roman"/>
          <w:sz w:val="24"/>
          <w:szCs w:val="24"/>
          <w:lang w:eastAsia="ru-RU"/>
        </w:rPr>
        <w:t xml:space="preserve"> Г. «Анализ биологических последовательностей». — М.-Ижевск: НИЦ «Регулярная и хаотичная динамика», 2006. — 480 с. — </w:t>
      </w:r>
      <w:hyperlink r:id="rId12" w:tgtFrame="_blank" w:history="1">
        <w:r w:rsidRPr="00724C67">
          <w:rPr>
            <w:rFonts w:ascii="Times New Roman" w:eastAsia="Times New Roman" w:hAnsi="Times New Roman"/>
            <w:sz w:val="24"/>
            <w:szCs w:val="24"/>
            <w:lang w:eastAsia="ru-RU"/>
          </w:rPr>
          <w:t>ISBN 5-93972-559-7</w:t>
        </w:r>
      </w:hyperlink>
    </w:p>
    <w:p w:rsidR="00987A66" w:rsidRPr="00AF7801" w:rsidRDefault="00987A66" w:rsidP="00B10EFA">
      <w:pPr>
        <w:pStyle w:val="a4"/>
        <w:numPr>
          <w:ilvl w:val="0"/>
          <w:numId w:val="33"/>
        </w:numPr>
        <w:spacing w:after="0" w:line="24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F7801">
        <w:rPr>
          <w:rFonts w:ascii="Times New Roman" w:eastAsia="Times New Roman" w:hAnsi="Times New Roman"/>
          <w:sz w:val="24"/>
          <w:szCs w:val="24"/>
          <w:lang w:eastAsia="ru-RU"/>
        </w:rPr>
        <w:t>Бородовский</w:t>
      </w:r>
      <w:proofErr w:type="spellEnd"/>
      <w:r w:rsidRPr="00AF7801">
        <w:rPr>
          <w:rFonts w:ascii="Times New Roman" w:eastAsia="Times New Roman" w:hAnsi="Times New Roman"/>
          <w:sz w:val="24"/>
          <w:szCs w:val="24"/>
          <w:lang w:eastAsia="ru-RU"/>
        </w:rPr>
        <w:t xml:space="preserve"> М., </w:t>
      </w:r>
      <w:proofErr w:type="spellStart"/>
      <w:r w:rsidRPr="00AF7801">
        <w:rPr>
          <w:rFonts w:ascii="Times New Roman" w:eastAsia="Times New Roman" w:hAnsi="Times New Roman"/>
          <w:sz w:val="24"/>
          <w:szCs w:val="24"/>
          <w:lang w:eastAsia="ru-RU"/>
        </w:rPr>
        <w:t>Екишева</w:t>
      </w:r>
      <w:proofErr w:type="spellEnd"/>
      <w:r w:rsidRPr="00AF7801">
        <w:rPr>
          <w:rFonts w:ascii="Times New Roman" w:eastAsia="Times New Roman" w:hAnsi="Times New Roman"/>
          <w:sz w:val="24"/>
          <w:szCs w:val="24"/>
          <w:lang w:eastAsia="ru-RU"/>
        </w:rPr>
        <w:t xml:space="preserve"> С. «Задачи и решения по анализу биологических последовательностей». — М.-Ижевск: НИЦ «Регулярная и хаотичная динамика», 2008. — 420 с. </w:t>
      </w:r>
      <w:r w:rsidRPr="00724C67"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hyperlink r:id="rId13" w:tgtFrame="_blank" w:history="1">
        <w:r w:rsidRPr="00724C67">
          <w:rPr>
            <w:rFonts w:ascii="Times New Roman" w:eastAsia="Times New Roman" w:hAnsi="Times New Roman"/>
            <w:sz w:val="24"/>
            <w:szCs w:val="24"/>
            <w:lang w:eastAsia="ru-RU"/>
          </w:rPr>
          <w:t>ISBN 978-5-93972-644-3</w:t>
        </w:r>
      </w:hyperlink>
    </w:p>
    <w:p w:rsidR="00987A66" w:rsidRPr="00AF7801" w:rsidRDefault="00987A66" w:rsidP="00B10EFA">
      <w:pPr>
        <w:pStyle w:val="a4"/>
        <w:numPr>
          <w:ilvl w:val="0"/>
          <w:numId w:val="33"/>
        </w:numPr>
        <w:spacing w:after="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proofErr w:type="spellStart"/>
      <w:r w:rsidRPr="00AF7801">
        <w:rPr>
          <w:rFonts w:ascii="Times New Roman" w:eastAsia="Arial" w:hAnsi="Times New Roman"/>
          <w:sz w:val="24"/>
          <w:szCs w:val="24"/>
          <w:lang w:eastAsia="ru-RU"/>
        </w:rPr>
        <w:t>Трэвис</w:t>
      </w:r>
      <w:proofErr w:type="spellEnd"/>
      <w:r w:rsidRPr="00AF7801">
        <w:rPr>
          <w:rFonts w:ascii="Times New Roman" w:eastAsia="Arial" w:hAnsi="Times New Roman"/>
          <w:sz w:val="24"/>
          <w:szCs w:val="24"/>
          <w:lang w:eastAsia="ru-RU"/>
        </w:rPr>
        <w:t xml:space="preserve"> Дж., </w:t>
      </w:r>
      <w:proofErr w:type="spellStart"/>
      <w:r w:rsidRPr="00AF7801">
        <w:rPr>
          <w:rFonts w:ascii="Times New Roman" w:eastAsia="Arial" w:hAnsi="Times New Roman"/>
          <w:sz w:val="24"/>
          <w:szCs w:val="24"/>
          <w:lang w:eastAsia="ru-RU"/>
        </w:rPr>
        <w:t>Кринг</w:t>
      </w:r>
      <w:proofErr w:type="spellEnd"/>
      <w:r w:rsidRPr="00AF7801">
        <w:rPr>
          <w:rFonts w:ascii="Times New Roman" w:eastAsia="Arial" w:hAnsi="Times New Roman"/>
          <w:sz w:val="24"/>
          <w:szCs w:val="24"/>
          <w:lang w:eastAsia="ru-RU"/>
        </w:rPr>
        <w:t xml:space="preserve"> Дж. </w:t>
      </w:r>
      <w:proofErr w:type="spellStart"/>
      <w:r w:rsidRPr="00AF7801">
        <w:rPr>
          <w:rFonts w:ascii="Times New Roman" w:eastAsia="Arial" w:hAnsi="Times New Roman"/>
          <w:sz w:val="24"/>
          <w:szCs w:val="24"/>
          <w:lang w:eastAsia="ru-RU"/>
        </w:rPr>
        <w:t>LabVIEW</w:t>
      </w:r>
      <w:proofErr w:type="spellEnd"/>
      <w:r w:rsidRPr="00AF7801">
        <w:rPr>
          <w:rFonts w:ascii="Times New Roman" w:eastAsia="Arial" w:hAnsi="Times New Roman"/>
          <w:sz w:val="24"/>
          <w:szCs w:val="24"/>
          <w:lang w:eastAsia="ru-RU"/>
        </w:rPr>
        <w:t xml:space="preserve"> для всех. 4-е изд., </w:t>
      </w:r>
      <w:proofErr w:type="spellStart"/>
      <w:r w:rsidRPr="00AF7801">
        <w:rPr>
          <w:rFonts w:ascii="Times New Roman" w:eastAsia="Arial" w:hAnsi="Times New Roman"/>
          <w:sz w:val="24"/>
          <w:szCs w:val="24"/>
          <w:lang w:eastAsia="ru-RU"/>
        </w:rPr>
        <w:t>перераб</w:t>
      </w:r>
      <w:proofErr w:type="spellEnd"/>
      <w:r w:rsidRPr="00AF7801">
        <w:rPr>
          <w:rFonts w:ascii="Times New Roman" w:eastAsia="Arial" w:hAnsi="Times New Roman"/>
          <w:sz w:val="24"/>
          <w:szCs w:val="24"/>
          <w:lang w:eastAsia="ru-RU"/>
        </w:rPr>
        <w:t xml:space="preserve">. и </w:t>
      </w:r>
      <w:proofErr w:type="spellStart"/>
      <w:r w:rsidRPr="00AF7801">
        <w:rPr>
          <w:rFonts w:ascii="Times New Roman" w:eastAsia="Arial" w:hAnsi="Times New Roman"/>
          <w:sz w:val="24"/>
          <w:szCs w:val="24"/>
          <w:lang w:eastAsia="ru-RU"/>
        </w:rPr>
        <w:t>дополн</w:t>
      </w:r>
      <w:proofErr w:type="spellEnd"/>
      <w:r w:rsidRPr="00AF7801">
        <w:rPr>
          <w:rFonts w:ascii="Times New Roman" w:eastAsia="Arial" w:hAnsi="Times New Roman"/>
          <w:sz w:val="24"/>
          <w:szCs w:val="24"/>
          <w:lang w:eastAsia="ru-RU"/>
        </w:rPr>
        <w:t xml:space="preserve">. М.: ДМК Пресс, 2011. </w:t>
      </w:r>
      <w:r w:rsidR="00C2388C">
        <w:rPr>
          <w:rFonts w:ascii="Times New Roman" w:eastAsia="Arial" w:hAnsi="Times New Roman"/>
          <w:sz w:val="24"/>
          <w:szCs w:val="24"/>
          <w:lang w:eastAsia="ru-RU"/>
        </w:rPr>
        <w:t>-</w:t>
      </w:r>
      <w:r w:rsidRPr="00AF7801">
        <w:rPr>
          <w:rFonts w:ascii="Times New Roman" w:eastAsia="Arial" w:hAnsi="Times New Roman"/>
          <w:sz w:val="24"/>
          <w:szCs w:val="24"/>
          <w:lang w:eastAsia="ru-RU"/>
        </w:rPr>
        <w:t>904 с.</w:t>
      </w:r>
    </w:p>
    <w:p w:rsidR="00987A66" w:rsidRPr="00AF7801" w:rsidRDefault="00987A66" w:rsidP="00B10EFA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7801">
        <w:rPr>
          <w:rFonts w:ascii="Times New Roman" w:eastAsia="Arial" w:hAnsi="Times New Roman"/>
          <w:sz w:val="24"/>
          <w:szCs w:val="24"/>
          <w:lang w:eastAsia="ru-RU"/>
        </w:rPr>
        <w:t>Красивская</w:t>
      </w:r>
      <w:proofErr w:type="spellEnd"/>
      <w:r w:rsidRPr="00AF7801">
        <w:rPr>
          <w:rFonts w:ascii="Times New Roman" w:eastAsia="Arial" w:hAnsi="Times New Roman"/>
          <w:sz w:val="24"/>
          <w:szCs w:val="24"/>
          <w:lang w:eastAsia="ru-RU"/>
        </w:rPr>
        <w:t xml:space="preserve"> М.И. и др. Разработка </w:t>
      </w:r>
      <w:proofErr w:type="spellStart"/>
      <w:r w:rsidRPr="00AF7801">
        <w:rPr>
          <w:rFonts w:ascii="Times New Roman" w:eastAsia="Arial" w:hAnsi="Times New Roman"/>
          <w:sz w:val="24"/>
          <w:szCs w:val="24"/>
          <w:lang w:eastAsia="ru-RU"/>
        </w:rPr>
        <w:t>интеллектуализированных</w:t>
      </w:r>
      <w:proofErr w:type="spellEnd"/>
      <w:r w:rsidRPr="00AF7801">
        <w:rPr>
          <w:rFonts w:ascii="Times New Roman" w:eastAsia="Arial" w:hAnsi="Times New Roman"/>
          <w:sz w:val="24"/>
          <w:szCs w:val="24"/>
          <w:lang w:eastAsia="ru-RU"/>
        </w:rPr>
        <w:t xml:space="preserve"> измерительных систем в среде </w:t>
      </w:r>
      <w:proofErr w:type="spellStart"/>
      <w:r w:rsidRPr="00AF7801">
        <w:rPr>
          <w:rFonts w:ascii="Times New Roman" w:eastAsia="Arial" w:hAnsi="Times New Roman"/>
          <w:sz w:val="24"/>
          <w:szCs w:val="24"/>
          <w:lang w:eastAsia="ru-RU"/>
        </w:rPr>
        <w:t>LabVIEW</w:t>
      </w:r>
      <w:proofErr w:type="spellEnd"/>
      <w:r w:rsidRPr="00AF7801">
        <w:rPr>
          <w:rFonts w:ascii="Times New Roman" w:eastAsia="Arial" w:hAnsi="Times New Roman"/>
          <w:sz w:val="24"/>
          <w:szCs w:val="24"/>
          <w:lang w:eastAsia="ru-RU"/>
        </w:rPr>
        <w:t>.  Комплект методических материалов, МИЭМ.</w:t>
      </w:r>
      <w:r w:rsidR="00F1592D">
        <w:rPr>
          <w:rFonts w:ascii="Times New Roman" w:eastAsia="Arial" w:hAnsi="Times New Roman"/>
          <w:sz w:val="24"/>
          <w:szCs w:val="24"/>
          <w:lang w:eastAsia="ru-RU"/>
        </w:rPr>
        <w:t xml:space="preserve"> - 60с.</w:t>
      </w:r>
    </w:p>
    <w:p w:rsidR="00987A66" w:rsidRPr="00AF7801" w:rsidRDefault="00987A66" w:rsidP="00B10EFA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801">
        <w:rPr>
          <w:rFonts w:ascii="Times New Roman" w:hAnsi="Times New Roman"/>
          <w:sz w:val="24"/>
          <w:szCs w:val="24"/>
        </w:rPr>
        <w:t>Шабалин С. А, Измерения для всех. - М.: Изд-во стандартов, 1991. - 560 с.</w:t>
      </w:r>
    </w:p>
    <w:p w:rsidR="00987A66" w:rsidRPr="00AF7801" w:rsidRDefault="00987A66" w:rsidP="00B10EFA">
      <w:pPr>
        <w:pStyle w:val="a4"/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AF7801">
        <w:rPr>
          <w:rFonts w:ascii="Times New Roman" w:hAnsi="Times New Roman"/>
          <w:sz w:val="24"/>
          <w:szCs w:val="24"/>
        </w:rPr>
        <w:t>Сергеев А.Г. Метрология: Учебник. - М.: Логос, 2005. - 272 с.</w:t>
      </w:r>
    </w:p>
    <w:p w:rsidR="00987A66" w:rsidRPr="00AF7801" w:rsidRDefault="00987A66" w:rsidP="00B10EFA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7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Теория вероятностей в примерах и задачах: Учебное пособие/ В.А. </w:t>
      </w:r>
      <w:proofErr w:type="spellStart"/>
      <w:r w:rsidRPr="00AF7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Колемаев</w:t>
      </w:r>
      <w:proofErr w:type="spellEnd"/>
      <w:r w:rsidRPr="00AF7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В.Н. Калинина, В.И. Соловьев и др.; ГУУ. – М., 2001.</w:t>
      </w:r>
    </w:p>
    <w:p w:rsidR="00987A66" w:rsidRPr="00AF7801" w:rsidRDefault="00987A66" w:rsidP="00B10EFA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7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Парадоксы в теории вероятностей и математической статистике. Г. </w:t>
      </w:r>
      <w:proofErr w:type="spellStart"/>
      <w:r w:rsidRPr="00AF7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Секей</w:t>
      </w:r>
      <w:proofErr w:type="spellEnd"/>
      <w:r w:rsidRPr="00AF7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Издательство «МИР»,- М., 1990.</w:t>
      </w:r>
    </w:p>
    <w:p w:rsidR="00282FC7" w:rsidRDefault="00282FC7" w:rsidP="00282FC7">
      <w:pPr>
        <w:spacing w:after="0" w:line="240" w:lineRule="atLeast"/>
        <w:ind w:left="720" w:right="-1"/>
        <w:jc w:val="both"/>
        <w:rPr>
          <w:rFonts w:eastAsia="Times New Roman"/>
          <w:lang w:eastAsia="ru-RU"/>
        </w:rPr>
      </w:pPr>
    </w:p>
    <w:p w:rsidR="00282FC7" w:rsidRPr="00D87FE0" w:rsidRDefault="00987A66" w:rsidP="00987A66">
      <w:pPr>
        <w:spacing w:after="0" w:line="240" w:lineRule="atLeast"/>
        <w:ind w:left="360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7F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Интернет-ресурсы</w:t>
      </w:r>
    </w:p>
    <w:p w:rsidR="00987A66" w:rsidRPr="00B60189" w:rsidRDefault="00987A66" w:rsidP="00B60189">
      <w:pPr>
        <w:pStyle w:val="a4"/>
        <w:numPr>
          <w:ilvl w:val="0"/>
          <w:numId w:val="25"/>
        </w:numPr>
        <w:spacing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B60189">
        <w:rPr>
          <w:rFonts w:ascii="Times New Roman" w:eastAsia="Times New Roman" w:hAnsi="Times New Roman"/>
          <w:sz w:val="24"/>
          <w:szCs w:val="24"/>
          <w:lang w:eastAsia="ru-RU"/>
        </w:rPr>
        <w:t>Видеолекция</w:t>
      </w:r>
      <w:proofErr w:type="spellEnd"/>
      <w:r w:rsidRPr="00B601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0189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https://www.youtube.com/watch?v=Y7dUuzUEubA</w:t>
      </w:r>
      <w:r w:rsidRPr="00B601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7A66" w:rsidRPr="00B60189" w:rsidRDefault="00987A66" w:rsidP="00B60189">
      <w:pPr>
        <w:pStyle w:val="a4"/>
        <w:numPr>
          <w:ilvl w:val="0"/>
          <w:numId w:val="25"/>
        </w:numPr>
        <w:spacing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0189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http://statistica.ru/maths-bases/</w:t>
      </w:r>
    </w:p>
    <w:p w:rsidR="00987A66" w:rsidRPr="00B60189" w:rsidRDefault="0035040B" w:rsidP="00B60189">
      <w:pPr>
        <w:pStyle w:val="a4"/>
        <w:numPr>
          <w:ilvl w:val="0"/>
          <w:numId w:val="25"/>
        </w:numPr>
        <w:spacing w:after="0" w:line="240" w:lineRule="atLeast"/>
        <w:ind w:right="-1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r w:rsidR="00F275D6" w:rsidRPr="00B60189">
          <w:rPr>
            <w:rStyle w:val="ae"/>
            <w:rFonts w:ascii="Arial" w:eastAsia="Times New Roman" w:hAnsi="Arial" w:cs="Arial"/>
            <w:sz w:val="20"/>
            <w:szCs w:val="20"/>
            <w:lang w:eastAsia="ru-RU"/>
          </w:rPr>
          <w:t>http://www.wolfram.com/mathematica</w:t>
        </w:r>
      </w:hyperlink>
    </w:p>
    <w:p w:rsidR="00F275D6" w:rsidRDefault="00F275D6" w:rsidP="00B60189">
      <w:pPr>
        <w:pStyle w:val="consplusnormal0"/>
        <w:numPr>
          <w:ilvl w:val="0"/>
          <w:numId w:val="25"/>
        </w:numPr>
        <w:rPr>
          <w:rStyle w:val="consplusnormalchar1"/>
        </w:rPr>
      </w:pPr>
      <w:r>
        <w:rPr>
          <w:rStyle w:val="consplusnormalchar1"/>
        </w:rPr>
        <w:t>Что такое электрический сигнал. Виды электрических сигналов (</w:t>
      </w:r>
      <w:hyperlink r:id="rId15" w:tgtFrame="_blank" w:history="1">
        <w:r>
          <w:rPr>
            <w:rStyle w:val="hyperlinkchar1"/>
            <w:rFonts w:ascii="Times New Roman" w:hAnsi="Times New Roman" w:cs="Times New Roman"/>
            <w:sz w:val="24"/>
            <w:szCs w:val="24"/>
          </w:rPr>
          <w:t>http://www.meanders.ru/signals.shtml</w:t>
        </w:r>
      </w:hyperlink>
      <w:r>
        <w:rPr>
          <w:rStyle w:val="consplusnormalchar1"/>
        </w:rPr>
        <w:t>)</w:t>
      </w:r>
    </w:p>
    <w:p w:rsidR="00282FC7" w:rsidRPr="00282FC7" w:rsidRDefault="00282FC7" w:rsidP="00282FC7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2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Клякс@.</w:t>
      </w:r>
      <w:proofErr w:type="spellStart"/>
      <w:r w:rsidRPr="00282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net</w:t>
      </w:r>
      <w:proofErr w:type="spellEnd"/>
      <w:r w:rsidRPr="00282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Информатика в школе. Компьютер на уроках </w:t>
      </w:r>
      <w:hyperlink r:id="rId16" w:tgtFrame="_blank" w:history="1">
        <w:r w:rsidRPr="00282FC7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http://www.klyaksa.net</w:t>
        </w:r>
      </w:hyperlink>
      <w:r w:rsidRPr="00282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82FC7" w:rsidRPr="00282FC7" w:rsidRDefault="00282FC7" w:rsidP="00282FC7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2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Сайт для учителей информатики </w:t>
      </w:r>
      <w:hyperlink r:id="rId17" w:tgtFrame="_blank" w:history="1">
        <w:r w:rsidRPr="00282FC7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http://informatiky.jimdo.com/</w:t>
        </w:r>
      </w:hyperlink>
      <w:r w:rsidRPr="00282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82FC7" w:rsidRDefault="00282FC7" w:rsidP="00282FC7">
      <w:pPr>
        <w:pStyle w:val="consplusnormal0"/>
        <w:ind w:left="720"/>
      </w:pPr>
    </w:p>
    <w:p w:rsidR="00933326" w:rsidRPr="00150DEA" w:rsidRDefault="00703925" w:rsidP="0093332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zh-CN"/>
        </w:rPr>
      </w:pPr>
      <w:r>
        <w:rPr>
          <w:rFonts w:ascii="Times New Roman" w:eastAsia="Times New Roman" w:hAnsi="Times New Roman"/>
          <w:b/>
          <w:sz w:val="24"/>
          <w:szCs w:val="28"/>
          <w:lang w:eastAsia="zh-CN"/>
        </w:rPr>
        <w:t>М</w:t>
      </w:r>
      <w:r w:rsidRPr="00703925">
        <w:rPr>
          <w:rFonts w:ascii="Times New Roman" w:eastAsia="Times New Roman" w:hAnsi="Times New Roman"/>
          <w:b/>
          <w:sz w:val="24"/>
          <w:szCs w:val="28"/>
          <w:lang w:eastAsia="zh-CN"/>
        </w:rPr>
        <w:t>атериально-техническое обеспечение</w:t>
      </w:r>
    </w:p>
    <w:p w:rsidR="00703925" w:rsidRPr="00933326" w:rsidRDefault="00703925" w:rsidP="0093332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75CE2">
        <w:rPr>
          <w:rFonts w:ascii="Times New Roman" w:eastAsia="Times New Roman" w:hAnsi="Times New Roman"/>
          <w:sz w:val="24"/>
          <w:szCs w:val="24"/>
          <w:lang w:eastAsia="zh-CN"/>
        </w:rPr>
        <w:t xml:space="preserve">Учебные аудитории и лаборатории корпуса МИЭМ НИУ ВШЭ, в </w:t>
      </w:r>
      <w:proofErr w:type="spellStart"/>
      <w:r w:rsidRPr="00575CE2">
        <w:rPr>
          <w:rFonts w:ascii="Times New Roman" w:eastAsia="Times New Roman" w:hAnsi="Times New Roman"/>
          <w:sz w:val="24"/>
          <w:szCs w:val="24"/>
          <w:lang w:eastAsia="zh-CN"/>
        </w:rPr>
        <w:t>т.ч</w:t>
      </w:r>
      <w:proofErr w:type="spellEnd"/>
      <w:r w:rsidRPr="00575CE2">
        <w:rPr>
          <w:rFonts w:ascii="Times New Roman" w:eastAsia="Times New Roman" w:hAnsi="Times New Roman"/>
          <w:sz w:val="24"/>
          <w:szCs w:val="24"/>
          <w:lang w:eastAsia="zh-CN"/>
        </w:rPr>
        <w:t>.:</w:t>
      </w:r>
    </w:p>
    <w:p w:rsidR="00575CE2" w:rsidRPr="00150DEA" w:rsidRDefault="00575CE2" w:rsidP="00575CE2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Style w:val="table0020gridchar"/>
          <w:rFonts w:ascii="Times New Roman" w:hAnsi="Times New Roman"/>
          <w:sz w:val="24"/>
          <w:szCs w:val="24"/>
        </w:rPr>
      </w:pPr>
      <w:r w:rsidRPr="00575CE2">
        <w:rPr>
          <w:rStyle w:val="table0020gridchar"/>
          <w:rFonts w:ascii="Times New Roman" w:hAnsi="Times New Roman"/>
          <w:sz w:val="24"/>
          <w:szCs w:val="24"/>
        </w:rPr>
        <w:t>Учебная лаборатория телекоммуникационных технологий и систем связи.</w:t>
      </w:r>
    </w:p>
    <w:p w:rsidR="00575CE2" w:rsidRPr="00150DEA" w:rsidRDefault="00575CE2" w:rsidP="00575CE2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Style w:val="table0020gridchar"/>
          <w:rFonts w:ascii="Times New Roman" w:hAnsi="Times New Roman"/>
          <w:sz w:val="24"/>
          <w:szCs w:val="24"/>
        </w:rPr>
      </w:pPr>
      <w:r w:rsidRPr="00575CE2">
        <w:rPr>
          <w:rStyle w:val="table0020gridchar"/>
          <w:rFonts w:ascii="Times New Roman" w:hAnsi="Times New Roman"/>
          <w:sz w:val="24"/>
          <w:szCs w:val="24"/>
        </w:rPr>
        <w:t>Учебная лаборатория 3Д-визуализации и компьютерной графики.  </w:t>
      </w:r>
    </w:p>
    <w:p w:rsidR="00575CE2" w:rsidRPr="00150DEA" w:rsidRDefault="00575CE2" w:rsidP="00575CE2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Style w:val="table0020gridchar"/>
          <w:rFonts w:ascii="Times New Roman" w:hAnsi="Times New Roman"/>
          <w:sz w:val="24"/>
          <w:szCs w:val="24"/>
        </w:rPr>
      </w:pPr>
      <w:r w:rsidRPr="00575CE2">
        <w:rPr>
          <w:rStyle w:val="table0020gridchar"/>
          <w:rFonts w:ascii="Times New Roman" w:hAnsi="Times New Roman"/>
          <w:sz w:val="24"/>
          <w:szCs w:val="24"/>
        </w:rPr>
        <w:t>Центр управления полетами лаборатории функциональной безопасности космических аппаратов и систем. </w:t>
      </w:r>
    </w:p>
    <w:p w:rsidR="00575CE2" w:rsidRPr="00575CE2" w:rsidRDefault="00575CE2" w:rsidP="00575CE2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75CE2">
        <w:rPr>
          <w:rStyle w:val="table0020gridchar"/>
          <w:rFonts w:ascii="Times New Roman" w:hAnsi="Times New Roman"/>
          <w:sz w:val="24"/>
          <w:szCs w:val="24"/>
        </w:rPr>
        <w:t>Лаборатория моделирования систем защиты и криптографии</w:t>
      </w:r>
    </w:p>
    <w:p w:rsidR="00703925" w:rsidRPr="00575CE2" w:rsidRDefault="00703925" w:rsidP="00575CE2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75CE2">
        <w:rPr>
          <w:rFonts w:ascii="Times New Roman" w:eastAsia="Times New Roman" w:hAnsi="Times New Roman"/>
          <w:sz w:val="24"/>
          <w:szCs w:val="24"/>
          <w:lang w:eastAsia="zh-CN"/>
        </w:rPr>
        <w:t>Учебная лаборатория метрологии и измерительных технологий</w:t>
      </w:r>
      <w:r w:rsidR="0056455D" w:rsidRPr="00575CE2">
        <w:rPr>
          <w:rFonts w:ascii="Times New Roman" w:eastAsia="Times New Roman" w:hAnsi="Times New Roman"/>
          <w:sz w:val="24"/>
          <w:szCs w:val="24"/>
          <w:lang w:eastAsia="zh-CN"/>
        </w:rPr>
        <w:t>,</w:t>
      </w:r>
    </w:p>
    <w:p w:rsidR="0056455D" w:rsidRPr="00575CE2" w:rsidRDefault="0056455D" w:rsidP="00575CE2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75CE2">
        <w:rPr>
          <w:rFonts w:ascii="Times New Roman" w:eastAsia="Times New Roman" w:hAnsi="Times New Roman"/>
          <w:sz w:val="24"/>
          <w:szCs w:val="24"/>
          <w:lang w:eastAsia="zh-CN"/>
        </w:rPr>
        <w:t>Учебная лаборатория телекоммуникационных технологий и систем связи,</w:t>
      </w:r>
    </w:p>
    <w:p w:rsidR="0056455D" w:rsidRPr="00575CE2" w:rsidRDefault="0056455D" w:rsidP="00575CE2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75CE2">
        <w:rPr>
          <w:rFonts w:ascii="Times New Roman" w:eastAsia="Times New Roman" w:hAnsi="Times New Roman"/>
          <w:sz w:val="24"/>
          <w:szCs w:val="24"/>
          <w:lang w:eastAsia="zh-CN"/>
        </w:rPr>
        <w:t>Учебная лаборатория волновой, квантовой оптики и ядерной физики,</w:t>
      </w:r>
    </w:p>
    <w:p w:rsidR="003249AA" w:rsidRDefault="003249AA" w:rsidP="00575CE2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75CE2">
        <w:rPr>
          <w:rFonts w:ascii="Times New Roman" w:eastAsia="Times New Roman" w:hAnsi="Times New Roman"/>
          <w:sz w:val="24"/>
          <w:szCs w:val="24"/>
          <w:lang w:eastAsia="zh-CN"/>
        </w:rPr>
        <w:t>Учебная лаборатория математического моделирования</w:t>
      </w:r>
    </w:p>
    <w:p w:rsidR="00224AB3" w:rsidRPr="00224AB3" w:rsidRDefault="00224AB3" w:rsidP="00224AB3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24AB3">
        <w:rPr>
          <w:rFonts w:ascii="Times New Roman" w:eastAsia="Times New Roman" w:hAnsi="Times New Roman"/>
          <w:sz w:val="24"/>
          <w:szCs w:val="24"/>
          <w:lang w:eastAsia="zh-CN"/>
        </w:rPr>
        <w:t>Учебно-исследовательская лаборатория Интернет технологий и сервисов</w:t>
      </w:r>
    </w:p>
    <w:p w:rsidR="00224AB3" w:rsidRPr="00224AB3" w:rsidRDefault="00224AB3" w:rsidP="00224AB3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24AB3">
        <w:rPr>
          <w:rFonts w:ascii="Times New Roman" w:eastAsia="Times New Roman" w:hAnsi="Times New Roman"/>
          <w:sz w:val="24"/>
          <w:szCs w:val="24"/>
          <w:lang w:eastAsia="zh-CN"/>
        </w:rPr>
        <w:t>Учебная лаборатория волновой, квантовой оптики и ядерной физики</w:t>
      </w:r>
    </w:p>
    <w:p w:rsidR="00224AB3" w:rsidRPr="00224AB3" w:rsidRDefault="00224AB3" w:rsidP="00224AB3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24AB3">
        <w:rPr>
          <w:rFonts w:ascii="Times New Roman" w:eastAsia="Times New Roman" w:hAnsi="Times New Roman"/>
          <w:sz w:val="24"/>
          <w:szCs w:val="24"/>
          <w:lang w:eastAsia="zh-CN"/>
        </w:rPr>
        <w:t xml:space="preserve">Центр управления полетами лаборатории функциональной безопасности космических аппаратов и систем.                            </w:t>
      </w:r>
    </w:p>
    <w:p w:rsidR="00224AB3" w:rsidRPr="00224AB3" w:rsidRDefault="00224AB3" w:rsidP="00224AB3">
      <w:pPr>
        <w:pStyle w:val="a4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24AB3">
        <w:rPr>
          <w:rFonts w:ascii="Times New Roman" w:eastAsia="Times New Roman" w:hAnsi="Times New Roman"/>
          <w:sz w:val="24"/>
          <w:szCs w:val="24"/>
          <w:lang w:eastAsia="zh-CN"/>
        </w:rPr>
        <w:t>Учебная лаборатория систем автоматизированного проектирования</w:t>
      </w:r>
    </w:p>
    <w:sectPr w:rsidR="00224AB3" w:rsidRPr="00224AB3" w:rsidSect="005C2A21">
      <w:pgSz w:w="11907" w:h="16839" w:code="9"/>
      <w:pgMar w:top="1134" w:right="850" w:bottom="993" w:left="1701" w:header="709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40B" w:rsidRDefault="0035040B" w:rsidP="005C2A21">
      <w:pPr>
        <w:spacing w:after="0" w:line="240" w:lineRule="auto"/>
      </w:pPr>
      <w:r>
        <w:separator/>
      </w:r>
    </w:p>
  </w:endnote>
  <w:endnote w:type="continuationSeparator" w:id="0">
    <w:p w:rsidR="0035040B" w:rsidRDefault="0035040B" w:rsidP="005C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394871"/>
      <w:docPartObj>
        <w:docPartGallery w:val="Page Numbers (Bottom of Page)"/>
        <w:docPartUnique/>
      </w:docPartObj>
    </w:sdtPr>
    <w:sdtEndPr/>
    <w:sdtContent>
      <w:p w:rsidR="00B87E25" w:rsidRDefault="00B87E2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42E">
          <w:rPr>
            <w:noProof/>
          </w:rPr>
          <w:t>2</w:t>
        </w:r>
        <w:r>
          <w:fldChar w:fldCharType="end"/>
        </w:r>
      </w:p>
    </w:sdtContent>
  </w:sdt>
  <w:p w:rsidR="00B87E25" w:rsidRDefault="00B87E2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40B" w:rsidRDefault="0035040B" w:rsidP="005C2A21">
      <w:pPr>
        <w:spacing w:after="0" w:line="240" w:lineRule="auto"/>
      </w:pPr>
      <w:r>
        <w:separator/>
      </w:r>
    </w:p>
  </w:footnote>
  <w:footnote w:type="continuationSeparator" w:id="0">
    <w:p w:rsidR="0035040B" w:rsidRDefault="0035040B" w:rsidP="005C2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</w:abstractNum>
  <w:abstractNum w:abstractNumId="1">
    <w:nsid w:val="05B0690B"/>
    <w:multiLevelType w:val="hybridMultilevel"/>
    <w:tmpl w:val="2F04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0E9C"/>
    <w:multiLevelType w:val="hybridMultilevel"/>
    <w:tmpl w:val="2276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89A"/>
    <w:multiLevelType w:val="hybridMultilevel"/>
    <w:tmpl w:val="219A6BD8"/>
    <w:lvl w:ilvl="0" w:tplc="CD606CDE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E4AC0"/>
    <w:multiLevelType w:val="hybridMultilevel"/>
    <w:tmpl w:val="D7B24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F322C"/>
    <w:multiLevelType w:val="hybridMultilevel"/>
    <w:tmpl w:val="22EC08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DF326C6"/>
    <w:multiLevelType w:val="multilevel"/>
    <w:tmpl w:val="44F6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3527A"/>
    <w:multiLevelType w:val="hybridMultilevel"/>
    <w:tmpl w:val="BCE66ED4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A5176"/>
    <w:multiLevelType w:val="singleLevel"/>
    <w:tmpl w:val="E6944F9A"/>
    <w:lvl w:ilvl="0">
      <w:start w:val="8"/>
      <w:numFmt w:val="upperRoman"/>
      <w:lvlText w:val="%1. "/>
      <w:legacy w:legacy="1" w:legacySpace="0" w:legacyIndent="283"/>
      <w:lvlJc w:val="left"/>
      <w:pPr>
        <w:ind w:left="2668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9">
    <w:nsid w:val="29D806EF"/>
    <w:multiLevelType w:val="hybridMultilevel"/>
    <w:tmpl w:val="569C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46797"/>
    <w:multiLevelType w:val="hybridMultilevel"/>
    <w:tmpl w:val="E44859FC"/>
    <w:lvl w:ilvl="0" w:tplc="6F6AD62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>
    <w:nsid w:val="3FC24767"/>
    <w:multiLevelType w:val="hybridMultilevel"/>
    <w:tmpl w:val="F7CCEAE4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2031B"/>
    <w:multiLevelType w:val="hybridMultilevel"/>
    <w:tmpl w:val="9576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A4B25"/>
    <w:multiLevelType w:val="hybridMultilevel"/>
    <w:tmpl w:val="F87C3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1540A"/>
    <w:multiLevelType w:val="hybridMultilevel"/>
    <w:tmpl w:val="78A61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A724C"/>
    <w:multiLevelType w:val="hybridMultilevel"/>
    <w:tmpl w:val="62084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A5E9B"/>
    <w:multiLevelType w:val="hybridMultilevel"/>
    <w:tmpl w:val="B71E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13E56"/>
    <w:multiLevelType w:val="hybridMultilevel"/>
    <w:tmpl w:val="643E3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8747C1"/>
    <w:multiLevelType w:val="hybridMultilevel"/>
    <w:tmpl w:val="DB3E7F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EF95349"/>
    <w:multiLevelType w:val="hybridMultilevel"/>
    <w:tmpl w:val="D19C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2589E"/>
    <w:multiLevelType w:val="hybridMultilevel"/>
    <w:tmpl w:val="EA80D92A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86371"/>
    <w:multiLevelType w:val="hybridMultilevel"/>
    <w:tmpl w:val="B71E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17899"/>
    <w:multiLevelType w:val="singleLevel"/>
    <w:tmpl w:val="09D8E76C"/>
    <w:lvl w:ilvl="0">
      <w:start w:val="7"/>
      <w:numFmt w:val="upperRoman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3">
    <w:nsid w:val="70001151"/>
    <w:multiLevelType w:val="hybridMultilevel"/>
    <w:tmpl w:val="23EC7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B4706"/>
    <w:multiLevelType w:val="hybridMultilevel"/>
    <w:tmpl w:val="52FACDE8"/>
    <w:lvl w:ilvl="0" w:tplc="54E8CE6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5">
    <w:nsid w:val="7996440A"/>
    <w:multiLevelType w:val="hybridMultilevel"/>
    <w:tmpl w:val="03C6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754B9"/>
    <w:multiLevelType w:val="hybridMultilevel"/>
    <w:tmpl w:val="2054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21FF1"/>
    <w:multiLevelType w:val="hybridMultilevel"/>
    <w:tmpl w:val="250A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756A4"/>
    <w:multiLevelType w:val="hybridMultilevel"/>
    <w:tmpl w:val="5378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9"/>
  </w:num>
  <w:num w:numId="2">
    <w:abstractNumId w:val="16"/>
  </w:num>
  <w:num w:numId="3">
    <w:abstractNumId w:val="0"/>
  </w:num>
  <w:num w:numId="4">
    <w:abstractNumId w:val="6"/>
  </w:num>
  <w:num w:numId="5">
    <w:abstractNumId w:val="22"/>
  </w:num>
  <w:num w:numId="6">
    <w:abstractNumId w:val="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1"/>
  </w:num>
  <w:num w:numId="11">
    <w:abstractNumId w:val="5"/>
  </w:num>
  <w:num w:numId="12">
    <w:abstractNumId w:val="14"/>
  </w:num>
  <w:num w:numId="13">
    <w:abstractNumId w:val="7"/>
  </w:num>
  <w:num w:numId="14">
    <w:abstractNumId w:val="11"/>
  </w:num>
  <w:num w:numId="15">
    <w:abstractNumId w:val="2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18"/>
  </w:num>
  <w:num w:numId="20">
    <w:abstractNumId w:val="27"/>
  </w:num>
  <w:num w:numId="21">
    <w:abstractNumId w:val="2"/>
  </w:num>
  <w:num w:numId="22">
    <w:abstractNumId w:val="15"/>
  </w:num>
  <w:num w:numId="23">
    <w:abstractNumId w:val="23"/>
  </w:num>
  <w:num w:numId="24">
    <w:abstractNumId w:val="3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4"/>
  </w:num>
  <w:num w:numId="30">
    <w:abstractNumId w:val="19"/>
  </w:num>
  <w:num w:numId="31">
    <w:abstractNumId w:val="0"/>
    <w:lvlOverride w:ilvl="0">
      <w:startOverride w:val="1"/>
    </w:lvlOverride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17B1"/>
    <w:rsid w:val="00003853"/>
    <w:rsid w:val="00017637"/>
    <w:rsid w:val="00022A91"/>
    <w:rsid w:val="00035B2F"/>
    <w:rsid w:val="000418CD"/>
    <w:rsid w:val="00043C88"/>
    <w:rsid w:val="00052735"/>
    <w:rsid w:val="000572B4"/>
    <w:rsid w:val="0007265E"/>
    <w:rsid w:val="00077E04"/>
    <w:rsid w:val="000A0491"/>
    <w:rsid w:val="000C2CDE"/>
    <w:rsid w:val="000C368B"/>
    <w:rsid w:val="000D235B"/>
    <w:rsid w:val="000D4965"/>
    <w:rsid w:val="000D7618"/>
    <w:rsid w:val="000E6614"/>
    <w:rsid w:val="000E759A"/>
    <w:rsid w:val="000E7A33"/>
    <w:rsid w:val="000F2F51"/>
    <w:rsid w:val="00116C13"/>
    <w:rsid w:val="001216C1"/>
    <w:rsid w:val="001260C6"/>
    <w:rsid w:val="001325E5"/>
    <w:rsid w:val="001401ED"/>
    <w:rsid w:val="00150DEA"/>
    <w:rsid w:val="00151CC0"/>
    <w:rsid w:val="00152908"/>
    <w:rsid w:val="00162E88"/>
    <w:rsid w:val="00164B13"/>
    <w:rsid w:val="00166955"/>
    <w:rsid w:val="00166B9F"/>
    <w:rsid w:val="001861C8"/>
    <w:rsid w:val="001934DF"/>
    <w:rsid w:val="001974C4"/>
    <w:rsid w:val="001A1636"/>
    <w:rsid w:val="001A27C8"/>
    <w:rsid w:val="001B5151"/>
    <w:rsid w:val="001B66C7"/>
    <w:rsid w:val="001C50FE"/>
    <w:rsid w:val="001D064B"/>
    <w:rsid w:val="001D3060"/>
    <w:rsid w:val="001E68AB"/>
    <w:rsid w:val="001F18A5"/>
    <w:rsid w:val="00200F4E"/>
    <w:rsid w:val="00207312"/>
    <w:rsid w:val="002208B0"/>
    <w:rsid w:val="00224AB3"/>
    <w:rsid w:val="00235618"/>
    <w:rsid w:val="0023659B"/>
    <w:rsid w:val="002372F9"/>
    <w:rsid w:val="002551A7"/>
    <w:rsid w:val="0025689D"/>
    <w:rsid w:val="00271EC9"/>
    <w:rsid w:val="00282FC7"/>
    <w:rsid w:val="00295E97"/>
    <w:rsid w:val="002C35B4"/>
    <w:rsid w:val="002C3C6B"/>
    <w:rsid w:val="002F162F"/>
    <w:rsid w:val="002F77B8"/>
    <w:rsid w:val="003249AA"/>
    <w:rsid w:val="00330027"/>
    <w:rsid w:val="00331A74"/>
    <w:rsid w:val="0035040B"/>
    <w:rsid w:val="00351966"/>
    <w:rsid w:val="00361F14"/>
    <w:rsid w:val="00362139"/>
    <w:rsid w:val="00362D27"/>
    <w:rsid w:val="00367E78"/>
    <w:rsid w:val="00383B34"/>
    <w:rsid w:val="00385A28"/>
    <w:rsid w:val="003918F8"/>
    <w:rsid w:val="003B0B6C"/>
    <w:rsid w:val="003B2F9F"/>
    <w:rsid w:val="003B50A6"/>
    <w:rsid w:val="003B592A"/>
    <w:rsid w:val="003B7910"/>
    <w:rsid w:val="003C6252"/>
    <w:rsid w:val="003D2E2A"/>
    <w:rsid w:val="003E721A"/>
    <w:rsid w:val="00417551"/>
    <w:rsid w:val="00421296"/>
    <w:rsid w:val="00435333"/>
    <w:rsid w:val="00463585"/>
    <w:rsid w:val="00473F87"/>
    <w:rsid w:val="004C0FA9"/>
    <w:rsid w:val="004E185F"/>
    <w:rsid w:val="004E5291"/>
    <w:rsid w:val="00505F7A"/>
    <w:rsid w:val="00510E30"/>
    <w:rsid w:val="0051736E"/>
    <w:rsid w:val="00525BC0"/>
    <w:rsid w:val="00527630"/>
    <w:rsid w:val="00540D18"/>
    <w:rsid w:val="00542D78"/>
    <w:rsid w:val="0055242E"/>
    <w:rsid w:val="005529F8"/>
    <w:rsid w:val="00563981"/>
    <w:rsid w:val="0056455D"/>
    <w:rsid w:val="00566EB2"/>
    <w:rsid w:val="00575CE2"/>
    <w:rsid w:val="00581194"/>
    <w:rsid w:val="0058204A"/>
    <w:rsid w:val="00583081"/>
    <w:rsid w:val="00584BD1"/>
    <w:rsid w:val="005906B2"/>
    <w:rsid w:val="005907EE"/>
    <w:rsid w:val="0059234B"/>
    <w:rsid w:val="005C2A21"/>
    <w:rsid w:val="005C2F93"/>
    <w:rsid w:val="005E031F"/>
    <w:rsid w:val="00615165"/>
    <w:rsid w:val="00630BFD"/>
    <w:rsid w:val="00641909"/>
    <w:rsid w:val="00645B5D"/>
    <w:rsid w:val="00673B66"/>
    <w:rsid w:val="006760CA"/>
    <w:rsid w:val="006771B1"/>
    <w:rsid w:val="0068446B"/>
    <w:rsid w:val="006A29A3"/>
    <w:rsid w:val="006B72F7"/>
    <w:rsid w:val="006C114F"/>
    <w:rsid w:val="006C210C"/>
    <w:rsid w:val="006D073C"/>
    <w:rsid w:val="006E600E"/>
    <w:rsid w:val="006F1791"/>
    <w:rsid w:val="00703925"/>
    <w:rsid w:val="007214F5"/>
    <w:rsid w:val="00723A1C"/>
    <w:rsid w:val="00724C67"/>
    <w:rsid w:val="00735160"/>
    <w:rsid w:val="007376BC"/>
    <w:rsid w:val="007477B2"/>
    <w:rsid w:val="00750488"/>
    <w:rsid w:val="00750671"/>
    <w:rsid w:val="0075267E"/>
    <w:rsid w:val="007601E8"/>
    <w:rsid w:val="00770471"/>
    <w:rsid w:val="0078364E"/>
    <w:rsid w:val="00785A7B"/>
    <w:rsid w:val="00786813"/>
    <w:rsid w:val="007B3F46"/>
    <w:rsid w:val="007C5247"/>
    <w:rsid w:val="007D1252"/>
    <w:rsid w:val="007E23B4"/>
    <w:rsid w:val="007E7E8A"/>
    <w:rsid w:val="007F6044"/>
    <w:rsid w:val="007F679E"/>
    <w:rsid w:val="008017FD"/>
    <w:rsid w:val="00804766"/>
    <w:rsid w:val="00823BF7"/>
    <w:rsid w:val="00824F18"/>
    <w:rsid w:val="008333E5"/>
    <w:rsid w:val="008405F6"/>
    <w:rsid w:val="0084296F"/>
    <w:rsid w:val="00856135"/>
    <w:rsid w:val="00862F8E"/>
    <w:rsid w:val="00872492"/>
    <w:rsid w:val="00872B8F"/>
    <w:rsid w:val="00882EAA"/>
    <w:rsid w:val="00882ECF"/>
    <w:rsid w:val="00883359"/>
    <w:rsid w:val="00883A49"/>
    <w:rsid w:val="00893271"/>
    <w:rsid w:val="00894980"/>
    <w:rsid w:val="008A50BF"/>
    <w:rsid w:val="008B2793"/>
    <w:rsid w:val="008F30F4"/>
    <w:rsid w:val="00905A2E"/>
    <w:rsid w:val="00920067"/>
    <w:rsid w:val="00933326"/>
    <w:rsid w:val="00960E9B"/>
    <w:rsid w:val="00963324"/>
    <w:rsid w:val="0097063E"/>
    <w:rsid w:val="009726EE"/>
    <w:rsid w:val="00975935"/>
    <w:rsid w:val="00987A66"/>
    <w:rsid w:val="009A1C92"/>
    <w:rsid w:val="009A29EE"/>
    <w:rsid w:val="009A70BC"/>
    <w:rsid w:val="009B16C9"/>
    <w:rsid w:val="009B416F"/>
    <w:rsid w:val="009B4F4A"/>
    <w:rsid w:val="009C2A2D"/>
    <w:rsid w:val="009D0A05"/>
    <w:rsid w:val="009D2D36"/>
    <w:rsid w:val="00A20A51"/>
    <w:rsid w:val="00A30CFB"/>
    <w:rsid w:val="00A35276"/>
    <w:rsid w:val="00A72580"/>
    <w:rsid w:val="00A82F5D"/>
    <w:rsid w:val="00A858F4"/>
    <w:rsid w:val="00A9267F"/>
    <w:rsid w:val="00AA288C"/>
    <w:rsid w:val="00AA2BDB"/>
    <w:rsid w:val="00AC3C42"/>
    <w:rsid w:val="00AD7F2D"/>
    <w:rsid w:val="00AE21A5"/>
    <w:rsid w:val="00AF7801"/>
    <w:rsid w:val="00B10EFA"/>
    <w:rsid w:val="00B22512"/>
    <w:rsid w:val="00B32CEC"/>
    <w:rsid w:val="00B3563F"/>
    <w:rsid w:val="00B462A5"/>
    <w:rsid w:val="00B55F6D"/>
    <w:rsid w:val="00B574C2"/>
    <w:rsid w:val="00B60189"/>
    <w:rsid w:val="00B66596"/>
    <w:rsid w:val="00B72B16"/>
    <w:rsid w:val="00B87E25"/>
    <w:rsid w:val="00B92AA4"/>
    <w:rsid w:val="00B947B1"/>
    <w:rsid w:val="00BE1B3C"/>
    <w:rsid w:val="00C02A8D"/>
    <w:rsid w:val="00C15491"/>
    <w:rsid w:val="00C22C9C"/>
    <w:rsid w:val="00C2388C"/>
    <w:rsid w:val="00C33D3A"/>
    <w:rsid w:val="00C503FE"/>
    <w:rsid w:val="00C51F5F"/>
    <w:rsid w:val="00C545CC"/>
    <w:rsid w:val="00C57D5B"/>
    <w:rsid w:val="00C85004"/>
    <w:rsid w:val="00CB2348"/>
    <w:rsid w:val="00CB7ABF"/>
    <w:rsid w:val="00CD2D83"/>
    <w:rsid w:val="00CE18FC"/>
    <w:rsid w:val="00CE1E48"/>
    <w:rsid w:val="00CF2B5F"/>
    <w:rsid w:val="00CF75E2"/>
    <w:rsid w:val="00D0272A"/>
    <w:rsid w:val="00D14F0A"/>
    <w:rsid w:val="00D23672"/>
    <w:rsid w:val="00D31738"/>
    <w:rsid w:val="00D32A61"/>
    <w:rsid w:val="00D33AD7"/>
    <w:rsid w:val="00D46283"/>
    <w:rsid w:val="00D5009B"/>
    <w:rsid w:val="00D76EA2"/>
    <w:rsid w:val="00D805C9"/>
    <w:rsid w:val="00DA0DF9"/>
    <w:rsid w:val="00DA45E4"/>
    <w:rsid w:val="00DA5716"/>
    <w:rsid w:val="00DA6339"/>
    <w:rsid w:val="00DC17A3"/>
    <w:rsid w:val="00DC314E"/>
    <w:rsid w:val="00DC595E"/>
    <w:rsid w:val="00DE4FDD"/>
    <w:rsid w:val="00DF286F"/>
    <w:rsid w:val="00E021F0"/>
    <w:rsid w:val="00E04CB9"/>
    <w:rsid w:val="00E15E39"/>
    <w:rsid w:val="00E21248"/>
    <w:rsid w:val="00E2228A"/>
    <w:rsid w:val="00E316CB"/>
    <w:rsid w:val="00E3238D"/>
    <w:rsid w:val="00E6055B"/>
    <w:rsid w:val="00E61643"/>
    <w:rsid w:val="00E65FDB"/>
    <w:rsid w:val="00E6659C"/>
    <w:rsid w:val="00E8006B"/>
    <w:rsid w:val="00E86AD1"/>
    <w:rsid w:val="00EA20EF"/>
    <w:rsid w:val="00EA5F8E"/>
    <w:rsid w:val="00EB2533"/>
    <w:rsid w:val="00EC77C2"/>
    <w:rsid w:val="00ED17A2"/>
    <w:rsid w:val="00EF4F95"/>
    <w:rsid w:val="00EF699E"/>
    <w:rsid w:val="00F003F6"/>
    <w:rsid w:val="00F06A3B"/>
    <w:rsid w:val="00F1592D"/>
    <w:rsid w:val="00F275D6"/>
    <w:rsid w:val="00F37952"/>
    <w:rsid w:val="00F637CE"/>
    <w:rsid w:val="00F754F4"/>
    <w:rsid w:val="00F87ABF"/>
    <w:rsid w:val="00F97BF9"/>
    <w:rsid w:val="00FA29B5"/>
    <w:rsid w:val="00FA308D"/>
    <w:rsid w:val="00FD73E1"/>
    <w:rsid w:val="00FF2D94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605C3-869A-40F8-85BA-EA5C6BFB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08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6A3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5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6A3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06A3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6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200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00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0067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00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0067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0067"/>
    <w:rPr>
      <w:rFonts w:ascii="Segoe UI" w:eastAsia="Calibr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151CC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151C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C15491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5C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C2A2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5C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C2A21"/>
    <w:rPr>
      <w:rFonts w:ascii="Calibri" w:eastAsia="Calibri" w:hAnsi="Calibri" w:cs="Times New Roman"/>
    </w:rPr>
  </w:style>
  <w:style w:type="paragraph" w:customStyle="1" w:styleId="dash041e0431044b0447043d044b0439">
    <w:name w:val="dash041e_0431_044b_0447_043d_044b_0439"/>
    <w:basedOn w:val="a"/>
    <w:rsid w:val="00987A66"/>
    <w:pPr>
      <w:spacing w:after="0" w:line="240" w:lineRule="auto"/>
      <w:ind w:firstLine="7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987A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30438043f0435044004410441044b043b043a0430char1">
    <w:name w:val="dash0413_0438_043f_0435_0440_0441_0441_044b_043b_043a_0430__char1"/>
    <w:basedOn w:val="a0"/>
    <w:rsid w:val="00987A66"/>
    <w:rPr>
      <w:color w:val="0000FF"/>
      <w:u w:val="single"/>
    </w:rPr>
  </w:style>
  <w:style w:type="paragraph" w:customStyle="1" w:styleId="consplusnormal0">
    <w:name w:val="consplusnormal"/>
    <w:basedOn w:val="a"/>
    <w:rsid w:val="00F275D6"/>
    <w:pPr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char1">
    <w:name w:val="consplusnormal__char1"/>
    <w:basedOn w:val="a0"/>
    <w:rsid w:val="00F275D6"/>
    <w:rPr>
      <w:rFonts w:ascii="Arial" w:hAnsi="Arial" w:cs="Arial" w:hint="default"/>
      <w:sz w:val="20"/>
      <w:szCs w:val="20"/>
    </w:rPr>
  </w:style>
  <w:style w:type="character" w:customStyle="1" w:styleId="hyperlinkchar1">
    <w:name w:val="hyperlink__char1"/>
    <w:basedOn w:val="a0"/>
    <w:rsid w:val="00F275D6"/>
    <w:rPr>
      <w:color w:val="0000FF"/>
      <w:u w:val="single"/>
    </w:rPr>
  </w:style>
  <w:style w:type="character" w:customStyle="1" w:styleId="table0020gridchar">
    <w:name w:val="table_0020grid__char"/>
    <w:basedOn w:val="a0"/>
    <w:rsid w:val="00575CE2"/>
  </w:style>
  <w:style w:type="paragraph" w:styleId="af3">
    <w:name w:val="Normal (Web)"/>
    <w:basedOn w:val="a"/>
    <w:rsid w:val="00271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CE1E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118">
      <w:bodyDiv w:val="1"/>
      <w:marLeft w:val="1700"/>
      <w:marRight w:val="840"/>
      <w:marTop w:val="1120"/>
      <w:marBottom w:val="9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083">
      <w:bodyDiv w:val="1"/>
      <w:marLeft w:val="1700"/>
      <w:marRight w:val="840"/>
      <w:marTop w:val="1120"/>
      <w:marBottom w:val="9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05">
      <w:bodyDiv w:val="1"/>
      <w:marLeft w:val="1700"/>
      <w:marRight w:val="84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73">
      <w:bodyDiv w:val="1"/>
      <w:marLeft w:val="1700"/>
      <w:marRight w:val="840"/>
      <w:marTop w:val="1120"/>
      <w:marBottom w:val="9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410">
      <w:bodyDiv w:val="1"/>
      <w:marLeft w:val="1700"/>
      <w:marRight w:val="84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ail2.hse.ru/owa/redir.aspx?C=C-KJM6s16Di8PFXdUkDq_kTHrCIMfmJPr524mVZTA2KD7trnogDUCA..&amp;URL=https%3a%2f%2fru.wikipedia.org%2fwiki%2f%25D0%25A1%25D0%25BB%25D1%2583%25D0%25B6%25D0%25B5%25D0%25B1%25D0%25BD%25D0%25B0%25D1%258F%3a%25D0%2598%25D1%2581%25D1%2582%25D0%25BE%25D1%2587%25D0%25BD%25D0%25B8%25D0%25BA%25D0%25B8_%25D0%25BA%25D0%25BD%25D0%25B8%25D0%25B3%2f978593972644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il2.hse.ru/owa/redir.aspx?C=7yPVbU2ZVKcqTyDUZU56cXayCjVce8UD1d_LBtYw24iD7trnogDUCA..&amp;URL=https%3a%2f%2fru.wikipedia.org%2fwiki%2f%25D0%25A1%25D0%25BB%25D1%2583%25D0%25B6%25D0%25B5%25D0%25B1%25D0%25BD%25D0%25B0%25D1%258F%3a%25D0%2598%25D1%2581%25D1%2582%25D0%25BE%25D1%2587%25D0%25BD%25D0%25B8%25D0%25BA%25D0%25B8_%25D0%25BA%25D0%25BD%25D0%25B8%25D0%25B3%2f5939725597" TargetMode="External"/><Relationship Id="rId17" Type="http://schemas.openxmlformats.org/officeDocument/2006/relationships/hyperlink" Target="https://mail2.hse.ru/owa/redir.aspx?C=y35Tc_ULPSU65OLph5fGYD_QozL4igXYnVqLv4-TUsUj7RVLowDUCA..&amp;URL=http%3a%2f%2finformatiky.jimdo.com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il2.hse.ru/owa/redir.aspx?C=njZI3uNxeCMcYxfr45dmXMox8U2QY2IHj0tVhKhAaMAj7RVLowDUCA..&amp;URL=http%3a%2f%2fwww.klyaksa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2.hse.ru/owa/redir.aspx?C=d_JeFAk1c0hzSOBTOxP4sW5r2OlcyCQpBHvHhOWT-FyD7trnogDUCA..&amp;URL=http%3a%2f%2flib.sibnet.ru%2fbook%2f95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2.hse.ru/owa/redir.aspx?C=gdkG-JJZXVCTEMdV85cy-A_kFqV782rkUi-h5unLZTCPuaTCjLLUCA..&amp;URL=http%3a%2f%2fwww.meanders.ru%2fsignals.shtml" TargetMode="External"/><Relationship Id="rId10" Type="http://schemas.openxmlformats.org/officeDocument/2006/relationships/hyperlink" Target="https://mail2.hse.ru/owa/redir.aspx?C=4fSVCAzEUhQpxwk03texKOQPTnBnCtupdwqywgpYNAOD7trnogDUCA..&amp;URL=https%3a%2f%2fru.wikipedia.org%2fwiki%2f%25D0%259F%25D0%25B0%25D0%25BD%25D0%25BE%25D0%25B2%25D0%25BA%25D0%25BE%2c_%25D0%25AF%25D0%25BA%25D0%25BE%25D0%25B2_%25D0%2593%25D0%25B8%25D0%25BB%25D0%25B5%25D0%25BB%25D0%25B5%25D0%25B2%25D0%25B8%25D1%258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il2.hse.ru/owa/redir.aspx?C=-3XgyFO9wKt8xo7NUSbOPZMt54Rt7UbwSMGsfQoHHDmD7trnogDUCA..&amp;URL=https%3a%2f%2fru.wikipedia.org%2fwiki%2f%25D0%259C%25D1%258B%25D1%2588%25D0%25BA%25D0%25B8%25D1%2581%2c_%25D0%2590%25D0%25BD%25D0%25B0%25D1%2582%25D0%25BE%25D0%25BB%25D0%25B8%25D0%25B9_%25D0%2594%25D0%25BC%25D0%25B8%25D1%2582%25D1%2580%25D0%25B8%25D0%25B5%25D0%25B2%25D0%25B8%25D1%2587" TargetMode="External"/><Relationship Id="rId14" Type="http://schemas.openxmlformats.org/officeDocument/2006/relationships/hyperlink" Target="http://www.wolfram.com/mathemati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D655E-4FFE-4BCA-9FF8-570244FB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Величко Виктория Сергеевна</cp:lastModifiedBy>
  <cp:revision>5</cp:revision>
  <dcterms:created xsi:type="dcterms:W3CDTF">2019-01-25T08:21:00Z</dcterms:created>
  <dcterms:modified xsi:type="dcterms:W3CDTF">2019-02-01T11:17:00Z</dcterms:modified>
</cp:coreProperties>
</file>