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1F32BF" w:rsidRPr="00BF5400" w14:paraId="683FE4B5" w14:textId="77777777" w:rsidTr="003911E3">
        <w:tc>
          <w:tcPr>
            <w:tcW w:w="5778" w:type="dxa"/>
          </w:tcPr>
          <w:p w14:paraId="63E52C97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lang w:val="en-US"/>
              </w:rPr>
            </w:pPr>
          </w:p>
          <w:p w14:paraId="69EC81C8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14:paraId="313BC932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  <w:r w:rsidRPr="00BF5400">
              <w:t xml:space="preserve">Национальный </w:t>
            </w:r>
          </w:p>
          <w:p w14:paraId="5DA26073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  <w:r w:rsidRPr="00BF5400">
              <w:t xml:space="preserve">исследовательский университет </w:t>
            </w:r>
          </w:p>
          <w:p w14:paraId="395AFB16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  <w:r w:rsidRPr="00BF5400">
              <w:t>«Высшая школа экономики»</w:t>
            </w:r>
          </w:p>
          <w:p w14:paraId="725F56A0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both"/>
            </w:pPr>
          </w:p>
          <w:p w14:paraId="4E8B3DF2" w14:textId="77777777" w:rsidR="001F32BF" w:rsidRPr="00BF5400" w:rsidRDefault="001F32BF" w:rsidP="00507FD0">
            <w:pPr>
              <w:pStyle w:val="ac"/>
              <w:spacing w:before="0" w:beforeAutospacing="0" w:after="120" w:afterAutospacing="0" w:line="276" w:lineRule="auto"/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BF5400">
              <w:rPr>
                <w:b/>
                <w:bCs/>
                <w:sz w:val="28"/>
                <w:szCs w:val="28"/>
              </w:rPr>
              <w:t>Лицей</w:t>
            </w:r>
          </w:p>
          <w:p w14:paraId="4ED456A3" w14:textId="77777777" w:rsidR="001F32BF" w:rsidRPr="00BF5400" w:rsidRDefault="001F32BF" w:rsidP="00507FD0">
            <w:pPr>
              <w:pStyle w:val="ac"/>
              <w:spacing w:before="0" w:beforeAutospacing="0" w:after="120" w:afterAutospacing="0" w:line="276" w:lineRule="auto"/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  <w:p w14:paraId="430C905E" w14:textId="77777777" w:rsidR="001F32BF" w:rsidRPr="00BF5400" w:rsidRDefault="001F32BF" w:rsidP="00507FD0">
            <w:pPr>
              <w:spacing w:after="120" w:line="276" w:lineRule="auto"/>
              <w:contextualSpacing/>
              <w:rPr>
                <w:sz w:val="28"/>
                <w:szCs w:val="28"/>
              </w:rPr>
            </w:pPr>
          </w:p>
          <w:p w14:paraId="540B483B" w14:textId="77777777" w:rsidR="001F32BF" w:rsidRPr="00BF5400" w:rsidRDefault="001F32BF" w:rsidP="00507FD0">
            <w:pPr>
              <w:spacing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4FDED05B" w14:textId="41C09AC0" w:rsidR="001F32BF" w:rsidRPr="00BF5400" w:rsidRDefault="001F32BF" w:rsidP="00507FD0">
            <w:pPr>
              <w:spacing w:after="120" w:line="276" w:lineRule="auto"/>
              <w:ind w:firstLine="34"/>
              <w:rPr>
                <w:sz w:val="28"/>
                <w:szCs w:val="28"/>
                <w:lang w:val="ru-RU"/>
              </w:rPr>
            </w:pPr>
            <w:r w:rsidRPr="00BF5400">
              <w:rPr>
                <w:b/>
                <w:sz w:val="28"/>
                <w:szCs w:val="28"/>
                <w:lang w:val="ru-RU"/>
              </w:rPr>
              <w:t xml:space="preserve">Приложение </w:t>
            </w:r>
            <w:r w:rsidR="00ED505D">
              <w:rPr>
                <w:b/>
                <w:sz w:val="28"/>
                <w:szCs w:val="28"/>
                <w:lang w:val="ru-RU"/>
              </w:rPr>
              <w:t>201</w:t>
            </w:r>
          </w:p>
          <w:p w14:paraId="31EC137E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</w:p>
          <w:p w14:paraId="48B499D8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r w:rsidRPr="00BF5400">
              <w:rPr>
                <w:b w:val="0"/>
              </w:rPr>
              <w:t>УТВЕРЖДЕНО</w:t>
            </w:r>
          </w:p>
          <w:p w14:paraId="537EE1D6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r w:rsidRPr="00BF5400">
              <w:rPr>
                <w:b w:val="0"/>
              </w:rPr>
              <w:t xml:space="preserve">педагогическим советом </w:t>
            </w:r>
          </w:p>
          <w:p w14:paraId="45AABDF0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r w:rsidRPr="00BF5400">
              <w:rPr>
                <w:b w:val="0"/>
              </w:rPr>
              <w:t>Лицея НИУ ВШЭ</w:t>
            </w:r>
          </w:p>
          <w:p w14:paraId="424568F1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r w:rsidRPr="00BF5400">
              <w:rPr>
                <w:b w:val="0"/>
              </w:rPr>
              <w:t>протокол от 04.12.2017 № 1</w:t>
            </w:r>
          </w:p>
          <w:p w14:paraId="7BD7CDB3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14:paraId="20FB384D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14:paraId="60ABA794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14:paraId="3448CF27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</w:tc>
      </w:tr>
    </w:tbl>
    <w:p w14:paraId="7635CFEA" w14:textId="77777777" w:rsidR="001F32BF" w:rsidRPr="00BF5400" w:rsidRDefault="001F32BF" w:rsidP="00507FD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09762DE3" w14:textId="77777777" w:rsidR="001F32BF" w:rsidRPr="00BF5400" w:rsidRDefault="001F32BF" w:rsidP="00507FD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5CB03E8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195BA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9CE1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55506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BB83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400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51263E" w:rsidRPr="00BF5400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</w:t>
      </w:r>
      <w:r w:rsidRPr="00BF5400"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  <w:r w:rsidR="0051263E" w:rsidRPr="00BF5400">
        <w:rPr>
          <w:rFonts w:ascii="Times New Roman" w:hAnsi="Times New Roman" w:cs="Times New Roman"/>
          <w:b/>
          <w:bCs/>
          <w:sz w:val="28"/>
          <w:szCs w:val="28"/>
        </w:rPr>
        <w:t xml:space="preserve"> (курса)</w:t>
      </w:r>
    </w:p>
    <w:p w14:paraId="2A182679" w14:textId="5511D366" w:rsidR="001F32BF" w:rsidRPr="00BF5400" w:rsidRDefault="00EB734A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400">
        <w:rPr>
          <w:rFonts w:ascii="Times New Roman" w:hAnsi="Times New Roman" w:cs="Times New Roman"/>
          <w:b/>
          <w:bCs/>
          <w:sz w:val="28"/>
          <w:szCs w:val="28"/>
        </w:rPr>
        <w:t xml:space="preserve">Факультетский день: </w:t>
      </w:r>
      <w:r w:rsidR="00FC0BD7" w:rsidRPr="00BF5400">
        <w:rPr>
          <w:rFonts w:ascii="Times New Roman" w:hAnsi="Times New Roman" w:cs="Times New Roman"/>
          <w:b/>
          <w:bCs/>
          <w:sz w:val="28"/>
          <w:szCs w:val="28"/>
        </w:rPr>
        <w:t>История искусств</w:t>
      </w:r>
    </w:p>
    <w:p w14:paraId="7B88C4C6" w14:textId="387C90B0" w:rsidR="001F32BF" w:rsidRPr="00BF5400" w:rsidRDefault="00B36D08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51263E" w:rsidRPr="00BF5400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48F1D172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FFCE371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3AE6ED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5E02E8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34672414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3DFDE1E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6E591058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3A523098" w14:textId="77777777" w:rsidR="001F32BF" w:rsidRPr="00BF5400" w:rsidRDefault="001F32BF" w:rsidP="00BF540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14:paraId="7E1F1001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08B5FFE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49283A2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74CE60E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4C227DC7" w14:textId="77777777" w:rsidR="001F32BF" w:rsidRPr="00BF5400" w:rsidRDefault="001F32BF" w:rsidP="00507FD0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F5400">
        <w:rPr>
          <w:rFonts w:ascii="Times New Roman" w:hAnsi="Times New Roman" w:cs="Times New Roman"/>
          <w:b/>
          <w:bCs/>
          <w:sz w:val="28"/>
          <w:szCs w:val="28"/>
        </w:rPr>
        <w:t>Автор(ы):</w:t>
      </w:r>
      <w:r w:rsidRPr="00BF54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01B33" w14:textId="77777777" w:rsidR="008D62D3" w:rsidRPr="00BF5400" w:rsidRDefault="00BF12FF" w:rsidP="00507FD0">
      <w:pPr>
        <w:pStyle w:val="ConsPlusNormal"/>
        <w:spacing w:after="120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F5400">
        <w:rPr>
          <w:rFonts w:ascii="Times New Roman" w:hAnsi="Times New Roman" w:cs="Times New Roman"/>
          <w:sz w:val="28"/>
          <w:szCs w:val="28"/>
          <w:u w:val="single"/>
        </w:rPr>
        <w:t>Аристова Ульяна Викторовна</w:t>
      </w:r>
    </w:p>
    <w:p w14:paraId="12BF21D6" w14:textId="77777777" w:rsidR="008D62D3" w:rsidRPr="00BF5400" w:rsidRDefault="008D62D3" w:rsidP="00544CA5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14:paraId="4981D70C" w14:textId="77777777" w:rsidR="00BF12FF" w:rsidRPr="00BF5400" w:rsidRDefault="00BF12FF" w:rsidP="00507FD0">
      <w:pPr>
        <w:pStyle w:val="ConsPlusNormal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40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Планируемые результаты освоения учебного предмета</w:t>
      </w:r>
    </w:p>
    <w:p w14:paraId="1523CC11" w14:textId="21C53B26" w:rsidR="00BF12FF" w:rsidRPr="00BF5400" w:rsidRDefault="00BF12FF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09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49509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9509C">
        <w:rPr>
          <w:rFonts w:ascii="Times New Roman" w:hAnsi="Times New Roman" w:cs="Times New Roman"/>
          <w:sz w:val="28"/>
          <w:szCs w:val="28"/>
        </w:rPr>
        <w:t>.) освоение учебного предмета «</w:t>
      </w:r>
      <w:r w:rsidR="005D0CF3" w:rsidRPr="0049509C">
        <w:rPr>
          <w:rFonts w:ascii="Times New Roman" w:hAnsi="Times New Roman" w:cs="Times New Roman"/>
          <w:sz w:val="28"/>
          <w:szCs w:val="28"/>
        </w:rPr>
        <w:t>История искусств</w:t>
      </w:r>
      <w:r w:rsidRPr="0049509C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 w:rsidRPr="0049509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9509C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14:paraId="19586073" w14:textId="77777777" w:rsidR="00BF12FF" w:rsidRPr="00BF5400" w:rsidRDefault="00BF12FF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включают в себя:</w:t>
      </w:r>
    </w:p>
    <w:p w14:paraId="62C44D5F" w14:textId="77777777" w:rsidR="0050342D" w:rsidRPr="00BF5400" w:rsidRDefault="0050342D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 xml:space="preserve">Владеет методами визуальных исследований, навыками познавательной рефлексии, способен к обобщению и анализу информации, а также навыками описания и анализа изображений; </w:t>
      </w:r>
    </w:p>
    <w:p w14:paraId="66E0CDD6" w14:textId="66D615E4" w:rsidR="0050342D" w:rsidRPr="00BF5400" w:rsidRDefault="0050342D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Способен ориентироваться в современных социокультурных процессах;</w:t>
      </w:r>
    </w:p>
    <w:p w14:paraId="2E124700" w14:textId="1FD91AAB" w:rsidR="00BF12FF" w:rsidRPr="00BF5400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И</w:t>
      </w:r>
      <w:r w:rsidR="00BF12FF" w:rsidRPr="00BF5400">
        <w:rPr>
          <w:rFonts w:ascii="Times New Roman" w:hAnsi="Times New Roman" w:cs="Times New Roman"/>
          <w:sz w:val="28"/>
          <w:szCs w:val="28"/>
        </w:rPr>
        <w:t>спользование приобретенных знаний и умений в практиче</w:t>
      </w:r>
      <w:r w:rsidR="00BF12FF" w:rsidRPr="00BF5400">
        <w:rPr>
          <w:rFonts w:ascii="Times New Roman" w:hAnsi="Times New Roman" w:cs="Times New Roman"/>
          <w:sz w:val="28"/>
          <w:szCs w:val="28"/>
        </w:rPr>
        <w:softHyphen/>
        <w:t>ской деятельности и повседневной жизни для решения практических задач, связанных с жизненными ситуа</w:t>
      </w:r>
      <w:r w:rsidR="00BF12FF" w:rsidRPr="00BF5400">
        <w:rPr>
          <w:rFonts w:ascii="Times New Roman" w:hAnsi="Times New Roman" w:cs="Times New Roman"/>
          <w:sz w:val="28"/>
          <w:szCs w:val="28"/>
        </w:rPr>
        <w:softHyphen/>
        <w:t xml:space="preserve">циями; </w:t>
      </w:r>
    </w:p>
    <w:p w14:paraId="0E3A8AEB" w14:textId="77777777" w:rsidR="00BF12FF" w:rsidRPr="00BF5400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В</w:t>
      </w:r>
      <w:r w:rsidR="00BF12FF" w:rsidRPr="00BF5400">
        <w:rPr>
          <w:rFonts w:ascii="Times New Roman" w:hAnsi="Times New Roman" w:cs="Times New Roman"/>
          <w:sz w:val="28"/>
          <w:szCs w:val="28"/>
        </w:rPr>
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76F00A85" w14:textId="77777777" w:rsidR="00BF12FF" w:rsidRPr="00BF5400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В</w:t>
      </w:r>
      <w:r w:rsidR="00BF12FF" w:rsidRPr="00BF5400">
        <w:rPr>
          <w:rFonts w:ascii="Times New Roman" w:hAnsi="Times New Roman" w:cs="Times New Roman"/>
          <w:sz w:val="28"/>
          <w:szCs w:val="28"/>
        </w:rPr>
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1D09683" w14:textId="77777777" w:rsidR="00BF12FF" w:rsidRPr="00BF5400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У</w:t>
      </w:r>
      <w:r w:rsidR="00BF12FF" w:rsidRPr="00BF5400">
        <w:rPr>
          <w:rFonts w:ascii="Times New Roman" w:hAnsi="Times New Roman" w:cs="Times New Roman"/>
          <w:sz w:val="28"/>
          <w:szCs w:val="28"/>
        </w:rPr>
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A2B05B7" w14:textId="77777777" w:rsidR="000A61BB" w:rsidRPr="00BF5400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Понимание специфики профессиональной деятельности в условиях современного общества и ответственности участника/руководителя проекта перед заказчиком или целевой аудиторией;</w:t>
      </w:r>
    </w:p>
    <w:p w14:paraId="0F872D80" w14:textId="77777777" w:rsidR="000A61BB" w:rsidRPr="00BF5400" w:rsidRDefault="000A61BB" w:rsidP="00507FD0">
      <w:pPr>
        <w:pStyle w:val="ConsPlusNormal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FE9502E" w14:textId="77777777" w:rsidR="00BF12FF" w:rsidRPr="00BF5400" w:rsidRDefault="00BF12FF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включают в себя:</w:t>
      </w:r>
    </w:p>
    <w:p w14:paraId="44B5D5E5" w14:textId="13F3BF43" w:rsidR="000A61BB" w:rsidRPr="00BF5400" w:rsidRDefault="000A61BB" w:rsidP="00507FD0">
      <w:pPr>
        <w:pStyle w:val="ConsPlusNormal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 xml:space="preserve">Владение основными </w:t>
      </w:r>
      <w:r w:rsidR="0050342D" w:rsidRPr="00BF5400">
        <w:rPr>
          <w:rFonts w:ascii="Times New Roman" w:hAnsi="Times New Roman" w:cs="Times New Roman"/>
          <w:sz w:val="28"/>
          <w:szCs w:val="28"/>
        </w:rPr>
        <w:t>знаниями в сфере искусства</w:t>
      </w:r>
      <w:r w:rsidRPr="00BF5400">
        <w:rPr>
          <w:rFonts w:ascii="Times New Roman" w:hAnsi="Times New Roman" w:cs="Times New Roman"/>
          <w:sz w:val="28"/>
          <w:szCs w:val="28"/>
        </w:rPr>
        <w:t>;</w:t>
      </w:r>
    </w:p>
    <w:p w14:paraId="3E12BA33" w14:textId="773CEE91" w:rsidR="0050342D" w:rsidRPr="00BF5400" w:rsidRDefault="0050342D" w:rsidP="00507FD0">
      <w:pPr>
        <w:pStyle w:val="ConsPlusNormal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Способность осмысленно применять знания по теории и истории культуры и искусства в практической деятельности в сфере дизайна.</w:t>
      </w:r>
    </w:p>
    <w:p w14:paraId="54862039" w14:textId="77777777" w:rsidR="000A61BB" w:rsidRPr="00BF5400" w:rsidRDefault="000A61BB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8F1CF9" w14:textId="77777777" w:rsidR="00BF12FF" w:rsidRPr="00BF5400" w:rsidRDefault="00BF12FF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540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F5400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включают в себя:</w:t>
      </w:r>
    </w:p>
    <w:p w14:paraId="4B1DBE51" w14:textId="3E9C54A0" w:rsidR="0050342D" w:rsidRPr="00BF5400" w:rsidRDefault="0050342D" w:rsidP="0050342D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 xml:space="preserve">Владеет методами визуальных исследований, навыками познавательной </w:t>
      </w:r>
      <w:r w:rsidRPr="00BF5400">
        <w:rPr>
          <w:rFonts w:ascii="Times New Roman" w:hAnsi="Times New Roman" w:cs="Times New Roman"/>
          <w:sz w:val="28"/>
          <w:szCs w:val="28"/>
        </w:rPr>
        <w:lastRenderedPageBreak/>
        <w:t xml:space="preserve">рефлексии, способен к обобщению и анализу информации, а также навыками описания и анализа изображений; </w:t>
      </w:r>
    </w:p>
    <w:p w14:paraId="6557565E" w14:textId="77777777" w:rsidR="00BF12FF" w:rsidRPr="00BF5400" w:rsidRDefault="00BF12FF" w:rsidP="00507FD0">
      <w:pPr>
        <w:pStyle w:val="ConsPlusNormal"/>
        <w:numPr>
          <w:ilvl w:val="0"/>
          <w:numId w:val="8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</w:t>
      </w:r>
    </w:p>
    <w:p w14:paraId="62995326" w14:textId="77777777" w:rsidR="00BF12FF" w:rsidRPr="00BF5400" w:rsidRDefault="00BF12FF" w:rsidP="00507FD0">
      <w:pPr>
        <w:pStyle w:val="ConsPlusNormal"/>
        <w:numPr>
          <w:ilvl w:val="0"/>
          <w:numId w:val="8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</w:t>
      </w:r>
      <w:r w:rsidR="000A61BB" w:rsidRPr="00BF5400">
        <w:rPr>
          <w:rFonts w:ascii="Times New Roman" w:hAnsi="Times New Roman" w:cs="Times New Roman"/>
          <w:sz w:val="28"/>
          <w:szCs w:val="28"/>
        </w:rPr>
        <w:t>орм информационной безопасности.</w:t>
      </w:r>
    </w:p>
    <w:p w14:paraId="2F17D470" w14:textId="77777777" w:rsidR="00BF12FF" w:rsidRPr="00BF5400" w:rsidRDefault="00BF12F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D9B4A" w14:textId="77777777" w:rsidR="00BF12FF" w:rsidRPr="00BF5400" w:rsidRDefault="00BF12F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400">
        <w:rPr>
          <w:rFonts w:ascii="Times New Roman" w:hAnsi="Times New Roman" w:cs="Times New Roman"/>
          <w:b/>
          <w:bCs/>
          <w:sz w:val="28"/>
          <w:szCs w:val="28"/>
        </w:rPr>
        <w:t>2. Содержание учебного предмета</w:t>
      </w:r>
    </w:p>
    <w:p w14:paraId="167B2E1E" w14:textId="77777777" w:rsidR="00B06775" w:rsidRPr="00BF5400" w:rsidRDefault="00B06775" w:rsidP="00507FD0">
      <w:pPr>
        <w:widowControl/>
        <w:spacing w:after="120"/>
        <w:jc w:val="both"/>
        <w:rPr>
          <w:b/>
          <w:bCs/>
          <w:sz w:val="28"/>
          <w:szCs w:val="28"/>
          <w:lang w:val="ru-RU" w:eastAsia="en-US"/>
        </w:rPr>
      </w:pPr>
    </w:p>
    <w:p w14:paraId="2D979F43" w14:textId="77777777" w:rsidR="00340296" w:rsidRDefault="00BF12FF" w:rsidP="00340296">
      <w:pPr>
        <w:widowControl/>
        <w:spacing w:after="120"/>
        <w:jc w:val="both"/>
        <w:rPr>
          <w:lang w:val="ru-RU"/>
        </w:rPr>
      </w:pPr>
      <w:r w:rsidRPr="00BF5400">
        <w:rPr>
          <w:b/>
          <w:bCs/>
          <w:sz w:val="28"/>
          <w:szCs w:val="28"/>
          <w:lang w:val="ru-RU" w:eastAsia="en-US"/>
        </w:rPr>
        <w:t xml:space="preserve">Тема 1. </w:t>
      </w:r>
      <w:r w:rsidR="00340296" w:rsidRPr="00340296">
        <w:rPr>
          <w:b/>
          <w:lang w:val="ru-RU"/>
        </w:rPr>
        <w:t>Искусство 17 века</w:t>
      </w:r>
    </w:p>
    <w:p w14:paraId="6725D1B7" w14:textId="30FB4761" w:rsidR="00340296" w:rsidRDefault="00340296" w:rsidP="00340296">
      <w:pPr>
        <w:widowControl/>
        <w:spacing w:after="120"/>
        <w:jc w:val="both"/>
        <w:rPr>
          <w:lang w:val="ru-RU"/>
        </w:rPr>
      </w:pPr>
      <w:r w:rsidRPr="00340296">
        <w:rPr>
          <w:lang w:val="ru-RU"/>
        </w:rPr>
        <w:t>Рим как культурная столица мира; возникновение первых академий художеств; архитектура барокко и ее основные признаки; городская среда в 17-м веке; различия в архитектуре Италии и Франции; живописные школы Голландии, Фландрии, Испании, Италии и Франции.</w:t>
      </w:r>
    </w:p>
    <w:p w14:paraId="729AA2D7" w14:textId="77777777" w:rsidR="00340296" w:rsidRDefault="00BF12FF" w:rsidP="00340296">
      <w:pPr>
        <w:widowControl/>
        <w:spacing w:after="120"/>
        <w:jc w:val="both"/>
        <w:rPr>
          <w:lang w:val="ru-RU"/>
        </w:rPr>
      </w:pPr>
      <w:r w:rsidRPr="00BF5400">
        <w:rPr>
          <w:b/>
          <w:bCs/>
          <w:sz w:val="28"/>
          <w:szCs w:val="28"/>
          <w:lang w:val="ru-RU" w:eastAsia="en-US"/>
        </w:rPr>
        <w:t xml:space="preserve">Тема 2. </w:t>
      </w:r>
      <w:r w:rsidR="00340296" w:rsidRPr="00340296">
        <w:rPr>
          <w:b/>
          <w:lang w:val="ru-RU"/>
        </w:rPr>
        <w:t>Искусство 18 века</w:t>
      </w:r>
    </w:p>
    <w:p w14:paraId="5045B9F2" w14:textId="339B6531" w:rsidR="00340296" w:rsidRDefault="00340296" w:rsidP="00340296">
      <w:pPr>
        <w:widowControl/>
        <w:spacing w:after="120"/>
        <w:jc w:val="both"/>
        <w:rPr>
          <w:lang w:val="ru-RU"/>
        </w:rPr>
      </w:pPr>
      <w:r w:rsidRPr="00340296">
        <w:rPr>
          <w:lang w:val="ru-RU"/>
        </w:rPr>
        <w:t>Франция как законодательница мод в художественной культуре; стиль рококо и придворное искусство; деятельность просветителей; неоклассицизм в архитектуре; революционный классицизм в живописи и Великая французская революция.</w:t>
      </w:r>
    </w:p>
    <w:p w14:paraId="06D0C7BC" w14:textId="77777777" w:rsidR="00340296" w:rsidRDefault="00BF12FF" w:rsidP="00340296">
      <w:pPr>
        <w:widowControl/>
        <w:spacing w:after="120"/>
        <w:jc w:val="both"/>
        <w:rPr>
          <w:lang w:val="ru-RU"/>
        </w:rPr>
      </w:pPr>
      <w:r w:rsidRPr="00BF5400">
        <w:rPr>
          <w:b/>
          <w:bCs/>
          <w:sz w:val="28"/>
          <w:szCs w:val="28"/>
          <w:lang w:val="ru-RU" w:eastAsia="en-US"/>
        </w:rPr>
        <w:t xml:space="preserve">Тема 3. </w:t>
      </w:r>
      <w:r w:rsidR="00340296" w:rsidRPr="00340296">
        <w:rPr>
          <w:b/>
          <w:lang w:val="ru-RU"/>
        </w:rPr>
        <w:t>Искусство первой половины 19 века</w:t>
      </w:r>
    </w:p>
    <w:p w14:paraId="459E195B" w14:textId="20F169FC" w:rsidR="00340296" w:rsidRDefault="00340296" w:rsidP="00340296">
      <w:pPr>
        <w:widowControl/>
        <w:spacing w:after="120"/>
        <w:jc w:val="both"/>
        <w:rPr>
          <w:lang w:val="ru-RU"/>
        </w:rPr>
      </w:pPr>
      <w:r>
        <w:rPr>
          <w:lang w:val="ru-RU"/>
        </w:rPr>
        <w:t>С</w:t>
      </w:r>
      <w:r w:rsidRPr="00340296">
        <w:rPr>
          <w:lang w:val="ru-RU"/>
        </w:rPr>
        <w:t>алонное искусство; стиль ампир; эстетика романтизма; особенности искусства Франции, Германии, Англии, Испании - выдающиеся художники этих стран (Гойя, Делакруа, Фридрих, Блейк и др.).</w:t>
      </w:r>
    </w:p>
    <w:p w14:paraId="6D843127" w14:textId="77777777" w:rsidR="00340296" w:rsidRDefault="00BF12FF" w:rsidP="00340296">
      <w:pPr>
        <w:widowControl/>
        <w:spacing w:after="120"/>
        <w:jc w:val="both"/>
        <w:rPr>
          <w:lang w:val="ru-RU"/>
        </w:rPr>
      </w:pPr>
      <w:r w:rsidRPr="00BF5400">
        <w:rPr>
          <w:b/>
          <w:bCs/>
          <w:sz w:val="28"/>
          <w:szCs w:val="28"/>
          <w:lang w:val="ru-RU" w:eastAsia="en-US"/>
        </w:rPr>
        <w:t>Тема 4</w:t>
      </w:r>
      <w:r w:rsidR="00B06775" w:rsidRPr="00BF5400">
        <w:rPr>
          <w:b/>
          <w:bCs/>
          <w:sz w:val="28"/>
          <w:szCs w:val="28"/>
          <w:lang w:val="ru-RU" w:eastAsia="en-US"/>
        </w:rPr>
        <w:t xml:space="preserve">. </w:t>
      </w:r>
      <w:r w:rsidR="00340296" w:rsidRPr="00340296">
        <w:rPr>
          <w:b/>
          <w:lang w:val="ru-RU"/>
        </w:rPr>
        <w:t>Искусство второй половины 19 века</w:t>
      </w:r>
    </w:p>
    <w:p w14:paraId="6E96AB8F" w14:textId="20DAB195" w:rsidR="00340296" w:rsidRDefault="00340296" w:rsidP="00340296">
      <w:pPr>
        <w:widowControl/>
        <w:spacing w:after="120"/>
        <w:jc w:val="both"/>
        <w:rPr>
          <w:lang w:val="ru-RU"/>
        </w:rPr>
      </w:pPr>
      <w:r>
        <w:rPr>
          <w:lang w:val="ru-RU"/>
        </w:rPr>
        <w:t>Р</w:t>
      </w:r>
      <w:r w:rsidRPr="00340296">
        <w:rPr>
          <w:lang w:val="ru-RU"/>
        </w:rPr>
        <w:t xml:space="preserve">еализм в живописи и скульптуре; возникновение фотографии и ее воздействие на изобразительное искусства; новаторские методы импрессионистов и их трансформация в неоимпрессионизме; постимпрессионизм как радикальная </w:t>
      </w:r>
      <w:proofErr w:type="spellStart"/>
      <w:r w:rsidRPr="00340296">
        <w:rPr>
          <w:lang w:val="ru-RU"/>
        </w:rPr>
        <w:t>субъективизация</w:t>
      </w:r>
      <w:proofErr w:type="spellEnd"/>
      <w:r w:rsidRPr="00340296">
        <w:rPr>
          <w:lang w:val="ru-RU"/>
        </w:rPr>
        <w:t xml:space="preserve"> искусства; символизм в живописи и стиль модерн в архитектуре и декоративно-прикладном искусстве. </w:t>
      </w:r>
    </w:p>
    <w:p w14:paraId="7E2917D9" w14:textId="77777777" w:rsidR="00340296" w:rsidRDefault="00BF12FF" w:rsidP="00340296">
      <w:pPr>
        <w:widowControl/>
        <w:spacing w:after="120"/>
        <w:jc w:val="both"/>
        <w:rPr>
          <w:lang w:val="ru-RU"/>
        </w:rPr>
      </w:pPr>
      <w:r w:rsidRPr="00BF5400">
        <w:rPr>
          <w:b/>
          <w:bCs/>
          <w:sz w:val="28"/>
          <w:szCs w:val="28"/>
          <w:lang w:val="ru-RU" w:eastAsia="en-US"/>
        </w:rPr>
        <w:t xml:space="preserve">Тема 5. </w:t>
      </w:r>
      <w:r w:rsidR="00340296" w:rsidRPr="00340296">
        <w:rPr>
          <w:b/>
          <w:lang w:val="ru-RU"/>
        </w:rPr>
        <w:t>Искусство первой трети 20 века</w:t>
      </w:r>
    </w:p>
    <w:p w14:paraId="49C5D1FC" w14:textId="7F7F81F0" w:rsidR="00340296" w:rsidRDefault="00340296" w:rsidP="00340296">
      <w:pPr>
        <w:widowControl/>
        <w:spacing w:after="120"/>
        <w:jc w:val="both"/>
        <w:rPr>
          <w:color w:val="000000"/>
          <w:spacing w:val="1"/>
          <w:lang w:val="ru-RU"/>
        </w:rPr>
      </w:pPr>
      <w:r>
        <w:rPr>
          <w:lang w:val="ru-RU"/>
        </w:rPr>
        <w:t>Ху</w:t>
      </w:r>
      <w:r w:rsidRPr="00340296">
        <w:rPr>
          <w:lang w:val="ru-RU"/>
        </w:rPr>
        <w:t xml:space="preserve">дожественные группировки первой половины </w:t>
      </w:r>
      <w:r w:rsidRPr="006A4557">
        <w:t>XX</w:t>
      </w:r>
      <w:r w:rsidRPr="00340296">
        <w:rPr>
          <w:lang w:val="ru-RU"/>
        </w:rPr>
        <w:t xml:space="preserve"> века, </w:t>
      </w:r>
      <w:r w:rsidRPr="00340296">
        <w:rPr>
          <w:color w:val="000000"/>
          <w:spacing w:val="1"/>
          <w:lang w:val="ru-RU"/>
        </w:rPr>
        <w:t>рост индивидуалистических тенденций, поиски художественных форм для выражения субъективного миро</w:t>
      </w:r>
      <w:r w:rsidRPr="00340296">
        <w:rPr>
          <w:color w:val="000000"/>
          <w:spacing w:val="5"/>
          <w:lang w:val="ru-RU"/>
        </w:rPr>
        <w:t>восприятия, создание моно-стилей, культ самовыражения и утверждение принципа «сво</w:t>
      </w:r>
      <w:r w:rsidRPr="00340296">
        <w:rPr>
          <w:color w:val="000000"/>
          <w:spacing w:val="1"/>
          <w:lang w:val="ru-RU"/>
        </w:rPr>
        <w:t>боды творчества»; "</w:t>
      </w:r>
      <w:proofErr w:type="spellStart"/>
      <w:r w:rsidRPr="00340296">
        <w:rPr>
          <w:color w:val="000000"/>
          <w:spacing w:val="1"/>
          <w:lang w:val="ru-RU"/>
        </w:rPr>
        <w:t>измы</w:t>
      </w:r>
      <w:proofErr w:type="spellEnd"/>
      <w:r w:rsidRPr="00340296">
        <w:rPr>
          <w:color w:val="000000"/>
          <w:spacing w:val="1"/>
          <w:lang w:val="ru-RU"/>
        </w:rPr>
        <w:t xml:space="preserve">" начала века; Понятие «модернизм». Художники, изменившие восприятие искусства: Матисс, Пикассо, </w:t>
      </w:r>
      <w:proofErr w:type="spellStart"/>
      <w:r w:rsidRPr="00340296">
        <w:rPr>
          <w:color w:val="000000"/>
          <w:spacing w:val="1"/>
          <w:lang w:val="ru-RU"/>
        </w:rPr>
        <w:t>Дюшан</w:t>
      </w:r>
      <w:proofErr w:type="spellEnd"/>
      <w:r w:rsidRPr="00340296">
        <w:rPr>
          <w:color w:val="000000"/>
          <w:spacing w:val="1"/>
          <w:lang w:val="ru-RU"/>
        </w:rPr>
        <w:t xml:space="preserve">, Кандинский, Малевич и др.; </w:t>
      </w:r>
      <w:proofErr w:type="spellStart"/>
      <w:r w:rsidRPr="00340296">
        <w:rPr>
          <w:color w:val="000000"/>
          <w:spacing w:val="1"/>
          <w:lang w:val="ru-RU"/>
        </w:rPr>
        <w:t>Баухаус</w:t>
      </w:r>
      <w:proofErr w:type="spellEnd"/>
      <w:r w:rsidRPr="00340296">
        <w:rPr>
          <w:color w:val="000000"/>
          <w:spacing w:val="1"/>
          <w:lang w:val="ru-RU"/>
        </w:rPr>
        <w:t>.</w:t>
      </w:r>
    </w:p>
    <w:p w14:paraId="3D8CAAA1" w14:textId="77777777" w:rsidR="00340296" w:rsidRDefault="00BF12FF" w:rsidP="00340296">
      <w:pPr>
        <w:widowControl/>
        <w:spacing w:after="120"/>
        <w:jc w:val="both"/>
        <w:rPr>
          <w:lang w:val="ru-RU"/>
        </w:rPr>
      </w:pPr>
      <w:r w:rsidRPr="00BF5400">
        <w:rPr>
          <w:b/>
          <w:bCs/>
          <w:sz w:val="28"/>
          <w:szCs w:val="28"/>
          <w:lang w:val="ru-RU" w:eastAsia="en-US"/>
        </w:rPr>
        <w:t xml:space="preserve">Тема 6. </w:t>
      </w:r>
      <w:r w:rsidR="00340296" w:rsidRPr="00340296">
        <w:rPr>
          <w:b/>
          <w:lang w:val="ru-RU"/>
        </w:rPr>
        <w:t>Искусство между мировыми войнами</w:t>
      </w:r>
    </w:p>
    <w:p w14:paraId="315674D0" w14:textId="0973CED2" w:rsidR="00340296" w:rsidRDefault="00340296" w:rsidP="00340296">
      <w:pPr>
        <w:widowControl/>
        <w:spacing w:after="120"/>
        <w:jc w:val="both"/>
        <w:rPr>
          <w:lang w:val="ru-RU"/>
        </w:rPr>
      </w:pPr>
      <w:r>
        <w:rPr>
          <w:lang w:val="ru-RU"/>
        </w:rPr>
        <w:t>В</w:t>
      </w:r>
      <w:r w:rsidRPr="00340296">
        <w:rPr>
          <w:lang w:val="ru-RU"/>
        </w:rPr>
        <w:t>озвращение к реализму и «вторая волна» экспрессионизма; обостренное восприятие мира, индивидуалистический протест против европейской цивилизации и порожденной ее противоречиями Первой мировой войны.</w:t>
      </w:r>
    </w:p>
    <w:p w14:paraId="23DFE1CB" w14:textId="77777777" w:rsidR="00340296" w:rsidRDefault="00BF12FF" w:rsidP="00340296">
      <w:pPr>
        <w:widowControl/>
        <w:spacing w:after="120"/>
        <w:jc w:val="both"/>
        <w:rPr>
          <w:lang w:val="ru-RU"/>
        </w:rPr>
      </w:pPr>
      <w:r w:rsidRPr="00BF5400">
        <w:rPr>
          <w:b/>
          <w:bCs/>
          <w:sz w:val="28"/>
          <w:szCs w:val="28"/>
          <w:lang w:val="ru-RU" w:eastAsia="en-US"/>
        </w:rPr>
        <w:t xml:space="preserve">Тема 7. </w:t>
      </w:r>
      <w:r w:rsidR="00340296" w:rsidRPr="00340296">
        <w:rPr>
          <w:b/>
          <w:lang w:val="ru-RU"/>
        </w:rPr>
        <w:t>Искусство второй половины 20 века</w:t>
      </w:r>
    </w:p>
    <w:p w14:paraId="1724FF9E" w14:textId="1C1CDC9A" w:rsidR="00340296" w:rsidRDefault="00340296" w:rsidP="00340296">
      <w:pPr>
        <w:widowControl/>
        <w:spacing w:after="120"/>
        <w:jc w:val="both"/>
        <w:rPr>
          <w:lang w:val="ru-RU"/>
        </w:rPr>
      </w:pPr>
      <w:r>
        <w:rPr>
          <w:lang w:val="ru-RU"/>
        </w:rPr>
        <w:lastRenderedPageBreak/>
        <w:t>Ф</w:t>
      </w:r>
      <w:r w:rsidRPr="00340296">
        <w:rPr>
          <w:lang w:val="ru-RU"/>
        </w:rPr>
        <w:t xml:space="preserve">игуративная живопись в послевоенное Европе; </w:t>
      </w:r>
      <w:r w:rsidRPr="006A4557">
        <w:rPr>
          <w:lang w:val="fr-FR"/>
        </w:rPr>
        <w:t>peinture</w:t>
      </w:r>
      <w:r w:rsidRPr="00340296">
        <w:rPr>
          <w:lang w:val="ru-RU"/>
        </w:rPr>
        <w:t xml:space="preserve"> </w:t>
      </w:r>
      <w:r w:rsidRPr="006A4557">
        <w:rPr>
          <w:lang w:val="fr-FR"/>
        </w:rPr>
        <w:t>informelle</w:t>
      </w:r>
      <w:r w:rsidRPr="00340296">
        <w:rPr>
          <w:lang w:val="ru-RU"/>
        </w:rPr>
        <w:t xml:space="preserve">; абстрактный экспрессионизм и минимализм в США; поп-арт и </w:t>
      </w:r>
      <w:proofErr w:type="spellStart"/>
      <w:r w:rsidRPr="00340296">
        <w:rPr>
          <w:lang w:val="ru-RU"/>
        </w:rPr>
        <w:t>неодадаизм</w:t>
      </w:r>
      <w:proofErr w:type="spellEnd"/>
      <w:r w:rsidRPr="00340296">
        <w:rPr>
          <w:lang w:val="ru-RU"/>
        </w:rPr>
        <w:t xml:space="preserve">; </w:t>
      </w:r>
      <w:proofErr w:type="spellStart"/>
      <w:r w:rsidRPr="00340296">
        <w:rPr>
          <w:lang w:val="ru-RU"/>
        </w:rPr>
        <w:t>перфоманс</w:t>
      </w:r>
      <w:proofErr w:type="spellEnd"/>
      <w:r w:rsidRPr="00340296">
        <w:rPr>
          <w:lang w:val="ru-RU"/>
        </w:rPr>
        <w:t xml:space="preserve"> и искусство новых медиа; понятие "постмодернизм".</w:t>
      </w:r>
    </w:p>
    <w:p w14:paraId="0BBB1B7C" w14:textId="77777777" w:rsidR="00B06775" w:rsidRPr="00BF5400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</w:p>
    <w:p w14:paraId="241A095D" w14:textId="77777777" w:rsidR="00BF12FF" w:rsidRPr="00BF5400" w:rsidRDefault="00BF12F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400">
        <w:rPr>
          <w:rFonts w:ascii="Times New Roman" w:hAnsi="Times New Roman" w:cs="Times New Roman"/>
          <w:b/>
          <w:sz w:val="28"/>
          <w:szCs w:val="28"/>
        </w:rPr>
        <w:t>3. Тематическое планирование</w:t>
      </w:r>
    </w:p>
    <w:p w14:paraId="15E5F9CC" w14:textId="77777777" w:rsidR="00BF12FF" w:rsidRPr="00BF5400" w:rsidRDefault="00BF12FF" w:rsidP="00507FD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4120"/>
        <w:gridCol w:w="1300"/>
        <w:gridCol w:w="3331"/>
      </w:tblGrid>
      <w:tr w:rsidR="00BF12FF" w:rsidRPr="00BF5400" w14:paraId="2BC6AACE" w14:textId="77777777" w:rsidTr="00693133">
        <w:trPr>
          <w:trHeight w:val="627"/>
        </w:trPr>
        <w:tc>
          <w:tcPr>
            <w:tcW w:w="431" w:type="pct"/>
          </w:tcPr>
          <w:p w14:paraId="32ACC5C0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2151" w:type="pct"/>
          </w:tcPr>
          <w:p w14:paraId="292B2AE5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679" w:type="pct"/>
          </w:tcPr>
          <w:p w14:paraId="78196C5A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025EBEBF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аудиторных часов</w:t>
            </w:r>
          </w:p>
        </w:tc>
        <w:tc>
          <w:tcPr>
            <w:tcW w:w="1739" w:type="pct"/>
          </w:tcPr>
          <w:p w14:paraId="07C85738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</w:t>
            </w:r>
          </w:p>
        </w:tc>
      </w:tr>
      <w:tr w:rsidR="004F39E1" w:rsidRPr="00BF5400" w14:paraId="033AACEA" w14:textId="77777777" w:rsidTr="00693133">
        <w:tc>
          <w:tcPr>
            <w:tcW w:w="431" w:type="pct"/>
          </w:tcPr>
          <w:p w14:paraId="7F9378CA" w14:textId="77777777" w:rsidR="004F39E1" w:rsidRPr="00BF5400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1" w:type="pct"/>
          </w:tcPr>
          <w:p w14:paraId="578DD7C7" w14:textId="6B3BD57B" w:rsidR="004F39E1" w:rsidRPr="0003094D" w:rsidRDefault="00340296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0296">
              <w:rPr>
                <w:b/>
              </w:rPr>
              <w:t>Искусство 17 века</w:t>
            </w:r>
          </w:p>
        </w:tc>
        <w:tc>
          <w:tcPr>
            <w:tcW w:w="679" w:type="pct"/>
          </w:tcPr>
          <w:p w14:paraId="779BCF39" w14:textId="2FCBCA8B" w:rsidR="004F39E1" w:rsidRPr="0003094D" w:rsidRDefault="00340296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2F69A70F" w14:textId="31479E8E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0E12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F39E1" w:rsidRPr="00BF5400" w14:paraId="39057723" w14:textId="77777777" w:rsidTr="00693133">
        <w:tc>
          <w:tcPr>
            <w:tcW w:w="431" w:type="pct"/>
          </w:tcPr>
          <w:p w14:paraId="7D0844E7" w14:textId="77777777" w:rsidR="004F39E1" w:rsidRPr="00BF5400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1" w:type="pct"/>
          </w:tcPr>
          <w:p w14:paraId="41483F17" w14:textId="2B9EA57F" w:rsidR="004F39E1" w:rsidRPr="0003094D" w:rsidRDefault="00340296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0296">
              <w:rPr>
                <w:b/>
              </w:rPr>
              <w:t>Искусство 18 века</w:t>
            </w:r>
          </w:p>
        </w:tc>
        <w:tc>
          <w:tcPr>
            <w:tcW w:w="679" w:type="pct"/>
          </w:tcPr>
          <w:p w14:paraId="0BA938CA" w14:textId="235112D4" w:rsidR="004F39E1" w:rsidRPr="0003094D" w:rsidRDefault="00340296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75F45247" w14:textId="7ABB052C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0E12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F39E1" w:rsidRPr="00BF5400" w14:paraId="2DD8C809" w14:textId="77777777" w:rsidTr="004F39E1">
        <w:trPr>
          <w:trHeight w:val="787"/>
        </w:trPr>
        <w:tc>
          <w:tcPr>
            <w:tcW w:w="431" w:type="pct"/>
          </w:tcPr>
          <w:p w14:paraId="21B8519C" w14:textId="77777777" w:rsidR="004F39E1" w:rsidRPr="00BF5400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51" w:type="pct"/>
          </w:tcPr>
          <w:p w14:paraId="371F839F" w14:textId="41DC083E" w:rsidR="004F39E1" w:rsidRPr="0003094D" w:rsidRDefault="00340296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0296">
              <w:rPr>
                <w:b/>
              </w:rPr>
              <w:t>Искусство первой половины 19 века</w:t>
            </w:r>
          </w:p>
        </w:tc>
        <w:tc>
          <w:tcPr>
            <w:tcW w:w="679" w:type="pct"/>
          </w:tcPr>
          <w:p w14:paraId="4F093C35" w14:textId="5B3314CD" w:rsidR="00340296" w:rsidRPr="0003094D" w:rsidRDefault="00340296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3057A81A" w14:textId="02B7BA4B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0E12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F39E1" w:rsidRPr="00BF5400" w14:paraId="4049168B" w14:textId="77777777" w:rsidTr="00693133">
        <w:tc>
          <w:tcPr>
            <w:tcW w:w="431" w:type="pct"/>
          </w:tcPr>
          <w:p w14:paraId="707ECBE5" w14:textId="77777777" w:rsidR="004F39E1" w:rsidRPr="00BF5400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51" w:type="pct"/>
          </w:tcPr>
          <w:p w14:paraId="4B610D19" w14:textId="05E3C512" w:rsidR="004F39E1" w:rsidRPr="0003094D" w:rsidRDefault="00340296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0296">
              <w:rPr>
                <w:b/>
              </w:rPr>
              <w:t>Искусство второй половины 19 века</w:t>
            </w:r>
          </w:p>
        </w:tc>
        <w:tc>
          <w:tcPr>
            <w:tcW w:w="679" w:type="pct"/>
          </w:tcPr>
          <w:p w14:paraId="65404A20" w14:textId="347D3907" w:rsidR="004F39E1" w:rsidRPr="0003094D" w:rsidRDefault="00340296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9" w:type="pct"/>
          </w:tcPr>
          <w:p w14:paraId="6E68A9DB" w14:textId="0E4436EB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0E12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F39E1" w:rsidRPr="00BF5400" w14:paraId="4BC15148" w14:textId="77777777" w:rsidTr="00693133">
        <w:tc>
          <w:tcPr>
            <w:tcW w:w="431" w:type="pct"/>
          </w:tcPr>
          <w:p w14:paraId="4EF2A032" w14:textId="77777777" w:rsidR="004F39E1" w:rsidRPr="00BF5400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51" w:type="pct"/>
          </w:tcPr>
          <w:p w14:paraId="4CF885DD" w14:textId="234DAD22" w:rsidR="004F39E1" w:rsidRPr="0003094D" w:rsidRDefault="00340296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0296">
              <w:rPr>
                <w:b/>
              </w:rPr>
              <w:t>Искусство первой трети 20 века</w:t>
            </w:r>
          </w:p>
        </w:tc>
        <w:tc>
          <w:tcPr>
            <w:tcW w:w="679" w:type="pct"/>
          </w:tcPr>
          <w:p w14:paraId="7534581B" w14:textId="32C75B13" w:rsidR="004F39E1" w:rsidRPr="0003094D" w:rsidRDefault="00340296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9" w:type="pct"/>
          </w:tcPr>
          <w:p w14:paraId="7425086E" w14:textId="71A99F68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0E12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F39E1" w:rsidRPr="00BF5400" w14:paraId="057782D6" w14:textId="77777777" w:rsidTr="00693133">
        <w:tc>
          <w:tcPr>
            <w:tcW w:w="431" w:type="pct"/>
          </w:tcPr>
          <w:p w14:paraId="52581198" w14:textId="77777777" w:rsidR="004F39E1" w:rsidRPr="00BF5400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51" w:type="pct"/>
          </w:tcPr>
          <w:p w14:paraId="17A7D747" w14:textId="4854BDED" w:rsidR="004F39E1" w:rsidRPr="0003094D" w:rsidRDefault="00340296" w:rsidP="00A746A7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0296">
              <w:rPr>
                <w:b/>
              </w:rPr>
              <w:t>Искусство между мировыми войнами</w:t>
            </w:r>
          </w:p>
        </w:tc>
        <w:tc>
          <w:tcPr>
            <w:tcW w:w="679" w:type="pct"/>
          </w:tcPr>
          <w:p w14:paraId="1CFA7737" w14:textId="696FBAF9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4FBC4A34" w14:textId="4AC53E92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0E12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F39E1" w:rsidRPr="00BF5400" w14:paraId="0D496D12" w14:textId="77777777" w:rsidTr="00693133">
        <w:tc>
          <w:tcPr>
            <w:tcW w:w="431" w:type="pct"/>
          </w:tcPr>
          <w:p w14:paraId="54E30C54" w14:textId="77777777" w:rsidR="004F39E1" w:rsidRPr="00BF5400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51" w:type="pct"/>
          </w:tcPr>
          <w:p w14:paraId="255CE263" w14:textId="72235484" w:rsidR="004F39E1" w:rsidRPr="0003094D" w:rsidRDefault="00340296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0296">
              <w:rPr>
                <w:b/>
              </w:rPr>
              <w:t>Искусство второй половины 20 века</w:t>
            </w:r>
          </w:p>
        </w:tc>
        <w:tc>
          <w:tcPr>
            <w:tcW w:w="679" w:type="pct"/>
          </w:tcPr>
          <w:p w14:paraId="7765AAB5" w14:textId="2C267924" w:rsidR="004F39E1" w:rsidRPr="0003094D" w:rsidRDefault="00340296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9" w:type="pct"/>
          </w:tcPr>
          <w:p w14:paraId="1252CB2E" w14:textId="5B02315E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0E12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 w:rsidR="00340296">
              <w:rPr>
                <w:rFonts w:ascii="Times New Roman" w:hAnsi="Times New Roman" w:cs="Times New Roman"/>
                <w:sz w:val="28"/>
                <w:szCs w:val="28"/>
              </w:rPr>
              <w:t>, опрос</w:t>
            </w:r>
          </w:p>
        </w:tc>
      </w:tr>
      <w:tr w:rsidR="00BF12FF" w:rsidRPr="00BF5400" w14:paraId="0AD90F29" w14:textId="77777777" w:rsidTr="00693133">
        <w:tc>
          <w:tcPr>
            <w:tcW w:w="431" w:type="pct"/>
          </w:tcPr>
          <w:p w14:paraId="41785286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1" w:type="pct"/>
          </w:tcPr>
          <w:p w14:paraId="4002A723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79" w:type="pct"/>
          </w:tcPr>
          <w:p w14:paraId="40D2B5FE" w14:textId="5AC0FBAD" w:rsidR="00BF12FF" w:rsidRPr="00BF5400" w:rsidRDefault="000A124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739" w:type="pct"/>
          </w:tcPr>
          <w:p w14:paraId="6E9CA7AA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2748AC" w14:textId="77777777" w:rsidR="00BF12FF" w:rsidRPr="00BF5400" w:rsidRDefault="00BF12F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573A1" w14:textId="77777777" w:rsidR="00894A56" w:rsidRDefault="00894A56" w:rsidP="00894A5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деятельности:</w:t>
      </w:r>
    </w:p>
    <w:p w14:paraId="06D1A95B" w14:textId="77777777" w:rsidR="00894A56" w:rsidRDefault="00894A56" w:rsidP="00507FD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704DF966" w14:textId="6ED113A5" w:rsidR="00BF12FF" w:rsidRPr="00BF5400" w:rsidRDefault="00BF12FF" w:rsidP="00507FD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5400">
        <w:rPr>
          <w:rFonts w:ascii="Times New Roman" w:hAnsi="Times New Roman" w:cs="Times New Roman"/>
          <w:sz w:val="28"/>
          <w:szCs w:val="28"/>
        </w:rPr>
        <w:t>Учебно-методическое обеспечение реализации учебного курса «</w:t>
      </w:r>
      <w:r w:rsidR="009E234E" w:rsidRPr="00BF5400">
        <w:rPr>
          <w:rFonts w:ascii="Times New Roman" w:hAnsi="Times New Roman" w:cs="Times New Roman"/>
          <w:sz w:val="28"/>
          <w:szCs w:val="28"/>
        </w:rPr>
        <w:t>Дизайн</w:t>
      </w:r>
      <w:r w:rsidRPr="00BF5400">
        <w:rPr>
          <w:rFonts w:ascii="Times New Roman" w:hAnsi="Times New Roman" w:cs="Times New Roman"/>
          <w:sz w:val="28"/>
          <w:szCs w:val="28"/>
        </w:rPr>
        <w:t>» базируется на изучении обучающимися фрагментов оригинальных текстов авторов теорий, концепций и исследований в области политической науки. Базовыми учебниками учебного курса являются:</w:t>
      </w:r>
    </w:p>
    <w:p w14:paraId="24C67CD2" w14:textId="19B7DA22" w:rsidR="009C2A62" w:rsidRPr="00B36D08" w:rsidRDefault="009C2A62" w:rsidP="00B36D08">
      <w:pPr>
        <w:pStyle w:val="aff2"/>
        <w:numPr>
          <w:ilvl w:val="0"/>
          <w:numId w:val="29"/>
        </w:numPr>
        <w:rPr>
          <w:color w:val="000000" w:themeColor="text1"/>
          <w:shd w:val="clear" w:color="auto" w:fill="FFFFFF"/>
          <w:lang w:eastAsia="en-GB"/>
        </w:rPr>
      </w:pPr>
      <w:r w:rsidRPr="00B36D08">
        <w:rPr>
          <w:color w:val="000000" w:themeColor="text1"/>
        </w:rPr>
        <w:t xml:space="preserve">Данилова Г. И. </w:t>
      </w:r>
      <w:r w:rsidRPr="00B36D08">
        <w:rPr>
          <w:color w:val="000000" w:themeColor="text1"/>
          <w:shd w:val="clear" w:color="auto" w:fill="FFFFFF"/>
        </w:rPr>
        <w:t xml:space="preserve"> </w:t>
      </w:r>
      <w:r w:rsidRPr="00B36D08">
        <w:rPr>
          <w:color w:val="000000" w:themeColor="text1"/>
          <w:shd w:val="clear" w:color="auto" w:fill="FFFFFF"/>
          <w:lang w:eastAsia="en-GB"/>
        </w:rPr>
        <w:t xml:space="preserve">Искусство. Базовый уровень. </w:t>
      </w:r>
      <w:r w:rsidR="00B36D08" w:rsidRPr="00B36D08">
        <w:rPr>
          <w:color w:val="000000" w:themeColor="text1"/>
          <w:shd w:val="clear" w:color="auto" w:fill="FFFFFF"/>
          <w:lang w:eastAsia="en-GB"/>
        </w:rPr>
        <w:t xml:space="preserve">11 класс. </w:t>
      </w:r>
      <w:r w:rsidRPr="00B36D08">
        <w:rPr>
          <w:color w:val="000000" w:themeColor="text1"/>
          <w:shd w:val="clear" w:color="auto" w:fill="FFFFFF"/>
          <w:lang w:eastAsia="en-GB"/>
        </w:rPr>
        <w:t>Учебник. ООО «ДРОФА»</w:t>
      </w:r>
    </w:p>
    <w:p w14:paraId="0491BDB9" w14:textId="77777777" w:rsidR="00B36D08" w:rsidRPr="00B36D08" w:rsidRDefault="00B36D08" w:rsidP="00B36D08">
      <w:pPr>
        <w:pStyle w:val="aff2"/>
        <w:numPr>
          <w:ilvl w:val="0"/>
          <w:numId w:val="29"/>
        </w:numPr>
        <w:rPr>
          <w:color w:val="000000" w:themeColor="text1"/>
        </w:rPr>
      </w:pPr>
      <w:r w:rsidRPr="00B36D08">
        <w:rPr>
          <w:color w:val="000000" w:themeColor="text1"/>
          <w:bdr w:val="none" w:sz="0" w:space="0" w:color="auto" w:frame="1"/>
        </w:rPr>
        <w:t>Алпатов М.В. Этюды по истории западноевропейского искусства. – М., 1967</w:t>
      </w:r>
    </w:p>
    <w:p w14:paraId="66282078" w14:textId="77777777" w:rsidR="00B36D08" w:rsidRPr="00B36D08" w:rsidRDefault="00B36D08" w:rsidP="00B36D08">
      <w:pPr>
        <w:pStyle w:val="aff2"/>
        <w:numPr>
          <w:ilvl w:val="0"/>
          <w:numId w:val="29"/>
        </w:numPr>
        <w:rPr>
          <w:color w:val="000000" w:themeColor="text1"/>
        </w:rPr>
      </w:pPr>
      <w:r w:rsidRPr="00B36D08">
        <w:rPr>
          <w:color w:val="000000" w:themeColor="text1"/>
          <w:bdr w:val="none" w:sz="0" w:space="0" w:color="auto" w:frame="1"/>
        </w:rPr>
        <w:t>Всеобщая история искусства. T.4. M.,1963.</w:t>
      </w:r>
    </w:p>
    <w:p w14:paraId="2C7299A0" w14:textId="77777777" w:rsidR="00B36D08" w:rsidRPr="00B36D08" w:rsidRDefault="00B36D08" w:rsidP="00B36D08">
      <w:pPr>
        <w:pStyle w:val="aff2"/>
        <w:numPr>
          <w:ilvl w:val="0"/>
          <w:numId w:val="29"/>
        </w:numPr>
        <w:rPr>
          <w:color w:val="000000" w:themeColor="text1"/>
        </w:rPr>
      </w:pPr>
      <w:r w:rsidRPr="00B36D08">
        <w:rPr>
          <w:color w:val="000000" w:themeColor="text1"/>
          <w:bdr w:val="none" w:sz="0" w:space="0" w:color="auto" w:frame="1"/>
        </w:rPr>
        <w:t xml:space="preserve">Даниэль С.М. Картина классической эпохи. Композиция в </w:t>
      </w:r>
      <w:proofErr w:type="spellStart"/>
      <w:proofErr w:type="gramStart"/>
      <w:r w:rsidRPr="00B36D08">
        <w:rPr>
          <w:color w:val="000000" w:themeColor="text1"/>
          <w:bdr w:val="none" w:sz="0" w:space="0" w:color="auto" w:frame="1"/>
        </w:rPr>
        <w:t>западноевропейс</w:t>
      </w:r>
      <w:proofErr w:type="spellEnd"/>
      <w:r w:rsidRPr="00B36D08">
        <w:rPr>
          <w:color w:val="000000" w:themeColor="text1"/>
          <w:bdr w:val="none" w:sz="0" w:space="0" w:color="auto" w:frame="1"/>
        </w:rPr>
        <w:t>-кой</w:t>
      </w:r>
      <w:proofErr w:type="gramEnd"/>
      <w:r w:rsidRPr="00B36D08">
        <w:rPr>
          <w:color w:val="000000" w:themeColor="text1"/>
          <w:bdr w:val="none" w:sz="0" w:space="0" w:color="auto" w:frame="1"/>
        </w:rPr>
        <w:t xml:space="preserve"> живописи XVII века. Л., 1986.</w:t>
      </w:r>
    </w:p>
    <w:p w14:paraId="437C5688" w14:textId="77777777" w:rsidR="00B36D08" w:rsidRPr="00B36D08" w:rsidRDefault="00B36D08" w:rsidP="00B36D08">
      <w:pPr>
        <w:pStyle w:val="aff2"/>
        <w:numPr>
          <w:ilvl w:val="0"/>
          <w:numId w:val="29"/>
        </w:numPr>
        <w:rPr>
          <w:color w:val="000000" w:themeColor="text1"/>
        </w:rPr>
      </w:pPr>
      <w:r w:rsidRPr="00B36D08">
        <w:rPr>
          <w:color w:val="000000" w:themeColor="text1"/>
          <w:bdr w:val="none" w:sz="0" w:space="0" w:color="auto" w:frame="1"/>
        </w:rPr>
        <w:t>Яйленко Е.В. Барокко. М.:</w:t>
      </w:r>
      <w:r w:rsidRPr="00B36D08">
        <w:rPr>
          <w:color w:val="000000" w:themeColor="text1"/>
        </w:rPr>
        <w:t> </w:t>
      </w:r>
      <w:r w:rsidRPr="00B36D08">
        <w:rPr>
          <w:color w:val="000000" w:themeColor="text1"/>
          <w:bdr w:val="none" w:sz="0" w:space="0" w:color="auto" w:frame="1"/>
        </w:rPr>
        <w:t xml:space="preserve">ОЛМА Медиа </w:t>
      </w:r>
      <w:proofErr w:type="gramStart"/>
      <w:r w:rsidRPr="00B36D08">
        <w:rPr>
          <w:color w:val="000000" w:themeColor="text1"/>
          <w:bdr w:val="none" w:sz="0" w:space="0" w:color="auto" w:frame="1"/>
        </w:rPr>
        <w:t>Групп ,</w:t>
      </w:r>
      <w:proofErr w:type="gramEnd"/>
      <w:r w:rsidRPr="00B36D08">
        <w:rPr>
          <w:color w:val="000000" w:themeColor="text1"/>
          <w:bdr w:val="none" w:sz="0" w:space="0" w:color="auto" w:frame="1"/>
        </w:rPr>
        <w:t xml:space="preserve"> 2000.</w:t>
      </w:r>
    </w:p>
    <w:p w14:paraId="313C3AB0" w14:textId="248E5D0D" w:rsidR="00B36D08" w:rsidRPr="00B36D08" w:rsidRDefault="00B36D08" w:rsidP="00B36D08">
      <w:pPr>
        <w:pStyle w:val="aff2"/>
        <w:numPr>
          <w:ilvl w:val="0"/>
          <w:numId w:val="29"/>
        </w:numPr>
        <w:rPr>
          <w:color w:val="000000" w:themeColor="text1"/>
        </w:rPr>
      </w:pPr>
      <w:r w:rsidRPr="00B36D08">
        <w:rPr>
          <w:color w:val="000000" w:themeColor="text1"/>
          <w:bdr w:val="none" w:sz="0" w:space="0" w:color="auto" w:frame="1"/>
        </w:rPr>
        <w:t>Всеобщая история искусства. T.4. M.,1956</w:t>
      </w:r>
    </w:p>
    <w:p w14:paraId="6EA4525E" w14:textId="01E10305" w:rsidR="00B36D08" w:rsidRPr="00B36D08" w:rsidRDefault="00B36D08" w:rsidP="00B36D08">
      <w:pPr>
        <w:pStyle w:val="aff2"/>
        <w:numPr>
          <w:ilvl w:val="0"/>
          <w:numId w:val="29"/>
        </w:numPr>
        <w:rPr>
          <w:color w:val="000000" w:themeColor="text1"/>
        </w:rPr>
      </w:pPr>
      <w:r w:rsidRPr="00B36D08">
        <w:rPr>
          <w:color w:val="000000" w:themeColor="text1"/>
          <w:bdr w:val="none" w:sz="0" w:space="0" w:color="auto" w:frame="1"/>
        </w:rPr>
        <w:t xml:space="preserve">Даниэль С.М. Рококо: от Ватто до Фрагонара. </w:t>
      </w:r>
      <w:proofErr w:type="gramStart"/>
      <w:r w:rsidRPr="00B36D08">
        <w:rPr>
          <w:color w:val="000000" w:themeColor="text1"/>
          <w:bdr w:val="none" w:sz="0" w:space="0" w:color="auto" w:frame="1"/>
        </w:rPr>
        <w:t>СПб.:</w:t>
      </w:r>
      <w:proofErr w:type="gramEnd"/>
      <w:r w:rsidRPr="00B36D08">
        <w:rPr>
          <w:color w:val="000000" w:themeColor="text1"/>
          <w:bdr w:val="none" w:sz="0" w:space="0" w:color="auto" w:frame="1"/>
        </w:rPr>
        <w:t xml:space="preserve"> Азбука-классика, 2010.</w:t>
      </w:r>
    </w:p>
    <w:p w14:paraId="30F8D796" w14:textId="303D8D11" w:rsidR="00B36D08" w:rsidRPr="00B36D08" w:rsidRDefault="00B36D08" w:rsidP="00B36D08">
      <w:pPr>
        <w:pStyle w:val="aff2"/>
        <w:numPr>
          <w:ilvl w:val="0"/>
          <w:numId w:val="29"/>
        </w:numPr>
        <w:rPr>
          <w:color w:val="000000" w:themeColor="text1"/>
        </w:rPr>
      </w:pPr>
      <w:r w:rsidRPr="00B36D08">
        <w:rPr>
          <w:color w:val="000000" w:themeColor="text1"/>
          <w:bdr w:val="none" w:sz="0" w:space="0" w:color="auto" w:frame="1"/>
        </w:rPr>
        <w:t>Кантор A.M. и др. Искусство XVIII века. М.-Дрезден, 1977.</w:t>
      </w:r>
    </w:p>
    <w:p w14:paraId="55735DA6" w14:textId="44598C23" w:rsidR="00B36D08" w:rsidRPr="00B36D08" w:rsidRDefault="00B36D08" w:rsidP="00B36D08">
      <w:pPr>
        <w:pStyle w:val="aff2"/>
        <w:numPr>
          <w:ilvl w:val="0"/>
          <w:numId w:val="29"/>
        </w:numPr>
        <w:rPr>
          <w:color w:val="000000" w:themeColor="text1"/>
        </w:rPr>
      </w:pPr>
      <w:r w:rsidRPr="00B36D08">
        <w:rPr>
          <w:color w:val="000000" w:themeColor="text1"/>
          <w:bdr w:val="none" w:sz="0" w:space="0" w:color="auto" w:frame="1"/>
        </w:rPr>
        <w:t>Кожина Е.Ф. Искусство Франции XVIII века. Л., 1971.</w:t>
      </w:r>
    </w:p>
    <w:p w14:paraId="781B4DB9" w14:textId="77777777" w:rsidR="00B36D08" w:rsidRPr="00B36D08" w:rsidRDefault="00B36D08" w:rsidP="00B36D08">
      <w:pPr>
        <w:pStyle w:val="aff2"/>
        <w:numPr>
          <w:ilvl w:val="0"/>
          <w:numId w:val="29"/>
        </w:numPr>
        <w:rPr>
          <w:color w:val="000000" w:themeColor="text1"/>
        </w:rPr>
      </w:pPr>
      <w:r w:rsidRPr="00B36D08">
        <w:rPr>
          <w:color w:val="000000" w:themeColor="text1"/>
          <w:bdr w:val="none" w:sz="0" w:space="0" w:color="auto" w:frame="1"/>
        </w:rPr>
        <w:lastRenderedPageBreak/>
        <w:t>Всеобщая история искусства. T.5. M.,1963.</w:t>
      </w:r>
    </w:p>
    <w:p w14:paraId="4A81A705" w14:textId="2FD2A1B8" w:rsidR="00B36D08" w:rsidRPr="00B36D08" w:rsidRDefault="00B36D08" w:rsidP="00B36D08">
      <w:pPr>
        <w:pStyle w:val="aff2"/>
        <w:numPr>
          <w:ilvl w:val="0"/>
          <w:numId w:val="29"/>
        </w:numPr>
        <w:rPr>
          <w:color w:val="000000" w:themeColor="text1"/>
        </w:rPr>
      </w:pPr>
      <w:proofErr w:type="spellStart"/>
      <w:r w:rsidRPr="00B36D08">
        <w:rPr>
          <w:color w:val="000000" w:themeColor="text1"/>
          <w:bdr w:val="none" w:sz="0" w:space="0" w:color="auto" w:frame="1"/>
        </w:rPr>
        <w:t>Вентури</w:t>
      </w:r>
      <w:proofErr w:type="spellEnd"/>
      <w:r w:rsidRPr="00B36D08">
        <w:rPr>
          <w:color w:val="000000" w:themeColor="text1"/>
          <w:bdr w:val="none" w:sz="0" w:space="0" w:color="auto" w:frame="1"/>
        </w:rPr>
        <w:t xml:space="preserve"> Л. Художники нового времени. СПб.: Азбука-классика, 2007.</w:t>
      </w:r>
    </w:p>
    <w:p w14:paraId="6AC78DA4" w14:textId="6AF14B8C" w:rsidR="00B36D08" w:rsidRPr="00B36D08" w:rsidRDefault="00B36D08" w:rsidP="00B36D08">
      <w:pPr>
        <w:pStyle w:val="aff2"/>
        <w:numPr>
          <w:ilvl w:val="0"/>
          <w:numId w:val="29"/>
        </w:numPr>
        <w:rPr>
          <w:color w:val="000000" w:themeColor="text1"/>
          <w:shd w:val="clear" w:color="auto" w:fill="FFFFFF"/>
          <w:lang w:eastAsia="en-GB"/>
        </w:rPr>
      </w:pPr>
      <w:proofErr w:type="spellStart"/>
      <w:r w:rsidRPr="00B36D08">
        <w:rPr>
          <w:color w:val="000000" w:themeColor="text1"/>
          <w:bdr w:val="none" w:sz="0" w:space="0" w:color="auto" w:frame="1"/>
        </w:rPr>
        <w:t>Раздольская</w:t>
      </w:r>
      <w:proofErr w:type="spellEnd"/>
      <w:r w:rsidRPr="00B36D08">
        <w:rPr>
          <w:color w:val="000000" w:themeColor="text1"/>
          <w:bdr w:val="none" w:sz="0" w:space="0" w:color="auto" w:frame="1"/>
        </w:rPr>
        <w:t xml:space="preserve"> В. Европейское искусство XIX века. Классицизм, романтизм. СПб.: Азбука-классика, 2005.</w:t>
      </w:r>
    </w:p>
    <w:p w14:paraId="5A5951ED" w14:textId="77777777" w:rsidR="00B36D08" w:rsidRPr="00B36D08" w:rsidRDefault="00B36D08" w:rsidP="00B36D08">
      <w:pPr>
        <w:pStyle w:val="aff2"/>
        <w:numPr>
          <w:ilvl w:val="0"/>
          <w:numId w:val="29"/>
        </w:numPr>
        <w:rPr>
          <w:color w:val="000000" w:themeColor="text1"/>
        </w:rPr>
      </w:pPr>
      <w:r w:rsidRPr="00B36D08">
        <w:rPr>
          <w:color w:val="000000" w:themeColor="text1"/>
        </w:rPr>
        <w:t>Герман М. Модернизм. СПб.: Азбука классика – 2008.</w:t>
      </w:r>
    </w:p>
    <w:p w14:paraId="2FA8C7F1" w14:textId="77777777" w:rsidR="00B36D08" w:rsidRPr="00B36D08" w:rsidRDefault="00B36D08" w:rsidP="00B36D08">
      <w:pPr>
        <w:pStyle w:val="aff2"/>
        <w:numPr>
          <w:ilvl w:val="0"/>
          <w:numId w:val="29"/>
        </w:numPr>
        <w:rPr>
          <w:color w:val="000000" w:themeColor="text1"/>
        </w:rPr>
      </w:pPr>
      <w:r w:rsidRPr="00B36D08">
        <w:rPr>
          <w:color w:val="000000" w:themeColor="text1"/>
        </w:rPr>
        <w:t xml:space="preserve">Вальтер И.Ф. Гоген. </w:t>
      </w:r>
      <w:r w:rsidRPr="00B36D08">
        <w:rPr>
          <w:color w:val="000000" w:themeColor="text1"/>
          <w:lang w:val="en-US"/>
        </w:rPr>
        <w:t>K</w:t>
      </w:r>
      <w:r w:rsidRPr="00B36D08">
        <w:rPr>
          <w:color w:val="000000" w:themeColor="text1"/>
        </w:rPr>
        <w:t>ö</w:t>
      </w:r>
      <w:proofErr w:type="spellStart"/>
      <w:r w:rsidRPr="00B36D08">
        <w:rPr>
          <w:color w:val="000000" w:themeColor="text1"/>
          <w:lang w:val="en-US"/>
        </w:rPr>
        <w:t>ln</w:t>
      </w:r>
      <w:proofErr w:type="spellEnd"/>
      <w:r w:rsidRPr="00B36D08">
        <w:rPr>
          <w:color w:val="000000" w:themeColor="text1"/>
        </w:rPr>
        <w:t xml:space="preserve">: </w:t>
      </w:r>
      <w:proofErr w:type="spellStart"/>
      <w:r w:rsidRPr="00B36D08">
        <w:rPr>
          <w:color w:val="000000" w:themeColor="text1"/>
          <w:lang w:val="en-US"/>
        </w:rPr>
        <w:t>Taschen</w:t>
      </w:r>
      <w:proofErr w:type="spellEnd"/>
      <w:r w:rsidRPr="00B36D08">
        <w:rPr>
          <w:color w:val="000000" w:themeColor="text1"/>
        </w:rPr>
        <w:t>(Арт-родник) –2007.</w:t>
      </w:r>
    </w:p>
    <w:p w14:paraId="790B3007" w14:textId="77777777" w:rsidR="00B36D08" w:rsidRPr="00B36D08" w:rsidRDefault="00B36D08" w:rsidP="00B36D08">
      <w:pPr>
        <w:pStyle w:val="aff2"/>
        <w:numPr>
          <w:ilvl w:val="0"/>
          <w:numId w:val="29"/>
        </w:numPr>
        <w:rPr>
          <w:color w:val="000000" w:themeColor="text1"/>
        </w:rPr>
      </w:pPr>
      <w:r w:rsidRPr="00B36D08">
        <w:rPr>
          <w:color w:val="000000" w:themeColor="text1"/>
        </w:rPr>
        <w:t xml:space="preserve">Муратов П. </w:t>
      </w:r>
      <w:proofErr w:type="spellStart"/>
      <w:r w:rsidRPr="00B36D08">
        <w:rPr>
          <w:color w:val="000000" w:themeColor="text1"/>
        </w:rPr>
        <w:t>Сезан</w:t>
      </w:r>
      <w:proofErr w:type="spellEnd"/>
      <w:r w:rsidRPr="00B36D08">
        <w:rPr>
          <w:color w:val="000000" w:themeColor="text1"/>
        </w:rPr>
        <w:t>. М.:1923.</w:t>
      </w:r>
    </w:p>
    <w:p w14:paraId="0B7BE6F6" w14:textId="015DCE5F" w:rsidR="008009F2" w:rsidRPr="00B36D08" w:rsidRDefault="00B36D08" w:rsidP="00B36D08">
      <w:pPr>
        <w:pStyle w:val="aff2"/>
        <w:numPr>
          <w:ilvl w:val="0"/>
          <w:numId w:val="29"/>
        </w:numPr>
        <w:rPr>
          <w:color w:val="000000" w:themeColor="text1"/>
          <w:shd w:val="clear" w:color="auto" w:fill="FFFFFF"/>
          <w:lang w:eastAsia="en-GB"/>
        </w:rPr>
      </w:pPr>
      <w:proofErr w:type="spellStart"/>
      <w:r w:rsidRPr="00B36D08">
        <w:rPr>
          <w:color w:val="000000" w:themeColor="text1"/>
          <w:bdr w:val="none" w:sz="0" w:space="0" w:color="auto" w:frame="1"/>
        </w:rPr>
        <w:t>Ревальд</w:t>
      </w:r>
      <w:proofErr w:type="spellEnd"/>
      <w:r w:rsidRPr="00B36D08">
        <w:rPr>
          <w:color w:val="000000" w:themeColor="text1"/>
          <w:bdr w:val="none" w:sz="0" w:space="0" w:color="auto" w:frame="1"/>
        </w:rPr>
        <w:t xml:space="preserve"> Д. История импрессионизма. М.: Искусство, 1959.</w:t>
      </w:r>
    </w:p>
    <w:p w14:paraId="69C5002B" w14:textId="77777777" w:rsidR="00B36D08" w:rsidRPr="00B36D08" w:rsidRDefault="00B36D08" w:rsidP="00B36D08">
      <w:pPr>
        <w:pStyle w:val="aff2"/>
        <w:numPr>
          <w:ilvl w:val="0"/>
          <w:numId w:val="29"/>
        </w:numPr>
        <w:rPr>
          <w:color w:val="000000" w:themeColor="text1"/>
          <w:spacing w:val="1"/>
          <w:lang w:val="en-US"/>
        </w:rPr>
      </w:pPr>
      <w:proofErr w:type="spellStart"/>
      <w:r w:rsidRPr="00B36D08">
        <w:rPr>
          <w:color w:val="000000" w:themeColor="text1"/>
          <w:spacing w:val="1"/>
        </w:rPr>
        <w:t>Беньямин</w:t>
      </w:r>
      <w:proofErr w:type="spellEnd"/>
      <w:r w:rsidRPr="00B36D08">
        <w:rPr>
          <w:color w:val="000000" w:themeColor="text1"/>
          <w:spacing w:val="1"/>
        </w:rPr>
        <w:t xml:space="preserve"> В. Произведение искусства в эпоху его </w:t>
      </w:r>
      <w:proofErr w:type="spellStart"/>
      <w:r w:rsidRPr="00B36D08">
        <w:rPr>
          <w:color w:val="000000" w:themeColor="text1"/>
          <w:spacing w:val="1"/>
        </w:rPr>
        <w:t>техническойвоспроизводимости</w:t>
      </w:r>
      <w:proofErr w:type="spellEnd"/>
      <w:r w:rsidRPr="00B36D08">
        <w:rPr>
          <w:color w:val="000000" w:themeColor="text1"/>
          <w:spacing w:val="1"/>
        </w:rPr>
        <w:t>. М</w:t>
      </w:r>
      <w:r w:rsidRPr="00B36D08">
        <w:rPr>
          <w:color w:val="000000" w:themeColor="text1"/>
          <w:spacing w:val="1"/>
          <w:lang w:val="en-US"/>
        </w:rPr>
        <w:t xml:space="preserve">.: </w:t>
      </w:r>
      <w:r w:rsidRPr="00B36D08">
        <w:rPr>
          <w:color w:val="000000" w:themeColor="text1"/>
          <w:spacing w:val="1"/>
        </w:rPr>
        <w:t>Издательство</w:t>
      </w:r>
      <w:r w:rsidRPr="00B36D08">
        <w:rPr>
          <w:color w:val="000000" w:themeColor="text1"/>
          <w:spacing w:val="1"/>
          <w:lang w:val="fr-FR"/>
        </w:rPr>
        <w:t xml:space="preserve"> </w:t>
      </w:r>
      <w:r w:rsidRPr="00B36D08">
        <w:rPr>
          <w:color w:val="000000" w:themeColor="text1"/>
          <w:spacing w:val="1"/>
        </w:rPr>
        <w:t>Медиум</w:t>
      </w:r>
      <w:r w:rsidRPr="00B36D08">
        <w:rPr>
          <w:color w:val="000000" w:themeColor="text1"/>
          <w:spacing w:val="1"/>
          <w:lang w:val="en-US"/>
        </w:rPr>
        <w:t>, 1996.</w:t>
      </w:r>
    </w:p>
    <w:p w14:paraId="45A46CA7" w14:textId="77777777" w:rsidR="00B36D08" w:rsidRPr="00B36D08" w:rsidRDefault="00B36D08" w:rsidP="00B36D08">
      <w:pPr>
        <w:pStyle w:val="aff2"/>
        <w:numPr>
          <w:ilvl w:val="0"/>
          <w:numId w:val="29"/>
        </w:numPr>
        <w:rPr>
          <w:color w:val="000000" w:themeColor="text1"/>
        </w:rPr>
      </w:pPr>
      <w:r w:rsidRPr="00B36D08">
        <w:rPr>
          <w:color w:val="000000" w:themeColor="text1"/>
        </w:rPr>
        <w:t>Герман М. Модернизм. СПб.: Азбука классика – 2008.</w:t>
      </w:r>
    </w:p>
    <w:p w14:paraId="0D96B5B1" w14:textId="4FE9263F" w:rsidR="00B36D08" w:rsidRPr="002A6BE2" w:rsidRDefault="00B36D08" w:rsidP="00B36D08">
      <w:pPr>
        <w:pStyle w:val="aff2"/>
        <w:numPr>
          <w:ilvl w:val="0"/>
          <w:numId w:val="29"/>
        </w:numPr>
        <w:rPr>
          <w:color w:val="000000" w:themeColor="text1"/>
          <w:lang w:val="en-US"/>
        </w:rPr>
      </w:pPr>
      <w:proofErr w:type="spellStart"/>
      <w:r w:rsidRPr="002A6BE2">
        <w:rPr>
          <w:color w:val="000000" w:themeColor="text1"/>
          <w:lang w:val="en-US"/>
        </w:rPr>
        <w:t>Ruhberg</w:t>
      </w:r>
      <w:proofErr w:type="spellEnd"/>
      <w:r w:rsidRPr="002A6BE2">
        <w:rPr>
          <w:color w:val="000000" w:themeColor="text1"/>
          <w:lang w:val="en-US"/>
        </w:rPr>
        <w:t xml:space="preserve"> K. Painting // Art of the 20th century. – Koln: </w:t>
      </w:r>
      <w:proofErr w:type="spellStart"/>
      <w:r w:rsidRPr="002A6BE2">
        <w:rPr>
          <w:color w:val="000000" w:themeColor="text1"/>
          <w:lang w:val="en-US"/>
        </w:rPr>
        <w:t>Taschen</w:t>
      </w:r>
      <w:proofErr w:type="spellEnd"/>
      <w:r w:rsidRPr="002A6BE2">
        <w:rPr>
          <w:color w:val="000000" w:themeColor="text1"/>
          <w:lang w:val="en-US"/>
        </w:rPr>
        <w:t>, 2013</w:t>
      </w:r>
    </w:p>
    <w:p w14:paraId="2F6A8AF0" w14:textId="77777777" w:rsidR="00B36D08" w:rsidRPr="00B36D08" w:rsidRDefault="00B36D08" w:rsidP="00B36D08">
      <w:pPr>
        <w:pStyle w:val="aff2"/>
        <w:numPr>
          <w:ilvl w:val="0"/>
          <w:numId w:val="29"/>
        </w:numPr>
        <w:rPr>
          <w:color w:val="000000" w:themeColor="text1"/>
        </w:rPr>
      </w:pPr>
      <w:r w:rsidRPr="00B36D08">
        <w:rPr>
          <w:color w:val="000000" w:themeColor="text1"/>
        </w:rPr>
        <w:t>Герман М. Модернизм. СПб.: Азбука классика – 2008.</w:t>
      </w:r>
    </w:p>
    <w:p w14:paraId="2560D8CE" w14:textId="77777777" w:rsidR="00B36D08" w:rsidRPr="00B36D08" w:rsidRDefault="00B36D08" w:rsidP="00B36D08">
      <w:pPr>
        <w:pStyle w:val="aff2"/>
        <w:numPr>
          <w:ilvl w:val="0"/>
          <w:numId w:val="29"/>
        </w:numPr>
        <w:rPr>
          <w:color w:val="000000" w:themeColor="text1"/>
          <w:spacing w:val="1"/>
        </w:rPr>
      </w:pPr>
      <w:r w:rsidRPr="002A6BE2">
        <w:rPr>
          <w:color w:val="000000" w:themeColor="text1"/>
          <w:spacing w:val="1"/>
          <w:lang w:val="en-US"/>
        </w:rPr>
        <w:t xml:space="preserve">Foster H., Krauss R., Bois Y., </w:t>
      </w:r>
      <w:proofErr w:type="spellStart"/>
      <w:r w:rsidRPr="002A6BE2">
        <w:rPr>
          <w:color w:val="000000" w:themeColor="text1"/>
          <w:spacing w:val="1"/>
          <w:lang w:val="en-US"/>
        </w:rPr>
        <w:t>Buchloh</w:t>
      </w:r>
      <w:proofErr w:type="spellEnd"/>
      <w:r w:rsidRPr="002A6BE2">
        <w:rPr>
          <w:color w:val="000000" w:themeColor="text1"/>
          <w:spacing w:val="1"/>
          <w:lang w:val="en-US"/>
        </w:rPr>
        <w:t xml:space="preserve"> D. Art since 1900: Modernism, </w:t>
      </w:r>
      <w:proofErr w:type="spellStart"/>
      <w:r w:rsidRPr="002A6BE2">
        <w:rPr>
          <w:color w:val="000000" w:themeColor="text1"/>
          <w:spacing w:val="1"/>
          <w:lang w:val="en-US"/>
        </w:rPr>
        <w:t>Antimodernism</w:t>
      </w:r>
      <w:proofErr w:type="spellEnd"/>
      <w:r w:rsidRPr="002A6BE2">
        <w:rPr>
          <w:color w:val="000000" w:themeColor="text1"/>
          <w:spacing w:val="1"/>
          <w:lang w:val="en-US"/>
        </w:rPr>
        <w:t xml:space="preserve"> and Postmodernism. </w:t>
      </w:r>
      <w:proofErr w:type="spellStart"/>
      <w:r w:rsidRPr="00B36D08">
        <w:rPr>
          <w:color w:val="000000" w:themeColor="text1"/>
          <w:spacing w:val="1"/>
        </w:rPr>
        <w:t>London</w:t>
      </w:r>
      <w:proofErr w:type="spellEnd"/>
      <w:r w:rsidRPr="00B36D08">
        <w:rPr>
          <w:color w:val="000000" w:themeColor="text1"/>
          <w:spacing w:val="1"/>
        </w:rPr>
        <w:t xml:space="preserve">: </w:t>
      </w:r>
      <w:proofErr w:type="spellStart"/>
      <w:r w:rsidRPr="00B36D08">
        <w:rPr>
          <w:color w:val="000000" w:themeColor="text1"/>
          <w:spacing w:val="1"/>
        </w:rPr>
        <w:t>Thames</w:t>
      </w:r>
      <w:proofErr w:type="spellEnd"/>
      <w:r w:rsidRPr="00B36D08">
        <w:rPr>
          <w:color w:val="000000" w:themeColor="text1"/>
          <w:spacing w:val="1"/>
        </w:rPr>
        <w:t xml:space="preserve"> </w:t>
      </w:r>
      <w:proofErr w:type="spellStart"/>
      <w:r w:rsidRPr="00B36D08">
        <w:rPr>
          <w:color w:val="000000" w:themeColor="text1"/>
          <w:spacing w:val="1"/>
        </w:rPr>
        <w:t>and</w:t>
      </w:r>
      <w:proofErr w:type="spellEnd"/>
      <w:r w:rsidRPr="00B36D08">
        <w:rPr>
          <w:color w:val="000000" w:themeColor="text1"/>
          <w:spacing w:val="1"/>
        </w:rPr>
        <w:t xml:space="preserve"> </w:t>
      </w:r>
      <w:proofErr w:type="spellStart"/>
      <w:r w:rsidRPr="00B36D08">
        <w:rPr>
          <w:color w:val="000000" w:themeColor="text1"/>
          <w:spacing w:val="1"/>
        </w:rPr>
        <w:t>Hudson</w:t>
      </w:r>
      <w:proofErr w:type="spellEnd"/>
      <w:r w:rsidRPr="00B36D08">
        <w:rPr>
          <w:color w:val="000000" w:themeColor="text1"/>
          <w:spacing w:val="1"/>
        </w:rPr>
        <w:t>, 2012.</w:t>
      </w:r>
    </w:p>
    <w:p w14:paraId="7353C2A3" w14:textId="77777777" w:rsidR="00B36D08" w:rsidRPr="00B36D08" w:rsidRDefault="00B36D08" w:rsidP="00B36D08">
      <w:pPr>
        <w:pStyle w:val="aff2"/>
        <w:numPr>
          <w:ilvl w:val="0"/>
          <w:numId w:val="29"/>
        </w:numPr>
        <w:rPr>
          <w:color w:val="000000" w:themeColor="text1"/>
        </w:rPr>
      </w:pPr>
      <w:proofErr w:type="spellStart"/>
      <w:r w:rsidRPr="00B36D08">
        <w:rPr>
          <w:color w:val="000000" w:themeColor="text1"/>
        </w:rPr>
        <w:t>Бодрийяр</w:t>
      </w:r>
      <w:proofErr w:type="spellEnd"/>
      <w:r w:rsidRPr="00B36D08">
        <w:rPr>
          <w:color w:val="000000" w:themeColor="text1"/>
        </w:rPr>
        <w:t xml:space="preserve"> Ж. Общество потребления. М.: Республика, 2006.</w:t>
      </w:r>
    </w:p>
    <w:p w14:paraId="070A40F4" w14:textId="77777777" w:rsidR="00B36D08" w:rsidRPr="00B36D08" w:rsidRDefault="00B36D08" w:rsidP="00B36D08">
      <w:pPr>
        <w:autoSpaceDE w:val="0"/>
        <w:autoSpaceDN w:val="0"/>
        <w:adjustRightInd w:val="0"/>
        <w:spacing w:after="120"/>
        <w:ind w:left="4" w:hanging="4"/>
        <w:jc w:val="center"/>
        <w:rPr>
          <w:b/>
          <w:color w:val="241B1A"/>
          <w:sz w:val="28"/>
          <w:szCs w:val="28"/>
          <w:lang w:val="ru-RU"/>
        </w:rPr>
      </w:pPr>
    </w:p>
    <w:sectPr w:rsidR="00B36D08" w:rsidRPr="00B36D08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E56"/>
    <w:multiLevelType w:val="hybridMultilevel"/>
    <w:tmpl w:val="FED2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27A39"/>
    <w:multiLevelType w:val="hybridMultilevel"/>
    <w:tmpl w:val="75FC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5791E"/>
    <w:multiLevelType w:val="hybridMultilevel"/>
    <w:tmpl w:val="9D08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63964"/>
    <w:multiLevelType w:val="multilevel"/>
    <w:tmpl w:val="01F0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7C55A9"/>
    <w:multiLevelType w:val="hybridMultilevel"/>
    <w:tmpl w:val="55E6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F0866"/>
    <w:multiLevelType w:val="hybridMultilevel"/>
    <w:tmpl w:val="D2C0AF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433AE8"/>
    <w:multiLevelType w:val="hybridMultilevel"/>
    <w:tmpl w:val="32A8A7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477181"/>
    <w:multiLevelType w:val="hybridMultilevel"/>
    <w:tmpl w:val="4858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448B9"/>
    <w:multiLevelType w:val="hybridMultilevel"/>
    <w:tmpl w:val="366C23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3861C4"/>
    <w:multiLevelType w:val="hybridMultilevel"/>
    <w:tmpl w:val="F07A04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3E0DAC"/>
    <w:multiLevelType w:val="hybridMultilevel"/>
    <w:tmpl w:val="76C4A3B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>
    <w:nsid w:val="2992798A"/>
    <w:multiLevelType w:val="hybridMultilevel"/>
    <w:tmpl w:val="74C2B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C373C40"/>
    <w:multiLevelType w:val="hybridMultilevel"/>
    <w:tmpl w:val="2DBC039E"/>
    <w:lvl w:ilvl="0" w:tplc="041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>
    <w:nsid w:val="3F793E0A"/>
    <w:multiLevelType w:val="hybridMultilevel"/>
    <w:tmpl w:val="7D1AB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602CE"/>
    <w:multiLevelType w:val="hybridMultilevel"/>
    <w:tmpl w:val="A7A61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71C35"/>
    <w:multiLevelType w:val="multilevel"/>
    <w:tmpl w:val="C718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F954231"/>
    <w:multiLevelType w:val="hybridMultilevel"/>
    <w:tmpl w:val="2EEA5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65CDC"/>
    <w:multiLevelType w:val="hybridMultilevel"/>
    <w:tmpl w:val="E5A0A6D8"/>
    <w:lvl w:ilvl="0" w:tplc="5D9A4E7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5D92AFA"/>
    <w:multiLevelType w:val="hybridMultilevel"/>
    <w:tmpl w:val="E6B07A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40615"/>
    <w:multiLevelType w:val="hybridMultilevel"/>
    <w:tmpl w:val="01A67F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54741"/>
    <w:multiLevelType w:val="hybridMultilevel"/>
    <w:tmpl w:val="A81A6D4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D871081"/>
    <w:multiLevelType w:val="hybridMultilevel"/>
    <w:tmpl w:val="A49A3246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20712"/>
    <w:multiLevelType w:val="hybridMultilevel"/>
    <w:tmpl w:val="74BA8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8">
    <w:nsid w:val="7AB67340"/>
    <w:multiLevelType w:val="hybridMultilevel"/>
    <w:tmpl w:val="0630E3D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25"/>
  </w:num>
  <w:num w:numId="5">
    <w:abstractNumId w:val="13"/>
  </w:num>
  <w:num w:numId="6">
    <w:abstractNumId w:val="18"/>
  </w:num>
  <w:num w:numId="7">
    <w:abstractNumId w:val="7"/>
  </w:num>
  <w:num w:numId="8">
    <w:abstractNumId w:val="27"/>
  </w:num>
  <w:num w:numId="9">
    <w:abstractNumId w:val="24"/>
  </w:num>
  <w:num w:numId="10">
    <w:abstractNumId w:val="20"/>
  </w:num>
  <w:num w:numId="11">
    <w:abstractNumId w:val="4"/>
  </w:num>
  <w:num w:numId="12">
    <w:abstractNumId w:val="19"/>
  </w:num>
  <w:num w:numId="13">
    <w:abstractNumId w:val="0"/>
  </w:num>
  <w:num w:numId="14">
    <w:abstractNumId w:val="15"/>
  </w:num>
  <w:num w:numId="15">
    <w:abstractNumId w:val="11"/>
  </w:num>
  <w:num w:numId="16">
    <w:abstractNumId w:val="2"/>
  </w:num>
  <w:num w:numId="17">
    <w:abstractNumId w:val="10"/>
  </w:num>
  <w:num w:numId="18">
    <w:abstractNumId w:val="5"/>
  </w:num>
  <w:num w:numId="19">
    <w:abstractNumId w:val="23"/>
  </w:num>
  <w:num w:numId="20">
    <w:abstractNumId w:val="14"/>
  </w:num>
  <w:num w:numId="21">
    <w:abstractNumId w:val="9"/>
  </w:num>
  <w:num w:numId="22">
    <w:abstractNumId w:val="16"/>
  </w:num>
  <w:num w:numId="23">
    <w:abstractNumId w:val="26"/>
  </w:num>
  <w:num w:numId="24">
    <w:abstractNumId w:val="12"/>
  </w:num>
  <w:num w:numId="25">
    <w:abstractNumId w:val="3"/>
  </w:num>
  <w:num w:numId="26">
    <w:abstractNumId w:val="17"/>
  </w:num>
  <w:num w:numId="27">
    <w:abstractNumId w:val="6"/>
  </w:num>
  <w:num w:numId="28">
    <w:abstractNumId w:val="28"/>
  </w:num>
  <w:num w:numId="2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16CCA"/>
    <w:rsid w:val="000233DC"/>
    <w:rsid w:val="0003094D"/>
    <w:rsid w:val="00044428"/>
    <w:rsid w:val="000645FE"/>
    <w:rsid w:val="000A124F"/>
    <w:rsid w:val="000A61BB"/>
    <w:rsid w:val="000B68D0"/>
    <w:rsid w:val="000C07EC"/>
    <w:rsid w:val="000C19E8"/>
    <w:rsid w:val="000D235B"/>
    <w:rsid w:val="000F1316"/>
    <w:rsid w:val="0011269E"/>
    <w:rsid w:val="00117F9C"/>
    <w:rsid w:val="00122984"/>
    <w:rsid w:val="001D2E74"/>
    <w:rsid w:val="001F32BF"/>
    <w:rsid w:val="001F4F7F"/>
    <w:rsid w:val="00240F6B"/>
    <w:rsid w:val="00255293"/>
    <w:rsid w:val="00271F5C"/>
    <w:rsid w:val="00290548"/>
    <w:rsid w:val="002A1995"/>
    <w:rsid w:val="002A2A14"/>
    <w:rsid w:val="002A6BE2"/>
    <w:rsid w:val="002F5F17"/>
    <w:rsid w:val="0030136F"/>
    <w:rsid w:val="00330027"/>
    <w:rsid w:val="00335C03"/>
    <w:rsid w:val="00340296"/>
    <w:rsid w:val="003911E3"/>
    <w:rsid w:val="00397E10"/>
    <w:rsid w:val="003A72B2"/>
    <w:rsid w:val="003B63D5"/>
    <w:rsid w:val="003D5C07"/>
    <w:rsid w:val="00400CF5"/>
    <w:rsid w:val="004268A0"/>
    <w:rsid w:val="00435692"/>
    <w:rsid w:val="00442E10"/>
    <w:rsid w:val="0049509C"/>
    <w:rsid w:val="0049591A"/>
    <w:rsid w:val="004A4270"/>
    <w:rsid w:val="004B3B14"/>
    <w:rsid w:val="004C32F2"/>
    <w:rsid w:val="004E5291"/>
    <w:rsid w:val="004F39E1"/>
    <w:rsid w:val="00501D7A"/>
    <w:rsid w:val="0050342D"/>
    <w:rsid w:val="00507FD0"/>
    <w:rsid w:val="00510EB5"/>
    <w:rsid w:val="0051263E"/>
    <w:rsid w:val="00525BC0"/>
    <w:rsid w:val="0053117D"/>
    <w:rsid w:val="00544CA5"/>
    <w:rsid w:val="0058204A"/>
    <w:rsid w:val="00582EDC"/>
    <w:rsid w:val="005B622C"/>
    <w:rsid w:val="005D0CF3"/>
    <w:rsid w:val="006150F5"/>
    <w:rsid w:val="006409C2"/>
    <w:rsid w:val="006506A4"/>
    <w:rsid w:val="00666621"/>
    <w:rsid w:val="00667AFB"/>
    <w:rsid w:val="00673A2E"/>
    <w:rsid w:val="00676250"/>
    <w:rsid w:val="00693133"/>
    <w:rsid w:val="006931C9"/>
    <w:rsid w:val="006A79C5"/>
    <w:rsid w:val="006C1FCD"/>
    <w:rsid w:val="006D0964"/>
    <w:rsid w:val="00736DFA"/>
    <w:rsid w:val="0074494D"/>
    <w:rsid w:val="00746421"/>
    <w:rsid w:val="00746D7D"/>
    <w:rsid w:val="007477B2"/>
    <w:rsid w:val="00787CC9"/>
    <w:rsid w:val="007A2A43"/>
    <w:rsid w:val="007B06FF"/>
    <w:rsid w:val="007E5015"/>
    <w:rsid w:val="0080024B"/>
    <w:rsid w:val="008009F2"/>
    <w:rsid w:val="00813E51"/>
    <w:rsid w:val="00817952"/>
    <w:rsid w:val="00827369"/>
    <w:rsid w:val="0085554B"/>
    <w:rsid w:val="00867032"/>
    <w:rsid w:val="00881824"/>
    <w:rsid w:val="00894A56"/>
    <w:rsid w:val="008C2AE0"/>
    <w:rsid w:val="008D62D3"/>
    <w:rsid w:val="009500E9"/>
    <w:rsid w:val="00960DC0"/>
    <w:rsid w:val="0096443F"/>
    <w:rsid w:val="00966C6A"/>
    <w:rsid w:val="00976E1C"/>
    <w:rsid w:val="00981BB1"/>
    <w:rsid w:val="009A37EF"/>
    <w:rsid w:val="009B037A"/>
    <w:rsid w:val="009B4F4A"/>
    <w:rsid w:val="009C2A62"/>
    <w:rsid w:val="009D219A"/>
    <w:rsid w:val="009E234E"/>
    <w:rsid w:val="00A2284F"/>
    <w:rsid w:val="00A33E83"/>
    <w:rsid w:val="00A746A7"/>
    <w:rsid w:val="00A76BF9"/>
    <w:rsid w:val="00A86A2B"/>
    <w:rsid w:val="00A90157"/>
    <w:rsid w:val="00AB0EB9"/>
    <w:rsid w:val="00AB58C9"/>
    <w:rsid w:val="00AF1470"/>
    <w:rsid w:val="00AF2917"/>
    <w:rsid w:val="00AF2A90"/>
    <w:rsid w:val="00B06775"/>
    <w:rsid w:val="00B36D08"/>
    <w:rsid w:val="00B50C09"/>
    <w:rsid w:val="00B5157E"/>
    <w:rsid w:val="00B526E7"/>
    <w:rsid w:val="00B577AD"/>
    <w:rsid w:val="00B94EC1"/>
    <w:rsid w:val="00BA7882"/>
    <w:rsid w:val="00BC3560"/>
    <w:rsid w:val="00BD45C8"/>
    <w:rsid w:val="00BD47CF"/>
    <w:rsid w:val="00BF12FF"/>
    <w:rsid w:val="00BF5400"/>
    <w:rsid w:val="00C33D3A"/>
    <w:rsid w:val="00C37EEB"/>
    <w:rsid w:val="00CB3F3C"/>
    <w:rsid w:val="00D53C9B"/>
    <w:rsid w:val="00D620F2"/>
    <w:rsid w:val="00D75BEA"/>
    <w:rsid w:val="00D828C4"/>
    <w:rsid w:val="00DB6BAD"/>
    <w:rsid w:val="00E023A1"/>
    <w:rsid w:val="00E314C9"/>
    <w:rsid w:val="00E515EA"/>
    <w:rsid w:val="00E554D1"/>
    <w:rsid w:val="00E969B2"/>
    <w:rsid w:val="00EB734A"/>
    <w:rsid w:val="00ED505D"/>
    <w:rsid w:val="00F01746"/>
    <w:rsid w:val="00F33F25"/>
    <w:rsid w:val="00F43D70"/>
    <w:rsid w:val="00F82956"/>
    <w:rsid w:val="00FA5269"/>
    <w:rsid w:val="00FC0BD7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703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0"/>
    <w:next w:val="a0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0"/>
    <w:next w:val="a0"/>
    <w:link w:val="30"/>
    <w:uiPriority w:val="99"/>
    <w:qFormat/>
    <w:locked/>
    <w:rsid w:val="00736DFA"/>
    <w:pPr>
      <w:keepNext/>
      <w:widowControl/>
      <w:jc w:val="right"/>
      <w:outlineLvl w:val="2"/>
    </w:pPr>
    <w:rPr>
      <w:lang w:val="ru-RU"/>
    </w:rPr>
  </w:style>
  <w:style w:type="paragraph" w:styleId="4">
    <w:name w:val="heading 4"/>
    <w:basedOn w:val="a0"/>
    <w:next w:val="a0"/>
    <w:link w:val="40"/>
    <w:uiPriority w:val="99"/>
    <w:qFormat/>
    <w:locked/>
    <w:rsid w:val="00736DFA"/>
    <w:pPr>
      <w:keepNext/>
      <w:widowControl/>
      <w:jc w:val="center"/>
      <w:outlineLvl w:val="3"/>
    </w:pPr>
    <w:rPr>
      <w:lang w:val="ru-RU"/>
    </w:rPr>
  </w:style>
  <w:style w:type="paragraph" w:styleId="5">
    <w:name w:val="heading 5"/>
    <w:basedOn w:val="a0"/>
    <w:next w:val="a0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lang w:val="ru-RU"/>
    </w:rPr>
  </w:style>
  <w:style w:type="paragraph" w:styleId="6">
    <w:name w:val="heading 6"/>
    <w:basedOn w:val="a0"/>
    <w:next w:val="a0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lang w:val="ru-RU"/>
    </w:rPr>
  </w:style>
  <w:style w:type="paragraph" w:styleId="7">
    <w:name w:val="heading 7"/>
    <w:basedOn w:val="a0"/>
    <w:next w:val="a0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lang w:val="ru-RU"/>
    </w:rPr>
  </w:style>
  <w:style w:type="paragraph" w:styleId="8">
    <w:name w:val="heading 8"/>
    <w:basedOn w:val="a0"/>
    <w:next w:val="a0"/>
    <w:link w:val="80"/>
    <w:uiPriority w:val="99"/>
    <w:qFormat/>
    <w:locked/>
    <w:rsid w:val="00736DFA"/>
    <w:pPr>
      <w:keepNext/>
      <w:widowControl/>
      <w:ind w:right="-63"/>
      <w:outlineLvl w:val="7"/>
    </w:pPr>
    <w:rPr>
      <w:lang w:val="ru-RU"/>
    </w:rPr>
  </w:style>
  <w:style w:type="paragraph" w:styleId="9">
    <w:name w:val="heading 9"/>
    <w:basedOn w:val="a0"/>
    <w:next w:val="a0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rsid w:val="0058204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1"/>
    <w:uiPriority w:val="99"/>
    <w:semiHidden/>
    <w:rsid w:val="003D5C07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3D5C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a">
    <w:name w:val="Balloon Text"/>
    <w:basedOn w:val="a0"/>
    <w:link w:val="ab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c">
    <w:name w:val="Normal (Web)"/>
    <w:basedOn w:val="a0"/>
    <w:uiPriority w:val="99"/>
    <w:rsid w:val="00BA7882"/>
    <w:pPr>
      <w:widowControl/>
      <w:spacing w:before="100" w:beforeAutospacing="1" w:after="100" w:afterAutospacing="1"/>
    </w:pPr>
    <w:rPr>
      <w:lang w:val="ru-RU"/>
    </w:rPr>
  </w:style>
  <w:style w:type="paragraph" w:styleId="ad">
    <w:name w:val="Body Text Indent"/>
    <w:basedOn w:val="a0"/>
    <w:link w:val="ae"/>
    <w:uiPriority w:val="99"/>
    <w:rsid w:val="00736DFA"/>
    <w:pPr>
      <w:widowControl/>
      <w:ind w:firstLine="720"/>
      <w:jc w:val="both"/>
    </w:pPr>
    <w:rPr>
      <w:lang w:val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0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lang w:val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">
    <w:name w:val="Body Text"/>
    <w:basedOn w:val="a0"/>
    <w:link w:val="af0"/>
    <w:uiPriority w:val="99"/>
    <w:rsid w:val="00736DFA"/>
    <w:pPr>
      <w:widowControl/>
      <w:spacing w:after="120"/>
    </w:pPr>
    <w:rPr>
      <w:lang w:val="ru-RU"/>
    </w:rPr>
  </w:style>
  <w:style w:type="character" w:customStyle="1" w:styleId="af0">
    <w:name w:val="Основной текст Знак"/>
    <w:basedOn w:val="a1"/>
    <w:link w:val="af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0"/>
    <w:link w:val="22"/>
    <w:uiPriority w:val="99"/>
    <w:rsid w:val="00736DFA"/>
    <w:pPr>
      <w:widowControl/>
      <w:ind w:right="-1050" w:firstLine="720"/>
    </w:pPr>
    <w:rPr>
      <w:lang w:val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1">
    <w:name w:val="footer"/>
    <w:basedOn w:val="a0"/>
    <w:link w:val="af2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2">
    <w:name w:val="Нижний колонтитул Знак"/>
    <w:basedOn w:val="a1"/>
    <w:link w:val="af1"/>
    <w:uiPriority w:val="99"/>
    <w:rsid w:val="00552A5B"/>
    <w:rPr>
      <w:rFonts w:ascii="Times New Roman" w:hAnsi="Times New Roman"/>
      <w:sz w:val="20"/>
      <w:szCs w:val="20"/>
      <w:lang w:val="en-US"/>
    </w:rPr>
  </w:style>
  <w:style w:type="character" w:styleId="af3">
    <w:name w:val="page number"/>
    <w:basedOn w:val="a1"/>
    <w:uiPriority w:val="99"/>
    <w:rsid w:val="00736DFA"/>
  </w:style>
  <w:style w:type="paragraph" w:styleId="af4">
    <w:name w:val="header"/>
    <w:basedOn w:val="a0"/>
    <w:link w:val="af5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5">
    <w:name w:val="Верхний колонтитул Знак"/>
    <w:basedOn w:val="a1"/>
    <w:link w:val="af4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0"/>
    <w:link w:val="24"/>
    <w:uiPriority w:val="99"/>
    <w:rsid w:val="00736DFA"/>
    <w:pPr>
      <w:widowControl/>
      <w:spacing w:before="120"/>
      <w:ind w:right="-1050"/>
    </w:pPr>
    <w:rPr>
      <w:lang w:val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0"/>
    <w:link w:val="34"/>
    <w:uiPriority w:val="99"/>
    <w:rsid w:val="00736DFA"/>
    <w:pPr>
      <w:widowControl/>
      <w:ind w:right="-1049" w:firstLine="720"/>
    </w:pPr>
    <w:rPr>
      <w:lang w:val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6">
    <w:name w:val="Plain Text"/>
    <w:basedOn w:val="a0"/>
    <w:link w:val="af7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7">
    <w:name w:val="Текст Знак"/>
    <w:basedOn w:val="a1"/>
    <w:link w:val="af6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8">
    <w:name w:val="Title"/>
    <w:basedOn w:val="a0"/>
    <w:link w:val="af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1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character" w:customStyle="1" w:styleId="FontStyle23">
    <w:name w:val="Font Style23"/>
    <w:basedOn w:val="a1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a">
    <w:name w:val="Hyperlink"/>
    <w:basedOn w:val="a1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0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lang w:val="ru-RU"/>
    </w:rPr>
  </w:style>
  <w:style w:type="character" w:customStyle="1" w:styleId="FontStyle40">
    <w:name w:val="Font Style40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1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0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lang w:val="ru-RU"/>
    </w:rPr>
  </w:style>
  <w:style w:type="paragraph" w:customStyle="1" w:styleId="Style62">
    <w:name w:val="Style62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lang w:val="ru-RU"/>
    </w:rPr>
  </w:style>
  <w:style w:type="paragraph" w:customStyle="1" w:styleId="Style66">
    <w:name w:val="Style66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lang w:val="ru-RU"/>
    </w:rPr>
  </w:style>
  <w:style w:type="character" w:customStyle="1" w:styleId="FontStyle73">
    <w:name w:val="Font Style73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0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lang w:val="ru-RU"/>
    </w:rPr>
  </w:style>
  <w:style w:type="character" w:customStyle="1" w:styleId="FontStyle80">
    <w:name w:val="Font Style80"/>
    <w:basedOn w:val="a1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1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0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lang w:val="ru-RU"/>
    </w:rPr>
  </w:style>
  <w:style w:type="character" w:customStyle="1" w:styleId="FontStyle98">
    <w:name w:val="Font Style98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1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paragraph" w:customStyle="1" w:styleId="Style18">
    <w:name w:val="Style18"/>
    <w:basedOn w:val="a0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lang w:val="ru-RU"/>
    </w:rPr>
  </w:style>
  <w:style w:type="paragraph" w:customStyle="1" w:styleId="Style14">
    <w:name w:val="Style14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lang w:val="ru-RU"/>
    </w:rPr>
  </w:style>
  <w:style w:type="character" w:customStyle="1" w:styleId="FontStyle25">
    <w:name w:val="Font Style25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lang w:val="ru-RU"/>
    </w:rPr>
  </w:style>
  <w:style w:type="paragraph" w:customStyle="1" w:styleId="Style13">
    <w:name w:val="Style13"/>
    <w:basedOn w:val="a0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lang w:val="ru-RU"/>
    </w:rPr>
  </w:style>
  <w:style w:type="paragraph" w:customStyle="1" w:styleId="Style7">
    <w:name w:val="Style7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character" w:customStyle="1" w:styleId="FontStyle32">
    <w:name w:val="Font Style32"/>
    <w:basedOn w:val="a1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</w:rPr>
  </w:style>
  <w:style w:type="paragraph" w:styleId="afb">
    <w:name w:val="footnote text"/>
    <w:basedOn w:val="a0"/>
    <w:link w:val="afc"/>
    <w:uiPriority w:val="99"/>
    <w:semiHidden/>
    <w:rsid w:val="00736DFA"/>
    <w:pPr>
      <w:widowControl/>
    </w:pPr>
    <w:rPr>
      <w:lang w:val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d">
    <w:name w:val="Subtitle"/>
    <w:basedOn w:val="a0"/>
    <w:link w:val="afe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lang w:val="ru-RU"/>
    </w:rPr>
  </w:style>
  <w:style w:type="character" w:customStyle="1" w:styleId="afe">
    <w:name w:val="Подзаголовок Знак"/>
    <w:basedOn w:val="a1"/>
    <w:link w:val="afd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f">
    <w:name w:val="Block Text"/>
    <w:basedOn w:val="a0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lang w:val="ru-RU"/>
    </w:rPr>
  </w:style>
  <w:style w:type="paragraph" w:customStyle="1" w:styleId="12">
    <w:name w:val="1"/>
    <w:basedOn w:val="a0"/>
    <w:next w:val="ac"/>
    <w:uiPriority w:val="99"/>
    <w:rsid w:val="00736DFA"/>
    <w:pPr>
      <w:widowControl/>
      <w:spacing w:before="100" w:beforeAutospacing="1" w:after="100" w:afterAutospacing="1"/>
    </w:pPr>
    <w:rPr>
      <w:lang w:val="ru-RU"/>
    </w:rPr>
  </w:style>
  <w:style w:type="character" w:styleId="aff0">
    <w:name w:val="Emphasis"/>
    <w:basedOn w:val="a1"/>
    <w:uiPriority w:val="99"/>
    <w:qFormat/>
    <w:locked/>
    <w:rsid w:val="00736DFA"/>
    <w:rPr>
      <w:i/>
      <w:iCs/>
    </w:rPr>
  </w:style>
  <w:style w:type="character" w:styleId="aff1">
    <w:name w:val="footnote reference"/>
    <w:basedOn w:val="a1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af9">
    <w:name w:val="Название Знак"/>
    <w:basedOn w:val="a1"/>
    <w:link w:val="af8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0"/>
    <w:uiPriority w:val="99"/>
    <w:qFormat/>
    <w:rsid w:val="00736DFA"/>
    <w:pPr>
      <w:widowControl/>
      <w:ind w:left="720"/>
    </w:pPr>
    <w:rPr>
      <w:lang w:val="ru-RU"/>
    </w:rPr>
  </w:style>
  <w:style w:type="paragraph" w:customStyle="1" w:styleId="25">
    <w:name w:val="2"/>
    <w:basedOn w:val="a0"/>
    <w:uiPriority w:val="99"/>
    <w:rsid w:val="00736DFA"/>
    <w:pPr>
      <w:widowControl/>
      <w:ind w:left="357" w:firstLine="709"/>
      <w:jc w:val="both"/>
    </w:pPr>
    <w:rPr>
      <w:b/>
      <w:bCs/>
      <w:lang w:val="ru-RU"/>
    </w:rPr>
  </w:style>
  <w:style w:type="paragraph" w:styleId="aff2">
    <w:name w:val="List Paragraph"/>
    <w:basedOn w:val="a0"/>
    <w:uiPriority w:val="34"/>
    <w:qFormat/>
    <w:rsid w:val="00736DFA"/>
    <w:pPr>
      <w:widowControl/>
      <w:ind w:left="720"/>
    </w:pPr>
    <w:rPr>
      <w:lang w:val="ru-RU"/>
    </w:rPr>
  </w:style>
  <w:style w:type="character" w:customStyle="1" w:styleId="apple-converted-space">
    <w:name w:val="apple-converted-space"/>
    <w:basedOn w:val="a1"/>
    <w:rsid w:val="00736DFA"/>
  </w:style>
  <w:style w:type="character" w:styleId="aff3">
    <w:name w:val="Strong"/>
    <w:basedOn w:val="a1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0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styleId="aff4">
    <w:name w:val="Placeholder Text"/>
    <w:basedOn w:val="a1"/>
    <w:uiPriority w:val="99"/>
    <w:semiHidden/>
    <w:rsid w:val="008009F2"/>
    <w:rPr>
      <w:color w:val="808080"/>
    </w:rPr>
  </w:style>
  <w:style w:type="table" w:customStyle="1" w:styleId="14">
    <w:name w:val="Сетка таблицы1"/>
    <w:basedOn w:val="a2"/>
    <w:next w:val="a4"/>
    <w:uiPriority w:val="59"/>
    <w:rsid w:val="007A2A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B06775"/>
    <w:pPr>
      <w:widowControl/>
      <w:numPr>
        <w:numId w:val="10"/>
      </w:numPr>
    </w:pPr>
    <w:rPr>
      <w:lang w:val="ru-RU"/>
    </w:rPr>
  </w:style>
  <w:style w:type="paragraph" w:styleId="aff5">
    <w:name w:val="No Spacing"/>
    <w:uiPriority w:val="1"/>
    <w:qFormat/>
    <w:rsid w:val="00C37EEB"/>
    <w:pPr>
      <w:widowControl w:val="0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ЛИЦЕЙ НИУ ВШЭ</vt:lpstr>
      <vt:lpstr>ЛИЦЕЙ НИУ ВШЭ</vt:lpstr>
    </vt:vector>
  </TitlesOfParts>
  <Company>Microsoft</Company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dc:description/>
  <cp:lastModifiedBy>Величко Виктория Сергеевна</cp:lastModifiedBy>
  <cp:revision>5</cp:revision>
  <dcterms:created xsi:type="dcterms:W3CDTF">2019-01-23T08:50:00Z</dcterms:created>
  <dcterms:modified xsi:type="dcterms:W3CDTF">2019-02-01T11:25:00Z</dcterms:modified>
</cp:coreProperties>
</file>