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42C73" w14:textId="1293F6FC" w:rsidR="000D2751" w:rsidRPr="00036C82" w:rsidRDefault="00036C82" w:rsidP="00036C82">
      <w:pPr>
        <w:spacing w:after="0" w:line="240" w:lineRule="auto"/>
        <w:ind w:firstLine="4962"/>
        <w:rPr>
          <w:rFonts w:ascii="Times New Roman" w:hAnsi="Times New Roman" w:cs="Times New Roman"/>
          <w:sz w:val="32"/>
          <w:szCs w:val="32"/>
        </w:rPr>
      </w:pPr>
      <w:bookmarkStart w:id="0" w:name="_GoBack"/>
      <w:bookmarkEnd w:id="0"/>
      <w:r w:rsidRPr="00036C82">
        <w:rPr>
          <w:rFonts w:ascii="Times New Roman" w:hAnsi="Times New Roman" w:cs="Times New Roman"/>
          <w:sz w:val="32"/>
          <w:szCs w:val="32"/>
        </w:rPr>
        <w:t>УТВЕРЖДЕНА</w:t>
      </w:r>
    </w:p>
    <w:p w14:paraId="5176CCB4" w14:textId="0E92809C" w:rsidR="00036C82" w:rsidRPr="00036C82" w:rsidRDefault="00036C82" w:rsidP="00036C82">
      <w:pPr>
        <w:spacing w:after="0" w:line="240" w:lineRule="auto"/>
        <w:ind w:firstLine="4962"/>
        <w:rPr>
          <w:rFonts w:ascii="Times New Roman" w:hAnsi="Times New Roman" w:cs="Times New Roman"/>
          <w:sz w:val="32"/>
          <w:szCs w:val="32"/>
        </w:rPr>
      </w:pPr>
      <w:r w:rsidRPr="00036C82">
        <w:rPr>
          <w:rFonts w:ascii="Times New Roman" w:hAnsi="Times New Roman" w:cs="Times New Roman"/>
          <w:sz w:val="32"/>
          <w:szCs w:val="32"/>
        </w:rPr>
        <w:t>решением педагогического совета</w:t>
      </w:r>
    </w:p>
    <w:p w14:paraId="255CA7A2" w14:textId="137DBCEA" w:rsidR="00036C82" w:rsidRPr="00036C82" w:rsidRDefault="00036C82" w:rsidP="00036C82">
      <w:pPr>
        <w:spacing w:after="0" w:line="240" w:lineRule="auto"/>
        <w:ind w:firstLine="4962"/>
        <w:rPr>
          <w:rFonts w:ascii="Times New Roman" w:hAnsi="Times New Roman" w:cs="Times New Roman"/>
          <w:sz w:val="32"/>
          <w:szCs w:val="32"/>
        </w:rPr>
      </w:pPr>
      <w:r w:rsidRPr="00036C82">
        <w:rPr>
          <w:rFonts w:ascii="Times New Roman" w:hAnsi="Times New Roman" w:cs="Times New Roman"/>
          <w:sz w:val="32"/>
          <w:szCs w:val="32"/>
        </w:rPr>
        <w:t>Лицея НИУ ВШЭ</w:t>
      </w:r>
    </w:p>
    <w:p w14:paraId="653A0002" w14:textId="54077CE0" w:rsidR="0001228C" w:rsidRPr="00036C82" w:rsidRDefault="00036C82" w:rsidP="00036C82">
      <w:pPr>
        <w:spacing w:after="0" w:line="240" w:lineRule="auto"/>
        <w:ind w:firstLine="4962"/>
        <w:rPr>
          <w:rFonts w:ascii="Times New Roman" w:hAnsi="Times New Roman" w:cs="Times New Roman"/>
          <w:sz w:val="32"/>
          <w:szCs w:val="32"/>
        </w:rPr>
      </w:pPr>
      <w:r w:rsidRPr="00036C82">
        <w:rPr>
          <w:rFonts w:ascii="Times New Roman" w:hAnsi="Times New Roman" w:cs="Times New Roman"/>
          <w:sz w:val="32"/>
          <w:szCs w:val="32"/>
        </w:rPr>
        <w:t>(протокол от 22.08.2017 №1)</w:t>
      </w:r>
    </w:p>
    <w:p w14:paraId="7D1F2A75" w14:textId="77777777" w:rsidR="0001228C" w:rsidRDefault="0001228C" w:rsidP="00B104B4">
      <w:pPr>
        <w:spacing w:after="0" w:line="240" w:lineRule="auto"/>
        <w:jc w:val="center"/>
        <w:rPr>
          <w:rFonts w:ascii="Times New Roman" w:hAnsi="Times New Roman" w:cs="Times New Roman"/>
          <w:sz w:val="40"/>
        </w:rPr>
      </w:pPr>
    </w:p>
    <w:p w14:paraId="2FACD3A0" w14:textId="77777777" w:rsidR="0001228C" w:rsidRDefault="0001228C" w:rsidP="00B104B4">
      <w:pPr>
        <w:spacing w:after="0" w:line="240" w:lineRule="auto"/>
        <w:jc w:val="center"/>
        <w:rPr>
          <w:rFonts w:ascii="Times New Roman" w:hAnsi="Times New Roman" w:cs="Times New Roman"/>
          <w:sz w:val="40"/>
        </w:rPr>
      </w:pPr>
    </w:p>
    <w:p w14:paraId="143F6430" w14:textId="77777777" w:rsidR="0001228C" w:rsidRDefault="0001228C" w:rsidP="00B104B4">
      <w:pPr>
        <w:spacing w:after="0" w:line="240" w:lineRule="auto"/>
        <w:jc w:val="center"/>
        <w:rPr>
          <w:rFonts w:ascii="Times New Roman" w:hAnsi="Times New Roman" w:cs="Times New Roman"/>
          <w:sz w:val="40"/>
        </w:rPr>
      </w:pPr>
    </w:p>
    <w:p w14:paraId="5EF34EB7" w14:textId="140696BE" w:rsidR="0001228C" w:rsidRDefault="0001228C" w:rsidP="00B104B4">
      <w:pPr>
        <w:spacing w:after="0" w:line="240" w:lineRule="auto"/>
        <w:jc w:val="center"/>
        <w:rPr>
          <w:rFonts w:ascii="Times New Roman" w:hAnsi="Times New Roman" w:cs="Times New Roman"/>
          <w:sz w:val="40"/>
        </w:rPr>
      </w:pPr>
    </w:p>
    <w:p w14:paraId="3CEB1D28" w14:textId="77777777" w:rsidR="00036C82" w:rsidRDefault="00036C82" w:rsidP="00B104B4">
      <w:pPr>
        <w:spacing w:after="0" w:line="240" w:lineRule="auto"/>
        <w:jc w:val="center"/>
        <w:rPr>
          <w:rFonts w:ascii="Times New Roman" w:hAnsi="Times New Roman" w:cs="Times New Roman"/>
          <w:sz w:val="32"/>
        </w:rPr>
      </w:pPr>
      <w:r w:rsidRPr="00036C82">
        <w:rPr>
          <w:rFonts w:ascii="Times New Roman" w:hAnsi="Times New Roman" w:cs="Times New Roman"/>
          <w:sz w:val="32"/>
        </w:rPr>
        <w:t>Федеральное го</w:t>
      </w:r>
      <w:r>
        <w:rPr>
          <w:rFonts w:ascii="Times New Roman" w:hAnsi="Times New Roman" w:cs="Times New Roman"/>
          <w:sz w:val="32"/>
        </w:rPr>
        <w:t>сударственное автономное</w:t>
      </w:r>
    </w:p>
    <w:p w14:paraId="4B98D7C9" w14:textId="58A494BE" w:rsidR="00036C82" w:rsidRDefault="00036C82" w:rsidP="00B104B4">
      <w:pPr>
        <w:spacing w:after="0" w:line="240" w:lineRule="auto"/>
        <w:jc w:val="center"/>
        <w:rPr>
          <w:rFonts w:ascii="Times New Roman" w:hAnsi="Times New Roman" w:cs="Times New Roman"/>
          <w:sz w:val="32"/>
        </w:rPr>
      </w:pPr>
      <w:r w:rsidRPr="00036C82">
        <w:rPr>
          <w:rFonts w:ascii="Times New Roman" w:hAnsi="Times New Roman" w:cs="Times New Roman"/>
          <w:sz w:val="32"/>
        </w:rPr>
        <w:t xml:space="preserve">образовательное учреждение </w:t>
      </w:r>
      <w:r>
        <w:rPr>
          <w:rFonts w:ascii="Times New Roman" w:hAnsi="Times New Roman" w:cs="Times New Roman"/>
          <w:sz w:val="32"/>
        </w:rPr>
        <w:t>высшего образования</w:t>
      </w:r>
      <w:r>
        <w:rPr>
          <w:rFonts w:ascii="Times New Roman" w:hAnsi="Times New Roman" w:cs="Times New Roman"/>
          <w:sz w:val="32"/>
        </w:rPr>
        <w:br/>
      </w:r>
      <w:r w:rsidRPr="00036C82">
        <w:rPr>
          <w:rFonts w:ascii="Times New Roman" w:hAnsi="Times New Roman" w:cs="Times New Roman"/>
          <w:sz w:val="32"/>
        </w:rPr>
        <w:t>«</w:t>
      </w:r>
      <w:r>
        <w:rPr>
          <w:rFonts w:ascii="Times New Roman" w:hAnsi="Times New Roman" w:cs="Times New Roman"/>
          <w:sz w:val="32"/>
        </w:rPr>
        <w:t>Национальный исследовательский университет</w:t>
      </w:r>
    </w:p>
    <w:p w14:paraId="5BD1B2E4" w14:textId="0D0D2032" w:rsidR="00036C82" w:rsidRPr="00036C82" w:rsidRDefault="00036C82" w:rsidP="00B104B4">
      <w:pPr>
        <w:spacing w:after="0" w:line="240" w:lineRule="auto"/>
        <w:jc w:val="center"/>
        <w:rPr>
          <w:rFonts w:ascii="Times New Roman" w:hAnsi="Times New Roman" w:cs="Times New Roman"/>
          <w:sz w:val="32"/>
        </w:rPr>
      </w:pPr>
      <w:r w:rsidRPr="00036C82">
        <w:rPr>
          <w:rFonts w:ascii="Times New Roman" w:hAnsi="Times New Roman" w:cs="Times New Roman"/>
          <w:sz w:val="32"/>
        </w:rPr>
        <w:t>«Высшая школа экономики»</w:t>
      </w:r>
    </w:p>
    <w:p w14:paraId="41F4AAC3" w14:textId="7CBA4557" w:rsidR="00036C82" w:rsidRPr="00036C82" w:rsidRDefault="00036C82" w:rsidP="00B104B4">
      <w:pPr>
        <w:spacing w:after="0" w:line="240" w:lineRule="auto"/>
        <w:jc w:val="center"/>
        <w:rPr>
          <w:rFonts w:ascii="Times New Roman" w:hAnsi="Times New Roman" w:cs="Times New Roman"/>
          <w:sz w:val="32"/>
        </w:rPr>
      </w:pPr>
      <w:r w:rsidRPr="00036C82">
        <w:rPr>
          <w:rFonts w:ascii="Times New Roman" w:hAnsi="Times New Roman" w:cs="Times New Roman"/>
          <w:sz w:val="32"/>
        </w:rPr>
        <w:t>Лицей НИУ ВШЭ</w:t>
      </w:r>
    </w:p>
    <w:p w14:paraId="2CA23F21" w14:textId="746071C6" w:rsidR="00036C82" w:rsidRDefault="00036C82" w:rsidP="00B104B4">
      <w:pPr>
        <w:spacing w:after="0" w:line="240" w:lineRule="auto"/>
        <w:jc w:val="center"/>
        <w:rPr>
          <w:rFonts w:ascii="Times New Roman" w:hAnsi="Times New Roman" w:cs="Times New Roman"/>
          <w:sz w:val="40"/>
        </w:rPr>
      </w:pPr>
    </w:p>
    <w:p w14:paraId="32F9B563" w14:textId="10C02677" w:rsidR="00036C82" w:rsidRDefault="00036C82" w:rsidP="00B104B4">
      <w:pPr>
        <w:spacing w:after="0" w:line="240" w:lineRule="auto"/>
        <w:jc w:val="center"/>
        <w:rPr>
          <w:rFonts w:ascii="Times New Roman" w:hAnsi="Times New Roman" w:cs="Times New Roman"/>
          <w:sz w:val="40"/>
        </w:rPr>
      </w:pPr>
    </w:p>
    <w:p w14:paraId="369051EA" w14:textId="77777777" w:rsidR="00036C82" w:rsidRDefault="00036C82" w:rsidP="00B104B4">
      <w:pPr>
        <w:spacing w:after="0" w:line="240" w:lineRule="auto"/>
        <w:jc w:val="center"/>
        <w:rPr>
          <w:rFonts w:ascii="Times New Roman" w:hAnsi="Times New Roman" w:cs="Times New Roman"/>
          <w:sz w:val="40"/>
        </w:rPr>
      </w:pPr>
    </w:p>
    <w:p w14:paraId="4DCB7512" w14:textId="77777777" w:rsidR="00036C82" w:rsidRPr="00036C82" w:rsidRDefault="00750598" w:rsidP="00B104B4">
      <w:pPr>
        <w:spacing w:after="0" w:line="240" w:lineRule="auto"/>
        <w:jc w:val="center"/>
        <w:rPr>
          <w:rFonts w:ascii="Times New Roman" w:hAnsi="Times New Roman" w:cs="Times New Roman"/>
          <w:caps/>
          <w:sz w:val="32"/>
        </w:rPr>
      </w:pPr>
      <w:r w:rsidRPr="00036C82">
        <w:rPr>
          <w:rFonts w:ascii="Times New Roman" w:hAnsi="Times New Roman" w:cs="Times New Roman"/>
          <w:caps/>
          <w:sz w:val="32"/>
        </w:rPr>
        <w:t>Осн</w:t>
      </w:r>
      <w:r w:rsidR="00036C82" w:rsidRPr="00036C82">
        <w:rPr>
          <w:rFonts w:ascii="Times New Roman" w:hAnsi="Times New Roman" w:cs="Times New Roman"/>
          <w:caps/>
          <w:sz w:val="32"/>
        </w:rPr>
        <w:t>овная образовательная программа</w:t>
      </w:r>
    </w:p>
    <w:p w14:paraId="56715CC8" w14:textId="1FB631FA" w:rsidR="00750598" w:rsidRPr="00036C82" w:rsidRDefault="00750598" w:rsidP="00036C82">
      <w:pPr>
        <w:spacing w:after="0" w:line="240" w:lineRule="auto"/>
        <w:jc w:val="center"/>
        <w:rPr>
          <w:rFonts w:ascii="Times New Roman" w:hAnsi="Times New Roman" w:cs="Times New Roman"/>
          <w:caps/>
          <w:sz w:val="32"/>
        </w:rPr>
      </w:pPr>
      <w:r w:rsidRPr="00036C82">
        <w:rPr>
          <w:rFonts w:ascii="Times New Roman" w:hAnsi="Times New Roman" w:cs="Times New Roman"/>
          <w:caps/>
          <w:sz w:val="32"/>
        </w:rPr>
        <w:t xml:space="preserve">среднего </w:t>
      </w:r>
      <w:r w:rsidR="00036C82" w:rsidRPr="00036C82">
        <w:rPr>
          <w:rFonts w:ascii="Times New Roman" w:hAnsi="Times New Roman" w:cs="Times New Roman"/>
          <w:caps/>
          <w:sz w:val="32"/>
        </w:rPr>
        <w:t>общего образования</w:t>
      </w:r>
    </w:p>
    <w:p w14:paraId="5601532D" w14:textId="77777777" w:rsidR="00750598" w:rsidRPr="00036C82" w:rsidRDefault="00750598" w:rsidP="00B104B4">
      <w:pPr>
        <w:spacing w:after="0" w:line="240" w:lineRule="auto"/>
        <w:rPr>
          <w:rFonts w:ascii="Times New Roman" w:hAnsi="Times New Roman" w:cs="Times New Roman"/>
          <w:sz w:val="32"/>
        </w:rPr>
      </w:pPr>
    </w:p>
    <w:p w14:paraId="0BE0BC1E" w14:textId="77777777" w:rsidR="00750598" w:rsidRDefault="00750598" w:rsidP="00B104B4">
      <w:pPr>
        <w:spacing w:after="0" w:line="240" w:lineRule="auto"/>
        <w:rPr>
          <w:rFonts w:ascii="Times New Roman" w:hAnsi="Times New Roman" w:cs="Times New Roman"/>
        </w:rPr>
      </w:pPr>
    </w:p>
    <w:p w14:paraId="479D8B69" w14:textId="77777777" w:rsidR="000D2751" w:rsidRDefault="000D2751" w:rsidP="00B104B4">
      <w:pPr>
        <w:spacing w:after="0" w:line="240" w:lineRule="auto"/>
        <w:rPr>
          <w:rFonts w:ascii="Times New Roman" w:hAnsi="Times New Roman" w:cs="Times New Roman"/>
        </w:rPr>
      </w:pPr>
    </w:p>
    <w:p w14:paraId="01FA240C" w14:textId="77777777" w:rsidR="000D2751" w:rsidRDefault="000D2751" w:rsidP="00B104B4">
      <w:pPr>
        <w:spacing w:after="0" w:line="240" w:lineRule="auto"/>
        <w:rPr>
          <w:rFonts w:ascii="Times New Roman" w:hAnsi="Times New Roman" w:cs="Times New Roman"/>
        </w:rPr>
      </w:pPr>
    </w:p>
    <w:p w14:paraId="74459F39" w14:textId="77777777" w:rsidR="000D2751" w:rsidRDefault="000D2751" w:rsidP="00B104B4">
      <w:pPr>
        <w:spacing w:after="0" w:line="240" w:lineRule="auto"/>
        <w:rPr>
          <w:rFonts w:ascii="Times New Roman" w:hAnsi="Times New Roman" w:cs="Times New Roman"/>
        </w:rPr>
      </w:pPr>
    </w:p>
    <w:p w14:paraId="2DFA36C3" w14:textId="77777777" w:rsidR="000D2751" w:rsidRDefault="000D2751" w:rsidP="00B104B4">
      <w:pPr>
        <w:spacing w:after="0" w:line="240" w:lineRule="auto"/>
        <w:rPr>
          <w:rFonts w:ascii="Times New Roman" w:hAnsi="Times New Roman" w:cs="Times New Roman"/>
        </w:rPr>
      </w:pPr>
    </w:p>
    <w:p w14:paraId="7313945A" w14:textId="77777777" w:rsidR="000D2751" w:rsidRDefault="000D2751" w:rsidP="00B104B4">
      <w:pPr>
        <w:spacing w:after="0" w:line="240" w:lineRule="auto"/>
        <w:rPr>
          <w:rFonts w:ascii="Times New Roman" w:hAnsi="Times New Roman" w:cs="Times New Roman"/>
        </w:rPr>
      </w:pPr>
    </w:p>
    <w:p w14:paraId="512F45C4" w14:textId="77777777" w:rsidR="000D2751" w:rsidRDefault="000D2751" w:rsidP="00B104B4">
      <w:pPr>
        <w:spacing w:after="0" w:line="240" w:lineRule="auto"/>
        <w:rPr>
          <w:rFonts w:ascii="Times New Roman" w:hAnsi="Times New Roman" w:cs="Times New Roman"/>
        </w:rPr>
      </w:pPr>
    </w:p>
    <w:p w14:paraId="1D9460D3" w14:textId="77777777" w:rsidR="00397A28" w:rsidRDefault="00397A28" w:rsidP="00B104B4">
      <w:pPr>
        <w:spacing w:after="0" w:line="240" w:lineRule="auto"/>
        <w:rPr>
          <w:rFonts w:ascii="Times New Roman" w:hAnsi="Times New Roman" w:cs="Times New Roman"/>
        </w:rPr>
      </w:pPr>
    </w:p>
    <w:p w14:paraId="6053325A" w14:textId="77777777" w:rsidR="00397A28" w:rsidRDefault="00397A28" w:rsidP="00B104B4">
      <w:pPr>
        <w:spacing w:after="0" w:line="240" w:lineRule="auto"/>
        <w:rPr>
          <w:rFonts w:ascii="Times New Roman" w:hAnsi="Times New Roman" w:cs="Times New Roman"/>
        </w:rPr>
      </w:pPr>
    </w:p>
    <w:p w14:paraId="72BF8D45" w14:textId="77777777" w:rsidR="00397A28" w:rsidRDefault="00397A28" w:rsidP="00B104B4">
      <w:pPr>
        <w:spacing w:after="0" w:line="240" w:lineRule="auto"/>
        <w:rPr>
          <w:rFonts w:ascii="Times New Roman" w:hAnsi="Times New Roman" w:cs="Times New Roman"/>
        </w:rPr>
      </w:pPr>
    </w:p>
    <w:p w14:paraId="399B8375" w14:textId="77777777" w:rsidR="00397A28" w:rsidRDefault="00397A28" w:rsidP="00B104B4">
      <w:pPr>
        <w:spacing w:after="0" w:line="240" w:lineRule="auto"/>
        <w:rPr>
          <w:rFonts w:ascii="Times New Roman" w:hAnsi="Times New Roman" w:cs="Times New Roman"/>
        </w:rPr>
      </w:pPr>
    </w:p>
    <w:p w14:paraId="1E0EEEDB" w14:textId="77777777" w:rsidR="00397A28" w:rsidRDefault="00397A28" w:rsidP="00B104B4">
      <w:pPr>
        <w:spacing w:after="0" w:line="240" w:lineRule="auto"/>
        <w:rPr>
          <w:rFonts w:ascii="Times New Roman" w:hAnsi="Times New Roman" w:cs="Times New Roman"/>
        </w:rPr>
      </w:pPr>
    </w:p>
    <w:p w14:paraId="3DEE08BF" w14:textId="77777777" w:rsidR="00397A28" w:rsidRDefault="00397A28" w:rsidP="00B104B4">
      <w:pPr>
        <w:spacing w:after="0" w:line="240" w:lineRule="auto"/>
        <w:rPr>
          <w:rFonts w:ascii="Times New Roman" w:hAnsi="Times New Roman" w:cs="Times New Roman"/>
        </w:rPr>
      </w:pPr>
    </w:p>
    <w:p w14:paraId="6FD26246" w14:textId="77777777" w:rsidR="00397A28" w:rsidRDefault="00397A28" w:rsidP="00B104B4">
      <w:pPr>
        <w:spacing w:after="0" w:line="240" w:lineRule="auto"/>
        <w:rPr>
          <w:rFonts w:ascii="Times New Roman" w:hAnsi="Times New Roman" w:cs="Times New Roman"/>
        </w:rPr>
      </w:pPr>
    </w:p>
    <w:p w14:paraId="7510FDEE" w14:textId="77777777" w:rsidR="000D2751" w:rsidRDefault="000D2751" w:rsidP="00B104B4">
      <w:pPr>
        <w:spacing w:after="0" w:line="240" w:lineRule="auto"/>
        <w:rPr>
          <w:rFonts w:ascii="Times New Roman" w:hAnsi="Times New Roman" w:cs="Times New Roman"/>
        </w:rPr>
      </w:pPr>
    </w:p>
    <w:p w14:paraId="27EA7FE2" w14:textId="77777777" w:rsidR="000D2751" w:rsidRDefault="000D2751" w:rsidP="00B104B4">
      <w:pPr>
        <w:spacing w:after="0" w:line="240" w:lineRule="auto"/>
        <w:rPr>
          <w:rFonts w:ascii="Times New Roman" w:hAnsi="Times New Roman" w:cs="Times New Roman"/>
        </w:rPr>
      </w:pPr>
    </w:p>
    <w:p w14:paraId="2142AC17" w14:textId="68B904A5" w:rsidR="00750598" w:rsidRDefault="00CD6D4F" w:rsidP="00B104B4">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1CF40F93" wp14:editId="629EF913">
                <wp:simplePos x="0" y="0"/>
                <wp:positionH relativeFrom="column">
                  <wp:posOffset>2830286</wp:posOffset>
                </wp:positionH>
                <wp:positionV relativeFrom="paragraph">
                  <wp:posOffset>1529352</wp:posOffset>
                </wp:positionV>
                <wp:extent cx="571500" cy="576943"/>
                <wp:effectExtent l="0" t="0" r="0" b="0"/>
                <wp:wrapNone/>
                <wp:docPr id="21" name="Прямоугольник 21"/>
                <wp:cNvGraphicFramePr/>
                <a:graphic xmlns:a="http://schemas.openxmlformats.org/drawingml/2006/main">
                  <a:graphicData uri="http://schemas.microsoft.com/office/word/2010/wordprocessingShape">
                    <wps:wsp>
                      <wps:cNvSpPr/>
                      <wps:spPr>
                        <a:xfrm>
                          <a:off x="0" y="0"/>
                          <a:ext cx="571500" cy="5769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A80DF" id="Прямоугольник 21" o:spid="_x0000_s1026" style="position:absolute;margin-left:222.85pt;margin-top:120.4pt;width:45pt;height:45.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PwtwIAAJYFAAAOAAAAZHJzL2Uyb0RvYy54bWysVM1uEzEQviPxDpbvdJOQtDTqpopaFSFV&#10;paJFPTteO7uS12NsJ5twQuKKxCPwEFwQP32GzRsx9m42bak4IC67Hs/MNz/+Zo6OV6UiS2FdATql&#10;/b0eJUJzyAo9T+nb67NnLyhxnumMKdAipWvh6PHk6ZOjyozFAHJQmbAEQbQbVyalufdmnCSO56Jk&#10;bg+M0KiUYEvmUbTzJLOsQvRSJYNebz+pwGbGAhfO4e1po6STiC+l4P61lE54olKKufn4tfE7C99k&#10;csTGc8tMXvA2DfYPWZSs0Bi0gzplnpGFLf6AKgtuwYH0exzKBKQsuIg1YDX93oNqrnJmRKwFm+NM&#10;1yb3/2D5xfLSkiJL6aBPiWYlvlH9ZfNh87n+Wd9uPtZf69v6x+ZT/av+Vn8naIQdq4wbo+OVubSt&#10;5PAYyl9JW4Y/FkZWscvrrsti5QnHy9FBf9TDt+CoGh3sHw6fB8xk52ys8y8FlCQcUmrxEWNv2fLc&#10;+cZ0axJiOVBFdlYoFYVAHHGiLFkyfPLZPCaM4PeslA62GoJXAxhuklBXU0k8+bUSwU7pN0JijzD3&#10;QUwksnMXhHEutO83qpxloomNRWKZDXznEQuNgAFZYvwOuwW4X8AWu4Fp7YOriOTunHt/S6xx7jxi&#10;ZNC+cy4LDfYxAIVVtZEb+22TmtaELs0gWyODLDSj5Qw/K/DZzpnzl8ziLOFL437wr/EjFVQphfZE&#10;SQ72/WP3wR4pjlpKKpzNlLp3C2YFJeqVRvIf9ofDMMxRGI4OBijYu5rZXY1elCeAXEB+Y3bxGOy9&#10;2h6lhfIG18g0REUV0xxjp5R7uxVOfLMzcBFxMZ1GMxxgw/y5vjI8gIeuBlper26YNS13PZL+ArZz&#10;zMYPKNzYBk8N04UHWUR+7/ra9huHPxKnXVRhu9yVo9VunU5+AwAA//8DAFBLAwQUAAYACAAAACEA&#10;CMGAL+EAAAALAQAADwAAAGRycy9kb3ducmV2LnhtbEyPwU7DMAyG70i8Q2QkLmhLt3QMlaYTICFx&#10;4cCYJo5ZY5pojVM1Wdvx9GQnONr+9Pv7y83kWjZgH6wnCYt5Bgyp9tpSI2H3+Tp7ABaiIq1aTyjh&#10;jAE21fVVqQrtR/rAYRsblkIoFEqCibErOA+1QafC3HdI6fbte6diGvuG616NKdy1fJll99wpS+mD&#10;UR2+GKyP25OT8H4W4m24E8dxZ0Vjf/jX8954KW9vpqdHYBGn+AfDRT+pQ5WcDv5EOrBWQp6v1gmV&#10;sMyz1CERK3HZHCQIsVgDr0r+v0P1CwAA//8DAFBLAQItABQABgAIAAAAIQC2gziS/gAAAOEBAAAT&#10;AAAAAAAAAAAAAAAAAAAAAABbQ29udGVudF9UeXBlc10ueG1sUEsBAi0AFAAGAAgAAAAhADj9If/W&#10;AAAAlAEAAAsAAAAAAAAAAAAAAAAALwEAAF9yZWxzLy5yZWxzUEsBAi0AFAAGAAgAAAAhAAx2w/C3&#10;AgAAlgUAAA4AAAAAAAAAAAAAAAAALgIAAGRycy9lMm9Eb2MueG1sUEsBAi0AFAAGAAgAAAAhAAjB&#10;gC/hAAAACwEAAA8AAAAAAAAAAAAAAAAAEQUAAGRycy9kb3ducmV2LnhtbFBLBQYAAAAABAAEAPMA&#10;AAAfBgAAAAA=&#10;" fillcolor="white [3212]" stroked="f" strokeweight="1pt"/>
            </w:pict>
          </mc:Fallback>
        </mc:AlternateContent>
      </w:r>
      <w:r w:rsidR="00750598" w:rsidRPr="000D2751">
        <w:rPr>
          <w:rFonts w:ascii="Times New Roman" w:hAnsi="Times New Roman" w:cs="Times New Roman"/>
          <w:sz w:val="26"/>
          <w:szCs w:val="26"/>
        </w:rPr>
        <w:br w:type="page"/>
      </w:r>
    </w:p>
    <w:sdt>
      <w:sdtPr>
        <w:rPr>
          <w:rFonts w:asciiTheme="minorHAnsi" w:eastAsiaTheme="minorHAnsi" w:hAnsiTheme="minorHAnsi" w:cstheme="minorBidi"/>
          <w:b w:val="0"/>
          <w:bCs w:val="0"/>
          <w:color w:val="auto"/>
          <w:szCs w:val="22"/>
          <w:lang w:eastAsia="en-US"/>
        </w:rPr>
        <w:id w:val="-1975133059"/>
        <w:docPartObj>
          <w:docPartGallery w:val="Table of Contents"/>
          <w:docPartUnique/>
        </w:docPartObj>
      </w:sdtPr>
      <w:sdtEndPr>
        <w:rPr>
          <w:rFonts w:ascii="Times New Roman" w:hAnsi="Times New Roman" w:cs="Times New Roman"/>
          <w:sz w:val="23"/>
          <w:szCs w:val="23"/>
        </w:rPr>
      </w:sdtEndPr>
      <w:sdtContent>
        <w:p w14:paraId="15D0A249" w14:textId="36452FC0" w:rsidR="00615D3A" w:rsidRDefault="00615D3A">
          <w:pPr>
            <w:pStyle w:val="af7"/>
            <w:rPr>
              <w:rFonts w:ascii="Times New Roman" w:hAnsi="Times New Roman" w:cs="Times New Roman"/>
              <w:sz w:val="32"/>
              <w:szCs w:val="24"/>
            </w:rPr>
          </w:pPr>
          <w:r w:rsidRPr="009F1BAD">
            <w:rPr>
              <w:rFonts w:ascii="Times New Roman" w:hAnsi="Times New Roman" w:cs="Times New Roman"/>
              <w:sz w:val="32"/>
              <w:szCs w:val="24"/>
            </w:rPr>
            <w:t>Оглавление</w:t>
          </w:r>
        </w:p>
        <w:p w14:paraId="1745B9DC" w14:textId="77777777" w:rsidR="009F1BAD" w:rsidRPr="00032C44" w:rsidRDefault="009F1BAD" w:rsidP="009F1BAD">
          <w:pPr>
            <w:rPr>
              <w:rFonts w:ascii="Times New Roman" w:hAnsi="Times New Roman" w:cs="Times New Roman"/>
              <w:sz w:val="23"/>
              <w:szCs w:val="23"/>
              <w:lang w:eastAsia="ru-RU"/>
            </w:rPr>
          </w:pPr>
        </w:p>
        <w:p w14:paraId="42222285" w14:textId="79A1623C" w:rsidR="00032C44" w:rsidRPr="00032C44" w:rsidRDefault="00615D3A">
          <w:pPr>
            <w:pStyle w:val="13"/>
            <w:tabs>
              <w:tab w:val="right" w:leader="dot" w:pos="9742"/>
            </w:tabs>
            <w:rPr>
              <w:rFonts w:ascii="Times New Roman" w:eastAsiaTheme="minorEastAsia" w:hAnsi="Times New Roman" w:cs="Times New Roman"/>
              <w:noProof/>
              <w:sz w:val="23"/>
              <w:szCs w:val="23"/>
              <w:lang w:eastAsia="ru-RU"/>
            </w:rPr>
          </w:pPr>
          <w:r w:rsidRPr="00032C44">
            <w:rPr>
              <w:rFonts w:ascii="Times New Roman" w:hAnsi="Times New Roman" w:cs="Times New Roman"/>
              <w:sz w:val="23"/>
              <w:szCs w:val="23"/>
            </w:rPr>
            <w:fldChar w:fldCharType="begin"/>
          </w:r>
          <w:r w:rsidRPr="00032C44">
            <w:rPr>
              <w:rFonts w:ascii="Times New Roman" w:hAnsi="Times New Roman" w:cs="Times New Roman"/>
              <w:sz w:val="23"/>
              <w:szCs w:val="23"/>
            </w:rPr>
            <w:instrText xml:space="preserve"> TOC \o "1-3" \h \z \u </w:instrText>
          </w:r>
          <w:r w:rsidRPr="00032C44">
            <w:rPr>
              <w:rFonts w:ascii="Times New Roman" w:hAnsi="Times New Roman" w:cs="Times New Roman"/>
              <w:sz w:val="23"/>
              <w:szCs w:val="23"/>
            </w:rPr>
            <w:fldChar w:fldCharType="separate"/>
          </w:r>
          <w:hyperlink w:anchor="_Toc1151604" w:history="1">
            <w:r w:rsidR="00032C44" w:rsidRPr="00032C44">
              <w:rPr>
                <w:rStyle w:val="af0"/>
                <w:rFonts w:ascii="Times New Roman" w:hAnsi="Times New Roman" w:cs="Times New Roman"/>
                <w:noProof/>
                <w:sz w:val="23"/>
                <w:szCs w:val="23"/>
              </w:rPr>
              <w:t>Общие положения</w:t>
            </w:r>
            <w:r w:rsidR="00032C44" w:rsidRPr="00032C44">
              <w:rPr>
                <w:rFonts w:ascii="Times New Roman" w:hAnsi="Times New Roman" w:cs="Times New Roman"/>
                <w:noProof/>
                <w:webHidden/>
                <w:sz w:val="23"/>
                <w:szCs w:val="23"/>
              </w:rPr>
              <w:tab/>
            </w:r>
            <w:r w:rsidR="00032C44" w:rsidRPr="00032C44">
              <w:rPr>
                <w:rFonts w:ascii="Times New Roman" w:hAnsi="Times New Roman" w:cs="Times New Roman"/>
                <w:noProof/>
                <w:webHidden/>
                <w:sz w:val="23"/>
                <w:szCs w:val="23"/>
              </w:rPr>
              <w:fldChar w:fldCharType="begin"/>
            </w:r>
            <w:r w:rsidR="00032C44" w:rsidRPr="00032C44">
              <w:rPr>
                <w:rFonts w:ascii="Times New Roman" w:hAnsi="Times New Roman" w:cs="Times New Roman"/>
                <w:noProof/>
                <w:webHidden/>
                <w:sz w:val="23"/>
                <w:szCs w:val="23"/>
              </w:rPr>
              <w:instrText xml:space="preserve"> PAGEREF _Toc1151604 \h </w:instrText>
            </w:r>
            <w:r w:rsidR="00032C44" w:rsidRPr="00032C44">
              <w:rPr>
                <w:rFonts w:ascii="Times New Roman" w:hAnsi="Times New Roman" w:cs="Times New Roman"/>
                <w:noProof/>
                <w:webHidden/>
                <w:sz w:val="23"/>
                <w:szCs w:val="23"/>
              </w:rPr>
            </w:r>
            <w:r w:rsidR="00032C44"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4</w:t>
            </w:r>
            <w:r w:rsidR="00032C44" w:rsidRPr="00032C44">
              <w:rPr>
                <w:rFonts w:ascii="Times New Roman" w:hAnsi="Times New Roman" w:cs="Times New Roman"/>
                <w:noProof/>
                <w:webHidden/>
                <w:sz w:val="23"/>
                <w:szCs w:val="23"/>
              </w:rPr>
              <w:fldChar w:fldCharType="end"/>
            </w:r>
          </w:hyperlink>
        </w:p>
        <w:p w14:paraId="329311F9" w14:textId="2261122B" w:rsidR="00032C44" w:rsidRPr="00032C44" w:rsidRDefault="00032C44">
          <w:pPr>
            <w:pStyle w:val="13"/>
            <w:tabs>
              <w:tab w:val="right" w:leader="dot" w:pos="9742"/>
            </w:tabs>
            <w:rPr>
              <w:rFonts w:ascii="Times New Roman" w:eastAsiaTheme="minorEastAsia" w:hAnsi="Times New Roman" w:cs="Times New Roman"/>
              <w:noProof/>
              <w:sz w:val="23"/>
              <w:szCs w:val="23"/>
              <w:lang w:eastAsia="ru-RU"/>
            </w:rPr>
          </w:pPr>
          <w:hyperlink w:anchor="_Toc1151605" w:history="1">
            <w:r w:rsidRPr="00032C44">
              <w:rPr>
                <w:rStyle w:val="af0"/>
                <w:rFonts w:ascii="Times New Roman" w:hAnsi="Times New Roman" w:cs="Times New Roman"/>
                <w:noProof/>
                <w:sz w:val="23"/>
                <w:szCs w:val="23"/>
              </w:rPr>
              <w:t>ЦЕЛЕВОЙ РАЗДЕЛ</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_Toc1151605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9</w:t>
            </w:r>
            <w:r w:rsidRPr="00032C44">
              <w:rPr>
                <w:rFonts w:ascii="Times New Roman" w:hAnsi="Times New Roman" w:cs="Times New Roman"/>
                <w:noProof/>
                <w:webHidden/>
                <w:sz w:val="23"/>
                <w:szCs w:val="23"/>
              </w:rPr>
              <w:fldChar w:fldCharType="end"/>
            </w:r>
          </w:hyperlink>
        </w:p>
        <w:p w14:paraId="4F254623" w14:textId="63904F60" w:rsidR="00032C44" w:rsidRPr="00032C44" w:rsidRDefault="00032C44">
          <w:pPr>
            <w:pStyle w:val="21"/>
            <w:tabs>
              <w:tab w:val="right" w:leader="dot" w:pos="9742"/>
            </w:tabs>
            <w:rPr>
              <w:rFonts w:ascii="Times New Roman" w:eastAsiaTheme="minorEastAsia" w:hAnsi="Times New Roman" w:cs="Times New Roman"/>
              <w:noProof/>
              <w:sz w:val="23"/>
              <w:szCs w:val="23"/>
              <w:lang w:eastAsia="ru-RU"/>
            </w:rPr>
          </w:pPr>
          <w:hyperlink w:anchor="_Toc1151606" w:history="1">
            <w:r w:rsidRPr="00032C44">
              <w:rPr>
                <w:rStyle w:val="af0"/>
                <w:rFonts w:ascii="Times New Roman" w:hAnsi="Times New Roman" w:cs="Times New Roman"/>
                <w:noProof/>
                <w:sz w:val="23"/>
                <w:szCs w:val="23"/>
              </w:rPr>
              <w:t>Пояснительная записка</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_Toc1151606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9</w:t>
            </w:r>
            <w:r w:rsidRPr="00032C44">
              <w:rPr>
                <w:rFonts w:ascii="Times New Roman" w:hAnsi="Times New Roman" w:cs="Times New Roman"/>
                <w:noProof/>
                <w:webHidden/>
                <w:sz w:val="23"/>
                <w:szCs w:val="23"/>
              </w:rPr>
              <w:fldChar w:fldCharType="end"/>
            </w:r>
          </w:hyperlink>
        </w:p>
        <w:p w14:paraId="64008DE5" w14:textId="295C1CAD" w:rsidR="00032C44" w:rsidRPr="00032C44" w:rsidRDefault="00032C44">
          <w:pPr>
            <w:pStyle w:val="21"/>
            <w:tabs>
              <w:tab w:val="right" w:leader="dot" w:pos="9742"/>
            </w:tabs>
            <w:rPr>
              <w:rFonts w:ascii="Times New Roman" w:eastAsiaTheme="minorEastAsia" w:hAnsi="Times New Roman" w:cs="Times New Roman"/>
              <w:noProof/>
              <w:sz w:val="23"/>
              <w:szCs w:val="23"/>
              <w:lang w:eastAsia="ru-RU"/>
            </w:rPr>
          </w:pPr>
          <w:hyperlink w:anchor="_Toc1151607" w:history="1">
            <w:r w:rsidRPr="00032C44">
              <w:rPr>
                <w:rStyle w:val="af0"/>
                <w:rFonts w:ascii="Times New Roman" w:hAnsi="Times New Roman" w:cs="Times New Roman"/>
                <w:noProof/>
                <w:sz w:val="23"/>
                <w:szCs w:val="23"/>
              </w:rPr>
              <w:t>Информационная справка о Лицее НИУ ВШЭ</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_Toc1151607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10</w:t>
            </w:r>
            <w:r w:rsidRPr="00032C44">
              <w:rPr>
                <w:rFonts w:ascii="Times New Roman" w:hAnsi="Times New Roman" w:cs="Times New Roman"/>
                <w:noProof/>
                <w:webHidden/>
                <w:sz w:val="23"/>
                <w:szCs w:val="23"/>
              </w:rPr>
              <w:fldChar w:fldCharType="end"/>
            </w:r>
          </w:hyperlink>
        </w:p>
        <w:p w14:paraId="04507A96" w14:textId="13498D88" w:rsidR="00032C44" w:rsidRPr="00032C44" w:rsidRDefault="00032C44">
          <w:pPr>
            <w:pStyle w:val="21"/>
            <w:tabs>
              <w:tab w:val="right" w:leader="dot" w:pos="9742"/>
            </w:tabs>
            <w:rPr>
              <w:rFonts w:ascii="Times New Roman" w:eastAsiaTheme="minorEastAsia" w:hAnsi="Times New Roman" w:cs="Times New Roman"/>
              <w:noProof/>
              <w:sz w:val="23"/>
              <w:szCs w:val="23"/>
              <w:lang w:eastAsia="ru-RU"/>
            </w:rPr>
          </w:pPr>
          <w:hyperlink w:anchor="_Toc1151608" w:history="1">
            <w:r w:rsidRPr="00032C44">
              <w:rPr>
                <w:rStyle w:val="af0"/>
                <w:rFonts w:ascii="Times New Roman" w:hAnsi="Times New Roman" w:cs="Times New Roman"/>
                <w:noProof/>
                <w:sz w:val="23"/>
                <w:szCs w:val="23"/>
              </w:rPr>
              <w:t>Конкурентные преимущества программы</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_Toc1151608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11</w:t>
            </w:r>
            <w:r w:rsidRPr="00032C44">
              <w:rPr>
                <w:rFonts w:ascii="Times New Roman" w:hAnsi="Times New Roman" w:cs="Times New Roman"/>
                <w:noProof/>
                <w:webHidden/>
                <w:sz w:val="23"/>
                <w:szCs w:val="23"/>
              </w:rPr>
              <w:fldChar w:fldCharType="end"/>
            </w:r>
          </w:hyperlink>
        </w:p>
        <w:p w14:paraId="1E7B91A7" w14:textId="069E8AC6" w:rsidR="00032C44" w:rsidRPr="00032C44" w:rsidRDefault="00032C44">
          <w:pPr>
            <w:pStyle w:val="21"/>
            <w:tabs>
              <w:tab w:val="right" w:leader="dot" w:pos="9742"/>
            </w:tabs>
            <w:rPr>
              <w:rFonts w:ascii="Times New Roman" w:eastAsiaTheme="minorEastAsia" w:hAnsi="Times New Roman" w:cs="Times New Roman"/>
              <w:noProof/>
              <w:sz w:val="23"/>
              <w:szCs w:val="23"/>
              <w:lang w:eastAsia="ru-RU"/>
            </w:rPr>
          </w:pPr>
          <w:hyperlink w:anchor="_Toc1151609" w:history="1">
            <w:r w:rsidRPr="00032C44">
              <w:rPr>
                <w:rStyle w:val="af0"/>
                <w:rFonts w:ascii="Times New Roman" w:hAnsi="Times New Roman" w:cs="Times New Roman"/>
                <w:noProof/>
                <w:sz w:val="23"/>
                <w:szCs w:val="23"/>
              </w:rPr>
              <w:t>Планируемые результаты освоения обучающимися основной образовательной программы среднего общего образования</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_Toc1151609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12</w:t>
            </w:r>
            <w:r w:rsidRPr="00032C44">
              <w:rPr>
                <w:rFonts w:ascii="Times New Roman" w:hAnsi="Times New Roman" w:cs="Times New Roman"/>
                <w:noProof/>
                <w:webHidden/>
                <w:sz w:val="23"/>
                <w:szCs w:val="23"/>
              </w:rPr>
              <w:fldChar w:fldCharType="end"/>
            </w:r>
          </w:hyperlink>
        </w:p>
        <w:p w14:paraId="058F8040" w14:textId="7859000E"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10" w:history="1">
            <w:r w:rsidRPr="00032C44">
              <w:rPr>
                <w:rStyle w:val="af0"/>
                <w:rFonts w:ascii="Times New Roman" w:hAnsi="Times New Roman" w:cs="Times New Roman"/>
                <w:noProof/>
                <w:sz w:val="23"/>
                <w:szCs w:val="23"/>
              </w:rPr>
              <w:t>Общие положения</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_Toc1151610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12</w:t>
            </w:r>
            <w:r w:rsidRPr="00032C44">
              <w:rPr>
                <w:rFonts w:ascii="Times New Roman" w:hAnsi="Times New Roman" w:cs="Times New Roman"/>
                <w:noProof/>
                <w:webHidden/>
                <w:sz w:val="23"/>
                <w:szCs w:val="23"/>
              </w:rPr>
              <w:fldChar w:fldCharType="end"/>
            </w:r>
          </w:hyperlink>
        </w:p>
        <w:p w14:paraId="6D37BCC9" w14:textId="5C59A999"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11" w:history="1">
            <w:r w:rsidRPr="00032C44">
              <w:rPr>
                <w:rStyle w:val="af0"/>
                <w:rFonts w:ascii="Times New Roman" w:hAnsi="Times New Roman" w:cs="Times New Roman"/>
                <w:noProof/>
                <w:sz w:val="23"/>
                <w:szCs w:val="23"/>
              </w:rPr>
              <w:t>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образовательной организации</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_Toc1151611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15</w:t>
            </w:r>
            <w:r w:rsidRPr="00032C44">
              <w:rPr>
                <w:rFonts w:ascii="Times New Roman" w:hAnsi="Times New Roman" w:cs="Times New Roman"/>
                <w:noProof/>
                <w:webHidden/>
                <w:sz w:val="23"/>
                <w:szCs w:val="23"/>
              </w:rPr>
              <w:fldChar w:fldCharType="end"/>
            </w:r>
          </w:hyperlink>
        </w:p>
        <w:p w14:paraId="0E526B4D" w14:textId="15CD6F00" w:rsidR="00032C44" w:rsidRPr="00032C44" w:rsidRDefault="00032C44">
          <w:pPr>
            <w:pStyle w:val="21"/>
            <w:tabs>
              <w:tab w:val="right" w:leader="dot" w:pos="9742"/>
            </w:tabs>
            <w:rPr>
              <w:rFonts w:ascii="Times New Roman" w:eastAsiaTheme="minorEastAsia" w:hAnsi="Times New Roman" w:cs="Times New Roman"/>
              <w:noProof/>
              <w:sz w:val="23"/>
              <w:szCs w:val="23"/>
              <w:lang w:eastAsia="ru-RU"/>
            </w:rPr>
          </w:pPr>
          <w:hyperlink w:anchor="_Toc1151612" w:history="1">
            <w:r w:rsidRPr="00032C44">
              <w:rPr>
                <w:rStyle w:val="af0"/>
                <w:rFonts w:ascii="Times New Roman" w:hAnsi="Times New Roman" w:cs="Times New Roman"/>
                <w:noProof/>
                <w:sz w:val="23"/>
                <w:szCs w:val="23"/>
              </w:rPr>
              <w:t>Система оценки достижения планируемых результатов освоения основной образовательной программы среднего общего образования</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_Toc1151612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17</w:t>
            </w:r>
            <w:r w:rsidRPr="00032C44">
              <w:rPr>
                <w:rFonts w:ascii="Times New Roman" w:hAnsi="Times New Roman" w:cs="Times New Roman"/>
                <w:noProof/>
                <w:webHidden/>
                <w:sz w:val="23"/>
                <w:szCs w:val="23"/>
              </w:rPr>
              <w:fldChar w:fldCharType="end"/>
            </w:r>
          </w:hyperlink>
        </w:p>
        <w:p w14:paraId="0AEB1B41" w14:textId="6AB8918F"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13" w:history="1">
            <w:r w:rsidRPr="00032C44">
              <w:rPr>
                <w:rStyle w:val="af0"/>
                <w:rFonts w:ascii="Times New Roman" w:hAnsi="Times New Roman" w:cs="Times New Roman"/>
                <w:noProof/>
                <w:sz w:val="23"/>
                <w:szCs w:val="23"/>
              </w:rPr>
              <w:t>Общие положения</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_Toc1151613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17</w:t>
            </w:r>
            <w:r w:rsidRPr="00032C44">
              <w:rPr>
                <w:rFonts w:ascii="Times New Roman" w:hAnsi="Times New Roman" w:cs="Times New Roman"/>
                <w:noProof/>
                <w:webHidden/>
                <w:sz w:val="23"/>
                <w:szCs w:val="23"/>
              </w:rPr>
              <w:fldChar w:fldCharType="end"/>
            </w:r>
          </w:hyperlink>
        </w:p>
        <w:p w14:paraId="78813B84" w14:textId="4F837CFA"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14" w:history="1">
            <w:r w:rsidRPr="00032C44">
              <w:rPr>
                <w:rStyle w:val="af0"/>
                <w:rFonts w:ascii="Times New Roman" w:hAnsi="Times New Roman" w:cs="Times New Roman"/>
                <w:noProof/>
                <w:sz w:val="23"/>
                <w:szCs w:val="23"/>
              </w:rPr>
              <w:t>Особенности оценки личностных результатов</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_Toc1151614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21</w:t>
            </w:r>
            <w:r w:rsidRPr="00032C44">
              <w:rPr>
                <w:rFonts w:ascii="Times New Roman" w:hAnsi="Times New Roman" w:cs="Times New Roman"/>
                <w:noProof/>
                <w:webHidden/>
                <w:sz w:val="23"/>
                <w:szCs w:val="23"/>
              </w:rPr>
              <w:fldChar w:fldCharType="end"/>
            </w:r>
          </w:hyperlink>
        </w:p>
        <w:p w14:paraId="10D52BEB" w14:textId="7B8834DF"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15" w:history="1">
            <w:r w:rsidRPr="00032C44">
              <w:rPr>
                <w:rStyle w:val="af0"/>
                <w:rFonts w:ascii="Times New Roman" w:hAnsi="Times New Roman" w:cs="Times New Roman"/>
                <w:noProof/>
                <w:sz w:val="23"/>
                <w:szCs w:val="23"/>
              </w:rPr>
              <w:t>Особенности оценки метапредметных результатов</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_Toc1151615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22</w:t>
            </w:r>
            <w:r w:rsidRPr="00032C44">
              <w:rPr>
                <w:rFonts w:ascii="Times New Roman" w:hAnsi="Times New Roman" w:cs="Times New Roman"/>
                <w:noProof/>
                <w:webHidden/>
                <w:sz w:val="23"/>
                <w:szCs w:val="23"/>
              </w:rPr>
              <w:fldChar w:fldCharType="end"/>
            </w:r>
          </w:hyperlink>
        </w:p>
        <w:p w14:paraId="5D029EAD" w14:textId="34B0761C"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16" w:history="1">
            <w:r w:rsidRPr="00032C44">
              <w:rPr>
                <w:rStyle w:val="af0"/>
                <w:rFonts w:ascii="Times New Roman" w:hAnsi="Times New Roman" w:cs="Times New Roman"/>
                <w:noProof/>
                <w:sz w:val="23"/>
                <w:szCs w:val="23"/>
              </w:rPr>
              <w:t>Особенности оценки предметных результатов</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_Toc1151616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27</w:t>
            </w:r>
            <w:r w:rsidRPr="00032C44">
              <w:rPr>
                <w:rFonts w:ascii="Times New Roman" w:hAnsi="Times New Roman" w:cs="Times New Roman"/>
                <w:noProof/>
                <w:webHidden/>
                <w:sz w:val="23"/>
                <w:szCs w:val="23"/>
              </w:rPr>
              <w:fldChar w:fldCharType="end"/>
            </w:r>
          </w:hyperlink>
        </w:p>
        <w:p w14:paraId="488E378D" w14:textId="2427CF80" w:rsidR="00032C44" w:rsidRPr="00032C44" w:rsidRDefault="00032C44">
          <w:pPr>
            <w:pStyle w:val="13"/>
            <w:tabs>
              <w:tab w:val="right" w:leader="dot" w:pos="9742"/>
            </w:tabs>
            <w:rPr>
              <w:rFonts w:ascii="Times New Roman" w:eastAsiaTheme="minorEastAsia" w:hAnsi="Times New Roman" w:cs="Times New Roman"/>
              <w:noProof/>
              <w:sz w:val="23"/>
              <w:szCs w:val="23"/>
              <w:lang w:eastAsia="ru-RU"/>
            </w:rPr>
          </w:pPr>
          <w:hyperlink w:anchor="_Toc1151617" w:history="1">
            <w:r w:rsidRPr="00032C44">
              <w:rPr>
                <w:rStyle w:val="af0"/>
                <w:rFonts w:ascii="Times New Roman" w:hAnsi="Times New Roman" w:cs="Times New Roman"/>
                <w:noProof/>
                <w:sz w:val="23"/>
                <w:szCs w:val="23"/>
              </w:rPr>
              <w:t>СОДЕРЖАТЕЛЬНЫЙ РАЗДЕЛ</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_Toc1151617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29</w:t>
            </w:r>
            <w:r w:rsidRPr="00032C44">
              <w:rPr>
                <w:rFonts w:ascii="Times New Roman" w:hAnsi="Times New Roman" w:cs="Times New Roman"/>
                <w:noProof/>
                <w:webHidden/>
                <w:sz w:val="23"/>
                <w:szCs w:val="23"/>
              </w:rPr>
              <w:fldChar w:fldCharType="end"/>
            </w:r>
          </w:hyperlink>
        </w:p>
        <w:p w14:paraId="12F5FADC" w14:textId="6E0455A8" w:rsidR="00032C44" w:rsidRPr="00032C44" w:rsidRDefault="00032C44">
          <w:pPr>
            <w:pStyle w:val="21"/>
            <w:tabs>
              <w:tab w:val="right" w:leader="dot" w:pos="9742"/>
            </w:tabs>
            <w:rPr>
              <w:rFonts w:ascii="Times New Roman" w:eastAsiaTheme="minorEastAsia" w:hAnsi="Times New Roman" w:cs="Times New Roman"/>
              <w:noProof/>
              <w:sz w:val="23"/>
              <w:szCs w:val="23"/>
              <w:lang w:eastAsia="ru-RU"/>
            </w:rPr>
          </w:pPr>
          <w:hyperlink w:anchor="_Toc1151618" w:history="1">
            <w:r w:rsidRPr="00032C44">
              <w:rPr>
                <w:rStyle w:val="af0"/>
                <w:rFonts w:ascii="Times New Roman" w:hAnsi="Times New Roman" w:cs="Times New Roman"/>
                <w:noProof/>
                <w:sz w:val="23"/>
                <w:szCs w:val="23"/>
              </w:rPr>
              <w:t>Программа развития универсальных учебных действий на ступени среднего общего образования</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_Toc1151618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29</w:t>
            </w:r>
            <w:r w:rsidRPr="00032C44">
              <w:rPr>
                <w:rFonts w:ascii="Times New Roman" w:hAnsi="Times New Roman" w:cs="Times New Roman"/>
                <w:noProof/>
                <w:webHidden/>
                <w:sz w:val="23"/>
                <w:szCs w:val="23"/>
              </w:rPr>
              <w:fldChar w:fldCharType="end"/>
            </w:r>
          </w:hyperlink>
        </w:p>
        <w:p w14:paraId="01A58D36" w14:textId="1E93CA89" w:rsidR="00032C44" w:rsidRPr="00032C44" w:rsidRDefault="00032C44">
          <w:pPr>
            <w:pStyle w:val="21"/>
            <w:tabs>
              <w:tab w:val="right" w:leader="dot" w:pos="9742"/>
            </w:tabs>
            <w:rPr>
              <w:rFonts w:ascii="Times New Roman" w:eastAsiaTheme="minorEastAsia" w:hAnsi="Times New Roman" w:cs="Times New Roman"/>
              <w:noProof/>
              <w:sz w:val="23"/>
              <w:szCs w:val="23"/>
              <w:lang w:eastAsia="ru-RU"/>
            </w:rPr>
          </w:pPr>
          <w:hyperlink w:anchor="_Toc1151619" w:history="1">
            <w:r w:rsidRPr="00032C44">
              <w:rPr>
                <w:rStyle w:val="af0"/>
                <w:rFonts w:ascii="Times New Roman" w:hAnsi="Times New Roman" w:cs="Times New Roman"/>
                <w:noProof/>
                <w:sz w:val="23"/>
                <w:szCs w:val="23"/>
              </w:rPr>
              <w:t>Программы отдельных учебных предметов, курсов</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_Toc1151619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35</w:t>
            </w:r>
            <w:r w:rsidRPr="00032C44">
              <w:rPr>
                <w:rFonts w:ascii="Times New Roman" w:hAnsi="Times New Roman" w:cs="Times New Roman"/>
                <w:noProof/>
                <w:webHidden/>
                <w:sz w:val="23"/>
                <w:szCs w:val="23"/>
              </w:rPr>
              <w:fldChar w:fldCharType="end"/>
            </w:r>
          </w:hyperlink>
        </w:p>
        <w:p w14:paraId="47270870" w14:textId="387832AC"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20" w:history="1">
            <w:r w:rsidRPr="00032C44">
              <w:rPr>
                <w:rStyle w:val="af0"/>
                <w:rFonts w:ascii="Times New Roman" w:hAnsi="Times New Roman" w:cs="Times New Roman"/>
                <w:noProof/>
                <w:sz w:val="23"/>
                <w:szCs w:val="23"/>
              </w:rPr>
              <w:t>Общие положения</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_Toc1151620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35</w:t>
            </w:r>
            <w:r w:rsidRPr="00032C44">
              <w:rPr>
                <w:rFonts w:ascii="Times New Roman" w:hAnsi="Times New Roman" w:cs="Times New Roman"/>
                <w:noProof/>
                <w:webHidden/>
                <w:sz w:val="23"/>
                <w:szCs w:val="23"/>
              </w:rPr>
              <w:fldChar w:fldCharType="end"/>
            </w:r>
          </w:hyperlink>
        </w:p>
        <w:p w14:paraId="3F7B96E4" w14:textId="14924AAE"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21" w:history="1">
            <w:r w:rsidRPr="00032C44">
              <w:rPr>
                <w:rStyle w:val="af0"/>
                <w:rFonts w:ascii="Times New Roman" w:hAnsi="Times New Roman" w:cs="Times New Roman"/>
                <w:noProof/>
                <w:sz w:val="23"/>
                <w:szCs w:val="23"/>
              </w:rPr>
              <w:t>Основное содержание учебных предметов на ступени среднего общего образования</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_Toc1151621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36</w:t>
            </w:r>
            <w:r w:rsidRPr="00032C44">
              <w:rPr>
                <w:rFonts w:ascii="Times New Roman" w:hAnsi="Times New Roman" w:cs="Times New Roman"/>
                <w:noProof/>
                <w:webHidden/>
                <w:sz w:val="23"/>
                <w:szCs w:val="23"/>
              </w:rPr>
              <w:fldChar w:fldCharType="end"/>
            </w:r>
          </w:hyperlink>
        </w:p>
        <w:p w14:paraId="035884D8" w14:textId="1B0D4C59" w:rsidR="00032C44" w:rsidRPr="00032C44" w:rsidRDefault="00032C44">
          <w:pPr>
            <w:pStyle w:val="21"/>
            <w:tabs>
              <w:tab w:val="right" w:leader="dot" w:pos="9742"/>
            </w:tabs>
            <w:rPr>
              <w:rFonts w:ascii="Times New Roman" w:eastAsiaTheme="minorEastAsia" w:hAnsi="Times New Roman" w:cs="Times New Roman"/>
              <w:noProof/>
              <w:sz w:val="23"/>
              <w:szCs w:val="23"/>
              <w:lang w:eastAsia="ru-RU"/>
            </w:rPr>
          </w:pPr>
          <w:hyperlink w:anchor="_Toc1151622" w:history="1">
            <w:r w:rsidRPr="00032C44">
              <w:rPr>
                <w:rStyle w:val="af0"/>
                <w:rFonts w:ascii="Times New Roman" w:hAnsi="Times New Roman" w:cs="Times New Roman"/>
                <w:noProof/>
                <w:sz w:val="23"/>
                <w:szCs w:val="23"/>
              </w:rPr>
              <w:t>Программа воспитания и социализации обучающихся</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_Toc1151622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348</w:t>
            </w:r>
            <w:r w:rsidRPr="00032C44">
              <w:rPr>
                <w:rFonts w:ascii="Times New Roman" w:hAnsi="Times New Roman" w:cs="Times New Roman"/>
                <w:noProof/>
                <w:webHidden/>
                <w:sz w:val="23"/>
                <w:szCs w:val="23"/>
              </w:rPr>
              <w:fldChar w:fldCharType="end"/>
            </w:r>
          </w:hyperlink>
        </w:p>
        <w:p w14:paraId="75ED080A" w14:textId="15C2AE02"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23" w:history="1">
            <w:r w:rsidRPr="00032C44">
              <w:rPr>
                <w:rStyle w:val="af0"/>
                <w:rFonts w:ascii="Times New Roman" w:hAnsi="Times New Roman" w:cs="Times New Roman"/>
                <w:noProof/>
                <w:sz w:val="23"/>
                <w:szCs w:val="23"/>
              </w:rPr>
              <w:t>Цель и задачи духовно-нравственного развития, воспитания и</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_Toc1151623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350</w:t>
            </w:r>
            <w:r w:rsidRPr="00032C44">
              <w:rPr>
                <w:rFonts w:ascii="Times New Roman" w:hAnsi="Times New Roman" w:cs="Times New Roman"/>
                <w:noProof/>
                <w:webHidden/>
                <w:sz w:val="23"/>
                <w:szCs w:val="23"/>
              </w:rPr>
              <w:fldChar w:fldCharType="end"/>
            </w:r>
          </w:hyperlink>
        </w:p>
        <w:p w14:paraId="215A62F8" w14:textId="0203D933"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24" w:history="1">
            <w:r w:rsidRPr="00032C44">
              <w:rPr>
                <w:rStyle w:val="af0"/>
                <w:rFonts w:ascii="Times New Roman" w:hAnsi="Times New Roman" w:cs="Times New Roman"/>
                <w:noProof/>
                <w:sz w:val="23"/>
                <w:szCs w:val="23"/>
              </w:rPr>
              <w:t>социализации обучающихся</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_Toc1151624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350</w:t>
            </w:r>
            <w:r w:rsidRPr="00032C44">
              <w:rPr>
                <w:rFonts w:ascii="Times New Roman" w:hAnsi="Times New Roman" w:cs="Times New Roman"/>
                <w:noProof/>
                <w:webHidden/>
                <w:sz w:val="23"/>
                <w:szCs w:val="23"/>
              </w:rPr>
              <w:fldChar w:fldCharType="end"/>
            </w:r>
          </w:hyperlink>
        </w:p>
        <w:p w14:paraId="239376F9" w14:textId="4B4DBEEE"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25" w:history="1">
            <w:r w:rsidRPr="00032C44">
              <w:rPr>
                <w:rStyle w:val="af0"/>
                <w:rFonts w:ascii="Times New Roman" w:hAnsi="Times New Roman" w:cs="Times New Roman"/>
                <w:noProof/>
                <w:sz w:val="23"/>
                <w:szCs w:val="23"/>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_Toc1151625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352</w:t>
            </w:r>
            <w:r w:rsidRPr="00032C44">
              <w:rPr>
                <w:rFonts w:ascii="Times New Roman" w:hAnsi="Times New Roman" w:cs="Times New Roman"/>
                <w:noProof/>
                <w:webHidden/>
                <w:sz w:val="23"/>
                <w:szCs w:val="23"/>
              </w:rPr>
              <w:fldChar w:fldCharType="end"/>
            </w:r>
          </w:hyperlink>
        </w:p>
        <w:p w14:paraId="6B47EEBE" w14:textId="79C8394D"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26" w:history="1">
            <w:r w:rsidRPr="00032C44">
              <w:rPr>
                <w:rStyle w:val="af0"/>
                <w:rFonts w:ascii="Times New Roman" w:hAnsi="Times New Roman" w:cs="Times New Roman"/>
                <w:noProof/>
                <w:sz w:val="23"/>
                <w:szCs w:val="23"/>
              </w:rPr>
              <w:t>Содержание, виды деятельности и формы занятий с обучающимися (по направлениям духовно-нравственного развития, воспитания и социализации обучающихся)</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_Toc1151626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354</w:t>
            </w:r>
            <w:r w:rsidRPr="00032C44">
              <w:rPr>
                <w:rFonts w:ascii="Times New Roman" w:hAnsi="Times New Roman" w:cs="Times New Roman"/>
                <w:noProof/>
                <w:webHidden/>
                <w:sz w:val="23"/>
                <w:szCs w:val="23"/>
              </w:rPr>
              <w:fldChar w:fldCharType="end"/>
            </w:r>
          </w:hyperlink>
        </w:p>
        <w:p w14:paraId="419EE962" w14:textId="0DA12BA0"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27" w:history="1">
            <w:r w:rsidRPr="00032C44">
              <w:rPr>
                <w:rStyle w:val="af0"/>
                <w:rFonts w:ascii="Times New Roman" w:hAnsi="Times New Roman" w:cs="Times New Roman"/>
                <w:noProof/>
                <w:sz w:val="23"/>
                <w:szCs w:val="23"/>
              </w:rPr>
              <w:t>Формы индивидуальной и групповой организации профессиональной ориентации обучающихся</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_Toc1151627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357</w:t>
            </w:r>
            <w:r w:rsidRPr="00032C44">
              <w:rPr>
                <w:rFonts w:ascii="Times New Roman" w:hAnsi="Times New Roman" w:cs="Times New Roman"/>
                <w:noProof/>
                <w:webHidden/>
                <w:sz w:val="23"/>
                <w:szCs w:val="23"/>
              </w:rPr>
              <w:fldChar w:fldCharType="end"/>
            </w:r>
          </w:hyperlink>
        </w:p>
        <w:p w14:paraId="086C1FE9" w14:textId="2D57AE2A"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28" w:history="1">
            <w:r w:rsidRPr="00032C44">
              <w:rPr>
                <w:rStyle w:val="af0"/>
                <w:rFonts w:ascii="Times New Roman" w:hAnsi="Times New Roman" w:cs="Times New Roman"/>
                <w:noProof/>
                <w:sz w:val="23"/>
                <w:szCs w:val="23"/>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_Toc1151628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357</w:t>
            </w:r>
            <w:r w:rsidRPr="00032C44">
              <w:rPr>
                <w:rFonts w:ascii="Times New Roman" w:hAnsi="Times New Roman" w:cs="Times New Roman"/>
                <w:noProof/>
                <w:webHidden/>
                <w:sz w:val="23"/>
                <w:szCs w:val="23"/>
              </w:rPr>
              <w:fldChar w:fldCharType="end"/>
            </w:r>
          </w:hyperlink>
        </w:p>
        <w:p w14:paraId="3710CFD0" w14:textId="6C6C86CF"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29" w:history="1">
            <w:r w:rsidRPr="00032C44">
              <w:rPr>
                <w:rStyle w:val="af0"/>
                <w:rFonts w:ascii="Times New Roman" w:hAnsi="Times New Roman" w:cs="Times New Roman"/>
                <w:noProof/>
                <w:sz w:val="23"/>
                <w:szCs w:val="23"/>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_Toc1151629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358</w:t>
            </w:r>
            <w:r w:rsidRPr="00032C44">
              <w:rPr>
                <w:rFonts w:ascii="Times New Roman" w:hAnsi="Times New Roman" w:cs="Times New Roman"/>
                <w:noProof/>
                <w:webHidden/>
                <w:sz w:val="23"/>
                <w:szCs w:val="23"/>
              </w:rPr>
              <w:fldChar w:fldCharType="end"/>
            </w:r>
          </w:hyperlink>
        </w:p>
        <w:p w14:paraId="1B0131CF" w14:textId="39B3EDEE"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30" w:history="1">
            <w:r w:rsidRPr="00032C44">
              <w:rPr>
                <w:rStyle w:val="af0"/>
                <w:rFonts w:ascii="Times New Roman" w:hAnsi="Times New Roman" w:cs="Times New Roman"/>
                <w:noProof/>
                <w:sz w:val="23"/>
                <w:szCs w:val="23"/>
              </w:rPr>
              <w:t>Модели организации работы по формированию экологически целесообразного, здорового и безопасного образа жизни</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_Toc1151630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360</w:t>
            </w:r>
            <w:r w:rsidRPr="00032C44">
              <w:rPr>
                <w:rFonts w:ascii="Times New Roman" w:hAnsi="Times New Roman" w:cs="Times New Roman"/>
                <w:noProof/>
                <w:webHidden/>
                <w:sz w:val="23"/>
                <w:szCs w:val="23"/>
              </w:rPr>
              <w:fldChar w:fldCharType="end"/>
            </w:r>
          </w:hyperlink>
        </w:p>
        <w:p w14:paraId="17E0A479" w14:textId="23E5234C"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31" w:history="1">
            <w:r w:rsidRPr="00032C44">
              <w:rPr>
                <w:rStyle w:val="af0"/>
                <w:rFonts w:ascii="Times New Roman" w:hAnsi="Times New Roman" w:cs="Times New Roman"/>
                <w:noProof/>
                <w:sz w:val="23"/>
                <w:szCs w:val="23"/>
              </w:rPr>
              <w:t>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_Toc1151631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361</w:t>
            </w:r>
            <w:r w:rsidRPr="00032C44">
              <w:rPr>
                <w:rFonts w:ascii="Times New Roman" w:hAnsi="Times New Roman" w:cs="Times New Roman"/>
                <w:noProof/>
                <w:webHidden/>
                <w:sz w:val="23"/>
                <w:szCs w:val="23"/>
              </w:rPr>
              <w:fldChar w:fldCharType="end"/>
            </w:r>
          </w:hyperlink>
        </w:p>
        <w:p w14:paraId="20127A5E" w14:textId="7F8C360B"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32" w:history="1">
            <w:r w:rsidRPr="00032C44">
              <w:rPr>
                <w:rStyle w:val="af0"/>
                <w:rFonts w:ascii="Times New Roman" w:hAnsi="Times New Roman" w:cs="Times New Roman"/>
                <w:noProof/>
                <w:sz w:val="23"/>
                <w:szCs w:val="23"/>
              </w:rPr>
              <w:t>Система поощрения социальной успешности и проявлений активной жизненной позиции обучающихся</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_Toc1151632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362</w:t>
            </w:r>
            <w:r w:rsidRPr="00032C44">
              <w:rPr>
                <w:rFonts w:ascii="Times New Roman" w:hAnsi="Times New Roman" w:cs="Times New Roman"/>
                <w:noProof/>
                <w:webHidden/>
                <w:sz w:val="23"/>
                <w:szCs w:val="23"/>
              </w:rPr>
              <w:fldChar w:fldCharType="end"/>
            </w:r>
          </w:hyperlink>
        </w:p>
        <w:p w14:paraId="7FED3BC4" w14:textId="113B309E"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33" w:history="1">
            <w:r w:rsidRPr="00032C44">
              <w:rPr>
                <w:rStyle w:val="af0"/>
                <w:rFonts w:ascii="Times New Roman" w:hAnsi="Times New Roman" w:cs="Times New Roman"/>
                <w:noProof/>
                <w:sz w:val="23"/>
                <w:szCs w:val="23"/>
              </w:rP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_Toc1151633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363</w:t>
            </w:r>
            <w:r w:rsidRPr="00032C44">
              <w:rPr>
                <w:rFonts w:ascii="Times New Roman" w:hAnsi="Times New Roman" w:cs="Times New Roman"/>
                <w:noProof/>
                <w:webHidden/>
                <w:sz w:val="23"/>
                <w:szCs w:val="23"/>
              </w:rPr>
              <w:fldChar w:fldCharType="end"/>
            </w:r>
          </w:hyperlink>
        </w:p>
        <w:p w14:paraId="4B1AC351" w14:textId="676894BA"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34" w:history="1">
            <w:r w:rsidRPr="00032C44">
              <w:rPr>
                <w:rStyle w:val="af0"/>
                <w:rFonts w:ascii="Times New Roman" w:hAnsi="Times New Roman" w:cs="Times New Roman"/>
                <w:noProof/>
                <w:sz w:val="23"/>
                <w:szCs w:val="23"/>
              </w:rPr>
              <w:t>Методика и инструментарий мониторинга духовно-нравственного развития, воспитания и социализации обучающихся</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_Toc1151634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365</w:t>
            </w:r>
            <w:r w:rsidRPr="00032C44">
              <w:rPr>
                <w:rFonts w:ascii="Times New Roman" w:hAnsi="Times New Roman" w:cs="Times New Roman"/>
                <w:noProof/>
                <w:webHidden/>
                <w:sz w:val="23"/>
                <w:szCs w:val="23"/>
              </w:rPr>
              <w:fldChar w:fldCharType="end"/>
            </w:r>
          </w:hyperlink>
        </w:p>
        <w:p w14:paraId="5CC3D0AB" w14:textId="58F43D57"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35" w:history="1">
            <w:r w:rsidRPr="00032C44">
              <w:rPr>
                <w:rStyle w:val="af0"/>
                <w:rFonts w:ascii="Times New Roman" w:hAnsi="Times New Roman" w:cs="Times New Roman"/>
                <w:noProof/>
                <w:sz w:val="23"/>
                <w:szCs w:val="23"/>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_Toc1151635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366</w:t>
            </w:r>
            <w:r w:rsidRPr="00032C44">
              <w:rPr>
                <w:rFonts w:ascii="Times New Roman" w:hAnsi="Times New Roman" w:cs="Times New Roman"/>
                <w:noProof/>
                <w:webHidden/>
                <w:sz w:val="23"/>
                <w:szCs w:val="23"/>
              </w:rPr>
              <w:fldChar w:fldCharType="end"/>
            </w:r>
          </w:hyperlink>
        </w:p>
        <w:p w14:paraId="5F290C95" w14:textId="76046E98" w:rsidR="00032C44" w:rsidRPr="00032C44" w:rsidRDefault="00032C44">
          <w:pPr>
            <w:pStyle w:val="21"/>
            <w:tabs>
              <w:tab w:val="right" w:leader="dot" w:pos="9742"/>
            </w:tabs>
            <w:rPr>
              <w:rFonts w:ascii="Times New Roman" w:eastAsiaTheme="minorEastAsia" w:hAnsi="Times New Roman" w:cs="Times New Roman"/>
              <w:noProof/>
              <w:sz w:val="23"/>
              <w:szCs w:val="23"/>
              <w:lang w:eastAsia="ru-RU"/>
            </w:rPr>
          </w:pPr>
          <w:hyperlink w:anchor="_Toc1151636" w:history="1">
            <w:r w:rsidRPr="00032C44">
              <w:rPr>
                <w:rStyle w:val="af0"/>
                <w:rFonts w:ascii="Times New Roman" w:hAnsi="Times New Roman" w:cs="Times New Roman"/>
                <w:noProof/>
                <w:sz w:val="23"/>
                <w:szCs w:val="23"/>
              </w:rPr>
              <w:t>Содержание психолого-педагогического сопровождения участников образовательных отношений</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_Toc1151636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369</w:t>
            </w:r>
            <w:r w:rsidRPr="00032C44">
              <w:rPr>
                <w:rFonts w:ascii="Times New Roman" w:hAnsi="Times New Roman" w:cs="Times New Roman"/>
                <w:noProof/>
                <w:webHidden/>
                <w:sz w:val="23"/>
                <w:szCs w:val="23"/>
              </w:rPr>
              <w:fldChar w:fldCharType="end"/>
            </w:r>
          </w:hyperlink>
        </w:p>
        <w:p w14:paraId="44D48F83" w14:textId="44BEA7C8" w:rsidR="00032C44" w:rsidRPr="00032C44" w:rsidRDefault="00032C44">
          <w:pPr>
            <w:pStyle w:val="13"/>
            <w:tabs>
              <w:tab w:val="right" w:leader="dot" w:pos="9742"/>
            </w:tabs>
            <w:rPr>
              <w:rFonts w:ascii="Times New Roman" w:eastAsiaTheme="minorEastAsia" w:hAnsi="Times New Roman" w:cs="Times New Roman"/>
              <w:noProof/>
              <w:sz w:val="23"/>
              <w:szCs w:val="23"/>
              <w:lang w:eastAsia="ru-RU"/>
            </w:rPr>
          </w:pPr>
          <w:hyperlink w:anchor="_Toc1151637" w:history="1">
            <w:r w:rsidRPr="00032C44">
              <w:rPr>
                <w:rStyle w:val="af0"/>
                <w:rFonts w:ascii="Times New Roman" w:hAnsi="Times New Roman" w:cs="Times New Roman"/>
                <w:noProof/>
                <w:sz w:val="23"/>
                <w:szCs w:val="23"/>
              </w:rPr>
              <w:t>ОРГАНИЗАЦИОННЫЙ РАЗДЕЛ</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_Toc1151637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381</w:t>
            </w:r>
            <w:r w:rsidRPr="00032C44">
              <w:rPr>
                <w:rFonts w:ascii="Times New Roman" w:hAnsi="Times New Roman" w:cs="Times New Roman"/>
                <w:noProof/>
                <w:webHidden/>
                <w:sz w:val="23"/>
                <w:szCs w:val="23"/>
              </w:rPr>
              <w:fldChar w:fldCharType="end"/>
            </w:r>
          </w:hyperlink>
        </w:p>
        <w:p w14:paraId="29927732" w14:textId="27B3EFDF" w:rsidR="00032C44" w:rsidRPr="00032C44" w:rsidRDefault="00032C44">
          <w:pPr>
            <w:pStyle w:val="21"/>
            <w:tabs>
              <w:tab w:val="right" w:leader="dot" w:pos="9742"/>
            </w:tabs>
            <w:rPr>
              <w:rFonts w:ascii="Times New Roman" w:eastAsiaTheme="minorEastAsia" w:hAnsi="Times New Roman" w:cs="Times New Roman"/>
              <w:noProof/>
              <w:sz w:val="23"/>
              <w:szCs w:val="23"/>
              <w:lang w:eastAsia="ru-RU"/>
            </w:rPr>
          </w:pPr>
          <w:hyperlink w:anchor="_Toc1151638" w:history="1">
            <w:r w:rsidRPr="00032C44">
              <w:rPr>
                <w:rStyle w:val="af0"/>
                <w:rFonts w:ascii="Times New Roman" w:hAnsi="Times New Roman" w:cs="Times New Roman"/>
                <w:noProof/>
                <w:sz w:val="23"/>
                <w:szCs w:val="23"/>
              </w:rPr>
              <w:t>Учебный план среднего общего образования</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_Toc1151638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381</w:t>
            </w:r>
            <w:r w:rsidRPr="00032C44">
              <w:rPr>
                <w:rFonts w:ascii="Times New Roman" w:hAnsi="Times New Roman" w:cs="Times New Roman"/>
                <w:noProof/>
                <w:webHidden/>
                <w:sz w:val="23"/>
                <w:szCs w:val="23"/>
              </w:rPr>
              <w:fldChar w:fldCharType="end"/>
            </w:r>
          </w:hyperlink>
        </w:p>
        <w:p w14:paraId="72F39480" w14:textId="2CDF429A"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39" w:history="1">
            <w:r w:rsidRPr="00032C44">
              <w:rPr>
                <w:rStyle w:val="af0"/>
                <w:rFonts w:ascii="Times New Roman" w:hAnsi="Times New Roman" w:cs="Times New Roman"/>
                <w:noProof/>
                <w:sz w:val="23"/>
                <w:szCs w:val="23"/>
              </w:rPr>
              <w:t>Нормативно-правовая база</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_Toc1151639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381</w:t>
            </w:r>
            <w:r w:rsidRPr="00032C44">
              <w:rPr>
                <w:rFonts w:ascii="Times New Roman" w:hAnsi="Times New Roman" w:cs="Times New Roman"/>
                <w:noProof/>
                <w:webHidden/>
                <w:sz w:val="23"/>
                <w:szCs w:val="23"/>
              </w:rPr>
              <w:fldChar w:fldCharType="end"/>
            </w:r>
          </w:hyperlink>
        </w:p>
        <w:p w14:paraId="0594DC74" w14:textId="18DE0208"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40" w:history="1">
            <w:r w:rsidRPr="00032C44">
              <w:rPr>
                <w:rStyle w:val="af0"/>
                <w:rFonts w:ascii="Times New Roman" w:eastAsia="Calibri" w:hAnsi="Times New Roman" w:cs="Times New Roman"/>
                <w:noProof/>
                <w:sz w:val="23"/>
                <w:szCs w:val="23"/>
              </w:rPr>
              <w:t>Учебный план. Общие положения.</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_Toc1151640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382</w:t>
            </w:r>
            <w:r w:rsidRPr="00032C44">
              <w:rPr>
                <w:rFonts w:ascii="Times New Roman" w:hAnsi="Times New Roman" w:cs="Times New Roman"/>
                <w:noProof/>
                <w:webHidden/>
                <w:sz w:val="23"/>
                <w:szCs w:val="23"/>
              </w:rPr>
              <w:fldChar w:fldCharType="end"/>
            </w:r>
          </w:hyperlink>
        </w:p>
        <w:p w14:paraId="3AD9FB9F" w14:textId="6C887097"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41" w:history="1">
            <w:r w:rsidRPr="00032C44">
              <w:rPr>
                <w:rStyle w:val="af0"/>
                <w:rFonts w:ascii="Times New Roman" w:hAnsi="Times New Roman" w:cs="Times New Roman"/>
                <w:noProof/>
                <w:sz w:val="23"/>
                <w:szCs w:val="23"/>
                <w:lang w:eastAsia="ar-SA"/>
              </w:rPr>
              <w:t>Условия реализации учебного плана</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_Toc1151641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382</w:t>
            </w:r>
            <w:r w:rsidRPr="00032C44">
              <w:rPr>
                <w:rFonts w:ascii="Times New Roman" w:hAnsi="Times New Roman" w:cs="Times New Roman"/>
                <w:noProof/>
                <w:webHidden/>
                <w:sz w:val="23"/>
                <w:szCs w:val="23"/>
              </w:rPr>
              <w:fldChar w:fldCharType="end"/>
            </w:r>
          </w:hyperlink>
        </w:p>
        <w:p w14:paraId="5796E66A" w14:textId="3DB757D2"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42" w:history="1">
            <w:r w:rsidRPr="00032C44">
              <w:rPr>
                <w:rStyle w:val="af0"/>
                <w:rFonts w:ascii="Times New Roman" w:hAnsi="Times New Roman" w:cs="Times New Roman"/>
                <w:noProof/>
                <w:sz w:val="23"/>
                <w:szCs w:val="23"/>
              </w:rPr>
              <w:t>Специфика учебного плана среднего общего образования Лицея НИУ ВШЭ</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_Toc1151642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382</w:t>
            </w:r>
            <w:r w:rsidRPr="00032C44">
              <w:rPr>
                <w:rFonts w:ascii="Times New Roman" w:hAnsi="Times New Roman" w:cs="Times New Roman"/>
                <w:noProof/>
                <w:webHidden/>
                <w:sz w:val="23"/>
                <w:szCs w:val="23"/>
              </w:rPr>
              <w:fldChar w:fldCharType="end"/>
            </w:r>
          </w:hyperlink>
        </w:p>
        <w:p w14:paraId="531260AD" w14:textId="4868F271"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43" w:history="1">
            <w:r w:rsidRPr="00032C44">
              <w:rPr>
                <w:rStyle w:val="af0"/>
                <w:rFonts w:ascii="Times New Roman" w:hAnsi="Times New Roman" w:cs="Times New Roman"/>
                <w:noProof/>
                <w:sz w:val="23"/>
                <w:szCs w:val="23"/>
              </w:rPr>
              <w:t>План внеурочной деятельности</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_Toc1151643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399</w:t>
            </w:r>
            <w:r w:rsidRPr="00032C44">
              <w:rPr>
                <w:rFonts w:ascii="Times New Roman" w:hAnsi="Times New Roman" w:cs="Times New Roman"/>
                <w:noProof/>
                <w:webHidden/>
                <w:sz w:val="23"/>
                <w:szCs w:val="23"/>
              </w:rPr>
              <w:fldChar w:fldCharType="end"/>
            </w:r>
          </w:hyperlink>
        </w:p>
        <w:p w14:paraId="0313A378" w14:textId="46A36543" w:rsidR="00032C44" w:rsidRPr="00032C44" w:rsidRDefault="00032C44">
          <w:pPr>
            <w:pStyle w:val="21"/>
            <w:tabs>
              <w:tab w:val="right" w:leader="dot" w:pos="9742"/>
            </w:tabs>
            <w:rPr>
              <w:rFonts w:ascii="Times New Roman" w:eastAsiaTheme="minorEastAsia" w:hAnsi="Times New Roman" w:cs="Times New Roman"/>
              <w:noProof/>
              <w:sz w:val="23"/>
              <w:szCs w:val="23"/>
              <w:lang w:eastAsia="ru-RU"/>
            </w:rPr>
          </w:pPr>
          <w:hyperlink w:anchor="_Toc1151644" w:history="1">
            <w:r w:rsidRPr="00032C44">
              <w:rPr>
                <w:rStyle w:val="af0"/>
                <w:rFonts w:ascii="Times New Roman" w:hAnsi="Times New Roman" w:cs="Times New Roman"/>
                <w:noProof/>
                <w:sz w:val="23"/>
                <w:szCs w:val="23"/>
              </w:rPr>
              <w:t>Система условий реализации образовательной программы среднего общего образования</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_Toc1151644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413</w:t>
            </w:r>
            <w:r w:rsidRPr="00032C44">
              <w:rPr>
                <w:rFonts w:ascii="Times New Roman" w:hAnsi="Times New Roman" w:cs="Times New Roman"/>
                <w:noProof/>
                <w:webHidden/>
                <w:sz w:val="23"/>
                <w:szCs w:val="23"/>
              </w:rPr>
              <w:fldChar w:fldCharType="end"/>
            </w:r>
          </w:hyperlink>
        </w:p>
        <w:p w14:paraId="2372E52C" w14:textId="4D4B3E09"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45" w:history="1">
            <w:r w:rsidRPr="00032C44">
              <w:rPr>
                <w:rStyle w:val="af0"/>
                <w:rFonts w:ascii="Times New Roman" w:hAnsi="Times New Roman" w:cs="Times New Roman"/>
                <w:noProof/>
                <w:sz w:val="23"/>
                <w:szCs w:val="23"/>
              </w:rPr>
              <w:t>Кадровые условия реализации основной образовательной программы среднего общего образования. Кадровое обеспечение</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_Toc1151645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413</w:t>
            </w:r>
            <w:r w:rsidRPr="00032C44">
              <w:rPr>
                <w:rFonts w:ascii="Times New Roman" w:hAnsi="Times New Roman" w:cs="Times New Roman"/>
                <w:noProof/>
                <w:webHidden/>
                <w:sz w:val="23"/>
                <w:szCs w:val="23"/>
              </w:rPr>
              <w:fldChar w:fldCharType="end"/>
            </w:r>
          </w:hyperlink>
        </w:p>
        <w:p w14:paraId="09CE93C5" w14:textId="09437D3F"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46" w:history="1">
            <w:r w:rsidRPr="00032C44">
              <w:rPr>
                <w:rStyle w:val="af0"/>
                <w:rFonts w:ascii="Times New Roman" w:hAnsi="Times New Roman" w:cs="Times New Roman"/>
                <w:noProof/>
                <w:sz w:val="23"/>
                <w:szCs w:val="23"/>
              </w:rPr>
              <w:t>Психолого-педагогические условия реализации основной образовательной программы основного общего образования</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_Toc1151646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415</w:t>
            </w:r>
            <w:r w:rsidRPr="00032C44">
              <w:rPr>
                <w:rFonts w:ascii="Times New Roman" w:hAnsi="Times New Roman" w:cs="Times New Roman"/>
                <w:noProof/>
                <w:webHidden/>
                <w:sz w:val="23"/>
                <w:szCs w:val="23"/>
              </w:rPr>
              <w:fldChar w:fldCharType="end"/>
            </w:r>
          </w:hyperlink>
        </w:p>
        <w:p w14:paraId="55079B52" w14:textId="15B31242"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47" w:history="1">
            <w:r w:rsidRPr="00032C44">
              <w:rPr>
                <w:rStyle w:val="af0"/>
                <w:rFonts w:ascii="Times New Roman" w:hAnsi="Times New Roman" w:cs="Times New Roman"/>
                <w:noProof/>
                <w:sz w:val="23"/>
                <w:szCs w:val="23"/>
              </w:rPr>
              <w:t>Финансовое обеспечение реализации основной образовательной программы среднего общего образования</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_Toc1151647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426</w:t>
            </w:r>
            <w:r w:rsidRPr="00032C44">
              <w:rPr>
                <w:rFonts w:ascii="Times New Roman" w:hAnsi="Times New Roman" w:cs="Times New Roman"/>
                <w:noProof/>
                <w:webHidden/>
                <w:sz w:val="23"/>
                <w:szCs w:val="23"/>
              </w:rPr>
              <w:fldChar w:fldCharType="end"/>
            </w:r>
          </w:hyperlink>
        </w:p>
        <w:p w14:paraId="1FDE7FD1" w14:textId="773BC0D9"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48" w:history="1">
            <w:r w:rsidRPr="00032C44">
              <w:rPr>
                <w:rStyle w:val="af0"/>
                <w:rFonts w:ascii="Times New Roman" w:hAnsi="Times New Roman" w:cs="Times New Roman"/>
                <w:noProof/>
                <w:sz w:val="23"/>
                <w:szCs w:val="23"/>
              </w:rPr>
              <w:t>Материально-технические условия реализации основной образовательной программы среднего общего образования</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_Toc1151648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427</w:t>
            </w:r>
            <w:r w:rsidRPr="00032C44">
              <w:rPr>
                <w:rFonts w:ascii="Times New Roman" w:hAnsi="Times New Roman" w:cs="Times New Roman"/>
                <w:noProof/>
                <w:webHidden/>
                <w:sz w:val="23"/>
                <w:szCs w:val="23"/>
              </w:rPr>
              <w:fldChar w:fldCharType="end"/>
            </w:r>
          </w:hyperlink>
        </w:p>
        <w:p w14:paraId="35DA4566" w14:textId="3305A9CC" w:rsidR="00032C44" w:rsidRPr="00032C44" w:rsidRDefault="00032C44">
          <w:pPr>
            <w:pStyle w:val="31"/>
            <w:tabs>
              <w:tab w:val="right" w:leader="dot" w:pos="9742"/>
            </w:tabs>
            <w:rPr>
              <w:rFonts w:ascii="Times New Roman" w:eastAsiaTheme="minorEastAsia" w:hAnsi="Times New Roman" w:cs="Times New Roman"/>
              <w:noProof/>
              <w:sz w:val="23"/>
              <w:szCs w:val="23"/>
              <w:lang w:eastAsia="ru-RU"/>
            </w:rPr>
          </w:pPr>
          <w:hyperlink w:anchor="_Toc1151649" w:history="1">
            <w:r w:rsidRPr="00032C44">
              <w:rPr>
                <w:rStyle w:val="af0"/>
                <w:rFonts w:ascii="Times New Roman" w:hAnsi="Times New Roman" w:cs="Times New Roman"/>
                <w:noProof/>
                <w:sz w:val="23"/>
                <w:szCs w:val="23"/>
              </w:rPr>
              <w:t>Информационно-методические условия реализации основной образовательной программы основного общего образования</w:t>
            </w:r>
            <w:r w:rsidRPr="00032C44">
              <w:rPr>
                <w:rFonts w:ascii="Times New Roman" w:hAnsi="Times New Roman" w:cs="Times New Roman"/>
                <w:noProof/>
                <w:webHidden/>
                <w:sz w:val="23"/>
                <w:szCs w:val="23"/>
              </w:rPr>
              <w:tab/>
            </w:r>
            <w:r w:rsidRPr="00032C44">
              <w:rPr>
                <w:rFonts w:ascii="Times New Roman" w:hAnsi="Times New Roman" w:cs="Times New Roman"/>
                <w:noProof/>
                <w:webHidden/>
                <w:sz w:val="23"/>
                <w:szCs w:val="23"/>
              </w:rPr>
              <w:fldChar w:fldCharType="begin"/>
            </w:r>
            <w:r w:rsidRPr="00032C44">
              <w:rPr>
                <w:rFonts w:ascii="Times New Roman" w:hAnsi="Times New Roman" w:cs="Times New Roman"/>
                <w:noProof/>
                <w:webHidden/>
                <w:sz w:val="23"/>
                <w:szCs w:val="23"/>
              </w:rPr>
              <w:instrText xml:space="preserve"> PAGEREF _Toc1151649 \h </w:instrText>
            </w:r>
            <w:r w:rsidRPr="00032C44">
              <w:rPr>
                <w:rFonts w:ascii="Times New Roman" w:hAnsi="Times New Roman" w:cs="Times New Roman"/>
                <w:noProof/>
                <w:webHidden/>
                <w:sz w:val="23"/>
                <w:szCs w:val="23"/>
              </w:rPr>
            </w:r>
            <w:r w:rsidRPr="00032C44">
              <w:rPr>
                <w:rFonts w:ascii="Times New Roman" w:hAnsi="Times New Roman" w:cs="Times New Roman"/>
                <w:noProof/>
                <w:webHidden/>
                <w:sz w:val="23"/>
                <w:szCs w:val="23"/>
              </w:rPr>
              <w:fldChar w:fldCharType="separate"/>
            </w:r>
            <w:r w:rsidR="003F6E4F">
              <w:rPr>
                <w:rFonts w:ascii="Times New Roman" w:hAnsi="Times New Roman" w:cs="Times New Roman"/>
                <w:noProof/>
                <w:webHidden/>
                <w:sz w:val="23"/>
                <w:szCs w:val="23"/>
              </w:rPr>
              <w:t>428</w:t>
            </w:r>
            <w:r w:rsidRPr="00032C44">
              <w:rPr>
                <w:rFonts w:ascii="Times New Roman" w:hAnsi="Times New Roman" w:cs="Times New Roman"/>
                <w:noProof/>
                <w:webHidden/>
                <w:sz w:val="23"/>
                <w:szCs w:val="23"/>
              </w:rPr>
              <w:fldChar w:fldCharType="end"/>
            </w:r>
          </w:hyperlink>
        </w:p>
        <w:p w14:paraId="785F8A08" w14:textId="5F8310A3" w:rsidR="00615D3A" w:rsidRPr="00032C44" w:rsidRDefault="00615D3A" w:rsidP="009F1BAD">
          <w:pPr>
            <w:rPr>
              <w:rFonts w:ascii="Times New Roman" w:hAnsi="Times New Roman" w:cs="Times New Roman"/>
              <w:sz w:val="23"/>
              <w:szCs w:val="23"/>
            </w:rPr>
          </w:pPr>
          <w:r w:rsidRPr="00032C44">
            <w:rPr>
              <w:rFonts w:ascii="Times New Roman" w:hAnsi="Times New Roman" w:cs="Times New Roman"/>
              <w:b/>
              <w:bCs/>
              <w:sz w:val="23"/>
              <w:szCs w:val="23"/>
            </w:rPr>
            <w:fldChar w:fldCharType="end"/>
          </w:r>
        </w:p>
      </w:sdtContent>
    </w:sdt>
    <w:p w14:paraId="043F4A66" w14:textId="77777777" w:rsidR="00615D3A" w:rsidRDefault="00615D3A">
      <w:pPr>
        <w:rPr>
          <w:rFonts w:ascii="Times New Roman" w:hAnsi="Times New Roman" w:cs="Times New Roman"/>
          <w:sz w:val="26"/>
          <w:szCs w:val="26"/>
        </w:rPr>
      </w:pPr>
      <w:r>
        <w:rPr>
          <w:rFonts w:ascii="Times New Roman" w:hAnsi="Times New Roman" w:cs="Times New Roman"/>
          <w:sz w:val="26"/>
          <w:szCs w:val="26"/>
        </w:rPr>
        <w:br w:type="page"/>
      </w:r>
    </w:p>
    <w:p w14:paraId="0B15D757" w14:textId="77777777" w:rsidR="007A66EE" w:rsidRPr="0085767B" w:rsidRDefault="00750598" w:rsidP="00C27498">
      <w:pPr>
        <w:pStyle w:val="10"/>
        <w:jc w:val="both"/>
      </w:pPr>
      <w:bookmarkStart w:id="1" w:name="_Toc1151604"/>
      <w:r w:rsidRPr="0085767B">
        <w:lastRenderedPageBreak/>
        <w:t>Общие положения</w:t>
      </w:r>
      <w:bookmarkEnd w:id="1"/>
    </w:p>
    <w:p w14:paraId="5FF2E57E" w14:textId="77777777" w:rsidR="00750598" w:rsidRPr="00C00EE0" w:rsidRDefault="00750598" w:rsidP="00C27498">
      <w:pPr>
        <w:spacing w:after="0" w:line="240" w:lineRule="auto"/>
        <w:jc w:val="both"/>
        <w:rPr>
          <w:rFonts w:ascii="Times New Roman" w:hAnsi="Times New Roman" w:cs="Times New Roman"/>
          <w:sz w:val="24"/>
          <w:szCs w:val="24"/>
        </w:rPr>
      </w:pPr>
    </w:p>
    <w:p w14:paraId="045AF828" w14:textId="77777777" w:rsidR="0025795F" w:rsidRPr="00C00EE0" w:rsidRDefault="0025795F" w:rsidP="00C27498">
      <w:pPr>
        <w:spacing w:after="0" w:line="240" w:lineRule="auto"/>
        <w:jc w:val="both"/>
        <w:rPr>
          <w:rFonts w:ascii="Times New Roman" w:hAnsi="Times New Roman" w:cs="Times New Roman"/>
          <w:sz w:val="24"/>
          <w:szCs w:val="24"/>
          <w:lang w:eastAsia="ru-RU"/>
        </w:rPr>
      </w:pPr>
      <w:r w:rsidRPr="00C00EE0">
        <w:rPr>
          <w:rFonts w:ascii="Times New Roman" w:hAnsi="Times New Roman" w:cs="Times New Roman"/>
          <w:sz w:val="24"/>
          <w:szCs w:val="24"/>
          <w:lang w:eastAsia="ru-RU"/>
        </w:rPr>
        <w:t>Данная образовательная программа строится на базе положений, принятых во ФГОС второго поколения, и включает комплекс основных характеристик образования (объем, содержание, планируемые результаты), организационно-педагогических условий,</w:t>
      </w:r>
      <w:r w:rsidRPr="00C00EE0">
        <w:rPr>
          <w:rFonts w:ascii="Times New Roman" w:hAnsi="Times New Roman" w:cs="Times New Roman"/>
          <w:sz w:val="24"/>
          <w:szCs w:val="24"/>
        </w:rPr>
        <w:t xml:space="preserve"> </w:t>
      </w:r>
      <w:r w:rsidRPr="00C00EE0">
        <w:rPr>
          <w:rFonts w:ascii="Times New Roman" w:hAnsi="Times New Roman" w:cs="Times New Roman"/>
          <w:sz w:val="24"/>
          <w:szCs w:val="24"/>
          <w:lang w:eastAsia="ru-RU"/>
        </w:rPr>
        <w:t xml:space="preserve">который предложен в виде учебного плана, календарного учебного графика, рабочих программ учебных предметов, курсов, дисциплин (модулей), а также оценочных и методических материалов. </w:t>
      </w:r>
    </w:p>
    <w:p w14:paraId="30EEC0CB" w14:textId="77777777" w:rsidR="00633420" w:rsidRDefault="00633420" w:rsidP="00C27498">
      <w:pPr>
        <w:spacing w:after="0" w:line="240" w:lineRule="auto"/>
        <w:jc w:val="both"/>
        <w:rPr>
          <w:rFonts w:ascii="Times New Roman" w:hAnsi="Times New Roman" w:cs="Times New Roman"/>
          <w:sz w:val="24"/>
          <w:szCs w:val="24"/>
          <w:lang w:eastAsia="ru-RU"/>
        </w:rPr>
      </w:pPr>
    </w:p>
    <w:p w14:paraId="5266F04E" w14:textId="77777777" w:rsidR="0025795F" w:rsidRPr="00C00EE0" w:rsidRDefault="0025795F" w:rsidP="00C27498">
      <w:pPr>
        <w:spacing w:after="0" w:line="240" w:lineRule="auto"/>
        <w:jc w:val="both"/>
        <w:rPr>
          <w:rFonts w:ascii="Times New Roman" w:hAnsi="Times New Roman" w:cs="Times New Roman"/>
          <w:sz w:val="24"/>
          <w:szCs w:val="24"/>
          <w:lang w:eastAsia="ru-RU"/>
        </w:rPr>
      </w:pPr>
      <w:r w:rsidRPr="00C00EE0">
        <w:rPr>
          <w:rFonts w:ascii="Times New Roman" w:hAnsi="Times New Roman" w:cs="Times New Roman"/>
          <w:sz w:val="24"/>
          <w:szCs w:val="24"/>
          <w:lang w:eastAsia="ru-RU"/>
        </w:rPr>
        <w:t>Структура Образовательной программы отвечает требованиям ФГОС и</w:t>
      </w:r>
      <w:r w:rsidR="000D2751" w:rsidRPr="00C00EE0">
        <w:rPr>
          <w:rFonts w:ascii="Times New Roman" w:hAnsi="Times New Roman" w:cs="Times New Roman"/>
          <w:sz w:val="24"/>
          <w:szCs w:val="24"/>
          <w:lang w:eastAsia="ru-RU"/>
        </w:rPr>
        <w:t> </w:t>
      </w:r>
      <w:r w:rsidRPr="00C00EE0">
        <w:rPr>
          <w:rFonts w:ascii="Times New Roman" w:hAnsi="Times New Roman" w:cs="Times New Roman"/>
          <w:sz w:val="24"/>
          <w:szCs w:val="24"/>
          <w:lang w:eastAsia="ru-RU"/>
        </w:rPr>
        <w:t>содержит три раздела: целевой, содержательный и организационный.</w:t>
      </w:r>
    </w:p>
    <w:p w14:paraId="521DC1E4" w14:textId="77777777" w:rsidR="0025795F" w:rsidRPr="00C00EE0" w:rsidRDefault="0025795F" w:rsidP="00C27498">
      <w:pPr>
        <w:spacing w:after="0" w:line="240" w:lineRule="auto"/>
        <w:ind w:firstLine="708"/>
        <w:jc w:val="both"/>
        <w:rPr>
          <w:rFonts w:ascii="Times New Roman" w:hAnsi="Times New Roman" w:cs="Times New Roman"/>
          <w:sz w:val="24"/>
          <w:szCs w:val="24"/>
          <w:lang w:eastAsia="ru-RU"/>
        </w:rPr>
      </w:pPr>
    </w:p>
    <w:p w14:paraId="5AA434B3" w14:textId="77777777" w:rsidR="0025795F" w:rsidRPr="00C00EE0" w:rsidRDefault="0025795F" w:rsidP="00C27498">
      <w:pPr>
        <w:spacing w:after="0" w:line="240" w:lineRule="auto"/>
        <w:jc w:val="both"/>
        <w:rPr>
          <w:rFonts w:ascii="Times New Roman" w:hAnsi="Times New Roman" w:cs="Times New Roman"/>
          <w:sz w:val="24"/>
          <w:szCs w:val="24"/>
          <w:lang w:eastAsia="ru-RU"/>
        </w:rPr>
      </w:pPr>
      <w:r w:rsidRPr="00C00EE0">
        <w:rPr>
          <w:rFonts w:ascii="Times New Roman" w:hAnsi="Times New Roman" w:cs="Times New Roman"/>
          <w:b/>
          <w:sz w:val="24"/>
          <w:szCs w:val="24"/>
          <w:lang w:eastAsia="ru-RU"/>
        </w:rPr>
        <w:t>Целевой раздел</w:t>
      </w:r>
      <w:r w:rsidRPr="00C00EE0">
        <w:rPr>
          <w:rFonts w:ascii="Times New Roman" w:hAnsi="Times New Roman" w:cs="Times New Roman"/>
          <w:sz w:val="24"/>
          <w:szCs w:val="24"/>
          <w:lang w:eastAsia="ru-RU"/>
        </w:rPr>
        <w:t xml:space="preserve"> определяет основные цели, задачи, планируемые результаты и систему оценки достижения планируемых результатов.</w:t>
      </w:r>
    </w:p>
    <w:p w14:paraId="68868DF1" w14:textId="77777777" w:rsidR="00633420" w:rsidRDefault="00633420" w:rsidP="00C27498">
      <w:pPr>
        <w:spacing w:after="0" w:line="240" w:lineRule="auto"/>
        <w:jc w:val="both"/>
        <w:rPr>
          <w:rFonts w:ascii="Times New Roman" w:hAnsi="Times New Roman" w:cs="Times New Roman"/>
          <w:sz w:val="24"/>
          <w:szCs w:val="24"/>
          <w:lang w:eastAsia="ru-RU"/>
        </w:rPr>
      </w:pPr>
    </w:p>
    <w:p w14:paraId="0D004B5E" w14:textId="77777777" w:rsidR="0025795F" w:rsidRPr="00C00EE0" w:rsidRDefault="0025795F" w:rsidP="00C27498">
      <w:pPr>
        <w:spacing w:after="0" w:line="240" w:lineRule="auto"/>
        <w:jc w:val="both"/>
        <w:rPr>
          <w:rFonts w:ascii="Times New Roman" w:hAnsi="Times New Roman" w:cs="Times New Roman"/>
          <w:strike/>
          <w:sz w:val="24"/>
          <w:szCs w:val="24"/>
          <w:lang w:eastAsia="ru-RU"/>
        </w:rPr>
      </w:pPr>
      <w:r w:rsidRPr="00C00EE0">
        <w:rPr>
          <w:rFonts w:ascii="Times New Roman" w:hAnsi="Times New Roman" w:cs="Times New Roman"/>
          <w:sz w:val="24"/>
          <w:szCs w:val="24"/>
          <w:lang w:eastAsia="ru-RU"/>
        </w:rPr>
        <w:t xml:space="preserve">Цель реализации образовательной программы </w:t>
      </w:r>
      <w:r w:rsidR="007435BF">
        <w:rPr>
          <w:rFonts w:ascii="Times New Roman" w:hAnsi="Times New Roman" w:cs="Times New Roman"/>
          <w:sz w:val="24"/>
          <w:szCs w:val="24"/>
          <w:lang w:eastAsia="ru-RU"/>
        </w:rPr>
        <w:t>—</w:t>
      </w:r>
      <w:r w:rsidRPr="00C00EE0">
        <w:rPr>
          <w:rFonts w:ascii="Times New Roman" w:hAnsi="Times New Roman" w:cs="Times New Roman"/>
          <w:sz w:val="24"/>
          <w:szCs w:val="24"/>
          <w:lang w:eastAsia="ru-RU"/>
        </w:rPr>
        <w:t xml:space="preserve"> достижение планируемых результатов, ориентированных на становление личностных характеристик</w:t>
      </w:r>
      <w:r w:rsidRPr="00C00EE0">
        <w:rPr>
          <w:rFonts w:ascii="Times New Roman" w:hAnsi="Times New Roman" w:cs="Times New Roman"/>
          <w:i/>
          <w:sz w:val="24"/>
          <w:szCs w:val="24"/>
          <w:lang w:eastAsia="ru-RU"/>
        </w:rPr>
        <w:t xml:space="preserve"> </w:t>
      </w:r>
      <w:r w:rsidRPr="00C00EE0">
        <w:rPr>
          <w:rFonts w:ascii="Times New Roman" w:hAnsi="Times New Roman" w:cs="Times New Roman"/>
          <w:sz w:val="24"/>
          <w:szCs w:val="24"/>
          <w:lang w:eastAsia="ru-RU"/>
        </w:rPr>
        <w:t>выпускника, соответствующих «портрету выпускника старшей школы». В соответствии с ФГОС второго поколения выпускник должен обладать следующими характеристиками:</w:t>
      </w:r>
    </w:p>
    <w:p w14:paraId="5F580F71" w14:textId="77777777" w:rsidR="0025795F" w:rsidRPr="00C00EE0" w:rsidRDefault="0025795F" w:rsidP="00C27498">
      <w:pPr>
        <w:pStyle w:val="a6"/>
        <w:numPr>
          <w:ilvl w:val="0"/>
          <w:numId w:val="4"/>
        </w:numPr>
        <w:tabs>
          <w:tab w:val="left" w:pos="0"/>
        </w:tabs>
        <w:autoSpaceDE w:val="0"/>
        <w:autoSpaceDN w:val="0"/>
        <w:adjustRightInd w:val="0"/>
        <w:spacing w:after="0" w:line="240" w:lineRule="auto"/>
        <w:ind w:left="714" w:hanging="357"/>
        <w:contextualSpacing w:val="0"/>
        <w:jc w:val="both"/>
        <w:rPr>
          <w:rFonts w:ascii="Times New Roman" w:hAnsi="Times New Roman"/>
          <w:sz w:val="24"/>
          <w:szCs w:val="24"/>
          <w:lang w:eastAsia="ru-RU"/>
        </w:rPr>
      </w:pPr>
      <w:r w:rsidRPr="00C00EE0">
        <w:rPr>
          <w:rFonts w:ascii="Times New Roman" w:hAnsi="Times New Roman"/>
          <w:sz w:val="24"/>
          <w:szCs w:val="24"/>
          <w:lang w:eastAsia="ru-RU"/>
        </w:rPr>
        <w:t>любящий свой край и свою Родину, уважающий свой народ, его культуру и духовные традиции;</w:t>
      </w:r>
    </w:p>
    <w:p w14:paraId="50554807" w14:textId="77777777" w:rsidR="0025795F" w:rsidRPr="00C00EE0" w:rsidRDefault="0025795F" w:rsidP="00C27498">
      <w:pPr>
        <w:pStyle w:val="a6"/>
        <w:numPr>
          <w:ilvl w:val="0"/>
          <w:numId w:val="4"/>
        </w:numPr>
        <w:tabs>
          <w:tab w:val="left" w:pos="0"/>
        </w:tabs>
        <w:autoSpaceDE w:val="0"/>
        <w:autoSpaceDN w:val="0"/>
        <w:adjustRightInd w:val="0"/>
        <w:spacing w:after="0" w:line="240" w:lineRule="auto"/>
        <w:ind w:left="714" w:hanging="357"/>
        <w:contextualSpacing w:val="0"/>
        <w:jc w:val="both"/>
        <w:rPr>
          <w:rFonts w:ascii="Times New Roman" w:hAnsi="Times New Roman"/>
          <w:sz w:val="24"/>
          <w:szCs w:val="24"/>
          <w:lang w:eastAsia="ru-RU"/>
        </w:rPr>
      </w:pPr>
      <w:r w:rsidRPr="00C00EE0">
        <w:rPr>
          <w:rFonts w:ascii="Times New Roman" w:hAnsi="Times New Roman"/>
          <w:sz w:val="24"/>
          <w:szCs w:val="24"/>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14:paraId="72B9168C" w14:textId="77777777" w:rsidR="0025795F" w:rsidRPr="00C00EE0" w:rsidRDefault="0025795F" w:rsidP="00C27498">
      <w:pPr>
        <w:pStyle w:val="a6"/>
        <w:numPr>
          <w:ilvl w:val="0"/>
          <w:numId w:val="4"/>
        </w:numPr>
        <w:tabs>
          <w:tab w:val="left" w:pos="0"/>
        </w:tabs>
        <w:autoSpaceDE w:val="0"/>
        <w:autoSpaceDN w:val="0"/>
        <w:adjustRightInd w:val="0"/>
        <w:spacing w:after="0" w:line="240" w:lineRule="auto"/>
        <w:ind w:left="714" w:hanging="357"/>
        <w:contextualSpacing w:val="0"/>
        <w:jc w:val="both"/>
        <w:rPr>
          <w:rFonts w:ascii="Times New Roman" w:hAnsi="Times New Roman"/>
          <w:sz w:val="24"/>
          <w:szCs w:val="24"/>
          <w:lang w:eastAsia="ru-RU"/>
        </w:rPr>
      </w:pPr>
      <w:r w:rsidRPr="00C00EE0">
        <w:rPr>
          <w:rFonts w:ascii="Times New Roman" w:hAnsi="Times New Roman"/>
          <w:sz w:val="24"/>
          <w:szCs w:val="24"/>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14:paraId="41A2E92D" w14:textId="77777777" w:rsidR="0025795F" w:rsidRPr="00C00EE0" w:rsidRDefault="0025795F" w:rsidP="00C27498">
      <w:pPr>
        <w:pStyle w:val="a6"/>
        <w:numPr>
          <w:ilvl w:val="0"/>
          <w:numId w:val="4"/>
        </w:numPr>
        <w:tabs>
          <w:tab w:val="left" w:pos="0"/>
        </w:tabs>
        <w:autoSpaceDE w:val="0"/>
        <w:autoSpaceDN w:val="0"/>
        <w:adjustRightInd w:val="0"/>
        <w:spacing w:after="0" w:line="240" w:lineRule="auto"/>
        <w:ind w:left="714" w:hanging="357"/>
        <w:contextualSpacing w:val="0"/>
        <w:jc w:val="both"/>
        <w:rPr>
          <w:rFonts w:ascii="Times New Roman" w:hAnsi="Times New Roman"/>
          <w:sz w:val="24"/>
          <w:szCs w:val="24"/>
          <w:lang w:eastAsia="ru-RU"/>
        </w:rPr>
      </w:pPr>
      <w:r w:rsidRPr="00C00EE0">
        <w:rPr>
          <w:rFonts w:ascii="Times New Roman" w:hAnsi="Times New Roman"/>
          <w:sz w:val="24"/>
          <w:szCs w:val="24"/>
          <w:lang w:eastAsia="ru-RU"/>
        </w:rPr>
        <w:t>владеющий основами научных методов познания окружающего мира;</w:t>
      </w:r>
    </w:p>
    <w:p w14:paraId="21D847FB" w14:textId="77777777" w:rsidR="0025795F" w:rsidRPr="00C00EE0" w:rsidRDefault="0025795F" w:rsidP="00C27498">
      <w:pPr>
        <w:pStyle w:val="a6"/>
        <w:numPr>
          <w:ilvl w:val="0"/>
          <w:numId w:val="4"/>
        </w:numPr>
        <w:tabs>
          <w:tab w:val="left" w:pos="0"/>
        </w:tabs>
        <w:autoSpaceDE w:val="0"/>
        <w:autoSpaceDN w:val="0"/>
        <w:adjustRightInd w:val="0"/>
        <w:spacing w:after="0" w:line="240" w:lineRule="auto"/>
        <w:ind w:left="714" w:hanging="357"/>
        <w:contextualSpacing w:val="0"/>
        <w:jc w:val="both"/>
        <w:rPr>
          <w:rFonts w:ascii="Times New Roman" w:hAnsi="Times New Roman"/>
          <w:sz w:val="24"/>
          <w:szCs w:val="24"/>
          <w:lang w:eastAsia="ru-RU"/>
        </w:rPr>
      </w:pPr>
      <w:r w:rsidRPr="00C00EE0">
        <w:rPr>
          <w:rFonts w:ascii="Times New Roman" w:hAnsi="Times New Roman"/>
          <w:sz w:val="24"/>
          <w:szCs w:val="24"/>
          <w:lang w:eastAsia="ru-RU"/>
        </w:rPr>
        <w:t>мотивированный на творчество и инновационную деятельность;</w:t>
      </w:r>
    </w:p>
    <w:p w14:paraId="014E197E" w14:textId="77777777" w:rsidR="0025795F" w:rsidRPr="00C00EE0" w:rsidRDefault="0025795F" w:rsidP="00C27498">
      <w:pPr>
        <w:pStyle w:val="a6"/>
        <w:numPr>
          <w:ilvl w:val="0"/>
          <w:numId w:val="4"/>
        </w:numPr>
        <w:tabs>
          <w:tab w:val="left" w:pos="0"/>
        </w:tabs>
        <w:autoSpaceDE w:val="0"/>
        <w:autoSpaceDN w:val="0"/>
        <w:adjustRightInd w:val="0"/>
        <w:spacing w:after="0" w:line="240" w:lineRule="auto"/>
        <w:ind w:left="714" w:hanging="357"/>
        <w:contextualSpacing w:val="0"/>
        <w:jc w:val="both"/>
        <w:rPr>
          <w:rFonts w:ascii="Times New Roman" w:hAnsi="Times New Roman"/>
          <w:sz w:val="24"/>
          <w:szCs w:val="24"/>
          <w:lang w:eastAsia="ru-RU"/>
        </w:rPr>
      </w:pPr>
      <w:r w:rsidRPr="00C00EE0">
        <w:rPr>
          <w:rFonts w:ascii="Times New Roman" w:hAnsi="Times New Roman"/>
          <w:sz w:val="24"/>
          <w:szCs w:val="24"/>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14:paraId="2C3497D1" w14:textId="77777777" w:rsidR="0025795F" w:rsidRPr="00C00EE0" w:rsidRDefault="0025795F" w:rsidP="00C27498">
      <w:pPr>
        <w:pStyle w:val="a6"/>
        <w:numPr>
          <w:ilvl w:val="0"/>
          <w:numId w:val="4"/>
        </w:numPr>
        <w:tabs>
          <w:tab w:val="left" w:pos="0"/>
        </w:tabs>
        <w:autoSpaceDE w:val="0"/>
        <w:autoSpaceDN w:val="0"/>
        <w:adjustRightInd w:val="0"/>
        <w:spacing w:after="0" w:line="240" w:lineRule="auto"/>
        <w:ind w:left="714" w:hanging="357"/>
        <w:contextualSpacing w:val="0"/>
        <w:jc w:val="both"/>
        <w:rPr>
          <w:rFonts w:ascii="Times New Roman" w:hAnsi="Times New Roman"/>
          <w:sz w:val="24"/>
          <w:szCs w:val="24"/>
          <w:lang w:eastAsia="ru-RU"/>
        </w:rPr>
      </w:pPr>
      <w:r w:rsidRPr="00C00EE0">
        <w:rPr>
          <w:rFonts w:ascii="Times New Roman" w:hAnsi="Times New Roman"/>
          <w:sz w:val="24"/>
          <w:szCs w:val="24"/>
          <w:lang w:eastAsia="ru-RU"/>
        </w:rPr>
        <w:t xml:space="preserve">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w:t>
      </w:r>
    </w:p>
    <w:p w14:paraId="78B10ABC" w14:textId="77777777" w:rsidR="0025795F" w:rsidRPr="00C00EE0" w:rsidRDefault="0025795F" w:rsidP="00C27498">
      <w:pPr>
        <w:pStyle w:val="a6"/>
        <w:numPr>
          <w:ilvl w:val="0"/>
          <w:numId w:val="4"/>
        </w:numPr>
        <w:tabs>
          <w:tab w:val="left" w:pos="0"/>
        </w:tabs>
        <w:autoSpaceDE w:val="0"/>
        <w:autoSpaceDN w:val="0"/>
        <w:adjustRightInd w:val="0"/>
        <w:spacing w:after="0" w:line="240" w:lineRule="auto"/>
        <w:ind w:left="714" w:hanging="357"/>
        <w:contextualSpacing w:val="0"/>
        <w:jc w:val="both"/>
        <w:rPr>
          <w:rFonts w:ascii="Times New Roman" w:hAnsi="Times New Roman"/>
          <w:sz w:val="24"/>
          <w:szCs w:val="24"/>
          <w:lang w:eastAsia="ru-RU"/>
        </w:rPr>
      </w:pPr>
      <w:r w:rsidRPr="00C00EE0">
        <w:rPr>
          <w:rFonts w:ascii="Times New Roman" w:hAnsi="Times New Roman"/>
          <w:sz w:val="24"/>
          <w:szCs w:val="24"/>
          <w:lang w:eastAsia="ru-RU"/>
        </w:rPr>
        <w:t>уважающий мнение других людей, умеющий вести конструктивный диалог, достигать взаимопонимания и успешно взаимодействовать;</w:t>
      </w:r>
    </w:p>
    <w:p w14:paraId="3AF5C386" w14:textId="77777777" w:rsidR="0025795F" w:rsidRPr="00C00EE0" w:rsidRDefault="0025795F" w:rsidP="00C27498">
      <w:pPr>
        <w:pStyle w:val="a6"/>
        <w:numPr>
          <w:ilvl w:val="0"/>
          <w:numId w:val="4"/>
        </w:numPr>
        <w:tabs>
          <w:tab w:val="left" w:pos="0"/>
        </w:tabs>
        <w:autoSpaceDE w:val="0"/>
        <w:autoSpaceDN w:val="0"/>
        <w:adjustRightInd w:val="0"/>
        <w:spacing w:after="0" w:line="240" w:lineRule="auto"/>
        <w:ind w:left="714" w:hanging="357"/>
        <w:contextualSpacing w:val="0"/>
        <w:jc w:val="both"/>
        <w:rPr>
          <w:rFonts w:ascii="Times New Roman" w:hAnsi="Times New Roman"/>
          <w:sz w:val="24"/>
          <w:szCs w:val="24"/>
          <w:lang w:eastAsia="ru-RU"/>
        </w:rPr>
      </w:pPr>
      <w:r w:rsidRPr="00C00EE0">
        <w:rPr>
          <w:rFonts w:ascii="Times New Roman" w:hAnsi="Times New Roman"/>
          <w:sz w:val="24"/>
          <w:szCs w:val="24"/>
          <w:lang w:eastAsia="ru-RU"/>
        </w:rPr>
        <w:t xml:space="preserve">осознанно выполняющий и пропагандирующий правила здорового, безопасного и экологически целесообразного образа жизни; </w:t>
      </w:r>
    </w:p>
    <w:p w14:paraId="015AB93C" w14:textId="77777777" w:rsidR="0025795F" w:rsidRPr="00C00EE0" w:rsidRDefault="0025795F" w:rsidP="00C27498">
      <w:pPr>
        <w:pStyle w:val="a6"/>
        <w:numPr>
          <w:ilvl w:val="0"/>
          <w:numId w:val="4"/>
        </w:numPr>
        <w:tabs>
          <w:tab w:val="left" w:pos="0"/>
        </w:tabs>
        <w:autoSpaceDE w:val="0"/>
        <w:autoSpaceDN w:val="0"/>
        <w:adjustRightInd w:val="0"/>
        <w:spacing w:after="0" w:line="240" w:lineRule="auto"/>
        <w:ind w:left="714" w:hanging="357"/>
        <w:contextualSpacing w:val="0"/>
        <w:jc w:val="both"/>
        <w:rPr>
          <w:rFonts w:ascii="Times New Roman" w:hAnsi="Times New Roman"/>
          <w:sz w:val="24"/>
          <w:szCs w:val="24"/>
          <w:lang w:eastAsia="ru-RU"/>
        </w:rPr>
      </w:pPr>
      <w:r w:rsidRPr="00C00EE0">
        <w:rPr>
          <w:rFonts w:ascii="Times New Roman" w:hAnsi="Times New Roman"/>
          <w:sz w:val="24"/>
          <w:szCs w:val="24"/>
          <w:lang w:eastAsia="ru-RU"/>
        </w:rPr>
        <w:t>подготовленный к осознанному выбору профессии, понимающий значение профессиональной деятельности для человека и общества;</w:t>
      </w:r>
    </w:p>
    <w:p w14:paraId="1080E633" w14:textId="77777777" w:rsidR="0025795F" w:rsidRDefault="0025795F" w:rsidP="00C27498">
      <w:pPr>
        <w:pStyle w:val="a6"/>
        <w:numPr>
          <w:ilvl w:val="0"/>
          <w:numId w:val="4"/>
        </w:numPr>
        <w:tabs>
          <w:tab w:val="left" w:pos="0"/>
        </w:tabs>
        <w:autoSpaceDE w:val="0"/>
        <w:autoSpaceDN w:val="0"/>
        <w:adjustRightInd w:val="0"/>
        <w:spacing w:after="0" w:line="240" w:lineRule="auto"/>
        <w:ind w:left="714" w:hanging="357"/>
        <w:contextualSpacing w:val="0"/>
        <w:jc w:val="both"/>
        <w:rPr>
          <w:rFonts w:ascii="Times New Roman" w:hAnsi="Times New Roman"/>
          <w:sz w:val="24"/>
          <w:szCs w:val="24"/>
          <w:lang w:eastAsia="ru-RU"/>
        </w:rPr>
      </w:pPr>
      <w:r w:rsidRPr="00C00EE0">
        <w:rPr>
          <w:rFonts w:ascii="Times New Roman" w:hAnsi="Times New Roman"/>
          <w:sz w:val="24"/>
          <w:szCs w:val="24"/>
          <w:lang w:eastAsia="ru-RU"/>
        </w:rPr>
        <w:t>мотивированный на образование и самообразование в течение всей своей жизни.</w:t>
      </w:r>
    </w:p>
    <w:p w14:paraId="3C0BFD3C" w14:textId="77777777" w:rsidR="00633420" w:rsidRPr="00633420" w:rsidRDefault="00633420" w:rsidP="00C27498">
      <w:pPr>
        <w:tabs>
          <w:tab w:val="left" w:pos="0"/>
        </w:tabs>
        <w:autoSpaceDE w:val="0"/>
        <w:autoSpaceDN w:val="0"/>
        <w:adjustRightInd w:val="0"/>
        <w:spacing w:after="0" w:line="240" w:lineRule="auto"/>
        <w:jc w:val="both"/>
        <w:rPr>
          <w:rFonts w:ascii="Times New Roman" w:hAnsi="Times New Roman"/>
          <w:sz w:val="24"/>
          <w:szCs w:val="24"/>
          <w:lang w:eastAsia="ru-RU"/>
        </w:rPr>
      </w:pPr>
    </w:p>
    <w:p w14:paraId="32FEA972" w14:textId="77777777" w:rsidR="0025795F" w:rsidRPr="00C00EE0" w:rsidRDefault="0025795F" w:rsidP="00C27498">
      <w:pPr>
        <w:spacing w:after="0" w:line="240" w:lineRule="auto"/>
        <w:jc w:val="both"/>
        <w:rPr>
          <w:rFonts w:ascii="Times New Roman" w:hAnsi="Times New Roman" w:cs="Times New Roman"/>
          <w:sz w:val="24"/>
          <w:szCs w:val="24"/>
          <w:lang w:eastAsia="ru-RU"/>
        </w:rPr>
      </w:pPr>
      <w:r w:rsidRPr="00C00EE0">
        <w:rPr>
          <w:rFonts w:ascii="Times New Roman" w:hAnsi="Times New Roman" w:cs="Times New Roman"/>
          <w:sz w:val="24"/>
          <w:szCs w:val="24"/>
          <w:lang w:eastAsia="ru-RU"/>
        </w:rPr>
        <w:t>Достижение поставленной цели предусматривает решение следующих основных задач:</w:t>
      </w:r>
    </w:p>
    <w:p w14:paraId="6EB756E0" w14:textId="77777777" w:rsidR="0025795F" w:rsidRPr="00C00EE0" w:rsidRDefault="0025795F" w:rsidP="00C27498">
      <w:pPr>
        <w:pStyle w:val="a6"/>
        <w:numPr>
          <w:ilvl w:val="0"/>
          <w:numId w:val="5"/>
        </w:numPr>
        <w:spacing w:after="120" w:line="240" w:lineRule="auto"/>
        <w:ind w:hanging="357"/>
        <w:contextualSpacing w:val="0"/>
        <w:jc w:val="both"/>
        <w:rPr>
          <w:rFonts w:ascii="Times New Roman" w:hAnsi="Times New Roman"/>
          <w:sz w:val="24"/>
          <w:szCs w:val="24"/>
        </w:rPr>
      </w:pPr>
      <w:r w:rsidRPr="00C00EE0">
        <w:rPr>
          <w:rFonts w:ascii="Times New Roman" w:hAnsi="Times New Roman"/>
          <w:sz w:val="24"/>
          <w:szCs w:val="24"/>
        </w:rPr>
        <w:t>Интеллектуальное развитие личности обучающегося, что подразумевает:</w:t>
      </w:r>
    </w:p>
    <w:p w14:paraId="0A8CAEC3" w14:textId="77777777" w:rsidR="0025795F" w:rsidRPr="00C00EE0" w:rsidRDefault="0025795F" w:rsidP="00C27498">
      <w:pPr>
        <w:pStyle w:val="a6"/>
        <w:numPr>
          <w:ilvl w:val="1"/>
          <w:numId w:val="5"/>
        </w:numPr>
        <w:spacing w:after="0" w:line="240" w:lineRule="auto"/>
        <w:ind w:hanging="357"/>
        <w:contextualSpacing w:val="0"/>
        <w:jc w:val="both"/>
        <w:rPr>
          <w:rFonts w:ascii="Times New Roman" w:hAnsi="Times New Roman"/>
          <w:sz w:val="24"/>
          <w:szCs w:val="24"/>
        </w:rPr>
      </w:pPr>
      <w:r w:rsidRPr="00C00EE0">
        <w:rPr>
          <w:rFonts w:ascii="Times New Roman" w:hAnsi="Times New Roman"/>
          <w:sz w:val="24"/>
          <w:szCs w:val="24"/>
        </w:rPr>
        <w:t>осознание ценности знаний как средства вхождения в культуру и средства организации собственной деятельности в профессии и в повседневной жизни;</w:t>
      </w:r>
    </w:p>
    <w:p w14:paraId="52192B28" w14:textId="77777777" w:rsidR="0025795F" w:rsidRPr="00C00EE0" w:rsidRDefault="0025795F" w:rsidP="00C27498">
      <w:pPr>
        <w:pStyle w:val="a6"/>
        <w:numPr>
          <w:ilvl w:val="1"/>
          <w:numId w:val="5"/>
        </w:numPr>
        <w:spacing w:after="0" w:line="240" w:lineRule="auto"/>
        <w:ind w:hanging="357"/>
        <w:contextualSpacing w:val="0"/>
        <w:jc w:val="both"/>
        <w:rPr>
          <w:rFonts w:ascii="Times New Roman" w:hAnsi="Times New Roman"/>
          <w:sz w:val="24"/>
          <w:szCs w:val="24"/>
        </w:rPr>
      </w:pPr>
      <w:r w:rsidRPr="00C00EE0">
        <w:rPr>
          <w:rFonts w:ascii="Times New Roman" w:hAnsi="Times New Roman"/>
          <w:sz w:val="24"/>
          <w:szCs w:val="24"/>
        </w:rPr>
        <w:t>формирование общей культуры, расширение кругозора как базы для формирования знаний (информированность);</w:t>
      </w:r>
    </w:p>
    <w:p w14:paraId="2A997FD7" w14:textId="77777777" w:rsidR="0025795F" w:rsidRPr="00C00EE0" w:rsidRDefault="0025795F" w:rsidP="00C27498">
      <w:pPr>
        <w:pStyle w:val="a6"/>
        <w:numPr>
          <w:ilvl w:val="1"/>
          <w:numId w:val="5"/>
        </w:numPr>
        <w:spacing w:after="0" w:line="240" w:lineRule="auto"/>
        <w:ind w:hanging="357"/>
        <w:contextualSpacing w:val="0"/>
        <w:jc w:val="both"/>
        <w:rPr>
          <w:rFonts w:ascii="Times New Roman" w:hAnsi="Times New Roman"/>
          <w:sz w:val="24"/>
          <w:szCs w:val="24"/>
        </w:rPr>
      </w:pPr>
      <w:r w:rsidRPr="00C00EE0">
        <w:rPr>
          <w:rFonts w:ascii="Times New Roman" w:hAnsi="Times New Roman"/>
          <w:sz w:val="24"/>
          <w:szCs w:val="24"/>
        </w:rPr>
        <w:lastRenderedPageBreak/>
        <w:t>овладение компетенциями и компетентностями, способствующими конструированию собственных знаний, готовность к саморазвитию и самообразованию на протяжении всей жизни.</w:t>
      </w:r>
    </w:p>
    <w:p w14:paraId="5DCA1A91" w14:textId="77777777" w:rsidR="0025795F" w:rsidRPr="00C00EE0" w:rsidRDefault="0025795F" w:rsidP="00C27498">
      <w:pPr>
        <w:pStyle w:val="a6"/>
        <w:numPr>
          <w:ilvl w:val="0"/>
          <w:numId w:val="5"/>
        </w:numPr>
        <w:spacing w:after="120" w:line="240" w:lineRule="auto"/>
        <w:ind w:hanging="357"/>
        <w:contextualSpacing w:val="0"/>
        <w:jc w:val="both"/>
        <w:rPr>
          <w:rFonts w:ascii="Times New Roman" w:hAnsi="Times New Roman"/>
          <w:sz w:val="24"/>
          <w:szCs w:val="24"/>
        </w:rPr>
      </w:pPr>
      <w:r w:rsidRPr="00C00EE0">
        <w:rPr>
          <w:rFonts w:ascii="Times New Roman" w:hAnsi="Times New Roman"/>
          <w:sz w:val="24"/>
          <w:szCs w:val="24"/>
        </w:rPr>
        <w:t>Развитие творческого потенциала и личностных компетенций обучающихся, необходимых для успешности в будущей профессии, а именно:</w:t>
      </w:r>
    </w:p>
    <w:p w14:paraId="2D6A271C" w14:textId="77777777" w:rsidR="0025795F" w:rsidRPr="00C00EE0" w:rsidRDefault="0025795F" w:rsidP="00C27498">
      <w:pPr>
        <w:pStyle w:val="a6"/>
        <w:numPr>
          <w:ilvl w:val="1"/>
          <w:numId w:val="5"/>
        </w:numPr>
        <w:spacing w:after="0" w:line="240" w:lineRule="auto"/>
        <w:ind w:hanging="357"/>
        <w:contextualSpacing w:val="0"/>
        <w:jc w:val="both"/>
        <w:rPr>
          <w:rFonts w:ascii="Times New Roman" w:hAnsi="Times New Roman"/>
          <w:sz w:val="24"/>
          <w:szCs w:val="24"/>
        </w:rPr>
      </w:pPr>
      <w:r w:rsidRPr="00C00EE0">
        <w:rPr>
          <w:rFonts w:ascii="Times New Roman" w:hAnsi="Times New Roman"/>
          <w:sz w:val="24"/>
          <w:szCs w:val="24"/>
        </w:rPr>
        <w:t>овладение как теор</w:t>
      </w:r>
      <w:r w:rsidR="00282CD3">
        <w:rPr>
          <w:rFonts w:ascii="Times New Roman" w:hAnsi="Times New Roman"/>
          <w:sz w:val="24"/>
          <w:szCs w:val="24"/>
        </w:rPr>
        <w:t xml:space="preserve">етическими, так и практическими </w:t>
      </w:r>
      <w:r w:rsidRPr="00C00EE0">
        <w:rPr>
          <w:rFonts w:ascii="Times New Roman" w:hAnsi="Times New Roman"/>
          <w:sz w:val="24"/>
          <w:szCs w:val="24"/>
        </w:rPr>
        <w:t>знаниями и умениями;</w:t>
      </w:r>
    </w:p>
    <w:p w14:paraId="5C6B2F5E" w14:textId="77777777" w:rsidR="0025795F" w:rsidRPr="00C00EE0" w:rsidRDefault="0025795F" w:rsidP="00C27498">
      <w:pPr>
        <w:pStyle w:val="a6"/>
        <w:numPr>
          <w:ilvl w:val="1"/>
          <w:numId w:val="5"/>
        </w:numPr>
        <w:spacing w:after="0" w:line="240" w:lineRule="auto"/>
        <w:ind w:hanging="357"/>
        <w:contextualSpacing w:val="0"/>
        <w:jc w:val="both"/>
        <w:rPr>
          <w:rFonts w:ascii="Times New Roman" w:hAnsi="Times New Roman"/>
          <w:sz w:val="24"/>
          <w:szCs w:val="24"/>
        </w:rPr>
      </w:pPr>
      <w:r w:rsidRPr="00C00EE0">
        <w:rPr>
          <w:rFonts w:ascii="Times New Roman" w:hAnsi="Times New Roman"/>
          <w:sz w:val="24"/>
          <w:szCs w:val="24"/>
        </w:rPr>
        <w:t>инициативность и готовность к инновационной деятельности;</w:t>
      </w:r>
    </w:p>
    <w:p w14:paraId="17050CF5" w14:textId="77777777" w:rsidR="0025795F" w:rsidRPr="00C00EE0" w:rsidRDefault="0025795F" w:rsidP="00C27498">
      <w:pPr>
        <w:pStyle w:val="a6"/>
        <w:numPr>
          <w:ilvl w:val="1"/>
          <w:numId w:val="5"/>
        </w:numPr>
        <w:spacing w:after="0" w:line="240" w:lineRule="auto"/>
        <w:ind w:hanging="357"/>
        <w:contextualSpacing w:val="0"/>
        <w:jc w:val="both"/>
        <w:rPr>
          <w:rFonts w:ascii="Times New Roman" w:hAnsi="Times New Roman"/>
          <w:sz w:val="24"/>
          <w:szCs w:val="24"/>
        </w:rPr>
      </w:pPr>
      <w:r w:rsidRPr="00C00EE0">
        <w:rPr>
          <w:rFonts w:ascii="Times New Roman" w:hAnsi="Times New Roman"/>
          <w:sz w:val="24"/>
          <w:szCs w:val="24"/>
        </w:rPr>
        <w:t>умение работать в команде;</w:t>
      </w:r>
    </w:p>
    <w:p w14:paraId="37CEC462" w14:textId="77777777" w:rsidR="0025795F" w:rsidRPr="00C00EE0" w:rsidRDefault="0025795F" w:rsidP="00C27498">
      <w:pPr>
        <w:pStyle w:val="a6"/>
        <w:numPr>
          <w:ilvl w:val="1"/>
          <w:numId w:val="5"/>
        </w:numPr>
        <w:spacing w:after="0" w:line="240" w:lineRule="auto"/>
        <w:ind w:hanging="357"/>
        <w:contextualSpacing w:val="0"/>
        <w:jc w:val="both"/>
        <w:rPr>
          <w:rFonts w:ascii="Times New Roman" w:hAnsi="Times New Roman"/>
          <w:sz w:val="24"/>
          <w:szCs w:val="24"/>
        </w:rPr>
      </w:pPr>
      <w:r w:rsidRPr="00C00EE0">
        <w:rPr>
          <w:rFonts w:ascii="Times New Roman" w:hAnsi="Times New Roman"/>
          <w:sz w:val="24"/>
          <w:szCs w:val="24"/>
        </w:rPr>
        <w:t>осознание и принятие этических норм профессиональной деятельности.</w:t>
      </w:r>
    </w:p>
    <w:p w14:paraId="1250B1FB" w14:textId="77777777" w:rsidR="0025795F" w:rsidRPr="00C00EE0" w:rsidRDefault="0025795F" w:rsidP="00C27498">
      <w:pPr>
        <w:pStyle w:val="a6"/>
        <w:numPr>
          <w:ilvl w:val="0"/>
          <w:numId w:val="5"/>
        </w:numPr>
        <w:spacing w:after="120" w:line="240" w:lineRule="auto"/>
        <w:ind w:hanging="357"/>
        <w:contextualSpacing w:val="0"/>
        <w:jc w:val="both"/>
        <w:rPr>
          <w:rFonts w:ascii="Times New Roman" w:hAnsi="Times New Roman"/>
          <w:sz w:val="24"/>
          <w:szCs w:val="24"/>
        </w:rPr>
      </w:pPr>
      <w:r w:rsidRPr="00C00EE0">
        <w:rPr>
          <w:rFonts w:ascii="Times New Roman" w:hAnsi="Times New Roman"/>
          <w:sz w:val="24"/>
          <w:szCs w:val="24"/>
        </w:rPr>
        <w:t>Развитие навыков самоопределения, что подразумевает:</w:t>
      </w:r>
    </w:p>
    <w:p w14:paraId="3CC89D83" w14:textId="77777777" w:rsidR="0025795F" w:rsidRPr="00C00EE0" w:rsidRDefault="0025795F" w:rsidP="00C27498">
      <w:pPr>
        <w:pStyle w:val="a6"/>
        <w:numPr>
          <w:ilvl w:val="1"/>
          <w:numId w:val="5"/>
        </w:numPr>
        <w:spacing w:after="0" w:line="240" w:lineRule="auto"/>
        <w:ind w:hanging="357"/>
        <w:contextualSpacing w:val="0"/>
        <w:jc w:val="both"/>
        <w:rPr>
          <w:rFonts w:ascii="Times New Roman" w:hAnsi="Times New Roman"/>
          <w:sz w:val="24"/>
          <w:szCs w:val="24"/>
        </w:rPr>
      </w:pPr>
      <w:r w:rsidRPr="00C00EE0">
        <w:rPr>
          <w:rFonts w:ascii="Times New Roman" w:hAnsi="Times New Roman"/>
          <w:sz w:val="24"/>
          <w:szCs w:val="24"/>
        </w:rPr>
        <w:t>осознание себя как личности, своих потребностей и возможностей;</w:t>
      </w:r>
    </w:p>
    <w:p w14:paraId="774F6E52" w14:textId="77777777" w:rsidR="0025795F" w:rsidRPr="00C00EE0" w:rsidRDefault="0025795F" w:rsidP="00C27498">
      <w:pPr>
        <w:pStyle w:val="a6"/>
        <w:numPr>
          <w:ilvl w:val="1"/>
          <w:numId w:val="5"/>
        </w:numPr>
        <w:spacing w:after="0" w:line="240" w:lineRule="auto"/>
        <w:ind w:hanging="357"/>
        <w:contextualSpacing w:val="0"/>
        <w:jc w:val="both"/>
        <w:rPr>
          <w:rFonts w:ascii="Times New Roman" w:hAnsi="Times New Roman"/>
          <w:sz w:val="24"/>
          <w:szCs w:val="24"/>
        </w:rPr>
      </w:pPr>
      <w:r w:rsidRPr="00C00EE0">
        <w:rPr>
          <w:rFonts w:ascii="Times New Roman" w:hAnsi="Times New Roman"/>
          <w:sz w:val="24"/>
          <w:szCs w:val="24"/>
        </w:rPr>
        <w:t>готовность делать осознанный выбор и нести ответственность за его последствия;</w:t>
      </w:r>
    </w:p>
    <w:p w14:paraId="3D4847C9" w14:textId="77777777" w:rsidR="0025795F" w:rsidRPr="00C00EE0" w:rsidRDefault="0025795F" w:rsidP="00C27498">
      <w:pPr>
        <w:pStyle w:val="a6"/>
        <w:numPr>
          <w:ilvl w:val="1"/>
          <w:numId w:val="5"/>
        </w:numPr>
        <w:spacing w:after="0" w:line="240" w:lineRule="auto"/>
        <w:ind w:hanging="357"/>
        <w:contextualSpacing w:val="0"/>
        <w:jc w:val="both"/>
        <w:rPr>
          <w:rFonts w:ascii="Times New Roman" w:hAnsi="Times New Roman"/>
          <w:sz w:val="24"/>
          <w:szCs w:val="24"/>
        </w:rPr>
      </w:pPr>
      <w:r w:rsidRPr="00C00EE0">
        <w:rPr>
          <w:rFonts w:ascii="Times New Roman" w:hAnsi="Times New Roman"/>
          <w:sz w:val="24"/>
          <w:szCs w:val="24"/>
        </w:rPr>
        <w:t>способность к рефлексии, самоанализу и самооценке.</w:t>
      </w:r>
    </w:p>
    <w:p w14:paraId="18F6B793" w14:textId="77777777" w:rsidR="0025795F" w:rsidRPr="00C00EE0" w:rsidRDefault="0025795F" w:rsidP="00C27498">
      <w:pPr>
        <w:pStyle w:val="a6"/>
        <w:numPr>
          <w:ilvl w:val="0"/>
          <w:numId w:val="5"/>
        </w:numPr>
        <w:spacing w:after="120" w:line="240" w:lineRule="auto"/>
        <w:ind w:hanging="357"/>
        <w:contextualSpacing w:val="0"/>
        <w:jc w:val="both"/>
        <w:rPr>
          <w:rFonts w:ascii="Times New Roman" w:hAnsi="Times New Roman"/>
          <w:sz w:val="24"/>
          <w:szCs w:val="24"/>
        </w:rPr>
      </w:pPr>
      <w:r w:rsidRPr="00C00EE0">
        <w:rPr>
          <w:rFonts w:ascii="Times New Roman" w:hAnsi="Times New Roman"/>
          <w:sz w:val="24"/>
          <w:szCs w:val="24"/>
        </w:rPr>
        <w:t>Формирование и развитие социальных навыков, предполагающих активное взаимодействие и базирующихся на:</w:t>
      </w:r>
    </w:p>
    <w:p w14:paraId="4BED35CE" w14:textId="77777777" w:rsidR="0025795F" w:rsidRPr="00C00EE0" w:rsidRDefault="0025795F" w:rsidP="00C27498">
      <w:pPr>
        <w:pStyle w:val="a6"/>
        <w:numPr>
          <w:ilvl w:val="1"/>
          <w:numId w:val="5"/>
        </w:numPr>
        <w:spacing w:after="0" w:line="240" w:lineRule="auto"/>
        <w:ind w:hanging="357"/>
        <w:contextualSpacing w:val="0"/>
        <w:jc w:val="both"/>
        <w:rPr>
          <w:rFonts w:ascii="Times New Roman" w:hAnsi="Times New Roman"/>
          <w:sz w:val="24"/>
          <w:szCs w:val="24"/>
        </w:rPr>
      </w:pPr>
      <w:r w:rsidRPr="00C00EE0">
        <w:rPr>
          <w:rFonts w:ascii="Times New Roman" w:hAnsi="Times New Roman"/>
          <w:sz w:val="24"/>
          <w:szCs w:val="24"/>
        </w:rPr>
        <w:t>осознании себя как члена общества;</w:t>
      </w:r>
    </w:p>
    <w:p w14:paraId="6635EA8A" w14:textId="77777777" w:rsidR="0025795F" w:rsidRPr="00C00EE0" w:rsidRDefault="0025795F" w:rsidP="00C27498">
      <w:pPr>
        <w:pStyle w:val="a6"/>
        <w:numPr>
          <w:ilvl w:val="1"/>
          <w:numId w:val="5"/>
        </w:numPr>
        <w:spacing w:after="0" w:line="240" w:lineRule="auto"/>
        <w:ind w:hanging="357"/>
        <w:contextualSpacing w:val="0"/>
        <w:jc w:val="both"/>
        <w:rPr>
          <w:rFonts w:ascii="Times New Roman" w:hAnsi="Times New Roman"/>
          <w:sz w:val="24"/>
          <w:szCs w:val="24"/>
        </w:rPr>
      </w:pPr>
      <w:r w:rsidRPr="00C00EE0">
        <w:rPr>
          <w:rFonts w:ascii="Times New Roman" w:hAnsi="Times New Roman"/>
          <w:sz w:val="24"/>
          <w:szCs w:val="24"/>
        </w:rPr>
        <w:t>принятии национальных и культурных ценностей в контексте общечеловеческих;</w:t>
      </w:r>
    </w:p>
    <w:p w14:paraId="3D738DA5" w14:textId="77777777" w:rsidR="0025795F" w:rsidRPr="00C00EE0" w:rsidRDefault="0025795F" w:rsidP="00C27498">
      <w:pPr>
        <w:pStyle w:val="a6"/>
        <w:numPr>
          <w:ilvl w:val="1"/>
          <w:numId w:val="5"/>
        </w:numPr>
        <w:spacing w:after="0" w:line="240" w:lineRule="auto"/>
        <w:ind w:hanging="357"/>
        <w:contextualSpacing w:val="0"/>
        <w:jc w:val="both"/>
        <w:rPr>
          <w:rFonts w:ascii="Times New Roman" w:hAnsi="Times New Roman"/>
          <w:sz w:val="24"/>
          <w:szCs w:val="24"/>
        </w:rPr>
      </w:pPr>
      <w:r w:rsidRPr="00C00EE0">
        <w:rPr>
          <w:rFonts w:ascii="Times New Roman" w:hAnsi="Times New Roman"/>
          <w:sz w:val="24"/>
          <w:szCs w:val="24"/>
        </w:rPr>
        <w:t>активной гражданской позиции;</w:t>
      </w:r>
    </w:p>
    <w:p w14:paraId="150DC0CB" w14:textId="77777777" w:rsidR="0025795F" w:rsidRDefault="0025795F" w:rsidP="00C27498">
      <w:pPr>
        <w:pStyle w:val="a6"/>
        <w:numPr>
          <w:ilvl w:val="1"/>
          <w:numId w:val="5"/>
        </w:numPr>
        <w:spacing w:after="0" w:line="240" w:lineRule="auto"/>
        <w:ind w:hanging="357"/>
        <w:contextualSpacing w:val="0"/>
        <w:jc w:val="both"/>
        <w:rPr>
          <w:rFonts w:ascii="Times New Roman" w:hAnsi="Times New Roman"/>
          <w:sz w:val="24"/>
          <w:szCs w:val="24"/>
        </w:rPr>
      </w:pPr>
      <w:r w:rsidRPr="00C00EE0">
        <w:rPr>
          <w:rFonts w:ascii="Times New Roman" w:hAnsi="Times New Roman"/>
          <w:sz w:val="24"/>
          <w:szCs w:val="24"/>
        </w:rPr>
        <w:t>социально-значимой деятельности.</w:t>
      </w:r>
    </w:p>
    <w:p w14:paraId="4BA9FB05" w14:textId="77777777" w:rsidR="007435BF" w:rsidRPr="007435BF" w:rsidRDefault="007435BF" w:rsidP="00C27498">
      <w:pPr>
        <w:spacing w:after="0" w:line="240" w:lineRule="auto"/>
        <w:jc w:val="both"/>
        <w:rPr>
          <w:rFonts w:ascii="Times New Roman" w:hAnsi="Times New Roman"/>
          <w:sz w:val="24"/>
          <w:szCs w:val="24"/>
        </w:rPr>
      </w:pPr>
    </w:p>
    <w:p w14:paraId="530FCF66" w14:textId="77777777" w:rsidR="0025795F" w:rsidRPr="00C00EE0" w:rsidRDefault="0025795F" w:rsidP="00C27498">
      <w:pPr>
        <w:spacing w:after="0" w:line="240" w:lineRule="auto"/>
        <w:jc w:val="both"/>
        <w:rPr>
          <w:rFonts w:ascii="Times New Roman" w:hAnsi="Times New Roman" w:cs="Times New Roman"/>
          <w:sz w:val="24"/>
          <w:szCs w:val="24"/>
          <w:lang w:eastAsia="ru-RU"/>
        </w:rPr>
      </w:pPr>
      <w:r w:rsidRPr="00C00EE0">
        <w:rPr>
          <w:rFonts w:ascii="Times New Roman" w:hAnsi="Times New Roman" w:cs="Times New Roman"/>
          <w:sz w:val="24"/>
          <w:szCs w:val="24"/>
          <w:lang w:eastAsia="ru-RU"/>
        </w:rPr>
        <w:t>Планируемые результаты соответствуют требованиям ФГОС к результатам освоения обучающимися основной образовательной программы:</w:t>
      </w:r>
    </w:p>
    <w:p w14:paraId="20945B11" w14:textId="77777777" w:rsidR="0025795F" w:rsidRPr="00C00EE0" w:rsidRDefault="0025795F" w:rsidP="00C27498">
      <w:pPr>
        <w:pStyle w:val="a6"/>
        <w:numPr>
          <w:ilvl w:val="0"/>
          <w:numId w:val="6"/>
        </w:numPr>
        <w:spacing w:after="120" w:line="240" w:lineRule="auto"/>
        <w:ind w:left="714" w:hanging="357"/>
        <w:contextualSpacing w:val="0"/>
        <w:jc w:val="both"/>
        <w:rPr>
          <w:rFonts w:ascii="Times New Roman" w:hAnsi="Times New Roman"/>
          <w:sz w:val="24"/>
          <w:szCs w:val="24"/>
          <w:lang w:eastAsia="ru-RU"/>
        </w:rPr>
      </w:pPr>
      <w:r w:rsidRPr="00C00EE0">
        <w:rPr>
          <w:rFonts w:ascii="Times New Roman" w:hAnsi="Times New Roman"/>
          <w:bCs/>
          <w:sz w:val="24"/>
          <w:szCs w:val="24"/>
          <w:lang w:eastAsia="ru-RU"/>
        </w:rPr>
        <w:t>личностным</w:t>
      </w:r>
      <w:r w:rsidRPr="00C00EE0">
        <w:rPr>
          <w:rFonts w:ascii="Times New Roman" w:hAnsi="Times New Roman"/>
          <w:sz w:val="24"/>
          <w:szCs w:val="24"/>
          <w:lang w:eastAsia="ru-RU"/>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14:paraId="76765AF0" w14:textId="77777777" w:rsidR="0025795F" w:rsidRPr="00C00EE0" w:rsidRDefault="0025795F" w:rsidP="00C27498">
      <w:pPr>
        <w:pStyle w:val="a6"/>
        <w:numPr>
          <w:ilvl w:val="0"/>
          <w:numId w:val="6"/>
        </w:numPr>
        <w:spacing w:after="120" w:line="240" w:lineRule="auto"/>
        <w:ind w:left="714" w:hanging="357"/>
        <w:contextualSpacing w:val="0"/>
        <w:jc w:val="both"/>
        <w:rPr>
          <w:rFonts w:ascii="Times New Roman" w:hAnsi="Times New Roman"/>
          <w:sz w:val="24"/>
          <w:szCs w:val="24"/>
          <w:lang w:eastAsia="ru-RU"/>
        </w:rPr>
      </w:pPr>
      <w:r w:rsidRPr="00C00EE0">
        <w:rPr>
          <w:rFonts w:ascii="Times New Roman" w:hAnsi="Times New Roman"/>
          <w:bCs/>
          <w:sz w:val="24"/>
          <w:szCs w:val="24"/>
          <w:lang w:eastAsia="ru-RU"/>
        </w:rPr>
        <w:t>метапредметным</w:t>
      </w:r>
      <w:r w:rsidRPr="00C00EE0">
        <w:rPr>
          <w:rFonts w:ascii="Times New Roman" w:hAnsi="Times New Roman"/>
          <w:sz w:val="24"/>
          <w:szCs w:val="24"/>
          <w:lang w:eastAsia="ru-RU"/>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14:paraId="358B9922" w14:textId="77777777" w:rsidR="0025795F" w:rsidRPr="00C00EE0" w:rsidRDefault="0025795F" w:rsidP="00C27498">
      <w:pPr>
        <w:pStyle w:val="a6"/>
        <w:numPr>
          <w:ilvl w:val="0"/>
          <w:numId w:val="6"/>
        </w:numPr>
        <w:spacing w:after="120" w:line="240" w:lineRule="auto"/>
        <w:ind w:left="714" w:hanging="357"/>
        <w:contextualSpacing w:val="0"/>
        <w:jc w:val="both"/>
        <w:rPr>
          <w:rFonts w:ascii="Times New Roman" w:hAnsi="Times New Roman"/>
          <w:sz w:val="24"/>
          <w:szCs w:val="24"/>
          <w:lang w:eastAsia="ru-RU"/>
        </w:rPr>
      </w:pPr>
      <w:r w:rsidRPr="00C00EE0">
        <w:rPr>
          <w:rFonts w:ascii="Times New Roman" w:hAnsi="Times New Roman"/>
          <w:bCs/>
          <w:sz w:val="24"/>
          <w:szCs w:val="24"/>
          <w:lang w:eastAsia="ru-RU"/>
        </w:rPr>
        <w:t xml:space="preserve">предметным, </w:t>
      </w:r>
      <w:r w:rsidRPr="00C00EE0">
        <w:rPr>
          <w:rFonts w:ascii="Times New Roman" w:hAnsi="Times New Roman"/>
          <w:sz w:val="24"/>
          <w:szCs w:val="24"/>
          <w:lang w:eastAsia="ru-RU"/>
        </w:rPr>
        <w:t>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14:paraId="477E6F37" w14:textId="77777777" w:rsidR="0025795F" w:rsidRPr="00C00EE0" w:rsidRDefault="0025795F" w:rsidP="00C27498">
      <w:pPr>
        <w:spacing w:after="0" w:line="240" w:lineRule="auto"/>
        <w:ind w:firstLine="708"/>
        <w:jc w:val="both"/>
        <w:rPr>
          <w:rFonts w:ascii="Times New Roman" w:hAnsi="Times New Roman" w:cs="Times New Roman"/>
          <w:sz w:val="24"/>
          <w:szCs w:val="24"/>
          <w:lang w:eastAsia="ru-RU"/>
        </w:rPr>
      </w:pPr>
    </w:p>
    <w:p w14:paraId="587D5DDB" w14:textId="77777777" w:rsidR="0025795F" w:rsidRPr="00C00EE0" w:rsidRDefault="0025795F" w:rsidP="00C27498">
      <w:pPr>
        <w:spacing w:after="0" w:line="240" w:lineRule="auto"/>
        <w:jc w:val="both"/>
        <w:rPr>
          <w:rFonts w:ascii="Times New Roman" w:hAnsi="Times New Roman" w:cs="Times New Roman"/>
          <w:sz w:val="24"/>
          <w:szCs w:val="24"/>
          <w:lang w:eastAsia="ru-RU"/>
        </w:rPr>
      </w:pPr>
      <w:r w:rsidRPr="00C00EE0">
        <w:rPr>
          <w:rFonts w:ascii="Times New Roman" w:hAnsi="Times New Roman" w:cs="Times New Roman"/>
          <w:sz w:val="24"/>
          <w:szCs w:val="24"/>
          <w:lang w:eastAsia="ru-RU"/>
        </w:rPr>
        <w:t>Система оценки достижения планируемых результатов основана на использовании критериального подхода, включает диагностическое, формирующее (личностно-</w:t>
      </w:r>
      <w:r w:rsidRPr="00C00EE0">
        <w:rPr>
          <w:rFonts w:ascii="Times New Roman" w:hAnsi="Times New Roman" w:cs="Times New Roman"/>
          <w:sz w:val="24"/>
          <w:szCs w:val="24"/>
          <w:lang w:eastAsia="ru-RU"/>
        </w:rPr>
        <w:lastRenderedPageBreak/>
        <w:t>ориентированное оценивание в ходе изучения определенной темы, модуля программы) и констатирующее оценивание (социально-ориентированное оценивание по завершению изучения темы, модуля программы), самооценивание. Оцениванию также подлежат метапредметные умения и навыки, формируемые в ходе освоения учебных предметов, проектной и научно-исследовательской деятельности. Оценивание достижения личностных планируемых результатов является неперсонифицированным и основано на мониторинге уровня сформированности личностных результатов с целью оценки эффективности воспитательно–образовательной деятельности и является основанием для принятия различных управленческих решений, улучшающих качество образования.</w:t>
      </w:r>
    </w:p>
    <w:p w14:paraId="5C868255" w14:textId="77777777" w:rsidR="0025795F" w:rsidRPr="00C00EE0" w:rsidRDefault="0025795F" w:rsidP="00C27498">
      <w:pPr>
        <w:spacing w:after="0" w:line="240" w:lineRule="auto"/>
        <w:jc w:val="both"/>
        <w:rPr>
          <w:rFonts w:ascii="Times New Roman" w:hAnsi="Times New Roman" w:cs="Times New Roman"/>
          <w:sz w:val="24"/>
          <w:szCs w:val="24"/>
          <w:lang w:eastAsia="ru-RU"/>
        </w:rPr>
      </w:pPr>
    </w:p>
    <w:p w14:paraId="2F42E6AC" w14:textId="77777777" w:rsidR="0025795F" w:rsidRPr="00C00EE0" w:rsidRDefault="0025795F" w:rsidP="00C27498">
      <w:pPr>
        <w:spacing w:after="0" w:line="240" w:lineRule="auto"/>
        <w:jc w:val="both"/>
        <w:rPr>
          <w:rFonts w:ascii="Times New Roman" w:hAnsi="Times New Roman" w:cs="Times New Roman"/>
          <w:sz w:val="24"/>
          <w:szCs w:val="24"/>
          <w:lang w:eastAsia="ru-RU"/>
        </w:rPr>
      </w:pPr>
      <w:r w:rsidRPr="00C00EE0">
        <w:rPr>
          <w:rFonts w:ascii="Times New Roman" w:hAnsi="Times New Roman" w:cs="Times New Roman"/>
          <w:b/>
          <w:sz w:val="24"/>
          <w:szCs w:val="24"/>
          <w:lang w:eastAsia="ru-RU"/>
        </w:rPr>
        <w:t>Содержательный раздел</w:t>
      </w:r>
      <w:r w:rsidRPr="00C00EE0">
        <w:rPr>
          <w:rFonts w:ascii="Times New Roman" w:hAnsi="Times New Roman" w:cs="Times New Roman"/>
          <w:sz w:val="24"/>
          <w:szCs w:val="24"/>
          <w:lang w:eastAsia="ru-RU"/>
        </w:rPr>
        <w:t xml:space="preserve"> образовательной программы включает Программу развития универсальных учебных действий, способствующую развитию следующих компе</w:t>
      </w:r>
      <w:r w:rsidR="001C6762">
        <w:rPr>
          <w:rFonts w:ascii="Times New Roman" w:hAnsi="Times New Roman" w:cs="Times New Roman"/>
          <w:sz w:val="24"/>
          <w:szCs w:val="24"/>
          <w:lang w:eastAsia="ru-RU"/>
        </w:rPr>
        <w:t xml:space="preserve">тенций и </w:t>
      </w:r>
      <w:r w:rsidRPr="00C00EE0">
        <w:rPr>
          <w:rFonts w:ascii="Times New Roman" w:hAnsi="Times New Roman" w:cs="Times New Roman"/>
          <w:sz w:val="24"/>
          <w:szCs w:val="24"/>
          <w:lang w:eastAsia="ru-RU"/>
        </w:rPr>
        <w:t>компетентностей обучающихся:</w:t>
      </w:r>
    </w:p>
    <w:p w14:paraId="34982EA0" w14:textId="77777777" w:rsidR="0025795F" w:rsidRPr="00C00EE0" w:rsidRDefault="0025795F" w:rsidP="00C27498">
      <w:pPr>
        <w:pStyle w:val="a6"/>
        <w:numPr>
          <w:ilvl w:val="0"/>
          <w:numId w:val="2"/>
        </w:numPr>
        <w:spacing w:after="0" w:line="240" w:lineRule="auto"/>
        <w:ind w:left="714" w:hanging="357"/>
        <w:contextualSpacing w:val="0"/>
        <w:jc w:val="both"/>
        <w:rPr>
          <w:rFonts w:ascii="Times New Roman" w:hAnsi="Times New Roman"/>
          <w:sz w:val="24"/>
          <w:szCs w:val="24"/>
          <w:lang w:eastAsia="ru-RU"/>
        </w:rPr>
      </w:pPr>
      <w:r w:rsidRPr="00C00EE0">
        <w:rPr>
          <w:rFonts w:ascii="Times New Roman" w:hAnsi="Times New Roman"/>
          <w:sz w:val="24"/>
          <w:szCs w:val="24"/>
          <w:lang w:eastAsia="ru-RU"/>
        </w:rPr>
        <w:t>поиск, обработка и анализ информации, представленной в различной форме (текстовой, графической и т.д.) с использованием различных источников;</w:t>
      </w:r>
    </w:p>
    <w:p w14:paraId="4D41774E" w14:textId="77777777" w:rsidR="0025795F" w:rsidRPr="00C00EE0" w:rsidRDefault="0025795F" w:rsidP="00C27498">
      <w:pPr>
        <w:pStyle w:val="a6"/>
        <w:numPr>
          <w:ilvl w:val="0"/>
          <w:numId w:val="2"/>
        </w:numPr>
        <w:spacing w:after="0" w:line="240" w:lineRule="auto"/>
        <w:ind w:left="714" w:hanging="357"/>
        <w:contextualSpacing w:val="0"/>
        <w:jc w:val="both"/>
        <w:rPr>
          <w:rFonts w:ascii="Times New Roman" w:hAnsi="Times New Roman"/>
          <w:sz w:val="24"/>
          <w:szCs w:val="24"/>
          <w:lang w:eastAsia="ru-RU"/>
        </w:rPr>
      </w:pPr>
      <w:r w:rsidRPr="00C00EE0">
        <w:rPr>
          <w:rFonts w:ascii="Times New Roman" w:hAnsi="Times New Roman"/>
          <w:sz w:val="24"/>
          <w:szCs w:val="24"/>
          <w:lang w:eastAsia="ru-RU"/>
        </w:rPr>
        <w:t>синтез собственных знаний на основе анализа освоенного учебного материала;</w:t>
      </w:r>
    </w:p>
    <w:p w14:paraId="638ADA9A" w14:textId="77777777" w:rsidR="0025795F" w:rsidRPr="00C00EE0" w:rsidRDefault="0025795F" w:rsidP="00C27498">
      <w:pPr>
        <w:pStyle w:val="a6"/>
        <w:numPr>
          <w:ilvl w:val="0"/>
          <w:numId w:val="2"/>
        </w:numPr>
        <w:spacing w:after="0" w:line="240" w:lineRule="auto"/>
        <w:ind w:left="714" w:hanging="357"/>
        <w:contextualSpacing w:val="0"/>
        <w:jc w:val="both"/>
        <w:rPr>
          <w:rFonts w:ascii="Times New Roman" w:hAnsi="Times New Roman"/>
          <w:sz w:val="24"/>
          <w:szCs w:val="24"/>
          <w:lang w:eastAsia="ru-RU"/>
        </w:rPr>
      </w:pPr>
      <w:r w:rsidRPr="00C00EE0">
        <w:rPr>
          <w:rFonts w:ascii="Times New Roman" w:hAnsi="Times New Roman"/>
          <w:sz w:val="24"/>
          <w:szCs w:val="24"/>
          <w:lang w:eastAsia="ru-RU"/>
        </w:rPr>
        <w:t>ИКТ-компетентность;</w:t>
      </w:r>
    </w:p>
    <w:p w14:paraId="60F13C08" w14:textId="77777777" w:rsidR="0025795F" w:rsidRPr="00C00EE0" w:rsidRDefault="0025795F" w:rsidP="00C27498">
      <w:pPr>
        <w:pStyle w:val="a6"/>
        <w:numPr>
          <w:ilvl w:val="0"/>
          <w:numId w:val="2"/>
        </w:numPr>
        <w:spacing w:after="0" w:line="240" w:lineRule="auto"/>
        <w:ind w:left="714" w:hanging="357"/>
        <w:contextualSpacing w:val="0"/>
        <w:jc w:val="both"/>
        <w:rPr>
          <w:rFonts w:ascii="Times New Roman" w:hAnsi="Times New Roman"/>
          <w:sz w:val="24"/>
          <w:szCs w:val="24"/>
          <w:lang w:eastAsia="ru-RU"/>
        </w:rPr>
      </w:pPr>
      <w:r w:rsidRPr="00C00EE0">
        <w:rPr>
          <w:rFonts w:ascii="Times New Roman" w:hAnsi="Times New Roman"/>
          <w:sz w:val="24"/>
          <w:szCs w:val="24"/>
          <w:lang w:eastAsia="ru-RU"/>
        </w:rPr>
        <w:t>представление своих идей в различной форме;</w:t>
      </w:r>
    </w:p>
    <w:p w14:paraId="2198E2F0" w14:textId="77777777" w:rsidR="0025795F" w:rsidRPr="00C00EE0" w:rsidRDefault="0025795F" w:rsidP="00C27498">
      <w:pPr>
        <w:pStyle w:val="a6"/>
        <w:numPr>
          <w:ilvl w:val="0"/>
          <w:numId w:val="2"/>
        </w:numPr>
        <w:spacing w:after="0" w:line="240" w:lineRule="auto"/>
        <w:ind w:left="714" w:hanging="357"/>
        <w:contextualSpacing w:val="0"/>
        <w:jc w:val="both"/>
        <w:rPr>
          <w:rFonts w:ascii="Times New Roman" w:hAnsi="Times New Roman"/>
          <w:sz w:val="24"/>
          <w:szCs w:val="24"/>
          <w:lang w:eastAsia="ru-RU"/>
        </w:rPr>
      </w:pPr>
      <w:r w:rsidRPr="00C00EE0">
        <w:rPr>
          <w:rFonts w:ascii="Times New Roman" w:hAnsi="Times New Roman"/>
          <w:sz w:val="24"/>
          <w:szCs w:val="24"/>
          <w:lang w:eastAsia="ru-RU"/>
        </w:rPr>
        <w:t>организация групповой работы и участие в ней;</w:t>
      </w:r>
    </w:p>
    <w:p w14:paraId="0146D779" w14:textId="77777777" w:rsidR="0025795F" w:rsidRPr="00C00EE0" w:rsidRDefault="0025795F" w:rsidP="00C27498">
      <w:pPr>
        <w:pStyle w:val="a6"/>
        <w:numPr>
          <w:ilvl w:val="0"/>
          <w:numId w:val="2"/>
        </w:numPr>
        <w:spacing w:after="0" w:line="240" w:lineRule="auto"/>
        <w:ind w:left="714" w:hanging="357"/>
        <w:contextualSpacing w:val="0"/>
        <w:jc w:val="both"/>
        <w:rPr>
          <w:rFonts w:ascii="Times New Roman" w:hAnsi="Times New Roman"/>
          <w:sz w:val="24"/>
          <w:szCs w:val="24"/>
          <w:lang w:eastAsia="ru-RU"/>
        </w:rPr>
      </w:pPr>
      <w:r w:rsidRPr="00C00EE0">
        <w:rPr>
          <w:rFonts w:ascii="Times New Roman" w:hAnsi="Times New Roman"/>
          <w:sz w:val="24"/>
          <w:szCs w:val="24"/>
          <w:lang w:eastAsia="ru-RU"/>
        </w:rPr>
        <w:t>проектная деятельность;</w:t>
      </w:r>
    </w:p>
    <w:p w14:paraId="15C4FEF9" w14:textId="77777777" w:rsidR="0025795F" w:rsidRDefault="0025795F" w:rsidP="00C27498">
      <w:pPr>
        <w:pStyle w:val="a6"/>
        <w:numPr>
          <w:ilvl w:val="0"/>
          <w:numId w:val="2"/>
        </w:numPr>
        <w:spacing w:after="0" w:line="240" w:lineRule="auto"/>
        <w:ind w:left="714" w:hanging="357"/>
        <w:contextualSpacing w:val="0"/>
        <w:jc w:val="both"/>
        <w:rPr>
          <w:rFonts w:ascii="Times New Roman" w:hAnsi="Times New Roman"/>
          <w:sz w:val="24"/>
          <w:szCs w:val="24"/>
          <w:lang w:eastAsia="ru-RU"/>
        </w:rPr>
      </w:pPr>
      <w:r w:rsidRPr="00C00EE0">
        <w:rPr>
          <w:rFonts w:ascii="Times New Roman" w:hAnsi="Times New Roman"/>
          <w:sz w:val="24"/>
          <w:szCs w:val="24"/>
          <w:lang w:eastAsia="ru-RU"/>
        </w:rPr>
        <w:t>научно-исследовательская деятельность.</w:t>
      </w:r>
    </w:p>
    <w:p w14:paraId="41764AE9" w14:textId="77777777" w:rsidR="005279E3" w:rsidRPr="00C00EE0" w:rsidRDefault="005279E3" w:rsidP="00C27498">
      <w:pPr>
        <w:pStyle w:val="a6"/>
        <w:spacing w:after="0" w:line="240" w:lineRule="auto"/>
        <w:ind w:left="714"/>
        <w:contextualSpacing w:val="0"/>
        <w:jc w:val="both"/>
        <w:rPr>
          <w:rFonts w:ascii="Times New Roman" w:hAnsi="Times New Roman"/>
          <w:sz w:val="24"/>
          <w:szCs w:val="24"/>
          <w:lang w:eastAsia="ru-RU"/>
        </w:rPr>
      </w:pPr>
    </w:p>
    <w:p w14:paraId="72249150" w14:textId="77777777" w:rsidR="0025795F" w:rsidRPr="00C00EE0" w:rsidRDefault="0025795F" w:rsidP="00C27498">
      <w:pPr>
        <w:spacing w:after="0" w:line="240" w:lineRule="auto"/>
        <w:jc w:val="both"/>
        <w:rPr>
          <w:rFonts w:ascii="Times New Roman" w:hAnsi="Times New Roman" w:cs="Times New Roman"/>
          <w:sz w:val="24"/>
          <w:szCs w:val="24"/>
          <w:lang w:eastAsia="ru-RU"/>
        </w:rPr>
      </w:pPr>
      <w:r w:rsidRPr="00C00EE0">
        <w:rPr>
          <w:rFonts w:ascii="Times New Roman" w:hAnsi="Times New Roman" w:cs="Times New Roman"/>
          <w:sz w:val="24"/>
          <w:szCs w:val="24"/>
          <w:lang w:eastAsia="ru-RU"/>
        </w:rPr>
        <w:t>Содержательный раздел образовательной программы включает учебные программы по предметам обязательной части (2/3), а также предметы части (1/3), формируемой лицеем НИУ ВШЭ на основе запросов участников образовательного процесса.</w:t>
      </w:r>
    </w:p>
    <w:p w14:paraId="7FE7A94A" w14:textId="77777777" w:rsidR="00633420" w:rsidRDefault="00633420" w:rsidP="00C27498">
      <w:pPr>
        <w:spacing w:after="0" w:line="240" w:lineRule="auto"/>
        <w:jc w:val="both"/>
        <w:rPr>
          <w:rFonts w:ascii="Times New Roman" w:hAnsi="Times New Roman" w:cs="Times New Roman"/>
          <w:sz w:val="24"/>
          <w:szCs w:val="24"/>
          <w:lang w:eastAsia="ru-RU"/>
        </w:rPr>
      </w:pPr>
    </w:p>
    <w:p w14:paraId="75566634" w14:textId="77777777" w:rsidR="0025795F" w:rsidRPr="00C00EE0" w:rsidRDefault="0025795F" w:rsidP="00C27498">
      <w:pPr>
        <w:spacing w:after="0" w:line="240" w:lineRule="auto"/>
        <w:jc w:val="both"/>
        <w:rPr>
          <w:rFonts w:ascii="Times New Roman" w:hAnsi="Times New Roman" w:cs="Times New Roman"/>
          <w:sz w:val="24"/>
          <w:szCs w:val="24"/>
          <w:lang w:eastAsia="ru-RU"/>
        </w:rPr>
      </w:pPr>
      <w:r w:rsidRPr="00C00EE0">
        <w:rPr>
          <w:rFonts w:ascii="Times New Roman" w:hAnsi="Times New Roman" w:cs="Times New Roman"/>
          <w:sz w:val="24"/>
          <w:szCs w:val="24"/>
          <w:lang w:eastAsia="ru-RU"/>
        </w:rPr>
        <w:t>Обязательная часть состоит из следующих обязательных предметных областей.</w:t>
      </w:r>
    </w:p>
    <w:p w14:paraId="0E9BCF81" w14:textId="77777777" w:rsidR="00633420" w:rsidRDefault="00633420" w:rsidP="00C27498">
      <w:pPr>
        <w:spacing w:after="0" w:line="240" w:lineRule="auto"/>
        <w:jc w:val="both"/>
        <w:rPr>
          <w:rFonts w:ascii="Times New Roman" w:hAnsi="Times New Roman" w:cs="Times New Roman"/>
          <w:sz w:val="24"/>
          <w:szCs w:val="24"/>
          <w:lang w:eastAsia="ru-RU"/>
        </w:rPr>
      </w:pPr>
    </w:p>
    <w:p w14:paraId="0A745006" w14:textId="2857D412" w:rsidR="0025795F" w:rsidRPr="00C00EE0" w:rsidRDefault="0027112F" w:rsidP="00B3044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25795F" w:rsidRPr="00C00EE0">
        <w:rPr>
          <w:rFonts w:ascii="Times New Roman" w:hAnsi="Times New Roman" w:cs="Times New Roman"/>
          <w:sz w:val="24"/>
          <w:szCs w:val="24"/>
          <w:lang w:eastAsia="ru-RU"/>
        </w:rPr>
        <w:t>редметная область «</w:t>
      </w:r>
      <w:r>
        <w:rPr>
          <w:rFonts w:ascii="Times New Roman" w:hAnsi="Times New Roman" w:cs="Times New Roman"/>
          <w:sz w:val="24"/>
          <w:szCs w:val="24"/>
          <w:lang w:eastAsia="ru-RU"/>
        </w:rPr>
        <w:t>Русский язык и литература</w:t>
      </w:r>
      <w:r w:rsidR="0025795F" w:rsidRPr="00C00EE0">
        <w:rPr>
          <w:rFonts w:ascii="Times New Roman" w:hAnsi="Times New Roman" w:cs="Times New Roman"/>
          <w:sz w:val="24"/>
          <w:szCs w:val="24"/>
          <w:lang w:eastAsia="ru-RU"/>
        </w:rPr>
        <w:t>», включающая учебные предметы:</w:t>
      </w:r>
    </w:p>
    <w:p w14:paraId="2B2EA696" w14:textId="3F865413" w:rsidR="00397A28" w:rsidRDefault="0025795F" w:rsidP="00B30443">
      <w:pPr>
        <w:spacing w:after="0" w:line="240" w:lineRule="auto"/>
        <w:ind w:firstLine="708"/>
        <w:jc w:val="both"/>
        <w:rPr>
          <w:rFonts w:ascii="Times New Roman" w:hAnsi="Times New Roman" w:cs="Times New Roman"/>
          <w:sz w:val="24"/>
          <w:szCs w:val="24"/>
          <w:lang w:eastAsia="ru-RU"/>
        </w:rPr>
      </w:pPr>
      <w:r w:rsidRPr="00C00EE0">
        <w:rPr>
          <w:rFonts w:ascii="Times New Roman" w:hAnsi="Times New Roman" w:cs="Times New Roman"/>
          <w:sz w:val="24"/>
          <w:szCs w:val="24"/>
          <w:lang w:eastAsia="ru-RU"/>
        </w:rPr>
        <w:t>«Русски</w:t>
      </w:r>
      <w:r w:rsidR="001C6762">
        <w:rPr>
          <w:rFonts w:ascii="Times New Roman" w:hAnsi="Times New Roman" w:cs="Times New Roman"/>
          <w:sz w:val="24"/>
          <w:szCs w:val="24"/>
          <w:lang w:eastAsia="ru-RU"/>
        </w:rPr>
        <w:t>й язык</w:t>
      </w:r>
      <w:r w:rsidR="0087365F">
        <w:rPr>
          <w:rFonts w:ascii="Times New Roman" w:hAnsi="Times New Roman" w:cs="Times New Roman"/>
          <w:sz w:val="24"/>
          <w:szCs w:val="24"/>
          <w:lang w:eastAsia="ru-RU"/>
        </w:rPr>
        <w:t>», «Л</w:t>
      </w:r>
      <w:r w:rsidR="002C0703">
        <w:rPr>
          <w:rFonts w:ascii="Times New Roman" w:hAnsi="Times New Roman" w:cs="Times New Roman"/>
          <w:sz w:val="24"/>
          <w:szCs w:val="24"/>
          <w:lang w:eastAsia="ru-RU"/>
        </w:rPr>
        <w:t>итература</w:t>
      </w:r>
      <w:r w:rsidR="00397A28">
        <w:rPr>
          <w:rFonts w:ascii="Times New Roman" w:hAnsi="Times New Roman" w:cs="Times New Roman"/>
          <w:sz w:val="24"/>
          <w:szCs w:val="24"/>
          <w:lang w:eastAsia="ru-RU"/>
        </w:rPr>
        <w:t>» (базовый</w:t>
      </w:r>
      <w:r w:rsidR="00397A28" w:rsidRPr="00C00EE0">
        <w:rPr>
          <w:rFonts w:ascii="Times New Roman" w:hAnsi="Times New Roman" w:cs="Times New Roman"/>
          <w:sz w:val="24"/>
          <w:szCs w:val="24"/>
          <w:lang w:eastAsia="ru-RU"/>
        </w:rPr>
        <w:t xml:space="preserve"> </w:t>
      </w:r>
      <w:r w:rsidR="0087365F">
        <w:rPr>
          <w:rFonts w:ascii="Times New Roman" w:hAnsi="Times New Roman" w:cs="Times New Roman"/>
          <w:sz w:val="24"/>
          <w:szCs w:val="24"/>
          <w:lang w:eastAsia="ru-RU"/>
        </w:rPr>
        <w:t xml:space="preserve">и углублённый </w:t>
      </w:r>
      <w:r w:rsidR="00397A28" w:rsidRPr="00C00EE0">
        <w:rPr>
          <w:rFonts w:ascii="Times New Roman" w:hAnsi="Times New Roman" w:cs="Times New Roman"/>
          <w:sz w:val="24"/>
          <w:szCs w:val="24"/>
          <w:lang w:eastAsia="ru-RU"/>
        </w:rPr>
        <w:t>уров</w:t>
      </w:r>
      <w:r w:rsidR="0087365F">
        <w:rPr>
          <w:rFonts w:ascii="Times New Roman" w:hAnsi="Times New Roman" w:cs="Times New Roman"/>
          <w:sz w:val="24"/>
          <w:szCs w:val="24"/>
          <w:lang w:eastAsia="ru-RU"/>
        </w:rPr>
        <w:t>ни</w:t>
      </w:r>
      <w:r w:rsidR="00397A28" w:rsidRPr="00C00EE0">
        <w:rPr>
          <w:rFonts w:ascii="Times New Roman" w:hAnsi="Times New Roman" w:cs="Times New Roman"/>
          <w:sz w:val="24"/>
          <w:szCs w:val="24"/>
          <w:lang w:eastAsia="ru-RU"/>
        </w:rPr>
        <w:t>);</w:t>
      </w:r>
    </w:p>
    <w:p w14:paraId="50E0F391" w14:textId="77777777" w:rsidR="00633420" w:rsidRDefault="00633420" w:rsidP="00B30443">
      <w:pPr>
        <w:spacing w:after="0" w:line="240" w:lineRule="auto"/>
        <w:jc w:val="both"/>
        <w:rPr>
          <w:rFonts w:ascii="Times New Roman" w:hAnsi="Times New Roman" w:cs="Times New Roman"/>
          <w:sz w:val="24"/>
          <w:szCs w:val="24"/>
          <w:lang w:eastAsia="ru-RU"/>
        </w:rPr>
      </w:pPr>
    </w:p>
    <w:p w14:paraId="60ECEAB9" w14:textId="260EB71B" w:rsidR="0025795F" w:rsidRPr="00C00EE0" w:rsidRDefault="0087365F" w:rsidP="00B3044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25795F" w:rsidRPr="00C00EE0">
        <w:rPr>
          <w:rFonts w:ascii="Times New Roman" w:hAnsi="Times New Roman" w:cs="Times New Roman"/>
          <w:sz w:val="24"/>
          <w:szCs w:val="24"/>
          <w:lang w:eastAsia="ru-RU"/>
        </w:rPr>
        <w:t>редметная область «Иностранные языки», включающая учебные предметы:</w:t>
      </w:r>
    </w:p>
    <w:p w14:paraId="7BF5AE5E" w14:textId="77777777" w:rsidR="0025795F" w:rsidRPr="00C00EE0" w:rsidRDefault="0025795F" w:rsidP="00B30443">
      <w:pPr>
        <w:spacing w:after="0" w:line="240" w:lineRule="auto"/>
        <w:ind w:firstLine="708"/>
        <w:jc w:val="both"/>
        <w:rPr>
          <w:rFonts w:ascii="Times New Roman" w:hAnsi="Times New Roman" w:cs="Times New Roman"/>
          <w:sz w:val="24"/>
          <w:szCs w:val="24"/>
          <w:lang w:eastAsia="ru-RU"/>
        </w:rPr>
      </w:pPr>
      <w:r w:rsidRPr="00C00EE0">
        <w:rPr>
          <w:rFonts w:ascii="Times New Roman" w:hAnsi="Times New Roman" w:cs="Times New Roman"/>
          <w:sz w:val="24"/>
          <w:szCs w:val="24"/>
          <w:lang w:eastAsia="ru-RU"/>
        </w:rPr>
        <w:t>«Иностранный язык» (базовый и углубленный уровни);</w:t>
      </w:r>
    </w:p>
    <w:p w14:paraId="1B2F5352" w14:textId="77777777" w:rsidR="0025795F" w:rsidRPr="00C00EE0" w:rsidRDefault="0025795F" w:rsidP="00B30443">
      <w:pPr>
        <w:spacing w:after="0" w:line="240" w:lineRule="auto"/>
        <w:ind w:firstLine="708"/>
        <w:jc w:val="both"/>
        <w:rPr>
          <w:rFonts w:ascii="Times New Roman" w:hAnsi="Times New Roman" w:cs="Times New Roman"/>
          <w:sz w:val="24"/>
          <w:szCs w:val="24"/>
          <w:lang w:eastAsia="ru-RU"/>
        </w:rPr>
      </w:pPr>
      <w:r w:rsidRPr="00C00EE0">
        <w:rPr>
          <w:rFonts w:ascii="Times New Roman" w:hAnsi="Times New Roman" w:cs="Times New Roman"/>
          <w:sz w:val="24"/>
          <w:szCs w:val="24"/>
          <w:lang w:eastAsia="ru-RU"/>
        </w:rPr>
        <w:t>«Второй иностранный язык» (базовый и углубленный уровни).</w:t>
      </w:r>
    </w:p>
    <w:p w14:paraId="019C3E58" w14:textId="77777777" w:rsidR="00633420" w:rsidRDefault="00633420" w:rsidP="00B30443">
      <w:pPr>
        <w:spacing w:after="0" w:line="240" w:lineRule="auto"/>
        <w:jc w:val="both"/>
        <w:rPr>
          <w:rFonts w:ascii="Times New Roman" w:hAnsi="Times New Roman" w:cs="Times New Roman"/>
          <w:sz w:val="24"/>
          <w:szCs w:val="24"/>
          <w:lang w:eastAsia="ru-RU"/>
        </w:rPr>
      </w:pPr>
    </w:p>
    <w:p w14:paraId="6210695E" w14:textId="36C2A1B2" w:rsidR="0025795F" w:rsidRPr="00C00EE0" w:rsidRDefault="0087365F" w:rsidP="00B3044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25795F" w:rsidRPr="00C00EE0">
        <w:rPr>
          <w:rFonts w:ascii="Times New Roman" w:hAnsi="Times New Roman" w:cs="Times New Roman"/>
          <w:sz w:val="24"/>
          <w:szCs w:val="24"/>
          <w:lang w:eastAsia="ru-RU"/>
        </w:rPr>
        <w:t>редметная область «Общественные науки», включающая учебные предметы:</w:t>
      </w:r>
    </w:p>
    <w:p w14:paraId="423527CB" w14:textId="53784F3C" w:rsidR="0087365F" w:rsidRDefault="0087365F" w:rsidP="00B3044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«История» (базовый и углублённый уровни);</w:t>
      </w:r>
    </w:p>
    <w:p w14:paraId="0C6D7667" w14:textId="7D3889C9" w:rsidR="0087365F" w:rsidRPr="00C00EE0" w:rsidRDefault="00B30443" w:rsidP="00B3044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«География» (базовый</w:t>
      </w:r>
      <w:r w:rsidR="0087365F" w:rsidRPr="00C00EE0">
        <w:rPr>
          <w:rFonts w:ascii="Times New Roman" w:hAnsi="Times New Roman" w:cs="Times New Roman"/>
          <w:sz w:val="24"/>
          <w:szCs w:val="24"/>
          <w:lang w:eastAsia="ru-RU"/>
        </w:rPr>
        <w:t xml:space="preserve"> уров</w:t>
      </w:r>
      <w:r>
        <w:rPr>
          <w:rFonts w:ascii="Times New Roman" w:hAnsi="Times New Roman" w:cs="Times New Roman"/>
          <w:sz w:val="24"/>
          <w:szCs w:val="24"/>
          <w:lang w:eastAsia="ru-RU"/>
        </w:rPr>
        <w:t>ень</w:t>
      </w:r>
      <w:r w:rsidR="0087365F" w:rsidRPr="00C00EE0">
        <w:rPr>
          <w:rFonts w:ascii="Times New Roman" w:hAnsi="Times New Roman" w:cs="Times New Roman"/>
          <w:sz w:val="24"/>
          <w:szCs w:val="24"/>
          <w:lang w:eastAsia="ru-RU"/>
        </w:rPr>
        <w:t>);</w:t>
      </w:r>
    </w:p>
    <w:p w14:paraId="29AF27BB" w14:textId="77777777" w:rsidR="0087365F" w:rsidRPr="00A104AD" w:rsidRDefault="0087365F" w:rsidP="00B30443">
      <w:pPr>
        <w:spacing w:after="0" w:line="240" w:lineRule="auto"/>
        <w:ind w:left="708"/>
        <w:jc w:val="both"/>
        <w:rPr>
          <w:rFonts w:ascii="Times New Roman" w:hAnsi="Times New Roman"/>
          <w:sz w:val="24"/>
          <w:szCs w:val="24"/>
          <w:lang w:eastAsia="ru-RU"/>
        </w:rPr>
      </w:pPr>
      <w:r w:rsidRPr="00A104AD">
        <w:rPr>
          <w:rFonts w:ascii="Times New Roman" w:hAnsi="Times New Roman"/>
          <w:sz w:val="24"/>
          <w:szCs w:val="24"/>
          <w:lang w:eastAsia="ru-RU"/>
        </w:rPr>
        <w:t>«Экономика» (углубленный уровень);</w:t>
      </w:r>
    </w:p>
    <w:p w14:paraId="7D0EA14A" w14:textId="77777777" w:rsidR="0087365F" w:rsidRDefault="0087365F" w:rsidP="00B30443">
      <w:pPr>
        <w:spacing w:after="0" w:line="240" w:lineRule="auto"/>
        <w:ind w:left="708"/>
        <w:jc w:val="both"/>
        <w:rPr>
          <w:rFonts w:ascii="Times New Roman" w:hAnsi="Times New Roman"/>
          <w:sz w:val="24"/>
          <w:szCs w:val="24"/>
          <w:lang w:eastAsia="ru-RU"/>
        </w:rPr>
      </w:pPr>
      <w:r w:rsidRPr="00A104AD">
        <w:rPr>
          <w:rFonts w:ascii="Times New Roman" w:hAnsi="Times New Roman"/>
          <w:sz w:val="24"/>
          <w:szCs w:val="24"/>
          <w:lang w:eastAsia="ru-RU"/>
        </w:rPr>
        <w:t>«Право» (углубленный уровень);</w:t>
      </w:r>
    </w:p>
    <w:p w14:paraId="42DBB4AC" w14:textId="4C3EA43A" w:rsidR="002C0703" w:rsidRDefault="00A104AD" w:rsidP="00B3044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25795F" w:rsidRPr="00C00EE0">
        <w:rPr>
          <w:rFonts w:ascii="Times New Roman" w:hAnsi="Times New Roman" w:cs="Times New Roman"/>
          <w:sz w:val="24"/>
          <w:szCs w:val="24"/>
          <w:lang w:eastAsia="ru-RU"/>
        </w:rPr>
        <w:t>Обществознание» (</w:t>
      </w:r>
      <w:r w:rsidR="00701C7F">
        <w:rPr>
          <w:rFonts w:ascii="Times New Roman" w:hAnsi="Times New Roman" w:cs="Times New Roman"/>
          <w:sz w:val="24"/>
          <w:szCs w:val="24"/>
          <w:lang w:eastAsia="ru-RU"/>
        </w:rPr>
        <w:t>базовый уровень).</w:t>
      </w:r>
    </w:p>
    <w:p w14:paraId="59B07B4A" w14:textId="54279110" w:rsidR="0087365F" w:rsidRDefault="0087365F" w:rsidP="00B3044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00EE0">
        <w:rPr>
          <w:rFonts w:ascii="Times New Roman" w:hAnsi="Times New Roman" w:cs="Times New Roman"/>
          <w:sz w:val="24"/>
          <w:szCs w:val="24"/>
          <w:lang w:eastAsia="ru-RU"/>
        </w:rPr>
        <w:t xml:space="preserve">Обществознание» </w:t>
      </w:r>
      <w:r>
        <w:rPr>
          <w:rFonts w:ascii="Times New Roman" w:hAnsi="Times New Roman" w:cs="Times New Roman"/>
          <w:sz w:val="24"/>
          <w:szCs w:val="24"/>
          <w:lang w:eastAsia="ru-RU"/>
        </w:rPr>
        <w:t>(углубленный уров</w:t>
      </w:r>
      <w:r w:rsidR="00701C7F">
        <w:rPr>
          <w:rFonts w:ascii="Times New Roman" w:hAnsi="Times New Roman" w:cs="Times New Roman"/>
          <w:sz w:val="24"/>
          <w:szCs w:val="24"/>
          <w:lang w:eastAsia="ru-RU"/>
        </w:rPr>
        <w:t>ень</w:t>
      </w:r>
      <w:r w:rsidRPr="00C00EE0">
        <w:rPr>
          <w:rFonts w:ascii="Times New Roman" w:hAnsi="Times New Roman" w:cs="Times New Roman"/>
          <w:sz w:val="24"/>
          <w:szCs w:val="24"/>
          <w:lang w:eastAsia="ru-RU"/>
        </w:rPr>
        <w:t>)</w:t>
      </w:r>
      <w:r>
        <w:rPr>
          <w:rFonts w:ascii="Times New Roman" w:hAnsi="Times New Roman" w:cs="Times New Roman"/>
          <w:sz w:val="24"/>
          <w:szCs w:val="24"/>
          <w:lang w:eastAsia="ru-RU"/>
        </w:rPr>
        <w:t>, включает модули:</w:t>
      </w:r>
    </w:p>
    <w:p w14:paraId="6276B227" w14:textId="77777777" w:rsidR="0087365F" w:rsidRDefault="0087365F" w:rsidP="00960377">
      <w:pPr>
        <w:pStyle w:val="a6"/>
        <w:numPr>
          <w:ilvl w:val="0"/>
          <w:numId w:val="39"/>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«Экономика» (базовый уровень)</w:t>
      </w:r>
      <w:r w:rsidRPr="00A104AD">
        <w:rPr>
          <w:rFonts w:ascii="Times New Roman" w:hAnsi="Times New Roman"/>
          <w:sz w:val="24"/>
          <w:szCs w:val="24"/>
          <w:lang w:eastAsia="ru-RU"/>
        </w:rPr>
        <w:t>;</w:t>
      </w:r>
    </w:p>
    <w:p w14:paraId="7E9D6E10" w14:textId="77777777" w:rsidR="0087365F" w:rsidRDefault="0087365F" w:rsidP="00960377">
      <w:pPr>
        <w:pStyle w:val="a6"/>
        <w:numPr>
          <w:ilvl w:val="0"/>
          <w:numId w:val="39"/>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«Социология» (базовый уровень)</w:t>
      </w:r>
    </w:p>
    <w:p w14:paraId="78944B3A" w14:textId="77777777" w:rsidR="0087365F" w:rsidRDefault="0087365F" w:rsidP="00960377">
      <w:pPr>
        <w:pStyle w:val="a6"/>
        <w:numPr>
          <w:ilvl w:val="0"/>
          <w:numId w:val="39"/>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«Политология» (базовый уровень)</w:t>
      </w:r>
    </w:p>
    <w:p w14:paraId="6C16F42B" w14:textId="77777777" w:rsidR="0087365F" w:rsidRPr="00A104AD" w:rsidRDefault="0087365F" w:rsidP="00960377">
      <w:pPr>
        <w:pStyle w:val="a6"/>
        <w:numPr>
          <w:ilvl w:val="0"/>
          <w:numId w:val="39"/>
        </w:numPr>
        <w:spacing w:after="0" w:line="240" w:lineRule="auto"/>
        <w:jc w:val="both"/>
        <w:rPr>
          <w:rFonts w:ascii="Times New Roman" w:hAnsi="Times New Roman"/>
          <w:sz w:val="24"/>
          <w:szCs w:val="24"/>
          <w:lang w:eastAsia="ru-RU"/>
        </w:rPr>
      </w:pPr>
      <w:r w:rsidRPr="00A104AD">
        <w:rPr>
          <w:rFonts w:ascii="Times New Roman" w:hAnsi="Times New Roman"/>
          <w:sz w:val="24"/>
          <w:szCs w:val="24"/>
          <w:lang w:eastAsia="ru-RU"/>
        </w:rPr>
        <w:t>«Право» (базовый уровень)</w:t>
      </w:r>
    </w:p>
    <w:p w14:paraId="6042E3E5" w14:textId="26D3B92E" w:rsidR="00A104AD" w:rsidRDefault="00A104AD" w:rsidP="00B30443">
      <w:pPr>
        <w:spacing w:after="0" w:line="240" w:lineRule="auto"/>
        <w:ind w:left="708"/>
        <w:jc w:val="both"/>
        <w:rPr>
          <w:rFonts w:ascii="Times New Roman" w:hAnsi="Times New Roman"/>
          <w:sz w:val="24"/>
          <w:szCs w:val="24"/>
          <w:lang w:eastAsia="ru-RU"/>
        </w:rPr>
      </w:pPr>
      <w:r>
        <w:rPr>
          <w:rFonts w:ascii="Times New Roman" w:hAnsi="Times New Roman"/>
          <w:sz w:val="24"/>
          <w:szCs w:val="24"/>
          <w:lang w:eastAsia="ru-RU"/>
        </w:rPr>
        <w:t>«Социология» (</w:t>
      </w:r>
      <w:r w:rsidRPr="00A104AD">
        <w:rPr>
          <w:rFonts w:ascii="Times New Roman" w:hAnsi="Times New Roman"/>
          <w:sz w:val="24"/>
          <w:szCs w:val="24"/>
          <w:lang w:eastAsia="ru-RU"/>
        </w:rPr>
        <w:t xml:space="preserve">углубленный </w:t>
      </w:r>
      <w:r w:rsidR="002C0703" w:rsidRPr="00A104AD">
        <w:rPr>
          <w:rFonts w:ascii="Times New Roman" w:hAnsi="Times New Roman"/>
          <w:sz w:val="24"/>
          <w:szCs w:val="24"/>
          <w:lang w:eastAsia="ru-RU"/>
        </w:rPr>
        <w:t>уровень</w:t>
      </w:r>
      <w:r w:rsidRPr="00A104AD">
        <w:rPr>
          <w:rFonts w:ascii="Times New Roman" w:hAnsi="Times New Roman"/>
          <w:sz w:val="24"/>
          <w:szCs w:val="24"/>
          <w:lang w:eastAsia="ru-RU"/>
        </w:rPr>
        <w:t>);</w:t>
      </w:r>
    </w:p>
    <w:p w14:paraId="5288077F" w14:textId="2B9F243E" w:rsidR="00633420" w:rsidRDefault="00A104AD" w:rsidP="00B30443">
      <w:pPr>
        <w:spacing w:after="0" w:line="240" w:lineRule="auto"/>
        <w:ind w:left="708"/>
        <w:jc w:val="both"/>
        <w:rPr>
          <w:rFonts w:ascii="Times New Roman" w:hAnsi="Times New Roman"/>
          <w:sz w:val="24"/>
          <w:szCs w:val="24"/>
          <w:lang w:eastAsia="ru-RU"/>
        </w:rPr>
      </w:pPr>
      <w:r>
        <w:rPr>
          <w:rFonts w:ascii="Times New Roman" w:hAnsi="Times New Roman"/>
          <w:sz w:val="24"/>
          <w:szCs w:val="24"/>
          <w:lang w:eastAsia="ru-RU"/>
        </w:rPr>
        <w:t>«Политология» (</w:t>
      </w:r>
      <w:r w:rsidRPr="00A104AD">
        <w:rPr>
          <w:rFonts w:ascii="Times New Roman" w:hAnsi="Times New Roman"/>
          <w:sz w:val="24"/>
          <w:szCs w:val="24"/>
          <w:lang w:eastAsia="ru-RU"/>
        </w:rPr>
        <w:t xml:space="preserve">углубленный </w:t>
      </w:r>
      <w:r w:rsidR="002C0703" w:rsidRPr="00A104AD">
        <w:rPr>
          <w:rFonts w:ascii="Times New Roman" w:hAnsi="Times New Roman"/>
          <w:sz w:val="24"/>
          <w:szCs w:val="24"/>
          <w:lang w:eastAsia="ru-RU"/>
        </w:rPr>
        <w:t>уровень</w:t>
      </w:r>
      <w:r w:rsidR="00B30443">
        <w:rPr>
          <w:rFonts w:ascii="Times New Roman" w:hAnsi="Times New Roman"/>
          <w:sz w:val="24"/>
          <w:szCs w:val="24"/>
          <w:lang w:eastAsia="ru-RU"/>
        </w:rPr>
        <w:t>).</w:t>
      </w:r>
    </w:p>
    <w:p w14:paraId="6ACF28AF" w14:textId="77777777" w:rsidR="00B30443" w:rsidRPr="00B30443" w:rsidRDefault="00B30443" w:rsidP="00B30443">
      <w:pPr>
        <w:spacing w:after="0" w:line="240" w:lineRule="auto"/>
        <w:ind w:left="708"/>
        <w:jc w:val="both"/>
        <w:rPr>
          <w:rFonts w:ascii="Times New Roman" w:hAnsi="Times New Roman"/>
          <w:sz w:val="24"/>
          <w:szCs w:val="24"/>
          <w:lang w:eastAsia="ru-RU"/>
        </w:rPr>
      </w:pPr>
    </w:p>
    <w:p w14:paraId="47947F2F" w14:textId="57A1BE95" w:rsidR="0025795F" w:rsidRPr="00C00EE0" w:rsidRDefault="00B30443" w:rsidP="00B3044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w:t>
      </w:r>
      <w:r w:rsidR="0025795F" w:rsidRPr="00C00EE0">
        <w:rPr>
          <w:rFonts w:ascii="Times New Roman" w:hAnsi="Times New Roman" w:cs="Times New Roman"/>
          <w:sz w:val="24"/>
          <w:szCs w:val="24"/>
          <w:lang w:eastAsia="ru-RU"/>
        </w:rPr>
        <w:t>редметная область «Математика и информатика», включающая учебные предметы:</w:t>
      </w:r>
    </w:p>
    <w:p w14:paraId="26E00511" w14:textId="1E830D4E" w:rsidR="0025795F" w:rsidRPr="00C00EE0" w:rsidRDefault="0025795F" w:rsidP="00B30443">
      <w:pPr>
        <w:spacing w:after="0" w:line="240" w:lineRule="auto"/>
        <w:ind w:firstLine="708"/>
        <w:jc w:val="both"/>
        <w:rPr>
          <w:rFonts w:ascii="Times New Roman" w:hAnsi="Times New Roman" w:cs="Times New Roman"/>
          <w:sz w:val="24"/>
          <w:szCs w:val="24"/>
          <w:lang w:eastAsia="ru-RU"/>
        </w:rPr>
      </w:pPr>
      <w:r w:rsidRPr="00C00EE0">
        <w:rPr>
          <w:rFonts w:ascii="Times New Roman" w:hAnsi="Times New Roman" w:cs="Times New Roman"/>
          <w:sz w:val="24"/>
          <w:szCs w:val="24"/>
          <w:lang w:eastAsia="ru-RU"/>
        </w:rPr>
        <w:t>«Математика</w:t>
      </w:r>
      <w:r w:rsidR="00B30443">
        <w:rPr>
          <w:rFonts w:ascii="Times New Roman" w:hAnsi="Times New Roman" w:cs="Times New Roman"/>
          <w:sz w:val="24"/>
          <w:szCs w:val="24"/>
          <w:lang w:eastAsia="ru-RU"/>
        </w:rPr>
        <w:t>»</w:t>
      </w:r>
      <w:r w:rsidRPr="00C00EE0">
        <w:rPr>
          <w:rFonts w:ascii="Times New Roman" w:hAnsi="Times New Roman" w:cs="Times New Roman"/>
          <w:sz w:val="24"/>
          <w:szCs w:val="24"/>
          <w:lang w:eastAsia="ru-RU"/>
        </w:rPr>
        <w:t>;</w:t>
      </w:r>
    </w:p>
    <w:p w14:paraId="7B2F3297" w14:textId="77777777" w:rsidR="0025795F" w:rsidRPr="00C00EE0" w:rsidRDefault="0025795F" w:rsidP="00B30443">
      <w:pPr>
        <w:spacing w:after="0" w:line="240" w:lineRule="auto"/>
        <w:ind w:firstLine="708"/>
        <w:jc w:val="both"/>
        <w:rPr>
          <w:rFonts w:ascii="Times New Roman" w:hAnsi="Times New Roman" w:cs="Times New Roman"/>
          <w:sz w:val="24"/>
          <w:szCs w:val="24"/>
          <w:lang w:eastAsia="ru-RU"/>
        </w:rPr>
      </w:pPr>
      <w:r w:rsidRPr="00C00EE0">
        <w:rPr>
          <w:rFonts w:ascii="Times New Roman" w:hAnsi="Times New Roman" w:cs="Times New Roman"/>
          <w:sz w:val="24"/>
          <w:szCs w:val="24"/>
          <w:lang w:eastAsia="ru-RU"/>
        </w:rPr>
        <w:t>«Информатика» (базовый и углубленный уровни).</w:t>
      </w:r>
    </w:p>
    <w:p w14:paraId="5CB4CDC1" w14:textId="77777777" w:rsidR="00633420" w:rsidRDefault="00633420" w:rsidP="00B30443">
      <w:pPr>
        <w:spacing w:after="0" w:line="240" w:lineRule="auto"/>
        <w:jc w:val="both"/>
        <w:rPr>
          <w:rFonts w:ascii="Times New Roman" w:hAnsi="Times New Roman" w:cs="Times New Roman"/>
          <w:sz w:val="24"/>
          <w:szCs w:val="24"/>
          <w:lang w:eastAsia="ru-RU"/>
        </w:rPr>
      </w:pPr>
    </w:p>
    <w:p w14:paraId="1F464B8B" w14:textId="5D540D5A" w:rsidR="0025795F" w:rsidRPr="00C00EE0" w:rsidRDefault="00B30443" w:rsidP="00B3044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25795F" w:rsidRPr="00C00EE0">
        <w:rPr>
          <w:rFonts w:ascii="Times New Roman" w:hAnsi="Times New Roman" w:cs="Times New Roman"/>
          <w:sz w:val="24"/>
          <w:szCs w:val="24"/>
          <w:lang w:eastAsia="ru-RU"/>
        </w:rPr>
        <w:t xml:space="preserve">редметная область «Естественные науки», включающая учебные предметы: </w:t>
      </w:r>
    </w:p>
    <w:p w14:paraId="66CCD295" w14:textId="77777777" w:rsidR="0025795F" w:rsidRPr="00C00EE0" w:rsidRDefault="0025795F" w:rsidP="00B30443">
      <w:pPr>
        <w:spacing w:after="0" w:line="240" w:lineRule="auto"/>
        <w:ind w:firstLine="708"/>
        <w:jc w:val="both"/>
        <w:rPr>
          <w:rFonts w:ascii="Times New Roman" w:hAnsi="Times New Roman" w:cs="Times New Roman"/>
          <w:sz w:val="24"/>
          <w:szCs w:val="24"/>
          <w:lang w:eastAsia="ru-RU"/>
        </w:rPr>
      </w:pPr>
      <w:r w:rsidRPr="00C00EE0">
        <w:rPr>
          <w:rFonts w:ascii="Times New Roman" w:hAnsi="Times New Roman" w:cs="Times New Roman"/>
          <w:sz w:val="24"/>
          <w:szCs w:val="24"/>
          <w:lang w:eastAsia="ru-RU"/>
        </w:rPr>
        <w:t xml:space="preserve">«Физика» (базовый и углубленный уровни); </w:t>
      </w:r>
    </w:p>
    <w:p w14:paraId="5AB79C15" w14:textId="77777777" w:rsidR="0025795F" w:rsidRPr="00C00EE0" w:rsidRDefault="0025795F" w:rsidP="00B30443">
      <w:pPr>
        <w:spacing w:after="0" w:line="240" w:lineRule="auto"/>
        <w:ind w:firstLine="708"/>
        <w:jc w:val="both"/>
        <w:rPr>
          <w:rFonts w:ascii="Times New Roman" w:hAnsi="Times New Roman" w:cs="Times New Roman"/>
          <w:sz w:val="24"/>
          <w:szCs w:val="24"/>
          <w:lang w:eastAsia="ru-RU"/>
        </w:rPr>
      </w:pPr>
      <w:r w:rsidRPr="00C00EE0">
        <w:rPr>
          <w:rFonts w:ascii="Times New Roman" w:hAnsi="Times New Roman" w:cs="Times New Roman"/>
          <w:sz w:val="24"/>
          <w:szCs w:val="24"/>
          <w:lang w:eastAsia="ru-RU"/>
        </w:rPr>
        <w:t>«Химия» (базовый уров</w:t>
      </w:r>
      <w:r w:rsidR="002C0703">
        <w:rPr>
          <w:rFonts w:ascii="Times New Roman" w:hAnsi="Times New Roman" w:cs="Times New Roman"/>
          <w:sz w:val="24"/>
          <w:szCs w:val="24"/>
          <w:lang w:eastAsia="ru-RU"/>
        </w:rPr>
        <w:t>ень</w:t>
      </w:r>
      <w:r w:rsidRPr="00C00EE0">
        <w:rPr>
          <w:rFonts w:ascii="Times New Roman" w:hAnsi="Times New Roman" w:cs="Times New Roman"/>
          <w:sz w:val="24"/>
          <w:szCs w:val="24"/>
          <w:lang w:eastAsia="ru-RU"/>
        </w:rPr>
        <w:t>);</w:t>
      </w:r>
    </w:p>
    <w:p w14:paraId="50EBB86E" w14:textId="77777777" w:rsidR="0025795F" w:rsidRPr="00C00EE0" w:rsidRDefault="0025795F" w:rsidP="00B30443">
      <w:pPr>
        <w:spacing w:after="0" w:line="240" w:lineRule="auto"/>
        <w:ind w:firstLine="708"/>
        <w:jc w:val="both"/>
        <w:rPr>
          <w:rFonts w:ascii="Times New Roman" w:hAnsi="Times New Roman" w:cs="Times New Roman"/>
          <w:sz w:val="24"/>
          <w:szCs w:val="24"/>
          <w:lang w:eastAsia="ru-RU"/>
        </w:rPr>
      </w:pPr>
      <w:r w:rsidRPr="00C00EE0">
        <w:rPr>
          <w:rFonts w:ascii="Times New Roman" w:hAnsi="Times New Roman" w:cs="Times New Roman"/>
          <w:sz w:val="24"/>
          <w:szCs w:val="24"/>
          <w:lang w:eastAsia="ru-RU"/>
        </w:rPr>
        <w:t>«Биология» (базовый и углубленный уровни);</w:t>
      </w:r>
    </w:p>
    <w:p w14:paraId="728222AA" w14:textId="3C9BF36A" w:rsidR="00B30443" w:rsidRPr="00C00EE0" w:rsidRDefault="00B30443" w:rsidP="00B3044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«Астрономия» (базовый уровень).</w:t>
      </w:r>
    </w:p>
    <w:p w14:paraId="2893552E" w14:textId="77777777" w:rsidR="00633420" w:rsidRDefault="00633420" w:rsidP="00B30443">
      <w:pPr>
        <w:spacing w:after="0" w:line="240" w:lineRule="auto"/>
        <w:jc w:val="both"/>
        <w:rPr>
          <w:rFonts w:ascii="Times New Roman" w:hAnsi="Times New Roman" w:cs="Times New Roman"/>
          <w:sz w:val="24"/>
          <w:szCs w:val="24"/>
          <w:lang w:eastAsia="ru-RU"/>
        </w:rPr>
      </w:pPr>
    </w:p>
    <w:p w14:paraId="3737882C" w14:textId="221060D0" w:rsidR="0025795F" w:rsidRPr="00C00EE0" w:rsidRDefault="00B30443" w:rsidP="00B3044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25795F" w:rsidRPr="00C00EE0">
        <w:rPr>
          <w:rFonts w:ascii="Times New Roman" w:hAnsi="Times New Roman" w:cs="Times New Roman"/>
          <w:sz w:val="24"/>
          <w:szCs w:val="24"/>
          <w:lang w:eastAsia="ru-RU"/>
        </w:rPr>
        <w:t>редметная область «Физическая культура, экология и основы безопасности жизнедеятельности», включающая учебные предметы:</w:t>
      </w:r>
    </w:p>
    <w:p w14:paraId="686FDE3E" w14:textId="77777777" w:rsidR="0025795F" w:rsidRPr="00C00EE0" w:rsidRDefault="0025795F" w:rsidP="00B30443">
      <w:pPr>
        <w:spacing w:after="0" w:line="240" w:lineRule="auto"/>
        <w:ind w:firstLine="708"/>
        <w:jc w:val="both"/>
        <w:rPr>
          <w:rFonts w:ascii="Times New Roman" w:hAnsi="Times New Roman" w:cs="Times New Roman"/>
          <w:sz w:val="24"/>
          <w:szCs w:val="24"/>
          <w:lang w:eastAsia="ru-RU"/>
        </w:rPr>
      </w:pPr>
      <w:r w:rsidRPr="00C00EE0">
        <w:rPr>
          <w:rFonts w:ascii="Times New Roman" w:hAnsi="Times New Roman" w:cs="Times New Roman"/>
          <w:sz w:val="24"/>
          <w:szCs w:val="24"/>
          <w:lang w:eastAsia="ru-RU"/>
        </w:rPr>
        <w:t>«Физическая культура» (базовый уровень);</w:t>
      </w:r>
    </w:p>
    <w:p w14:paraId="771EC216" w14:textId="4FB1BFE8" w:rsidR="0025795F" w:rsidRPr="00C00EE0" w:rsidRDefault="0025795F" w:rsidP="00B30443">
      <w:pPr>
        <w:spacing w:after="0" w:line="240" w:lineRule="auto"/>
        <w:ind w:firstLine="708"/>
        <w:jc w:val="both"/>
        <w:rPr>
          <w:rFonts w:ascii="Times New Roman" w:hAnsi="Times New Roman" w:cs="Times New Roman"/>
          <w:sz w:val="24"/>
          <w:szCs w:val="24"/>
          <w:lang w:eastAsia="ru-RU"/>
        </w:rPr>
      </w:pPr>
      <w:r w:rsidRPr="00C00EE0">
        <w:rPr>
          <w:rFonts w:ascii="Times New Roman" w:hAnsi="Times New Roman" w:cs="Times New Roman"/>
          <w:sz w:val="24"/>
          <w:szCs w:val="24"/>
          <w:lang w:eastAsia="ru-RU"/>
        </w:rPr>
        <w:t>«Основы безопасности жизнедеятельности» (базовый уровень).</w:t>
      </w:r>
    </w:p>
    <w:p w14:paraId="7208D0AF" w14:textId="77777777" w:rsidR="00633420" w:rsidRDefault="00633420" w:rsidP="00C27498">
      <w:pPr>
        <w:spacing w:after="0" w:line="240" w:lineRule="auto"/>
        <w:jc w:val="both"/>
        <w:rPr>
          <w:rFonts w:ascii="Times New Roman" w:hAnsi="Times New Roman" w:cs="Times New Roman"/>
          <w:sz w:val="24"/>
          <w:szCs w:val="24"/>
          <w:lang w:eastAsia="ru-RU"/>
        </w:rPr>
      </w:pPr>
    </w:p>
    <w:p w14:paraId="573AABCE" w14:textId="77777777" w:rsidR="0025795F" w:rsidRPr="00C00EE0" w:rsidRDefault="0025795F" w:rsidP="00C27498">
      <w:pPr>
        <w:spacing w:after="0" w:line="240" w:lineRule="auto"/>
        <w:jc w:val="both"/>
        <w:rPr>
          <w:rFonts w:ascii="Times New Roman" w:hAnsi="Times New Roman" w:cs="Times New Roman"/>
          <w:sz w:val="24"/>
          <w:szCs w:val="24"/>
          <w:lang w:eastAsia="ru-RU"/>
        </w:rPr>
      </w:pPr>
      <w:r w:rsidRPr="00C00EE0">
        <w:rPr>
          <w:rFonts w:ascii="Times New Roman" w:hAnsi="Times New Roman" w:cs="Times New Roman"/>
          <w:sz w:val="24"/>
          <w:szCs w:val="24"/>
          <w:lang w:eastAsia="ru-RU"/>
        </w:rPr>
        <w:t>Содержательный раздел образовательной программы включает также программу воспитания и социализации обучающихся, ориентированную на формирование и развитие таких социальных навыков, как:</w:t>
      </w:r>
    </w:p>
    <w:p w14:paraId="00DDDCC6" w14:textId="77777777" w:rsidR="0025795F" w:rsidRPr="00C00EE0" w:rsidRDefault="0025795F" w:rsidP="00C27498">
      <w:pPr>
        <w:pStyle w:val="a6"/>
        <w:numPr>
          <w:ilvl w:val="0"/>
          <w:numId w:val="3"/>
        </w:numPr>
        <w:spacing w:after="0" w:line="240" w:lineRule="auto"/>
        <w:ind w:left="714" w:hanging="357"/>
        <w:contextualSpacing w:val="0"/>
        <w:jc w:val="both"/>
        <w:rPr>
          <w:rFonts w:ascii="Times New Roman" w:hAnsi="Times New Roman"/>
          <w:sz w:val="24"/>
          <w:szCs w:val="24"/>
          <w:lang w:eastAsia="ru-RU"/>
        </w:rPr>
      </w:pPr>
      <w:r w:rsidRPr="00C00EE0">
        <w:rPr>
          <w:rFonts w:ascii="Times New Roman" w:hAnsi="Times New Roman"/>
          <w:sz w:val="24"/>
          <w:szCs w:val="24"/>
          <w:lang w:eastAsia="ru-RU"/>
        </w:rPr>
        <w:t>самоопределение в различных областях жизни, в том числе профессиональной, на основе рефлексии;</w:t>
      </w:r>
    </w:p>
    <w:p w14:paraId="5A6B50B9" w14:textId="77777777" w:rsidR="0025795F" w:rsidRPr="00C00EE0" w:rsidRDefault="0025795F" w:rsidP="00C27498">
      <w:pPr>
        <w:pStyle w:val="a6"/>
        <w:numPr>
          <w:ilvl w:val="0"/>
          <w:numId w:val="3"/>
        </w:numPr>
        <w:spacing w:after="0" w:line="240" w:lineRule="auto"/>
        <w:ind w:left="714" w:hanging="357"/>
        <w:contextualSpacing w:val="0"/>
        <w:jc w:val="both"/>
        <w:rPr>
          <w:rFonts w:ascii="Times New Roman" w:hAnsi="Times New Roman"/>
          <w:sz w:val="24"/>
          <w:szCs w:val="24"/>
          <w:lang w:eastAsia="ru-RU"/>
        </w:rPr>
      </w:pPr>
      <w:r w:rsidRPr="00C00EE0">
        <w:rPr>
          <w:rFonts w:ascii="Times New Roman" w:hAnsi="Times New Roman"/>
          <w:sz w:val="24"/>
          <w:szCs w:val="24"/>
          <w:lang w:eastAsia="ru-RU"/>
        </w:rPr>
        <w:t>принятие этически выдержанных решений;</w:t>
      </w:r>
    </w:p>
    <w:p w14:paraId="6204BD45" w14:textId="77777777" w:rsidR="0025795F" w:rsidRPr="00C00EE0" w:rsidRDefault="0025795F" w:rsidP="00C27498">
      <w:pPr>
        <w:pStyle w:val="a6"/>
        <w:numPr>
          <w:ilvl w:val="0"/>
          <w:numId w:val="3"/>
        </w:numPr>
        <w:spacing w:after="0" w:line="240" w:lineRule="auto"/>
        <w:ind w:left="714" w:hanging="357"/>
        <w:contextualSpacing w:val="0"/>
        <w:jc w:val="both"/>
        <w:rPr>
          <w:rFonts w:ascii="Times New Roman" w:hAnsi="Times New Roman"/>
          <w:sz w:val="24"/>
          <w:szCs w:val="24"/>
          <w:lang w:eastAsia="ru-RU"/>
        </w:rPr>
      </w:pPr>
      <w:r w:rsidRPr="00C00EE0">
        <w:rPr>
          <w:rFonts w:ascii="Times New Roman" w:hAnsi="Times New Roman"/>
          <w:sz w:val="24"/>
          <w:szCs w:val="24"/>
          <w:lang w:eastAsia="ru-RU"/>
        </w:rPr>
        <w:t>принятие ответственности за любой свой выбор и его последствия;</w:t>
      </w:r>
    </w:p>
    <w:p w14:paraId="6ADDF33B" w14:textId="77777777" w:rsidR="0025795F" w:rsidRPr="00C00EE0" w:rsidRDefault="0025795F" w:rsidP="00C27498">
      <w:pPr>
        <w:pStyle w:val="a6"/>
        <w:numPr>
          <w:ilvl w:val="0"/>
          <w:numId w:val="3"/>
        </w:numPr>
        <w:spacing w:after="0" w:line="240" w:lineRule="auto"/>
        <w:ind w:left="714" w:hanging="357"/>
        <w:contextualSpacing w:val="0"/>
        <w:jc w:val="both"/>
        <w:rPr>
          <w:rFonts w:ascii="Times New Roman" w:hAnsi="Times New Roman"/>
          <w:sz w:val="24"/>
          <w:szCs w:val="24"/>
          <w:lang w:eastAsia="ru-RU"/>
        </w:rPr>
      </w:pPr>
      <w:r w:rsidRPr="00C00EE0">
        <w:rPr>
          <w:rFonts w:ascii="Times New Roman" w:hAnsi="Times New Roman"/>
          <w:sz w:val="24"/>
          <w:szCs w:val="24"/>
          <w:lang w:eastAsia="ru-RU"/>
        </w:rPr>
        <w:t>кооперация при работе в команде.</w:t>
      </w:r>
    </w:p>
    <w:p w14:paraId="5FC8FF3D" w14:textId="77777777" w:rsidR="00633420" w:rsidRDefault="00633420" w:rsidP="00C27498">
      <w:pPr>
        <w:spacing w:after="0" w:line="240" w:lineRule="auto"/>
        <w:jc w:val="both"/>
        <w:rPr>
          <w:rFonts w:ascii="Times New Roman" w:hAnsi="Times New Roman" w:cs="Times New Roman"/>
          <w:sz w:val="24"/>
          <w:szCs w:val="24"/>
        </w:rPr>
      </w:pPr>
    </w:p>
    <w:p w14:paraId="3CF4BB13" w14:textId="77777777" w:rsidR="0025795F" w:rsidRPr="00C00EE0" w:rsidRDefault="0025795F" w:rsidP="00C27498">
      <w:pPr>
        <w:spacing w:after="0" w:line="240" w:lineRule="auto"/>
        <w:jc w:val="both"/>
        <w:rPr>
          <w:rFonts w:ascii="Times New Roman" w:hAnsi="Times New Roman" w:cs="Times New Roman"/>
          <w:sz w:val="24"/>
          <w:szCs w:val="24"/>
        </w:rPr>
      </w:pPr>
      <w:r w:rsidRPr="00C00EE0">
        <w:rPr>
          <w:rFonts w:ascii="Times New Roman" w:hAnsi="Times New Roman" w:cs="Times New Roman"/>
          <w:sz w:val="24"/>
          <w:szCs w:val="24"/>
        </w:rPr>
        <w:t>Реализация программы воспитания и социализации осуществляется как в урочной, так и во внеурочной деятельности, которая 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художественные студии,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и в других формах, отличных от урочной, на добровольной основе в соответствии с выбором участников образовательного процесса.</w:t>
      </w:r>
    </w:p>
    <w:p w14:paraId="13B9A1AB" w14:textId="77777777" w:rsidR="00633420" w:rsidRDefault="00633420" w:rsidP="00C27498">
      <w:pPr>
        <w:spacing w:after="0" w:line="240" w:lineRule="auto"/>
        <w:jc w:val="both"/>
        <w:rPr>
          <w:rFonts w:ascii="Times New Roman" w:hAnsi="Times New Roman" w:cs="Times New Roman"/>
          <w:sz w:val="24"/>
          <w:szCs w:val="24"/>
          <w:lang w:eastAsia="ru-RU"/>
        </w:rPr>
      </w:pPr>
    </w:p>
    <w:p w14:paraId="537BE7D3" w14:textId="77777777" w:rsidR="0025795F" w:rsidRPr="00C00EE0" w:rsidRDefault="0025795F" w:rsidP="00C27498">
      <w:pPr>
        <w:spacing w:after="0" w:line="240" w:lineRule="auto"/>
        <w:jc w:val="both"/>
        <w:rPr>
          <w:rFonts w:ascii="Times New Roman" w:hAnsi="Times New Roman" w:cs="Times New Roman"/>
          <w:sz w:val="24"/>
          <w:szCs w:val="24"/>
          <w:lang w:eastAsia="ru-RU"/>
        </w:rPr>
      </w:pPr>
      <w:r w:rsidRPr="00C00EE0">
        <w:rPr>
          <w:rFonts w:ascii="Times New Roman" w:hAnsi="Times New Roman" w:cs="Times New Roman"/>
          <w:b/>
          <w:sz w:val="24"/>
          <w:szCs w:val="24"/>
          <w:lang w:eastAsia="ru-RU"/>
        </w:rPr>
        <w:t>Организационный раздел</w:t>
      </w:r>
      <w:r w:rsidRPr="00C00EE0">
        <w:rPr>
          <w:rFonts w:ascii="Times New Roman" w:hAnsi="Times New Roman" w:cs="Times New Roman"/>
          <w:sz w:val="24"/>
          <w:szCs w:val="24"/>
          <w:lang w:eastAsia="ru-RU"/>
        </w:rPr>
        <w:t xml:space="preserve"> образовательной программы содержит учебный план, план внеурочной деятельности, описание системы условий реализации образовательной программы.</w:t>
      </w:r>
    </w:p>
    <w:p w14:paraId="53796729" w14:textId="77777777" w:rsidR="0025795F" w:rsidRPr="00C00EE0" w:rsidRDefault="0025795F" w:rsidP="00C27498">
      <w:pPr>
        <w:spacing w:after="0" w:line="240" w:lineRule="auto"/>
        <w:ind w:firstLine="708"/>
        <w:jc w:val="both"/>
        <w:rPr>
          <w:rFonts w:ascii="Times New Roman" w:hAnsi="Times New Roman" w:cs="Times New Roman"/>
          <w:sz w:val="24"/>
          <w:szCs w:val="24"/>
          <w:lang w:eastAsia="ru-RU"/>
        </w:rPr>
      </w:pPr>
      <w:r w:rsidRPr="00C00EE0">
        <w:rPr>
          <w:rStyle w:val="dash041e005f0431005f044b005f0447005f043d005f044b005f0439005f005fchar1char1"/>
          <w:rFonts w:cs="Times New Roman"/>
          <w:szCs w:val="24"/>
        </w:rPr>
        <w:t xml:space="preserve"> Учебный план определяет:</w:t>
      </w:r>
    </w:p>
    <w:p w14:paraId="7377841B" w14:textId="77777777" w:rsidR="0025795F" w:rsidRPr="00C00EE0" w:rsidRDefault="0025795F" w:rsidP="00C27498">
      <w:pPr>
        <w:pStyle w:val="a6"/>
        <w:numPr>
          <w:ilvl w:val="0"/>
          <w:numId w:val="7"/>
        </w:numPr>
        <w:spacing w:after="0" w:line="240" w:lineRule="auto"/>
        <w:ind w:hanging="357"/>
        <w:contextualSpacing w:val="0"/>
        <w:jc w:val="both"/>
        <w:rPr>
          <w:rFonts w:ascii="Times New Roman" w:hAnsi="Times New Roman"/>
          <w:sz w:val="24"/>
          <w:szCs w:val="24"/>
          <w:lang w:eastAsia="ru-RU"/>
        </w:rPr>
      </w:pPr>
      <w:r w:rsidRPr="00C00EE0">
        <w:rPr>
          <w:rFonts w:ascii="Times New Roman" w:hAnsi="Times New Roman"/>
          <w:sz w:val="24"/>
          <w:szCs w:val="24"/>
          <w:lang w:eastAsia="ru-RU"/>
        </w:rPr>
        <w:t>нормативный срок освоения программы – 2 года;</w:t>
      </w:r>
    </w:p>
    <w:p w14:paraId="4B13F572" w14:textId="77777777" w:rsidR="0025795F" w:rsidRPr="00C00EE0" w:rsidRDefault="0025795F" w:rsidP="00C27498">
      <w:pPr>
        <w:pStyle w:val="a6"/>
        <w:numPr>
          <w:ilvl w:val="0"/>
          <w:numId w:val="7"/>
        </w:numPr>
        <w:spacing w:after="0" w:line="240" w:lineRule="auto"/>
        <w:ind w:hanging="357"/>
        <w:contextualSpacing w:val="0"/>
        <w:jc w:val="both"/>
        <w:rPr>
          <w:rFonts w:ascii="Times New Roman" w:hAnsi="Times New Roman"/>
          <w:sz w:val="24"/>
          <w:szCs w:val="24"/>
          <w:lang w:eastAsia="ru-RU"/>
        </w:rPr>
      </w:pPr>
      <w:r w:rsidRPr="00C00EE0">
        <w:rPr>
          <w:rFonts w:ascii="Times New Roman" w:hAnsi="Times New Roman"/>
          <w:color w:val="000000"/>
          <w:sz w:val="24"/>
          <w:szCs w:val="24"/>
        </w:rPr>
        <w:t>количество учебных занятий за 2 года на одного обучающегося – не менее 2170 часов и не более 2590 часов (не более 37 часов в неделю);</w:t>
      </w:r>
    </w:p>
    <w:p w14:paraId="57BBF725" w14:textId="77777777" w:rsidR="0025795F" w:rsidRPr="00C00EE0" w:rsidRDefault="0025795F" w:rsidP="00C27498">
      <w:pPr>
        <w:pStyle w:val="a6"/>
        <w:numPr>
          <w:ilvl w:val="0"/>
          <w:numId w:val="7"/>
        </w:numPr>
        <w:spacing w:after="0" w:line="240" w:lineRule="auto"/>
        <w:ind w:hanging="357"/>
        <w:contextualSpacing w:val="0"/>
        <w:jc w:val="both"/>
        <w:rPr>
          <w:rFonts w:ascii="Times New Roman" w:hAnsi="Times New Roman"/>
          <w:sz w:val="24"/>
          <w:szCs w:val="24"/>
          <w:lang w:eastAsia="ru-RU"/>
        </w:rPr>
      </w:pPr>
      <w:r w:rsidRPr="00C00EE0">
        <w:rPr>
          <w:rFonts w:ascii="Times New Roman" w:hAnsi="Times New Roman"/>
          <w:sz w:val="24"/>
          <w:szCs w:val="24"/>
        </w:rPr>
        <w:t>состав и объём учебных предметов, курсов, а также их распределение по классам (годам) обучения;</w:t>
      </w:r>
    </w:p>
    <w:p w14:paraId="61053363" w14:textId="77777777" w:rsidR="0025795F" w:rsidRPr="00C00EE0" w:rsidRDefault="0025795F" w:rsidP="00C27498">
      <w:pPr>
        <w:pStyle w:val="a6"/>
        <w:numPr>
          <w:ilvl w:val="0"/>
          <w:numId w:val="7"/>
        </w:numPr>
        <w:spacing w:after="0" w:line="240" w:lineRule="auto"/>
        <w:ind w:hanging="357"/>
        <w:contextualSpacing w:val="0"/>
        <w:jc w:val="both"/>
        <w:rPr>
          <w:rFonts w:ascii="Times New Roman" w:hAnsi="Times New Roman"/>
          <w:sz w:val="24"/>
          <w:szCs w:val="24"/>
          <w:lang w:eastAsia="ru-RU"/>
        </w:rPr>
      </w:pPr>
      <w:r w:rsidRPr="00C00EE0">
        <w:rPr>
          <w:rFonts w:ascii="Times New Roman" w:hAnsi="Times New Roman"/>
          <w:sz w:val="24"/>
          <w:szCs w:val="24"/>
        </w:rPr>
        <w:t>порядок формирования индивидуальных учебных планов, включающих учебные предметы из обязательных предметных областей (на базовом или углубленном уровне), дополнительные учебные предметы, курсы по выбору обучающихся</w:t>
      </w:r>
      <w:r w:rsidRPr="00C00EE0">
        <w:rPr>
          <w:rFonts w:ascii="Times New Roman" w:hAnsi="Times New Roman"/>
          <w:sz w:val="24"/>
          <w:szCs w:val="24"/>
          <w:lang w:eastAsia="ru-RU"/>
        </w:rPr>
        <w:t>.</w:t>
      </w:r>
    </w:p>
    <w:p w14:paraId="1F913ADA" w14:textId="77777777" w:rsidR="00633420" w:rsidRDefault="00633420" w:rsidP="00C27498">
      <w:pPr>
        <w:spacing w:after="0" w:line="240" w:lineRule="auto"/>
        <w:jc w:val="both"/>
        <w:rPr>
          <w:rFonts w:ascii="Times New Roman" w:hAnsi="Times New Roman" w:cs="Times New Roman"/>
          <w:sz w:val="24"/>
          <w:szCs w:val="24"/>
          <w:lang w:eastAsia="ru-RU"/>
        </w:rPr>
      </w:pPr>
    </w:p>
    <w:p w14:paraId="63E6A490" w14:textId="30D16F4D" w:rsidR="00EC195C" w:rsidRDefault="00313CD2" w:rsidP="00C2749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w:t>
      </w:r>
      <w:r w:rsidR="00EC195C" w:rsidRPr="00EC195C">
        <w:rPr>
          <w:rFonts w:ascii="Times New Roman" w:hAnsi="Times New Roman" w:cs="Times New Roman"/>
          <w:sz w:val="24"/>
          <w:szCs w:val="24"/>
          <w:lang w:eastAsia="ru-RU"/>
        </w:rPr>
        <w:t>ндивидуальный учебный план должны содержать 11 (12) учебных предметов и предусматривать изучение не менее одного учебного предмет</w:t>
      </w:r>
      <w:r>
        <w:rPr>
          <w:rFonts w:ascii="Times New Roman" w:hAnsi="Times New Roman" w:cs="Times New Roman"/>
          <w:sz w:val="24"/>
          <w:szCs w:val="24"/>
          <w:lang w:eastAsia="ru-RU"/>
        </w:rPr>
        <w:t xml:space="preserve">а из каждой предметной области, </w:t>
      </w:r>
      <w:r w:rsidR="00EC195C" w:rsidRPr="00EC195C">
        <w:rPr>
          <w:rFonts w:ascii="Times New Roman" w:hAnsi="Times New Roman" w:cs="Times New Roman"/>
          <w:sz w:val="24"/>
          <w:szCs w:val="24"/>
          <w:lang w:eastAsia="ru-RU"/>
        </w:rPr>
        <w:t xml:space="preserve">в том числе общими для включения во все учебные планы являются учебные </w:t>
      </w:r>
      <w:r w:rsidR="00EC195C" w:rsidRPr="00EC195C">
        <w:rPr>
          <w:rFonts w:ascii="Times New Roman" w:hAnsi="Times New Roman" w:cs="Times New Roman"/>
          <w:sz w:val="24"/>
          <w:szCs w:val="24"/>
          <w:lang w:eastAsia="ru-RU"/>
        </w:rPr>
        <w:lastRenderedPageBreak/>
        <w:t xml:space="preserve">предметы </w:t>
      </w:r>
      <w:r>
        <w:rPr>
          <w:rFonts w:ascii="Times New Roman" w:hAnsi="Times New Roman" w:cs="Times New Roman"/>
          <w:sz w:val="24"/>
          <w:szCs w:val="24"/>
          <w:lang w:eastAsia="ru-RU"/>
        </w:rPr>
        <w:t>«</w:t>
      </w:r>
      <w:r w:rsidR="00EC195C" w:rsidRPr="00EC195C">
        <w:rPr>
          <w:rFonts w:ascii="Times New Roman" w:hAnsi="Times New Roman" w:cs="Times New Roman"/>
          <w:sz w:val="24"/>
          <w:szCs w:val="24"/>
          <w:lang w:eastAsia="ru-RU"/>
        </w:rPr>
        <w:t>Русский язык</w:t>
      </w:r>
      <w:r>
        <w:rPr>
          <w:rFonts w:ascii="Times New Roman" w:hAnsi="Times New Roman" w:cs="Times New Roman"/>
          <w:sz w:val="24"/>
          <w:szCs w:val="24"/>
          <w:lang w:eastAsia="ru-RU"/>
        </w:rPr>
        <w:t>»</w:t>
      </w:r>
      <w:r w:rsidR="00EC195C" w:rsidRPr="00EC195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00EC195C" w:rsidRPr="00EC195C">
        <w:rPr>
          <w:rFonts w:ascii="Times New Roman" w:hAnsi="Times New Roman" w:cs="Times New Roman"/>
          <w:sz w:val="24"/>
          <w:szCs w:val="24"/>
          <w:lang w:eastAsia="ru-RU"/>
        </w:rPr>
        <w:t>Литература</w:t>
      </w:r>
      <w:r>
        <w:rPr>
          <w:rFonts w:ascii="Times New Roman" w:hAnsi="Times New Roman" w:cs="Times New Roman"/>
          <w:sz w:val="24"/>
          <w:szCs w:val="24"/>
          <w:lang w:eastAsia="ru-RU"/>
        </w:rPr>
        <w:t>»</w:t>
      </w:r>
      <w:r w:rsidR="00EC195C" w:rsidRPr="00EC195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00EC195C" w:rsidRPr="00EC195C">
        <w:rPr>
          <w:rFonts w:ascii="Times New Roman" w:hAnsi="Times New Roman" w:cs="Times New Roman"/>
          <w:sz w:val="24"/>
          <w:szCs w:val="24"/>
          <w:lang w:eastAsia="ru-RU"/>
        </w:rPr>
        <w:t>Иностранный язык</w:t>
      </w:r>
      <w:r>
        <w:rPr>
          <w:rFonts w:ascii="Times New Roman" w:hAnsi="Times New Roman" w:cs="Times New Roman"/>
          <w:sz w:val="24"/>
          <w:szCs w:val="24"/>
          <w:lang w:eastAsia="ru-RU"/>
        </w:rPr>
        <w:t>»</w:t>
      </w:r>
      <w:r w:rsidR="00EC195C" w:rsidRPr="00EC195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00EC195C" w:rsidRPr="00EC195C">
        <w:rPr>
          <w:rFonts w:ascii="Times New Roman" w:hAnsi="Times New Roman" w:cs="Times New Roman"/>
          <w:sz w:val="24"/>
          <w:szCs w:val="24"/>
          <w:lang w:eastAsia="ru-RU"/>
        </w:rPr>
        <w:t>Математика</w:t>
      </w:r>
      <w:r>
        <w:rPr>
          <w:rFonts w:ascii="Times New Roman" w:hAnsi="Times New Roman" w:cs="Times New Roman"/>
          <w:sz w:val="24"/>
          <w:szCs w:val="24"/>
          <w:lang w:eastAsia="ru-RU"/>
        </w:rPr>
        <w:t>»</w:t>
      </w:r>
      <w:r w:rsidR="00EC195C" w:rsidRPr="00EC195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00EC195C" w:rsidRPr="00EC195C">
        <w:rPr>
          <w:rFonts w:ascii="Times New Roman" w:hAnsi="Times New Roman" w:cs="Times New Roman"/>
          <w:sz w:val="24"/>
          <w:szCs w:val="24"/>
          <w:lang w:eastAsia="ru-RU"/>
        </w:rPr>
        <w:t>История</w:t>
      </w:r>
      <w:r>
        <w:rPr>
          <w:rFonts w:ascii="Times New Roman" w:hAnsi="Times New Roman" w:cs="Times New Roman"/>
          <w:sz w:val="24"/>
          <w:szCs w:val="24"/>
          <w:lang w:eastAsia="ru-RU"/>
        </w:rPr>
        <w:t>»</w:t>
      </w:r>
      <w:r w:rsidR="00EC195C" w:rsidRPr="00EC195C">
        <w:rPr>
          <w:rFonts w:ascii="Times New Roman" w:hAnsi="Times New Roman" w:cs="Times New Roman"/>
          <w:sz w:val="24"/>
          <w:szCs w:val="24"/>
          <w:lang w:eastAsia="ru-RU"/>
        </w:rPr>
        <w:t xml:space="preserve"> (или </w:t>
      </w:r>
      <w:r>
        <w:rPr>
          <w:rFonts w:ascii="Times New Roman" w:hAnsi="Times New Roman" w:cs="Times New Roman"/>
          <w:sz w:val="24"/>
          <w:szCs w:val="24"/>
          <w:lang w:eastAsia="ru-RU"/>
        </w:rPr>
        <w:t>«</w:t>
      </w:r>
      <w:r w:rsidR="00EC195C" w:rsidRPr="00EC195C">
        <w:rPr>
          <w:rFonts w:ascii="Times New Roman" w:hAnsi="Times New Roman" w:cs="Times New Roman"/>
          <w:sz w:val="24"/>
          <w:szCs w:val="24"/>
          <w:lang w:eastAsia="ru-RU"/>
        </w:rPr>
        <w:t>Россия в мире</w:t>
      </w:r>
      <w:r>
        <w:rPr>
          <w:rFonts w:ascii="Times New Roman" w:hAnsi="Times New Roman" w:cs="Times New Roman"/>
          <w:sz w:val="24"/>
          <w:szCs w:val="24"/>
          <w:lang w:eastAsia="ru-RU"/>
        </w:rPr>
        <w:t>»</w:t>
      </w:r>
      <w:r w:rsidR="00EC195C" w:rsidRPr="00EC195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00EC195C" w:rsidRPr="00EC195C">
        <w:rPr>
          <w:rFonts w:ascii="Times New Roman" w:hAnsi="Times New Roman" w:cs="Times New Roman"/>
          <w:sz w:val="24"/>
          <w:szCs w:val="24"/>
          <w:lang w:eastAsia="ru-RU"/>
        </w:rPr>
        <w:t>Физическая культура</w:t>
      </w:r>
      <w:r>
        <w:rPr>
          <w:rFonts w:ascii="Times New Roman" w:hAnsi="Times New Roman" w:cs="Times New Roman"/>
          <w:sz w:val="24"/>
          <w:szCs w:val="24"/>
          <w:lang w:eastAsia="ru-RU"/>
        </w:rPr>
        <w:t>»</w:t>
      </w:r>
      <w:r w:rsidR="00EC195C" w:rsidRPr="00EC195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00EC195C" w:rsidRPr="00EC195C">
        <w:rPr>
          <w:rFonts w:ascii="Times New Roman" w:hAnsi="Times New Roman" w:cs="Times New Roman"/>
          <w:sz w:val="24"/>
          <w:szCs w:val="24"/>
          <w:lang w:eastAsia="ru-RU"/>
        </w:rPr>
        <w:t>Основы безопасности жизнедеятельности</w:t>
      </w:r>
      <w:r>
        <w:rPr>
          <w:rFonts w:ascii="Times New Roman" w:hAnsi="Times New Roman" w:cs="Times New Roman"/>
          <w:sz w:val="24"/>
          <w:szCs w:val="24"/>
          <w:lang w:eastAsia="ru-RU"/>
        </w:rPr>
        <w:t>»</w:t>
      </w:r>
      <w:r w:rsidR="00EC195C" w:rsidRPr="00EC195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00EC195C" w:rsidRPr="00EC195C">
        <w:rPr>
          <w:rFonts w:ascii="Times New Roman" w:hAnsi="Times New Roman" w:cs="Times New Roman"/>
          <w:sz w:val="24"/>
          <w:szCs w:val="24"/>
          <w:lang w:eastAsia="ru-RU"/>
        </w:rPr>
        <w:t>Астрономия</w:t>
      </w:r>
      <w:r>
        <w:rPr>
          <w:rFonts w:ascii="Times New Roman" w:hAnsi="Times New Roman" w:cs="Times New Roman"/>
          <w:sz w:val="24"/>
          <w:szCs w:val="24"/>
          <w:lang w:eastAsia="ru-RU"/>
        </w:rPr>
        <w:t>»</w:t>
      </w:r>
      <w:r w:rsidR="00EC195C" w:rsidRPr="00EC195C">
        <w:rPr>
          <w:rFonts w:ascii="Times New Roman" w:hAnsi="Times New Roman" w:cs="Times New Roman"/>
          <w:sz w:val="24"/>
          <w:szCs w:val="24"/>
          <w:lang w:eastAsia="ru-RU"/>
        </w:rPr>
        <w:t>.</w:t>
      </w:r>
    </w:p>
    <w:p w14:paraId="6DA7A92C" w14:textId="74F76C76" w:rsidR="00313CD2" w:rsidRDefault="00313CD2" w:rsidP="00C27498">
      <w:pPr>
        <w:spacing w:after="0" w:line="240" w:lineRule="auto"/>
        <w:jc w:val="both"/>
        <w:rPr>
          <w:rFonts w:ascii="Times New Roman" w:hAnsi="Times New Roman" w:cs="Times New Roman"/>
          <w:sz w:val="24"/>
          <w:szCs w:val="24"/>
          <w:lang w:eastAsia="ru-RU"/>
        </w:rPr>
      </w:pPr>
    </w:p>
    <w:p w14:paraId="5308DE08" w14:textId="25A44EE5" w:rsidR="00313CD2" w:rsidRDefault="00313CD2" w:rsidP="00C2749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313CD2">
        <w:rPr>
          <w:rFonts w:ascii="Times New Roman" w:hAnsi="Times New Roman" w:cs="Times New Roman"/>
          <w:sz w:val="24"/>
          <w:szCs w:val="24"/>
          <w:lang w:eastAsia="ru-RU"/>
        </w:rPr>
        <w:t>чебный план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14:paraId="0D47983D" w14:textId="6C770042" w:rsidR="00633420" w:rsidRDefault="00633420" w:rsidP="00C27498">
      <w:pPr>
        <w:spacing w:after="0" w:line="240" w:lineRule="auto"/>
        <w:jc w:val="both"/>
        <w:rPr>
          <w:rFonts w:ascii="Times New Roman" w:hAnsi="Times New Roman" w:cs="Times New Roman"/>
          <w:sz w:val="24"/>
          <w:szCs w:val="24"/>
          <w:lang w:eastAsia="ru-RU"/>
        </w:rPr>
      </w:pPr>
    </w:p>
    <w:p w14:paraId="0EA80812" w14:textId="7E81BE66" w:rsidR="0025795F" w:rsidRPr="00C00EE0" w:rsidRDefault="0025795F" w:rsidP="00C27498">
      <w:pPr>
        <w:spacing w:after="0" w:line="240" w:lineRule="auto"/>
        <w:jc w:val="both"/>
        <w:rPr>
          <w:rFonts w:ascii="Times New Roman" w:hAnsi="Times New Roman" w:cs="Times New Roman"/>
          <w:sz w:val="24"/>
          <w:szCs w:val="24"/>
          <w:lang w:eastAsia="ru-RU"/>
        </w:rPr>
      </w:pPr>
      <w:r w:rsidRPr="00C00EE0">
        <w:rPr>
          <w:rFonts w:ascii="Times New Roman" w:hAnsi="Times New Roman" w:cs="Times New Roman"/>
          <w:sz w:val="24"/>
          <w:szCs w:val="24"/>
          <w:lang w:eastAsia="ru-RU"/>
        </w:rPr>
        <w:t>Весь контингент обучающихся в процессе обучения делится на два потока: 1-ый год обучения (10 класс) и 2-й год обучения (11 класс). Внутри потока формируются учебные группы дл</w:t>
      </w:r>
      <w:r w:rsidR="00313CD2">
        <w:rPr>
          <w:rFonts w:ascii="Times New Roman" w:hAnsi="Times New Roman" w:cs="Times New Roman"/>
          <w:sz w:val="24"/>
          <w:szCs w:val="24"/>
          <w:lang w:eastAsia="ru-RU"/>
        </w:rPr>
        <w:t>я изучения отдельных предметов.</w:t>
      </w:r>
    </w:p>
    <w:p w14:paraId="5F4A5EF2" w14:textId="77777777" w:rsidR="00633420" w:rsidRDefault="00633420" w:rsidP="00C27498">
      <w:pPr>
        <w:spacing w:after="0" w:line="240" w:lineRule="auto"/>
        <w:jc w:val="both"/>
        <w:rPr>
          <w:rFonts w:ascii="Times New Roman" w:hAnsi="Times New Roman" w:cs="Times New Roman"/>
          <w:sz w:val="24"/>
          <w:szCs w:val="24"/>
          <w:lang w:eastAsia="ru-RU"/>
        </w:rPr>
      </w:pPr>
    </w:p>
    <w:p w14:paraId="432963E6" w14:textId="77777777" w:rsidR="0025795F" w:rsidRPr="00C00EE0" w:rsidRDefault="0025795F" w:rsidP="00C27498">
      <w:pPr>
        <w:spacing w:after="0" w:line="240" w:lineRule="auto"/>
        <w:jc w:val="both"/>
        <w:rPr>
          <w:rFonts w:ascii="Times New Roman" w:hAnsi="Times New Roman" w:cs="Times New Roman"/>
          <w:sz w:val="24"/>
          <w:szCs w:val="24"/>
          <w:lang w:eastAsia="ru-RU"/>
        </w:rPr>
      </w:pPr>
      <w:r w:rsidRPr="00C00EE0">
        <w:rPr>
          <w:rFonts w:ascii="Times New Roman" w:hAnsi="Times New Roman" w:cs="Times New Roman"/>
          <w:sz w:val="24"/>
          <w:szCs w:val="24"/>
          <w:lang w:eastAsia="ru-RU"/>
        </w:rPr>
        <w:t xml:space="preserve">План внеурочной деятельности определяет состав и структуру направлений, формы организации, объём внеурочной деятельности обучающихся на ступени </w:t>
      </w:r>
      <w:r w:rsidR="007126D9">
        <w:rPr>
          <w:rFonts w:ascii="Times New Roman" w:hAnsi="Times New Roman" w:cs="Times New Roman"/>
          <w:sz w:val="24"/>
          <w:szCs w:val="24"/>
          <w:lang w:eastAsia="ru-RU"/>
        </w:rPr>
        <w:t>среднего</w:t>
      </w:r>
      <w:r w:rsidRPr="00C00EE0">
        <w:rPr>
          <w:rFonts w:ascii="Times New Roman" w:hAnsi="Times New Roman" w:cs="Times New Roman"/>
          <w:sz w:val="24"/>
          <w:szCs w:val="24"/>
          <w:lang w:eastAsia="ru-RU"/>
        </w:rPr>
        <w:t xml:space="preserve"> общего образования (до 700 часов за два года обучения).</w:t>
      </w:r>
    </w:p>
    <w:p w14:paraId="25EA3D4E" w14:textId="77777777" w:rsidR="0025795F" w:rsidRPr="00C00EE0" w:rsidRDefault="0025795F" w:rsidP="00C27498">
      <w:pPr>
        <w:spacing w:after="0" w:line="240" w:lineRule="auto"/>
        <w:ind w:firstLine="708"/>
        <w:jc w:val="both"/>
        <w:rPr>
          <w:rFonts w:ascii="Times New Roman" w:hAnsi="Times New Roman" w:cs="Times New Roman"/>
          <w:sz w:val="24"/>
          <w:szCs w:val="24"/>
        </w:rPr>
      </w:pPr>
      <w:r w:rsidRPr="00C00EE0">
        <w:rPr>
          <w:rFonts w:ascii="Times New Roman" w:hAnsi="Times New Roman" w:cs="Times New Roman"/>
          <w:sz w:val="24"/>
          <w:szCs w:val="24"/>
        </w:rPr>
        <w:t>Система</w:t>
      </w:r>
      <w:r w:rsidRPr="00C00EE0">
        <w:rPr>
          <w:rStyle w:val="dash041e005f0431005f044b005f0447005f043d005f044b005f0439005f005fchar1char1"/>
          <w:rFonts w:cs="Times New Roman"/>
          <w:szCs w:val="24"/>
        </w:rPr>
        <w:t xml:space="preserve"> условий </w:t>
      </w:r>
      <w:r w:rsidRPr="00C00EE0">
        <w:rPr>
          <w:rStyle w:val="dash041e005f0431005f044b005f0447005f043d005f044b005f0439005f005fchar1char1"/>
          <w:rFonts w:cs="Times New Roman"/>
          <w:bCs/>
          <w:szCs w:val="24"/>
        </w:rPr>
        <w:t xml:space="preserve">реализации </w:t>
      </w:r>
      <w:r w:rsidRPr="00C00EE0">
        <w:rPr>
          <w:rStyle w:val="dash041e005f0431005f044b005f0447005f043d005f044b005f0439005f005fchar1char1"/>
          <w:rFonts w:cs="Times New Roman"/>
          <w:szCs w:val="24"/>
        </w:rPr>
        <w:t>образовательной программы содержит:</w:t>
      </w:r>
    </w:p>
    <w:p w14:paraId="263EAF81" w14:textId="77777777" w:rsidR="0025795F" w:rsidRPr="00C00EE0" w:rsidRDefault="0025795F" w:rsidP="00C27498">
      <w:pPr>
        <w:pStyle w:val="dash041e005f0431005f044b005f0447005f043d005f044b005f0439"/>
        <w:numPr>
          <w:ilvl w:val="0"/>
          <w:numId w:val="8"/>
        </w:numPr>
        <w:ind w:hanging="357"/>
        <w:jc w:val="both"/>
      </w:pPr>
      <w:r w:rsidRPr="00C00EE0">
        <w:rPr>
          <w:rStyle w:val="dash041e005f0431005f044b005f0447005f043d005f044b005f0439005f005fchar1char1"/>
        </w:rPr>
        <w:t>описание имеющихся условий: кадровых, психолого-педагогических, финансовых, материально-технических, информационно-методических;</w:t>
      </w:r>
    </w:p>
    <w:p w14:paraId="4DDFBD5B" w14:textId="77777777" w:rsidR="0025795F" w:rsidRPr="00C00EE0" w:rsidRDefault="0025795F" w:rsidP="00C27498">
      <w:pPr>
        <w:pStyle w:val="dash041e005f0431005f044b005f0447005f043d005f044b005f0439"/>
        <w:numPr>
          <w:ilvl w:val="0"/>
          <w:numId w:val="8"/>
        </w:numPr>
        <w:ind w:hanging="357"/>
        <w:jc w:val="both"/>
      </w:pPr>
      <w:r w:rsidRPr="00C00EE0">
        <w:rPr>
          <w:rStyle w:val="dash041e005f0431005f044b005f0447005f043d005f044b005f0439005f005fchar1char1"/>
        </w:rPr>
        <w:t>обоснование необходимых изменений в имеющихся условиях;</w:t>
      </w:r>
    </w:p>
    <w:p w14:paraId="1B702F91" w14:textId="77777777" w:rsidR="0025795F" w:rsidRPr="00C00EE0" w:rsidRDefault="0025795F" w:rsidP="00C27498">
      <w:pPr>
        <w:pStyle w:val="dash041e005f0431005f044b005f0447005f043d005f044b005f0439"/>
        <w:numPr>
          <w:ilvl w:val="0"/>
          <w:numId w:val="8"/>
        </w:numPr>
        <w:ind w:hanging="357"/>
        <w:jc w:val="both"/>
      </w:pPr>
      <w:r w:rsidRPr="00C00EE0">
        <w:rPr>
          <w:rStyle w:val="dash041e005f0431005f044b005f0447005f043d005f044b005f0439005f005fchar1char1"/>
        </w:rPr>
        <w:t>механизмы достижения целевых ориентиров в системе условий;</w:t>
      </w:r>
    </w:p>
    <w:p w14:paraId="39DD898B" w14:textId="77777777" w:rsidR="0025795F" w:rsidRPr="00C00EE0" w:rsidRDefault="0025795F" w:rsidP="00C27498">
      <w:pPr>
        <w:pStyle w:val="dash041e005f0431005f044b005f0447005f043d005f044b005f0439"/>
        <w:numPr>
          <w:ilvl w:val="0"/>
          <w:numId w:val="8"/>
        </w:numPr>
        <w:ind w:hanging="357"/>
        <w:jc w:val="both"/>
      </w:pPr>
      <w:r w:rsidRPr="00C00EE0">
        <w:rPr>
          <w:rStyle w:val="dash041e005f0431005f044b005f0447005f043d005f044b005f0439005f005fchar1char1"/>
        </w:rPr>
        <w:t>сетевой график (дорожную карту) по формированию необходимой системы условий;</w:t>
      </w:r>
    </w:p>
    <w:p w14:paraId="02F2785C" w14:textId="77777777" w:rsidR="0025795F" w:rsidRPr="00C00EE0" w:rsidRDefault="0025795F" w:rsidP="00C27498">
      <w:pPr>
        <w:pStyle w:val="dash041e005f0431005f044b005f0447005f043d005f044b005f0439"/>
        <w:numPr>
          <w:ilvl w:val="0"/>
          <w:numId w:val="8"/>
        </w:numPr>
        <w:ind w:hanging="357"/>
        <w:jc w:val="both"/>
        <w:rPr>
          <w:rStyle w:val="dash041e005f0431005f044b005f0447005f043d005f044b005f0439005f005fchar1char1"/>
        </w:rPr>
      </w:pPr>
      <w:r w:rsidRPr="00C00EE0">
        <w:rPr>
          <w:rStyle w:val="dash041e005f0431005f044b005f0447005f043d005f044b005f0439005f005fchar1char1"/>
        </w:rPr>
        <w:t>описание контроля за состоянием системы условий.</w:t>
      </w:r>
    </w:p>
    <w:p w14:paraId="2B001340" w14:textId="77777777" w:rsidR="00750598" w:rsidRDefault="00750598" w:rsidP="00C27498">
      <w:pPr>
        <w:spacing w:after="0" w:line="240" w:lineRule="auto"/>
        <w:jc w:val="both"/>
        <w:rPr>
          <w:rFonts w:ascii="Times New Roman" w:hAnsi="Times New Roman" w:cs="Times New Roman"/>
          <w:sz w:val="24"/>
          <w:szCs w:val="24"/>
        </w:rPr>
      </w:pPr>
    </w:p>
    <w:p w14:paraId="3CEF5013" w14:textId="77777777" w:rsidR="001C6762" w:rsidRPr="00C00EE0" w:rsidRDefault="001C6762" w:rsidP="00C27498">
      <w:pPr>
        <w:spacing w:after="0" w:line="240" w:lineRule="auto"/>
        <w:jc w:val="both"/>
        <w:rPr>
          <w:rFonts w:ascii="Times New Roman" w:hAnsi="Times New Roman" w:cs="Times New Roman"/>
          <w:sz w:val="24"/>
          <w:szCs w:val="24"/>
        </w:rPr>
      </w:pPr>
    </w:p>
    <w:p w14:paraId="43DFC0DE" w14:textId="77777777" w:rsidR="007053BE" w:rsidRDefault="007053BE" w:rsidP="00C27498">
      <w:pPr>
        <w:jc w:val="both"/>
        <w:rPr>
          <w:rFonts w:asciiTheme="majorHAnsi" w:eastAsiaTheme="majorEastAsia" w:hAnsiTheme="majorHAnsi" w:cstheme="majorBidi"/>
          <w:color w:val="2E74B5" w:themeColor="accent1" w:themeShade="BF"/>
          <w:sz w:val="32"/>
          <w:szCs w:val="32"/>
        </w:rPr>
      </w:pPr>
      <w:r>
        <w:br w:type="page"/>
      </w:r>
    </w:p>
    <w:p w14:paraId="79F6E7ED" w14:textId="77777777" w:rsidR="007A7085" w:rsidRPr="0085767B" w:rsidRDefault="00935E24" w:rsidP="00C27498">
      <w:pPr>
        <w:pStyle w:val="10"/>
        <w:jc w:val="both"/>
      </w:pPr>
      <w:bookmarkStart w:id="2" w:name="_Toc1151605"/>
      <w:r w:rsidRPr="0085767B">
        <w:lastRenderedPageBreak/>
        <w:t>ЦЕЛЕВОЙ РАЗДЕЛ</w:t>
      </w:r>
      <w:bookmarkEnd w:id="2"/>
    </w:p>
    <w:p w14:paraId="102C62CA" w14:textId="77777777" w:rsidR="006544DC" w:rsidRPr="001C6762" w:rsidRDefault="006544DC" w:rsidP="00C27498">
      <w:pPr>
        <w:spacing w:after="0" w:line="240" w:lineRule="auto"/>
        <w:jc w:val="both"/>
        <w:rPr>
          <w:rFonts w:ascii="Times New Roman" w:hAnsi="Times New Roman" w:cs="Times New Roman"/>
          <w:sz w:val="24"/>
          <w:szCs w:val="24"/>
        </w:rPr>
      </w:pPr>
    </w:p>
    <w:p w14:paraId="11D6A43F" w14:textId="77777777" w:rsidR="007A7085" w:rsidRPr="0085767B" w:rsidRDefault="007A7085" w:rsidP="00E8228D">
      <w:pPr>
        <w:pStyle w:val="2"/>
      </w:pPr>
      <w:bookmarkStart w:id="3" w:name="_Toc1151606"/>
      <w:r w:rsidRPr="0085767B">
        <w:t>Пояснительная записка</w:t>
      </w:r>
      <w:bookmarkEnd w:id="3"/>
    </w:p>
    <w:p w14:paraId="7267B596" w14:textId="77777777" w:rsidR="007A7085" w:rsidRPr="001C6762" w:rsidRDefault="007A7085" w:rsidP="00C27498">
      <w:pPr>
        <w:spacing w:after="0" w:line="240" w:lineRule="auto"/>
        <w:jc w:val="both"/>
        <w:rPr>
          <w:rFonts w:ascii="Times New Roman" w:hAnsi="Times New Roman" w:cs="Times New Roman"/>
          <w:sz w:val="24"/>
          <w:szCs w:val="24"/>
        </w:rPr>
      </w:pPr>
    </w:p>
    <w:p w14:paraId="0FAE3E3F" w14:textId="77777777" w:rsidR="007A7085" w:rsidRPr="001C6762" w:rsidRDefault="007A7085" w:rsidP="00C27498">
      <w:pPr>
        <w:spacing w:after="0" w:line="240" w:lineRule="auto"/>
        <w:jc w:val="both"/>
        <w:rPr>
          <w:rFonts w:ascii="Times New Roman" w:hAnsi="Times New Roman" w:cs="Times New Roman"/>
          <w:sz w:val="24"/>
          <w:szCs w:val="24"/>
          <w:lang w:eastAsia="ru-RU"/>
        </w:rPr>
      </w:pPr>
      <w:r w:rsidRPr="001C6762">
        <w:rPr>
          <w:rFonts w:ascii="Times New Roman" w:hAnsi="Times New Roman" w:cs="Times New Roman"/>
          <w:sz w:val="24"/>
          <w:szCs w:val="24"/>
          <w:lang w:eastAsia="ru-RU"/>
        </w:rPr>
        <w:t>Лицей является структурным подразделением НИУ ВШЭ, одного из наиболее востребованных в среде абитуриентов университетов, обладающего высоким научным и педагогическим потенциалом. Это обусловливает необходимость отбора претендентов на обучение в лицее, а также возможность дополнительного привлечения профессорско-преподавательских кадров университета к образовательной деятельности лицея.</w:t>
      </w:r>
    </w:p>
    <w:p w14:paraId="2A96A904" w14:textId="77777777" w:rsidR="001C6762" w:rsidRDefault="001C6762" w:rsidP="00C27498">
      <w:pPr>
        <w:spacing w:after="0" w:line="240" w:lineRule="auto"/>
        <w:jc w:val="both"/>
        <w:rPr>
          <w:rFonts w:ascii="Times New Roman" w:hAnsi="Times New Roman" w:cs="Times New Roman"/>
          <w:sz w:val="24"/>
          <w:szCs w:val="24"/>
          <w:lang w:eastAsia="ru-RU"/>
        </w:rPr>
      </w:pPr>
    </w:p>
    <w:p w14:paraId="70DEC5C8" w14:textId="77777777" w:rsidR="007A7085" w:rsidRPr="001C6762" w:rsidRDefault="007A7085" w:rsidP="00C27498">
      <w:pPr>
        <w:spacing w:after="0" w:line="240" w:lineRule="auto"/>
        <w:jc w:val="both"/>
        <w:rPr>
          <w:rFonts w:ascii="Times New Roman" w:hAnsi="Times New Roman" w:cs="Times New Roman"/>
          <w:sz w:val="24"/>
          <w:szCs w:val="24"/>
          <w:lang w:eastAsia="ru-RU"/>
        </w:rPr>
      </w:pPr>
      <w:r w:rsidRPr="001C6762">
        <w:rPr>
          <w:rFonts w:ascii="Times New Roman" w:hAnsi="Times New Roman" w:cs="Times New Roman"/>
          <w:sz w:val="24"/>
          <w:szCs w:val="24"/>
          <w:lang w:eastAsia="ru-RU"/>
        </w:rPr>
        <w:t>Прием в лицей осуществляется на конкурсной основе. Основными требованиями к поступающим являются:</w:t>
      </w:r>
    </w:p>
    <w:p w14:paraId="2D5686DD" w14:textId="77777777" w:rsidR="007A7085" w:rsidRPr="001C6762" w:rsidRDefault="007A7085" w:rsidP="00C27498">
      <w:pPr>
        <w:pStyle w:val="a6"/>
        <w:numPr>
          <w:ilvl w:val="0"/>
          <w:numId w:val="9"/>
        </w:numPr>
        <w:spacing w:after="120" w:line="240" w:lineRule="auto"/>
        <w:ind w:left="714" w:hanging="357"/>
        <w:contextualSpacing w:val="0"/>
        <w:jc w:val="both"/>
        <w:rPr>
          <w:rFonts w:ascii="Times New Roman" w:hAnsi="Times New Roman"/>
          <w:sz w:val="24"/>
          <w:szCs w:val="24"/>
          <w:lang w:eastAsia="ru-RU"/>
        </w:rPr>
      </w:pPr>
      <w:r w:rsidRPr="001C6762">
        <w:rPr>
          <w:rFonts w:ascii="Times New Roman" w:hAnsi="Times New Roman"/>
          <w:sz w:val="24"/>
          <w:szCs w:val="24"/>
          <w:lang w:eastAsia="ru-RU"/>
        </w:rPr>
        <w:t>успешное освоение программы основного общего образования, подтвержденное результатами Государственной итоговой аттестации (</w:t>
      </w:r>
      <w:r w:rsidR="00C27498">
        <w:rPr>
          <w:rFonts w:ascii="Times New Roman" w:hAnsi="Times New Roman"/>
          <w:sz w:val="24"/>
          <w:szCs w:val="24"/>
          <w:lang w:eastAsia="ru-RU"/>
        </w:rPr>
        <w:t>ОГЭ</w:t>
      </w:r>
      <w:r w:rsidRPr="001C6762">
        <w:rPr>
          <w:rFonts w:ascii="Times New Roman" w:hAnsi="Times New Roman"/>
          <w:sz w:val="24"/>
          <w:szCs w:val="24"/>
          <w:lang w:eastAsia="ru-RU"/>
        </w:rPr>
        <w:t>);</w:t>
      </w:r>
    </w:p>
    <w:p w14:paraId="6B8093D7" w14:textId="77777777" w:rsidR="007A7085" w:rsidRPr="001C6762" w:rsidRDefault="007A7085" w:rsidP="00C27498">
      <w:pPr>
        <w:pStyle w:val="a6"/>
        <w:numPr>
          <w:ilvl w:val="0"/>
          <w:numId w:val="9"/>
        </w:numPr>
        <w:spacing w:after="120" w:line="240" w:lineRule="auto"/>
        <w:ind w:left="714" w:hanging="357"/>
        <w:contextualSpacing w:val="0"/>
        <w:jc w:val="both"/>
        <w:rPr>
          <w:rFonts w:ascii="Times New Roman" w:hAnsi="Times New Roman"/>
          <w:sz w:val="24"/>
          <w:szCs w:val="24"/>
          <w:lang w:eastAsia="ru-RU"/>
        </w:rPr>
      </w:pPr>
      <w:r w:rsidRPr="001C6762">
        <w:rPr>
          <w:rFonts w:ascii="Times New Roman" w:hAnsi="Times New Roman"/>
          <w:sz w:val="24"/>
          <w:szCs w:val="24"/>
          <w:lang w:eastAsia="ru-RU"/>
        </w:rPr>
        <w:t>в</w:t>
      </w:r>
      <w:r w:rsidR="00872158">
        <w:rPr>
          <w:rFonts w:ascii="Times New Roman" w:hAnsi="Times New Roman"/>
          <w:sz w:val="24"/>
          <w:szCs w:val="24"/>
          <w:lang w:eastAsia="ru-RU"/>
        </w:rPr>
        <w:t xml:space="preserve">ысокий уровень математической </w:t>
      </w:r>
      <w:r w:rsidRPr="001C6762">
        <w:rPr>
          <w:rFonts w:ascii="Times New Roman" w:hAnsi="Times New Roman"/>
          <w:sz w:val="24"/>
          <w:szCs w:val="24"/>
          <w:lang w:eastAsia="ru-RU"/>
        </w:rPr>
        <w:t>грамотности,</w:t>
      </w:r>
      <w:r w:rsidR="00872158">
        <w:rPr>
          <w:rFonts w:ascii="Times New Roman" w:hAnsi="Times New Roman"/>
          <w:sz w:val="24"/>
          <w:szCs w:val="24"/>
          <w:lang w:eastAsia="ru-RU"/>
        </w:rPr>
        <w:t xml:space="preserve"> высокий уровень знаний русского и иностранного языков (английского, немецкого, французского или испанского),</w:t>
      </w:r>
      <w:r w:rsidRPr="001C6762">
        <w:rPr>
          <w:rFonts w:ascii="Times New Roman" w:hAnsi="Times New Roman"/>
          <w:sz w:val="24"/>
          <w:szCs w:val="24"/>
          <w:lang w:eastAsia="ru-RU"/>
        </w:rPr>
        <w:t xml:space="preserve"> подтвержденный результатами тестирования при поступлении в лицей;</w:t>
      </w:r>
    </w:p>
    <w:p w14:paraId="3EB48ADA" w14:textId="77777777" w:rsidR="007A7085" w:rsidRPr="001C6762" w:rsidRDefault="007A7085" w:rsidP="00C27498">
      <w:pPr>
        <w:pStyle w:val="a6"/>
        <w:numPr>
          <w:ilvl w:val="0"/>
          <w:numId w:val="9"/>
        </w:numPr>
        <w:spacing w:after="120" w:line="240" w:lineRule="auto"/>
        <w:ind w:left="714" w:hanging="357"/>
        <w:contextualSpacing w:val="0"/>
        <w:jc w:val="both"/>
        <w:rPr>
          <w:rFonts w:ascii="Times New Roman" w:hAnsi="Times New Roman"/>
          <w:sz w:val="24"/>
          <w:szCs w:val="24"/>
          <w:lang w:eastAsia="ru-RU"/>
        </w:rPr>
      </w:pPr>
      <w:r w:rsidRPr="001C6762">
        <w:rPr>
          <w:rFonts w:ascii="Times New Roman" w:hAnsi="Times New Roman"/>
          <w:sz w:val="24"/>
          <w:szCs w:val="24"/>
          <w:lang w:eastAsia="ru-RU"/>
        </w:rPr>
        <w:t>высокий уровень мотивации к продолжению образования в вузе и, в частности, в Н</w:t>
      </w:r>
      <w:r w:rsidR="00872158">
        <w:rPr>
          <w:rFonts w:ascii="Times New Roman" w:hAnsi="Times New Roman"/>
          <w:sz w:val="24"/>
          <w:szCs w:val="24"/>
          <w:lang w:eastAsia="ru-RU"/>
        </w:rPr>
        <w:t>ИУ ВШЭ, демонстрируемый в мотивационном эссе</w:t>
      </w:r>
      <w:r w:rsidRPr="001C6762">
        <w:rPr>
          <w:rFonts w:ascii="Times New Roman" w:hAnsi="Times New Roman"/>
          <w:sz w:val="24"/>
          <w:szCs w:val="24"/>
          <w:lang w:eastAsia="ru-RU"/>
        </w:rPr>
        <w:t>.</w:t>
      </w:r>
    </w:p>
    <w:p w14:paraId="2F3FAED4" w14:textId="77777777" w:rsidR="001C6762" w:rsidRDefault="001C6762" w:rsidP="00C27498">
      <w:pPr>
        <w:spacing w:after="0" w:line="240" w:lineRule="auto"/>
        <w:jc w:val="both"/>
        <w:rPr>
          <w:rFonts w:ascii="Times New Roman" w:hAnsi="Times New Roman" w:cs="Times New Roman"/>
          <w:sz w:val="24"/>
          <w:szCs w:val="24"/>
          <w:lang w:eastAsia="ru-RU"/>
        </w:rPr>
      </w:pPr>
    </w:p>
    <w:p w14:paraId="3922C87E" w14:textId="77777777" w:rsidR="007A7085" w:rsidRPr="001C6762" w:rsidRDefault="007A7085" w:rsidP="00C27498">
      <w:pPr>
        <w:spacing w:after="0" w:line="240" w:lineRule="auto"/>
        <w:jc w:val="both"/>
        <w:rPr>
          <w:rFonts w:ascii="Times New Roman" w:hAnsi="Times New Roman" w:cs="Times New Roman"/>
          <w:sz w:val="24"/>
          <w:szCs w:val="24"/>
          <w:lang w:eastAsia="ru-RU"/>
        </w:rPr>
      </w:pPr>
      <w:r w:rsidRPr="001C6762">
        <w:rPr>
          <w:rFonts w:ascii="Times New Roman" w:hAnsi="Times New Roman" w:cs="Times New Roman"/>
          <w:sz w:val="24"/>
          <w:szCs w:val="24"/>
          <w:lang w:eastAsia="ru-RU"/>
        </w:rPr>
        <w:t>В ходе освоения образовательной программы учащиеся:</w:t>
      </w:r>
    </w:p>
    <w:p w14:paraId="06725C93" w14:textId="77777777" w:rsidR="007A7085" w:rsidRPr="001C6762" w:rsidRDefault="007A7085" w:rsidP="00C27498">
      <w:pPr>
        <w:pStyle w:val="a6"/>
        <w:numPr>
          <w:ilvl w:val="0"/>
          <w:numId w:val="10"/>
        </w:numPr>
        <w:spacing w:after="120" w:line="240" w:lineRule="auto"/>
        <w:ind w:left="714" w:hanging="357"/>
        <w:contextualSpacing w:val="0"/>
        <w:jc w:val="both"/>
        <w:rPr>
          <w:rFonts w:ascii="Times New Roman" w:hAnsi="Times New Roman"/>
          <w:sz w:val="24"/>
          <w:szCs w:val="24"/>
          <w:lang w:eastAsia="ru-RU"/>
        </w:rPr>
      </w:pPr>
      <w:r w:rsidRPr="001C6762">
        <w:rPr>
          <w:rFonts w:ascii="Times New Roman" w:hAnsi="Times New Roman"/>
          <w:sz w:val="24"/>
          <w:szCs w:val="24"/>
          <w:lang w:eastAsia="ru-RU"/>
        </w:rPr>
        <w:t xml:space="preserve">освоят учебные программы выбранных ими курсов на основании индивидуально составленных учебных планов в соответствии с требованиями ФГОС </w:t>
      </w:r>
      <w:r w:rsidR="007126D9">
        <w:rPr>
          <w:rFonts w:ascii="Times New Roman" w:hAnsi="Times New Roman"/>
          <w:sz w:val="24"/>
          <w:szCs w:val="24"/>
          <w:lang w:eastAsia="ru-RU"/>
        </w:rPr>
        <w:t>среднего</w:t>
      </w:r>
      <w:r w:rsidRPr="001C6762">
        <w:rPr>
          <w:rFonts w:ascii="Times New Roman" w:hAnsi="Times New Roman"/>
          <w:sz w:val="24"/>
          <w:szCs w:val="24"/>
          <w:lang w:eastAsia="ru-RU"/>
        </w:rPr>
        <w:t xml:space="preserve"> образования;</w:t>
      </w:r>
    </w:p>
    <w:p w14:paraId="6C561BDC" w14:textId="77777777" w:rsidR="007A7085" w:rsidRPr="001C6762" w:rsidRDefault="007A7085" w:rsidP="00C27498">
      <w:pPr>
        <w:pStyle w:val="a6"/>
        <w:numPr>
          <w:ilvl w:val="0"/>
          <w:numId w:val="10"/>
        </w:numPr>
        <w:spacing w:after="120" w:line="240" w:lineRule="auto"/>
        <w:ind w:left="714" w:hanging="357"/>
        <w:contextualSpacing w:val="0"/>
        <w:jc w:val="both"/>
        <w:rPr>
          <w:rFonts w:ascii="Times New Roman" w:hAnsi="Times New Roman"/>
          <w:sz w:val="24"/>
          <w:szCs w:val="24"/>
          <w:lang w:eastAsia="ru-RU"/>
        </w:rPr>
      </w:pPr>
      <w:r w:rsidRPr="001C6762">
        <w:rPr>
          <w:rFonts w:ascii="Times New Roman" w:hAnsi="Times New Roman"/>
          <w:sz w:val="24"/>
          <w:szCs w:val="24"/>
          <w:lang w:eastAsia="ru-RU"/>
        </w:rPr>
        <w:t>выполнят индивидуальные исследовательские проекты по выбранному ими предмету;</w:t>
      </w:r>
    </w:p>
    <w:p w14:paraId="3E77CA6C" w14:textId="77777777" w:rsidR="007A7085" w:rsidRPr="001C6762" w:rsidRDefault="007A7085" w:rsidP="00C27498">
      <w:pPr>
        <w:pStyle w:val="a6"/>
        <w:numPr>
          <w:ilvl w:val="0"/>
          <w:numId w:val="10"/>
        </w:numPr>
        <w:spacing w:after="120" w:line="240" w:lineRule="auto"/>
        <w:ind w:left="714" w:hanging="357"/>
        <w:contextualSpacing w:val="0"/>
        <w:jc w:val="both"/>
        <w:rPr>
          <w:rFonts w:ascii="Times New Roman" w:hAnsi="Times New Roman"/>
          <w:sz w:val="24"/>
          <w:szCs w:val="24"/>
          <w:lang w:eastAsia="ru-RU"/>
        </w:rPr>
      </w:pPr>
      <w:r w:rsidRPr="001C6762">
        <w:rPr>
          <w:rFonts w:ascii="Times New Roman" w:hAnsi="Times New Roman"/>
          <w:sz w:val="24"/>
          <w:szCs w:val="24"/>
          <w:lang w:eastAsia="ru-RU"/>
        </w:rPr>
        <w:t>подготовятся к успешной итоговой аттестации - сдаче Единого государственного экзамена (ЕГЭ) по математике, русскому языку, иностранному языку и тем предметам, которые они выберут;</w:t>
      </w:r>
    </w:p>
    <w:p w14:paraId="149D62AF" w14:textId="77777777" w:rsidR="007A7085" w:rsidRPr="001C6762" w:rsidRDefault="007A7085" w:rsidP="00C27498">
      <w:pPr>
        <w:pStyle w:val="a6"/>
        <w:numPr>
          <w:ilvl w:val="0"/>
          <w:numId w:val="10"/>
        </w:numPr>
        <w:spacing w:after="120" w:line="240" w:lineRule="auto"/>
        <w:ind w:left="714" w:hanging="357"/>
        <w:contextualSpacing w:val="0"/>
        <w:jc w:val="both"/>
        <w:rPr>
          <w:rFonts w:ascii="Times New Roman" w:hAnsi="Times New Roman"/>
          <w:sz w:val="24"/>
          <w:szCs w:val="24"/>
          <w:lang w:eastAsia="ru-RU"/>
        </w:rPr>
      </w:pPr>
      <w:r w:rsidRPr="001C6762">
        <w:rPr>
          <w:rFonts w:ascii="Times New Roman" w:hAnsi="Times New Roman"/>
          <w:sz w:val="24"/>
          <w:szCs w:val="24"/>
          <w:lang w:eastAsia="ru-RU"/>
        </w:rPr>
        <w:t>примут участие в олимпиадах различного уровня, в том числе по выбранным ими направлениям НИУ ВШЭ;</w:t>
      </w:r>
    </w:p>
    <w:p w14:paraId="74DF980E" w14:textId="77777777" w:rsidR="007A7085" w:rsidRPr="001C6762" w:rsidRDefault="007A7085" w:rsidP="00C27498">
      <w:pPr>
        <w:pStyle w:val="a6"/>
        <w:numPr>
          <w:ilvl w:val="0"/>
          <w:numId w:val="10"/>
        </w:numPr>
        <w:spacing w:after="120" w:line="240" w:lineRule="auto"/>
        <w:ind w:left="714" w:hanging="357"/>
        <w:contextualSpacing w:val="0"/>
        <w:jc w:val="both"/>
        <w:rPr>
          <w:rFonts w:ascii="Times New Roman" w:hAnsi="Times New Roman"/>
          <w:sz w:val="24"/>
          <w:szCs w:val="24"/>
          <w:lang w:eastAsia="ru-RU"/>
        </w:rPr>
      </w:pPr>
      <w:r w:rsidRPr="001C6762">
        <w:rPr>
          <w:rFonts w:ascii="Times New Roman" w:hAnsi="Times New Roman"/>
          <w:sz w:val="24"/>
          <w:szCs w:val="24"/>
          <w:lang w:eastAsia="ru-RU"/>
        </w:rPr>
        <w:t xml:space="preserve">в рамках </w:t>
      </w:r>
      <w:r w:rsidR="00872158">
        <w:rPr>
          <w:rFonts w:ascii="Times New Roman" w:hAnsi="Times New Roman"/>
          <w:sz w:val="24"/>
          <w:szCs w:val="24"/>
          <w:lang w:eastAsia="ru-RU"/>
        </w:rPr>
        <w:t>регулярно организованного факультетского дня, организуемого</w:t>
      </w:r>
      <w:r w:rsidRPr="001C6762">
        <w:rPr>
          <w:rFonts w:ascii="Times New Roman" w:hAnsi="Times New Roman"/>
          <w:sz w:val="24"/>
          <w:szCs w:val="24"/>
          <w:lang w:eastAsia="ru-RU"/>
        </w:rPr>
        <w:t xml:space="preserve"> силами профессорско-преподавательс</w:t>
      </w:r>
      <w:r w:rsidR="002D38C2">
        <w:rPr>
          <w:rFonts w:ascii="Times New Roman" w:hAnsi="Times New Roman"/>
          <w:sz w:val="24"/>
          <w:szCs w:val="24"/>
          <w:lang w:eastAsia="ru-RU"/>
        </w:rPr>
        <w:t>кого состава НИУ ВШЭ</w:t>
      </w:r>
      <w:r w:rsidR="00872158">
        <w:rPr>
          <w:rFonts w:ascii="Times New Roman" w:hAnsi="Times New Roman"/>
          <w:sz w:val="24"/>
          <w:szCs w:val="24"/>
          <w:lang w:eastAsia="ru-RU"/>
        </w:rPr>
        <w:t>,</w:t>
      </w:r>
      <w:r w:rsidR="002D38C2">
        <w:rPr>
          <w:rFonts w:ascii="Times New Roman" w:hAnsi="Times New Roman"/>
          <w:sz w:val="24"/>
          <w:szCs w:val="24"/>
          <w:lang w:eastAsia="ru-RU"/>
        </w:rPr>
        <w:t xml:space="preserve"> </w:t>
      </w:r>
      <w:r w:rsidRPr="001C6762">
        <w:rPr>
          <w:rFonts w:ascii="Times New Roman" w:hAnsi="Times New Roman"/>
          <w:sz w:val="24"/>
          <w:szCs w:val="24"/>
          <w:lang w:eastAsia="ru-RU"/>
        </w:rPr>
        <w:t xml:space="preserve">смогут познакомиться с различными направлениями </w:t>
      </w:r>
      <w:r w:rsidR="00872158">
        <w:rPr>
          <w:rFonts w:ascii="Times New Roman" w:hAnsi="Times New Roman"/>
          <w:sz w:val="24"/>
          <w:szCs w:val="24"/>
          <w:lang w:eastAsia="ru-RU"/>
        </w:rPr>
        <w:t xml:space="preserve">будущей </w:t>
      </w:r>
      <w:r w:rsidRPr="001C6762">
        <w:rPr>
          <w:rFonts w:ascii="Times New Roman" w:hAnsi="Times New Roman"/>
          <w:sz w:val="24"/>
          <w:szCs w:val="24"/>
          <w:lang w:eastAsia="ru-RU"/>
        </w:rPr>
        <w:t xml:space="preserve">профессиональной деятельности и сделать осознанный выбор </w:t>
      </w:r>
      <w:r w:rsidR="001056AD">
        <w:rPr>
          <w:rFonts w:ascii="Times New Roman" w:hAnsi="Times New Roman"/>
          <w:sz w:val="24"/>
          <w:szCs w:val="24"/>
          <w:lang w:eastAsia="ru-RU"/>
        </w:rPr>
        <w:t xml:space="preserve">образовательной программы бакалавриата и </w:t>
      </w:r>
      <w:r w:rsidRPr="001C6762">
        <w:rPr>
          <w:rFonts w:ascii="Times New Roman" w:hAnsi="Times New Roman"/>
          <w:sz w:val="24"/>
          <w:szCs w:val="24"/>
          <w:lang w:eastAsia="ru-RU"/>
        </w:rPr>
        <w:t xml:space="preserve">своей дальнейшей профессии. </w:t>
      </w:r>
    </w:p>
    <w:p w14:paraId="40D9520A" w14:textId="77777777" w:rsidR="007A7085" w:rsidRDefault="007A7085" w:rsidP="00C27498">
      <w:pPr>
        <w:spacing w:after="0" w:line="240" w:lineRule="auto"/>
        <w:jc w:val="both"/>
        <w:rPr>
          <w:rFonts w:ascii="Times New Roman" w:hAnsi="Times New Roman" w:cs="Times New Roman"/>
          <w:sz w:val="24"/>
          <w:szCs w:val="24"/>
          <w:lang w:eastAsia="ru-RU"/>
        </w:rPr>
      </w:pPr>
    </w:p>
    <w:p w14:paraId="6C2D1455" w14:textId="77777777" w:rsidR="007A7085" w:rsidRPr="001C6762" w:rsidRDefault="007A7085" w:rsidP="00C27498">
      <w:pPr>
        <w:spacing w:after="0" w:line="240" w:lineRule="auto"/>
        <w:jc w:val="both"/>
        <w:rPr>
          <w:rFonts w:ascii="Times New Roman" w:hAnsi="Times New Roman" w:cs="Times New Roman"/>
          <w:sz w:val="24"/>
          <w:szCs w:val="24"/>
          <w:lang w:eastAsia="ru-RU"/>
        </w:rPr>
      </w:pPr>
      <w:r w:rsidRPr="001C6762">
        <w:rPr>
          <w:rFonts w:ascii="Times New Roman" w:hAnsi="Times New Roman" w:cs="Times New Roman"/>
          <w:sz w:val="24"/>
          <w:szCs w:val="24"/>
          <w:lang w:eastAsia="ru-RU"/>
        </w:rPr>
        <w:t>Названные мероприятия позволят им успешно поступить в вуз и продолжить образование на уровне высшей школы, осуществить планомерный переход из средней (основной) в высшую школу.</w:t>
      </w:r>
    </w:p>
    <w:p w14:paraId="187204C1" w14:textId="77777777" w:rsidR="000D52EF" w:rsidRPr="001C6762" w:rsidRDefault="000D52EF" w:rsidP="00C27498">
      <w:pPr>
        <w:spacing w:after="0" w:line="240" w:lineRule="auto"/>
        <w:jc w:val="both"/>
        <w:rPr>
          <w:rFonts w:ascii="Times New Roman" w:hAnsi="Times New Roman" w:cs="Times New Roman"/>
          <w:sz w:val="24"/>
          <w:szCs w:val="24"/>
          <w:lang w:eastAsia="ru-RU"/>
        </w:rPr>
      </w:pPr>
    </w:p>
    <w:p w14:paraId="692D2DF6" w14:textId="77777777" w:rsidR="000D52EF" w:rsidRPr="001C6762" w:rsidRDefault="000D52EF" w:rsidP="00C27498">
      <w:pPr>
        <w:spacing w:after="0" w:line="240" w:lineRule="auto"/>
        <w:jc w:val="both"/>
        <w:rPr>
          <w:rFonts w:ascii="Times New Roman" w:hAnsi="Times New Roman" w:cs="Times New Roman"/>
          <w:sz w:val="24"/>
          <w:szCs w:val="24"/>
        </w:rPr>
      </w:pPr>
    </w:p>
    <w:p w14:paraId="05492C02" w14:textId="77777777" w:rsidR="007126D9" w:rsidRDefault="007126D9">
      <w:pPr>
        <w:rPr>
          <w:rFonts w:ascii="Times New Roman" w:hAnsi="Times New Roman" w:cs="Times New Roman"/>
          <w:sz w:val="24"/>
          <w:szCs w:val="24"/>
        </w:rPr>
      </w:pPr>
      <w:r>
        <w:rPr>
          <w:rFonts w:ascii="Times New Roman" w:hAnsi="Times New Roman" w:cs="Times New Roman"/>
          <w:sz w:val="24"/>
          <w:szCs w:val="24"/>
        </w:rPr>
        <w:br w:type="page"/>
      </w:r>
    </w:p>
    <w:p w14:paraId="632A02F2" w14:textId="77777777" w:rsidR="007A7085" w:rsidRPr="00A61B18" w:rsidRDefault="007A7085" w:rsidP="00E8228D">
      <w:pPr>
        <w:pStyle w:val="2"/>
      </w:pPr>
      <w:bookmarkStart w:id="4" w:name="_Toc1151607"/>
      <w:r w:rsidRPr="00A61B18">
        <w:lastRenderedPageBreak/>
        <w:t>Информационная справка о Лицее НИУ ВШЭ</w:t>
      </w:r>
      <w:bookmarkEnd w:id="4"/>
    </w:p>
    <w:p w14:paraId="5DBFDCEC" w14:textId="77777777" w:rsidR="00A61B18" w:rsidRDefault="00A61B18" w:rsidP="00C27498">
      <w:pPr>
        <w:spacing w:after="0" w:line="240" w:lineRule="auto"/>
        <w:jc w:val="both"/>
        <w:rPr>
          <w:rFonts w:ascii="Times New Roman" w:hAnsi="Times New Roman" w:cs="Times New Roman"/>
          <w:sz w:val="24"/>
          <w:szCs w:val="24"/>
        </w:rPr>
      </w:pPr>
    </w:p>
    <w:p w14:paraId="248B2FDD" w14:textId="77777777" w:rsidR="007A7085" w:rsidRPr="00A61B18" w:rsidRDefault="007A7085" w:rsidP="00C27498">
      <w:pPr>
        <w:spacing w:after="0" w:line="240" w:lineRule="auto"/>
        <w:jc w:val="both"/>
        <w:rPr>
          <w:rFonts w:ascii="Times New Roman" w:hAnsi="Times New Roman" w:cs="Times New Roman"/>
          <w:sz w:val="24"/>
          <w:szCs w:val="24"/>
          <w:lang w:eastAsia="ru-RU"/>
        </w:rPr>
      </w:pPr>
      <w:r w:rsidRPr="00A61B18">
        <w:rPr>
          <w:rFonts w:ascii="Times New Roman" w:hAnsi="Times New Roman" w:cs="Times New Roman"/>
          <w:sz w:val="24"/>
          <w:szCs w:val="24"/>
          <w:lang w:eastAsia="ru-RU"/>
        </w:rPr>
        <w:t>Согласно Государственной программе города Москвы на среднесрочный период (2012-2016</w:t>
      </w:r>
      <w:r w:rsidR="007126D9">
        <w:rPr>
          <w:rFonts w:ascii="Times New Roman" w:hAnsi="Times New Roman" w:cs="Times New Roman"/>
          <w:sz w:val="24"/>
          <w:szCs w:val="24"/>
          <w:lang w:eastAsia="ru-RU"/>
        </w:rPr>
        <w:t xml:space="preserve"> </w:t>
      </w:r>
      <w:r w:rsidRPr="00A61B18">
        <w:rPr>
          <w:rFonts w:ascii="Times New Roman" w:hAnsi="Times New Roman" w:cs="Times New Roman"/>
          <w:sz w:val="24"/>
          <w:szCs w:val="24"/>
          <w:lang w:eastAsia="ru-RU"/>
        </w:rPr>
        <w:t xml:space="preserve">гг.) "Развитие образования города Москвы ("Столичное образование")", утвержденной постановлением Правительства Москвы от 27 сентября </w:t>
      </w:r>
      <w:smartTag w:uri="urn:schemas-microsoft-com:office:smarttags" w:element="metricconverter">
        <w:smartTagPr>
          <w:attr w:name="ProductID" w:val="2011 г"/>
        </w:smartTagPr>
        <w:r w:rsidRPr="00A61B18">
          <w:rPr>
            <w:rFonts w:ascii="Times New Roman" w:hAnsi="Times New Roman" w:cs="Times New Roman"/>
            <w:sz w:val="24"/>
            <w:szCs w:val="24"/>
            <w:lang w:eastAsia="ru-RU"/>
          </w:rPr>
          <w:t>2011 г</w:t>
        </w:r>
      </w:smartTag>
      <w:r w:rsidRPr="00A61B18">
        <w:rPr>
          <w:rFonts w:ascii="Times New Roman" w:hAnsi="Times New Roman" w:cs="Times New Roman"/>
          <w:sz w:val="24"/>
          <w:szCs w:val="24"/>
          <w:lang w:eastAsia="ru-RU"/>
        </w:rPr>
        <w:t xml:space="preserve">. № 450-ПП, одним из конкурентных преимуществ системы образования города Москвы является наличие в городе Москве ведущих вузов Российской Федерации. </w:t>
      </w:r>
    </w:p>
    <w:p w14:paraId="0AB7FADE" w14:textId="77777777" w:rsidR="00A61B18" w:rsidRDefault="00A61B18" w:rsidP="00C27498">
      <w:pPr>
        <w:spacing w:after="0" w:line="240" w:lineRule="auto"/>
        <w:jc w:val="both"/>
        <w:rPr>
          <w:rFonts w:ascii="Times New Roman" w:hAnsi="Times New Roman" w:cs="Times New Roman"/>
          <w:sz w:val="24"/>
          <w:szCs w:val="24"/>
          <w:lang w:eastAsia="ru-RU"/>
        </w:rPr>
      </w:pPr>
    </w:p>
    <w:p w14:paraId="4F1FD85C" w14:textId="77777777" w:rsidR="007A7085" w:rsidRPr="00A61B18" w:rsidRDefault="007A7085" w:rsidP="00C27498">
      <w:pPr>
        <w:spacing w:after="0" w:line="240" w:lineRule="auto"/>
        <w:jc w:val="both"/>
        <w:rPr>
          <w:rFonts w:ascii="Times New Roman" w:hAnsi="Times New Roman" w:cs="Times New Roman"/>
          <w:sz w:val="24"/>
          <w:szCs w:val="24"/>
          <w:lang w:eastAsia="ru-RU"/>
        </w:rPr>
      </w:pPr>
      <w:r w:rsidRPr="00A61B18">
        <w:rPr>
          <w:rFonts w:ascii="Times New Roman" w:hAnsi="Times New Roman" w:cs="Times New Roman"/>
          <w:sz w:val="24"/>
          <w:szCs w:val="24"/>
          <w:lang w:eastAsia="ru-RU"/>
        </w:rPr>
        <w:t xml:space="preserve">В рамках пилотного проекта Правительства Москвы по созданию системы предуниверситетской подготовки на базе федеральных государственных образовательных организаций высшего образования, расположенных на территории города Москвы, Национальный исследовательский университете Высшая школа экономики </w:t>
      </w:r>
      <w:r w:rsidR="000B45E6">
        <w:rPr>
          <w:rFonts w:ascii="Times New Roman" w:hAnsi="Times New Roman" w:cs="Times New Roman"/>
          <w:sz w:val="24"/>
          <w:szCs w:val="24"/>
          <w:lang w:eastAsia="ru-RU"/>
        </w:rPr>
        <w:t>создала</w:t>
      </w:r>
      <w:r w:rsidRPr="00A61B18">
        <w:rPr>
          <w:rFonts w:ascii="Times New Roman" w:hAnsi="Times New Roman" w:cs="Times New Roman"/>
          <w:sz w:val="24"/>
          <w:szCs w:val="24"/>
          <w:lang w:eastAsia="ru-RU"/>
        </w:rPr>
        <w:t xml:space="preserve"> Лицей НИУ ВШЭ. </w:t>
      </w:r>
    </w:p>
    <w:p w14:paraId="13BC26BA" w14:textId="77777777" w:rsidR="00A61B18" w:rsidRDefault="00A61B18" w:rsidP="00C27498">
      <w:pPr>
        <w:spacing w:after="0" w:line="240" w:lineRule="auto"/>
        <w:jc w:val="both"/>
        <w:rPr>
          <w:rFonts w:ascii="Times New Roman" w:hAnsi="Times New Roman" w:cs="Times New Roman"/>
          <w:sz w:val="24"/>
          <w:szCs w:val="24"/>
          <w:lang w:eastAsia="ru-RU"/>
        </w:rPr>
      </w:pPr>
    </w:p>
    <w:p w14:paraId="3426773A" w14:textId="77777777" w:rsidR="007A7085" w:rsidRPr="00A61B18" w:rsidRDefault="007A7085" w:rsidP="00C27498">
      <w:pPr>
        <w:spacing w:after="0" w:line="240" w:lineRule="auto"/>
        <w:jc w:val="both"/>
        <w:rPr>
          <w:rFonts w:ascii="Times New Roman" w:hAnsi="Times New Roman" w:cs="Times New Roman"/>
          <w:sz w:val="24"/>
          <w:szCs w:val="24"/>
          <w:lang w:eastAsia="ru-RU"/>
        </w:rPr>
      </w:pPr>
      <w:r w:rsidRPr="00A61B18">
        <w:rPr>
          <w:rFonts w:ascii="Times New Roman" w:hAnsi="Times New Roman" w:cs="Times New Roman"/>
          <w:sz w:val="24"/>
          <w:szCs w:val="24"/>
          <w:lang w:eastAsia="ru-RU"/>
        </w:rPr>
        <w:t>22 апреля 2013 года на заседании наблюдательного совета Программы развития НИУ ВШЭ под председательством мэра Москвы С.С. Собянина им была поддержана идея создания лицея, которая была одобрена наблюдательным советом Программы развития НИУ ВШЭ.</w:t>
      </w:r>
    </w:p>
    <w:p w14:paraId="42B8B4C0" w14:textId="77777777" w:rsidR="00A61B18" w:rsidRDefault="00A61B18" w:rsidP="00C27498">
      <w:pPr>
        <w:spacing w:after="0" w:line="240" w:lineRule="auto"/>
        <w:jc w:val="both"/>
        <w:rPr>
          <w:rFonts w:ascii="Times New Roman" w:hAnsi="Times New Roman" w:cs="Times New Roman"/>
          <w:sz w:val="24"/>
          <w:szCs w:val="24"/>
          <w:lang w:eastAsia="ru-RU"/>
        </w:rPr>
      </w:pPr>
    </w:p>
    <w:p w14:paraId="42FB0AEF" w14:textId="2E96E3A8" w:rsidR="000B45E6" w:rsidRDefault="007A7085" w:rsidP="00C27498">
      <w:pPr>
        <w:spacing w:after="0" w:line="240" w:lineRule="auto"/>
        <w:jc w:val="both"/>
        <w:rPr>
          <w:rFonts w:ascii="Times New Roman" w:hAnsi="Times New Roman" w:cs="Times New Roman"/>
          <w:sz w:val="24"/>
          <w:szCs w:val="24"/>
          <w:lang w:eastAsia="ru-RU"/>
        </w:rPr>
      </w:pPr>
      <w:r w:rsidRPr="00A61B18">
        <w:rPr>
          <w:rFonts w:ascii="Times New Roman" w:hAnsi="Times New Roman" w:cs="Times New Roman"/>
          <w:sz w:val="24"/>
          <w:szCs w:val="24"/>
          <w:lang w:eastAsia="ru-RU"/>
        </w:rPr>
        <w:t>Лицей НИУ ВШЭ — подразделение университета, реализующее образовательные программы среднего общего образования и основного общего образования. Задачи Лицея – осуществлени</w:t>
      </w:r>
      <w:r w:rsidR="000B45E6">
        <w:rPr>
          <w:rFonts w:ascii="Times New Roman" w:hAnsi="Times New Roman" w:cs="Times New Roman"/>
          <w:sz w:val="24"/>
          <w:szCs w:val="24"/>
          <w:lang w:eastAsia="ru-RU"/>
        </w:rPr>
        <w:t xml:space="preserve">е профильной подготовки </w:t>
      </w:r>
      <w:r w:rsidRPr="00A61B18">
        <w:rPr>
          <w:rFonts w:ascii="Times New Roman" w:hAnsi="Times New Roman" w:cs="Times New Roman"/>
          <w:sz w:val="24"/>
          <w:szCs w:val="24"/>
          <w:lang w:eastAsia="ru-RU"/>
        </w:rPr>
        <w:t>в 10-11 классах. Лицей является многопрофильным в рамках тех направлений специализаци</w:t>
      </w:r>
      <w:r w:rsidR="000B45E6">
        <w:rPr>
          <w:rFonts w:ascii="Times New Roman" w:hAnsi="Times New Roman" w:cs="Times New Roman"/>
          <w:sz w:val="24"/>
          <w:szCs w:val="24"/>
          <w:lang w:eastAsia="ru-RU"/>
        </w:rPr>
        <w:t>и, которые свойственны НИУ ВШЭ:</w:t>
      </w:r>
    </w:p>
    <w:p w14:paraId="33DF3CDB" w14:textId="77777777" w:rsidR="007A7085" w:rsidRDefault="000B45E6" w:rsidP="00960377">
      <w:pPr>
        <w:pStyle w:val="a6"/>
        <w:numPr>
          <w:ilvl w:val="0"/>
          <w:numId w:val="4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Востоковедение</w:t>
      </w:r>
    </w:p>
    <w:p w14:paraId="162E62B8" w14:textId="77777777" w:rsidR="000B45E6" w:rsidRDefault="000B45E6" w:rsidP="00960377">
      <w:pPr>
        <w:pStyle w:val="a6"/>
        <w:numPr>
          <w:ilvl w:val="0"/>
          <w:numId w:val="4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Гуманитарные науки</w:t>
      </w:r>
    </w:p>
    <w:p w14:paraId="0C8DF96D" w14:textId="77777777" w:rsidR="000B45E6" w:rsidRDefault="000B45E6" w:rsidP="00960377">
      <w:pPr>
        <w:pStyle w:val="a6"/>
        <w:numPr>
          <w:ilvl w:val="0"/>
          <w:numId w:val="4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Дизайн</w:t>
      </w:r>
    </w:p>
    <w:p w14:paraId="3528C8A1" w14:textId="73E9935E" w:rsidR="000B45E6" w:rsidRDefault="009D0D3E" w:rsidP="00960377">
      <w:pPr>
        <w:pStyle w:val="a6"/>
        <w:numPr>
          <w:ilvl w:val="0"/>
          <w:numId w:val="4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Математика, и</w:t>
      </w:r>
      <w:r w:rsidR="000B45E6">
        <w:rPr>
          <w:rFonts w:ascii="Times New Roman" w:hAnsi="Times New Roman"/>
          <w:sz w:val="24"/>
          <w:szCs w:val="24"/>
          <w:lang w:eastAsia="ru-RU"/>
        </w:rPr>
        <w:t>нформатика</w:t>
      </w:r>
      <w:r>
        <w:rPr>
          <w:rFonts w:ascii="Times New Roman" w:hAnsi="Times New Roman"/>
          <w:sz w:val="24"/>
          <w:szCs w:val="24"/>
          <w:lang w:eastAsia="ru-RU"/>
        </w:rPr>
        <w:t xml:space="preserve"> и</w:t>
      </w:r>
      <w:r w:rsidR="000B45E6">
        <w:rPr>
          <w:rFonts w:ascii="Times New Roman" w:hAnsi="Times New Roman"/>
          <w:sz w:val="24"/>
          <w:szCs w:val="24"/>
          <w:lang w:eastAsia="ru-RU"/>
        </w:rPr>
        <w:t xml:space="preserve"> и</w:t>
      </w:r>
      <w:r>
        <w:rPr>
          <w:rFonts w:ascii="Times New Roman" w:hAnsi="Times New Roman"/>
          <w:sz w:val="24"/>
          <w:szCs w:val="24"/>
          <w:lang w:eastAsia="ru-RU"/>
        </w:rPr>
        <w:t>нженерия</w:t>
      </w:r>
    </w:p>
    <w:p w14:paraId="05234443" w14:textId="77777777" w:rsidR="000B45E6" w:rsidRDefault="000B45E6" w:rsidP="00960377">
      <w:pPr>
        <w:pStyle w:val="a6"/>
        <w:numPr>
          <w:ilvl w:val="0"/>
          <w:numId w:val="4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Психология</w:t>
      </w:r>
    </w:p>
    <w:p w14:paraId="34FE66BA" w14:textId="77777777" w:rsidR="000B45E6" w:rsidRDefault="000B45E6" w:rsidP="00960377">
      <w:pPr>
        <w:pStyle w:val="a6"/>
        <w:numPr>
          <w:ilvl w:val="0"/>
          <w:numId w:val="4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Экономика и математика</w:t>
      </w:r>
    </w:p>
    <w:p w14:paraId="1EB7C3BD" w14:textId="77777777" w:rsidR="000B45E6" w:rsidRDefault="000B45E6" w:rsidP="00960377">
      <w:pPr>
        <w:pStyle w:val="a6"/>
        <w:numPr>
          <w:ilvl w:val="0"/>
          <w:numId w:val="4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Экономика и социальные науки</w:t>
      </w:r>
    </w:p>
    <w:p w14:paraId="0ADCFF28" w14:textId="77777777" w:rsidR="000B45E6" w:rsidRPr="000B45E6" w:rsidRDefault="000B45E6" w:rsidP="00960377">
      <w:pPr>
        <w:pStyle w:val="a6"/>
        <w:numPr>
          <w:ilvl w:val="0"/>
          <w:numId w:val="4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Юриспруденция</w:t>
      </w:r>
    </w:p>
    <w:p w14:paraId="5B355EAC" w14:textId="77777777" w:rsidR="00A61B18" w:rsidRDefault="00A61B18" w:rsidP="00C27498">
      <w:pPr>
        <w:spacing w:after="0" w:line="240" w:lineRule="auto"/>
        <w:jc w:val="both"/>
        <w:rPr>
          <w:rFonts w:ascii="Times New Roman" w:hAnsi="Times New Roman" w:cs="Times New Roman"/>
          <w:sz w:val="24"/>
          <w:szCs w:val="24"/>
          <w:lang w:eastAsia="ru-RU"/>
        </w:rPr>
      </w:pPr>
    </w:p>
    <w:p w14:paraId="297DCEB8" w14:textId="77777777" w:rsidR="007A7085" w:rsidRPr="00A61B18" w:rsidRDefault="007A7085" w:rsidP="00C27498">
      <w:pPr>
        <w:spacing w:after="0" w:line="240" w:lineRule="auto"/>
        <w:jc w:val="both"/>
        <w:rPr>
          <w:rFonts w:ascii="Times New Roman" w:hAnsi="Times New Roman" w:cs="Times New Roman"/>
          <w:sz w:val="24"/>
          <w:szCs w:val="24"/>
          <w:lang w:eastAsia="ru-RU"/>
        </w:rPr>
      </w:pPr>
      <w:r w:rsidRPr="00A61B18">
        <w:rPr>
          <w:rFonts w:ascii="Times New Roman" w:hAnsi="Times New Roman" w:cs="Times New Roman"/>
          <w:sz w:val="24"/>
          <w:szCs w:val="24"/>
          <w:lang w:eastAsia="ru-RU"/>
        </w:rPr>
        <w:t xml:space="preserve">Обучение учащихся уровня полного среднего общего образования строится в соответствии с ФГОС второго поколения и организуется на основе индивидуальных учебных планов. Лицей </w:t>
      </w:r>
      <w:r w:rsidR="000A3A00">
        <w:rPr>
          <w:rFonts w:ascii="Times New Roman" w:hAnsi="Times New Roman" w:cs="Times New Roman"/>
          <w:sz w:val="24"/>
          <w:szCs w:val="24"/>
          <w:lang w:eastAsia="ru-RU"/>
        </w:rPr>
        <w:t xml:space="preserve">является </w:t>
      </w:r>
      <w:r w:rsidRPr="00A61B18">
        <w:rPr>
          <w:rFonts w:ascii="Times New Roman" w:hAnsi="Times New Roman" w:cs="Times New Roman"/>
          <w:sz w:val="24"/>
          <w:szCs w:val="24"/>
          <w:lang w:eastAsia="ru-RU"/>
        </w:rPr>
        <w:t>моделью реализации новых станда</w:t>
      </w:r>
      <w:r w:rsidR="000A3A00">
        <w:rPr>
          <w:rFonts w:ascii="Times New Roman" w:hAnsi="Times New Roman" w:cs="Times New Roman"/>
          <w:sz w:val="24"/>
          <w:szCs w:val="24"/>
          <w:lang w:eastAsia="ru-RU"/>
        </w:rPr>
        <w:t>ртов старшей школы, а его опыт</w:t>
      </w:r>
      <w:r w:rsidRPr="00A61B18">
        <w:rPr>
          <w:rFonts w:ascii="Times New Roman" w:hAnsi="Times New Roman" w:cs="Times New Roman"/>
          <w:sz w:val="24"/>
          <w:szCs w:val="24"/>
          <w:lang w:eastAsia="ru-RU"/>
        </w:rPr>
        <w:t xml:space="preserve"> </w:t>
      </w:r>
      <w:r w:rsidR="000A3A00">
        <w:rPr>
          <w:rFonts w:ascii="Times New Roman" w:hAnsi="Times New Roman" w:cs="Times New Roman"/>
          <w:sz w:val="24"/>
          <w:szCs w:val="24"/>
          <w:lang w:eastAsia="ru-RU"/>
        </w:rPr>
        <w:t xml:space="preserve">может </w:t>
      </w:r>
      <w:r w:rsidRPr="00A61B18">
        <w:rPr>
          <w:rFonts w:ascii="Times New Roman" w:hAnsi="Times New Roman" w:cs="Times New Roman"/>
          <w:sz w:val="24"/>
          <w:szCs w:val="24"/>
          <w:lang w:eastAsia="ru-RU"/>
        </w:rPr>
        <w:t>транслироваться для других образовательных учреждений общего образования.</w:t>
      </w:r>
    </w:p>
    <w:p w14:paraId="5A702157" w14:textId="77777777" w:rsidR="00A61B18" w:rsidRDefault="00A61B18" w:rsidP="00C27498">
      <w:pPr>
        <w:spacing w:after="0" w:line="240" w:lineRule="auto"/>
        <w:jc w:val="both"/>
        <w:rPr>
          <w:rFonts w:ascii="Times New Roman" w:hAnsi="Times New Roman" w:cs="Times New Roman"/>
          <w:sz w:val="24"/>
          <w:szCs w:val="24"/>
          <w:lang w:eastAsia="ru-RU"/>
        </w:rPr>
      </w:pPr>
    </w:p>
    <w:p w14:paraId="1ABBDECC" w14:textId="42BB8B61" w:rsidR="007A7085" w:rsidRPr="00A61B18" w:rsidRDefault="007A7085" w:rsidP="00C27498">
      <w:pPr>
        <w:spacing w:after="0" w:line="240" w:lineRule="auto"/>
        <w:jc w:val="both"/>
        <w:rPr>
          <w:rFonts w:ascii="Times New Roman" w:hAnsi="Times New Roman" w:cs="Times New Roman"/>
          <w:sz w:val="24"/>
          <w:szCs w:val="24"/>
          <w:lang w:eastAsia="ru-RU"/>
        </w:rPr>
      </w:pPr>
      <w:r w:rsidRPr="00A61B18">
        <w:rPr>
          <w:rFonts w:ascii="Times New Roman" w:hAnsi="Times New Roman" w:cs="Times New Roman"/>
          <w:sz w:val="24"/>
          <w:szCs w:val="24"/>
          <w:lang w:eastAsia="ru-RU"/>
        </w:rPr>
        <w:t>В 201</w:t>
      </w:r>
      <w:r w:rsidR="005809AD">
        <w:rPr>
          <w:rFonts w:ascii="Times New Roman" w:hAnsi="Times New Roman" w:cs="Times New Roman"/>
          <w:sz w:val="24"/>
          <w:szCs w:val="24"/>
          <w:lang w:eastAsia="ru-RU"/>
        </w:rPr>
        <w:t>7</w:t>
      </w:r>
      <w:r w:rsidR="000A3A00">
        <w:rPr>
          <w:rFonts w:ascii="Times New Roman" w:hAnsi="Times New Roman" w:cs="Times New Roman"/>
          <w:sz w:val="24"/>
          <w:szCs w:val="24"/>
          <w:lang w:eastAsia="ru-RU"/>
        </w:rPr>
        <w:t>-1</w:t>
      </w:r>
      <w:r w:rsidR="005809AD">
        <w:rPr>
          <w:rFonts w:ascii="Times New Roman" w:hAnsi="Times New Roman" w:cs="Times New Roman"/>
          <w:sz w:val="24"/>
          <w:szCs w:val="24"/>
          <w:lang w:eastAsia="ru-RU"/>
        </w:rPr>
        <w:t>8</w:t>
      </w:r>
      <w:r w:rsidR="000A3A00">
        <w:rPr>
          <w:rFonts w:ascii="Times New Roman" w:hAnsi="Times New Roman" w:cs="Times New Roman"/>
          <w:sz w:val="24"/>
          <w:szCs w:val="24"/>
          <w:lang w:eastAsia="ru-RU"/>
        </w:rPr>
        <w:t xml:space="preserve"> году </w:t>
      </w:r>
      <w:r w:rsidR="006D47B4">
        <w:rPr>
          <w:rFonts w:ascii="Times New Roman" w:hAnsi="Times New Roman" w:cs="Times New Roman"/>
          <w:sz w:val="24"/>
          <w:szCs w:val="24"/>
          <w:lang w:eastAsia="ru-RU"/>
        </w:rPr>
        <w:t xml:space="preserve">на ступени среднего (полного) общего образования </w:t>
      </w:r>
      <w:r w:rsidR="000A3A00">
        <w:rPr>
          <w:rFonts w:ascii="Times New Roman" w:hAnsi="Times New Roman" w:cs="Times New Roman"/>
          <w:sz w:val="24"/>
          <w:szCs w:val="24"/>
          <w:lang w:eastAsia="ru-RU"/>
        </w:rPr>
        <w:t xml:space="preserve">в </w:t>
      </w:r>
      <w:r w:rsidR="0073664E">
        <w:rPr>
          <w:rFonts w:ascii="Times New Roman" w:hAnsi="Times New Roman" w:cs="Times New Roman"/>
          <w:sz w:val="24"/>
          <w:szCs w:val="24"/>
          <w:lang w:eastAsia="ru-RU"/>
        </w:rPr>
        <w:t>л</w:t>
      </w:r>
      <w:r w:rsidR="000A3A00">
        <w:rPr>
          <w:rFonts w:ascii="Times New Roman" w:hAnsi="Times New Roman" w:cs="Times New Roman"/>
          <w:sz w:val="24"/>
          <w:szCs w:val="24"/>
          <w:lang w:eastAsia="ru-RU"/>
        </w:rPr>
        <w:t xml:space="preserve">ицее </w:t>
      </w:r>
      <w:r w:rsidR="00D80804">
        <w:rPr>
          <w:rFonts w:ascii="Times New Roman" w:hAnsi="Times New Roman" w:cs="Times New Roman"/>
          <w:sz w:val="24"/>
          <w:szCs w:val="24"/>
          <w:lang w:eastAsia="ru-RU"/>
        </w:rPr>
        <w:t>будет обучаться</w:t>
      </w:r>
      <w:r w:rsidR="000A3A00">
        <w:rPr>
          <w:rFonts w:ascii="Times New Roman" w:hAnsi="Times New Roman" w:cs="Times New Roman"/>
          <w:sz w:val="24"/>
          <w:szCs w:val="24"/>
          <w:lang w:eastAsia="ru-RU"/>
        </w:rPr>
        <w:t xml:space="preserve"> </w:t>
      </w:r>
      <w:r w:rsidR="006D47B4">
        <w:rPr>
          <w:rFonts w:ascii="Times New Roman" w:hAnsi="Times New Roman" w:cs="Times New Roman"/>
          <w:sz w:val="24"/>
          <w:szCs w:val="24"/>
          <w:lang w:eastAsia="ru-RU"/>
        </w:rPr>
        <w:t>150</w:t>
      </w:r>
      <w:r w:rsidR="00D80804">
        <w:rPr>
          <w:rFonts w:ascii="Times New Roman" w:hAnsi="Times New Roman" w:cs="Times New Roman"/>
          <w:sz w:val="24"/>
          <w:szCs w:val="24"/>
          <w:lang w:eastAsia="ru-RU"/>
        </w:rPr>
        <w:t>0</w:t>
      </w:r>
      <w:r w:rsidR="006D47B4">
        <w:rPr>
          <w:rFonts w:ascii="Times New Roman" w:hAnsi="Times New Roman" w:cs="Times New Roman"/>
          <w:sz w:val="24"/>
          <w:szCs w:val="24"/>
          <w:lang w:eastAsia="ru-RU"/>
        </w:rPr>
        <w:t xml:space="preserve"> человек, из них 77</w:t>
      </w:r>
      <w:r w:rsidR="00D80804">
        <w:rPr>
          <w:rFonts w:ascii="Times New Roman" w:hAnsi="Times New Roman" w:cs="Times New Roman"/>
          <w:sz w:val="24"/>
          <w:szCs w:val="24"/>
          <w:lang w:eastAsia="ru-RU"/>
        </w:rPr>
        <w:t>9</w:t>
      </w:r>
      <w:r w:rsidR="006D47B4">
        <w:rPr>
          <w:rFonts w:ascii="Times New Roman" w:hAnsi="Times New Roman" w:cs="Times New Roman"/>
          <w:sz w:val="24"/>
          <w:szCs w:val="24"/>
          <w:lang w:eastAsia="ru-RU"/>
        </w:rPr>
        <w:t xml:space="preserve"> в 10 классе и 7</w:t>
      </w:r>
      <w:r w:rsidR="00D80804">
        <w:rPr>
          <w:rFonts w:ascii="Times New Roman" w:hAnsi="Times New Roman" w:cs="Times New Roman"/>
          <w:sz w:val="24"/>
          <w:szCs w:val="24"/>
          <w:lang w:eastAsia="ru-RU"/>
        </w:rPr>
        <w:t>21</w:t>
      </w:r>
      <w:r w:rsidR="006D47B4">
        <w:rPr>
          <w:rFonts w:ascii="Times New Roman" w:hAnsi="Times New Roman" w:cs="Times New Roman"/>
          <w:sz w:val="24"/>
          <w:szCs w:val="24"/>
          <w:lang w:eastAsia="ru-RU"/>
        </w:rPr>
        <w:t xml:space="preserve"> в 11 классе</w:t>
      </w:r>
      <w:r w:rsidRPr="00A61B18">
        <w:rPr>
          <w:rFonts w:ascii="Times New Roman" w:hAnsi="Times New Roman" w:cs="Times New Roman"/>
          <w:sz w:val="24"/>
          <w:szCs w:val="24"/>
          <w:lang w:eastAsia="ru-RU"/>
        </w:rPr>
        <w:t>.</w:t>
      </w:r>
    </w:p>
    <w:p w14:paraId="345F09EF" w14:textId="77777777" w:rsidR="00A61B18" w:rsidRDefault="00A61B18" w:rsidP="00C27498">
      <w:pPr>
        <w:spacing w:after="0" w:line="240" w:lineRule="auto"/>
        <w:jc w:val="both"/>
        <w:rPr>
          <w:rFonts w:ascii="Times New Roman" w:hAnsi="Times New Roman" w:cs="Times New Roman"/>
          <w:sz w:val="24"/>
          <w:szCs w:val="24"/>
          <w:lang w:eastAsia="ru-RU"/>
        </w:rPr>
      </w:pPr>
    </w:p>
    <w:p w14:paraId="3D0CD6CA" w14:textId="4094B6EF" w:rsidR="007126D9" w:rsidRDefault="0073664E" w:rsidP="00C2749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 итогам 201</w:t>
      </w:r>
      <w:r w:rsidR="005809AD">
        <w:rPr>
          <w:rFonts w:ascii="Times New Roman" w:hAnsi="Times New Roman" w:cs="Times New Roman"/>
          <w:sz w:val="24"/>
          <w:szCs w:val="24"/>
          <w:lang w:eastAsia="ru-RU"/>
        </w:rPr>
        <w:t>7</w:t>
      </w:r>
      <w:r w:rsidR="007126D9">
        <w:rPr>
          <w:rFonts w:ascii="Times New Roman" w:hAnsi="Times New Roman" w:cs="Times New Roman"/>
          <w:sz w:val="24"/>
          <w:szCs w:val="24"/>
          <w:lang w:eastAsia="ru-RU"/>
        </w:rPr>
        <w:t xml:space="preserve"> года, на основе результатов, показанных выпускниками </w:t>
      </w:r>
      <w:r>
        <w:rPr>
          <w:rFonts w:ascii="Times New Roman" w:hAnsi="Times New Roman" w:cs="Times New Roman"/>
          <w:sz w:val="24"/>
          <w:szCs w:val="24"/>
          <w:lang w:eastAsia="ru-RU"/>
        </w:rPr>
        <w:t>л</w:t>
      </w:r>
      <w:r w:rsidR="007126D9">
        <w:rPr>
          <w:rFonts w:ascii="Times New Roman" w:hAnsi="Times New Roman" w:cs="Times New Roman"/>
          <w:sz w:val="24"/>
          <w:szCs w:val="24"/>
          <w:lang w:eastAsia="ru-RU"/>
        </w:rPr>
        <w:t>ице</w:t>
      </w:r>
      <w:r>
        <w:rPr>
          <w:rFonts w:ascii="Times New Roman" w:hAnsi="Times New Roman" w:cs="Times New Roman"/>
          <w:sz w:val="24"/>
          <w:szCs w:val="24"/>
          <w:lang w:eastAsia="ru-RU"/>
        </w:rPr>
        <w:t>я</w:t>
      </w:r>
      <w:r w:rsidR="007126D9">
        <w:rPr>
          <w:rFonts w:ascii="Times New Roman" w:hAnsi="Times New Roman" w:cs="Times New Roman"/>
          <w:sz w:val="24"/>
          <w:szCs w:val="24"/>
          <w:lang w:eastAsia="ru-RU"/>
        </w:rPr>
        <w:t xml:space="preserve"> НИУ ВШЭ занял </w:t>
      </w:r>
      <w:r w:rsidR="005809AD">
        <w:rPr>
          <w:rFonts w:ascii="Times New Roman" w:hAnsi="Times New Roman" w:cs="Times New Roman"/>
          <w:sz w:val="24"/>
          <w:szCs w:val="24"/>
          <w:lang w:eastAsia="ru-RU"/>
        </w:rPr>
        <w:t>1</w:t>
      </w:r>
      <w:r w:rsidR="007126D9">
        <w:rPr>
          <w:rFonts w:ascii="Times New Roman" w:hAnsi="Times New Roman" w:cs="Times New Roman"/>
          <w:sz w:val="24"/>
          <w:szCs w:val="24"/>
          <w:lang w:eastAsia="ru-RU"/>
        </w:rPr>
        <w:t xml:space="preserve"> место в рейтинге лучших московских школ и </w:t>
      </w:r>
      <w:r>
        <w:rPr>
          <w:rFonts w:ascii="Times New Roman" w:hAnsi="Times New Roman" w:cs="Times New Roman"/>
          <w:sz w:val="24"/>
          <w:szCs w:val="24"/>
          <w:lang w:eastAsia="ru-RU"/>
        </w:rPr>
        <w:t>5</w:t>
      </w:r>
      <w:r w:rsidR="007126D9">
        <w:rPr>
          <w:rFonts w:ascii="Times New Roman" w:hAnsi="Times New Roman" w:cs="Times New Roman"/>
          <w:sz w:val="24"/>
          <w:szCs w:val="24"/>
          <w:lang w:eastAsia="ru-RU"/>
        </w:rPr>
        <w:t xml:space="preserve"> место в рейтинге лучших школ России. </w:t>
      </w:r>
      <w:r>
        <w:rPr>
          <w:rFonts w:ascii="Times New Roman" w:hAnsi="Times New Roman" w:cs="Times New Roman"/>
          <w:sz w:val="24"/>
          <w:szCs w:val="24"/>
          <w:lang w:eastAsia="ru-RU"/>
        </w:rPr>
        <w:t>Данные показатели обеспечены ус</w:t>
      </w:r>
      <w:r w:rsidR="007126D9">
        <w:rPr>
          <w:rFonts w:ascii="Times New Roman" w:hAnsi="Times New Roman" w:cs="Times New Roman"/>
          <w:sz w:val="24"/>
          <w:szCs w:val="24"/>
          <w:lang w:eastAsia="ru-RU"/>
        </w:rPr>
        <w:t xml:space="preserve">пешной подготовкой учащихся как к итоговой аттестации, так и </w:t>
      </w:r>
      <w:r>
        <w:rPr>
          <w:rFonts w:ascii="Times New Roman" w:hAnsi="Times New Roman" w:cs="Times New Roman"/>
          <w:sz w:val="24"/>
          <w:szCs w:val="24"/>
          <w:lang w:eastAsia="ru-RU"/>
        </w:rPr>
        <w:t xml:space="preserve">к </w:t>
      </w:r>
      <w:r w:rsidR="007126D9">
        <w:rPr>
          <w:rFonts w:ascii="Times New Roman" w:hAnsi="Times New Roman" w:cs="Times New Roman"/>
          <w:sz w:val="24"/>
          <w:szCs w:val="24"/>
          <w:lang w:eastAsia="ru-RU"/>
        </w:rPr>
        <w:t xml:space="preserve">победам во </w:t>
      </w:r>
      <w:r w:rsidR="004958CE">
        <w:rPr>
          <w:rFonts w:ascii="Times New Roman" w:hAnsi="Times New Roman" w:cs="Times New Roman"/>
          <w:sz w:val="24"/>
          <w:szCs w:val="24"/>
          <w:lang w:eastAsia="ru-RU"/>
        </w:rPr>
        <w:t>В</w:t>
      </w:r>
      <w:r w:rsidR="007126D9">
        <w:rPr>
          <w:rFonts w:ascii="Times New Roman" w:hAnsi="Times New Roman" w:cs="Times New Roman"/>
          <w:sz w:val="24"/>
          <w:szCs w:val="24"/>
          <w:lang w:eastAsia="ru-RU"/>
        </w:rPr>
        <w:t>сероссийской олимпиаде школьников.</w:t>
      </w:r>
    </w:p>
    <w:p w14:paraId="3098C95E" w14:textId="77777777" w:rsidR="007126D9" w:rsidRDefault="007126D9" w:rsidP="00C27498">
      <w:pPr>
        <w:spacing w:after="0" w:line="240" w:lineRule="auto"/>
        <w:jc w:val="both"/>
        <w:rPr>
          <w:rFonts w:ascii="Times New Roman" w:hAnsi="Times New Roman" w:cs="Times New Roman"/>
          <w:sz w:val="24"/>
          <w:szCs w:val="24"/>
          <w:lang w:eastAsia="ru-RU"/>
        </w:rPr>
      </w:pPr>
    </w:p>
    <w:p w14:paraId="7071E7A6" w14:textId="77777777" w:rsidR="007A7085" w:rsidRPr="00A61B18" w:rsidRDefault="007A7085" w:rsidP="00C27498">
      <w:pPr>
        <w:spacing w:after="0" w:line="240" w:lineRule="auto"/>
        <w:jc w:val="both"/>
        <w:rPr>
          <w:rFonts w:ascii="Times New Roman" w:hAnsi="Times New Roman" w:cs="Times New Roman"/>
          <w:sz w:val="24"/>
          <w:szCs w:val="24"/>
          <w:lang w:eastAsia="ru-RU"/>
        </w:rPr>
      </w:pPr>
      <w:r w:rsidRPr="00A61B18">
        <w:rPr>
          <w:rFonts w:ascii="Times New Roman" w:hAnsi="Times New Roman" w:cs="Times New Roman"/>
          <w:sz w:val="24"/>
          <w:szCs w:val="24"/>
          <w:lang w:eastAsia="ru-RU"/>
        </w:rPr>
        <w:t xml:space="preserve">Образовательная программа </w:t>
      </w:r>
      <w:r w:rsidR="007126D9">
        <w:rPr>
          <w:rFonts w:ascii="Times New Roman" w:hAnsi="Times New Roman" w:cs="Times New Roman"/>
          <w:sz w:val="24"/>
          <w:szCs w:val="24"/>
          <w:lang w:eastAsia="ru-RU"/>
        </w:rPr>
        <w:t>среднего</w:t>
      </w:r>
      <w:r w:rsidRPr="00A61B18">
        <w:rPr>
          <w:rFonts w:ascii="Times New Roman" w:hAnsi="Times New Roman" w:cs="Times New Roman"/>
          <w:sz w:val="24"/>
          <w:szCs w:val="24"/>
          <w:lang w:eastAsia="ru-RU"/>
        </w:rPr>
        <w:t xml:space="preserve"> общего образования лицея разрабатывается на основании федерального закона от 29.12.2012 N 273-ФЗ "Об образовании в Российской Федерации",</w:t>
      </w:r>
      <w:r w:rsidR="000C6179">
        <w:rPr>
          <w:rFonts w:ascii="Times New Roman" w:hAnsi="Times New Roman" w:cs="Times New Roman"/>
          <w:sz w:val="24"/>
          <w:szCs w:val="24"/>
          <w:lang w:eastAsia="ru-RU"/>
        </w:rPr>
        <w:t xml:space="preserve"> вступившего</w:t>
      </w:r>
      <w:r w:rsidRPr="00A61B18">
        <w:rPr>
          <w:rFonts w:ascii="Times New Roman" w:hAnsi="Times New Roman" w:cs="Times New Roman"/>
          <w:sz w:val="24"/>
          <w:szCs w:val="24"/>
          <w:lang w:eastAsia="ru-RU"/>
        </w:rPr>
        <w:t xml:space="preserve"> в силу с 1 сентября 2013 года и Федерального государственного образовательного стандарта </w:t>
      </w:r>
      <w:r w:rsidR="007126D9">
        <w:rPr>
          <w:rFonts w:ascii="Times New Roman" w:hAnsi="Times New Roman" w:cs="Times New Roman"/>
          <w:sz w:val="24"/>
          <w:szCs w:val="24"/>
          <w:lang w:eastAsia="ru-RU"/>
        </w:rPr>
        <w:t>среднего</w:t>
      </w:r>
      <w:r w:rsidRPr="00A61B18">
        <w:rPr>
          <w:rFonts w:ascii="Times New Roman" w:hAnsi="Times New Roman" w:cs="Times New Roman"/>
          <w:sz w:val="24"/>
          <w:szCs w:val="24"/>
          <w:lang w:eastAsia="ru-RU"/>
        </w:rPr>
        <w:t xml:space="preserve"> общего образования, утвержденного приказом </w:t>
      </w:r>
      <w:r w:rsidRPr="00A61B18">
        <w:rPr>
          <w:rFonts w:ascii="Times New Roman" w:hAnsi="Times New Roman" w:cs="Times New Roman"/>
          <w:sz w:val="24"/>
          <w:szCs w:val="24"/>
          <w:lang w:eastAsia="ru-RU"/>
        </w:rPr>
        <w:lastRenderedPageBreak/>
        <w:t>Министерства образовании и науки Российской федерации №413 от 17 мая 2012 года, зарегистрированного Минюстом РФ 07.06. 2012, рег. № 24480.</w:t>
      </w:r>
    </w:p>
    <w:p w14:paraId="5CD0B69A" w14:textId="77777777" w:rsidR="007A7085" w:rsidRPr="00A61B18" w:rsidRDefault="007A7085" w:rsidP="00C27498">
      <w:pPr>
        <w:spacing w:after="0" w:line="240" w:lineRule="auto"/>
        <w:jc w:val="both"/>
        <w:rPr>
          <w:rFonts w:ascii="Times New Roman" w:hAnsi="Times New Roman" w:cs="Times New Roman"/>
          <w:sz w:val="24"/>
          <w:szCs w:val="24"/>
        </w:rPr>
      </w:pPr>
    </w:p>
    <w:p w14:paraId="4DFA0FFB" w14:textId="77777777" w:rsidR="002846C9" w:rsidRPr="002D38C2" w:rsidRDefault="002846C9" w:rsidP="00E8228D">
      <w:pPr>
        <w:pStyle w:val="2"/>
      </w:pPr>
      <w:bookmarkStart w:id="5" w:name="_Toc1151608"/>
      <w:r w:rsidRPr="002D38C2">
        <w:t>Конкурентные преимущества программы</w:t>
      </w:r>
      <w:bookmarkEnd w:id="5"/>
    </w:p>
    <w:p w14:paraId="0D43E874" w14:textId="77777777" w:rsidR="002846C9" w:rsidRPr="002D38C2" w:rsidRDefault="002846C9" w:rsidP="00C27498">
      <w:pPr>
        <w:spacing w:after="0" w:line="240" w:lineRule="auto"/>
        <w:jc w:val="both"/>
        <w:rPr>
          <w:rFonts w:ascii="Times New Roman" w:hAnsi="Times New Roman" w:cs="Times New Roman"/>
          <w:sz w:val="24"/>
          <w:szCs w:val="24"/>
          <w:lang w:eastAsia="ru-RU"/>
        </w:rPr>
      </w:pPr>
    </w:p>
    <w:p w14:paraId="01395C92" w14:textId="77777777" w:rsidR="002846C9" w:rsidRPr="002D38C2" w:rsidRDefault="002846C9" w:rsidP="00C27498">
      <w:pPr>
        <w:spacing w:after="0" w:line="240" w:lineRule="auto"/>
        <w:jc w:val="both"/>
        <w:rPr>
          <w:rFonts w:ascii="Times New Roman" w:hAnsi="Times New Roman" w:cs="Times New Roman"/>
          <w:sz w:val="24"/>
          <w:szCs w:val="24"/>
          <w:lang w:eastAsia="ru-RU"/>
        </w:rPr>
      </w:pPr>
      <w:r w:rsidRPr="002D38C2">
        <w:rPr>
          <w:rFonts w:ascii="Times New Roman" w:hAnsi="Times New Roman" w:cs="Times New Roman"/>
          <w:sz w:val="24"/>
          <w:szCs w:val="24"/>
          <w:lang w:eastAsia="ru-RU"/>
        </w:rPr>
        <w:t xml:space="preserve">В настоящее время перед российскими учреждениями общего образования стоит задача перехода на ФГОС </w:t>
      </w:r>
      <w:r w:rsidR="007126D9">
        <w:rPr>
          <w:rFonts w:ascii="Times New Roman" w:hAnsi="Times New Roman" w:cs="Times New Roman"/>
          <w:sz w:val="24"/>
          <w:szCs w:val="24"/>
          <w:lang w:eastAsia="ru-RU"/>
        </w:rPr>
        <w:t>среднего</w:t>
      </w:r>
      <w:r w:rsidR="002A2C2E">
        <w:rPr>
          <w:rFonts w:ascii="Times New Roman" w:hAnsi="Times New Roman" w:cs="Times New Roman"/>
          <w:sz w:val="24"/>
          <w:szCs w:val="24"/>
          <w:lang w:eastAsia="ru-RU"/>
        </w:rPr>
        <w:t xml:space="preserve"> общего образования.</w:t>
      </w:r>
    </w:p>
    <w:p w14:paraId="10A109E2" w14:textId="77777777" w:rsidR="002D38C2" w:rsidRDefault="002D38C2" w:rsidP="00C27498">
      <w:pPr>
        <w:spacing w:after="0" w:line="240" w:lineRule="auto"/>
        <w:jc w:val="both"/>
        <w:rPr>
          <w:rFonts w:ascii="Times New Roman" w:hAnsi="Times New Roman" w:cs="Times New Roman"/>
          <w:sz w:val="24"/>
          <w:szCs w:val="24"/>
          <w:lang w:eastAsia="ru-RU"/>
        </w:rPr>
      </w:pPr>
    </w:p>
    <w:p w14:paraId="0D04E977" w14:textId="77777777" w:rsidR="002846C9" w:rsidRPr="002D38C2" w:rsidRDefault="002846C9" w:rsidP="00C27498">
      <w:pPr>
        <w:spacing w:after="0" w:line="240" w:lineRule="auto"/>
        <w:jc w:val="both"/>
        <w:rPr>
          <w:rFonts w:ascii="Times New Roman" w:hAnsi="Times New Roman" w:cs="Times New Roman"/>
          <w:sz w:val="24"/>
          <w:szCs w:val="24"/>
          <w:lang w:eastAsia="ru-RU"/>
        </w:rPr>
      </w:pPr>
      <w:r w:rsidRPr="002D38C2">
        <w:rPr>
          <w:rFonts w:ascii="Times New Roman" w:hAnsi="Times New Roman" w:cs="Times New Roman"/>
          <w:sz w:val="24"/>
          <w:szCs w:val="24"/>
          <w:lang w:eastAsia="ru-RU"/>
        </w:rPr>
        <w:t xml:space="preserve">Образовательная программа лицея НИУ ВШЭ уникальна для российского общего образования и на сегодняшний день не имеет конкурентов, поскольку уже сейчас предполагает работу в соответствии с новыми ФГОС и </w:t>
      </w:r>
    </w:p>
    <w:p w14:paraId="107D285A" w14:textId="77777777" w:rsidR="002846C9" w:rsidRPr="002D38C2" w:rsidRDefault="002846C9" w:rsidP="00C27498">
      <w:pPr>
        <w:pStyle w:val="a6"/>
        <w:numPr>
          <w:ilvl w:val="0"/>
          <w:numId w:val="11"/>
        </w:numPr>
        <w:spacing w:after="120" w:line="240" w:lineRule="auto"/>
        <w:ind w:left="714" w:hanging="357"/>
        <w:contextualSpacing w:val="0"/>
        <w:jc w:val="both"/>
        <w:rPr>
          <w:rFonts w:ascii="Times New Roman" w:hAnsi="Times New Roman"/>
          <w:sz w:val="24"/>
          <w:szCs w:val="24"/>
          <w:lang w:eastAsia="ru-RU"/>
        </w:rPr>
      </w:pPr>
      <w:r w:rsidRPr="002D38C2">
        <w:rPr>
          <w:rFonts w:ascii="Times New Roman" w:hAnsi="Times New Roman"/>
          <w:sz w:val="24"/>
          <w:szCs w:val="24"/>
          <w:lang w:eastAsia="ru-RU"/>
        </w:rPr>
        <w:t>нацелена на осуществление образования на базе системно-деятельностного профессионально ориентированного подхода с учетом социального заказа, определяемого направлениями подготовки в системе высшего образования, в частности в НИУ ВШЭ;</w:t>
      </w:r>
    </w:p>
    <w:p w14:paraId="2C81C3AD" w14:textId="77777777" w:rsidR="002846C9" w:rsidRPr="002D38C2" w:rsidRDefault="002846C9" w:rsidP="00C27498">
      <w:pPr>
        <w:pStyle w:val="a6"/>
        <w:numPr>
          <w:ilvl w:val="0"/>
          <w:numId w:val="11"/>
        </w:numPr>
        <w:spacing w:after="120" w:line="240" w:lineRule="auto"/>
        <w:ind w:left="714" w:hanging="357"/>
        <w:contextualSpacing w:val="0"/>
        <w:jc w:val="both"/>
        <w:rPr>
          <w:rFonts w:ascii="Times New Roman" w:hAnsi="Times New Roman"/>
          <w:sz w:val="24"/>
          <w:szCs w:val="24"/>
          <w:lang w:eastAsia="ru-RU"/>
        </w:rPr>
      </w:pPr>
      <w:r w:rsidRPr="002D38C2">
        <w:rPr>
          <w:rFonts w:ascii="Times New Roman" w:hAnsi="Times New Roman"/>
          <w:sz w:val="24"/>
          <w:szCs w:val="24"/>
          <w:lang w:eastAsia="ru-RU"/>
        </w:rPr>
        <w:t>предполагает учет индивидуальных особенностей обучающегося, его интересов и осуществляет персонализацию образовательного процесса;</w:t>
      </w:r>
    </w:p>
    <w:p w14:paraId="093C7DCF" w14:textId="77777777" w:rsidR="002846C9" w:rsidRPr="002D38C2" w:rsidRDefault="002846C9" w:rsidP="00C27498">
      <w:pPr>
        <w:pStyle w:val="a6"/>
        <w:numPr>
          <w:ilvl w:val="0"/>
          <w:numId w:val="11"/>
        </w:numPr>
        <w:spacing w:after="120" w:line="240" w:lineRule="auto"/>
        <w:ind w:left="714" w:hanging="357"/>
        <w:contextualSpacing w:val="0"/>
        <w:jc w:val="both"/>
        <w:rPr>
          <w:rFonts w:ascii="Times New Roman" w:hAnsi="Times New Roman"/>
          <w:sz w:val="24"/>
          <w:szCs w:val="24"/>
          <w:lang w:eastAsia="ru-RU"/>
        </w:rPr>
      </w:pPr>
      <w:r w:rsidRPr="002D38C2">
        <w:rPr>
          <w:rFonts w:ascii="Times New Roman" w:hAnsi="Times New Roman"/>
          <w:sz w:val="24"/>
          <w:szCs w:val="24"/>
          <w:lang w:eastAsia="ru-RU"/>
        </w:rPr>
        <w:t>обеспечивает достижение личностных результатов, сформулированных во ФГОС среднего(полного) образования (личностных результатов обучения в каждой предметной области и характеристик профиля выпускника);</w:t>
      </w:r>
    </w:p>
    <w:p w14:paraId="70B321A3" w14:textId="77777777" w:rsidR="002846C9" w:rsidRPr="002D38C2" w:rsidRDefault="002846C9" w:rsidP="00C27498">
      <w:pPr>
        <w:pStyle w:val="a6"/>
        <w:numPr>
          <w:ilvl w:val="0"/>
          <w:numId w:val="11"/>
        </w:numPr>
        <w:spacing w:after="120" w:line="240" w:lineRule="auto"/>
        <w:ind w:left="714" w:hanging="357"/>
        <w:contextualSpacing w:val="0"/>
        <w:jc w:val="both"/>
        <w:rPr>
          <w:rFonts w:ascii="Times New Roman" w:hAnsi="Times New Roman"/>
          <w:sz w:val="24"/>
          <w:szCs w:val="24"/>
          <w:lang w:eastAsia="ru-RU"/>
        </w:rPr>
      </w:pPr>
      <w:r w:rsidRPr="002D38C2">
        <w:rPr>
          <w:rFonts w:ascii="Times New Roman" w:hAnsi="Times New Roman"/>
          <w:sz w:val="24"/>
          <w:szCs w:val="24"/>
          <w:lang w:eastAsia="ru-RU"/>
        </w:rPr>
        <w:t>обеспечивает преемственность между ступенями среднего и высшего образования, готовит будущих первокурсников, способных получать образование в высшей школе;</w:t>
      </w:r>
    </w:p>
    <w:p w14:paraId="231E4B96" w14:textId="77777777" w:rsidR="002846C9" w:rsidRPr="002D38C2" w:rsidRDefault="002846C9" w:rsidP="00C27498">
      <w:pPr>
        <w:pStyle w:val="a6"/>
        <w:numPr>
          <w:ilvl w:val="0"/>
          <w:numId w:val="11"/>
        </w:numPr>
        <w:spacing w:after="120" w:line="240" w:lineRule="auto"/>
        <w:ind w:left="714" w:hanging="357"/>
        <w:contextualSpacing w:val="0"/>
        <w:jc w:val="both"/>
        <w:rPr>
          <w:rFonts w:ascii="Times New Roman" w:hAnsi="Times New Roman"/>
          <w:sz w:val="24"/>
          <w:szCs w:val="24"/>
          <w:lang w:eastAsia="ru-RU"/>
        </w:rPr>
      </w:pPr>
      <w:r w:rsidRPr="002D38C2">
        <w:rPr>
          <w:rFonts w:ascii="Times New Roman" w:hAnsi="Times New Roman"/>
          <w:sz w:val="24"/>
          <w:szCs w:val="24"/>
          <w:lang w:eastAsia="ru-RU"/>
        </w:rPr>
        <w:t>осуществляется с использованием новых педагогических технологий (персональная траектория развития обучающегося, критериальное оценивание, проектная и исследовательская деятельность, смешанное обучение, поточное обучение и пр.)</w:t>
      </w:r>
    </w:p>
    <w:p w14:paraId="5C4681CC" w14:textId="77777777" w:rsidR="002D38C2" w:rsidRDefault="002D38C2" w:rsidP="00C27498">
      <w:pPr>
        <w:spacing w:after="0" w:line="240" w:lineRule="auto"/>
        <w:jc w:val="both"/>
        <w:rPr>
          <w:rFonts w:ascii="Times New Roman" w:hAnsi="Times New Roman" w:cs="Times New Roman"/>
          <w:sz w:val="24"/>
          <w:szCs w:val="24"/>
          <w:lang w:eastAsia="ru-RU"/>
        </w:rPr>
      </w:pPr>
    </w:p>
    <w:p w14:paraId="17EE53D1" w14:textId="77777777" w:rsidR="002846C9" w:rsidRPr="002D38C2" w:rsidRDefault="002846C9" w:rsidP="00C27498">
      <w:pPr>
        <w:spacing w:after="0" w:line="240" w:lineRule="auto"/>
        <w:jc w:val="both"/>
        <w:rPr>
          <w:rFonts w:ascii="Times New Roman" w:hAnsi="Times New Roman" w:cs="Times New Roman"/>
          <w:sz w:val="24"/>
          <w:szCs w:val="24"/>
          <w:lang w:eastAsia="ru-RU"/>
        </w:rPr>
      </w:pPr>
      <w:r w:rsidRPr="002D38C2">
        <w:rPr>
          <w:rFonts w:ascii="Times New Roman" w:hAnsi="Times New Roman" w:cs="Times New Roman"/>
          <w:sz w:val="24"/>
          <w:szCs w:val="24"/>
          <w:lang w:eastAsia="ru-RU"/>
        </w:rPr>
        <w:t>Аналогичные программы широко представлены в мировой практике и отражают основные тенденции развития общего образования. Организация образовательного процесса на основе индивидуальных учебных программ в наивысшей степени отражает потребности учащихся старшей школы, мотивированных на продолжение образования в вузе. Такой подход позволяет реализовать профильное обучение, тогда как в настоящее время в большинстве школ, осуществление углубленного изучения ряда предметов происходит за с</w:t>
      </w:r>
      <w:r w:rsidR="002A2C2E">
        <w:rPr>
          <w:rFonts w:ascii="Times New Roman" w:hAnsi="Times New Roman" w:cs="Times New Roman"/>
          <w:sz w:val="24"/>
          <w:szCs w:val="24"/>
          <w:lang w:eastAsia="ru-RU"/>
        </w:rPr>
        <w:t>чет увеличения учебной нагрузки.</w:t>
      </w:r>
    </w:p>
    <w:p w14:paraId="2D123133" w14:textId="77777777" w:rsidR="002D38C2" w:rsidRDefault="002D38C2" w:rsidP="00C27498">
      <w:pPr>
        <w:spacing w:after="0" w:line="240" w:lineRule="auto"/>
        <w:jc w:val="both"/>
        <w:rPr>
          <w:rFonts w:ascii="Times New Roman" w:hAnsi="Times New Roman" w:cs="Times New Roman"/>
          <w:sz w:val="24"/>
          <w:szCs w:val="24"/>
          <w:lang w:eastAsia="ru-RU"/>
        </w:rPr>
      </w:pPr>
    </w:p>
    <w:p w14:paraId="2DF634D0" w14:textId="77777777" w:rsidR="002846C9" w:rsidRPr="002D38C2" w:rsidRDefault="002846C9" w:rsidP="00C27498">
      <w:pPr>
        <w:spacing w:after="0" w:line="240" w:lineRule="auto"/>
        <w:jc w:val="both"/>
        <w:rPr>
          <w:rFonts w:ascii="Times New Roman" w:hAnsi="Times New Roman" w:cs="Times New Roman"/>
          <w:sz w:val="24"/>
          <w:szCs w:val="24"/>
          <w:lang w:eastAsia="ru-RU"/>
        </w:rPr>
      </w:pPr>
      <w:r w:rsidRPr="002D38C2">
        <w:rPr>
          <w:rFonts w:ascii="Times New Roman" w:hAnsi="Times New Roman" w:cs="Times New Roman"/>
          <w:sz w:val="24"/>
          <w:szCs w:val="24"/>
          <w:lang w:eastAsia="ru-RU"/>
        </w:rPr>
        <w:t>Участие самих обучающихся в формировании их учебных планов является реальным проявлением принципа индивидуализации образования и повышает их ответственность за образовательный процесс и его результат. В конечном итоге это способствует социальному взрослению учащихся и их более легкой адаптации в дальнейш</w:t>
      </w:r>
      <w:r w:rsidR="000436D3" w:rsidRPr="002D38C2">
        <w:rPr>
          <w:rFonts w:ascii="Times New Roman" w:hAnsi="Times New Roman" w:cs="Times New Roman"/>
          <w:sz w:val="24"/>
          <w:szCs w:val="24"/>
          <w:lang w:eastAsia="ru-RU"/>
        </w:rPr>
        <w:t xml:space="preserve">ем к высшему профессиональному </w:t>
      </w:r>
      <w:r w:rsidRPr="002D38C2">
        <w:rPr>
          <w:rFonts w:ascii="Times New Roman" w:hAnsi="Times New Roman" w:cs="Times New Roman"/>
          <w:sz w:val="24"/>
          <w:szCs w:val="24"/>
          <w:lang w:eastAsia="ru-RU"/>
        </w:rPr>
        <w:t>образованию.</w:t>
      </w:r>
    </w:p>
    <w:p w14:paraId="5954EDBF" w14:textId="77777777" w:rsidR="002846C9" w:rsidRPr="002D38C2" w:rsidRDefault="002846C9" w:rsidP="00C27498">
      <w:pPr>
        <w:spacing w:after="0" w:line="240" w:lineRule="auto"/>
        <w:jc w:val="both"/>
        <w:rPr>
          <w:rFonts w:ascii="Times New Roman" w:hAnsi="Times New Roman" w:cs="Times New Roman"/>
          <w:sz w:val="24"/>
          <w:szCs w:val="24"/>
        </w:rPr>
      </w:pPr>
    </w:p>
    <w:p w14:paraId="2A319E97" w14:textId="77777777" w:rsidR="002846C9" w:rsidRPr="002D38C2" w:rsidRDefault="002846C9" w:rsidP="00C27498">
      <w:pPr>
        <w:spacing w:after="0" w:line="240" w:lineRule="auto"/>
        <w:jc w:val="both"/>
        <w:rPr>
          <w:rFonts w:ascii="Times New Roman" w:hAnsi="Times New Roman" w:cs="Times New Roman"/>
          <w:sz w:val="24"/>
          <w:szCs w:val="24"/>
        </w:rPr>
      </w:pPr>
    </w:p>
    <w:p w14:paraId="4C9DD767" w14:textId="77777777" w:rsidR="007053BE" w:rsidRDefault="007053BE" w:rsidP="00C27498">
      <w:pPr>
        <w:jc w:val="both"/>
        <w:rPr>
          <w:rFonts w:ascii="Cambria" w:eastAsia="Times New Roman" w:hAnsi="Cambria" w:cs="Times New Roman"/>
          <w:b/>
          <w:bCs/>
          <w:i/>
          <w:iCs/>
          <w:sz w:val="28"/>
          <w:szCs w:val="28"/>
        </w:rPr>
      </w:pPr>
      <w:r>
        <w:br w:type="page"/>
      </w:r>
    </w:p>
    <w:p w14:paraId="5E5D6E5F" w14:textId="77777777" w:rsidR="005D046D" w:rsidRPr="00735C0D" w:rsidRDefault="005D046D" w:rsidP="00E8228D">
      <w:pPr>
        <w:pStyle w:val="2"/>
      </w:pPr>
      <w:bookmarkStart w:id="6" w:name="_Toc1151609"/>
      <w:r w:rsidRPr="00735C0D">
        <w:lastRenderedPageBreak/>
        <w:t>Планируемые результаты</w:t>
      </w:r>
      <w:r w:rsidR="00735C0D">
        <w:t xml:space="preserve"> освоения обучающимися основной </w:t>
      </w:r>
      <w:r w:rsidRPr="00735C0D">
        <w:t>образовательной программы среднего общего образования</w:t>
      </w:r>
      <w:bookmarkEnd w:id="6"/>
    </w:p>
    <w:p w14:paraId="41601831" w14:textId="77777777" w:rsidR="007A7085" w:rsidRPr="00735C0D" w:rsidRDefault="007A7085" w:rsidP="00C27498">
      <w:pPr>
        <w:spacing w:after="0" w:line="240" w:lineRule="auto"/>
        <w:jc w:val="both"/>
        <w:rPr>
          <w:rFonts w:ascii="Times New Roman" w:hAnsi="Times New Roman" w:cs="Times New Roman"/>
          <w:sz w:val="24"/>
          <w:szCs w:val="24"/>
        </w:rPr>
      </w:pPr>
    </w:p>
    <w:p w14:paraId="1E8CD5F0" w14:textId="77777777" w:rsidR="005D046D" w:rsidRPr="000D2751" w:rsidRDefault="000436D3" w:rsidP="00882400">
      <w:pPr>
        <w:pStyle w:val="3"/>
      </w:pPr>
      <w:bookmarkStart w:id="7" w:name="_Toc1151610"/>
      <w:r w:rsidRPr="000D2751">
        <w:t>Общие положения</w:t>
      </w:r>
      <w:bookmarkEnd w:id="7"/>
    </w:p>
    <w:p w14:paraId="1BF80C44" w14:textId="77777777" w:rsidR="00735C0D" w:rsidRDefault="00735C0D" w:rsidP="00C27498">
      <w:pPr>
        <w:pStyle w:val="Style11"/>
        <w:widowControl/>
        <w:spacing w:line="240" w:lineRule="auto"/>
        <w:ind w:firstLine="0"/>
        <w:rPr>
          <w:rStyle w:val="FontStyle121"/>
          <w:sz w:val="24"/>
        </w:rPr>
      </w:pPr>
    </w:p>
    <w:p w14:paraId="15FB4966" w14:textId="77777777" w:rsidR="000436D3" w:rsidRPr="00735C0D" w:rsidRDefault="000436D3" w:rsidP="00C27498">
      <w:pPr>
        <w:pStyle w:val="Style11"/>
        <w:widowControl/>
        <w:spacing w:line="240" w:lineRule="auto"/>
        <w:ind w:firstLine="0"/>
        <w:rPr>
          <w:rStyle w:val="FontStyle121"/>
          <w:sz w:val="24"/>
        </w:rPr>
      </w:pPr>
      <w:r w:rsidRPr="00735C0D">
        <w:rPr>
          <w:rStyle w:val="FontStyle121"/>
          <w:sz w:val="24"/>
        </w:rPr>
        <w:t xml:space="preserve">Планируемые результаты освоения основной образовательной программы среднего общего образования (далее </w:t>
      </w:r>
      <w:r w:rsidR="00282CD3">
        <w:rPr>
          <w:rStyle w:val="FontStyle121"/>
          <w:sz w:val="24"/>
        </w:rPr>
        <w:t>—</w:t>
      </w:r>
      <w:r w:rsidRPr="00735C0D">
        <w:rPr>
          <w:rStyle w:val="FontStyle121"/>
          <w:sz w:val="24"/>
        </w:rPr>
        <w:t xml:space="preserve"> планируемые результаты) представляют со</w:t>
      </w:r>
      <w:r w:rsidRPr="00735C0D">
        <w:rPr>
          <w:rStyle w:val="FontStyle121"/>
          <w:sz w:val="24"/>
        </w:rPr>
        <w:softHyphen/>
        <w:t xml:space="preserve">бой систему </w:t>
      </w:r>
      <w:r w:rsidRPr="00735C0D">
        <w:rPr>
          <w:rStyle w:val="FontStyle121"/>
          <w:b/>
          <w:i/>
          <w:sz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735C0D">
        <w:rPr>
          <w:rStyle w:val="FontStyle121"/>
          <w:sz w:val="24"/>
        </w:rPr>
        <w:t>. Они обеспечивают связь между требованиями Стандарта, образовательным процес</w:t>
      </w:r>
      <w:r w:rsidRPr="00735C0D">
        <w:rPr>
          <w:rStyle w:val="FontStyle121"/>
          <w:sz w:val="24"/>
        </w:rPr>
        <w:softHyphen/>
        <w:t>сом и системой оценки результатов освоения основной образовательной программы среднего общего образования, выступая содержательной и критериальной основой для разработки программ учебных предметов, курсов, учебно-методической литера</w:t>
      </w:r>
      <w:r w:rsidRPr="00735C0D">
        <w:rPr>
          <w:rStyle w:val="FontStyle121"/>
          <w:sz w:val="24"/>
        </w:rPr>
        <w:softHyphen/>
        <w:t xml:space="preserve">туры, с одной стороны, и системы оценки </w:t>
      </w:r>
      <w:r w:rsidR="00735C0D">
        <w:rPr>
          <w:rStyle w:val="FontStyle121"/>
          <w:sz w:val="24"/>
        </w:rPr>
        <w:t>—</w:t>
      </w:r>
      <w:r w:rsidRPr="00735C0D">
        <w:rPr>
          <w:rStyle w:val="FontStyle121"/>
          <w:sz w:val="24"/>
        </w:rPr>
        <w:t xml:space="preserve"> с другой.</w:t>
      </w:r>
    </w:p>
    <w:p w14:paraId="643B8679" w14:textId="77777777" w:rsidR="00735C0D" w:rsidRDefault="00735C0D" w:rsidP="00C27498">
      <w:pPr>
        <w:pStyle w:val="Style11"/>
        <w:widowControl/>
        <w:spacing w:line="240" w:lineRule="auto"/>
        <w:ind w:firstLine="0"/>
        <w:rPr>
          <w:rStyle w:val="FontStyle121"/>
          <w:sz w:val="24"/>
        </w:rPr>
      </w:pPr>
    </w:p>
    <w:p w14:paraId="5AA2C78B" w14:textId="77777777" w:rsidR="000436D3" w:rsidRPr="00735C0D" w:rsidRDefault="000436D3" w:rsidP="00C27498">
      <w:pPr>
        <w:pStyle w:val="Style11"/>
        <w:widowControl/>
        <w:spacing w:line="240" w:lineRule="auto"/>
        <w:ind w:firstLine="0"/>
        <w:rPr>
          <w:rStyle w:val="FontStyle121"/>
          <w:sz w:val="24"/>
        </w:rPr>
      </w:pPr>
      <w:r w:rsidRPr="00735C0D">
        <w:rPr>
          <w:rStyle w:val="FontStyle121"/>
          <w:sz w:val="24"/>
        </w:rPr>
        <w:t>Структура и содержание планируемых результатов освоения основной образовательной программы среднего общего образования отражают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14:paraId="31CDF571" w14:textId="77777777" w:rsidR="00735C0D" w:rsidRDefault="00735C0D" w:rsidP="00C27498">
      <w:pPr>
        <w:pStyle w:val="Style11"/>
        <w:widowControl/>
        <w:spacing w:line="240" w:lineRule="auto"/>
        <w:ind w:firstLine="0"/>
        <w:rPr>
          <w:rStyle w:val="FontStyle121"/>
          <w:sz w:val="24"/>
        </w:rPr>
      </w:pPr>
    </w:p>
    <w:p w14:paraId="454DB0A4" w14:textId="77777777" w:rsidR="000436D3" w:rsidRPr="00735C0D" w:rsidRDefault="000436D3" w:rsidP="00C27498">
      <w:pPr>
        <w:pStyle w:val="Style11"/>
        <w:widowControl/>
        <w:spacing w:line="240" w:lineRule="auto"/>
        <w:ind w:firstLine="0"/>
        <w:rPr>
          <w:rStyle w:val="FontStyle121"/>
          <w:sz w:val="24"/>
        </w:rPr>
      </w:pPr>
      <w:r w:rsidRPr="00735C0D">
        <w:rPr>
          <w:rStyle w:val="FontStyle121"/>
          <w:sz w:val="24"/>
        </w:rPr>
        <w:t>Планируемые результаты освоения обучающимися основной образовательной программы среднего общего образования уточняют и конкретизируют общее понимание личностных, метапредметных и предметных результатов как с позиций их достижения в образовательном процессе, так и с позиций оценки достижения этих результатов.</w:t>
      </w:r>
    </w:p>
    <w:p w14:paraId="507E4D15" w14:textId="77777777" w:rsidR="00735C0D" w:rsidRDefault="00735C0D" w:rsidP="00C27498">
      <w:pPr>
        <w:pStyle w:val="Style11"/>
        <w:widowControl/>
        <w:spacing w:line="240" w:lineRule="auto"/>
        <w:ind w:firstLine="0"/>
        <w:rPr>
          <w:rStyle w:val="FontStyle121"/>
          <w:sz w:val="24"/>
        </w:rPr>
      </w:pPr>
    </w:p>
    <w:p w14:paraId="185FFFBD" w14:textId="77777777" w:rsidR="000436D3" w:rsidRPr="00735C0D" w:rsidRDefault="000436D3" w:rsidP="00C27498">
      <w:pPr>
        <w:pStyle w:val="Style11"/>
        <w:widowControl/>
        <w:spacing w:line="240" w:lineRule="auto"/>
        <w:ind w:firstLine="0"/>
        <w:rPr>
          <w:rStyle w:val="FontStyle121"/>
          <w:sz w:val="24"/>
        </w:rPr>
      </w:pPr>
      <w:r w:rsidRPr="00735C0D">
        <w:rPr>
          <w:rStyle w:val="FontStyle121"/>
          <w:sz w:val="24"/>
        </w:rPr>
        <w:t>Достижение планируемых результатов освоения обучающимися основной образовательной программы среднего общего образования учитывается при оценке результатов деятельности системы общего образования.</w:t>
      </w:r>
    </w:p>
    <w:p w14:paraId="35E2B8B9" w14:textId="77777777" w:rsidR="00735C0D" w:rsidRDefault="00735C0D" w:rsidP="00C27498">
      <w:pPr>
        <w:pStyle w:val="Style11"/>
        <w:widowControl/>
        <w:spacing w:line="240" w:lineRule="auto"/>
        <w:ind w:firstLine="0"/>
        <w:rPr>
          <w:rStyle w:val="FontStyle121"/>
          <w:sz w:val="24"/>
        </w:rPr>
      </w:pPr>
    </w:p>
    <w:p w14:paraId="55D55A7C" w14:textId="77777777" w:rsidR="000436D3" w:rsidRPr="00735C0D" w:rsidRDefault="000436D3" w:rsidP="00C27498">
      <w:pPr>
        <w:pStyle w:val="Style11"/>
        <w:widowControl/>
        <w:spacing w:line="240" w:lineRule="auto"/>
        <w:ind w:firstLine="0"/>
        <w:rPr>
          <w:rStyle w:val="FontStyle121"/>
          <w:sz w:val="24"/>
        </w:rPr>
      </w:pPr>
      <w:r w:rsidRPr="00735C0D">
        <w:rPr>
          <w:rStyle w:val="FontStyle121"/>
          <w:sz w:val="24"/>
        </w:rPr>
        <w:t>Достижение обучающимися планируемых результатов в итоге освоения основной образовательной программы среднего общего</w:t>
      </w:r>
      <w:r w:rsidR="00A7508F">
        <w:rPr>
          <w:rStyle w:val="FontStyle121"/>
          <w:sz w:val="24"/>
        </w:rPr>
        <w:t xml:space="preserve"> образования определяется по за</w:t>
      </w:r>
      <w:r w:rsidRPr="00735C0D">
        <w:rPr>
          <w:rStyle w:val="FontStyle121"/>
          <w:sz w:val="24"/>
        </w:rPr>
        <w:t xml:space="preserve">вершении обучения. При этом образовательная компетентность выпускника понимается как </w:t>
      </w:r>
      <w:r w:rsidRPr="00735C0D">
        <w:rPr>
          <w:rStyle w:val="FontStyle121"/>
          <w:b/>
          <w:i/>
          <w:sz w:val="24"/>
        </w:rPr>
        <w:t>основа для дальнейшего обучения, эффективного участия в жизни общества, организации своей личной деятельности</w:t>
      </w:r>
      <w:r w:rsidRPr="00735C0D">
        <w:rPr>
          <w:rStyle w:val="FontStyle121"/>
          <w:sz w:val="24"/>
        </w:rPr>
        <w:t>.</w:t>
      </w:r>
    </w:p>
    <w:p w14:paraId="74FD399C" w14:textId="77777777" w:rsidR="00735C0D" w:rsidRDefault="00735C0D" w:rsidP="00C27498">
      <w:pPr>
        <w:pStyle w:val="Style11"/>
        <w:widowControl/>
        <w:spacing w:line="240" w:lineRule="auto"/>
        <w:ind w:firstLine="0"/>
        <w:rPr>
          <w:rStyle w:val="FontStyle121"/>
          <w:sz w:val="24"/>
        </w:rPr>
      </w:pPr>
    </w:p>
    <w:p w14:paraId="31980B76" w14:textId="77777777" w:rsidR="000436D3" w:rsidRPr="00735C0D" w:rsidRDefault="000436D3" w:rsidP="00C27498">
      <w:pPr>
        <w:pStyle w:val="Style11"/>
        <w:widowControl/>
        <w:spacing w:line="240" w:lineRule="auto"/>
        <w:ind w:firstLine="0"/>
        <w:rPr>
          <w:rStyle w:val="FontStyle121"/>
          <w:sz w:val="24"/>
        </w:rPr>
      </w:pPr>
      <w:r w:rsidRPr="00735C0D">
        <w:rPr>
          <w:rStyle w:val="FontStyle121"/>
          <w:sz w:val="24"/>
        </w:rPr>
        <w:t>Личностные, метапредметные и предметные п</w:t>
      </w:r>
      <w:r w:rsidR="00282CD3">
        <w:rPr>
          <w:rStyle w:val="FontStyle121"/>
          <w:sz w:val="24"/>
        </w:rPr>
        <w:t>ланируемые резуль</w:t>
      </w:r>
      <w:r w:rsidR="00735C0D">
        <w:rPr>
          <w:rStyle w:val="FontStyle121"/>
          <w:sz w:val="24"/>
        </w:rPr>
        <w:t>таты отражают следующее.</w:t>
      </w:r>
    </w:p>
    <w:p w14:paraId="30FC7606" w14:textId="77777777" w:rsidR="00735C0D" w:rsidRPr="00735C0D" w:rsidRDefault="00735C0D" w:rsidP="00C27498">
      <w:pPr>
        <w:pStyle w:val="Style21"/>
        <w:widowControl/>
        <w:jc w:val="both"/>
        <w:rPr>
          <w:rStyle w:val="FontStyle122"/>
          <w:b w:val="0"/>
          <w:bCs/>
          <w:i w:val="0"/>
          <w:iCs/>
          <w:sz w:val="24"/>
        </w:rPr>
      </w:pPr>
    </w:p>
    <w:p w14:paraId="60489AF2" w14:textId="77777777" w:rsidR="000436D3" w:rsidRDefault="00735C0D" w:rsidP="00C27498">
      <w:pPr>
        <w:pStyle w:val="4"/>
        <w:jc w:val="both"/>
        <w:rPr>
          <w:rStyle w:val="FontStyle122"/>
          <w:bCs/>
          <w:i w:val="0"/>
          <w:iCs w:val="0"/>
          <w:sz w:val="24"/>
        </w:rPr>
      </w:pPr>
      <w:r>
        <w:rPr>
          <w:rStyle w:val="FontStyle122"/>
          <w:bCs/>
          <w:i w:val="0"/>
          <w:iCs w:val="0"/>
          <w:sz w:val="24"/>
        </w:rPr>
        <w:t>Личностные результаты</w:t>
      </w:r>
    </w:p>
    <w:p w14:paraId="5C6D1CCA" w14:textId="77777777" w:rsidR="009B04C1" w:rsidRPr="009B04C1" w:rsidRDefault="009B04C1" w:rsidP="00C27498">
      <w:pPr>
        <w:pStyle w:val="Style21"/>
        <w:widowControl/>
        <w:jc w:val="both"/>
        <w:rPr>
          <w:rStyle w:val="FontStyle122"/>
          <w:b w:val="0"/>
          <w:bCs/>
          <w:i w:val="0"/>
          <w:iCs/>
          <w:sz w:val="24"/>
        </w:rPr>
      </w:pPr>
    </w:p>
    <w:p w14:paraId="60F65A48" w14:textId="77777777" w:rsidR="000436D3" w:rsidRPr="00735C0D" w:rsidRDefault="000436D3" w:rsidP="00C27498">
      <w:pPr>
        <w:pStyle w:val="Style12"/>
        <w:widowControl/>
        <w:tabs>
          <w:tab w:val="left" w:pos="1134"/>
        </w:tabs>
        <w:spacing w:after="120" w:line="240" w:lineRule="auto"/>
        <w:ind w:left="993" w:hanging="420"/>
        <w:rPr>
          <w:rStyle w:val="FontStyle121"/>
          <w:sz w:val="24"/>
        </w:rPr>
      </w:pPr>
      <w:r w:rsidRPr="00735C0D">
        <w:rPr>
          <w:rStyle w:val="FontStyle121"/>
          <w:sz w:val="24"/>
        </w:rPr>
        <w:t>1)</w:t>
      </w:r>
      <w:r w:rsidRPr="00735C0D">
        <w:rPr>
          <w:rStyle w:val="FontStyle121"/>
          <w:sz w:val="24"/>
        </w:rPr>
        <w:tab/>
        <w:t>сформированность российской граждан</w:t>
      </w:r>
      <w:r w:rsidR="00735C0D">
        <w:rPr>
          <w:rStyle w:val="FontStyle121"/>
          <w:sz w:val="24"/>
        </w:rPr>
        <w:t xml:space="preserve">ской идентичности, патриотизма, </w:t>
      </w:r>
      <w:r w:rsidRPr="00735C0D">
        <w:rPr>
          <w:rStyle w:val="FontStyle121"/>
          <w:sz w:val="24"/>
        </w:rPr>
        <w:t>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 уважение государственных символов (герб, флаг, гимн);</w:t>
      </w:r>
    </w:p>
    <w:p w14:paraId="65F26162" w14:textId="77777777" w:rsidR="000436D3" w:rsidRPr="00735C0D" w:rsidRDefault="000436D3" w:rsidP="00C27498">
      <w:pPr>
        <w:pStyle w:val="Style12"/>
        <w:widowControl/>
        <w:numPr>
          <w:ilvl w:val="0"/>
          <w:numId w:val="12"/>
        </w:numPr>
        <w:tabs>
          <w:tab w:val="left" w:pos="854"/>
          <w:tab w:val="left" w:pos="1134"/>
        </w:tabs>
        <w:spacing w:after="120" w:line="240" w:lineRule="auto"/>
        <w:ind w:left="993" w:right="10" w:hanging="420"/>
        <w:rPr>
          <w:rStyle w:val="FontStyle121"/>
          <w:sz w:val="24"/>
        </w:rPr>
      </w:pPr>
      <w:r w:rsidRPr="00735C0D">
        <w:rPr>
          <w:rStyle w:val="FontStyle121"/>
          <w:sz w:val="24"/>
        </w:rPr>
        <w:t>сформированность гражданской позиции в</w:t>
      </w:r>
      <w:r w:rsidR="00282CD3">
        <w:rPr>
          <w:rStyle w:val="FontStyle121"/>
          <w:sz w:val="24"/>
        </w:rPr>
        <w:t>ыпускника как сознательного, ак</w:t>
      </w:r>
      <w:r w:rsidRPr="00735C0D">
        <w:rPr>
          <w:rStyle w:val="FontStyle121"/>
          <w:sz w:val="24"/>
        </w:rPr>
        <w:t>тивного и ответственного члена российского общ</w:t>
      </w:r>
      <w:r w:rsidR="00282CD3">
        <w:rPr>
          <w:rStyle w:val="FontStyle121"/>
          <w:sz w:val="24"/>
        </w:rPr>
        <w:t>ества, уважающего закон и право</w:t>
      </w:r>
      <w:r w:rsidRPr="00735C0D">
        <w:rPr>
          <w:rStyle w:val="FontStyle121"/>
          <w:sz w:val="24"/>
        </w:rPr>
        <w:t xml:space="preserve">порядок, осознающего и принимающего свою ответственность за благосостояние общества, обладающего чувством собственного </w:t>
      </w:r>
      <w:r w:rsidR="00282CD3">
        <w:rPr>
          <w:rStyle w:val="FontStyle121"/>
          <w:sz w:val="24"/>
        </w:rPr>
        <w:t>достоинства, осознанно принимаю</w:t>
      </w:r>
      <w:r w:rsidRPr="00735C0D">
        <w:rPr>
          <w:rStyle w:val="FontStyle121"/>
          <w:sz w:val="24"/>
        </w:rPr>
        <w:t xml:space="preserve">щего </w:t>
      </w:r>
      <w:r w:rsidRPr="00735C0D">
        <w:rPr>
          <w:rStyle w:val="FontStyle121"/>
          <w:sz w:val="24"/>
        </w:rPr>
        <w:lastRenderedPageBreak/>
        <w:t>традиционные национальные и общечело</w:t>
      </w:r>
      <w:r w:rsidR="00282CD3">
        <w:rPr>
          <w:rStyle w:val="FontStyle121"/>
          <w:sz w:val="24"/>
        </w:rPr>
        <w:t>веческие гуманистические и демо</w:t>
      </w:r>
      <w:r w:rsidRPr="00735C0D">
        <w:rPr>
          <w:rStyle w:val="FontStyle121"/>
          <w:sz w:val="24"/>
        </w:rPr>
        <w:t>кратические ценности;</w:t>
      </w:r>
    </w:p>
    <w:p w14:paraId="1E8ED5A7" w14:textId="77777777" w:rsidR="000436D3" w:rsidRPr="00735C0D" w:rsidRDefault="000436D3" w:rsidP="00C27498">
      <w:pPr>
        <w:pStyle w:val="Style12"/>
        <w:widowControl/>
        <w:numPr>
          <w:ilvl w:val="0"/>
          <w:numId w:val="12"/>
        </w:numPr>
        <w:tabs>
          <w:tab w:val="left" w:pos="854"/>
          <w:tab w:val="left" w:pos="1134"/>
        </w:tabs>
        <w:spacing w:after="120" w:line="240" w:lineRule="auto"/>
        <w:ind w:left="993" w:hanging="420"/>
        <w:rPr>
          <w:rStyle w:val="FontStyle121"/>
          <w:sz w:val="24"/>
        </w:rPr>
      </w:pPr>
      <w:r w:rsidRPr="00735C0D">
        <w:rPr>
          <w:rStyle w:val="FontStyle121"/>
          <w:sz w:val="24"/>
        </w:rPr>
        <w:t>готовность к служению Отечеству, его защите;</w:t>
      </w:r>
    </w:p>
    <w:p w14:paraId="68A73478" w14:textId="77777777" w:rsidR="000436D3" w:rsidRPr="00735C0D" w:rsidRDefault="000436D3" w:rsidP="00C27498">
      <w:pPr>
        <w:pStyle w:val="Style12"/>
        <w:widowControl/>
        <w:numPr>
          <w:ilvl w:val="0"/>
          <w:numId w:val="12"/>
        </w:numPr>
        <w:tabs>
          <w:tab w:val="left" w:pos="854"/>
          <w:tab w:val="left" w:pos="1134"/>
        </w:tabs>
        <w:spacing w:after="120" w:line="240" w:lineRule="auto"/>
        <w:ind w:left="993" w:right="10" w:hanging="420"/>
        <w:rPr>
          <w:rStyle w:val="FontStyle121"/>
          <w:sz w:val="24"/>
        </w:rPr>
      </w:pPr>
      <w:r w:rsidRPr="00735C0D">
        <w:rPr>
          <w:rStyle w:val="FontStyle121"/>
          <w:sz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7194C066" w14:textId="77777777" w:rsidR="000436D3" w:rsidRPr="00735C0D" w:rsidRDefault="000436D3" w:rsidP="00C27498">
      <w:pPr>
        <w:pStyle w:val="Style12"/>
        <w:widowControl/>
        <w:numPr>
          <w:ilvl w:val="0"/>
          <w:numId w:val="13"/>
        </w:numPr>
        <w:tabs>
          <w:tab w:val="left" w:pos="864"/>
          <w:tab w:val="left" w:pos="1134"/>
        </w:tabs>
        <w:spacing w:after="120" w:line="240" w:lineRule="auto"/>
        <w:ind w:left="993" w:right="10" w:hanging="420"/>
        <w:rPr>
          <w:rStyle w:val="FontStyle121"/>
          <w:sz w:val="24"/>
        </w:rPr>
      </w:pPr>
      <w:r w:rsidRPr="00735C0D">
        <w:rPr>
          <w:rStyle w:val="FontStyle121"/>
          <w:sz w:val="24"/>
        </w:rPr>
        <w:t>сформированность основ саморазвития и самовоспитания в соответствии с общечеловеческими нравственными ценностями</w:t>
      </w:r>
      <w:r w:rsidR="00282CD3">
        <w:rPr>
          <w:rStyle w:val="FontStyle121"/>
          <w:sz w:val="24"/>
        </w:rPr>
        <w:t xml:space="preserve"> и идеалами российского граждан</w:t>
      </w:r>
      <w:r w:rsidRPr="00735C0D">
        <w:rPr>
          <w:rStyle w:val="FontStyle121"/>
          <w:sz w:val="24"/>
        </w:rPr>
        <w:t>ского общества; готовность и способность к самост</w:t>
      </w:r>
      <w:r w:rsidR="00282CD3">
        <w:rPr>
          <w:rStyle w:val="FontStyle121"/>
          <w:sz w:val="24"/>
        </w:rPr>
        <w:t>оятельной, творческой и ответст</w:t>
      </w:r>
      <w:r w:rsidRPr="00735C0D">
        <w:rPr>
          <w:rStyle w:val="FontStyle121"/>
          <w:sz w:val="24"/>
        </w:rPr>
        <w:t>венной деятельности (образовательной, учебно-ис</w:t>
      </w:r>
      <w:r w:rsidR="00282CD3">
        <w:rPr>
          <w:rStyle w:val="FontStyle121"/>
          <w:sz w:val="24"/>
        </w:rPr>
        <w:t>следовательской, проектной, ком</w:t>
      </w:r>
      <w:r w:rsidRPr="00735C0D">
        <w:rPr>
          <w:rStyle w:val="FontStyle121"/>
          <w:sz w:val="24"/>
        </w:rPr>
        <w:t>муникативной, иной);</w:t>
      </w:r>
    </w:p>
    <w:p w14:paraId="72A5FCF7" w14:textId="77777777" w:rsidR="000436D3" w:rsidRPr="00735C0D" w:rsidRDefault="000436D3" w:rsidP="00C27498">
      <w:pPr>
        <w:pStyle w:val="Style12"/>
        <w:widowControl/>
        <w:numPr>
          <w:ilvl w:val="0"/>
          <w:numId w:val="13"/>
        </w:numPr>
        <w:tabs>
          <w:tab w:val="left" w:pos="864"/>
          <w:tab w:val="left" w:pos="1134"/>
        </w:tabs>
        <w:spacing w:after="120" w:line="240" w:lineRule="auto"/>
        <w:ind w:left="993" w:right="10" w:hanging="420"/>
        <w:rPr>
          <w:rStyle w:val="FontStyle121"/>
          <w:sz w:val="24"/>
        </w:rPr>
      </w:pPr>
      <w:r w:rsidRPr="00735C0D">
        <w:rPr>
          <w:rStyle w:val="FontStyle121"/>
          <w:sz w:val="24"/>
        </w:rPr>
        <w:t xml:space="preserve">сформированность толерантного сознания </w:t>
      </w:r>
      <w:r w:rsidR="00282CD3">
        <w:rPr>
          <w:rStyle w:val="FontStyle121"/>
          <w:sz w:val="24"/>
        </w:rPr>
        <w:t>и поведения личности в поликуль</w:t>
      </w:r>
      <w:r w:rsidRPr="00735C0D">
        <w:rPr>
          <w:rStyle w:val="FontStyle121"/>
          <w:sz w:val="24"/>
        </w:rPr>
        <w:t>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64E68FEE" w14:textId="77777777" w:rsidR="000436D3" w:rsidRPr="00735C0D" w:rsidRDefault="000436D3" w:rsidP="00C27498">
      <w:pPr>
        <w:pStyle w:val="Style12"/>
        <w:widowControl/>
        <w:numPr>
          <w:ilvl w:val="0"/>
          <w:numId w:val="13"/>
        </w:numPr>
        <w:tabs>
          <w:tab w:val="left" w:pos="864"/>
          <w:tab w:val="left" w:pos="1134"/>
        </w:tabs>
        <w:spacing w:after="120" w:line="240" w:lineRule="auto"/>
        <w:ind w:left="993" w:right="10" w:hanging="420"/>
        <w:rPr>
          <w:rStyle w:val="FontStyle121"/>
          <w:sz w:val="24"/>
        </w:rPr>
      </w:pPr>
      <w:r w:rsidRPr="00735C0D">
        <w:rPr>
          <w:rStyle w:val="FontStyle121"/>
          <w:sz w:val="24"/>
        </w:rPr>
        <w:t>сформированность навыков сотрудничест</w:t>
      </w:r>
      <w:r w:rsidR="00282CD3">
        <w:rPr>
          <w:rStyle w:val="FontStyle121"/>
          <w:sz w:val="24"/>
        </w:rPr>
        <w:t>ва со сверстниками, детьми млад</w:t>
      </w:r>
      <w:r w:rsidRPr="00735C0D">
        <w:rPr>
          <w:rStyle w:val="FontStyle121"/>
          <w:sz w:val="24"/>
        </w:rPr>
        <w:t>шего возраста, взрослыми в образовательной, общественно полезной, учебно-исследовательской, проектной и других видах деятельности;</w:t>
      </w:r>
    </w:p>
    <w:p w14:paraId="7C2C9591" w14:textId="77777777" w:rsidR="000436D3" w:rsidRPr="00735C0D" w:rsidRDefault="000436D3" w:rsidP="00C27498">
      <w:pPr>
        <w:pStyle w:val="Style12"/>
        <w:widowControl/>
        <w:numPr>
          <w:ilvl w:val="0"/>
          <w:numId w:val="13"/>
        </w:numPr>
        <w:tabs>
          <w:tab w:val="left" w:pos="864"/>
          <w:tab w:val="left" w:pos="1134"/>
        </w:tabs>
        <w:spacing w:after="120" w:line="240" w:lineRule="auto"/>
        <w:ind w:left="993" w:right="14" w:hanging="420"/>
        <w:rPr>
          <w:rStyle w:val="FontStyle121"/>
          <w:sz w:val="24"/>
        </w:rPr>
      </w:pPr>
      <w:r w:rsidRPr="00735C0D">
        <w:rPr>
          <w:rStyle w:val="FontStyle121"/>
          <w:sz w:val="24"/>
        </w:rPr>
        <w:t>сформированность нравственного сознания, чувств и поведения на основе усвоения общечеловеческих нравственных ценностей;</w:t>
      </w:r>
    </w:p>
    <w:p w14:paraId="5572E265" w14:textId="77777777" w:rsidR="000436D3" w:rsidRPr="00735C0D" w:rsidRDefault="000436D3" w:rsidP="00C27498">
      <w:pPr>
        <w:pStyle w:val="Style12"/>
        <w:widowControl/>
        <w:numPr>
          <w:ilvl w:val="0"/>
          <w:numId w:val="13"/>
        </w:numPr>
        <w:tabs>
          <w:tab w:val="left" w:pos="864"/>
          <w:tab w:val="left" w:pos="1134"/>
        </w:tabs>
        <w:spacing w:after="120" w:line="240" w:lineRule="auto"/>
        <w:ind w:left="993" w:hanging="420"/>
        <w:rPr>
          <w:rStyle w:val="FontStyle121"/>
          <w:sz w:val="24"/>
        </w:rPr>
      </w:pPr>
      <w:r w:rsidRPr="00735C0D">
        <w:rPr>
          <w:rStyle w:val="FontStyle121"/>
          <w:sz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33642D4F" w14:textId="77777777" w:rsidR="000436D3" w:rsidRPr="00735C0D" w:rsidRDefault="000436D3" w:rsidP="00C27498">
      <w:pPr>
        <w:pStyle w:val="Style12"/>
        <w:widowControl/>
        <w:numPr>
          <w:ilvl w:val="0"/>
          <w:numId w:val="14"/>
        </w:numPr>
        <w:tabs>
          <w:tab w:val="left" w:pos="1134"/>
        </w:tabs>
        <w:spacing w:after="120" w:line="240" w:lineRule="auto"/>
        <w:ind w:left="993" w:right="14" w:hanging="420"/>
        <w:rPr>
          <w:rStyle w:val="FontStyle121"/>
          <w:sz w:val="24"/>
        </w:rPr>
      </w:pPr>
      <w:r w:rsidRPr="00735C0D">
        <w:rPr>
          <w:rStyle w:val="FontStyle121"/>
          <w:sz w:val="24"/>
        </w:rPr>
        <w:t>сформированность эстетического отноше</w:t>
      </w:r>
      <w:r w:rsidR="00282CD3">
        <w:rPr>
          <w:rStyle w:val="FontStyle121"/>
          <w:sz w:val="24"/>
        </w:rPr>
        <w:t>ния к миру, включая эстетику бы</w:t>
      </w:r>
      <w:r w:rsidRPr="00735C0D">
        <w:rPr>
          <w:rStyle w:val="FontStyle121"/>
          <w:sz w:val="24"/>
        </w:rPr>
        <w:t>та, научного и технического творчества, спорта, общественных отношений;</w:t>
      </w:r>
    </w:p>
    <w:p w14:paraId="252B09C4" w14:textId="77777777" w:rsidR="000436D3" w:rsidRPr="00735C0D" w:rsidRDefault="000436D3" w:rsidP="00C27498">
      <w:pPr>
        <w:pStyle w:val="Style12"/>
        <w:widowControl/>
        <w:numPr>
          <w:ilvl w:val="0"/>
          <w:numId w:val="14"/>
        </w:numPr>
        <w:tabs>
          <w:tab w:val="left" w:pos="1134"/>
        </w:tabs>
        <w:spacing w:after="120" w:line="240" w:lineRule="auto"/>
        <w:ind w:left="993" w:right="10" w:hanging="420"/>
        <w:rPr>
          <w:rStyle w:val="FontStyle121"/>
          <w:sz w:val="24"/>
        </w:rPr>
      </w:pPr>
      <w:r w:rsidRPr="00735C0D">
        <w:rPr>
          <w:rStyle w:val="FontStyle121"/>
          <w:sz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w:t>
      </w:r>
      <w:r w:rsidR="00282CD3">
        <w:rPr>
          <w:rStyle w:val="FontStyle121"/>
          <w:sz w:val="24"/>
        </w:rPr>
        <w:t>дных привычек: курения, употреб</w:t>
      </w:r>
      <w:r w:rsidRPr="00735C0D">
        <w:rPr>
          <w:rStyle w:val="FontStyle121"/>
          <w:sz w:val="24"/>
        </w:rPr>
        <w:t>ления алкоголя, наркотиков;</w:t>
      </w:r>
    </w:p>
    <w:p w14:paraId="7F22646A" w14:textId="77777777" w:rsidR="000436D3" w:rsidRPr="00735C0D" w:rsidRDefault="000436D3" w:rsidP="00C27498">
      <w:pPr>
        <w:pStyle w:val="Style12"/>
        <w:widowControl/>
        <w:numPr>
          <w:ilvl w:val="0"/>
          <w:numId w:val="14"/>
        </w:numPr>
        <w:tabs>
          <w:tab w:val="left" w:pos="1134"/>
        </w:tabs>
        <w:spacing w:after="120" w:line="240" w:lineRule="auto"/>
        <w:ind w:left="993" w:right="10" w:hanging="420"/>
        <w:rPr>
          <w:rStyle w:val="FontStyle121"/>
          <w:sz w:val="24"/>
        </w:rPr>
      </w:pPr>
      <w:r w:rsidRPr="00735C0D">
        <w:rPr>
          <w:rStyle w:val="FontStyle121"/>
          <w:sz w:val="24"/>
        </w:rPr>
        <w:t>бережное, ответственное и компетентно</w:t>
      </w:r>
      <w:r w:rsidR="00282CD3">
        <w:rPr>
          <w:rStyle w:val="FontStyle121"/>
          <w:sz w:val="24"/>
        </w:rPr>
        <w:t>е отношение к физическому и пси</w:t>
      </w:r>
      <w:r w:rsidRPr="00735C0D">
        <w:rPr>
          <w:rStyle w:val="FontStyle121"/>
          <w:sz w:val="24"/>
        </w:rPr>
        <w:t>хологическому здоровью, как собственному, так и других людей, умение оказывать первую помощь;</w:t>
      </w:r>
    </w:p>
    <w:p w14:paraId="657329E5" w14:textId="77777777" w:rsidR="000436D3" w:rsidRPr="00735C0D" w:rsidRDefault="000436D3" w:rsidP="00C27498">
      <w:pPr>
        <w:pStyle w:val="Style12"/>
        <w:widowControl/>
        <w:numPr>
          <w:ilvl w:val="0"/>
          <w:numId w:val="14"/>
        </w:numPr>
        <w:tabs>
          <w:tab w:val="left" w:pos="1134"/>
        </w:tabs>
        <w:spacing w:after="120" w:line="240" w:lineRule="auto"/>
        <w:ind w:left="993" w:right="10" w:hanging="420"/>
        <w:rPr>
          <w:rStyle w:val="FontStyle121"/>
          <w:sz w:val="24"/>
        </w:rPr>
      </w:pPr>
      <w:r w:rsidRPr="00735C0D">
        <w:rPr>
          <w:rStyle w:val="FontStyle121"/>
          <w:sz w:val="24"/>
        </w:rPr>
        <w:t xml:space="preserve">осознанный выбор будущей профессии </w:t>
      </w:r>
      <w:r w:rsidR="00282CD3">
        <w:rPr>
          <w:rStyle w:val="FontStyle121"/>
          <w:sz w:val="24"/>
        </w:rPr>
        <w:t>и возможностей реализации собст</w:t>
      </w:r>
      <w:r w:rsidRPr="00735C0D">
        <w:rPr>
          <w:rStyle w:val="FontStyle121"/>
          <w:sz w:val="24"/>
        </w:rPr>
        <w:t>венных жизненных планов; отношение к профес</w:t>
      </w:r>
      <w:r w:rsidR="00282CD3">
        <w:rPr>
          <w:rStyle w:val="FontStyle121"/>
          <w:sz w:val="24"/>
        </w:rPr>
        <w:t>сиональной деятельности как воз</w:t>
      </w:r>
      <w:r w:rsidRPr="00735C0D">
        <w:rPr>
          <w:rStyle w:val="FontStyle121"/>
          <w:sz w:val="24"/>
        </w:rPr>
        <w:t>можности участия в решении личных, общест</w:t>
      </w:r>
      <w:r w:rsidR="00282CD3">
        <w:rPr>
          <w:rStyle w:val="FontStyle121"/>
          <w:sz w:val="24"/>
        </w:rPr>
        <w:t>венных, государственных, общена</w:t>
      </w:r>
      <w:r w:rsidRPr="00735C0D">
        <w:rPr>
          <w:rStyle w:val="FontStyle121"/>
          <w:sz w:val="24"/>
        </w:rPr>
        <w:t>циональных проблем;</w:t>
      </w:r>
    </w:p>
    <w:p w14:paraId="0E1B2BE8" w14:textId="77777777" w:rsidR="000436D3" w:rsidRPr="00735C0D" w:rsidRDefault="000436D3" w:rsidP="00C27498">
      <w:pPr>
        <w:pStyle w:val="Style12"/>
        <w:widowControl/>
        <w:numPr>
          <w:ilvl w:val="0"/>
          <w:numId w:val="14"/>
        </w:numPr>
        <w:tabs>
          <w:tab w:val="left" w:pos="1134"/>
        </w:tabs>
        <w:spacing w:after="120" w:line="240" w:lineRule="auto"/>
        <w:ind w:left="993" w:right="14" w:hanging="420"/>
        <w:rPr>
          <w:rStyle w:val="FontStyle121"/>
          <w:sz w:val="24"/>
        </w:rPr>
      </w:pPr>
      <w:r w:rsidRPr="00735C0D">
        <w:rPr>
          <w:rStyle w:val="FontStyle121"/>
          <w:sz w:val="24"/>
        </w:rPr>
        <w:t>сформированность экологического мышл</w:t>
      </w:r>
      <w:r w:rsidR="00282CD3">
        <w:rPr>
          <w:rStyle w:val="FontStyle121"/>
          <w:sz w:val="24"/>
        </w:rPr>
        <w:t>ения, понимания влияния социаль</w:t>
      </w:r>
      <w:r w:rsidRPr="00735C0D">
        <w:rPr>
          <w:rStyle w:val="FontStyle121"/>
          <w:sz w:val="24"/>
        </w:rPr>
        <w:t>но-экономических процессов на состояние прир</w:t>
      </w:r>
      <w:r w:rsidR="00282CD3">
        <w:rPr>
          <w:rStyle w:val="FontStyle121"/>
          <w:sz w:val="24"/>
        </w:rPr>
        <w:t>одной и социальной среды; приоб</w:t>
      </w:r>
      <w:r w:rsidRPr="00735C0D">
        <w:rPr>
          <w:rStyle w:val="FontStyle121"/>
          <w:sz w:val="24"/>
        </w:rPr>
        <w:t>ретение опыта эколого-направленной деятельности;</w:t>
      </w:r>
    </w:p>
    <w:p w14:paraId="43702478" w14:textId="77777777" w:rsidR="000436D3" w:rsidRDefault="000436D3" w:rsidP="00C27498">
      <w:pPr>
        <w:pStyle w:val="Style12"/>
        <w:widowControl/>
        <w:numPr>
          <w:ilvl w:val="0"/>
          <w:numId w:val="14"/>
        </w:numPr>
        <w:tabs>
          <w:tab w:val="left" w:pos="1134"/>
        </w:tabs>
        <w:spacing w:after="120" w:line="240" w:lineRule="auto"/>
        <w:ind w:left="993" w:right="10" w:hanging="420"/>
        <w:rPr>
          <w:rStyle w:val="FontStyle121"/>
          <w:sz w:val="24"/>
        </w:rPr>
      </w:pPr>
      <w:r w:rsidRPr="00735C0D">
        <w:rPr>
          <w:rStyle w:val="FontStyle121"/>
          <w:sz w:val="24"/>
        </w:rPr>
        <w:t xml:space="preserve">ответственное отношение к созданию семьи на основе осознанного принятия ценностей семейной жизни </w:t>
      </w:r>
      <w:r w:rsidR="00282CD3">
        <w:rPr>
          <w:rStyle w:val="FontStyle121"/>
          <w:sz w:val="24"/>
        </w:rPr>
        <w:t>—</w:t>
      </w:r>
      <w:r w:rsidRPr="00735C0D">
        <w:rPr>
          <w:rStyle w:val="FontStyle121"/>
          <w:sz w:val="24"/>
        </w:rPr>
        <w:t xml:space="preserve"> любви, равноправия, заботы, ответственности </w:t>
      </w:r>
      <w:r w:rsidR="00282CD3">
        <w:rPr>
          <w:rStyle w:val="FontStyle121"/>
          <w:sz w:val="24"/>
        </w:rPr>
        <w:t>—</w:t>
      </w:r>
      <w:r w:rsidRPr="00735C0D">
        <w:rPr>
          <w:rStyle w:val="FontStyle121"/>
          <w:sz w:val="24"/>
        </w:rPr>
        <w:t xml:space="preserve"> и их реализации в отношении членов своей семьи.</w:t>
      </w:r>
    </w:p>
    <w:p w14:paraId="4033EA7B" w14:textId="77777777" w:rsidR="00735C0D" w:rsidRPr="00735C0D" w:rsidRDefault="00735C0D" w:rsidP="00C27498">
      <w:pPr>
        <w:pStyle w:val="Style12"/>
        <w:widowControl/>
        <w:tabs>
          <w:tab w:val="left" w:pos="1134"/>
        </w:tabs>
        <w:spacing w:line="240" w:lineRule="auto"/>
        <w:ind w:right="10" w:firstLine="0"/>
        <w:rPr>
          <w:rStyle w:val="FontStyle121"/>
          <w:sz w:val="24"/>
        </w:rPr>
      </w:pPr>
    </w:p>
    <w:p w14:paraId="22B75730" w14:textId="77777777" w:rsidR="000436D3" w:rsidRDefault="00735C0D" w:rsidP="00C27498">
      <w:pPr>
        <w:pStyle w:val="4"/>
        <w:jc w:val="both"/>
        <w:rPr>
          <w:rStyle w:val="FontStyle122"/>
          <w:bCs/>
          <w:i w:val="0"/>
          <w:iCs w:val="0"/>
          <w:sz w:val="24"/>
        </w:rPr>
      </w:pPr>
      <w:r>
        <w:rPr>
          <w:rStyle w:val="FontStyle122"/>
          <w:bCs/>
          <w:i w:val="0"/>
          <w:iCs w:val="0"/>
          <w:sz w:val="24"/>
        </w:rPr>
        <w:lastRenderedPageBreak/>
        <w:t>Метапредметные результаты</w:t>
      </w:r>
    </w:p>
    <w:p w14:paraId="6E98927E" w14:textId="77777777" w:rsidR="00735C0D" w:rsidRPr="009B04C1" w:rsidRDefault="00735C0D" w:rsidP="00C27498">
      <w:pPr>
        <w:pStyle w:val="Style21"/>
        <w:widowControl/>
        <w:jc w:val="both"/>
        <w:rPr>
          <w:rStyle w:val="FontStyle122"/>
          <w:b w:val="0"/>
          <w:bCs/>
          <w:i w:val="0"/>
          <w:iCs/>
          <w:sz w:val="24"/>
        </w:rPr>
      </w:pPr>
    </w:p>
    <w:p w14:paraId="6E38E59B" w14:textId="77777777" w:rsidR="000436D3" w:rsidRPr="00735C0D" w:rsidRDefault="000436D3" w:rsidP="00C27498">
      <w:pPr>
        <w:pStyle w:val="Style12"/>
        <w:widowControl/>
        <w:numPr>
          <w:ilvl w:val="0"/>
          <w:numId w:val="15"/>
        </w:numPr>
        <w:tabs>
          <w:tab w:val="left" w:pos="888"/>
        </w:tabs>
        <w:spacing w:after="120" w:line="240" w:lineRule="auto"/>
        <w:ind w:left="896" w:right="5" w:hanging="448"/>
        <w:rPr>
          <w:rStyle w:val="FontStyle121"/>
          <w:sz w:val="24"/>
        </w:rPr>
      </w:pPr>
      <w:r w:rsidRPr="00735C0D">
        <w:rPr>
          <w:rStyle w:val="FontStyle121"/>
          <w:sz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урочную и внеурочную (включая внешкольную) дея</w:t>
      </w:r>
      <w:r w:rsidR="00282CD3">
        <w:rPr>
          <w:rStyle w:val="FontStyle121"/>
          <w:sz w:val="24"/>
        </w:rPr>
        <w:t>тельность; использовать раз</w:t>
      </w:r>
      <w:r w:rsidRPr="00735C0D">
        <w:rPr>
          <w:rStyle w:val="FontStyle121"/>
          <w:sz w:val="24"/>
        </w:rPr>
        <w:t>личные ресурсы для достижения поставленных це</w:t>
      </w:r>
      <w:r w:rsidR="00282CD3">
        <w:rPr>
          <w:rStyle w:val="FontStyle121"/>
          <w:sz w:val="24"/>
        </w:rPr>
        <w:t>лей и реализации планов деятель</w:t>
      </w:r>
      <w:r w:rsidRPr="00735C0D">
        <w:rPr>
          <w:rStyle w:val="FontStyle121"/>
          <w:sz w:val="24"/>
        </w:rPr>
        <w:t>ности; выбирать успешные стратегии в различных ситуациях;</w:t>
      </w:r>
    </w:p>
    <w:p w14:paraId="17CD52A3" w14:textId="77777777" w:rsidR="000436D3" w:rsidRPr="00735C0D" w:rsidRDefault="000436D3" w:rsidP="00C27498">
      <w:pPr>
        <w:pStyle w:val="Style12"/>
        <w:widowControl/>
        <w:numPr>
          <w:ilvl w:val="0"/>
          <w:numId w:val="15"/>
        </w:numPr>
        <w:tabs>
          <w:tab w:val="left" w:pos="888"/>
        </w:tabs>
        <w:spacing w:after="120" w:line="240" w:lineRule="auto"/>
        <w:ind w:left="896" w:right="5" w:hanging="448"/>
        <w:rPr>
          <w:rStyle w:val="FontStyle121"/>
          <w:sz w:val="24"/>
        </w:rPr>
      </w:pPr>
      <w:r w:rsidRPr="00735C0D">
        <w:rPr>
          <w:rStyle w:val="FontStyle121"/>
          <w:sz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3AE7FD46" w14:textId="77777777" w:rsidR="000436D3" w:rsidRPr="00735C0D" w:rsidRDefault="000436D3" w:rsidP="00C27498">
      <w:pPr>
        <w:pStyle w:val="Style12"/>
        <w:widowControl/>
        <w:numPr>
          <w:ilvl w:val="0"/>
          <w:numId w:val="15"/>
        </w:numPr>
        <w:tabs>
          <w:tab w:val="left" w:pos="888"/>
        </w:tabs>
        <w:spacing w:after="120" w:line="240" w:lineRule="auto"/>
        <w:ind w:left="896" w:right="10" w:hanging="448"/>
        <w:rPr>
          <w:rStyle w:val="FontStyle121"/>
          <w:sz w:val="24"/>
        </w:rPr>
      </w:pPr>
      <w:r w:rsidRPr="00735C0D">
        <w:rPr>
          <w:rStyle w:val="FontStyle121"/>
          <w:sz w:val="24"/>
        </w:rPr>
        <w:t>владение навыками познавательной, учебно-исследовательской и проектной деятельности, навыками разрешения проблем; спос</w:t>
      </w:r>
      <w:r w:rsidR="00282CD3">
        <w:rPr>
          <w:rStyle w:val="FontStyle121"/>
          <w:sz w:val="24"/>
        </w:rPr>
        <w:t>обность и готовность к самостоя</w:t>
      </w:r>
      <w:r w:rsidRPr="00735C0D">
        <w:rPr>
          <w:rStyle w:val="FontStyle121"/>
          <w:sz w:val="24"/>
        </w:rPr>
        <w:t>тельному поиску методов решения практических</w:t>
      </w:r>
      <w:r w:rsidR="00282CD3">
        <w:rPr>
          <w:rStyle w:val="FontStyle121"/>
          <w:sz w:val="24"/>
        </w:rPr>
        <w:t xml:space="preserve"> задач, применению различных ме</w:t>
      </w:r>
      <w:r w:rsidRPr="00735C0D">
        <w:rPr>
          <w:rStyle w:val="FontStyle121"/>
          <w:sz w:val="24"/>
        </w:rPr>
        <w:t>тодов познания;</w:t>
      </w:r>
    </w:p>
    <w:p w14:paraId="70EC39E6" w14:textId="77777777" w:rsidR="000436D3" w:rsidRPr="00735C0D" w:rsidRDefault="000436D3" w:rsidP="00C27498">
      <w:pPr>
        <w:pStyle w:val="Style12"/>
        <w:widowControl/>
        <w:tabs>
          <w:tab w:val="left" w:pos="888"/>
          <w:tab w:val="left" w:pos="1162"/>
        </w:tabs>
        <w:spacing w:after="120" w:line="240" w:lineRule="auto"/>
        <w:ind w:left="896" w:hanging="448"/>
        <w:rPr>
          <w:rStyle w:val="FontStyle121"/>
          <w:sz w:val="24"/>
        </w:rPr>
      </w:pPr>
      <w:r w:rsidRPr="00735C0D">
        <w:rPr>
          <w:rStyle w:val="FontStyle119"/>
          <w:sz w:val="24"/>
        </w:rPr>
        <w:t>4)</w:t>
      </w:r>
      <w:r w:rsidRPr="00735C0D">
        <w:rPr>
          <w:rStyle w:val="FontStyle119"/>
          <w:sz w:val="24"/>
        </w:rPr>
        <w:tab/>
      </w:r>
      <w:r w:rsidRPr="00735C0D">
        <w:rPr>
          <w:rStyle w:val="FontStyle121"/>
          <w:sz w:val="24"/>
        </w:rPr>
        <w:t>готовность и способность к самостоятельной информационно-познавательной деятельности, включая умение ор</w:t>
      </w:r>
      <w:r w:rsidR="00282CD3">
        <w:rPr>
          <w:rStyle w:val="FontStyle121"/>
          <w:sz w:val="24"/>
        </w:rPr>
        <w:t>иентироваться в различных источ</w:t>
      </w:r>
      <w:r w:rsidRPr="00735C0D">
        <w:rPr>
          <w:rStyle w:val="FontStyle121"/>
          <w:sz w:val="24"/>
        </w:rPr>
        <w:t>никах информации, критически оценивать и интерпретировать</w:t>
      </w:r>
      <w:r w:rsidR="00282CD3">
        <w:rPr>
          <w:rStyle w:val="FontStyle121"/>
          <w:sz w:val="24"/>
        </w:rPr>
        <w:t xml:space="preserve"> информацию, полу</w:t>
      </w:r>
      <w:r w:rsidRPr="00735C0D">
        <w:rPr>
          <w:rStyle w:val="FontStyle121"/>
          <w:sz w:val="24"/>
        </w:rPr>
        <w:t>чаемую из различных источников;</w:t>
      </w:r>
    </w:p>
    <w:p w14:paraId="317613BB" w14:textId="77777777" w:rsidR="000436D3" w:rsidRPr="00735C0D" w:rsidRDefault="000436D3" w:rsidP="00C27498">
      <w:pPr>
        <w:pStyle w:val="Style12"/>
        <w:widowControl/>
        <w:numPr>
          <w:ilvl w:val="0"/>
          <w:numId w:val="16"/>
        </w:numPr>
        <w:tabs>
          <w:tab w:val="left" w:pos="888"/>
        </w:tabs>
        <w:spacing w:after="120" w:line="240" w:lineRule="auto"/>
        <w:ind w:left="896" w:right="10" w:hanging="448"/>
        <w:rPr>
          <w:rStyle w:val="FontStyle119"/>
          <w:sz w:val="24"/>
        </w:rPr>
      </w:pPr>
      <w:r w:rsidRPr="00735C0D">
        <w:rPr>
          <w:rStyle w:val="FontStyle121"/>
          <w:sz w:val="24"/>
        </w:rPr>
        <w:t xml:space="preserve">умение использовать средства информационных и коммуникационных технологий (далее </w:t>
      </w:r>
      <w:r w:rsidR="00282CD3">
        <w:rPr>
          <w:rStyle w:val="FontStyle119"/>
          <w:sz w:val="24"/>
        </w:rPr>
        <w:t>—</w:t>
      </w:r>
      <w:r w:rsidRPr="00735C0D">
        <w:rPr>
          <w:rStyle w:val="FontStyle119"/>
          <w:sz w:val="24"/>
        </w:rPr>
        <w:t xml:space="preserve"> </w:t>
      </w:r>
      <w:r w:rsidRPr="00735C0D">
        <w:rPr>
          <w:rStyle w:val="FontStyle121"/>
          <w:sz w:val="24"/>
        </w:rPr>
        <w:t>ИКТ) в решении когнитивных,</w:t>
      </w:r>
      <w:r w:rsidR="00282CD3">
        <w:rPr>
          <w:rStyle w:val="FontStyle121"/>
          <w:sz w:val="24"/>
        </w:rPr>
        <w:t xml:space="preserve"> коммуникативных и организацион</w:t>
      </w:r>
      <w:r w:rsidRPr="00735C0D">
        <w:rPr>
          <w:rStyle w:val="FontStyle121"/>
          <w:sz w:val="24"/>
        </w:rPr>
        <w:t>ных задач с соблюдением требований эргономики, техники безопасности, гигиены, ресурсосбережения, правовых и этических норм</w:t>
      </w:r>
      <w:r w:rsidR="00282CD3">
        <w:rPr>
          <w:rStyle w:val="FontStyle121"/>
          <w:sz w:val="24"/>
        </w:rPr>
        <w:t>, норм информационной безопасно</w:t>
      </w:r>
      <w:r w:rsidRPr="00735C0D">
        <w:rPr>
          <w:rStyle w:val="FontStyle121"/>
          <w:sz w:val="24"/>
        </w:rPr>
        <w:t>сти;</w:t>
      </w:r>
    </w:p>
    <w:p w14:paraId="19DFCB6C" w14:textId="77777777" w:rsidR="000436D3" w:rsidRPr="00735C0D" w:rsidRDefault="000436D3" w:rsidP="00C27498">
      <w:pPr>
        <w:pStyle w:val="Style12"/>
        <w:widowControl/>
        <w:numPr>
          <w:ilvl w:val="0"/>
          <w:numId w:val="16"/>
        </w:numPr>
        <w:tabs>
          <w:tab w:val="left" w:pos="888"/>
        </w:tabs>
        <w:spacing w:after="120" w:line="240" w:lineRule="auto"/>
        <w:ind w:left="896" w:right="14" w:hanging="448"/>
        <w:rPr>
          <w:rStyle w:val="FontStyle119"/>
          <w:sz w:val="24"/>
        </w:rPr>
      </w:pPr>
      <w:r w:rsidRPr="00735C0D">
        <w:rPr>
          <w:rStyle w:val="FontStyle121"/>
          <w:sz w:val="24"/>
        </w:rPr>
        <w:t>умение определять назначение и функц</w:t>
      </w:r>
      <w:r w:rsidR="00282CD3">
        <w:rPr>
          <w:rStyle w:val="FontStyle121"/>
          <w:sz w:val="24"/>
        </w:rPr>
        <w:t>ии различных социальных институ</w:t>
      </w:r>
      <w:r w:rsidRPr="00735C0D">
        <w:rPr>
          <w:rStyle w:val="FontStyle121"/>
          <w:sz w:val="24"/>
        </w:rPr>
        <w:t>тов;</w:t>
      </w:r>
    </w:p>
    <w:p w14:paraId="398BA396" w14:textId="77777777" w:rsidR="000436D3" w:rsidRPr="00735C0D" w:rsidRDefault="000436D3" w:rsidP="00C27498">
      <w:pPr>
        <w:pStyle w:val="Style12"/>
        <w:widowControl/>
        <w:numPr>
          <w:ilvl w:val="0"/>
          <w:numId w:val="16"/>
        </w:numPr>
        <w:tabs>
          <w:tab w:val="left" w:pos="888"/>
        </w:tabs>
        <w:spacing w:after="120" w:line="240" w:lineRule="auto"/>
        <w:ind w:left="896" w:right="14" w:hanging="448"/>
        <w:rPr>
          <w:rStyle w:val="FontStyle119"/>
          <w:sz w:val="24"/>
        </w:rPr>
      </w:pPr>
      <w:r w:rsidRPr="00735C0D">
        <w:rPr>
          <w:rStyle w:val="FontStyle121"/>
          <w:sz w:val="24"/>
        </w:rPr>
        <w:t>умение самостоятельно оценивать и принимать решения, определяющие стратегию поведения, с учетом гражданских и нравственных ценностей;</w:t>
      </w:r>
    </w:p>
    <w:p w14:paraId="3D0F718E" w14:textId="77777777" w:rsidR="000436D3" w:rsidRPr="00735C0D" w:rsidRDefault="000436D3" w:rsidP="00C27498">
      <w:pPr>
        <w:pStyle w:val="Style12"/>
        <w:widowControl/>
        <w:numPr>
          <w:ilvl w:val="0"/>
          <w:numId w:val="16"/>
        </w:numPr>
        <w:tabs>
          <w:tab w:val="left" w:pos="888"/>
        </w:tabs>
        <w:spacing w:after="120" w:line="240" w:lineRule="auto"/>
        <w:ind w:left="896" w:right="10" w:hanging="448"/>
        <w:rPr>
          <w:rStyle w:val="FontStyle119"/>
          <w:sz w:val="24"/>
        </w:rPr>
      </w:pPr>
      <w:r w:rsidRPr="00735C0D">
        <w:rPr>
          <w:rStyle w:val="FontStyle121"/>
          <w:sz w:val="24"/>
        </w:rPr>
        <w:t xml:space="preserve">владение языковыми средствами </w:t>
      </w:r>
      <w:r w:rsidR="00282CD3">
        <w:rPr>
          <w:rStyle w:val="FontStyle119"/>
          <w:sz w:val="24"/>
        </w:rPr>
        <w:t>—</w:t>
      </w:r>
      <w:r w:rsidRPr="00735C0D">
        <w:rPr>
          <w:rStyle w:val="FontStyle119"/>
          <w:sz w:val="24"/>
        </w:rPr>
        <w:t xml:space="preserve"> </w:t>
      </w:r>
      <w:r w:rsidRPr="00735C0D">
        <w:rPr>
          <w:rStyle w:val="FontStyle121"/>
          <w:sz w:val="24"/>
        </w:rPr>
        <w:t>умение ясно, логично и точно излагать свою точку зрения, использовать адекватные языковые средства;</w:t>
      </w:r>
    </w:p>
    <w:p w14:paraId="14843A0B" w14:textId="77777777" w:rsidR="000436D3" w:rsidRPr="00735C0D" w:rsidRDefault="000436D3" w:rsidP="00C27498">
      <w:pPr>
        <w:pStyle w:val="Style12"/>
        <w:widowControl/>
        <w:numPr>
          <w:ilvl w:val="0"/>
          <w:numId w:val="16"/>
        </w:numPr>
        <w:tabs>
          <w:tab w:val="left" w:pos="888"/>
        </w:tabs>
        <w:spacing w:after="120" w:line="240" w:lineRule="auto"/>
        <w:ind w:left="896" w:hanging="448"/>
        <w:rPr>
          <w:rStyle w:val="FontStyle119"/>
          <w:sz w:val="24"/>
        </w:rPr>
      </w:pPr>
      <w:r w:rsidRPr="00735C0D">
        <w:rPr>
          <w:rStyle w:val="FontStyle121"/>
          <w:sz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2FB3693A" w14:textId="77777777" w:rsidR="000436D3" w:rsidRPr="00735C0D" w:rsidRDefault="000436D3" w:rsidP="00C27498">
      <w:pPr>
        <w:pStyle w:val="Style21"/>
        <w:widowControl/>
        <w:jc w:val="both"/>
        <w:rPr>
          <w:rStyle w:val="FontStyle122"/>
          <w:bCs/>
          <w:i w:val="0"/>
          <w:iCs/>
          <w:sz w:val="24"/>
        </w:rPr>
      </w:pPr>
    </w:p>
    <w:p w14:paraId="10D89683" w14:textId="77777777" w:rsidR="000436D3" w:rsidRPr="00735C0D" w:rsidRDefault="00735C0D" w:rsidP="00C27498">
      <w:pPr>
        <w:pStyle w:val="4"/>
        <w:jc w:val="both"/>
        <w:rPr>
          <w:rStyle w:val="FontStyle122"/>
          <w:bCs/>
          <w:i w:val="0"/>
          <w:iCs w:val="0"/>
          <w:sz w:val="24"/>
        </w:rPr>
      </w:pPr>
      <w:r w:rsidRPr="00735C0D">
        <w:rPr>
          <w:rStyle w:val="FontStyle122"/>
          <w:bCs/>
          <w:i w:val="0"/>
          <w:iCs w:val="0"/>
          <w:sz w:val="24"/>
        </w:rPr>
        <w:t>Предметные результаты</w:t>
      </w:r>
    </w:p>
    <w:p w14:paraId="6012DB28" w14:textId="77777777" w:rsidR="00735C0D" w:rsidRDefault="00735C0D" w:rsidP="00C27498">
      <w:pPr>
        <w:pStyle w:val="Style11"/>
        <w:widowControl/>
        <w:spacing w:line="240" w:lineRule="auto"/>
        <w:ind w:firstLine="0"/>
        <w:rPr>
          <w:rStyle w:val="FontStyle121"/>
          <w:sz w:val="24"/>
        </w:rPr>
      </w:pPr>
    </w:p>
    <w:p w14:paraId="4E6E76E1" w14:textId="77777777" w:rsidR="000436D3" w:rsidRPr="00735C0D" w:rsidRDefault="000436D3" w:rsidP="00C27498">
      <w:pPr>
        <w:pStyle w:val="Style11"/>
        <w:widowControl/>
        <w:spacing w:line="240" w:lineRule="auto"/>
        <w:ind w:firstLine="0"/>
        <w:rPr>
          <w:rStyle w:val="FontStyle121"/>
          <w:sz w:val="24"/>
        </w:rPr>
      </w:pPr>
      <w:r w:rsidRPr="00735C0D">
        <w:rPr>
          <w:rStyle w:val="FontStyle121"/>
          <w:sz w:val="24"/>
        </w:rPr>
        <w:t>Предметные результаты освоения основной образовательной программы сред</w:t>
      </w:r>
      <w:r w:rsidRPr="00735C0D">
        <w:rPr>
          <w:rStyle w:val="FontStyle121"/>
          <w:sz w:val="24"/>
        </w:rPr>
        <w:softHyphen/>
        <w:t>него общего образования устанавливаются на базовом и профильном уровнях, ори</w:t>
      </w:r>
      <w:r w:rsidRPr="00735C0D">
        <w:rPr>
          <w:rStyle w:val="FontStyle121"/>
          <w:sz w:val="24"/>
        </w:rPr>
        <w:softHyphen/>
        <w:t>ентированных на приоритетное решение соответствующих комплексов задач.</w:t>
      </w:r>
    </w:p>
    <w:p w14:paraId="7ED37E69" w14:textId="77777777" w:rsidR="00735C0D" w:rsidRDefault="00735C0D" w:rsidP="00C27498">
      <w:pPr>
        <w:pStyle w:val="Style11"/>
        <w:widowControl/>
        <w:spacing w:line="240" w:lineRule="auto"/>
        <w:ind w:firstLine="0"/>
        <w:rPr>
          <w:rStyle w:val="FontStyle124"/>
          <w:bCs/>
          <w:sz w:val="24"/>
        </w:rPr>
      </w:pPr>
    </w:p>
    <w:p w14:paraId="12A578D6" w14:textId="77777777" w:rsidR="000436D3" w:rsidRPr="00735C0D" w:rsidRDefault="000436D3" w:rsidP="00C27498">
      <w:pPr>
        <w:pStyle w:val="Style11"/>
        <w:widowControl/>
        <w:spacing w:line="240" w:lineRule="auto"/>
        <w:ind w:firstLine="0"/>
        <w:rPr>
          <w:rStyle w:val="FontStyle121"/>
          <w:sz w:val="24"/>
        </w:rPr>
      </w:pPr>
      <w:r w:rsidRPr="00735C0D">
        <w:rPr>
          <w:rStyle w:val="FontStyle124"/>
          <w:bCs/>
          <w:sz w:val="24"/>
        </w:rPr>
        <w:t xml:space="preserve">Предметные результаты на базовом уровне </w:t>
      </w:r>
      <w:r w:rsidRPr="00735C0D">
        <w:rPr>
          <w:rStyle w:val="FontStyle121"/>
          <w:sz w:val="24"/>
        </w:rPr>
        <w:t>ориентированы на освоение обу</w:t>
      </w:r>
      <w:r w:rsidRPr="00735C0D">
        <w:rPr>
          <w:rStyle w:val="FontStyle121"/>
          <w:sz w:val="24"/>
        </w:rPr>
        <w:softHyphen/>
        <w:t>чающимися систематических знаний и способов действий, присущих данному учеб</w:t>
      </w:r>
      <w:r w:rsidRPr="00735C0D">
        <w:rPr>
          <w:rStyle w:val="FontStyle121"/>
          <w:sz w:val="24"/>
        </w:rPr>
        <w:softHyphen/>
        <w:t>ному предмету, и решение задач освоения основ базовых наук, поддержки избран</w:t>
      </w:r>
      <w:r w:rsidRPr="00735C0D">
        <w:rPr>
          <w:rStyle w:val="FontStyle121"/>
          <w:sz w:val="24"/>
        </w:rPr>
        <w:softHyphen/>
        <w:t>ного обучающимися направления образования, обеспечения академической мобиль</w:t>
      </w:r>
      <w:r w:rsidRPr="00735C0D">
        <w:rPr>
          <w:rStyle w:val="FontStyle121"/>
          <w:sz w:val="24"/>
        </w:rPr>
        <w:softHyphen/>
        <w:t>ности.</w:t>
      </w:r>
    </w:p>
    <w:p w14:paraId="7119526D" w14:textId="77777777" w:rsidR="00735C0D" w:rsidRDefault="00735C0D" w:rsidP="00C27498">
      <w:pPr>
        <w:pStyle w:val="Style11"/>
        <w:widowControl/>
        <w:spacing w:line="240" w:lineRule="auto"/>
        <w:ind w:firstLine="0"/>
        <w:rPr>
          <w:rStyle w:val="FontStyle124"/>
          <w:bCs/>
          <w:sz w:val="24"/>
        </w:rPr>
      </w:pPr>
    </w:p>
    <w:p w14:paraId="737C11A3" w14:textId="77777777" w:rsidR="000436D3" w:rsidRPr="00735C0D" w:rsidRDefault="000436D3" w:rsidP="00C27498">
      <w:pPr>
        <w:pStyle w:val="Style11"/>
        <w:widowControl/>
        <w:spacing w:line="240" w:lineRule="auto"/>
        <w:ind w:firstLine="0"/>
        <w:rPr>
          <w:rStyle w:val="FontStyle121"/>
          <w:sz w:val="24"/>
        </w:rPr>
      </w:pPr>
      <w:r w:rsidRPr="00735C0D">
        <w:rPr>
          <w:rStyle w:val="FontStyle124"/>
          <w:bCs/>
          <w:sz w:val="24"/>
        </w:rPr>
        <w:t xml:space="preserve">Предметные результаты на профильном уровне </w:t>
      </w:r>
      <w:r w:rsidRPr="00735C0D">
        <w:rPr>
          <w:rStyle w:val="FontStyle121"/>
          <w:sz w:val="24"/>
        </w:rPr>
        <w:t>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w:t>
      </w:r>
      <w:r w:rsidRPr="00735C0D">
        <w:rPr>
          <w:rStyle w:val="FontStyle121"/>
          <w:sz w:val="24"/>
        </w:rPr>
        <w:softHyphen/>
        <w:t xml:space="preserve">ту, и решение задач освоения основ </w:t>
      </w:r>
      <w:r w:rsidRPr="00735C0D">
        <w:rPr>
          <w:rStyle w:val="FontStyle121"/>
          <w:sz w:val="24"/>
        </w:rPr>
        <w:lastRenderedPageBreak/>
        <w:t>базовых наук, подготовки к последующему профессиональному образованию или профессиональной деятельности.</w:t>
      </w:r>
    </w:p>
    <w:p w14:paraId="79BD85BC" w14:textId="77777777" w:rsidR="00735C0D" w:rsidRDefault="00735C0D" w:rsidP="00C27498">
      <w:pPr>
        <w:pStyle w:val="Style11"/>
        <w:widowControl/>
        <w:spacing w:line="240" w:lineRule="auto"/>
        <w:ind w:firstLine="0"/>
        <w:rPr>
          <w:rStyle w:val="FontStyle121"/>
          <w:sz w:val="24"/>
        </w:rPr>
      </w:pPr>
    </w:p>
    <w:p w14:paraId="76C0704F" w14:textId="77777777" w:rsidR="000436D3" w:rsidRPr="00735C0D" w:rsidRDefault="000436D3" w:rsidP="00C27498">
      <w:pPr>
        <w:pStyle w:val="Style11"/>
        <w:widowControl/>
        <w:spacing w:line="240" w:lineRule="auto"/>
        <w:ind w:firstLine="0"/>
        <w:rPr>
          <w:rStyle w:val="FontStyle121"/>
          <w:sz w:val="24"/>
        </w:rPr>
      </w:pPr>
      <w:r w:rsidRPr="00735C0D">
        <w:rPr>
          <w:rStyle w:val="FontStyle121"/>
          <w:sz w:val="24"/>
        </w:rPr>
        <w:t>Предметные результаты освоения основной образовательной программы сред</w:t>
      </w:r>
      <w:r w:rsidRPr="00735C0D">
        <w:rPr>
          <w:rStyle w:val="FontStyle121"/>
          <w:sz w:val="24"/>
        </w:rPr>
        <w:softHyphen/>
        <w:t>него общего образования с учётом общих требований Стандарта и специфики изу</w:t>
      </w:r>
      <w:r w:rsidRPr="00735C0D">
        <w:rPr>
          <w:rStyle w:val="FontStyle121"/>
          <w:sz w:val="24"/>
        </w:rPr>
        <w:softHyphen/>
        <w:t>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w:t>
      </w:r>
      <w:r w:rsidRPr="00735C0D">
        <w:rPr>
          <w:rStyle w:val="FontStyle121"/>
          <w:sz w:val="24"/>
        </w:rPr>
        <w:softHyphen/>
        <w:t>тельности.</w:t>
      </w:r>
    </w:p>
    <w:p w14:paraId="4FA18002" w14:textId="77777777" w:rsidR="00735C0D" w:rsidRDefault="00735C0D" w:rsidP="00C27498">
      <w:pPr>
        <w:pStyle w:val="Style11"/>
        <w:widowControl/>
        <w:spacing w:line="240" w:lineRule="auto"/>
        <w:ind w:right="10" w:firstLine="0"/>
        <w:rPr>
          <w:rStyle w:val="FontStyle121"/>
          <w:sz w:val="24"/>
        </w:rPr>
      </w:pPr>
    </w:p>
    <w:p w14:paraId="01B8A991" w14:textId="77777777" w:rsidR="000436D3" w:rsidRPr="00735C0D" w:rsidRDefault="000436D3" w:rsidP="00C27498">
      <w:pPr>
        <w:pStyle w:val="Style11"/>
        <w:widowControl/>
        <w:spacing w:line="240" w:lineRule="auto"/>
        <w:ind w:right="10" w:firstLine="0"/>
        <w:rPr>
          <w:rStyle w:val="FontStyle121"/>
          <w:sz w:val="24"/>
        </w:rPr>
      </w:pPr>
      <w:r w:rsidRPr="00735C0D">
        <w:rPr>
          <w:rStyle w:val="FontStyle121"/>
          <w:sz w:val="24"/>
        </w:rPr>
        <w:t>В соответствии с деятельностной парадигм</w:t>
      </w:r>
      <w:r w:rsidR="00A7508F">
        <w:rPr>
          <w:rStyle w:val="FontStyle121"/>
          <w:sz w:val="24"/>
        </w:rPr>
        <w:t>ой образования система планируе</w:t>
      </w:r>
      <w:r w:rsidRPr="00735C0D">
        <w:rPr>
          <w:rStyle w:val="FontStyle121"/>
          <w:sz w:val="24"/>
        </w:rPr>
        <w:t>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14:paraId="244DD52D" w14:textId="77777777" w:rsidR="00735C0D" w:rsidRDefault="00735C0D" w:rsidP="00C27498">
      <w:pPr>
        <w:pStyle w:val="Style11"/>
        <w:widowControl/>
        <w:spacing w:line="240" w:lineRule="auto"/>
        <w:ind w:firstLine="0"/>
        <w:rPr>
          <w:rStyle w:val="FontStyle121"/>
          <w:sz w:val="24"/>
        </w:rPr>
      </w:pPr>
    </w:p>
    <w:p w14:paraId="58F7ED59" w14:textId="4AF2BACE" w:rsidR="000436D3" w:rsidRPr="00735C0D" w:rsidRDefault="000436D3" w:rsidP="00071679">
      <w:pPr>
        <w:pStyle w:val="Style11"/>
        <w:widowControl/>
        <w:spacing w:line="240" w:lineRule="auto"/>
        <w:ind w:firstLine="0"/>
        <w:rPr>
          <w:rStyle w:val="FontStyle121"/>
          <w:sz w:val="24"/>
        </w:rPr>
      </w:pPr>
      <w:r w:rsidRPr="00735C0D">
        <w:rPr>
          <w:rStyle w:val="FontStyle121"/>
          <w:sz w:val="24"/>
        </w:rPr>
        <w:t>На уровне среднего общего образования устана</w:t>
      </w:r>
      <w:r w:rsidR="00A7508F">
        <w:rPr>
          <w:rStyle w:val="FontStyle121"/>
          <w:sz w:val="24"/>
        </w:rPr>
        <w:t>вливаются планируемые резуль</w:t>
      </w:r>
      <w:r w:rsidRPr="00735C0D">
        <w:rPr>
          <w:rStyle w:val="FontStyle121"/>
          <w:sz w:val="24"/>
        </w:rPr>
        <w:t>таты освоения учебных программ по всем предметам — «Ру</w:t>
      </w:r>
      <w:r w:rsidR="00A7508F">
        <w:rPr>
          <w:rStyle w:val="FontStyle121"/>
          <w:sz w:val="24"/>
        </w:rPr>
        <w:t>сский язык», «Литература», «Ино</w:t>
      </w:r>
      <w:r w:rsidR="00071679">
        <w:rPr>
          <w:rStyle w:val="FontStyle121"/>
          <w:sz w:val="24"/>
        </w:rPr>
        <w:t>странный язык</w:t>
      </w:r>
      <w:r w:rsidRPr="00735C0D">
        <w:rPr>
          <w:rStyle w:val="FontStyle121"/>
          <w:sz w:val="24"/>
        </w:rPr>
        <w:t>», «Второй иностранный язык», «История», «Обществознание», «География», «</w:t>
      </w:r>
      <w:r w:rsidR="00071679">
        <w:rPr>
          <w:rStyle w:val="FontStyle121"/>
          <w:sz w:val="24"/>
        </w:rPr>
        <w:t>Математика</w:t>
      </w:r>
      <w:r w:rsidRPr="00735C0D">
        <w:rPr>
          <w:rStyle w:val="FontStyle121"/>
          <w:sz w:val="24"/>
        </w:rPr>
        <w:t>», «Информатика», «Физика», «Биология», «Химия», «Мировая художественная культура», «Физическая культура», «Основы безопасности жизнедеятельности».</w:t>
      </w:r>
    </w:p>
    <w:p w14:paraId="3A59638C" w14:textId="77777777" w:rsidR="00735C0D" w:rsidRDefault="00735C0D" w:rsidP="00C27498">
      <w:pPr>
        <w:pStyle w:val="Style11"/>
        <w:widowControl/>
        <w:spacing w:line="240" w:lineRule="auto"/>
        <w:ind w:firstLine="0"/>
        <w:rPr>
          <w:rStyle w:val="FontStyle121"/>
          <w:sz w:val="24"/>
        </w:rPr>
      </w:pPr>
    </w:p>
    <w:p w14:paraId="124CC123" w14:textId="77777777" w:rsidR="000436D3" w:rsidRPr="00735C0D" w:rsidRDefault="000436D3" w:rsidP="00C27498">
      <w:pPr>
        <w:pStyle w:val="Style11"/>
        <w:widowControl/>
        <w:spacing w:line="240" w:lineRule="auto"/>
        <w:ind w:firstLine="0"/>
        <w:rPr>
          <w:rStyle w:val="FontStyle121"/>
          <w:sz w:val="24"/>
        </w:rPr>
      </w:pPr>
      <w:r w:rsidRPr="00735C0D">
        <w:rPr>
          <w:rStyle w:val="FontStyle121"/>
          <w:sz w:val="24"/>
        </w:rPr>
        <w:t>В Лицее НИУ ВШЭ образовательные программы по предметам реализуются в соответствии с федеральным компонентом государственного стандарта среднего общего образования.</w:t>
      </w:r>
    </w:p>
    <w:p w14:paraId="259A15F0" w14:textId="77777777" w:rsidR="000D52EF" w:rsidRDefault="000D52EF" w:rsidP="00C27498">
      <w:pPr>
        <w:spacing w:after="0" w:line="240" w:lineRule="auto"/>
        <w:jc w:val="both"/>
        <w:rPr>
          <w:rFonts w:ascii="Times New Roman" w:hAnsi="Times New Roman" w:cs="Times New Roman"/>
          <w:sz w:val="24"/>
          <w:szCs w:val="24"/>
        </w:rPr>
      </w:pPr>
    </w:p>
    <w:p w14:paraId="234850D6" w14:textId="77777777" w:rsidR="000D52EF" w:rsidRDefault="000D52EF" w:rsidP="00C2749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Помимо основного перечня образовательных результатов, определённых ФГОС СОО, Лицей НИУ ВШЭ в первую очередь работает на формирование трёх основных: исследовательская компетентность, проектная компетентность, развитие самостоятельности, инициативы и</w:t>
      </w:r>
      <w:r w:rsidR="00C2749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ответственности.</w:t>
      </w:r>
    </w:p>
    <w:p w14:paraId="2851E182" w14:textId="77777777" w:rsidR="000436D3" w:rsidRDefault="000436D3" w:rsidP="00C27498">
      <w:pPr>
        <w:spacing w:after="0" w:line="240" w:lineRule="auto"/>
        <w:jc w:val="both"/>
        <w:rPr>
          <w:rFonts w:ascii="Times New Roman" w:hAnsi="Times New Roman" w:cs="Times New Roman"/>
        </w:rPr>
      </w:pPr>
    </w:p>
    <w:p w14:paraId="684501CE" w14:textId="77777777" w:rsidR="000436D3" w:rsidRPr="000D2751" w:rsidRDefault="000436D3" w:rsidP="00882400">
      <w:pPr>
        <w:pStyle w:val="3"/>
      </w:pPr>
      <w:bookmarkStart w:id="8" w:name="_Toc1151611"/>
      <w:r w:rsidRPr="000D2751">
        <w:t>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образовательной организации</w:t>
      </w:r>
      <w:bookmarkEnd w:id="8"/>
    </w:p>
    <w:p w14:paraId="3A6323E9" w14:textId="77777777" w:rsidR="000436D3" w:rsidRPr="009B04C1" w:rsidRDefault="000436D3" w:rsidP="00C27498">
      <w:pPr>
        <w:spacing w:after="0" w:line="240" w:lineRule="auto"/>
        <w:jc w:val="both"/>
        <w:rPr>
          <w:rFonts w:ascii="Times New Roman" w:hAnsi="Times New Roman" w:cs="Times New Roman"/>
          <w:sz w:val="24"/>
          <w:szCs w:val="24"/>
        </w:rPr>
      </w:pPr>
    </w:p>
    <w:p w14:paraId="086586F4" w14:textId="77777777" w:rsidR="000436D3" w:rsidRPr="009B04C1" w:rsidRDefault="000436D3" w:rsidP="00C27498">
      <w:pPr>
        <w:pStyle w:val="Style11"/>
        <w:widowControl/>
        <w:spacing w:line="240" w:lineRule="auto"/>
        <w:ind w:right="5" w:firstLine="0"/>
        <w:rPr>
          <w:rStyle w:val="FontStyle121"/>
          <w:sz w:val="24"/>
        </w:rPr>
      </w:pPr>
      <w:r w:rsidRPr="009B04C1">
        <w:rPr>
          <w:rStyle w:val="FontStyle121"/>
          <w:sz w:val="24"/>
        </w:rPr>
        <w:t>Изучение дополнительных учебных предметов, курсов по выбору обучающихся должно обеспечить:</w:t>
      </w:r>
    </w:p>
    <w:p w14:paraId="39F6E1EF" w14:textId="77777777" w:rsidR="000436D3" w:rsidRPr="009B04C1" w:rsidRDefault="000436D3" w:rsidP="006314E4">
      <w:pPr>
        <w:pStyle w:val="Style28"/>
        <w:widowControl/>
        <w:numPr>
          <w:ilvl w:val="0"/>
          <w:numId w:val="29"/>
        </w:numPr>
        <w:tabs>
          <w:tab w:val="left" w:pos="878"/>
        </w:tabs>
        <w:spacing w:after="120" w:line="240" w:lineRule="auto"/>
        <w:ind w:left="714" w:hanging="357"/>
        <w:rPr>
          <w:rStyle w:val="FontStyle121"/>
          <w:sz w:val="24"/>
        </w:rPr>
      </w:pPr>
      <w:r w:rsidRPr="009B04C1">
        <w:rPr>
          <w:rStyle w:val="FontStyle121"/>
          <w:sz w:val="24"/>
        </w:rPr>
        <w:t>удовлетворение индивидуальных запросов обучающихся;</w:t>
      </w:r>
    </w:p>
    <w:p w14:paraId="4F465681" w14:textId="77777777" w:rsidR="000436D3" w:rsidRPr="009B04C1" w:rsidRDefault="000436D3" w:rsidP="006314E4">
      <w:pPr>
        <w:pStyle w:val="Style28"/>
        <w:widowControl/>
        <w:numPr>
          <w:ilvl w:val="0"/>
          <w:numId w:val="29"/>
        </w:numPr>
        <w:tabs>
          <w:tab w:val="left" w:pos="874"/>
        </w:tabs>
        <w:spacing w:after="120" w:line="240" w:lineRule="auto"/>
        <w:ind w:left="714" w:hanging="357"/>
        <w:rPr>
          <w:rStyle w:val="FontStyle121"/>
          <w:sz w:val="24"/>
        </w:rPr>
      </w:pPr>
      <w:r w:rsidRPr="009B04C1">
        <w:rPr>
          <w:rStyle w:val="FontStyle121"/>
          <w:sz w:val="24"/>
        </w:rPr>
        <w:t>общеобразовательную, общекультурную</w:t>
      </w:r>
      <w:r w:rsidR="00A7508F">
        <w:rPr>
          <w:rStyle w:val="FontStyle121"/>
          <w:sz w:val="24"/>
        </w:rPr>
        <w:t xml:space="preserve"> составляющую данной ступени об</w:t>
      </w:r>
      <w:r w:rsidRPr="009B04C1">
        <w:rPr>
          <w:rStyle w:val="FontStyle121"/>
          <w:sz w:val="24"/>
        </w:rPr>
        <w:t>щего образования;</w:t>
      </w:r>
    </w:p>
    <w:p w14:paraId="5871740B" w14:textId="77777777" w:rsidR="000436D3" w:rsidRPr="009B04C1" w:rsidRDefault="000436D3" w:rsidP="006314E4">
      <w:pPr>
        <w:pStyle w:val="Style28"/>
        <w:widowControl/>
        <w:numPr>
          <w:ilvl w:val="0"/>
          <w:numId w:val="29"/>
        </w:numPr>
        <w:tabs>
          <w:tab w:val="left" w:pos="874"/>
        </w:tabs>
        <w:spacing w:after="120" w:line="240" w:lineRule="auto"/>
        <w:ind w:left="714" w:hanging="357"/>
        <w:rPr>
          <w:rStyle w:val="FontStyle121"/>
          <w:sz w:val="24"/>
        </w:rPr>
      </w:pPr>
      <w:r w:rsidRPr="009B04C1">
        <w:rPr>
          <w:rStyle w:val="FontStyle121"/>
          <w:sz w:val="24"/>
        </w:rPr>
        <w:t>развитие личности обучающихся, их позна</w:t>
      </w:r>
      <w:r w:rsidR="00A7508F">
        <w:rPr>
          <w:rStyle w:val="FontStyle121"/>
          <w:sz w:val="24"/>
        </w:rPr>
        <w:t>вательных интересов, интеллекту</w:t>
      </w:r>
      <w:r w:rsidRPr="009B04C1">
        <w:rPr>
          <w:rStyle w:val="FontStyle121"/>
          <w:sz w:val="24"/>
        </w:rPr>
        <w:t>альной и ценностно-смысловой сферы;</w:t>
      </w:r>
    </w:p>
    <w:p w14:paraId="137DBA64" w14:textId="77777777" w:rsidR="000436D3" w:rsidRPr="009B04C1" w:rsidRDefault="000436D3" w:rsidP="006314E4">
      <w:pPr>
        <w:pStyle w:val="Style28"/>
        <w:widowControl/>
        <w:numPr>
          <w:ilvl w:val="0"/>
          <w:numId w:val="29"/>
        </w:numPr>
        <w:tabs>
          <w:tab w:val="left" w:pos="888"/>
        </w:tabs>
        <w:spacing w:after="120" w:line="240" w:lineRule="auto"/>
        <w:ind w:left="714" w:hanging="357"/>
        <w:rPr>
          <w:rStyle w:val="FontStyle119"/>
          <w:sz w:val="24"/>
        </w:rPr>
      </w:pPr>
      <w:r w:rsidRPr="009B04C1">
        <w:rPr>
          <w:rStyle w:val="FontStyle121"/>
          <w:sz w:val="24"/>
        </w:rPr>
        <w:t>развитие навыков самообразования и самопроектирования;</w:t>
      </w:r>
    </w:p>
    <w:p w14:paraId="5964537C" w14:textId="77777777" w:rsidR="000436D3" w:rsidRPr="009B04C1" w:rsidRDefault="000436D3" w:rsidP="006314E4">
      <w:pPr>
        <w:pStyle w:val="Style28"/>
        <w:widowControl/>
        <w:numPr>
          <w:ilvl w:val="0"/>
          <w:numId w:val="29"/>
        </w:numPr>
        <w:tabs>
          <w:tab w:val="left" w:pos="888"/>
        </w:tabs>
        <w:spacing w:after="120" w:line="240" w:lineRule="auto"/>
        <w:ind w:left="714" w:right="5" w:hanging="357"/>
        <w:rPr>
          <w:rStyle w:val="FontStyle119"/>
          <w:sz w:val="24"/>
        </w:rPr>
      </w:pPr>
      <w:r w:rsidRPr="009B04C1">
        <w:rPr>
          <w:rStyle w:val="FontStyle121"/>
          <w:sz w:val="24"/>
        </w:rPr>
        <w:t>углубление, расширение и систематизаци</w:t>
      </w:r>
      <w:r w:rsidR="00A7508F">
        <w:rPr>
          <w:rStyle w:val="FontStyle121"/>
          <w:sz w:val="24"/>
        </w:rPr>
        <w:t>ю знаний в выбранной области на</w:t>
      </w:r>
      <w:r w:rsidRPr="009B04C1">
        <w:rPr>
          <w:rStyle w:val="FontStyle121"/>
          <w:sz w:val="24"/>
        </w:rPr>
        <w:t>учного знания или вида деятельности;</w:t>
      </w:r>
    </w:p>
    <w:p w14:paraId="78E3AEFC" w14:textId="77777777" w:rsidR="000436D3" w:rsidRPr="009B04C1" w:rsidRDefault="000436D3" w:rsidP="006314E4">
      <w:pPr>
        <w:pStyle w:val="Style28"/>
        <w:widowControl/>
        <w:numPr>
          <w:ilvl w:val="0"/>
          <w:numId w:val="29"/>
        </w:numPr>
        <w:tabs>
          <w:tab w:val="left" w:pos="888"/>
        </w:tabs>
        <w:spacing w:after="120" w:line="240" w:lineRule="auto"/>
        <w:ind w:left="714" w:right="5" w:hanging="357"/>
        <w:rPr>
          <w:rStyle w:val="FontStyle119"/>
          <w:sz w:val="24"/>
        </w:rPr>
      </w:pPr>
      <w:r w:rsidRPr="009B04C1">
        <w:rPr>
          <w:rStyle w:val="FontStyle121"/>
          <w:sz w:val="24"/>
        </w:rPr>
        <w:t>совершенствование имеющегося и приобр</w:t>
      </w:r>
      <w:r w:rsidR="00A7508F">
        <w:rPr>
          <w:rStyle w:val="FontStyle121"/>
          <w:sz w:val="24"/>
        </w:rPr>
        <w:t>етение нового опыта познаватель</w:t>
      </w:r>
      <w:r w:rsidRPr="009B04C1">
        <w:rPr>
          <w:rStyle w:val="FontStyle121"/>
          <w:sz w:val="24"/>
        </w:rPr>
        <w:t>ной деятельности, профессионального самоопределения обучающихся.</w:t>
      </w:r>
    </w:p>
    <w:p w14:paraId="51BCEBD0" w14:textId="77777777" w:rsidR="009B04C1" w:rsidRDefault="009B04C1" w:rsidP="00C27498">
      <w:pPr>
        <w:pStyle w:val="Style11"/>
        <w:widowControl/>
        <w:spacing w:line="240" w:lineRule="auto"/>
        <w:ind w:firstLine="0"/>
        <w:rPr>
          <w:rStyle w:val="FontStyle121"/>
          <w:sz w:val="24"/>
        </w:rPr>
      </w:pPr>
    </w:p>
    <w:p w14:paraId="57AF648D" w14:textId="77777777" w:rsidR="000436D3" w:rsidRPr="009B04C1" w:rsidRDefault="000436D3" w:rsidP="00C27498">
      <w:pPr>
        <w:pStyle w:val="Style11"/>
        <w:widowControl/>
        <w:spacing w:line="240" w:lineRule="auto"/>
        <w:ind w:firstLine="0"/>
        <w:rPr>
          <w:rStyle w:val="FontStyle121"/>
          <w:sz w:val="24"/>
        </w:rPr>
      </w:pPr>
      <w:r w:rsidRPr="009B04C1">
        <w:rPr>
          <w:rStyle w:val="FontStyle121"/>
          <w:sz w:val="24"/>
        </w:rPr>
        <w:lastRenderedPageBreak/>
        <w:t>Результаты изучения дополнительных учебных предметов, курсов по выбору обучающихся отражают:</w:t>
      </w:r>
    </w:p>
    <w:p w14:paraId="7EB154D4" w14:textId="77777777" w:rsidR="000436D3" w:rsidRPr="009B04C1" w:rsidRDefault="000436D3" w:rsidP="00C27498">
      <w:pPr>
        <w:pStyle w:val="Style12"/>
        <w:widowControl/>
        <w:numPr>
          <w:ilvl w:val="0"/>
          <w:numId w:val="17"/>
        </w:numPr>
        <w:tabs>
          <w:tab w:val="left" w:pos="902"/>
        </w:tabs>
        <w:spacing w:after="120" w:line="240" w:lineRule="auto"/>
        <w:ind w:left="908" w:right="10" w:hanging="454"/>
        <w:rPr>
          <w:rStyle w:val="FontStyle119"/>
          <w:sz w:val="24"/>
        </w:rPr>
      </w:pPr>
      <w:r w:rsidRPr="009B04C1">
        <w:rPr>
          <w:rStyle w:val="FontStyle121"/>
          <w:sz w:val="24"/>
        </w:rPr>
        <w:t>развитие личности обучающихся средствами предлагаемого для изучения учебного предмета, курса: развитие общей куль</w:t>
      </w:r>
      <w:r w:rsidR="00A7508F">
        <w:rPr>
          <w:rStyle w:val="FontStyle121"/>
          <w:sz w:val="24"/>
        </w:rPr>
        <w:t>туры обучающихся, их мировоззре</w:t>
      </w:r>
      <w:r w:rsidRPr="009B04C1">
        <w:rPr>
          <w:rStyle w:val="FontStyle121"/>
          <w:sz w:val="24"/>
        </w:rPr>
        <w:t>ния, ценностно-смысловых установок, развитие познавательных, регулятивных и коммуникативных способностей, готовности и способности к саморазвитию и про</w:t>
      </w:r>
      <w:r w:rsidRPr="009B04C1">
        <w:rPr>
          <w:rStyle w:val="FontStyle121"/>
          <w:sz w:val="24"/>
        </w:rPr>
        <w:softHyphen/>
        <w:t>фессиональному самоопределению;</w:t>
      </w:r>
    </w:p>
    <w:p w14:paraId="74104086" w14:textId="77777777" w:rsidR="000436D3" w:rsidRPr="009B04C1" w:rsidRDefault="000436D3" w:rsidP="00C27498">
      <w:pPr>
        <w:pStyle w:val="Style12"/>
        <w:widowControl/>
        <w:numPr>
          <w:ilvl w:val="0"/>
          <w:numId w:val="17"/>
        </w:numPr>
        <w:tabs>
          <w:tab w:val="left" w:pos="902"/>
        </w:tabs>
        <w:spacing w:after="120" w:line="240" w:lineRule="auto"/>
        <w:ind w:left="908" w:right="5" w:hanging="454"/>
        <w:rPr>
          <w:rStyle w:val="FontStyle119"/>
          <w:sz w:val="24"/>
        </w:rPr>
      </w:pPr>
      <w:r w:rsidRPr="009B04C1">
        <w:rPr>
          <w:rStyle w:val="FontStyle121"/>
          <w:sz w:val="24"/>
        </w:rPr>
        <w:t xml:space="preserve">овладение систематическими знаниями </w:t>
      </w:r>
      <w:r w:rsidR="00A7508F">
        <w:rPr>
          <w:rStyle w:val="FontStyle121"/>
          <w:sz w:val="24"/>
        </w:rPr>
        <w:t>и приобретение опыта осуществле</w:t>
      </w:r>
      <w:r w:rsidRPr="009B04C1">
        <w:rPr>
          <w:rStyle w:val="FontStyle121"/>
          <w:sz w:val="24"/>
        </w:rPr>
        <w:t>ния целесообразной и результативной деятельности;</w:t>
      </w:r>
    </w:p>
    <w:p w14:paraId="2E884A18" w14:textId="77777777" w:rsidR="000436D3" w:rsidRPr="009B04C1" w:rsidRDefault="000436D3" w:rsidP="00C27498">
      <w:pPr>
        <w:pStyle w:val="Style12"/>
        <w:widowControl/>
        <w:numPr>
          <w:ilvl w:val="0"/>
          <w:numId w:val="17"/>
        </w:numPr>
        <w:tabs>
          <w:tab w:val="left" w:pos="902"/>
        </w:tabs>
        <w:spacing w:after="120" w:line="240" w:lineRule="auto"/>
        <w:ind w:left="908" w:hanging="454"/>
        <w:rPr>
          <w:rStyle w:val="FontStyle119"/>
          <w:sz w:val="24"/>
        </w:rPr>
      </w:pPr>
      <w:r w:rsidRPr="009B04C1">
        <w:rPr>
          <w:rStyle w:val="FontStyle121"/>
          <w:sz w:val="24"/>
        </w:rPr>
        <w:t>развитие способности к непрерывному с</w:t>
      </w:r>
      <w:r w:rsidR="00A7508F">
        <w:rPr>
          <w:rStyle w:val="FontStyle121"/>
          <w:sz w:val="24"/>
        </w:rPr>
        <w:t>амообразованию, овладению ключе</w:t>
      </w:r>
      <w:r w:rsidRPr="009B04C1">
        <w:rPr>
          <w:rStyle w:val="FontStyle121"/>
          <w:sz w:val="24"/>
        </w:rPr>
        <w:t>выми компетентностями, составляющими основу умения: самостоятельному приоб</w:t>
      </w:r>
      <w:r w:rsidRPr="009B04C1">
        <w:rPr>
          <w:rStyle w:val="FontStyle121"/>
          <w:sz w:val="24"/>
        </w:rPr>
        <w:softHyphen/>
        <w:t>ретению и интеграции знаний, коммуникации и сотрудничеству, эффективному ре</w:t>
      </w:r>
      <w:r w:rsidRPr="009B04C1">
        <w:rPr>
          <w:rStyle w:val="FontStyle121"/>
          <w:sz w:val="24"/>
        </w:rPr>
        <w:softHyphen/>
        <w:t>шению (разрешению) проблем, осознанному использованию информационных и коммуникационных технологий, самоорганизации и саморегуляции;</w:t>
      </w:r>
    </w:p>
    <w:p w14:paraId="3D8F4679" w14:textId="77777777" w:rsidR="000436D3" w:rsidRPr="009B04C1" w:rsidRDefault="000436D3" w:rsidP="00C27498">
      <w:pPr>
        <w:pStyle w:val="Style12"/>
        <w:widowControl/>
        <w:numPr>
          <w:ilvl w:val="0"/>
          <w:numId w:val="17"/>
        </w:numPr>
        <w:tabs>
          <w:tab w:val="left" w:pos="902"/>
        </w:tabs>
        <w:spacing w:after="120" w:line="240" w:lineRule="auto"/>
        <w:ind w:left="908" w:right="5" w:hanging="454"/>
        <w:rPr>
          <w:rStyle w:val="FontStyle119"/>
          <w:sz w:val="24"/>
        </w:rPr>
      </w:pPr>
      <w:r w:rsidRPr="009B04C1">
        <w:rPr>
          <w:rStyle w:val="FontStyle121"/>
          <w:sz w:val="24"/>
        </w:rPr>
        <w:t>обеспечение академической мобильности и (или) возможности поддержи</w:t>
      </w:r>
      <w:r w:rsidRPr="009B04C1">
        <w:rPr>
          <w:rStyle w:val="FontStyle121"/>
          <w:sz w:val="24"/>
        </w:rPr>
        <w:softHyphen/>
        <w:t>вать избранное направление образования;</w:t>
      </w:r>
    </w:p>
    <w:p w14:paraId="3C8F5BEF" w14:textId="77777777" w:rsidR="000436D3" w:rsidRPr="009B04C1" w:rsidRDefault="000436D3" w:rsidP="00C27498">
      <w:pPr>
        <w:pStyle w:val="Style12"/>
        <w:widowControl/>
        <w:numPr>
          <w:ilvl w:val="0"/>
          <w:numId w:val="17"/>
        </w:numPr>
        <w:tabs>
          <w:tab w:val="left" w:pos="902"/>
        </w:tabs>
        <w:spacing w:after="120" w:line="240" w:lineRule="auto"/>
        <w:ind w:left="908" w:hanging="454"/>
        <w:rPr>
          <w:rStyle w:val="FontStyle119"/>
          <w:sz w:val="24"/>
        </w:rPr>
      </w:pPr>
      <w:r w:rsidRPr="009B04C1">
        <w:rPr>
          <w:rStyle w:val="FontStyle121"/>
          <w:sz w:val="24"/>
        </w:rPr>
        <w:t>обеспечение профессиональной ориентации обучающихся.</w:t>
      </w:r>
    </w:p>
    <w:p w14:paraId="62C6C0B4" w14:textId="77777777" w:rsidR="009B04C1" w:rsidRDefault="009B04C1" w:rsidP="00C27498">
      <w:pPr>
        <w:spacing w:after="0" w:line="240" w:lineRule="auto"/>
        <w:jc w:val="both"/>
        <w:rPr>
          <w:rFonts w:ascii="Times New Roman" w:hAnsi="Times New Roman" w:cs="Times New Roman"/>
          <w:sz w:val="24"/>
          <w:szCs w:val="24"/>
        </w:rPr>
      </w:pPr>
    </w:p>
    <w:p w14:paraId="7DDBB445" w14:textId="77777777" w:rsidR="000436D3" w:rsidRDefault="000436D3" w:rsidP="00C27498">
      <w:pPr>
        <w:spacing w:after="0" w:line="240" w:lineRule="auto"/>
        <w:jc w:val="both"/>
        <w:rPr>
          <w:rFonts w:ascii="Times New Roman" w:hAnsi="Times New Roman" w:cs="Times New Roman"/>
          <w:bCs/>
          <w:sz w:val="24"/>
          <w:szCs w:val="24"/>
        </w:rPr>
      </w:pPr>
      <w:r w:rsidRPr="009B04C1">
        <w:rPr>
          <w:rFonts w:ascii="Times New Roman" w:hAnsi="Times New Roman" w:cs="Times New Roman"/>
          <w:sz w:val="24"/>
          <w:szCs w:val="24"/>
        </w:rPr>
        <w:t xml:space="preserve">В плане профилизации образовательного процесса по предметам углублённого (профильного) уровня обучающиеся предпочтительно выполняют </w:t>
      </w:r>
      <w:r w:rsidRPr="009B04C1">
        <w:rPr>
          <w:rFonts w:ascii="Times New Roman" w:hAnsi="Times New Roman" w:cs="Times New Roman"/>
          <w:b/>
          <w:sz w:val="24"/>
          <w:szCs w:val="24"/>
        </w:rPr>
        <w:t>индивидуальный проект</w:t>
      </w:r>
      <w:r w:rsidRPr="009B04C1">
        <w:rPr>
          <w:rFonts w:ascii="Times New Roman" w:hAnsi="Times New Roman" w:cs="Times New Roman"/>
          <w:sz w:val="24"/>
          <w:szCs w:val="24"/>
        </w:rPr>
        <w:t xml:space="preserve">. Проект выполняется самостоятельно </w:t>
      </w:r>
      <w:r w:rsidR="005B61E7">
        <w:rPr>
          <w:rFonts w:ascii="Times New Roman" w:hAnsi="Times New Roman" w:cs="Times New Roman"/>
          <w:sz w:val="24"/>
          <w:szCs w:val="24"/>
        </w:rPr>
        <w:t>с возможностью привлечения научных консультантов</w:t>
      </w:r>
      <w:r w:rsidRPr="009B04C1">
        <w:rPr>
          <w:rFonts w:ascii="Times New Roman" w:hAnsi="Times New Roman" w:cs="Times New Roman"/>
          <w:sz w:val="24"/>
          <w:szCs w:val="24"/>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sidRPr="009B04C1">
        <w:rPr>
          <w:rFonts w:ascii="Times New Roman" w:hAnsi="Times New Roman" w:cs="Times New Roman"/>
          <w:bCs/>
          <w:sz w:val="24"/>
          <w:szCs w:val="24"/>
        </w:rPr>
        <w:t>.</w:t>
      </w:r>
    </w:p>
    <w:p w14:paraId="709FB712" w14:textId="77777777" w:rsidR="009B04C1" w:rsidRPr="009B04C1" w:rsidRDefault="009B04C1" w:rsidP="00C27498">
      <w:pPr>
        <w:spacing w:after="0" w:line="240" w:lineRule="auto"/>
        <w:ind w:firstLine="709"/>
        <w:jc w:val="both"/>
        <w:rPr>
          <w:rFonts w:ascii="Times New Roman" w:hAnsi="Times New Roman" w:cs="Times New Roman"/>
          <w:bCs/>
          <w:sz w:val="24"/>
          <w:szCs w:val="24"/>
        </w:rPr>
      </w:pPr>
    </w:p>
    <w:p w14:paraId="3A3F1F0E" w14:textId="77777777" w:rsidR="000436D3" w:rsidRPr="009B04C1" w:rsidRDefault="000436D3" w:rsidP="00C27498">
      <w:pPr>
        <w:spacing w:after="0" w:line="240" w:lineRule="auto"/>
        <w:jc w:val="both"/>
        <w:rPr>
          <w:rFonts w:ascii="Times New Roman" w:hAnsi="Times New Roman" w:cs="Times New Roman"/>
          <w:sz w:val="24"/>
          <w:szCs w:val="24"/>
        </w:rPr>
      </w:pPr>
      <w:r w:rsidRPr="009B04C1">
        <w:rPr>
          <w:rFonts w:ascii="Times New Roman" w:hAnsi="Times New Roman" w:cs="Times New Roman"/>
          <w:sz w:val="24"/>
          <w:szCs w:val="24"/>
        </w:rPr>
        <w:t>Результаты выполнения индивидуального проекта отражают:</w:t>
      </w:r>
    </w:p>
    <w:p w14:paraId="22973D1F" w14:textId="77777777" w:rsidR="000436D3" w:rsidRPr="009B04C1" w:rsidRDefault="000436D3" w:rsidP="00C27498">
      <w:pPr>
        <w:numPr>
          <w:ilvl w:val="0"/>
          <w:numId w:val="18"/>
        </w:numPr>
        <w:spacing w:after="120" w:line="240" w:lineRule="auto"/>
        <w:ind w:left="714" w:hanging="357"/>
        <w:jc w:val="both"/>
        <w:rPr>
          <w:rFonts w:ascii="Times New Roman" w:hAnsi="Times New Roman" w:cs="Times New Roman"/>
          <w:sz w:val="24"/>
          <w:szCs w:val="24"/>
        </w:rPr>
      </w:pPr>
      <w:r w:rsidRPr="009B04C1">
        <w:rPr>
          <w:rFonts w:ascii="Times New Roman" w:hAnsi="Times New Roman" w:cs="Times New Roman"/>
          <w:sz w:val="24"/>
          <w:szCs w:val="24"/>
        </w:rPr>
        <w:t>сформированность навыков коммуникативной, учебно-исследовательской деятельности, критического мышления;</w:t>
      </w:r>
    </w:p>
    <w:p w14:paraId="1F108A5B" w14:textId="77777777" w:rsidR="000436D3" w:rsidRPr="009B04C1" w:rsidRDefault="000436D3" w:rsidP="00C27498">
      <w:pPr>
        <w:numPr>
          <w:ilvl w:val="0"/>
          <w:numId w:val="18"/>
        </w:numPr>
        <w:spacing w:after="120" w:line="240" w:lineRule="auto"/>
        <w:ind w:left="714" w:hanging="357"/>
        <w:jc w:val="both"/>
        <w:rPr>
          <w:rFonts w:ascii="Times New Roman" w:hAnsi="Times New Roman" w:cs="Times New Roman"/>
          <w:sz w:val="24"/>
          <w:szCs w:val="24"/>
        </w:rPr>
      </w:pPr>
      <w:r w:rsidRPr="009B04C1">
        <w:rPr>
          <w:rFonts w:ascii="Times New Roman" w:hAnsi="Times New Roman" w:cs="Times New Roman"/>
          <w:sz w:val="24"/>
          <w:szCs w:val="24"/>
        </w:rPr>
        <w:t>способность к инновационной, аналитической, творческой, интеллектуальной деятельности;</w:t>
      </w:r>
    </w:p>
    <w:p w14:paraId="58989275" w14:textId="77777777" w:rsidR="000436D3" w:rsidRPr="009B04C1" w:rsidRDefault="000436D3" w:rsidP="00C27498">
      <w:pPr>
        <w:numPr>
          <w:ilvl w:val="0"/>
          <w:numId w:val="18"/>
        </w:numPr>
        <w:spacing w:after="120" w:line="240" w:lineRule="auto"/>
        <w:ind w:left="714" w:hanging="357"/>
        <w:jc w:val="both"/>
        <w:rPr>
          <w:rFonts w:ascii="Times New Roman" w:hAnsi="Times New Roman" w:cs="Times New Roman"/>
          <w:sz w:val="24"/>
          <w:szCs w:val="24"/>
        </w:rPr>
      </w:pPr>
      <w:r w:rsidRPr="009B04C1">
        <w:rPr>
          <w:rFonts w:ascii="Times New Roman" w:hAnsi="Times New Roman" w:cs="Times New Roman"/>
          <w:sz w:val="24"/>
          <w:szCs w:val="24"/>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703784B1" w14:textId="77777777" w:rsidR="000436D3" w:rsidRPr="009B04C1" w:rsidRDefault="000436D3" w:rsidP="00C27498">
      <w:pPr>
        <w:numPr>
          <w:ilvl w:val="0"/>
          <w:numId w:val="18"/>
        </w:numPr>
        <w:spacing w:after="120" w:line="240" w:lineRule="auto"/>
        <w:ind w:left="714" w:hanging="357"/>
        <w:jc w:val="both"/>
        <w:rPr>
          <w:rFonts w:ascii="Times New Roman" w:hAnsi="Times New Roman" w:cs="Times New Roman"/>
          <w:bCs/>
          <w:sz w:val="24"/>
          <w:szCs w:val="24"/>
        </w:rPr>
      </w:pPr>
      <w:r w:rsidRPr="009B04C1">
        <w:rPr>
          <w:rFonts w:ascii="Times New Roman" w:hAnsi="Times New Roman" w:cs="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1CEA739D" w14:textId="77777777" w:rsidR="009B04C1" w:rsidRDefault="009B04C1" w:rsidP="00C27498">
      <w:pPr>
        <w:spacing w:after="0" w:line="240" w:lineRule="auto"/>
        <w:jc w:val="both"/>
        <w:rPr>
          <w:rFonts w:ascii="Times New Roman" w:hAnsi="Times New Roman" w:cs="Times New Roman"/>
          <w:sz w:val="24"/>
          <w:szCs w:val="24"/>
        </w:rPr>
      </w:pPr>
    </w:p>
    <w:p w14:paraId="69620481" w14:textId="7DE8DD3A" w:rsidR="000436D3" w:rsidRDefault="000436D3" w:rsidP="00C27498">
      <w:pPr>
        <w:spacing w:after="0" w:line="240" w:lineRule="auto"/>
        <w:jc w:val="both"/>
        <w:rPr>
          <w:rFonts w:ascii="Times New Roman" w:hAnsi="Times New Roman" w:cs="Times New Roman"/>
          <w:sz w:val="24"/>
          <w:szCs w:val="24"/>
        </w:rPr>
      </w:pPr>
      <w:r w:rsidRPr="009B04C1">
        <w:rPr>
          <w:rFonts w:ascii="Times New Roman" w:hAnsi="Times New Roman" w:cs="Times New Roman"/>
          <w:sz w:val="24"/>
          <w:szCs w:val="24"/>
        </w:rPr>
        <w:t xml:space="preserve">Индивидуальный проект выполняется обучающимся в течение одного или двух лет в рамках учебного времени, специально отведённого учебным планом, и </w:t>
      </w:r>
      <w:r w:rsidRPr="009B04C1">
        <w:rPr>
          <w:rFonts w:ascii="Times New Roman" w:hAnsi="Times New Roman" w:cs="Times New Roman"/>
          <w:bCs/>
          <w:sz w:val="24"/>
          <w:szCs w:val="24"/>
        </w:rPr>
        <w:t>должен быть представлен в виде завершённого учебного исследования или разработанного проекта:</w:t>
      </w:r>
      <w:r w:rsidR="005B61E7">
        <w:rPr>
          <w:rFonts w:ascii="Times New Roman" w:hAnsi="Times New Roman" w:cs="Times New Roman"/>
          <w:bCs/>
          <w:sz w:val="24"/>
          <w:szCs w:val="24"/>
        </w:rPr>
        <w:t xml:space="preserve"> организационного, образовательного, издательского, дизайнерского, </w:t>
      </w:r>
      <w:r w:rsidR="005B61E7">
        <w:rPr>
          <w:rFonts w:ascii="Times New Roman" w:hAnsi="Times New Roman" w:cs="Times New Roman"/>
          <w:bCs/>
          <w:sz w:val="24"/>
          <w:szCs w:val="24"/>
          <w:lang w:val="en-US"/>
        </w:rPr>
        <w:t>IT</w:t>
      </w:r>
      <w:r w:rsidR="005B61E7" w:rsidRPr="005B61E7">
        <w:rPr>
          <w:rFonts w:ascii="Times New Roman" w:hAnsi="Times New Roman" w:cs="Times New Roman"/>
          <w:bCs/>
          <w:sz w:val="24"/>
          <w:szCs w:val="24"/>
        </w:rPr>
        <w:t xml:space="preserve">, </w:t>
      </w:r>
      <w:r w:rsidR="005B61E7">
        <w:rPr>
          <w:rFonts w:ascii="Times New Roman" w:hAnsi="Times New Roman" w:cs="Times New Roman"/>
          <w:bCs/>
          <w:sz w:val="24"/>
          <w:szCs w:val="24"/>
        </w:rPr>
        <w:t>медиа или бизнес-проекта</w:t>
      </w:r>
      <w:r w:rsidRPr="009B04C1">
        <w:rPr>
          <w:rFonts w:ascii="Times New Roman" w:hAnsi="Times New Roman" w:cs="Times New Roman"/>
          <w:sz w:val="24"/>
          <w:szCs w:val="24"/>
        </w:rPr>
        <w:t>.</w:t>
      </w:r>
    </w:p>
    <w:p w14:paraId="697C018A" w14:textId="6E0B92F8" w:rsidR="007B5325" w:rsidRDefault="007B5325" w:rsidP="00C27498">
      <w:pPr>
        <w:spacing w:after="0" w:line="240" w:lineRule="auto"/>
        <w:jc w:val="both"/>
        <w:rPr>
          <w:rFonts w:ascii="Times New Roman" w:hAnsi="Times New Roman" w:cs="Times New Roman"/>
          <w:sz w:val="24"/>
          <w:szCs w:val="24"/>
        </w:rPr>
      </w:pPr>
    </w:p>
    <w:p w14:paraId="5D2B2358" w14:textId="6D20BB4C" w:rsidR="007053BE" w:rsidRDefault="007B5325" w:rsidP="004F4010">
      <w:pPr>
        <w:spacing w:after="0" w:line="240" w:lineRule="auto"/>
        <w:jc w:val="both"/>
        <w:rPr>
          <w:rFonts w:ascii="Cambria" w:eastAsia="Times New Roman" w:hAnsi="Cambria" w:cs="Times New Roman"/>
          <w:b/>
          <w:bCs/>
          <w:i/>
          <w:iCs/>
          <w:sz w:val="28"/>
          <w:szCs w:val="28"/>
        </w:rPr>
      </w:pPr>
      <w:r>
        <w:rPr>
          <w:rFonts w:ascii="Times New Roman" w:hAnsi="Times New Roman" w:cs="Times New Roman"/>
          <w:sz w:val="24"/>
          <w:szCs w:val="24"/>
        </w:rPr>
        <w:t>Выполнение индивидуального проекта в Лицее НИУ ВШЭ регулируется Положением об индивидуальной выпускной работе</w:t>
      </w:r>
      <w:r w:rsidR="007D3C52">
        <w:rPr>
          <w:rFonts w:ascii="Times New Roman" w:hAnsi="Times New Roman" w:cs="Times New Roman"/>
          <w:sz w:val="24"/>
          <w:szCs w:val="24"/>
        </w:rPr>
        <w:t xml:space="preserve"> (ИВР)</w:t>
      </w:r>
      <w:r>
        <w:rPr>
          <w:rFonts w:ascii="Times New Roman" w:hAnsi="Times New Roman" w:cs="Times New Roman"/>
          <w:sz w:val="24"/>
          <w:szCs w:val="24"/>
        </w:rPr>
        <w:t>.</w:t>
      </w:r>
      <w:r w:rsidR="007053BE">
        <w:br w:type="page"/>
      </w:r>
    </w:p>
    <w:p w14:paraId="5AF7C647" w14:textId="77777777" w:rsidR="000436D3" w:rsidRPr="00063940" w:rsidRDefault="005C03B6" w:rsidP="00E8228D">
      <w:pPr>
        <w:pStyle w:val="2"/>
      </w:pPr>
      <w:bookmarkStart w:id="9" w:name="_Toc1151612"/>
      <w:r w:rsidRPr="00063940">
        <w:lastRenderedPageBreak/>
        <w:t>Система оценки достижения планируемых результатов освоения основной образовательной программы среднего общего образования</w:t>
      </w:r>
      <w:bookmarkEnd w:id="9"/>
    </w:p>
    <w:p w14:paraId="6E7E6D6E" w14:textId="77777777" w:rsidR="005C03B6" w:rsidRPr="00063940" w:rsidRDefault="005C03B6" w:rsidP="00C27498">
      <w:pPr>
        <w:spacing w:after="0" w:line="240" w:lineRule="auto"/>
        <w:jc w:val="both"/>
        <w:rPr>
          <w:rFonts w:ascii="Times New Roman" w:hAnsi="Times New Roman" w:cs="Times New Roman"/>
          <w:sz w:val="24"/>
          <w:szCs w:val="24"/>
        </w:rPr>
      </w:pPr>
    </w:p>
    <w:p w14:paraId="0338F46C" w14:textId="77777777" w:rsidR="005C03B6" w:rsidRPr="000D2751" w:rsidRDefault="00B77381" w:rsidP="00882400">
      <w:pPr>
        <w:pStyle w:val="3"/>
      </w:pPr>
      <w:bookmarkStart w:id="10" w:name="_Toc1151613"/>
      <w:r w:rsidRPr="000D2751">
        <w:t>Общие положения</w:t>
      </w:r>
      <w:bookmarkEnd w:id="10"/>
    </w:p>
    <w:p w14:paraId="3B059698" w14:textId="77777777" w:rsidR="005B4585" w:rsidRDefault="005B4585" w:rsidP="00C27498">
      <w:pPr>
        <w:pStyle w:val="Style11"/>
        <w:widowControl/>
        <w:spacing w:line="240" w:lineRule="auto"/>
        <w:ind w:right="10" w:firstLine="0"/>
        <w:rPr>
          <w:rStyle w:val="FontStyle121"/>
          <w:sz w:val="24"/>
        </w:rPr>
      </w:pPr>
    </w:p>
    <w:p w14:paraId="606F2A5F" w14:textId="77777777" w:rsidR="00001179" w:rsidRPr="00063940" w:rsidRDefault="00001179" w:rsidP="00C27498">
      <w:pPr>
        <w:pStyle w:val="Style11"/>
        <w:widowControl/>
        <w:spacing w:line="240" w:lineRule="auto"/>
        <w:ind w:right="10" w:firstLine="0"/>
        <w:rPr>
          <w:rStyle w:val="FontStyle121"/>
          <w:sz w:val="24"/>
        </w:rPr>
      </w:pPr>
      <w:r w:rsidRPr="00063940">
        <w:rPr>
          <w:rStyle w:val="FontStyle121"/>
          <w:sz w:val="24"/>
        </w:rPr>
        <w:t>Система оценки достижения планируемых р</w:t>
      </w:r>
      <w:r w:rsidR="00A7508F">
        <w:rPr>
          <w:rStyle w:val="FontStyle121"/>
          <w:sz w:val="24"/>
        </w:rPr>
        <w:t>езультатов освоения основной об</w:t>
      </w:r>
      <w:r w:rsidRPr="00063940">
        <w:rPr>
          <w:rStyle w:val="FontStyle121"/>
          <w:sz w:val="24"/>
        </w:rPr>
        <w:t>разовательной программы среднего общего образования (далее - система оценки) представляет собой один из инструментов реали</w:t>
      </w:r>
      <w:r w:rsidR="00584948">
        <w:rPr>
          <w:rStyle w:val="FontStyle121"/>
          <w:sz w:val="24"/>
        </w:rPr>
        <w:t>зации требований Стандарта к ре</w:t>
      </w:r>
      <w:r w:rsidRPr="00063940">
        <w:rPr>
          <w:rStyle w:val="FontStyle121"/>
          <w:sz w:val="24"/>
        </w:rPr>
        <w:t>зультатам освоения основной образовательной п</w:t>
      </w:r>
      <w:r w:rsidR="00584948">
        <w:rPr>
          <w:rStyle w:val="FontStyle121"/>
          <w:sz w:val="24"/>
        </w:rPr>
        <w:t>рограммы среднего общего образо</w:t>
      </w:r>
      <w:r w:rsidRPr="00063940">
        <w:rPr>
          <w:rStyle w:val="FontStyle121"/>
          <w:sz w:val="24"/>
        </w:rPr>
        <w:t>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14:paraId="23B97799" w14:textId="77777777" w:rsidR="005B4585" w:rsidRDefault="005B4585" w:rsidP="00C27498">
      <w:pPr>
        <w:pStyle w:val="Style11"/>
        <w:widowControl/>
        <w:spacing w:line="240" w:lineRule="auto"/>
        <w:ind w:firstLine="0"/>
        <w:rPr>
          <w:rStyle w:val="FontStyle121"/>
          <w:sz w:val="24"/>
        </w:rPr>
      </w:pPr>
    </w:p>
    <w:p w14:paraId="1D2DF071" w14:textId="77777777" w:rsidR="00001179" w:rsidRPr="00063940" w:rsidRDefault="00001179" w:rsidP="00C27498">
      <w:pPr>
        <w:pStyle w:val="Style11"/>
        <w:widowControl/>
        <w:spacing w:line="240" w:lineRule="auto"/>
        <w:ind w:firstLine="0"/>
        <w:rPr>
          <w:rStyle w:val="FontStyle122"/>
          <w:bCs/>
          <w:iCs/>
          <w:sz w:val="24"/>
        </w:rPr>
      </w:pPr>
      <w:r w:rsidRPr="00063940">
        <w:rPr>
          <w:rStyle w:val="FontStyle121"/>
          <w:sz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63940">
        <w:rPr>
          <w:rStyle w:val="FontStyle124"/>
          <w:bCs/>
          <w:sz w:val="24"/>
        </w:rPr>
        <w:t xml:space="preserve">функциями </w:t>
      </w:r>
      <w:r w:rsidRPr="00063940">
        <w:rPr>
          <w:rStyle w:val="FontStyle121"/>
          <w:sz w:val="24"/>
        </w:rPr>
        <w:t xml:space="preserve">являются </w:t>
      </w:r>
      <w:r w:rsidRPr="00063940">
        <w:rPr>
          <w:rStyle w:val="FontStyle122"/>
          <w:bCs/>
          <w:iCs/>
          <w:sz w:val="24"/>
        </w:rPr>
        <w:t xml:space="preserve">ориентация образовательного процесса </w:t>
      </w:r>
      <w:r w:rsidRPr="00063940">
        <w:rPr>
          <w:rStyle w:val="FontStyle121"/>
          <w:sz w:val="24"/>
        </w:rPr>
        <w:t>на достижение планируемых результатов освоения основной образовательной про</w:t>
      </w:r>
      <w:r w:rsidRPr="00063940">
        <w:rPr>
          <w:rStyle w:val="FontStyle121"/>
          <w:sz w:val="24"/>
        </w:rPr>
        <w:softHyphen/>
        <w:t xml:space="preserve">граммы среднего общего образования и обеспечение эффективной </w:t>
      </w:r>
      <w:r w:rsidRPr="00063940">
        <w:rPr>
          <w:rStyle w:val="FontStyle122"/>
          <w:bCs/>
          <w:iCs/>
          <w:sz w:val="24"/>
        </w:rPr>
        <w:t xml:space="preserve">обратной связи, </w:t>
      </w:r>
      <w:r w:rsidRPr="00063940">
        <w:rPr>
          <w:rStyle w:val="FontStyle121"/>
          <w:sz w:val="24"/>
        </w:rPr>
        <w:t xml:space="preserve">позволяющей осуществлять </w:t>
      </w:r>
      <w:r w:rsidRPr="00063940">
        <w:rPr>
          <w:rStyle w:val="FontStyle122"/>
          <w:bCs/>
          <w:iCs/>
          <w:sz w:val="24"/>
        </w:rPr>
        <w:t>управление образовательным процессом.</w:t>
      </w:r>
    </w:p>
    <w:p w14:paraId="066DD9F3" w14:textId="77777777" w:rsidR="005B4585" w:rsidRDefault="005B4585" w:rsidP="00C27498">
      <w:pPr>
        <w:pStyle w:val="Style11"/>
        <w:widowControl/>
        <w:spacing w:line="240" w:lineRule="auto"/>
        <w:ind w:right="10" w:firstLine="0"/>
        <w:rPr>
          <w:rStyle w:val="FontStyle121"/>
          <w:sz w:val="24"/>
        </w:rPr>
      </w:pPr>
    </w:p>
    <w:p w14:paraId="3F4EE9E9" w14:textId="77777777" w:rsidR="00001179" w:rsidRPr="00063940" w:rsidRDefault="00001179" w:rsidP="00C27498">
      <w:pPr>
        <w:pStyle w:val="Style11"/>
        <w:widowControl/>
        <w:spacing w:line="240" w:lineRule="auto"/>
        <w:ind w:right="10" w:firstLine="0"/>
        <w:rPr>
          <w:rStyle w:val="FontStyle121"/>
          <w:sz w:val="24"/>
        </w:rPr>
      </w:pPr>
      <w:r w:rsidRPr="00063940">
        <w:rPr>
          <w:rStyle w:val="FontStyle121"/>
          <w:sz w:val="24"/>
        </w:rPr>
        <w:t>Основными направлениями и целями оценочной деятельности в соответствии с требованиями Стандарта являются оценка об</w:t>
      </w:r>
      <w:r w:rsidR="00584948">
        <w:rPr>
          <w:rStyle w:val="FontStyle121"/>
          <w:sz w:val="24"/>
        </w:rPr>
        <w:t>разовательных достижений обучаю</w:t>
      </w:r>
      <w:r w:rsidRPr="00063940">
        <w:rPr>
          <w:rStyle w:val="FontStyle121"/>
          <w:sz w:val="24"/>
        </w:rPr>
        <w:t>щихся (с целью итоговой оценки) и оценка резуль</w:t>
      </w:r>
      <w:r w:rsidR="00584948">
        <w:rPr>
          <w:rStyle w:val="FontStyle121"/>
          <w:sz w:val="24"/>
        </w:rPr>
        <w:t>татов деятельности образователь</w:t>
      </w:r>
      <w:r w:rsidRPr="00063940">
        <w:rPr>
          <w:rStyle w:val="FontStyle121"/>
          <w:sz w:val="24"/>
        </w:rPr>
        <w:t>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14:paraId="5170770B" w14:textId="77777777" w:rsidR="005B4585" w:rsidRDefault="005B4585" w:rsidP="00C27498">
      <w:pPr>
        <w:pStyle w:val="Style11"/>
        <w:widowControl/>
        <w:spacing w:line="240" w:lineRule="auto"/>
        <w:ind w:firstLine="0"/>
        <w:rPr>
          <w:rStyle w:val="FontStyle121"/>
          <w:sz w:val="24"/>
        </w:rPr>
      </w:pPr>
    </w:p>
    <w:p w14:paraId="6293D44F" w14:textId="77777777" w:rsidR="00001179" w:rsidRPr="00063940" w:rsidRDefault="00001179" w:rsidP="00C27498">
      <w:pPr>
        <w:pStyle w:val="Style11"/>
        <w:widowControl/>
        <w:spacing w:line="240" w:lineRule="auto"/>
        <w:ind w:firstLine="0"/>
        <w:rPr>
          <w:rStyle w:val="FontStyle121"/>
          <w:sz w:val="24"/>
        </w:rPr>
      </w:pPr>
      <w:r w:rsidRPr="00063940">
        <w:rPr>
          <w:rStyle w:val="FontStyle121"/>
          <w:sz w:val="24"/>
        </w:rPr>
        <w:t>Стандарт устанавливает требования к результатам освоения обучающими</w:t>
      </w:r>
      <w:r w:rsidR="00A7508F">
        <w:rPr>
          <w:rStyle w:val="FontStyle121"/>
          <w:sz w:val="24"/>
        </w:rPr>
        <w:t>ся ос</w:t>
      </w:r>
      <w:r w:rsidRPr="00063940">
        <w:rPr>
          <w:rStyle w:val="FontStyle121"/>
          <w:sz w:val="24"/>
        </w:rPr>
        <w:t>новной образовательной программы:</w:t>
      </w:r>
    </w:p>
    <w:p w14:paraId="5C44C971" w14:textId="77777777" w:rsidR="00001179" w:rsidRPr="00063940" w:rsidRDefault="00001179" w:rsidP="006314E4">
      <w:pPr>
        <w:pStyle w:val="Style28"/>
        <w:widowControl/>
        <w:numPr>
          <w:ilvl w:val="0"/>
          <w:numId w:val="30"/>
        </w:numPr>
        <w:tabs>
          <w:tab w:val="left" w:pos="893"/>
        </w:tabs>
        <w:spacing w:after="120" w:line="240" w:lineRule="auto"/>
        <w:ind w:left="714" w:right="10" w:hanging="357"/>
        <w:rPr>
          <w:rStyle w:val="FontStyle121"/>
          <w:sz w:val="24"/>
        </w:rPr>
      </w:pPr>
      <w:r w:rsidRPr="00063940">
        <w:rPr>
          <w:rStyle w:val="FontStyle121"/>
          <w:sz w:val="24"/>
        </w:rPr>
        <w:t>личностным, включающим готовность и</w:t>
      </w:r>
      <w:r w:rsidR="00A7508F">
        <w:rPr>
          <w:rStyle w:val="FontStyle121"/>
          <w:sz w:val="24"/>
        </w:rPr>
        <w:t xml:space="preserve"> способность обучающихся к само</w:t>
      </w:r>
      <w:r w:rsidRPr="00063940">
        <w:rPr>
          <w:rStyle w:val="FontStyle121"/>
          <w:sz w:val="24"/>
        </w:rPr>
        <w:t>развитию и личностному самоопределению, сфор</w:t>
      </w:r>
      <w:r w:rsidR="00A7508F">
        <w:rPr>
          <w:rStyle w:val="FontStyle121"/>
          <w:sz w:val="24"/>
        </w:rPr>
        <w:t>мированность их мотивации к обу</w:t>
      </w:r>
      <w:r w:rsidRPr="00063940">
        <w:rPr>
          <w:rStyle w:val="FontStyle121"/>
          <w:sz w:val="24"/>
        </w:rPr>
        <w:t>чению и целенаправленной познавательной деятельности, системы значимых со</w:t>
      </w:r>
      <w:r w:rsidR="00A7508F">
        <w:rPr>
          <w:rStyle w:val="FontStyle121"/>
          <w:sz w:val="24"/>
        </w:rPr>
        <w:t>ци</w:t>
      </w:r>
      <w:r w:rsidRPr="00063940">
        <w:rPr>
          <w:rStyle w:val="FontStyle121"/>
          <w:sz w:val="24"/>
        </w:rPr>
        <w:t>альных и межличностных отношений, ценност</w:t>
      </w:r>
      <w:r w:rsidR="00A7508F">
        <w:rPr>
          <w:rStyle w:val="FontStyle121"/>
          <w:sz w:val="24"/>
        </w:rPr>
        <w:t>но-смысловых установок, отражаю</w:t>
      </w:r>
      <w:r w:rsidRPr="00063940">
        <w:rPr>
          <w:rStyle w:val="FontStyle121"/>
          <w:sz w:val="24"/>
        </w:rPr>
        <w:t>щих личностные и гражданские позиции в деятель</w:t>
      </w:r>
      <w:r w:rsidR="00A7508F">
        <w:rPr>
          <w:rStyle w:val="FontStyle121"/>
          <w:sz w:val="24"/>
        </w:rPr>
        <w:t>ности, правосознание, экологиче</w:t>
      </w:r>
      <w:r w:rsidRPr="00063940">
        <w:rPr>
          <w:rStyle w:val="FontStyle121"/>
          <w:sz w:val="24"/>
        </w:rPr>
        <w:t>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14:paraId="55F0DFB9" w14:textId="77777777" w:rsidR="00001179" w:rsidRPr="00063940" w:rsidRDefault="00001179" w:rsidP="006314E4">
      <w:pPr>
        <w:pStyle w:val="Style28"/>
        <w:widowControl/>
        <w:numPr>
          <w:ilvl w:val="0"/>
          <w:numId w:val="30"/>
        </w:numPr>
        <w:tabs>
          <w:tab w:val="left" w:pos="893"/>
        </w:tabs>
        <w:spacing w:after="120" w:line="240" w:lineRule="auto"/>
        <w:ind w:left="714" w:right="10" w:hanging="357"/>
        <w:rPr>
          <w:rStyle w:val="FontStyle121"/>
          <w:sz w:val="24"/>
        </w:rPr>
      </w:pPr>
      <w:r w:rsidRPr="00063940">
        <w:rPr>
          <w:rStyle w:val="FontStyle121"/>
          <w:sz w:val="24"/>
        </w:rPr>
        <w:t>метапредметным, включающим освоенные обучающимися межпредметные понятия и универсальные учебные действия (ре</w:t>
      </w:r>
      <w:r w:rsidR="00A7508F">
        <w:rPr>
          <w:rStyle w:val="FontStyle121"/>
          <w:sz w:val="24"/>
        </w:rPr>
        <w:t>гулятивные, познавательные, ком</w:t>
      </w:r>
      <w:r w:rsidRPr="00063940">
        <w:rPr>
          <w:rStyle w:val="FontStyle121"/>
          <w:sz w:val="24"/>
        </w:rPr>
        <w:t xml:space="preserve">муникативные), способность их использования в познавательной и социальной практике, самостоятельность в планировании и </w:t>
      </w:r>
      <w:r w:rsidR="00A7508F">
        <w:rPr>
          <w:rStyle w:val="FontStyle121"/>
          <w:sz w:val="24"/>
        </w:rPr>
        <w:t>осуществлении учебной деятельно</w:t>
      </w:r>
      <w:r w:rsidRPr="00063940">
        <w:rPr>
          <w:rStyle w:val="FontStyle121"/>
          <w:sz w:val="24"/>
        </w:rPr>
        <w:t>сти и организации учебного сотрудничества с пе</w:t>
      </w:r>
      <w:r w:rsidR="00A7508F">
        <w:rPr>
          <w:rStyle w:val="FontStyle121"/>
          <w:sz w:val="24"/>
        </w:rPr>
        <w:t>дагогами и сверстниками, способ</w:t>
      </w:r>
      <w:r w:rsidRPr="00063940">
        <w:rPr>
          <w:rStyle w:val="FontStyle121"/>
          <w:sz w:val="24"/>
        </w:rPr>
        <w:t>ность к построению индивидуальной образовате</w:t>
      </w:r>
      <w:r w:rsidR="00A7508F">
        <w:rPr>
          <w:rStyle w:val="FontStyle121"/>
          <w:sz w:val="24"/>
        </w:rPr>
        <w:t>льной траектории, владение навы</w:t>
      </w:r>
      <w:r w:rsidRPr="00063940">
        <w:rPr>
          <w:rStyle w:val="FontStyle121"/>
          <w:sz w:val="24"/>
        </w:rPr>
        <w:t>ками учебно-исследовательской, проектной и социальной деятельности;</w:t>
      </w:r>
    </w:p>
    <w:p w14:paraId="14C396B9" w14:textId="77777777" w:rsidR="00001179" w:rsidRPr="00063940" w:rsidRDefault="00001179" w:rsidP="006314E4">
      <w:pPr>
        <w:pStyle w:val="Style28"/>
        <w:widowControl/>
        <w:numPr>
          <w:ilvl w:val="0"/>
          <w:numId w:val="30"/>
        </w:numPr>
        <w:tabs>
          <w:tab w:val="left" w:pos="893"/>
        </w:tabs>
        <w:spacing w:after="120" w:line="240" w:lineRule="auto"/>
        <w:ind w:left="714" w:right="14" w:hanging="357"/>
        <w:rPr>
          <w:rStyle w:val="FontStyle121"/>
          <w:sz w:val="24"/>
        </w:rPr>
      </w:pPr>
      <w:r w:rsidRPr="00063940">
        <w:rPr>
          <w:rStyle w:val="FontStyle121"/>
          <w:sz w:val="24"/>
        </w:rPr>
        <w:t>предметным, включающим освоенные об</w:t>
      </w:r>
      <w:r w:rsidR="00A7508F">
        <w:rPr>
          <w:rStyle w:val="FontStyle121"/>
          <w:sz w:val="24"/>
        </w:rPr>
        <w:t>учающимися в ходе изучения учеб</w:t>
      </w:r>
      <w:r w:rsidRPr="00063940">
        <w:rPr>
          <w:rStyle w:val="FontStyle121"/>
          <w:sz w:val="24"/>
        </w:rPr>
        <w:t>ного предмета умения, специфические для данн</w:t>
      </w:r>
      <w:r w:rsidR="00A7508F">
        <w:rPr>
          <w:rStyle w:val="FontStyle121"/>
          <w:sz w:val="24"/>
        </w:rPr>
        <w:t>ой предметной области, виды дея</w:t>
      </w:r>
      <w:r w:rsidRPr="00063940">
        <w:rPr>
          <w:rStyle w:val="FontStyle121"/>
          <w:sz w:val="24"/>
        </w:rPr>
        <w:t>тельности по получению нового знания в рамках учебного предме</w:t>
      </w:r>
      <w:r w:rsidR="00A7508F">
        <w:rPr>
          <w:rStyle w:val="FontStyle121"/>
          <w:sz w:val="24"/>
        </w:rPr>
        <w:t>та, его преобразо</w:t>
      </w:r>
      <w:r w:rsidRPr="00063940">
        <w:rPr>
          <w:rStyle w:val="FontStyle121"/>
          <w:sz w:val="24"/>
        </w:rPr>
        <w:t>ванию и применению в учебных, учебно-проект</w:t>
      </w:r>
      <w:r w:rsidR="00A7508F">
        <w:rPr>
          <w:rStyle w:val="FontStyle121"/>
          <w:sz w:val="24"/>
        </w:rPr>
        <w:t>ных и социально-проектных ситуа</w:t>
      </w:r>
      <w:r w:rsidRPr="00063940">
        <w:rPr>
          <w:rStyle w:val="FontStyle121"/>
          <w:sz w:val="24"/>
        </w:rPr>
        <w:t>циях, формирование научного типа мышления, владение научной терминологией, ключевыми понятиями, методами и приемами.</w:t>
      </w:r>
    </w:p>
    <w:p w14:paraId="2E79FADE" w14:textId="77777777" w:rsidR="005B4585" w:rsidRDefault="005B4585" w:rsidP="00C27498">
      <w:pPr>
        <w:pStyle w:val="Style11"/>
        <w:widowControl/>
        <w:spacing w:line="240" w:lineRule="auto"/>
        <w:ind w:firstLine="0"/>
        <w:rPr>
          <w:rStyle w:val="FontStyle121"/>
          <w:sz w:val="24"/>
        </w:rPr>
      </w:pPr>
    </w:p>
    <w:p w14:paraId="1899F150" w14:textId="77777777" w:rsidR="00001179" w:rsidRPr="00063940" w:rsidRDefault="00001179" w:rsidP="00C27498">
      <w:pPr>
        <w:pStyle w:val="Style11"/>
        <w:widowControl/>
        <w:spacing w:line="240" w:lineRule="auto"/>
        <w:ind w:firstLine="0"/>
        <w:rPr>
          <w:rStyle w:val="FontStyle121"/>
          <w:sz w:val="24"/>
        </w:rPr>
      </w:pPr>
      <w:r w:rsidRPr="00063940">
        <w:rPr>
          <w:rStyle w:val="FontStyle121"/>
          <w:sz w:val="24"/>
        </w:rPr>
        <w:t xml:space="preserve">Основным </w:t>
      </w:r>
      <w:r w:rsidRPr="00063940">
        <w:rPr>
          <w:rStyle w:val="FontStyle124"/>
          <w:b w:val="0"/>
          <w:bCs/>
          <w:sz w:val="24"/>
        </w:rPr>
        <w:t>объектом</w:t>
      </w:r>
      <w:r w:rsidRPr="00063940">
        <w:rPr>
          <w:rStyle w:val="FontStyle124"/>
          <w:bCs/>
          <w:sz w:val="24"/>
        </w:rPr>
        <w:t xml:space="preserve"> </w:t>
      </w:r>
      <w:r w:rsidRPr="00063940">
        <w:rPr>
          <w:rStyle w:val="FontStyle121"/>
          <w:sz w:val="24"/>
        </w:rPr>
        <w:t xml:space="preserve">системы оценки результатов </w:t>
      </w:r>
      <w:r w:rsidR="00A7508F">
        <w:rPr>
          <w:rStyle w:val="FontStyle121"/>
          <w:sz w:val="24"/>
        </w:rPr>
        <w:t>образования, её содержа</w:t>
      </w:r>
      <w:r w:rsidRPr="00063940">
        <w:rPr>
          <w:rStyle w:val="FontStyle121"/>
          <w:sz w:val="24"/>
        </w:rPr>
        <w:t xml:space="preserve">тельной и критериальной базой выступают </w:t>
      </w:r>
      <w:r w:rsidRPr="00063940">
        <w:rPr>
          <w:rStyle w:val="FontStyle124"/>
          <w:b w:val="0"/>
          <w:bCs/>
          <w:sz w:val="24"/>
        </w:rPr>
        <w:t>требования Стандарта</w:t>
      </w:r>
      <w:r w:rsidRPr="00063940">
        <w:rPr>
          <w:rStyle w:val="FontStyle124"/>
          <w:bCs/>
          <w:sz w:val="24"/>
        </w:rPr>
        <w:t xml:space="preserve">, </w:t>
      </w:r>
      <w:r w:rsidR="00A7508F">
        <w:rPr>
          <w:rStyle w:val="FontStyle121"/>
          <w:sz w:val="24"/>
        </w:rPr>
        <w:t>которые кон</w:t>
      </w:r>
      <w:r w:rsidRPr="00063940">
        <w:rPr>
          <w:rStyle w:val="FontStyle121"/>
          <w:sz w:val="24"/>
        </w:rPr>
        <w:t xml:space="preserve">кретизируются в </w:t>
      </w:r>
      <w:r w:rsidRPr="00063940">
        <w:rPr>
          <w:rStyle w:val="FontStyle124"/>
          <w:b w:val="0"/>
          <w:bCs/>
          <w:sz w:val="24"/>
        </w:rPr>
        <w:t>планируемых результатах</w:t>
      </w:r>
      <w:r w:rsidRPr="00063940">
        <w:rPr>
          <w:rStyle w:val="FontStyle124"/>
          <w:bCs/>
          <w:sz w:val="24"/>
        </w:rPr>
        <w:t xml:space="preserve"> </w:t>
      </w:r>
      <w:r w:rsidRPr="00063940">
        <w:rPr>
          <w:rStyle w:val="FontStyle121"/>
          <w:sz w:val="24"/>
        </w:rPr>
        <w:t>освоения обучающимися основной об</w:t>
      </w:r>
      <w:r w:rsidRPr="00063940">
        <w:rPr>
          <w:rStyle w:val="FontStyle121"/>
          <w:sz w:val="24"/>
        </w:rPr>
        <w:softHyphen/>
        <w:t>разовательной программы среднего общего образования.</w:t>
      </w:r>
    </w:p>
    <w:p w14:paraId="64CB5BA8" w14:textId="77777777" w:rsidR="005B4585" w:rsidRDefault="005B4585" w:rsidP="00C27498">
      <w:pPr>
        <w:pStyle w:val="Style11"/>
        <w:widowControl/>
        <w:spacing w:line="240" w:lineRule="auto"/>
        <w:ind w:firstLine="0"/>
        <w:rPr>
          <w:rStyle w:val="FontStyle121"/>
          <w:sz w:val="24"/>
        </w:rPr>
      </w:pPr>
    </w:p>
    <w:p w14:paraId="688834D0" w14:textId="77777777" w:rsidR="00001179" w:rsidRPr="00063940" w:rsidRDefault="00001179" w:rsidP="00C27498">
      <w:pPr>
        <w:pStyle w:val="Style11"/>
        <w:widowControl/>
        <w:spacing w:line="240" w:lineRule="auto"/>
        <w:ind w:firstLine="0"/>
        <w:rPr>
          <w:rStyle w:val="FontStyle121"/>
          <w:sz w:val="24"/>
        </w:rPr>
      </w:pPr>
      <w:r w:rsidRPr="00063940">
        <w:rPr>
          <w:rStyle w:val="FontStyle121"/>
          <w:sz w:val="24"/>
        </w:rPr>
        <w:t>Итоговая оценка результатов освоения основной образовательной программы среднего общего образования определяется по ре</w:t>
      </w:r>
      <w:r w:rsidR="00A7508F">
        <w:rPr>
          <w:rStyle w:val="FontStyle121"/>
          <w:sz w:val="24"/>
        </w:rPr>
        <w:t>зультатам промежуточной и итого</w:t>
      </w:r>
      <w:r w:rsidRPr="00063940">
        <w:rPr>
          <w:rStyle w:val="FontStyle121"/>
          <w:sz w:val="24"/>
        </w:rPr>
        <w:t>вой аттестации обучающихся.</w:t>
      </w:r>
    </w:p>
    <w:p w14:paraId="4C5F0846" w14:textId="77777777" w:rsidR="005B4585" w:rsidRDefault="005B4585" w:rsidP="00C27498">
      <w:pPr>
        <w:pStyle w:val="Style11"/>
        <w:widowControl/>
        <w:spacing w:line="240" w:lineRule="auto"/>
        <w:ind w:firstLine="0"/>
        <w:rPr>
          <w:rStyle w:val="FontStyle121"/>
          <w:sz w:val="24"/>
        </w:rPr>
      </w:pPr>
    </w:p>
    <w:p w14:paraId="61515278" w14:textId="324DFB5A" w:rsidR="00612473" w:rsidRDefault="00001179" w:rsidP="00C27498">
      <w:pPr>
        <w:pStyle w:val="Style11"/>
        <w:widowControl/>
        <w:spacing w:line="240" w:lineRule="auto"/>
        <w:ind w:firstLine="0"/>
        <w:rPr>
          <w:rStyle w:val="FontStyle121"/>
          <w:sz w:val="24"/>
        </w:rPr>
      </w:pPr>
      <w:r w:rsidRPr="00063940">
        <w:rPr>
          <w:rStyle w:val="FontStyle121"/>
          <w:sz w:val="24"/>
        </w:rPr>
        <w:t xml:space="preserve">В </w:t>
      </w:r>
      <w:r w:rsidR="009E08EE">
        <w:rPr>
          <w:rStyle w:val="FontStyle121"/>
          <w:sz w:val="24"/>
        </w:rPr>
        <w:t>Лицее НИУ ВШЭ</w:t>
      </w:r>
      <w:r w:rsidR="00584948">
        <w:rPr>
          <w:rStyle w:val="FontStyle121"/>
          <w:sz w:val="24"/>
        </w:rPr>
        <w:t xml:space="preserve"> учебные достижения обу</w:t>
      </w:r>
      <w:r w:rsidRPr="00063940">
        <w:rPr>
          <w:rStyle w:val="FontStyle121"/>
          <w:sz w:val="24"/>
        </w:rPr>
        <w:t xml:space="preserve">чающихся </w:t>
      </w:r>
      <w:r w:rsidRPr="00063940">
        <w:rPr>
          <w:rStyle w:val="FontStyle119"/>
          <w:sz w:val="24"/>
        </w:rPr>
        <w:t>10-11</w:t>
      </w:r>
      <w:r w:rsidRPr="00063940">
        <w:rPr>
          <w:rStyle w:val="FontStyle121"/>
          <w:sz w:val="24"/>
        </w:rPr>
        <w:t>-х классов в ходе текущей, тема</w:t>
      </w:r>
      <w:r w:rsidR="00584948">
        <w:rPr>
          <w:rStyle w:val="FontStyle121"/>
          <w:sz w:val="24"/>
        </w:rPr>
        <w:t>тической, промежуточной (полуго</w:t>
      </w:r>
      <w:r w:rsidRPr="00063940">
        <w:rPr>
          <w:rStyle w:val="FontStyle121"/>
          <w:sz w:val="24"/>
        </w:rPr>
        <w:t xml:space="preserve">довой), годовой и итоговой аттестации </w:t>
      </w:r>
      <w:r w:rsidR="00612473">
        <w:rPr>
          <w:rStyle w:val="FontStyle121"/>
          <w:sz w:val="24"/>
        </w:rPr>
        <w:t xml:space="preserve">оцениваются в соответствии с </w:t>
      </w:r>
      <w:r w:rsidR="00704D52">
        <w:rPr>
          <w:rStyle w:val="FontStyle121"/>
          <w:sz w:val="24"/>
        </w:rPr>
        <w:t>Порядком проведения промежуточной аттестации и текущего контроля успеваемости учащихся</w:t>
      </w:r>
      <w:r w:rsidR="00612473">
        <w:rPr>
          <w:rStyle w:val="FontStyle121"/>
          <w:sz w:val="24"/>
        </w:rPr>
        <w:t>.</w:t>
      </w:r>
    </w:p>
    <w:p w14:paraId="7ED644B2" w14:textId="77777777" w:rsidR="005B4585" w:rsidRDefault="005B4585" w:rsidP="00C27498">
      <w:pPr>
        <w:pStyle w:val="Style11"/>
        <w:widowControl/>
        <w:spacing w:line="240" w:lineRule="auto"/>
        <w:ind w:firstLine="0"/>
        <w:rPr>
          <w:rStyle w:val="FontStyle121"/>
          <w:sz w:val="24"/>
        </w:rPr>
      </w:pPr>
    </w:p>
    <w:p w14:paraId="7D165639" w14:textId="4DB5370B" w:rsidR="00001179" w:rsidRPr="00063940" w:rsidRDefault="00001179" w:rsidP="00C27498">
      <w:pPr>
        <w:pStyle w:val="Style11"/>
        <w:widowControl/>
        <w:spacing w:line="240" w:lineRule="auto"/>
        <w:ind w:firstLine="0"/>
        <w:rPr>
          <w:rStyle w:val="FontStyle121"/>
          <w:sz w:val="24"/>
        </w:rPr>
      </w:pPr>
      <w:r w:rsidRPr="00063940">
        <w:rPr>
          <w:rStyle w:val="FontStyle121"/>
          <w:sz w:val="24"/>
        </w:rPr>
        <w:t>При выставлении оценок у</w:t>
      </w:r>
      <w:r w:rsidR="00584948">
        <w:rPr>
          <w:rStyle w:val="FontStyle121"/>
          <w:sz w:val="24"/>
        </w:rPr>
        <w:t>чителя руководствуются действую</w:t>
      </w:r>
      <w:r w:rsidRPr="00063940">
        <w:rPr>
          <w:rStyle w:val="FontStyle121"/>
          <w:sz w:val="24"/>
        </w:rPr>
        <w:t>щими критериями оценки знаний, умений, навы</w:t>
      </w:r>
      <w:r w:rsidR="00A7508F">
        <w:rPr>
          <w:rStyle w:val="FontStyle121"/>
          <w:sz w:val="24"/>
        </w:rPr>
        <w:t>ков обучающихся по предмету. Ос</w:t>
      </w:r>
      <w:r w:rsidRPr="00063940">
        <w:rPr>
          <w:rStyle w:val="FontStyle121"/>
          <w:sz w:val="24"/>
        </w:rPr>
        <w:t xml:space="preserve">новными </w:t>
      </w:r>
      <w:r w:rsidR="00612473">
        <w:rPr>
          <w:rStyle w:val="FontStyle121"/>
          <w:sz w:val="24"/>
        </w:rPr>
        <w:t xml:space="preserve">типами оценивания </w:t>
      </w:r>
      <w:r w:rsidRPr="00063940">
        <w:rPr>
          <w:rStyle w:val="FontStyle121"/>
          <w:sz w:val="24"/>
        </w:rPr>
        <w:t xml:space="preserve">знаний учащихся по предмету являются </w:t>
      </w:r>
      <w:r w:rsidR="00612473">
        <w:rPr>
          <w:rStyle w:val="FontStyle121"/>
          <w:sz w:val="24"/>
        </w:rPr>
        <w:t>формирующий, творческий и констатирующий типы</w:t>
      </w:r>
      <w:r w:rsidRPr="00063940">
        <w:rPr>
          <w:rStyle w:val="FontStyle121"/>
          <w:sz w:val="24"/>
        </w:rPr>
        <w:t>.</w:t>
      </w:r>
    </w:p>
    <w:p w14:paraId="5CF6C8C2" w14:textId="77777777" w:rsidR="005B4585" w:rsidRDefault="005B4585" w:rsidP="00C27498">
      <w:pPr>
        <w:pStyle w:val="Style11"/>
        <w:widowControl/>
        <w:spacing w:line="240" w:lineRule="auto"/>
        <w:ind w:right="10" w:firstLine="0"/>
        <w:rPr>
          <w:rStyle w:val="FontStyle121"/>
          <w:sz w:val="24"/>
        </w:rPr>
      </w:pPr>
    </w:p>
    <w:p w14:paraId="0280A4A7" w14:textId="77777777" w:rsidR="00001179" w:rsidRPr="00063940" w:rsidRDefault="00001179" w:rsidP="00C27498">
      <w:pPr>
        <w:pStyle w:val="Style11"/>
        <w:widowControl/>
        <w:spacing w:line="240" w:lineRule="auto"/>
        <w:ind w:right="10" w:firstLine="0"/>
        <w:rPr>
          <w:rStyle w:val="FontStyle121"/>
          <w:sz w:val="24"/>
        </w:rPr>
      </w:pPr>
      <w:r w:rsidRPr="00063940">
        <w:rPr>
          <w:rStyle w:val="FontStyle121"/>
          <w:sz w:val="24"/>
        </w:rPr>
        <w:t>При оценке знаний учитывается их глубина и прочность, умение учащихся свободно и вполне сознат</w:t>
      </w:r>
      <w:r w:rsidR="00584948">
        <w:rPr>
          <w:rStyle w:val="FontStyle121"/>
          <w:sz w:val="24"/>
        </w:rPr>
        <w:t>ельно применять изучаемый теоре</w:t>
      </w:r>
      <w:r w:rsidRPr="00063940">
        <w:rPr>
          <w:rStyle w:val="FontStyle121"/>
          <w:sz w:val="24"/>
        </w:rPr>
        <w:t>тический материал при решении конкретных учебных и практических задач.</w:t>
      </w:r>
    </w:p>
    <w:p w14:paraId="1C395CE8" w14:textId="77777777" w:rsidR="005B4585" w:rsidRDefault="005B4585" w:rsidP="00C27498">
      <w:pPr>
        <w:pStyle w:val="Style11"/>
        <w:widowControl/>
        <w:spacing w:line="240" w:lineRule="auto"/>
        <w:ind w:firstLine="0"/>
        <w:rPr>
          <w:rStyle w:val="FontStyle121"/>
          <w:sz w:val="24"/>
        </w:rPr>
      </w:pPr>
    </w:p>
    <w:p w14:paraId="5FADF9A3" w14:textId="77777777" w:rsidR="00001179" w:rsidRPr="00063940" w:rsidRDefault="00001179" w:rsidP="00C27498">
      <w:pPr>
        <w:pStyle w:val="Style11"/>
        <w:widowControl/>
        <w:spacing w:line="240" w:lineRule="auto"/>
        <w:ind w:firstLine="0"/>
        <w:rPr>
          <w:rStyle w:val="FontStyle121"/>
          <w:sz w:val="24"/>
        </w:rPr>
      </w:pPr>
      <w:r w:rsidRPr="00063940">
        <w:rPr>
          <w:rStyle w:val="FontStyle121"/>
          <w:sz w:val="24"/>
        </w:rPr>
        <w:t>Оценка знаний, умений, навыков должна бы</w:t>
      </w:r>
      <w:r w:rsidR="00A7508F">
        <w:rPr>
          <w:rStyle w:val="FontStyle121"/>
          <w:sz w:val="24"/>
        </w:rPr>
        <w:t>ть объективной. Оценивается фак</w:t>
      </w:r>
      <w:r w:rsidRPr="00063940">
        <w:rPr>
          <w:rStyle w:val="FontStyle121"/>
          <w:sz w:val="24"/>
        </w:rPr>
        <w:t>тически достигнутый уровень умений и степень освоения знаний.</w:t>
      </w:r>
    </w:p>
    <w:p w14:paraId="304ECC64" w14:textId="77777777" w:rsidR="005B4585" w:rsidRPr="005B4585" w:rsidRDefault="005B4585" w:rsidP="00C27498">
      <w:pPr>
        <w:pStyle w:val="Style11"/>
        <w:widowControl/>
        <w:spacing w:line="240" w:lineRule="auto"/>
        <w:ind w:right="10" w:firstLine="0"/>
        <w:rPr>
          <w:rStyle w:val="FontStyle122"/>
          <w:b w:val="0"/>
          <w:bCs/>
          <w:i w:val="0"/>
          <w:iCs/>
          <w:sz w:val="24"/>
        </w:rPr>
      </w:pPr>
    </w:p>
    <w:p w14:paraId="5A03DA90" w14:textId="77777777" w:rsidR="00001179" w:rsidRPr="001F273D" w:rsidRDefault="00001179" w:rsidP="00C27498">
      <w:pPr>
        <w:pStyle w:val="Style11"/>
        <w:widowControl/>
        <w:spacing w:line="240" w:lineRule="auto"/>
        <w:ind w:right="10" w:firstLine="0"/>
        <w:rPr>
          <w:rStyle w:val="FontStyle122"/>
          <w:bCs/>
          <w:i w:val="0"/>
          <w:iCs/>
          <w:sz w:val="24"/>
        </w:rPr>
      </w:pPr>
      <w:r w:rsidRPr="00063940">
        <w:rPr>
          <w:rStyle w:val="FontStyle122"/>
          <w:bCs/>
          <w:iCs/>
          <w:sz w:val="24"/>
        </w:rPr>
        <w:t xml:space="preserve">Результаты промежуточной аттестации, </w:t>
      </w:r>
      <w:r w:rsidR="00A7508F">
        <w:rPr>
          <w:rStyle w:val="FontStyle121"/>
          <w:sz w:val="24"/>
        </w:rPr>
        <w:t>представляющие собой результа</w:t>
      </w:r>
      <w:r w:rsidRPr="00063940">
        <w:rPr>
          <w:rStyle w:val="FontStyle121"/>
          <w:sz w:val="24"/>
        </w:rPr>
        <w:t xml:space="preserve">ты внутришкольного мониторинга индивидуальных образовательных достижений обучающихся, </w:t>
      </w:r>
      <w:r w:rsidRPr="00063940">
        <w:rPr>
          <w:rStyle w:val="FontStyle122"/>
          <w:b w:val="0"/>
          <w:bCs/>
          <w:i w:val="0"/>
          <w:iCs/>
          <w:sz w:val="24"/>
        </w:rPr>
        <w:t>отражают динамику</w:t>
      </w:r>
      <w:r w:rsidRPr="00063940">
        <w:rPr>
          <w:rStyle w:val="FontStyle122"/>
          <w:bCs/>
          <w:iCs/>
          <w:sz w:val="24"/>
        </w:rPr>
        <w:t xml:space="preserve"> </w:t>
      </w:r>
      <w:r w:rsidRPr="00063940">
        <w:rPr>
          <w:rStyle w:val="FontStyle121"/>
          <w:sz w:val="24"/>
        </w:rPr>
        <w:t>формирования их способности к решению учебно-практических и учебно-познавательных за</w:t>
      </w:r>
      <w:r w:rsidR="00584948">
        <w:rPr>
          <w:rStyle w:val="FontStyle121"/>
          <w:sz w:val="24"/>
        </w:rPr>
        <w:t>дач и навыков проектной деятель</w:t>
      </w:r>
      <w:r w:rsidRPr="00063940">
        <w:rPr>
          <w:rStyle w:val="FontStyle121"/>
          <w:sz w:val="24"/>
        </w:rPr>
        <w:t>ности. Промежуточная аттестация осуществляется</w:t>
      </w:r>
      <w:r w:rsidR="00584948">
        <w:rPr>
          <w:rStyle w:val="FontStyle121"/>
          <w:sz w:val="24"/>
        </w:rPr>
        <w:t xml:space="preserve"> в ходе совместной оценочной де</w:t>
      </w:r>
      <w:r w:rsidRPr="00063940">
        <w:rPr>
          <w:rStyle w:val="FontStyle121"/>
          <w:sz w:val="24"/>
        </w:rPr>
        <w:t xml:space="preserve">ятельности педагогов и обучающихся, т.е. является </w:t>
      </w:r>
      <w:r w:rsidRPr="00063940">
        <w:rPr>
          <w:rStyle w:val="FontStyle122"/>
          <w:b w:val="0"/>
          <w:bCs/>
          <w:i w:val="0"/>
          <w:iCs/>
          <w:sz w:val="24"/>
        </w:rPr>
        <w:t>внутренней оценкой</w:t>
      </w:r>
      <w:r w:rsidRPr="001F273D">
        <w:rPr>
          <w:rStyle w:val="FontStyle122"/>
          <w:b w:val="0"/>
          <w:bCs/>
          <w:iCs/>
          <w:sz w:val="24"/>
        </w:rPr>
        <w:t>.</w:t>
      </w:r>
    </w:p>
    <w:p w14:paraId="60E4B607" w14:textId="77777777" w:rsidR="005B4585" w:rsidRPr="005B4585" w:rsidRDefault="005B4585" w:rsidP="00C27498">
      <w:pPr>
        <w:pStyle w:val="Style11"/>
        <w:widowControl/>
        <w:spacing w:line="240" w:lineRule="auto"/>
        <w:ind w:right="10" w:firstLine="0"/>
        <w:rPr>
          <w:rStyle w:val="FontStyle122"/>
          <w:b w:val="0"/>
          <w:bCs/>
          <w:i w:val="0"/>
          <w:iCs/>
          <w:sz w:val="24"/>
        </w:rPr>
      </w:pPr>
    </w:p>
    <w:p w14:paraId="41282414" w14:textId="77777777" w:rsidR="00001179" w:rsidRPr="00063940" w:rsidRDefault="00001179" w:rsidP="00C27498">
      <w:pPr>
        <w:pStyle w:val="Style11"/>
        <w:widowControl/>
        <w:spacing w:line="240" w:lineRule="auto"/>
        <w:ind w:firstLine="0"/>
        <w:rPr>
          <w:rStyle w:val="FontStyle121"/>
          <w:sz w:val="24"/>
        </w:rPr>
      </w:pPr>
      <w:r w:rsidRPr="00063940">
        <w:rPr>
          <w:rStyle w:val="FontStyle122"/>
          <w:bCs/>
          <w:iCs/>
          <w:sz w:val="24"/>
        </w:rPr>
        <w:t xml:space="preserve">Целями промежуточной аттестации </w:t>
      </w:r>
      <w:r w:rsidRPr="00063940">
        <w:rPr>
          <w:rStyle w:val="FontStyle121"/>
          <w:sz w:val="24"/>
        </w:rPr>
        <w:t>являются:</w:t>
      </w:r>
    </w:p>
    <w:p w14:paraId="1AE6D864" w14:textId="08593D59" w:rsidR="00704D52" w:rsidRPr="00704D52" w:rsidRDefault="00704D52" w:rsidP="00960377">
      <w:pPr>
        <w:pStyle w:val="a6"/>
        <w:numPr>
          <w:ilvl w:val="0"/>
          <w:numId w:val="41"/>
        </w:numPr>
        <w:shd w:val="clear" w:color="auto" w:fill="FFFFFF"/>
        <w:spacing w:after="0" w:line="240" w:lineRule="auto"/>
        <w:rPr>
          <w:rFonts w:ascii="Times New Roman" w:hAnsi="Times New Roman"/>
          <w:color w:val="000000"/>
          <w:sz w:val="24"/>
          <w:szCs w:val="24"/>
          <w:lang w:eastAsia="ru-RU"/>
        </w:rPr>
      </w:pPr>
      <w:r w:rsidRPr="00704D52">
        <w:rPr>
          <w:rFonts w:ascii="Times New Roman" w:hAnsi="Times New Roman"/>
          <w:color w:val="000000"/>
          <w:sz w:val="24"/>
          <w:szCs w:val="24"/>
          <w:lang w:eastAsia="ru-RU"/>
        </w:rP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14:paraId="2508349E" w14:textId="1DE1B429" w:rsidR="00704D52" w:rsidRPr="00704D52" w:rsidRDefault="00704D52" w:rsidP="00960377">
      <w:pPr>
        <w:pStyle w:val="a6"/>
        <w:numPr>
          <w:ilvl w:val="0"/>
          <w:numId w:val="41"/>
        </w:numPr>
        <w:shd w:val="clear" w:color="auto" w:fill="FFFFFF"/>
        <w:spacing w:after="0" w:line="240" w:lineRule="auto"/>
        <w:rPr>
          <w:rFonts w:ascii="Times New Roman" w:hAnsi="Times New Roman"/>
          <w:color w:val="000000"/>
          <w:sz w:val="24"/>
          <w:szCs w:val="24"/>
          <w:lang w:eastAsia="ru-RU"/>
        </w:rPr>
      </w:pPr>
      <w:r w:rsidRPr="00704D52">
        <w:rPr>
          <w:rFonts w:ascii="Times New Roman" w:hAnsi="Times New Roman"/>
          <w:color w:val="000000"/>
          <w:sz w:val="24"/>
          <w:szCs w:val="24"/>
          <w:lang w:eastAsia="ru-RU"/>
        </w:rPr>
        <w:t>соотнесение уровня освоения образовательной программы и достижения результатов освоения образовательной программы с требованиями ФГОС;</w:t>
      </w:r>
    </w:p>
    <w:p w14:paraId="46D76565" w14:textId="33F19DF8" w:rsidR="00704D52" w:rsidRPr="00704D52" w:rsidRDefault="00704D52" w:rsidP="00960377">
      <w:pPr>
        <w:pStyle w:val="a6"/>
        <w:numPr>
          <w:ilvl w:val="0"/>
          <w:numId w:val="41"/>
        </w:numPr>
        <w:shd w:val="clear" w:color="auto" w:fill="FFFFFF"/>
        <w:spacing w:after="0" w:line="240" w:lineRule="auto"/>
        <w:rPr>
          <w:rFonts w:ascii="Times New Roman" w:hAnsi="Times New Roman"/>
          <w:color w:val="000000"/>
          <w:sz w:val="24"/>
          <w:szCs w:val="24"/>
          <w:lang w:eastAsia="ru-RU"/>
        </w:rPr>
      </w:pPr>
      <w:r w:rsidRPr="00704D52">
        <w:rPr>
          <w:rFonts w:ascii="Times New Roman" w:hAnsi="Times New Roman"/>
          <w:color w:val="000000"/>
          <w:sz w:val="24"/>
          <w:szCs w:val="24"/>
          <w:lang w:eastAsia="ru-RU"/>
        </w:rPr>
        <w:t>оценка достижений конкретного учащегося, позволяющая выявить пробелы в освоении им образовательной программы и учитывать индивидуальные</w:t>
      </w:r>
      <w:r w:rsidRPr="00704D52">
        <w:rPr>
          <w:rFonts w:ascii="Times New Roman" w:hAnsi="Times New Roman"/>
          <w:sz w:val="24"/>
          <w:szCs w:val="24"/>
          <w:lang w:eastAsia="ru-RU"/>
        </w:rPr>
        <w:t> </w:t>
      </w:r>
      <w:r w:rsidRPr="00704D52">
        <w:rPr>
          <w:rFonts w:ascii="Times New Roman" w:hAnsi="Times New Roman"/>
          <w:color w:val="000000"/>
          <w:sz w:val="24"/>
          <w:szCs w:val="24"/>
          <w:lang w:eastAsia="ru-RU"/>
        </w:rPr>
        <w:t>потребности учащегося Лицея при осуществлении образовательной деятельности;</w:t>
      </w:r>
    </w:p>
    <w:p w14:paraId="50599EEB" w14:textId="062FF5DC" w:rsidR="00704D52" w:rsidRPr="00704D52" w:rsidRDefault="00704D52" w:rsidP="00960377">
      <w:pPr>
        <w:pStyle w:val="a6"/>
        <w:numPr>
          <w:ilvl w:val="0"/>
          <w:numId w:val="41"/>
        </w:numPr>
        <w:shd w:val="clear" w:color="auto" w:fill="FFFFFF"/>
        <w:spacing w:after="0" w:line="240" w:lineRule="auto"/>
        <w:rPr>
          <w:rFonts w:ascii="Times New Roman" w:hAnsi="Times New Roman"/>
          <w:color w:val="000000"/>
          <w:sz w:val="24"/>
          <w:szCs w:val="24"/>
          <w:lang w:eastAsia="ru-RU"/>
        </w:rPr>
      </w:pPr>
      <w:r w:rsidRPr="00704D52">
        <w:rPr>
          <w:rFonts w:ascii="Times New Roman" w:hAnsi="Times New Roman"/>
          <w:color w:val="000000"/>
          <w:sz w:val="24"/>
          <w:szCs w:val="24"/>
          <w:lang w:eastAsia="ru-RU"/>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14:paraId="0740674A" w14:textId="77777777" w:rsidR="005B4585" w:rsidRPr="00063940" w:rsidRDefault="005B4585" w:rsidP="00C27498">
      <w:pPr>
        <w:pStyle w:val="Style12"/>
        <w:widowControl/>
        <w:tabs>
          <w:tab w:val="left" w:pos="696"/>
        </w:tabs>
        <w:spacing w:line="240" w:lineRule="auto"/>
        <w:ind w:firstLine="0"/>
        <w:rPr>
          <w:rStyle w:val="FontStyle121"/>
          <w:sz w:val="24"/>
        </w:rPr>
      </w:pPr>
    </w:p>
    <w:p w14:paraId="4CC72DDE" w14:textId="77777777" w:rsidR="00001179" w:rsidRPr="00063940" w:rsidRDefault="00001179" w:rsidP="00C27498">
      <w:pPr>
        <w:pStyle w:val="Style21"/>
        <w:widowControl/>
        <w:jc w:val="both"/>
        <w:rPr>
          <w:rStyle w:val="FontStyle122"/>
          <w:bCs/>
          <w:iCs/>
          <w:sz w:val="24"/>
        </w:rPr>
      </w:pPr>
      <w:r w:rsidRPr="00063940">
        <w:rPr>
          <w:rStyle w:val="FontStyle122"/>
          <w:bCs/>
          <w:iCs/>
          <w:sz w:val="24"/>
        </w:rPr>
        <w:t>Основные задачи промежуточной аттестации:</w:t>
      </w:r>
    </w:p>
    <w:p w14:paraId="10376908" w14:textId="77777777" w:rsidR="00001179" w:rsidRPr="005B4585" w:rsidRDefault="005B4585" w:rsidP="001F273D">
      <w:pPr>
        <w:pStyle w:val="Style12"/>
        <w:widowControl/>
        <w:numPr>
          <w:ilvl w:val="0"/>
          <w:numId w:val="1"/>
        </w:numPr>
        <w:tabs>
          <w:tab w:val="left" w:pos="696"/>
        </w:tabs>
        <w:spacing w:after="120" w:line="240" w:lineRule="auto"/>
        <w:ind w:left="708" w:hanging="164"/>
        <w:contextualSpacing/>
        <w:rPr>
          <w:rStyle w:val="FontStyle121"/>
          <w:sz w:val="24"/>
        </w:rPr>
      </w:pPr>
      <w:r>
        <w:rPr>
          <w:rStyle w:val="FontStyle121"/>
          <w:sz w:val="24"/>
        </w:rPr>
        <w:t>п</w:t>
      </w:r>
      <w:r w:rsidR="00001179" w:rsidRPr="00063940">
        <w:rPr>
          <w:rStyle w:val="FontStyle121"/>
          <w:sz w:val="24"/>
        </w:rPr>
        <w:t>роверка выполнения требований стандарта</w:t>
      </w:r>
      <w:r w:rsidR="00A7508F">
        <w:rPr>
          <w:rStyle w:val="FontStyle121"/>
          <w:sz w:val="24"/>
        </w:rPr>
        <w:t xml:space="preserve"> к результатам освоения содержа</w:t>
      </w:r>
      <w:r w:rsidR="00001179" w:rsidRPr="00063940">
        <w:rPr>
          <w:rStyle w:val="FontStyle121"/>
          <w:sz w:val="24"/>
        </w:rPr>
        <w:t>ния п</w:t>
      </w:r>
      <w:r>
        <w:rPr>
          <w:rStyle w:val="FontStyle121"/>
          <w:sz w:val="24"/>
        </w:rPr>
        <w:t>о общеобразовательным предметам;</w:t>
      </w:r>
    </w:p>
    <w:p w14:paraId="38C5010B" w14:textId="77777777" w:rsidR="00001179" w:rsidRPr="005B4585" w:rsidRDefault="005B4585" w:rsidP="001F273D">
      <w:pPr>
        <w:pStyle w:val="Style12"/>
        <w:widowControl/>
        <w:numPr>
          <w:ilvl w:val="0"/>
          <w:numId w:val="1"/>
        </w:numPr>
        <w:tabs>
          <w:tab w:val="left" w:pos="706"/>
        </w:tabs>
        <w:spacing w:after="120" w:line="240" w:lineRule="auto"/>
        <w:ind w:left="708" w:hanging="164"/>
        <w:contextualSpacing/>
        <w:rPr>
          <w:rStyle w:val="FontStyle121"/>
          <w:sz w:val="24"/>
        </w:rPr>
      </w:pPr>
      <w:r>
        <w:rPr>
          <w:rStyle w:val="FontStyle121"/>
          <w:sz w:val="24"/>
        </w:rPr>
        <w:t>п</w:t>
      </w:r>
      <w:r w:rsidR="00001179" w:rsidRPr="00063940">
        <w:rPr>
          <w:rStyle w:val="FontStyle121"/>
          <w:sz w:val="24"/>
        </w:rPr>
        <w:t>овышение ур</w:t>
      </w:r>
      <w:r>
        <w:rPr>
          <w:rStyle w:val="FontStyle121"/>
          <w:sz w:val="24"/>
        </w:rPr>
        <w:t>овня образованности обучающихся;</w:t>
      </w:r>
    </w:p>
    <w:p w14:paraId="78C5D21E" w14:textId="77777777" w:rsidR="00001179" w:rsidRPr="00063940" w:rsidRDefault="005B4585" w:rsidP="001F273D">
      <w:pPr>
        <w:pStyle w:val="Style12"/>
        <w:widowControl/>
        <w:numPr>
          <w:ilvl w:val="0"/>
          <w:numId w:val="1"/>
        </w:numPr>
        <w:tabs>
          <w:tab w:val="left" w:pos="706"/>
        </w:tabs>
        <w:spacing w:after="120" w:line="240" w:lineRule="auto"/>
        <w:ind w:left="708" w:hanging="164"/>
        <w:contextualSpacing/>
        <w:rPr>
          <w:rStyle w:val="FontStyle121"/>
          <w:sz w:val="24"/>
        </w:rPr>
      </w:pPr>
      <w:r>
        <w:rPr>
          <w:rStyle w:val="FontStyle121"/>
          <w:sz w:val="24"/>
        </w:rPr>
        <w:t>к</w:t>
      </w:r>
      <w:r w:rsidR="00001179" w:rsidRPr="00063940">
        <w:rPr>
          <w:rStyle w:val="FontStyle121"/>
          <w:sz w:val="24"/>
        </w:rPr>
        <w:t>орректировка ра</w:t>
      </w:r>
      <w:r>
        <w:rPr>
          <w:rStyle w:val="FontStyle121"/>
          <w:sz w:val="24"/>
        </w:rPr>
        <w:t>бочих программ по предметам;</w:t>
      </w:r>
    </w:p>
    <w:p w14:paraId="581AC1E8" w14:textId="77777777" w:rsidR="00001179" w:rsidRPr="00063940" w:rsidRDefault="005B4585" w:rsidP="001F273D">
      <w:pPr>
        <w:pStyle w:val="Style12"/>
        <w:widowControl/>
        <w:numPr>
          <w:ilvl w:val="0"/>
          <w:numId w:val="1"/>
        </w:numPr>
        <w:tabs>
          <w:tab w:val="left" w:pos="706"/>
        </w:tabs>
        <w:spacing w:after="120" w:line="240" w:lineRule="auto"/>
        <w:ind w:left="708" w:hanging="164"/>
        <w:contextualSpacing/>
        <w:rPr>
          <w:rStyle w:val="FontStyle121"/>
          <w:sz w:val="24"/>
        </w:rPr>
      </w:pPr>
      <w:r>
        <w:rPr>
          <w:rStyle w:val="FontStyle121"/>
          <w:sz w:val="24"/>
        </w:rPr>
        <w:t>организация текущего повторения;</w:t>
      </w:r>
    </w:p>
    <w:p w14:paraId="158DC89C" w14:textId="77777777" w:rsidR="00001179" w:rsidRDefault="005B4585" w:rsidP="001F273D">
      <w:pPr>
        <w:pStyle w:val="Style12"/>
        <w:widowControl/>
        <w:numPr>
          <w:ilvl w:val="0"/>
          <w:numId w:val="1"/>
        </w:numPr>
        <w:tabs>
          <w:tab w:val="left" w:pos="706"/>
        </w:tabs>
        <w:spacing w:after="120" w:line="240" w:lineRule="auto"/>
        <w:ind w:left="708" w:hanging="164"/>
        <w:contextualSpacing/>
        <w:rPr>
          <w:rStyle w:val="FontStyle121"/>
          <w:sz w:val="24"/>
        </w:rPr>
      </w:pPr>
      <w:r>
        <w:rPr>
          <w:rStyle w:val="FontStyle121"/>
          <w:sz w:val="24"/>
        </w:rPr>
        <w:lastRenderedPageBreak/>
        <w:t>п</w:t>
      </w:r>
      <w:r w:rsidR="00001179" w:rsidRPr="00063940">
        <w:rPr>
          <w:rStyle w:val="FontStyle121"/>
          <w:sz w:val="24"/>
        </w:rPr>
        <w:t>сихологическая адаптация учащихся.</w:t>
      </w:r>
    </w:p>
    <w:p w14:paraId="67B1EA47" w14:textId="77777777" w:rsidR="005B4585" w:rsidRDefault="005B4585" w:rsidP="00C27498">
      <w:pPr>
        <w:pStyle w:val="Style11"/>
        <w:widowControl/>
        <w:spacing w:line="240" w:lineRule="auto"/>
        <w:ind w:firstLine="0"/>
        <w:rPr>
          <w:rStyle w:val="FontStyle121"/>
          <w:sz w:val="24"/>
        </w:rPr>
      </w:pPr>
    </w:p>
    <w:p w14:paraId="2F75857A" w14:textId="77777777" w:rsidR="00001179" w:rsidRPr="00063940" w:rsidRDefault="00001179" w:rsidP="00C27498">
      <w:pPr>
        <w:pStyle w:val="Style11"/>
        <w:widowControl/>
        <w:spacing w:line="240" w:lineRule="auto"/>
        <w:ind w:firstLine="0"/>
        <w:rPr>
          <w:rStyle w:val="FontStyle121"/>
          <w:sz w:val="24"/>
        </w:rPr>
      </w:pPr>
      <w:r w:rsidRPr="00063940">
        <w:rPr>
          <w:rStyle w:val="FontStyle121"/>
          <w:sz w:val="24"/>
        </w:rPr>
        <w:t>Промежуточная аттестация обучающихся может проводиться с использованием различных форм работы, а именно: разноуровневые контрольные работы, зачеты, тестовые работы, защита рефератов, проектов.</w:t>
      </w:r>
    </w:p>
    <w:p w14:paraId="4A8E7170" w14:textId="77777777" w:rsidR="005B4585" w:rsidRDefault="005B4585" w:rsidP="00C27498">
      <w:pPr>
        <w:pStyle w:val="Style11"/>
        <w:widowControl/>
        <w:spacing w:line="240" w:lineRule="auto"/>
        <w:ind w:firstLine="0"/>
        <w:rPr>
          <w:rStyle w:val="FontStyle121"/>
          <w:sz w:val="24"/>
        </w:rPr>
      </w:pPr>
    </w:p>
    <w:p w14:paraId="55A2A08A" w14:textId="1A52CE99" w:rsidR="00001179" w:rsidRDefault="00001179" w:rsidP="00C27498">
      <w:pPr>
        <w:pStyle w:val="Style11"/>
        <w:widowControl/>
        <w:spacing w:line="240" w:lineRule="auto"/>
        <w:ind w:firstLine="0"/>
        <w:rPr>
          <w:rStyle w:val="FontStyle121"/>
          <w:sz w:val="24"/>
        </w:rPr>
      </w:pPr>
      <w:r w:rsidRPr="00063940">
        <w:rPr>
          <w:rStyle w:val="FontStyle121"/>
          <w:sz w:val="24"/>
        </w:rPr>
        <w:t>Содержание промежуточной аттестации о</w:t>
      </w:r>
      <w:r w:rsidR="00A7508F">
        <w:rPr>
          <w:rStyle w:val="FontStyle121"/>
          <w:sz w:val="24"/>
        </w:rPr>
        <w:t>пределяется обязательным миниму</w:t>
      </w:r>
      <w:r w:rsidRPr="00063940">
        <w:rPr>
          <w:rStyle w:val="FontStyle121"/>
          <w:sz w:val="24"/>
        </w:rPr>
        <w:t>мом содержания образования по предмету. Предлагаемые задания ориентированы на проверку основных знаний, умений и навыков, полученных в ходе изучения оп</w:t>
      </w:r>
      <w:r w:rsidRPr="00063940">
        <w:rPr>
          <w:rStyle w:val="FontStyle121"/>
          <w:sz w:val="24"/>
        </w:rPr>
        <w:softHyphen/>
        <w:t>ределенных тем или курсов по образовательным программам изучаемых учебных дисциплин.</w:t>
      </w:r>
    </w:p>
    <w:p w14:paraId="5AF5B994" w14:textId="77777777" w:rsidR="005B4585" w:rsidRDefault="005B4585" w:rsidP="00C27498">
      <w:pPr>
        <w:pStyle w:val="Style11"/>
        <w:widowControl/>
        <w:spacing w:line="240" w:lineRule="auto"/>
        <w:ind w:firstLine="0"/>
        <w:rPr>
          <w:rStyle w:val="FontStyle121"/>
          <w:sz w:val="24"/>
        </w:rPr>
      </w:pPr>
    </w:p>
    <w:p w14:paraId="1FDD4EBD" w14:textId="77777777" w:rsidR="00001179" w:rsidRPr="00063940" w:rsidRDefault="00001179" w:rsidP="00C27498">
      <w:pPr>
        <w:pStyle w:val="Style11"/>
        <w:widowControl/>
        <w:spacing w:line="240" w:lineRule="auto"/>
        <w:ind w:firstLine="0"/>
        <w:rPr>
          <w:rStyle w:val="FontStyle121"/>
          <w:sz w:val="24"/>
        </w:rPr>
      </w:pPr>
      <w:r w:rsidRPr="00063940">
        <w:rPr>
          <w:rStyle w:val="FontStyle121"/>
          <w:sz w:val="24"/>
        </w:rPr>
        <w:t>Содержание промежуточной аттестации должно:</w:t>
      </w:r>
    </w:p>
    <w:p w14:paraId="082278B0" w14:textId="77777777" w:rsidR="00001179" w:rsidRPr="00063940" w:rsidRDefault="00001179" w:rsidP="00C27498">
      <w:pPr>
        <w:pStyle w:val="Style12"/>
        <w:widowControl/>
        <w:numPr>
          <w:ilvl w:val="0"/>
          <w:numId w:val="1"/>
        </w:numPr>
        <w:tabs>
          <w:tab w:val="left" w:pos="701"/>
        </w:tabs>
        <w:spacing w:after="120" w:line="240" w:lineRule="auto"/>
        <w:ind w:left="708" w:hanging="164"/>
        <w:rPr>
          <w:rStyle w:val="FontStyle121"/>
          <w:sz w:val="24"/>
        </w:rPr>
      </w:pPr>
      <w:r w:rsidRPr="00063940">
        <w:rPr>
          <w:rStyle w:val="FontStyle121"/>
          <w:sz w:val="24"/>
        </w:rPr>
        <w:t>стимулировать положительное отношение уча</w:t>
      </w:r>
      <w:r w:rsidR="00A7508F">
        <w:rPr>
          <w:rStyle w:val="FontStyle121"/>
          <w:sz w:val="24"/>
        </w:rPr>
        <w:t>щихся к учению, содейство</w:t>
      </w:r>
      <w:r w:rsidRPr="00063940">
        <w:rPr>
          <w:rStyle w:val="FontStyle121"/>
          <w:sz w:val="24"/>
        </w:rPr>
        <w:t>вать воспитанию положительных нравственных качеств;</w:t>
      </w:r>
    </w:p>
    <w:p w14:paraId="2D7CAB1D" w14:textId="77777777" w:rsidR="00001179" w:rsidRPr="00063940" w:rsidRDefault="00001179" w:rsidP="00C27498">
      <w:pPr>
        <w:pStyle w:val="Style12"/>
        <w:widowControl/>
        <w:numPr>
          <w:ilvl w:val="0"/>
          <w:numId w:val="1"/>
        </w:numPr>
        <w:tabs>
          <w:tab w:val="left" w:pos="701"/>
        </w:tabs>
        <w:spacing w:after="120" w:line="240" w:lineRule="auto"/>
        <w:ind w:left="708" w:hanging="164"/>
        <w:rPr>
          <w:rStyle w:val="FontStyle121"/>
          <w:sz w:val="24"/>
        </w:rPr>
      </w:pPr>
      <w:r w:rsidRPr="00063940">
        <w:rPr>
          <w:rStyle w:val="FontStyle121"/>
          <w:sz w:val="24"/>
        </w:rPr>
        <w:t xml:space="preserve">оказывать положительное влияние на развитие учащихся </w:t>
      </w:r>
      <w:r w:rsidR="00A7508F">
        <w:rPr>
          <w:rStyle w:val="FontStyle121"/>
          <w:sz w:val="24"/>
        </w:rPr>
        <w:t>лицея</w:t>
      </w:r>
      <w:r w:rsidRPr="00063940">
        <w:rPr>
          <w:rStyle w:val="FontStyle121"/>
          <w:sz w:val="24"/>
        </w:rPr>
        <w:t>, содействовать их духовному росту, развитию внимания, умению</w:t>
      </w:r>
      <w:r w:rsidR="00A7508F">
        <w:rPr>
          <w:rStyle w:val="FontStyle121"/>
          <w:sz w:val="24"/>
        </w:rPr>
        <w:t xml:space="preserve"> наблюдать, анализировать, обоб</w:t>
      </w:r>
      <w:r w:rsidRPr="00063940">
        <w:rPr>
          <w:rStyle w:val="FontStyle121"/>
          <w:sz w:val="24"/>
        </w:rPr>
        <w:t>щать, классифицировать, формулировать и защищать свои мысли, то есть развитию памяти, мышления и речи.</w:t>
      </w:r>
    </w:p>
    <w:p w14:paraId="22BD53B3" w14:textId="7F98C351" w:rsidR="005B4585" w:rsidRDefault="005B4585" w:rsidP="00C27498">
      <w:pPr>
        <w:pStyle w:val="Style11"/>
        <w:widowControl/>
        <w:spacing w:line="240" w:lineRule="auto"/>
        <w:ind w:firstLine="0"/>
        <w:rPr>
          <w:rStyle w:val="FontStyle122"/>
          <w:b w:val="0"/>
          <w:bCs/>
          <w:i w:val="0"/>
          <w:iCs/>
          <w:sz w:val="24"/>
        </w:rPr>
      </w:pPr>
    </w:p>
    <w:p w14:paraId="2289FAC8" w14:textId="70D08281" w:rsidR="001F273D" w:rsidRPr="001F273D" w:rsidRDefault="001F273D" w:rsidP="00C27498">
      <w:pPr>
        <w:pStyle w:val="Style11"/>
        <w:widowControl/>
        <w:spacing w:line="240" w:lineRule="auto"/>
        <w:ind w:firstLine="0"/>
        <w:rPr>
          <w:color w:val="000000"/>
        </w:rPr>
      </w:pPr>
      <w:r>
        <w:rPr>
          <w:color w:val="000000"/>
        </w:rPr>
        <w:t>П</w:t>
      </w:r>
      <w:r w:rsidRPr="001F273D">
        <w:rPr>
          <w:color w:val="000000"/>
        </w:rPr>
        <w:t>ромежуточная аттестация осуществляется каждое учебное полугодие (зачетный модуль). В</w:t>
      </w:r>
      <w:r>
        <w:rPr>
          <w:color w:val="000000"/>
        </w:rPr>
        <w:t> </w:t>
      </w:r>
      <w:r w:rsidRPr="001F273D">
        <w:rPr>
          <w:color w:val="000000"/>
        </w:rPr>
        <w:t>течение полугодия (зачетного модуля) по учебному предмету, курсу, дисциплине (модулю) должны быть представлены все типы оценочных работ.</w:t>
      </w:r>
    </w:p>
    <w:p w14:paraId="6F968150" w14:textId="77777777" w:rsidR="001F273D" w:rsidRDefault="001F273D" w:rsidP="001F273D">
      <w:pPr>
        <w:pStyle w:val="Style11"/>
        <w:widowControl/>
        <w:spacing w:line="240" w:lineRule="auto"/>
        <w:ind w:firstLine="0"/>
        <w:rPr>
          <w:rStyle w:val="FontStyle121"/>
          <w:sz w:val="24"/>
        </w:rPr>
      </w:pPr>
    </w:p>
    <w:p w14:paraId="7BEBD5FE" w14:textId="77777777" w:rsidR="001F273D" w:rsidRPr="00063940" w:rsidRDefault="001F273D" w:rsidP="001F273D">
      <w:pPr>
        <w:pStyle w:val="Style11"/>
        <w:widowControl/>
        <w:spacing w:line="240" w:lineRule="auto"/>
        <w:ind w:firstLine="0"/>
        <w:rPr>
          <w:rStyle w:val="FontStyle121"/>
          <w:sz w:val="24"/>
        </w:rPr>
      </w:pPr>
      <w:r>
        <w:rPr>
          <w:rStyle w:val="FontStyle121"/>
          <w:sz w:val="24"/>
        </w:rPr>
        <w:t>Р</w:t>
      </w:r>
      <w:r w:rsidRPr="001F273D">
        <w:rPr>
          <w:rStyle w:val="FontStyle121"/>
          <w:sz w:val="24"/>
        </w:rPr>
        <w:t>езультаты годовой промежуточной аттестации определяются на основании результатов полуг</w:t>
      </w:r>
      <w:r>
        <w:rPr>
          <w:rStyle w:val="FontStyle121"/>
          <w:sz w:val="24"/>
        </w:rPr>
        <w:t>одовых промежуточных аттестаций</w:t>
      </w:r>
      <w:r w:rsidRPr="001F273D">
        <w:rPr>
          <w:rStyle w:val="FontStyle121"/>
          <w:sz w:val="24"/>
        </w:rPr>
        <w:t xml:space="preserve"> как среднее арифметическое результатов полугодовых промежуточных аттестаций. Округление результата проводится по правилам математического округления. Если разница между результатами полугодовых промежуточных атте</w:t>
      </w:r>
      <w:r>
        <w:rPr>
          <w:rStyle w:val="FontStyle121"/>
          <w:sz w:val="24"/>
        </w:rPr>
        <w:t>стаций составляет один балл, то</w:t>
      </w:r>
      <w:r w:rsidRPr="001F273D">
        <w:rPr>
          <w:rStyle w:val="FontStyle121"/>
          <w:sz w:val="24"/>
        </w:rPr>
        <w:t xml:space="preserve"> выставление результата годовой промежуточной аттестации может проводиться по результату второго полугодия по решению предметных кафедр.</w:t>
      </w:r>
    </w:p>
    <w:p w14:paraId="46121CDB" w14:textId="77777777" w:rsidR="001F273D" w:rsidRPr="001F273D" w:rsidRDefault="001F273D" w:rsidP="00C27498">
      <w:pPr>
        <w:pStyle w:val="Style11"/>
        <w:widowControl/>
        <w:spacing w:line="240" w:lineRule="auto"/>
        <w:ind w:firstLine="0"/>
        <w:rPr>
          <w:rStyle w:val="FontStyle122"/>
          <w:b w:val="0"/>
          <w:bCs/>
          <w:i w:val="0"/>
          <w:iCs/>
          <w:sz w:val="24"/>
        </w:rPr>
      </w:pPr>
    </w:p>
    <w:p w14:paraId="4A55184F" w14:textId="6235A38C" w:rsidR="00001179" w:rsidRPr="00063940" w:rsidRDefault="00001179" w:rsidP="00C27498">
      <w:pPr>
        <w:pStyle w:val="Style11"/>
        <w:widowControl/>
        <w:spacing w:line="240" w:lineRule="auto"/>
        <w:ind w:firstLine="0"/>
        <w:rPr>
          <w:rStyle w:val="FontStyle121"/>
          <w:sz w:val="24"/>
        </w:rPr>
      </w:pPr>
      <w:r w:rsidRPr="00063940">
        <w:rPr>
          <w:rStyle w:val="FontStyle121"/>
          <w:sz w:val="24"/>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w:t>
      </w:r>
      <w:r w:rsidR="00A7508F">
        <w:rPr>
          <w:rStyle w:val="FontStyle121"/>
          <w:sz w:val="24"/>
        </w:rPr>
        <w:t>ии при отсутствии уважи</w:t>
      </w:r>
      <w:r w:rsidRPr="00063940">
        <w:rPr>
          <w:rStyle w:val="FontStyle121"/>
          <w:sz w:val="24"/>
        </w:rPr>
        <w:t>тельных причин признаются академической задолженностью. Обучающиеся обязаны ликвидировать академическую задолженность в п</w:t>
      </w:r>
      <w:r w:rsidR="00A7508F">
        <w:rPr>
          <w:rStyle w:val="FontStyle121"/>
          <w:sz w:val="24"/>
        </w:rPr>
        <w:t>орядке, установленном соответст</w:t>
      </w:r>
      <w:r w:rsidRPr="00063940">
        <w:rPr>
          <w:rStyle w:val="FontStyle121"/>
          <w:sz w:val="24"/>
        </w:rPr>
        <w:t xml:space="preserve">вующими локальными актами </w:t>
      </w:r>
      <w:r w:rsidR="006674D0">
        <w:rPr>
          <w:rStyle w:val="FontStyle121"/>
          <w:sz w:val="24"/>
        </w:rPr>
        <w:t>Лицея</w:t>
      </w:r>
      <w:r w:rsidRPr="00063940">
        <w:rPr>
          <w:rStyle w:val="FontStyle121"/>
          <w:sz w:val="24"/>
        </w:rPr>
        <w:t>.</w:t>
      </w:r>
    </w:p>
    <w:p w14:paraId="3D927248" w14:textId="77777777" w:rsidR="005B4585" w:rsidRDefault="005B4585" w:rsidP="00C27498">
      <w:pPr>
        <w:pStyle w:val="Style11"/>
        <w:widowControl/>
        <w:spacing w:line="240" w:lineRule="auto"/>
        <w:ind w:firstLine="0"/>
        <w:rPr>
          <w:rStyle w:val="FontStyle121"/>
          <w:sz w:val="24"/>
        </w:rPr>
      </w:pPr>
    </w:p>
    <w:p w14:paraId="3A33D0A8" w14:textId="77777777" w:rsidR="00001179" w:rsidRPr="00063940" w:rsidRDefault="00001179" w:rsidP="00C27498">
      <w:pPr>
        <w:pStyle w:val="Style11"/>
        <w:widowControl/>
        <w:spacing w:line="240" w:lineRule="auto"/>
        <w:ind w:firstLine="0"/>
        <w:rPr>
          <w:rStyle w:val="FontStyle122"/>
          <w:bCs/>
          <w:iCs/>
          <w:sz w:val="24"/>
        </w:rPr>
      </w:pPr>
      <w:r w:rsidRPr="00063940">
        <w:rPr>
          <w:rStyle w:val="FontStyle121"/>
          <w:sz w:val="24"/>
        </w:rPr>
        <w:t>Освоение обучающимися образовательной программы среднего общего образо</w:t>
      </w:r>
      <w:r w:rsidRPr="00063940">
        <w:rPr>
          <w:rStyle w:val="FontStyle121"/>
          <w:sz w:val="24"/>
        </w:rPr>
        <w:softHyphen/>
        <w:t xml:space="preserve">вания завершается обязательной </w:t>
      </w:r>
      <w:r w:rsidRPr="00063940">
        <w:rPr>
          <w:rStyle w:val="FontStyle122"/>
          <w:bCs/>
          <w:iCs/>
          <w:sz w:val="24"/>
        </w:rPr>
        <w:t>государственной итоговой аттестацией выпу</w:t>
      </w:r>
      <w:r w:rsidRPr="00063940">
        <w:rPr>
          <w:rStyle w:val="FontStyle122"/>
          <w:bCs/>
          <w:iCs/>
          <w:sz w:val="24"/>
        </w:rPr>
        <w:softHyphen/>
        <w:t xml:space="preserve">скника. </w:t>
      </w:r>
      <w:r w:rsidRPr="00063940">
        <w:rPr>
          <w:rStyle w:val="FontStyle121"/>
          <w:sz w:val="24"/>
        </w:rPr>
        <w:t>Государственная итоговая аттестация выпускников осуществляется внеш</w:t>
      </w:r>
      <w:r w:rsidRPr="00063940">
        <w:rPr>
          <w:rStyle w:val="FontStyle121"/>
          <w:sz w:val="24"/>
        </w:rPr>
        <w:softHyphen/>
        <w:t xml:space="preserve">ними (по отношению к образовательному учреждению) органами, т. е. является </w:t>
      </w:r>
      <w:r w:rsidRPr="00063940">
        <w:rPr>
          <w:rStyle w:val="FontStyle122"/>
          <w:bCs/>
          <w:iCs/>
          <w:sz w:val="24"/>
        </w:rPr>
        <w:t>внешней оценкой.</w:t>
      </w:r>
    </w:p>
    <w:p w14:paraId="70D88B7B" w14:textId="77777777" w:rsidR="005B4585" w:rsidRPr="005B4585" w:rsidRDefault="005B4585" w:rsidP="00C27498">
      <w:pPr>
        <w:pStyle w:val="Style11"/>
        <w:widowControl/>
        <w:spacing w:line="240" w:lineRule="auto"/>
        <w:ind w:right="14" w:firstLine="0"/>
        <w:rPr>
          <w:rStyle w:val="FontStyle122"/>
          <w:b w:val="0"/>
          <w:bCs/>
          <w:i w:val="0"/>
          <w:iCs/>
          <w:sz w:val="24"/>
        </w:rPr>
      </w:pPr>
    </w:p>
    <w:p w14:paraId="3E6BCE57" w14:textId="77777777" w:rsidR="00001179" w:rsidRPr="00063940" w:rsidRDefault="00001179" w:rsidP="00C27498">
      <w:pPr>
        <w:pStyle w:val="Style11"/>
        <w:widowControl/>
        <w:spacing w:line="240" w:lineRule="auto"/>
        <w:ind w:right="14" w:firstLine="0"/>
        <w:rPr>
          <w:rStyle w:val="FontStyle121"/>
          <w:sz w:val="24"/>
        </w:rPr>
      </w:pPr>
      <w:r w:rsidRPr="00063940">
        <w:rPr>
          <w:rStyle w:val="FontStyle122"/>
          <w:bCs/>
          <w:iCs/>
          <w:sz w:val="24"/>
        </w:rPr>
        <w:t xml:space="preserve">Предметом государственной итоговой аттестации выпускников </w:t>
      </w:r>
      <w:r w:rsidRPr="00063940">
        <w:rPr>
          <w:rStyle w:val="FontStyle121"/>
          <w:sz w:val="24"/>
        </w:rPr>
        <w:t>является достижение ими предметных и метапредметных результатов освоения основной образовательной программы среднего общего образования в соответствии с планируемыми результатами.</w:t>
      </w:r>
    </w:p>
    <w:p w14:paraId="48D7C5BC" w14:textId="77777777" w:rsidR="00063940" w:rsidRDefault="00063940" w:rsidP="00C27498">
      <w:pPr>
        <w:pStyle w:val="Style11"/>
        <w:widowControl/>
        <w:spacing w:line="240" w:lineRule="auto"/>
        <w:ind w:firstLine="0"/>
        <w:rPr>
          <w:rStyle w:val="FontStyle121"/>
          <w:sz w:val="24"/>
        </w:rPr>
      </w:pPr>
    </w:p>
    <w:p w14:paraId="18C986E1" w14:textId="77777777" w:rsidR="00001179" w:rsidRPr="00063940" w:rsidRDefault="00001179" w:rsidP="00C27498">
      <w:pPr>
        <w:pStyle w:val="Style11"/>
        <w:widowControl/>
        <w:spacing w:line="240" w:lineRule="auto"/>
        <w:ind w:firstLine="0"/>
        <w:rPr>
          <w:rStyle w:val="FontStyle121"/>
          <w:sz w:val="24"/>
        </w:rPr>
      </w:pPr>
      <w:r w:rsidRPr="00063940">
        <w:rPr>
          <w:rStyle w:val="FontStyle121"/>
          <w:sz w:val="24"/>
        </w:rPr>
        <w:t>Оценка направлена на выявление способности выпускников к решению учебно-практических и учебно-познавательных задач, а также на определение уровня сформированности навыков учебно-исследовательской и проектной деятельности.</w:t>
      </w:r>
    </w:p>
    <w:p w14:paraId="06482774" w14:textId="77777777" w:rsidR="00063940" w:rsidRDefault="00063940" w:rsidP="00C27498">
      <w:pPr>
        <w:pStyle w:val="Style11"/>
        <w:widowControl/>
        <w:spacing w:line="240" w:lineRule="auto"/>
        <w:ind w:firstLine="0"/>
        <w:rPr>
          <w:rStyle w:val="FontStyle121"/>
          <w:sz w:val="24"/>
        </w:rPr>
      </w:pPr>
    </w:p>
    <w:p w14:paraId="191E4C15" w14:textId="77777777" w:rsidR="00001179" w:rsidRPr="00063940" w:rsidRDefault="00001179" w:rsidP="00C27498">
      <w:pPr>
        <w:pStyle w:val="Style11"/>
        <w:widowControl/>
        <w:spacing w:line="240" w:lineRule="auto"/>
        <w:ind w:firstLine="0"/>
        <w:rPr>
          <w:rStyle w:val="FontStyle121"/>
          <w:sz w:val="24"/>
        </w:rPr>
      </w:pPr>
      <w:r w:rsidRPr="00063940">
        <w:rPr>
          <w:rStyle w:val="FontStyle121"/>
          <w:sz w:val="24"/>
        </w:rPr>
        <w:t>Достижение личностных результатов (ценностные ориентации обучающихся и индивидуальные личностные характеристики) итоговой аттестации не подлежат.</w:t>
      </w:r>
    </w:p>
    <w:p w14:paraId="3A598B49" w14:textId="77777777" w:rsidR="00063940" w:rsidRDefault="00063940" w:rsidP="00C27498">
      <w:pPr>
        <w:pStyle w:val="Style11"/>
        <w:widowControl/>
        <w:spacing w:line="240" w:lineRule="auto"/>
        <w:ind w:firstLine="0"/>
        <w:rPr>
          <w:rStyle w:val="FontStyle121"/>
          <w:sz w:val="24"/>
        </w:rPr>
      </w:pPr>
    </w:p>
    <w:p w14:paraId="18413834" w14:textId="52B781C7" w:rsidR="00001179" w:rsidRPr="00063940" w:rsidRDefault="00001179" w:rsidP="00C27498">
      <w:pPr>
        <w:pStyle w:val="Style11"/>
        <w:widowControl/>
        <w:spacing w:line="240" w:lineRule="auto"/>
        <w:ind w:firstLine="0"/>
        <w:rPr>
          <w:rStyle w:val="FontStyle121"/>
          <w:sz w:val="24"/>
        </w:rPr>
      </w:pPr>
      <w:r w:rsidRPr="00063940">
        <w:rPr>
          <w:rStyle w:val="FontStyle121"/>
          <w:sz w:val="24"/>
        </w:rPr>
        <w:t>Государственная итоговая аттестация включает в себя обязательные экзамены по русскому языку и математике. Экзамены по другим учебным предметам</w:t>
      </w:r>
      <w:r w:rsidR="00ED0752">
        <w:rPr>
          <w:rStyle w:val="FontStyle121"/>
          <w:sz w:val="24"/>
        </w:rPr>
        <w:t xml:space="preserve"> </w:t>
      </w:r>
      <w:r w:rsidRPr="00063940">
        <w:rPr>
          <w:rStyle w:val="FontStyle121"/>
          <w:sz w:val="24"/>
        </w:rPr>
        <w:t>обучающиеся сдают на добровольной основе по своему выбору. Количество экзаменов по выбору определяется обучающимися самостоятельно.</w:t>
      </w:r>
    </w:p>
    <w:p w14:paraId="1915DDB6" w14:textId="77777777" w:rsidR="00063940" w:rsidRDefault="00063940" w:rsidP="00C27498">
      <w:pPr>
        <w:pStyle w:val="Style11"/>
        <w:widowControl/>
        <w:spacing w:line="240" w:lineRule="auto"/>
        <w:ind w:firstLine="0"/>
        <w:rPr>
          <w:rStyle w:val="FontStyle121"/>
          <w:sz w:val="24"/>
        </w:rPr>
      </w:pPr>
    </w:p>
    <w:p w14:paraId="76E75925" w14:textId="77777777" w:rsidR="00001179" w:rsidRPr="00063940" w:rsidRDefault="00001179" w:rsidP="00C27498">
      <w:pPr>
        <w:pStyle w:val="Style11"/>
        <w:widowControl/>
        <w:spacing w:line="240" w:lineRule="auto"/>
        <w:ind w:firstLine="0"/>
        <w:rPr>
          <w:rStyle w:val="FontStyle121"/>
          <w:sz w:val="24"/>
        </w:rPr>
      </w:pPr>
      <w:r w:rsidRPr="00063940">
        <w:rPr>
          <w:rStyle w:val="FontStyle121"/>
          <w:sz w:val="24"/>
        </w:rPr>
        <w:t>Государственная итоговая аттестация обучающихся осуществляется в форме Единого государственного экзамена.</w:t>
      </w:r>
    </w:p>
    <w:p w14:paraId="2453CBF7" w14:textId="77777777" w:rsidR="00063940" w:rsidRDefault="00063940" w:rsidP="00C27498">
      <w:pPr>
        <w:pStyle w:val="Style11"/>
        <w:widowControl/>
        <w:spacing w:line="240" w:lineRule="auto"/>
        <w:ind w:firstLine="0"/>
        <w:rPr>
          <w:rStyle w:val="FontStyle121"/>
          <w:sz w:val="24"/>
        </w:rPr>
      </w:pPr>
    </w:p>
    <w:p w14:paraId="3DC48F62" w14:textId="77777777" w:rsidR="00001179" w:rsidRPr="00063940" w:rsidRDefault="00001179" w:rsidP="00C27498">
      <w:pPr>
        <w:pStyle w:val="Style11"/>
        <w:widowControl/>
        <w:spacing w:line="240" w:lineRule="auto"/>
        <w:ind w:firstLine="0"/>
        <w:rPr>
          <w:rStyle w:val="FontStyle121"/>
          <w:sz w:val="24"/>
        </w:rPr>
      </w:pPr>
      <w:r w:rsidRPr="00063940">
        <w:rPr>
          <w:rStyle w:val="FontStyle121"/>
          <w:sz w:val="24"/>
        </w:rPr>
        <w:t>К государственной итоговой аттестации допускаются обучающиеся, имеющие годовые отметки по всем учебным предметам учебного плана за каждый г</w:t>
      </w:r>
      <w:r w:rsidR="00263AF5">
        <w:rPr>
          <w:rStyle w:val="FontStyle121"/>
          <w:sz w:val="24"/>
        </w:rPr>
        <w:t>од обуче</w:t>
      </w:r>
      <w:r w:rsidRPr="00063940">
        <w:rPr>
          <w:rStyle w:val="FontStyle121"/>
          <w:sz w:val="24"/>
        </w:rPr>
        <w:t>ния по образовательной программе среднего об</w:t>
      </w:r>
      <w:r w:rsidR="00263AF5">
        <w:rPr>
          <w:rStyle w:val="FontStyle121"/>
          <w:sz w:val="24"/>
        </w:rPr>
        <w:t>щего образования не ниже удовле</w:t>
      </w:r>
      <w:r w:rsidRPr="00063940">
        <w:rPr>
          <w:rStyle w:val="FontStyle121"/>
          <w:sz w:val="24"/>
        </w:rPr>
        <w:t>творительных.</w:t>
      </w:r>
    </w:p>
    <w:p w14:paraId="38BD7579" w14:textId="77777777" w:rsidR="00063940" w:rsidRDefault="00063940" w:rsidP="00C27498">
      <w:pPr>
        <w:pStyle w:val="Style11"/>
        <w:widowControl/>
        <w:spacing w:line="240" w:lineRule="auto"/>
        <w:ind w:firstLine="0"/>
        <w:rPr>
          <w:rStyle w:val="FontStyle121"/>
          <w:sz w:val="24"/>
        </w:rPr>
      </w:pPr>
    </w:p>
    <w:p w14:paraId="575078C0" w14:textId="77777777" w:rsidR="00001179" w:rsidRPr="00063940" w:rsidRDefault="00001179" w:rsidP="00C27498">
      <w:pPr>
        <w:pStyle w:val="Style11"/>
        <w:widowControl/>
        <w:spacing w:line="240" w:lineRule="auto"/>
        <w:ind w:firstLine="0"/>
        <w:rPr>
          <w:rStyle w:val="FontStyle121"/>
          <w:sz w:val="24"/>
        </w:rPr>
      </w:pPr>
      <w:r w:rsidRPr="00063940">
        <w:rPr>
          <w:rStyle w:val="FontStyle121"/>
          <w:sz w:val="24"/>
        </w:rPr>
        <w:t>Государственная итоговая аттестация проводится в соответствии с порядком проведения государственной итоговой аттестации обучающихся, устанавливаемом федеральным органом исполнительной власти,</w:t>
      </w:r>
      <w:r w:rsidR="00263AF5">
        <w:rPr>
          <w:rStyle w:val="FontStyle121"/>
          <w:sz w:val="24"/>
        </w:rPr>
        <w:t xml:space="preserve"> осуществляющим функции по выра</w:t>
      </w:r>
      <w:r w:rsidRPr="00063940">
        <w:rPr>
          <w:rStyle w:val="FontStyle121"/>
          <w:sz w:val="24"/>
        </w:rPr>
        <w:t>ботке государственной политики и нормативно-правовому регулированию в сфере образования.</w:t>
      </w:r>
    </w:p>
    <w:p w14:paraId="453536C4" w14:textId="77777777" w:rsidR="00063940" w:rsidRDefault="00063940" w:rsidP="00C27498">
      <w:pPr>
        <w:pStyle w:val="Style11"/>
        <w:widowControl/>
        <w:spacing w:line="240" w:lineRule="auto"/>
        <w:ind w:firstLine="0"/>
        <w:rPr>
          <w:rStyle w:val="FontStyle121"/>
          <w:sz w:val="24"/>
        </w:rPr>
      </w:pPr>
    </w:p>
    <w:p w14:paraId="2582CEF4" w14:textId="77777777" w:rsidR="00001179" w:rsidRPr="00063940" w:rsidRDefault="00001179" w:rsidP="00C27498">
      <w:pPr>
        <w:pStyle w:val="Style11"/>
        <w:widowControl/>
        <w:spacing w:line="240" w:lineRule="auto"/>
        <w:ind w:firstLine="0"/>
        <w:rPr>
          <w:rStyle w:val="FontStyle121"/>
          <w:sz w:val="24"/>
        </w:rPr>
      </w:pPr>
      <w:r w:rsidRPr="00063940">
        <w:rPr>
          <w:rStyle w:val="FontStyle121"/>
          <w:sz w:val="24"/>
        </w:rPr>
        <w:t xml:space="preserve">При </w:t>
      </w:r>
      <w:r w:rsidRPr="00063940">
        <w:rPr>
          <w:rStyle w:val="FontStyle124"/>
          <w:bCs/>
          <w:sz w:val="24"/>
        </w:rPr>
        <w:t xml:space="preserve">оценке результатов деятельности образовательных учреждений и работников образования </w:t>
      </w:r>
      <w:r w:rsidRPr="00063940">
        <w:rPr>
          <w:rStyle w:val="FontStyle121"/>
          <w:sz w:val="24"/>
        </w:rPr>
        <w:t>основным объектом оцен</w:t>
      </w:r>
      <w:r w:rsidR="00263AF5">
        <w:rPr>
          <w:rStyle w:val="FontStyle121"/>
          <w:sz w:val="24"/>
        </w:rPr>
        <w:t>ки, её содержательной и критери</w:t>
      </w:r>
      <w:r w:rsidRPr="00063940">
        <w:rPr>
          <w:rStyle w:val="FontStyle121"/>
          <w:sz w:val="24"/>
        </w:rPr>
        <w:t>альной базой выступают планируемые результаты</w:t>
      </w:r>
      <w:r w:rsidR="00263AF5">
        <w:rPr>
          <w:rStyle w:val="FontStyle121"/>
          <w:sz w:val="24"/>
        </w:rPr>
        <w:t xml:space="preserve"> освоения основной образователь</w:t>
      </w:r>
      <w:r w:rsidRPr="00063940">
        <w:rPr>
          <w:rStyle w:val="FontStyle121"/>
          <w:sz w:val="24"/>
        </w:rPr>
        <w:t xml:space="preserve">ной программы. </w:t>
      </w:r>
    </w:p>
    <w:p w14:paraId="264A20A3" w14:textId="77777777" w:rsidR="00063940" w:rsidRDefault="00063940" w:rsidP="00C27498">
      <w:pPr>
        <w:pStyle w:val="Style11"/>
        <w:widowControl/>
        <w:spacing w:line="240" w:lineRule="auto"/>
        <w:ind w:firstLine="0"/>
        <w:rPr>
          <w:rStyle w:val="FontStyle121"/>
          <w:sz w:val="24"/>
        </w:rPr>
      </w:pPr>
    </w:p>
    <w:p w14:paraId="04D2D753" w14:textId="77777777" w:rsidR="00001179" w:rsidRPr="00063940" w:rsidRDefault="00001179" w:rsidP="00C27498">
      <w:pPr>
        <w:pStyle w:val="Style11"/>
        <w:widowControl/>
        <w:spacing w:line="240" w:lineRule="auto"/>
        <w:ind w:firstLine="0"/>
        <w:rPr>
          <w:rStyle w:val="FontStyle121"/>
          <w:sz w:val="24"/>
        </w:rPr>
      </w:pPr>
      <w:r w:rsidRPr="00063940">
        <w:rPr>
          <w:rStyle w:val="FontStyle121"/>
          <w:sz w:val="24"/>
        </w:rPr>
        <w:t xml:space="preserve">При </w:t>
      </w:r>
      <w:r w:rsidRPr="00063940">
        <w:rPr>
          <w:rStyle w:val="FontStyle124"/>
          <w:bCs/>
          <w:sz w:val="24"/>
        </w:rPr>
        <w:t xml:space="preserve">оценке состояния и тенденций развития систем </w:t>
      </w:r>
      <w:r w:rsidRPr="00063940">
        <w:rPr>
          <w:rStyle w:val="FontStyle121"/>
          <w:sz w:val="24"/>
        </w:rPr>
        <w:t>образования основным объектом оценки, её содержательной и критериальной базой выступают ведущие целевые установки и основные ожидаемые резул</w:t>
      </w:r>
      <w:r w:rsidR="0033438B">
        <w:rPr>
          <w:rStyle w:val="FontStyle121"/>
          <w:sz w:val="24"/>
        </w:rPr>
        <w:t>ьтаты основного общего образова</w:t>
      </w:r>
      <w:r w:rsidRPr="00063940">
        <w:rPr>
          <w:rStyle w:val="FontStyle121"/>
          <w:sz w:val="24"/>
        </w:rPr>
        <w:t>ния всех изучаемых предметов. Основными проц</w:t>
      </w:r>
      <w:r w:rsidR="0033438B">
        <w:rPr>
          <w:rStyle w:val="FontStyle121"/>
          <w:sz w:val="24"/>
        </w:rPr>
        <w:t>едурами этой оценки служат мони</w:t>
      </w:r>
      <w:r w:rsidRPr="00063940">
        <w:rPr>
          <w:rStyle w:val="FontStyle121"/>
          <w:sz w:val="24"/>
        </w:rPr>
        <w:t xml:space="preserve">торинговые исследования разного уровня. </w:t>
      </w:r>
    </w:p>
    <w:p w14:paraId="279B30EB" w14:textId="77777777" w:rsidR="00063940" w:rsidRDefault="00063940" w:rsidP="00C27498">
      <w:pPr>
        <w:pStyle w:val="Style11"/>
        <w:widowControl/>
        <w:spacing w:line="240" w:lineRule="auto"/>
        <w:ind w:firstLine="0"/>
        <w:rPr>
          <w:rStyle w:val="FontStyle121"/>
          <w:sz w:val="24"/>
        </w:rPr>
      </w:pPr>
    </w:p>
    <w:p w14:paraId="07B06FD5" w14:textId="77777777" w:rsidR="00001179" w:rsidRPr="00063940" w:rsidRDefault="00001179" w:rsidP="00C27498">
      <w:pPr>
        <w:pStyle w:val="Style11"/>
        <w:widowControl/>
        <w:spacing w:line="240" w:lineRule="auto"/>
        <w:ind w:firstLine="0"/>
        <w:rPr>
          <w:rStyle w:val="FontStyle121"/>
          <w:sz w:val="24"/>
        </w:rPr>
      </w:pPr>
      <w:r w:rsidRPr="00063940">
        <w:rPr>
          <w:rStyle w:val="FontStyle121"/>
          <w:sz w:val="24"/>
        </w:rPr>
        <w:t xml:space="preserve">В соответствии с требованиями Стандарта предоставление и использование </w:t>
      </w:r>
      <w:r w:rsidRPr="00063940">
        <w:rPr>
          <w:rStyle w:val="FontStyle122"/>
          <w:b w:val="0"/>
          <w:bCs/>
          <w:i w:val="0"/>
          <w:iCs/>
          <w:sz w:val="24"/>
        </w:rPr>
        <w:t>персонифицированной информации</w:t>
      </w:r>
      <w:r w:rsidRPr="00063940">
        <w:rPr>
          <w:rStyle w:val="FontStyle122"/>
          <w:bCs/>
          <w:iCs/>
          <w:sz w:val="24"/>
        </w:rPr>
        <w:t xml:space="preserve"> </w:t>
      </w:r>
      <w:r w:rsidRPr="00063940">
        <w:rPr>
          <w:rStyle w:val="FontStyle121"/>
          <w:sz w:val="24"/>
        </w:rPr>
        <w:t>возможно только в рамках процедур итоговой оценки обучающихся. Во всех иных процедурах допустимо предоставление и ис</w:t>
      </w:r>
      <w:r w:rsidRPr="00063940">
        <w:rPr>
          <w:rStyle w:val="FontStyle121"/>
          <w:sz w:val="24"/>
        </w:rPr>
        <w:softHyphen/>
        <w:t xml:space="preserve">пользование исключительно </w:t>
      </w:r>
      <w:r w:rsidRPr="00063940">
        <w:rPr>
          <w:rStyle w:val="FontStyle122"/>
          <w:b w:val="0"/>
          <w:bCs/>
          <w:i w:val="0"/>
          <w:iCs/>
          <w:sz w:val="24"/>
        </w:rPr>
        <w:t>неперсонифицированной (анонимной) информации</w:t>
      </w:r>
      <w:r w:rsidRPr="00063940">
        <w:rPr>
          <w:rStyle w:val="FontStyle122"/>
          <w:bCs/>
          <w:iCs/>
          <w:sz w:val="24"/>
        </w:rPr>
        <w:t xml:space="preserve"> </w:t>
      </w:r>
      <w:r w:rsidRPr="00063940">
        <w:rPr>
          <w:rStyle w:val="FontStyle121"/>
          <w:sz w:val="24"/>
        </w:rPr>
        <w:t>о достигаемых обучающимися образовательных результатах.</w:t>
      </w:r>
    </w:p>
    <w:p w14:paraId="16BEE44C" w14:textId="77777777" w:rsidR="00063940" w:rsidRDefault="00063940" w:rsidP="00C27498">
      <w:pPr>
        <w:pStyle w:val="Style11"/>
        <w:widowControl/>
        <w:spacing w:line="240" w:lineRule="auto"/>
        <w:ind w:firstLine="0"/>
        <w:rPr>
          <w:rStyle w:val="FontStyle121"/>
          <w:sz w:val="24"/>
        </w:rPr>
      </w:pPr>
    </w:p>
    <w:p w14:paraId="3448E7A4" w14:textId="77777777" w:rsidR="00001179" w:rsidRPr="00063940" w:rsidRDefault="00001179" w:rsidP="00C27498">
      <w:pPr>
        <w:pStyle w:val="Style11"/>
        <w:widowControl/>
        <w:spacing w:line="240" w:lineRule="auto"/>
        <w:ind w:firstLine="0"/>
        <w:rPr>
          <w:rStyle w:val="FontStyle121"/>
          <w:sz w:val="24"/>
        </w:rPr>
      </w:pPr>
      <w:r w:rsidRPr="00063940">
        <w:rPr>
          <w:rStyle w:val="FontStyle121"/>
          <w:sz w:val="24"/>
        </w:rPr>
        <w:t xml:space="preserve">Интерпретация результатов оценки ведётся на основе </w:t>
      </w:r>
      <w:r w:rsidRPr="00063940">
        <w:rPr>
          <w:rStyle w:val="FontStyle122"/>
          <w:b w:val="0"/>
          <w:bCs/>
          <w:i w:val="0"/>
          <w:iCs/>
          <w:sz w:val="24"/>
        </w:rPr>
        <w:t>контекстной информа</w:t>
      </w:r>
      <w:r w:rsidRPr="00063940">
        <w:rPr>
          <w:rStyle w:val="FontStyle122"/>
          <w:b w:val="0"/>
          <w:bCs/>
          <w:i w:val="0"/>
          <w:iCs/>
          <w:sz w:val="24"/>
        </w:rPr>
        <w:softHyphen/>
        <w:t>ции</w:t>
      </w:r>
      <w:r w:rsidRPr="00063940">
        <w:rPr>
          <w:rStyle w:val="FontStyle122"/>
          <w:bCs/>
          <w:iCs/>
          <w:sz w:val="24"/>
        </w:rPr>
        <w:t xml:space="preserve"> </w:t>
      </w:r>
      <w:r w:rsidRPr="00063940">
        <w:rPr>
          <w:rStyle w:val="FontStyle121"/>
          <w:sz w:val="24"/>
        </w:rPr>
        <w:t>об условиях и особенностях деятельности субъектов образовательного процес</w:t>
      </w:r>
      <w:r w:rsidRPr="00063940">
        <w:rPr>
          <w:rStyle w:val="FontStyle121"/>
          <w:sz w:val="24"/>
        </w:rPr>
        <w:softHyphen/>
        <w:t>са. В частности, итоговая оценка обучающихся определяется с учётом их стартового уровня и динамики образовательных достижений.</w:t>
      </w:r>
    </w:p>
    <w:p w14:paraId="6BEB429C" w14:textId="77777777" w:rsidR="00063940" w:rsidRDefault="00063940" w:rsidP="00C27498">
      <w:pPr>
        <w:pStyle w:val="Style11"/>
        <w:widowControl/>
        <w:spacing w:line="240" w:lineRule="auto"/>
        <w:ind w:firstLine="0"/>
        <w:rPr>
          <w:rStyle w:val="FontStyle121"/>
          <w:sz w:val="24"/>
        </w:rPr>
      </w:pPr>
    </w:p>
    <w:p w14:paraId="3B67582D" w14:textId="77777777" w:rsidR="00001179" w:rsidRPr="00063940" w:rsidRDefault="00001179" w:rsidP="00C27498">
      <w:pPr>
        <w:pStyle w:val="Style11"/>
        <w:widowControl/>
        <w:spacing w:line="240" w:lineRule="auto"/>
        <w:ind w:firstLine="0"/>
        <w:rPr>
          <w:bCs/>
          <w:iCs/>
        </w:rPr>
      </w:pPr>
      <w:r w:rsidRPr="00063940">
        <w:rPr>
          <w:rStyle w:val="FontStyle121"/>
          <w:sz w:val="24"/>
        </w:rPr>
        <w:t>Система оценки достижения планируемых р</w:t>
      </w:r>
      <w:r w:rsidR="0033438B">
        <w:rPr>
          <w:rStyle w:val="FontStyle121"/>
          <w:sz w:val="24"/>
        </w:rPr>
        <w:t>езультатов освоения основной об</w:t>
      </w:r>
      <w:r w:rsidRPr="00063940">
        <w:rPr>
          <w:rStyle w:val="FontStyle121"/>
          <w:sz w:val="24"/>
        </w:rPr>
        <w:t xml:space="preserve">разовательной программы среднего общего образования предполагает </w:t>
      </w:r>
      <w:r w:rsidRPr="00063940">
        <w:rPr>
          <w:rStyle w:val="FontStyle122"/>
          <w:b w:val="0"/>
          <w:bCs/>
          <w:i w:val="0"/>
          <w:iCs/>
          <w:sz w:val="24"/>
        </w:rPr>
        <w:t>комплексный подход к оценке результатов</w:t>
      </w:r>
      <w:r w:rsidRPr="00063940">
        <w:rPr>
          <w:rStyle w:val="FontStyle122"/>
          <w:bCs/>
          <w:iCs/>
          <w:sz w:val="24"/>
        </w:rPr>
        <w:t xml:space="preserve"> </w:t>
      </w:r>
      <w:r w:rsidRPr="00063940">
        <w:rPr>
          <w:rStyle w:val="FontStyle121"/>
          <w:sz w:val="24"/>
        </w:rPr>
        <w:t xml:space="preserve">образования, позволяющий вести оценку достижения обучающимися всех трёх групп результатов образования: </w:t>
      </w:r>
      <w:r w:rsidRPr="00063940">
        <w:rPr>
          <w:rStyle w:val="FontStyle122"/>
          <w:b w:val="0"/>
          <w:bCs/>
          <w:i w:val="0"/>
          <w:iCs/>
          <w:sz w:val="24"/>
        </w:rPr>
        <w:t xml:space="preserve">личностных, метапредметных </w:t>
      </w:r>
      <w:r w:rsidRPr="00063940">
        <w:rPr>
          <w:rStyle w:val="FontStyle121"/>
          <w:sz w:val="24"/>
        </w:rPr>
        <w:t>и</w:t>
      </w:r>
      <w:r w:rsidRPr="00063940">
        <w:rPr>
          <w:rStyle w:val="FontStyle121"/>
          <w:b/>
          <w:i/>
          <w:sz w:val="24"/>
        </w:rPr>
        <w:t xml:space="preserve"> </w:t>
      </w:r>
      <w:r w:rsidRPr="00063940">
        <w:rPr>
          <w:rStyle w:val="FontStyle122"/>
          <w:b w:val="0"/>
          <w:bCs/>
          <w:i w:val="0"/>
          <w:iCs/>
          <w:sz w:val="24"/>
        </w:rPr>
        <w:t>предметных.</w:t>
      </w:r>
    </w:p>
    <w:p w14:paraId="06AE99C8" w14:textId="77777777" w:rsidR="00001179" w:rsidRPr="00063940" w:rsidRDefault="00001179" w:rsidP="00C27498">
      <w:pPr>
        <w:spacing w:after="0" w:line="240" w:lineRule="auto"/>
        <w:jc w:val="both"/>
        <w:rPr>
          <w:rFonts w:ascii="Times New Roman" w:hAnsi="Times New Roman" w:cs="Times New Roman"/>
          <w:sz w:val="24"/>
          <w:szCs w:val="24"/>
        </w:rPr>
      </w:pPr>
    </w:p>
    <w:p w14:paraId="734E428E" w14:textId="75CC02AD" w:rsidR="00F5070B" w:rsidRDefault="00F5070B" w:rsidP="00C27498">
      <w:pPr>
        <w:spacing w:after="0" w:line="240" w:lineRule="auto"/>
        <w:jc w:val="both"/>
        <w:rPr>
          <w:rFonts w:ascii="Times New Roman" w:hAnsi="Times New Roman" w:cs="Times New Roman"/>
          <w:sz w:val="24"/>
          <w:szCs w:val="24"/>
        </w:rPr>
      </w:pPr>
    </w:p>
    <w:p w14:paraId="2E8F8BED" w14:textId="74E36346" w:rsidR="002727AA" w:rsidRDefault="002727AA" w:rsidP="00C27498">
      <w:pPr>
        <w:spacing w:after="0" w:line="240" w:lineRule="auto"/>
        <w:jc w:val="both"/>
        <w:rPr>
          <w:rFonts w:ascii="Times New Roman" w:hAnsi="Times New Roman" w:cs="Times New Roman"/>
          <w:sz w:val="24"/>
          <w:szCs w:val="24"/>
        </w:rPr>
      </w:pPr>
    </w:p>
    <w:p w14:paraId="52647382" w14:textId="77777777" w:rsidR="002727AA" w:rsidRPr="00063940" w:rsidRDefault="002727AA" w:rsidP="00C27498">
      <w:pPr>
        <w:spacing w:after="0" w:line="240" w:lineRule="auto"/>
        <w:jc w:val="both"/>
        <w:rPr>
          <w:rFonts w:ascii="Times New Roman" w:hAnsi="Times New Roman" w:cs="Times New Roman"/>
          <w:sz w:val="24"/>
          <w:szCs w:val="24"/>
        </w:rPr>
      </w:pPr>
    </w:p>
    <w:p w14:paraId="1C5C2492" w14:textId="77777777" w:rsidR="00B77381" w:rsidRPr="000D2751" w:rsidRDefault="00B77381" w:rsidP="00882400">
      <w:pPr>
        <w:pStyle w:val="3"/>
      </w:pPr>
      <w:bookmarkStart w:id="11" w:name="_Toc1151614"/>
      <w:r w:rsidRPr="000D2751">
        <w:lastRenderedPageBreak/>
        <w:t>Особенности оценки личностных результатов</w:t>
      </w:r>
      <w:bookmarkEnd w:id="11"/>
    </w:p>
    <w:p w14:paraId="15F3A692" w14:textId="77777777" w:rsidR="00B77381" w:rsidRPr="00B166D7" w:rsidRDefault="00B77381" w:rsidP="00C27498">
      <w:pPr>
        <w:spacing w:after="0" w:line="240" w:lineRule="auto"/>
        <w:jc w:val="both"/>
        <w:rPr>
          <w:rFonts w:ascii="Times New Roman" w:hAnsi="Times New Roman" w:cs="Times New Roman"/>
          <w:sz w:val="24"/>
          <w:szCs w:val="24"/>
        </w:rPr>
      </w:pPr>
    </w:p>
    <w:p w14:paraId="58C392F8" w14:textId="77777777" w:rsidR="000E5CB1" w:rsidRPr="00B166D7" w:rsidRDefault="000E5CB1" w:rsidP="000E5CB1">
      <w:pPr>
        <w:spacing w:after="0" w:line="240" w:lineRule="auto"/>
        <w:jc w:val="both"/>
        <w:rPr>
          <w:rFonts w:ascii="Times New Roman" w:hAnsi="Times New Roman" w:cs="Times New Roman"/>
          <w:sz w:val="24"/>
          <w:szCs w:val="24"/>
        </w:rPr>
      </w:pPr>
      <w:r w:rsidRPr="00B166D7">
        <w:rPr>
          <w:rFonts w:ascii="Times New Roman" w:hAnsi="Times New Roman" w:cs="Times New Roman"/>
          <w:sz w:val="24"/>
          <w:szCs w:val="24"/>
        </w:rPr>
        <w:t>В последние несколько лет мы наблюдаем изменение тренда образовательной политики, появление новых целей образования, определенных современным Федеральным государственным стандартом образования и государственной программой «Развитие образования», принятой Правительством РФ. Основная цель модернизации российского образования — формирование у подрастающего поколения таких качеств, как инициатива, самостоятельность и ответственность, позволяющих в новых социально-экономических условиях мобильно реализовывать свои возможности.</w:t>
      </w:r>
    </w:p>
    <w:p w14:paraId="61EA2143" w14:textId="77777777" w:rsidR="000E5CB1" w:rsidRDefault="000E5CB1" w:rsidP="000E5CB1">
      <w:pPr>
        <w:spacing w:after="0" w:line="240" w:lineRule="auto"/>
        <w:jc w:val="both"/>
        <w:rPr>
          <w:rFonts w:ascii="Times New Roman" w:hAnsi="Times New Roman" w:cs="Times New Roman"/>
          <w:sz w:val="24"/>
          <w:szCs w:val="24"/>
        </w:rPr>
      </w:pPr>
    </w:p>
    <w:p w14:paraId="4BC0E081" w14:textId="1A7D7E00" w:rsidR="000E5CB1" w:rsidRDefault="000E5CB1" w:rsidP="000E5CB1">
      <w:pPr>
        <w:pStyle w:val="Style11"/>
        <w:widowControl/>
        <w:spacing w:line="240" w:lineRule="auto"/>
        <w:ind w:firstLine="0"/>
      </w:pPr>
      <w:r w:rsidRPr="00B166D7">
        <w:t xml:space="preserve">Определяя концепцию </w:t>
      </w:r>
      <w:r>
        <w:t>лицея</w:t>
      </w:r>
      <w:r w:rsidRPr="00B166D7">
        <w:t>, позволяю</w:t>
      </w:r>
      <w:r>
        <w:t>щ</w:t>
      </w:r>
      <w:r w:rsidRPr="00B166D7">
        <w:t xml:space="preserve">ую достигать образовательных результатов нового типа, мы ориентируемся </w:t>
      </w:r>
      <w:r>
        <w:t xml:space="preserve">в том числе </w:t>
      </w:r>
      <w:r w:rsidRPr="00B166D7">
        <w:t>на культурно-историческую теорию Л.С. Выготского, образовательную систему Д.Б. Эльконина – В.В. Давыдова и концепцию Школы взросления, позволяющие формировать «мыслящего, думающего» молодого человека, готовить его к современной жизни.</w:t>
      </w:r>
    </w:p>
    <w:p w14:paraId="5B577D39" w14:textId="04A93580" w:rsidR="000E5CB1" w:rsidRDefault="000E5CB1" w:rsidP="000E5CB1">
      <w:pPr>
        <w:pStyle w:val="Style11"/>
        <w:widowControl/>
        <w:spacing w:line="240" w:lineRule="auto"/>
        <w:ind w:firstLine="0"/>
      </w:pPr>
    </w:p>
    <w:p w14:paraId="69E73A20" w14:textId="77777777" w:rsidR="000E5CB1" w:rsidRPr="00B166D7" w:rsidRDefault="000E5CB1" w:rsidP="000E5CB1">
      <w:pPr>
        <w:spacing w:after="0" w:line="240" w:lineRule="auto"/>
        <w:jc w:val="both"/>
        <w:rPr>
          <w:rFonts w:ascii="Times New Roman" w:hAnsi="Times New Roman" w:cs="Times New Roman"/>
          <w:sz w:val="24"/>
          <w:szCs w:val="24"/>
        </w:rPr>
      </w:pPr>
      <w:r w:rsidRPr="00B166D7">
        <w:rPr>
          <w:rFonts w:ascii="Times New Roman" w:hAnsi="Times New Roman" w:cs="Times New Roman"/>
          <w:sz w:val="24"/>
          <w:szCs w:val="24"/>
        </w:rPr>
        <w:t>Основной недостаток традиционной школы — это отчуждение от образовательных задач и инфантильные жизненные установки большого количества выпускников. Причина этого — несоответствие устройства традиционной школы задачам развития самостоятельности: отсутствие институционально закрепленных возможностей и требований к росту самостоятельности, ответственности и инициативы учащихся, гомогенность и монотонность образовательного процесса на протяжении одиннадцати лет обучения. Академические достижения, на которые школа ориентирует учащихся, не означают и не олицетворяют для учащихся ни освоение жизненно важных умений, ни изменение их социального статуса, ни приобретение нового опыта, ни открытие новых перспектив, ни изменений в жизненных планах. Академические достижения являются для большинства учащихся лишь ключом к сдаче экзаменов. Таким образом, образовательные задачи, которые ставит школа, не становятся личностно значимыми. Принятие этих задач обусловлено главным образом давлением со стороны семьи и школы — это основная причина инфантильных жизненных установок и социальной апатии учащихся.</w:t>
      </w:r>
    </w:p>
    <w:p w14:paraId="66ADC147" w14:textId="77777777" w:rsidR="000E5CB1" w:rsidRDefault="000E5CB1" w:rsidP="000E5CB1">
      <w:pPr>
        <w:spacing w:after="0" w:line="240" w:lineRule="auto"/>
        <w:jc w:val="both"/>
        <w:rPr>
          <w:rFonts w:ascii="Times New Roman" w:hAnsi="Times New Roman" w:cs="Times New Roman"/>
          <w:sz w:val="24"/>
          <w:szCs w:val="24"/>
        </w:rPr>
      </w:pPr>
    </w:p>
    <w:p w14:paraId="32DCB0F6" w14:textId="77777777" w:rsidR="000E5CB1" w:rsidRPr="00B166D7" w:rsidRDefault="000E5CB1" w:rsidP="000E5CB1">
      <w:pPr>
        <w:spacing w:after="0" w:line="240" w:lineRule="auto"/>
        <w:jc w:val="both"/>
        <w:rPr>
          <w:rFonts w:ascii="Times New Roman" w:hAnsi="Times New Roman" w:cs="Times New Roman"/>
          <w:sz w:val="24"/>
          <w:szCs w:val="24"/>
        </w:rPr>
      </w:pPr>
      <w:r w:rsidRPr="00B166D7">
        <w:rPr>
          <w:rFonts w:ascii="Times New Roman" w:hAnsi="Times New Roman" w:cs="Times New Roman"/>
          <w:sz w:val="24"/>
          <w:szCs w:val="24"/>
        </w:rPr>
        <w:t>Традиционная школа в лучшем случае использует возрастные особенности учеников для успешного прохождения программы. А надо, чтобы школа использовала прохождение программ по предметам и другие элементы образовательного процесса для наиболее полного решения возрастных задач, задач становления зрелости и самостоятельности.</w:t>
      </w:r>
      <w:r>
        <w:rPr>
          <w:rFonts w:ascii="Times New Roman" w:hAnsi="Times New Roman" w:cs="Times New Roman"/>
          <w:sz w:val="24"/>
          <w:szCs w:val="24"/>
        </w:rPr>
        <w:t xml:space="preserve"> </w:t>
      </w:r>
      <w:r w:rsidRPr="00B166D7">
        <w:rPr>
          <w:rFonts w:ascii="Times New Roman" w:hAnsi="Times New Roman" w:cs="Times New Roman"/>
          <w:sz w:val="24"/>
          <w:szCs w:val="24"/>
        </w:rPr>
        <w:t>Не возраст для школы, а школа для возраста.</w:t>
      </w:r>
    </w:p>
    <w:p w14:paraId="577DA3FC" w14:textId="77777777" w:rsidR="000E5CB1" w:rsidRDefault="000E5CB1" w:rsidP="000E5CB1">
      <w:pPr>
        <w:spacing w:after="0" w:line="240" w:lineRule="auto"/>
        <w:jc w:val="both"/>
        <w:rPr>
          <w:rFonts w:ascii="Times New Roman" w:hAnsi="Times New Roman" w:cs="Times New Roman"/>
          <w:sz w:val="24"/>
          <w:szCs w:val="24"/>
        </w:rPr>
      </w:pPr>
    </w:p>
    <w:p w14:paraId="1F8E484D" w14:textId="357D10DC" w:rsidR="000E5CB1" w:rsidRPr="000E5CB1" w:rsidRDefault="000E5CB1" w:rsidP="000E5CB1">
      <w:pPr>
        <w:spacing w:after="0" w:line="240" w:lineRule="auto"/>
        <w:jc w:val="both"/>
        <w:rPr>
          <w:rFonts w:ascii="Times New Roman" w:hAnsi="Times New Roman" w:cs="Times New Roman"/>
          <w:sz w:val="24"/>
          <w:szCs w:val="24"/>
        </w:rPr>
      </w:pPr>
      <w:r w:rsidRPr="00B166D7">
        <w:rPr>
          <w:rFonts w:ascii="Times New Roman" w:hAnsi="Times New Roman" w:cs="Times New Roman"/>
          <w:sz w:val="24"/>
          <w:szCs w:val="24"/>
        </w:rPr>
        <w:t>Образовательный процесс должен стать источником возрастного самочувствия для ученика, т.е. приложенные усилия и достигнутые учебные результаты должны оборачиваться новыми правами, статусами и возможностями. Для этого следует представить этапы обучения в школе как ступени взросления, где на каждом последующем этапе перед учеником ставятся образовательные задачи, требующие большей самостоятельности, предполагающие переход к новому типу деятельности и сотрудничества с взрослым и сверстниками, т.е. переход, который для всех стал бы свид</w:t>
      </w:r>
      <w:r>
        <w:rPr>
          <w:rFonts w:ascii="Times New Roman" w:hAnsi="Times New Roman" w:cs="Times New Roman"/>
          <w:sz w:val="24"/>
          <w:szCs w:val="24"/>
        </w:rPr>
        <w:t>етельством взросления человека.</w:t>
      </w:r>
    </w:p>
    <w:p w14:paraId="1D544CB6" w14:textId="77777777" w:rsidR="000E5CB1" w:rsidRDefault="000E5CB1" w:rsidP="000E5CB1">
      <w:pPr>
        <w:pStyle w:val="Style11"/>
        <w:widowControl/>
        <w:spacing w:line="240" w:lineRule="auto"/>
        <w:ind w:firstLine="0"/>
        <w:rPr>
          <w:rStyle w:val="FontStyle124"/>
          <w:bCs/>
          <w:sz w:val="24"/>
        </w:rPr>
      </w:pPr>
    </w:p>
    <w:p w14:paraId="3F49E4FD" w14:textId="35F67A5C" w:rsidR="00001179" w:rsidRPr="00B166D7" w:rsidRDefault="00001179" w:rsidP="00C27498">
      <w:pPr>
        <w:pStyle w:val="Style11"/>
        <w:widowControl/>
        <w:spacing w:line="240" w:lineRule="auto"/>
        <w:ind w:firstLine="0"/>
        <w:rPr>
          <w:rStyle w:val="FontStyle121"/>
          <w:sz w:val="24"/>
        </w:rPr>
      </w:pPr>
      <w:r w:rsidRPr="00B166D7">
        <w:rPr>
          <w:rStyle w:val="FontStyle124"/>
          <w:bCs/>
          <w:sz w:val="24"/>
        </w:rPr>
        <w:t xml:space="preserve">Оценка личностных результатов </w:t>
      </w:r>
      <w:r w:rsidRPr="00B166D7">
        <w:rPr>
          <w:rStyle w:val="FontStyle121"/>
          <w:sz w:val="24"/>
        </w:rPr>
        <w:t>представляет собой оценку достижения обучающимися в ходе их личностного развития планируемых результатов.</w:t>
      </w:r>
    </w:p>
    <w:p w14:paraId="10E28F5C" w14:textId="77777777" w:rsidR="00B166D7" w:rsidRDefault="00B166D7" w:rsidP="00C27498">
      <w:pPr>
        <w:pStyle w:val="Style11"/>
        <w:spacing w:line="240" w:lineRule="auto"/>
        <w:ind w:firstLine="0"/>
        <w:rPr>
          <w:rStyle w:val="FontStyle121"/>
          <w:sz w:val="24"/>
        </w:rPr>
      </w:pPr>
    </w:p>
    <w:p w14:paraId="5EA280E8" w14:textId="77777777" w:rsidR="00001179" w:rsidRPr="00B166D7" w:rsidRDefault="00001179" w:rsidP="00C27498">
      <w:pPr>
        <w:pStyle w:val="Style11"/>
        <w:spacing w:line="240" w:lineRule="auto"/>
        <w:ind w:firstLine="0"/>
        <w:rPr>
          <w:rStyle w:val="FontStyle121"/>
          <w:color w:val="000000"/>
          <w:sz w:val="24"/>
          <w:shd w:val="clear" w:color="auto" w:fill="FFFFFF"/>
        </w:rPr>
      </w:pPr>
      <w:r w:rsidRPr="00B166D7">
        <w:rPr>
          <w:rStyle w:val="FontStyle121"/>
          <w:sz w:val="24"/>
        </w:rPr>
        <w:t>Формирование личностных результатов обеспечивается в ходе реализации всех компонентов образовательного процесса, включая</w:t>
      </w:r>
      <w:r w:rsidR="0033438B">
        <w:rPr>
          <w:rStyle w:val="FontStyle121"/>
          <w:sz w:val="24"/>
        </w:rPr>
        <w:t xml:space="preserve"> внеурочную деятельность, реали</w:t>
      </w:r>
      <w:r w:rsidRPr="00B166D7">
        <w:rPr>
          <w:rStyle w:val="FontStyle121"/>
          <w:sz w:val="24"/>
        </w:rPr>
        <w:t xml:space="preserve">зуемую семьей и </w:t>
      </w:r>
      <w:r w:rsidRPr="00B166D7">
        <w:rPr>
          <w:rStyle w:val="FontStyle121"/>
          <w:sz w:val="24"/>
        </w:rPr>
        <w:lastRenderedPageBreak/>
        <w:t>лицеем.</w:t>
      </w:r>
      <w:r w:rsidRPr="00B166D7">
        <w:rPr>
          <w:color w:val="000000"/>
          <w:shd w:val="clear" w:color="auto" w:fill="FFFFFF"/>
        </w:rPr>
        <w:t xml:space="preserve"> </w:t>
      </w:r>
    </w:p>
    <w:p w14:paraId="1B381EDF" w14:textId="77777777" w:rsidR="00B166D7" w:rsidRDefault="00B166D7" w:rsidP="00C27498">
      <w:pPr>
        <w:spacing w:after="0" w:line="240" w:lineRule="auto"/>
        <w:jc w:val="both"/>
        <w:rPr>
          <w:rFonts w:ascii="Times New Roman" w:eastAsia="Times New Roman" w:hAnsi="Times New Roman" w:cs="Times New Roman"/>
          <w:color w:val="000000"/>
          <w:sz w:val="24"/>
          <w:szCs w:val="24"/>
          <w:lang w:eastAsia="ru-RU"/>
        </w:rPr>
      </w:pPr>
    </w:p>
    <w:p w14:paraId="53051BA4" w14:textId="77777777" w:rsidR="00001179" w:rsidRPr="00B166D7" w:rsidRDefault="00001179" w:rsidP="00C27498">
      <w:pPr>
        <w:spacing w:after="0" w:line="240" w:lineRule="auto"/>
        <w:jc w:val="both"/>
        <w:rPr>
          <w:rFonts w:ascii="Times New Roman" w:eastAsia="Times New Roman" w:hAnsi="Times New Roman" w:cs="Times New Roman"/>
          <w:color w:val="000000"/>
          <w:sz w:val="24"/>
          <w:szCs w:val="24"/>
          <w:lang w:eastAsia="ru-RU"/>
        </w:rPr>
      </w:pPr>
      <w:r w:rsidRPr="00ED0752">
        <w:rPr>
          <w:rFonts w:ascii="Times New Roman" w:eastAsia="Times New Roman" w:hAnsi="Times New Roman" w:cs="Times New Roman"/>
          <w:b/>
          <w:color w:val="000000"/>
          <w:sz w:val="24"/>
          <w:szCs w:val="24"/>
          <w:lang w:eastAsia="ru-RU"/>
        </w:rPr>
        <w:t>Л</w:t>
      </w:r>
      <w:r w:rsidRPr="00B166D7">
        <w:rPr>
          <w:rFonts w:ascii="Times New Roman" w:eastAsia="Times New Roman" w:hAnsi="Times New Roman" w:cs="Times New Roman"/>
          <w:b/>
          <w:bCs/>
          <w:color w:val="000000"/>
          <w:sz w:val="24"/>
          <w:szCs w:val="24"/>
          <w:lang w:eastAsia="ru-RU"/>
        </w:rPr>
        <w:t>ичностные результаты</w:t>
      </w:r>
      <w:r w:rsidRPr="00B166D7">
        <w:rPr>
          <w:rFonts w:ascii="Times New Roman" w:eastAsia="Times New Roman" w:hAnsi="Times New Roman" w:cs="Times New Roman"/>
          <w:color w:val="000000"/>
          <w:sz w:val="24"/>
          <w:szCs w:val="24"/>
          <w:lang w:eastAsia="ru-RU"/>
        </w:rPr>
        <w:t xml:space="preserve"> учащихся старшей школы определяются на основе сформированности:</w:t>
      </w:r>
    </w:p>
    <w:p w14:paraId="06023920" w14:textId="77777777" w:rsidR="00001179" w:rsidRPr="00B166D7" w:rsidRDefault="00001179" w:rsidP="002727AA">
      <w:pPr>
        <w:spacing w:after="120" w:line="240" w:lineRule="auto"/>
        <w:ind w:firstLine="550"/>
        <w:contextualSpacing/>
        <w:jc w:val="both"/>
        <w:rPr>
          <w:rFonts w:ascii="Times New Roman" w:eastAsia="Times New Roman" w:hAnsi="Times New Roman" w:cs="Times New Roman"/>
          <w:color w:val="000000"/>
          <w:sz w:val="24"/>
          <w:szCs w:val="24"/>
          <w:lang w:eastAsia="ru-RU"/>
        </w:rPr>
      </w:pPr>
      <w:r w:rsidRPr="00B166D7">
        <w:rPr>
          <w:rFonts w:ascii="Times New Roman" w:eastAsia="Times New Roman" w:hAnsi="Times New Roman" w:cs="Times New Roman"/>
          <w:color w:val="000000"/>
          <w:sz w:val="24"/>
          <w:szCs w:val="24"/>
          <w:lang w:eastAsia="ru-RU"/>
        </w:rPr>
        <w:t xml:space="preserve">- </w:t>
      </w:r>
      <w:r w:rsidRPr="00B166D7">
        <w:rPr>
          <w:rFonts w:ascii="Times New Roman" w:eastAsia="Times New Roman" w:hAnsi="Times New Roman" w:cs="Times New Roman"/>
          <w:iCs/>
          <w:color w:val="000000"/>
          <w:sz w:val="24"/>
          <w:szCs w:val="24"/>
          <w:lang w:eastAsia="ru-RU"/>
        </w:rPr>
        <w:t>гражданской идентичности;</w:t>
      </w:r>
    </w:p>
    <w:p w14:paraId="1E562C3C" w14:textId="77777777" w:rsidR="00001179" w:rsidRPr="00B166D7" w:rsidRDefault="00001179" w:rsidP="002727AA">
      <w:pPr>
        <w:spacing w:after="120" w:line="240" w:lineRule="auto"/>
        <w:ind w:firstLine="550"/>
        <w:contextualSpacing/>
        <w:jc w:val="both"/>
        <w:rPr>
          <w:rFonts w:ascii="Times New Roman" w:eastAsia="Times New Roman" w:hAnsi="Times New Roman" w:cs="Times New Roman"/>
          <w:color w:val="000000"/>
          <w:sz w:val="24"/>
          <w:szCs w:val="24"/>
          <w:lang w:eastAsia="ru-RU"/>
        </w:rPr>
      </w:pPr>
      <w:r w:rsidRPr="00B166D7">
        <w:rPr>
          <w:rFonts w:ascii="Times New Roman" w:eastAsia="Times New Roman" w:hAnsi="Times New Roman" w:cs="Times New Roman"/>
          <w:color w:val="000000"/>
          <w:sz w:val="24"/>
          <w:szCs w:val="24"/>
          <w:lang w:eastAsia="ru-RU"/>
        </w:rPr>
        <w:t>- </w:t>
      </w:r>
      <w:r w:rsidRPr="00B166D7">
        <w:rPr>
          <w:rFonts w:ascii="Times New Roman" w:eastAsia="Times New Roman" w:hAnsi="Times New Roman" w:cs="Times New Roman"/>
          <w:iCs/>
          <w:color w:val="000000"/>
          <w:sz w:val="24"/>
          <w:szCs w:val="24"/>
          <w:lang w:eastAsia="ru-RU"/>
        </w:rPr>
        <w:t>социальных компетенций;</w:t>
      </w:r>
    </w:p>
    <w:p w14:paraId="6AEBC8B2" w14:textId="77777777" w:rsidR="00001179" w:rsidRPr="00B166D7" w:rsidRDefault="00001179" w:rsidP="002727AA">
      <w:pPr>
        <w:spacing w:after="120" w:line="240" w:lineRule="auto"/>
        <w:ind w:firstLine="550"/>
        <w:contextualSpacing/>
        <w:jc w:val="both"/>
        <w:rPr>
          <w:rFonts w:ascii="Times New Roman" w:eastAsia="Times New Roman" w:hAnsi="Times New Roman" w:cs="Times New Roman"/>
          <w:color w:val="000000"/>
          <w:sz w:val="24"/>
          <w:szCs w:val="24"/>
          <w:lang w:eastAsia="ru-RU"/>
        </w:rPr>
      </w:pPr>
      <w:r w:rsidRPr="00B166D7">
        <w:rPr>
          <w:rFonts w:ascii="Times New Roman" w:eastAsia="Times New Roman" w:hAnsi="Times New Roman" w:cs="Times New Roman"/>
          <w:color w:val="000000"/>
          <w:sz w:val="24"/>
          <w:szCs w:val="24"/>
          <w:lang w:eastAsia="ru-RU"/>
        </w:rPr>
        <w:t>- навыков </w:t>
      </w:r>
      <w:r w:rsidRPr="00B166D7">
        <w:rPr>
          <w:rFonts w:ascii="Times New Roman" w:eastAsia="Times New Roman" w:hAnsi="Times New Roman" w:cs="Times New Roman"/>
          <w:iCs/>
          <w:color w:val="000000"/>
          <w:sz w:val="24"/>
          <w:szCs w:val="24"/>
          <w:lang w:eastAsia="ru-RU"/>
        </w:rPr>
        <w:t>самообразования </w:t>
      </w:r>
      <w:r w:rsidRPr="00B166D7">
        <w:rPr>
          <w:rFonts w:ascii="Times New Roman" w:eastAsia="Times New Roman" w:hAnsi="Times New Roman" w:cs="Times New Roman"/>
          <w:color w:val="000000"/>
          <w:sz w:val="24"/>
          <w:szCs w:val="24"/>
          <w:lang w:eastAsia="ru-RU"/>
        </w:rPr>
        <w:t>на основе устойчивой учебно-познавательной мотивации;</w:t>
      </w:r>
    </w:p>
    <w:p w14:paraId="727F38C4" w14:textId="77777777" w:rsidR="00001179" w:rsidRPr="00B166D7" w:rsidRDefault="00001179" w:rsidP="002727AA">
      <w:pPr>
        <w:spacing w:after="120" w:line="240" w:lineRule="auto"/>
        <w:ind w:firstLine="550"/>
        <w:contextualSpacing/>
        <w:jc w:val="both"/>
        <w:rPr>
          <w:rFonts w:ascii="Times New Roman" w:eastAsia="Times New Roman" w:hAnsi="Times New Roman" w:cs="Times New Roman"/>
          <w:color w:val="000000"/>
          <w:sz w:val="24"/>
          <w:szCs w:val="24"/>
          <w:lang w:eastAsia="ru-RU"/>
        </w:rPr>
      </w:pPr>
      <w:r w:rsidRPr="00B166D7">
        <w:rPr>
          <w:rFonts w:ascii="Times New Roman" w:eastAsia="Times New Roman" w:hAnsi="Times New Roman" w:cs="Times New Roman"/>
          <w:color w:val="000000"/>
          <w:sz w:val="24"/>
          <w:szCs w:val="24"/>
          <w:lang w:eastAsia="ru-RU"/>
        </w:rPr>
        <w:t>- </w:t>
      </w:r>
      <w:r w:rsidRPr="00B166D7">
        <w:rPr>
          <w:rFonts w:ascii="Times New Roman" w:eastAsia="Times New Roman" w:hAnsi="Times New Roman" w:cs="Times New Roman"/>
          <w:iCs/>
          <w:color w:val="000000"/>
          <w:sz w:val="24"/>
          <w:szCs w:val="24"/>
          <w:lang w:eastAsia="ru-RU"/>
        </w:rPr>
        <w:t>готовности к выбору дальнейшего профильного образования</w:t>
      </w:r>
      <w:r w:rsidRPr="00B166D7">
        <w:rPr>
          <w:rFonts w:ascii="Times New Roman" w:eastAsia="Times New Roman" w:hAnsi="Times New Roman" w:cs="Times New Roman"/>
          <w:color w:val="000000"/>
          <w:sz w:val="24"/>
          <w:szCs w:val="24"/>
          <w:lang w:eastAsia="ru-RU"/>
        </w:rPr>
        <w:t> после окончания лицея.</w:t>
      </w:r>
    </w:p>
    <w:p w14:paraId="15B1AAD2" w14:textId="77777777" w:rsidR="00B166D7" w:rsidRDefault="00B166D7" w:rsidP="00C27498">
      <w:pPr>
        <w:pStyle w:val="Style11"/>
        <w:spacing w:line="240" w:lineRule="auto"/>
        <w:ind w:firstLine="0"/>
        <w:rPr>
          <w:rStyle w:val="FontStyle121"/>
          <w:sz w:val="24"/>
        </w:rPr>
      </w:pPr>
    </w:p>
    <w:p w14:paraId="5BF2F841" w14:textId="77777777" w:rsidR="00001179" w:rsidRPr="00B166D7" w:rsidRDefault="00001179" w:rsidP="00C27498">
      <w:pPr>
        <w:pStyle w:val="Style11"/>
        <w:spacing w:line="240" w:lineRule="auto"/>
        <w:ind w:firstLine="0"/>
        <w:rPr>
          <w:rStyle w:val="FontStyle121"/>
          <w:sz w:val="24"/>
        </w:rPr>
      </w:pPr>
      <w:r w:rsidRPr="00B166D7">
        <w:rPr>
          <w:rStyle w:val="FontStyle121"/>
          <w:sz w:val="24"/>
        </w:rPr>
        <w:t>В соответствии с требованиями Стандарта, личностные результаты не подлежат формализо</w:t>
      </w:r>
      <w:r w:rsidR="00B166D7">
        <w:rPr>
          <w:rStyle w:val="FontStyle121"/>
          <w:sz w:val="24"/>
        </w:rPr>
        <w:t>ванному итоговому контролю и</w:t>
      </w:r>
      <w:r w:rsidRPr="00B166D7">
        <w:rPr>
          <w:rStyle w:val="FontStyle121"/>
          <w:sz w:val="24"/>
        </w:rPr>
        <w:t xml:space="preserve"> не выносятся на итоговую оценку, а являются предметом оценки эффективности </w:t>
      </w:r>
      <w:r w:rsidRPr="00B166D7">
        <w:rPr>
          <w:color w:val="000000"/>
        </w:rPr>
        <w:t>образовательно-воспитательного процесса лицея.</w:t>
      </w:r>
      <w:r w:rsidRPr="00B166D7">
        <w:rPr>
          <w:rStyle w:val="FontStyle121"/>
          <w:sz w:val="24"/>
        </w:rPr>
        <w:t xml:space="preserve"> В</w:t>
      </w:r>
      <w:r w:rsidR="00B166D7">
        <w:rPr>
          <w:rStyle w:val="FontStyle121"/>
          <w:sz w:val="24"/>
        </w:rPr>
        <w:t> </w:t>
      </w:r>
      <w:r w:rsidRPr="00B166D7">
        <w:rPr>
          <w:rStyle w:val="FontStyle121"/>
          <w:sz w:val="24"/>
        </w:rPr>
        <w:t>образовательном процессе возможна ограниченная оценка сформированности отдельных личностных результатов, проявляющихся в:</w:t>
      </w:r>
    </w:p>
    <w:p w14:paraId="132AB7C6" w14:textId="77777777" w:rsidR="00001179" w:rsidRPr="00B166D7" w:rsidRDefault="00001179" w:rsidP="00C27498">
      <w:pPr>
        <w:pStyle w:val="Style11"/>
        <w:spacing w:after="120" w:line="240" w:lineRule="auto"/>
        <w:ind w:left="851" w:hanging="301"/>
        <w:rPr>
          <w:rStyle w:val="FontStyle121"/>
          <w:sz w:val="24"/>
        </w:rPr>
      </w:pPr>
      <w:r w:rsidRPr="00B166D7">
        <w:rPr>
          <w:rStyle w:val="FontStyle121"/>
          <w:sz w:val="24"/>
        </w:rPr>
        <w:t>1) соблюдении норм и правил поведения, принятых в лицее;</w:t>
      </w:r>
    </w:p>
    <w:p w14:paraId="68D8D875" w14:textId="77777777" w:rsidR="00001179" w:rsidRPr="00B166D7" w:rsidRDefault="00001179" w:rsidP="00C27498">
      <w:pPr>
        <w:pStyle w:val="Style11"/>
        <w:spacing w:after="120" w:line="240" w:lineRule="auto"/>
        <w:ind w:left="851" w:hanging="301"/>
        <w:rPr>
          <w:rStyle w:val="FontStyle121"/>
          <w:sz w:val="24"/>
        </w:rPr>
      </w:pPr>
      <w:r w:rsidRPr="00B166D7">
        <w:rPr>
          <w:rStyle w:val="FontStyle121"/>
          <w:sz w:val="24"/>
        </w:rPr>
        <w:t>2) участии в общественной жизни лицея и бл</w:t>
      </w:r>
      <w:r w:rsidR="00B166D7">
        <w:rPr>
          <w:rStyle w:val="FontStyle121"/>
          <w:sz w:val="24"/>
        </w:rPr>
        <w:t>ижайшего социального окружения,</w:t>
      </w:r>
      <w:r w:rsidRPr="00B166D7">
        <w:rPr>
          <w:rStyle w:val="FontStyle121"/>
          <w:sz w:val="24"/>
        </w:rPr>
        <w:t xml:space="preserve"> в</w:t>
      </w:r>
      <w:r w:rsidR="0033438B">
        <w:rPr>
          <w:rStyle w:val="FontStyle121"/>
          <w:sz w:val="24"/>
        </w:rPr>
        <w:t xml:space="preserve"> </w:t>
      </w:r>
      <w:r w:rsidRPr="00B166D7">
        <w:rPr>
          <w:rStyle w:val="FontStyle121"/>
          <w:sz w:val="24"/>
        </w:rPr>
        <w:t>социальной деятельности;</w:t>
      </w:r>
    </w:p>
    <w:p w14:paraId="61F4DCD0" w14:textId="77777777" w:rsidR="00001179" w:rsidRPr="00B166D7" w:rsidRDefault="00001179" w:rsidP="00C27498">
      <w:pPr>
        <w:pStyle w:val="Style11"/>
        <w:spacing w:after="120" w:line="240" w:lineRule="auto"/>
        <w:ind w:left="851" w:hanging="301"/>
        <w:rPr>
          <w:rStyle w:val="FontStyle121"/>
          <w:sz w:val="24"/>
        </w:rPr>
      </w:pPr>
      <w:r w:rsidRPr="00B166D7">
        <w:rPr>
          <w:rStyle w:val="FontStyle121"/>
          <w:sz w:val="24"/>
        </w:rPr>
        <w:t xml:space="preserve">3) </w:t>
      </w:r>
      <w:r w:rsidRPr="00B166D7">
        <w:t xml:space="preserve">развитии самостоятельности </w:t>
      </w:r>
      <w:r w:rsidRPr="00B166D7">
        <w:rPr>
          <w:rStyle w:val="FontStyle121"/>
          <w:sz w:val="24"/>
        </w:rPr>
        <w:t>и ответственности за результаты обучения;</w:t>
      </w:r>
    </w:p>
    <w:p w14:paraId="09C80F60" w14:textId="23087C3F" w:rsidR="00001179" w:rsidRPr="00B166D7" w:rsidRDefault="00BB1118" w:rsidP="00C27498">
      <w:pPr>
        <w:pStyle w:val="Style11"/>
        <w:spacing w:after="120" w:line="240" w:lineRule="auto"/>
        <w:ind w:left="851" w:hanging="301"/>
        <w:rPr>
          <w:rStyle w:val="FontStyle121"/>
          <w:sz w:val="24"/>
        </w:rPr>
      </w:pPr>
      <w:r>
        <w:rPr>
          <w:rStyle w:val="FontStyle121"/>
          <w:sz w:val="24"/>
        </w:rPr>
        <w:t xml:space="preserve">4) </w:t>
      </w:r>
      <w:r w:rsidR="00001179" w:rsidRPr="00B166D7">
        <w:rPr>
          <w:rStyle w:val="FontStyle121"/>
          <w:sz w:val="24"/>
        </w:rPr>
        <w:t>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w:t>
      </w:r>
    </w:p>
    <w:p w14:paraId="5B029A5C" w14:textId="77777777" w:rsidR="00001179" w:rsidRPr="00B166D7" w:rsidRDefault="00001179" w:rsidP="00C27498">
      <w:pPr>
        <w:pStyle w:val="Style11"/>
        <w:spacing w:after="120" w:line="240" w:lineRule="auto"/>
        <w:ind w:left="851" w:hanging="301"/>
        <w:rPr>
          <w:rStyle w:val="FontStyle121"/>
          <w:sz w:val="24"/>
        </w:rPr>
      </w:pPr>
      <w:r w:rsidRPr="00B166D7">
        <w:rPr>
          <w:rStyle w:val="FontStyle121"/>
          <w:sz w:val="24"/>
        </w:rPr>
        <w:t xml:space="preserve">5) ценностно-смысловых установках, формируемых средствами различных предметов в рамках системы общего образования. </w:t>
      </w:r>
    </w:p>
    <w:p w14:paraId="0DE89603" w14:textId="77777777" w:rsidR="00B166D7" w:rsidRDefault="00B166D7" w:rsidP="00C27498">
      <w:pPr>
        <w:pStyle w:val="Style11"/>
        <w:spacing w:line="240" w:lineRule="auto"/>
        <w:ind w:firstLine="0"/>
        <w:rPr>
          <w:rStyle w:val="FontStyle121"/>
          <w:sz w:val="24"/>
        </w:rPr>
      </w:pPr>
    </w:p>
    <w:p w14:paraId="2ECFBBB8" w14:textId="77777777" w:rsidR="00001179" w:rsidRPr="00B166D7" w:rsidRDefault="00001179" w:rsidP="00C27498">
      <w:pPr>
        <w:pStyle w:val="Style11"/>
        <w:spacing w:line="240" w:lineRule="auto"/>
        <w:ind w:firstLine="0"/>
      </w:pPr>
      <w:r w:rsidRPr="00B166D7">
        <w:rPr>
          <w:rStyle w:val="FontStyle121"/>
          <w:sz w:val="24"/>
        </w:rPr>
        <w:t>Оценка сформированности отдельных личностных результатов проводится методом наблюдения. Текущая оценка личностных результатов учащихся лицея осуществляется путем систематизированного наблюдения, которое осуществляют преподаватель, педагог-психолог, куратор группы.</w:t>
      </w:r>
    </w:p>
    <w:p w14:paraId="72615862" w14:textId="77777777" w:rsidR="00B166D7" w:rsidRDefault="00B166D7" w:rsidP="00C27498">
      <w:pPr>
        <w:pStyle w:val="Style11"/>
        <w:spacing w:line="240" w:lineRule="auto"/>
        <w:ind w:firstLine="0"/>
        <w:rPr>
          <w:rStyle w:val="FontStyle121"/>
          <w:sz w:val="24"/>
        </w:rPr>
      </w:pPr>
    </w:p>
    <w:p w14:paraId="1B889FF0" w14:textId="77777777" w:rsidR="00001179" w:rsidRPr="00B166D7" w:rsidRDefault="00001179" w:rsidP="00C27498">
      <w:pPr>
        <w:pStyle w:val="Style11"/>
        <w:spacing w:line="240" w:lineRule="auto"/>
        <w:ind w:firstLine="0"/>
        <w:rPr>
          <w:rStyle w:val="FontStyle121"/>
          <w:color w:val="000000"/>
          <w:sz w:val="24"/>
          <w:shd w:val="clear" w:color="auto" w:fill="FFFFFF"/>
        </w:rPr>
      </w:pPr>
      <w:r w:rsidRPr="00B166D7">
        <w:rPr>
          <w:rStyle w:val="FontStyle121"/>
          <w:sz w:val="24"/>
        </w:rPr>
        <w:t>Приоритетными являются те личностные результаты, которые преимущественно формируются в учебном процессе, а не в семье или сфере дополнительного образования, именно те результаты, за формирование которых несёт ответственность лицей.</w:t>
      </w:r>
      <w:r w:rsidRPr="00B166D7">
        <w:rPr>
          <w:color w:val="000000"/>
          <w:shd w:val="clear" w:color="auto" w:fill="FFFFFF"/>
        </w:rPr>
        <w:t xml:space="preserve"> </w:t>
      </w:r>
      <w:r w:rsidRPr="00B166D7">
        <w:rPr>
          <w:rStyle w:val="FontStyle121"/>
          <w:sz w:val="24"/>
        </w:rPr>
        <w:t>Данные о достижении этих результатов являются составляющими систе</w:t>
      </w:r>
      <w:r w:rsidRPr="00B166D7">
        <w:rPr>
          <w:rStyle w:val="FontStyle121"/>
          <w:sz w:val="24"/>
        </w:rPr>
        <w:softHyphen/>
        <w:t>мы внутреннего мониторинга образовательных достижений обучающихся. В соответствии с требованиями Стандарта оценка этих дос</w:t>
      </w:r>
      <w:r w:rsidRPr="00B166D7">
        <w:rPr>
          <w:rStyle w:val="FontStyle121"/>
          <w:sz w:val="24"/>
        </w:rPr>
        <w:softHyphen/>
        <w:t xml:space="preserve">тижений проводится </w:t>
      </w:r>
      <w:r w:rsidRPr="00B166D7">
        <w:rPr>
          <w:rStyle w:val="FontStyle124"/>
          <w:bCs/>
          <w:sz w:val="24"/>
        </w:rPr>
        <w:t xml:space="preserve">в форме, не представляющей угрозы личности, психологической безопасности обучающегося </w:t>
      </w:r>
      <w:r w:rsidRPr="00B166D7">
        <w:rPr>
          <w:rStyle w:val="FontStyle121"/>
          <w:sz w:val="24"/>
        </w:rPr>
        <w:t>и может использоваться</w:t>
      </w:r>
      <w:r w:rsidRPr="00B166D7">
        <w:rPr>
          <w:rStyle w:val="FontStyle121"/>
          <w:b/>
          <w:sz w:val="24"/>
        </w:rPr>
        <w:t xml:space="preserve"> </w:t>
      </w:r>
      <w:r w:rsidR="0033438B">
        <w:rPr>
          <w:rStyle w:val="FontStyle124"/>
          <w:bCs/>
          <w:sz w:val="24"/>
        </w:rPr>
        <w:t>исключи</w:t>
      </w:r>
      <w:r w:rsidRPr="00B166D7">
        <w:rPr>
          <w:rStyle w:val="FontStyle124"/>
          <w:bCs/>
          <w:sz w:val="24"/>
        </w:rPr>
        <w:t xml:space="preserve">тельно в целях личностного развития </w:t>
      </w:r>
      <w:r w:rsidRPr="00B166D7">
        <w:rPr>
          <w:rStyle w:val="FontStyle121"/>
          <w:sz w:val="24"/>
        </w:rPr>
        <w:t xml:space="preserve">обучающихся. </w:t>
      </w:r>
    </w:p>
    <w:p w14:paraId="55D9B4D6" w14:textId="4D602EA5" w:rsidR="00F5070B" w:rsidRDefault="00F5070B" w:rsidP="00C27498">
      <w:pPr>
        <w:spacing w:after="0" w:line="240" w:lineRule="auto"/>
        <w:jc w:val="both"/>
        <w:rPr>
          <w:rFonts w:ascii="Times New Roman" w:hAnsi="Times New Roman" w:cs="Times New Roman"/>
          <w:sz w:val="24"/>
          <w:szCs w:val="24"/>
        </w:rPr>
      </w:pPr>
    </w:p>
    <w:p w14:paraId="7DEA5697" w14:textId="77777777" w:rsidR="00A24F3C" w:rsidRPr="00B166D7" w:rsidRDefault="00A24F3C" w:rsidP="00C27498">
      <w:pPr>
        <w:spacing w:after="0" w:line="240" w:lineRule="auto"/>
        <w:jc w:val="both"/>
        <w:rPr>
          <w:rFonts w:ascii="Times New Roman" w:hAnsi="Times New Roman" w:cs="Times New Roman"/>
          <w:sz w:val="24"/>
          <w:szCs w:val="24"/>
        </w:rPr>
      </w:pPr>
    </w:p>
    <w:p w14:paraId="1BFB611E" w14:textId="77777777" w:rsidR="00B77381" w:rsidRPr="000D2751" w:rsidRDefault="00B77381" w:rsidP="00882400">
      <w:pPr>
        <w:pStyle w:val="3"/>
      </w:pPr>
      <w:bookmarkStart w:id="12" w:name="_Toc1151615"/>
      <w:r w:rsidRPr="000D2751">
        <w:t>Особенности оценки метапредметных результатов</w:t>
      </w:r>
      <w:bookmarkEnd w:id="12"/>
    </w:p>
    <w:p w14:paraId="15C97A8B" w14:textId="77777777" w:rsidR="00B166D7" w:rsidRDefault="00B166D7" w:rsidP="00C27498">
      <w:pPr>
        <w:spacing w:after="0" w:line="240" w:lineRule="auto"/>
        <w:jc w:val="both"/>
        <w:rPr>
          <w:rFonts w:ascii="Times New Roman" w:hAnsi="Times New Roman" w:cs="Times New Roman"/>
          <w:sz w:val="24"/>
          <w:szCs w:val="24"/>
        </w:rPr>
      </w:pPr>
    </w:p>
    <w:p w14:paraId="59AA16D6" w14:textId="2159CD97" w:rsidR="002D4DE1" w:rsidRPr="00B166D7" w:rsidRDefault="002D4DE1" w:rsidP="00C27498">
      <w:pPr>
        <w:spacing w:after="0" w:line="240" w:lineRule="auto"/>
        <w:jc w:val="both"/>
        <w:rPr>
          <w:rFonts w:ascii="Times New Roman" w:hAnsi="Times New Roman" w:cs="Times New Roman"/>
          <w:sz w:val="24"/>
          <w:szCs w:val="24"/>
        </w:rPr>
      </w:pPr>
      <w:r w:rsidRPr="00B166D7">
        <w:rPr>
          <w:rFonts w:ascii="Times New Roman" w:hAnsi="Times New Roman" w:cs="Times New Roman"/>
          <w:sz w:val="24"/>
          <w:szCs w:val="24"/>
        </w:rPr>
        <w:t>Ключевыми способностями, необходимыми молодому человеку для того, чтобы быть успешным в 21 веке являются:</w:t>
      </w:r>
    </w:p>
    <w:p w14:paraId="6D3AF5CB" w14:textId="77777777" w:rsidR="002D4DE1" w:rsidRPr="00B166D7" w:rsidRDefault="002D4DE1" w:rsidP="006314E4">
      <w:pPr>
        <w:pStyle w:val="a6"/>
        <w:numPr>
          <w:ilvl w:val="0"/>
          <w:numId w:val="19"/>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Критическое мышление и умение решать проблемы: взвешивать альтернативные решения одной и той же проблемы, понимать риски, делать выбор и принимать ответственность за свой выбор.</w:t>
      </w:r>
    </w:p>
    <w:p w14:paraId="09F455B9" w14:textId="4E14D242" w:rsidR="002D4DE1" w:rsidRDefault="002D4DE1" w:rsidP="006314E4">
      <w:pPr>
        <w:pStyle w:val="a6"/>
        <w:numPr>
          <w:ilvl w:val="0"/>
          <w:numId w:val="19"/>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lastRenderedPageBreak/>
        <w:t>Сетевое сотрудничество: умение слышать других, включаться в общую деятельность, принимать на себя различные социальные роли, участвовать в выработке коллективных решений, четко придерживаться норм жизни и функционирования в обществе.</w:t>
      </w:r>
    </w:p>
    <w:p w14:paraId="0FD30964" w14:textId="2AB0ACFC" w:rsidR="00BE072D" w:rsidRDefault="00BE072D" w:rsidP="006314E4">
      <w:pPr>
        <w:pStyle w:val="a6"/>
        <w:numPr>
          <w:ilvl w:val="0"/>
          <w:numId w:val="19"/>
        </w:numPr>
        <w:spacing w:after="120" w:line="240" w:lineRule="auto"/>
        <w:ind w:left="714" w:hanging="357"/>
        <w:contextualSpacing w:val="0"/>
        <w:jc w:val="both"/>
        <w:rPr>
          <w:rFonts w:ascii="Times New Roman" w:hAnsi="Times New Roman"/>
          <w:sz w:val="24"/>
          <w:szCs w:val="24"/>
        </w:rPr>
      </w:pPr>
      <w:r>
        <w:rPr>
          <w:rFonts w:ascii="Times New Roman" w:hAnsi="Times New Roman"/>
          <w:sz w:val="24"/>
          <w:szCs w:val="24"/>
        </w:rPr>
        <w:t>Проектная компетентность: определение цели, планирование и планомерное достижение. Выделение и анализ значимой проблемы. Креативное мышление, изобретательность. Оценка и нивелирование рисков. Создание собственного продукта, обладающего субъективной или объективной новизной и оригинальностью.</w:t>
      </w:r>
    </w:p>
    <w:p w14:paraId="6C63245D" w14:textId="403E24E0" w:rsidR="00BE072D" w:rsidRPr="00BE072D" w:rsidRDefault="00BE072D" w:rsidP="006314E4">
      <w:pPr>
        <w:pStyle w:val="a6"/>
        <w:numPr>
          <w:ilvl w:val="0"/>
          <w:numId w:val="19"/>
        </w:numPr>
        <w:spacing w:after="120" w:line="240" w:lineRule="auto"/>
        <w:ind w:left="714" w:hanging="357"/>
        <w:contextualSpacing w:val="0"/>
        <w:jc w:val="both"/>
        <w:rPr>
          <w:rFonts w:ascii="Times New Roman" w:hAnsi="Times New Roman"/>
          <w:sz w:val="24"/>
          <w:szCs w:val="24"/>
        </w:rPr>
      </w:pPr>
      <w:r>
        <w:rPr>
          <w:rFonts w:ascii="Times New Roman" w:hAnsi="Times New Roman"/>
          <w:sz w:val="24"/>
          <w:szCs w:val="24"/>
        </w:rPr>
        <w:t>Исследовательская компетентность: выделение, понимание, анализ и интерпретация задачи. Поиск и выделение закономерностей в массиве фактов, отбор информации в зависимости от целей исследования. Выстраивание причинно-следственных цепочек. Выделение главного, противоречий, аналогий, построение классификаций. Выбор и применение вариантов для решения задач. Аргументация собственной позиции.</w:t>
      </w:r>
    </w:p>
    <w:p w14:paraId="7D89601D" w14:textId="77777777" w:rsidR="002D4DE1" w:rsidRPr="00B166D7" w:rsidRDefault="002D4DE1" w:rsidP="006314E4">
      <w:pPr>
        <w:pStyle w:val="a6"/>
        <w:numPr>
          <w:ilvl w:val="0"/>
          <w:numId w:val="19"/>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 xml:space="preserve">Гибкость и адаптивность: умение оценивать и анализировать конъюнктуру, конкретные обстоятельства и адаптировать свое поведение к требованиям конкретных обстоятельств, сохраняя понимание и приверженность принципиальным установкам. </w:t>
      </w:r>
    </w:p>
    <w:p w14:paraId="1A39246F" w14:textId="77777777" w:rsidR="002D4DE1" w:rsidRPr="00B166D7" w:rsidRDefault="002D4DE1" w:rsidP="006314E4">
      <w:pPr>
        <w:pStyle w:val="a6"/>
        <w:numPr>
          <w:ilvl w:val="0"/>
          <w:numId w:val="19"/>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Инициативность: способность начать новое дело, сделать первый шаг, самостоятельно принять решение при возникновении личных или общественных проблем.</w:t>
      </w:r>
      <w:r w:rsidR="00B6588C">
        <w:rPr>
          <w:rFonts w:ascii="Times New Roman" w:hAnsi="Times New Roman"/>
          <w:sz w:val="24"/>
          <w:szCs w:val="24"/>
        </w:rPr>
        <w:t xml:space="preserve"> </w:t>
      </w:r>
    </w:p>
    <w:p w14:paraId="1D377F62" w14:textId="77777777" w:rsidR="002D4DE1" w:rsidRPr="00B166D7" w:rsidRDefault="002D4DE1" w:rsidP="006314E4">
      <w:pPr>
        <w:pStyle w:val="a6"/>
        <w:numPr>
          <w:ilvl w:val="0"/>
          <w:numId w:val="19"/>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Эффективная устная и письменная коммуникация: умение донести так информацию до слушателя/читателя, чтобы он не просто ее послушал/прочел, а именно услышал, понял и принял какие-либо выводы, действия.</w:t>
      </w:r>
    </w:p>
    <w:p w14:paraId="751E89E5" w14:textId="77777777" w:rsidR="002D4DE1" w:rsidRPr="00B166D7" w:rsidRDefault="002D4DE1" w:rsidP="006314E4">
      <w:pPr>
        <w:pStyle w:val="a6"/>
        <w:numPr>
          <w:ilvl w:val="0"/>
          <w:numId w:val="19"/>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Поиск и анализ информации: сегодня, когда информационное поле стало огромным, на первый план выходит не столько поиск информации, сколько ее анализ, умение определить уровень достоверности, отсечь ненужную информацию, различать первичные и вторичные источники, уметь сравнивать информацию из альтернативных источников, улавливать тенденциозность и предвзятость, вырабатывать собственные суждения на основе анализа информации.</w:t>
      </w:r>
    </w:p>
    <w:p w14:paraId="2F9D1858" w14:textId="77777777" w:rsidR="002D4DE1" w:rsidRPr="00B166D7" w:rsidRDefault="002D4DE1" w:rsidP="006314E4">
      <w:pPr>
        <w:pStyle w:val="a6"/>
        <w:numPr>
          <w:ilvl w:val="0"/>
          <w:numId w:val="19"/>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Креативность: развитые любознательность и воображение, стремление создавать нечто новое, выражая собственные личные устремления и способности.</w:t>
      </w:r>
    </w:p>
    <w:p w14:paraId="3C2694E4" w14:textId="63B7E02B" w:rsidR="00B166D7" w:rsidRPr="00B166D7" w:rsidRDefault="00B166D7" w:rsidP="00C27498">
      <w:pPr>
        <w:spacing w:after="0" w:line="240" w:lineRule="auto"/>
        <w:jc w:val="both"/>
        <w:rPr>
          <w:rFonts w:ascii="Times New Roman" w:hAnsi="Times New Roman" w:cs="Times New Roman"/>
          <w:sz w:val="24"/>
          <w:szCs w:val="24"/>
        </w:rPr>
      </w:pPr>
    </w:p>
    <w:p w14:paraId="0790B3CD" w14:textId="77777777" w:rsidR="002D4DE1" w:rsidRPr="00B166D7" w:rsidRDefault="002D4DE1" w:rsidP="00C27498">
      <w:pPr>
        <w:spacing w:after="0" w:line="240" w:lineRule="auto"/>
        <w:jc w:val="both"/>
        <w:rPr>
          <w:rFonts w:ascii="Times New Roman" w:hAnsi="Times New Roman" w:cs="Times New Roman"/>
          <w:sz w:val="24"/>
          <w:szCs w:val="24"/>
        </w:rPr>
      </w:pPr>
      <w:r w:rsidRPr="00B166D7">
        <w:rPr>
          <w:rFonts w:ascii="Times New Roman" w:hAnsi="Times New Roman" w:cs="Times New Roman"/>
          <w:sz w:val="24"/>
          <w:szCs w:val="24"/>
        </w:rPr>
        <w:t xml:space="preserve">Метапредметные образовательные результаты можно разделить на две основные категории: </w:t>
      </w:r>
    </w:p>
    <w:p w14:paraId="554E7BA4" w14:textId="77777777" w:rsidR="002D4DE1" w:rsidRPr="00B166D7" w:rsidRDefault="002D4DE1" w:rsidP="006314E4">
      <w:pPr>
        <w:pStyle w:val="a6"/>
        <w:numPr>
          <w:ilvl w:val="0"/>
          <w:numId w:val="20"/>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развитие теоретического и критического мышление через формирование системы надпредметных понятий;</w:t>
      </w:r>
    </w:p>
    <w:p w14:paraId="3EEA16F3" w14:textId="77777777" w:rsidR="002D4DE1" w:rsidRPr="00B166D7" w:rsidRDefault="002D4DE1" w:rsidP="006314E4">
      <w:pPr>
        <w:pStyle w:val="a6"/>
        <w:numPr>
          <w:ilvl w:val="0"/>
          <w:numId w:val="20"/>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формирование метапредметных умений и навыков, лежащих в основе предметных компетентностей</w:t>
      </w:r>
      <w:r w:rsidR="00B166D7">
        <w:rPr>
          <w:rFonts w:ascii="Times New Roman" w:hAnsi="Times New Roman"/>
          <w:sz w:val="24"/>
          <w:szCs w:val="24"/>
        </w:rPr>
        <w:t>.</w:t>
      </w:r>
    </w:p>
    <w:p w14:paraId="357F2FFC" w14:textId="77777777" w:rsidR="00B166D7" w:rsidRDefault="00B166D7" w:rsidP="00C27498">
      <w:pPr>
        <w:spacing w:after="0" w:line="240" w:lineRule="auto"/>
        <w:jc w:val="both"/>
        <w:rPr>
          <w:rFonts w:ascii="Times New Roman" w:hAnsi="Times New Roman" w:cs="Times New Roman"/>
          <w:sz w:val="24"/>
          <w:szCs w:val="24"/>
        </w:rPr>
      </w:pPr>
    </w:p>
    <w:p w14:paraId="6B60A9DD" w14:textId="77777777" w:rsidR="002D4DE1" w:rsidRPr="00B166D7" w:rsidRDefault="002D4DE1" w:rsidP="00C27498">
      <w:pPr>
        <w:spacing w:after="0" w:line="240" w:lineRule="auto"/>
        <w:jc w:val="both"/>
        <w:rPr>
          <w:rFonts w:ascii="Times New Roman" w:hAnsi="Times New Roman" w:cs="Times New Roman"/>
          <w:sz w:val="24"/>
          <w:szCs w:val="24"/>
        </w:rPr>
      </w:pPr>
      <w:r w:rsidRPr="00B166D7">
        <w:rPr>
          <w:rFonts w:ascii="Times New Roman" w:hAnsi="Times New Roman" w:cs="Times New Roman"/>
          <w:sz w:val="24"/>
          <w:szCs w:val="24"/>
        </w:rPr>
        <w:t xml:space="preserve">Кроме того, к надпредметным образовательным результатам можно отнести и понимание специфики каждого из учебных предметов, знания «О» предмете, его философии и методологии. </w:t>
      </w:r>
    </w:p>
    <w:p w14:paraId="766182E3" w14:textId="77777777" w:rsidR="00B166D7" w:rsidRDefault="00B166D7" w:rsidP="00C27498">
      <w:pPr>
        <w:spacing w:after="0" w:line="240" w:lineRule="auto"/>
        <w:jc w:val="both"/>
        <w:rPr>
          <w:rFonts w:ascii="Times New Roman" w:hAnsi="Times New Roman" w:cs="Times New Roman"/>
          <w:sz w:val="24"/>
          <w:szCs w:val="24"/>
        </w:rPr>
      </w:pPr>
    </w:p>
    <w:p w14:paraId="15E72532" w14:textId="77777777" w:rsidR="002D4DE1" w:rsidRDefault="002D4DE1" w:rsidP="00C27498">
      <w:pPr>
        <w:spacing w:after="0" w:line="240" w:lineRule="auto"/>
        <w:jc w:val="both"/>
        <w:rPr>
          <w:rFonts w:ascii="Times New Roman" w:hAnsi="Times New Roman" w:cs="Times New Roman"/>
          <w:sz w:val="24"/>
          <w:szCs w:val="24"/>
        </w:rPr>
      </w:pPr>
      <w:r w:rsidRPr="00B166D7">
        <w:rPr>
          <w:rFonts w:ascii="Times New Roman" w:hAnsi="Times New Roman" w:cs="Times New Roman"/>
          <w:sz w:val="24"/>
          <w:szCs w:val="24"/>
        </w:rPr>
        <w:t>Достижение метапредметных образовательных результатов невозможно без выстраивания системы метапредеметного образования как в рамках предметной учебной деятельности, так и во внеурочной деятельности и в систе</w:t>
      </w:r>
      <w:r w:rsidR="00B166D7">
        <w:rPr>
          <w:rFonts w:ascii="Times New Roman" w:hAnsi="Times New Roman" w:cs="Times New Roman"/>
          <w:sz w:val="24"/>
          <w:szCs w:val="24"/>
        </w:rPr>
        <w:t>ме дополнительного образования.</w:t>
      </w:r>
    </w:p>
    <w:p w14:paraId="5F8AA3D6" w14:textId="77777777" w:rsidR="00B166D7" w:rsidRPr="00B166D7" w:rsidRDefault="00B166D7" w:rsidP="00C27498">
      <w:pPr>
        <w:spacing w:after="0" w:line="240" w:lineRule="auto"/>
        <w:jc w:val="both"/>
        <w:rPr>
          <w:rFonts w:ascii="Times New Roman" w:hAnsi="Times New Roman" w:cs="Times New Roman"/>
          <w:sz w:val="24"/>
          <w:szCs w:val="24"/>
        </w:rPr>
      </w:pPr>
    </w:p>
    <w:p w14:paraId="64BC3D2E" w14:textId="77777777" w:rsidR="002D4DE1" w:rsidRPr="00B166D7" w:rsidRDefault="002D4DE1" w:rsidP="00C27498">
      <w:pPr>
        <w:spacing w:after="0" w:line="240" w:lineRule="auto"/>
        <w:jc w:val="both"/>
        <w:rPr>
          <w:rFonts w:ascii="Times New Roman" w:hAnsi="Times New Roman" w:cs="Times New Roman"/>
          <w:b/>
          <w:sz w:val="24"/>
          <w:szCs w:val="24"/>
        </w:rPr>
      </w:pPr>
      <w:r w:rsidRPr="00B166D7">
        <w:rPr>
          <w:rFonts w:ascii="Times New Roman" w:hAnsi="Times New Roman" w:cs="Times New Roman"/>
          <w:b/>
          <w:sz w:val="24"/>
          <w:szCs w:val="24"/>
        </w:rPr>
        <w:lastRenderedPageBreak/>
        <w:t>Общие подходы к организации образования для достижения метапредметных результатов</w:t>
      </w:r>
    </w:p>
    <w:p w14:paraId="2483F1E4" w14:textId="77777777" w:rsidR="002D4DE1" w:rsidRPr="00B166D7" w:rsidRDefault="002D4DE1" w:rsidP="006314E4">
      <w:pPr>
        <w:pStyle w:val="a6"/>
        <w:numPr>
          <w:ilvl w:val="0"/>
          <w:numId w:val="32"/>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Перейти от репродуктивного способа обучения к деятельностной педагогике, в которой главным является наличие у человека основ теоретического мышления, а также способности в экстремальных условиях находить нужное решение, умения действовать в нестандартных ситуациях.</w:t>
      </w:r>
    </w:p>
    <w:p w14:paraId="74E38C0B" w14:textId="77777777" w:rsidR="002D4DE1" w:rsidRPr="00B166D7" w:rsidRDefault="002D4DE1" w:rsidP="006314E4">
      <w:pPr>
        <w:pStyle w:val="a6"/>
        <w:numPr>
          <w:ilvl w:val="0"/>
          <w:numId w:val="32"/>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Изменить предметное содержание, выстраивая систему научных понятий, отказываясь от большого количества частных фактов, ненужной информации, которыми изобилует большинство современных традиционных программ, а также обратить внимание на решение личностно значимых задач подростка, часто не связанных напрямую с учебой в школе.</w:t>
      </w:r>
    </w:p>
    <w:p w14:paraId="5880887E" w14:textId="77777777" w:rsidR="002D4DE1" w:rsidRPr="00B166D7" w:rsidRDefault="002D4DE1" w:rsidP="006314E4">
      <w:pPr>
        <w:pStyle w:val="a6"/>
        <w:numPr>
          <w:ilvl w:val="0"/>
          <w:numId w:val="32"/>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Выстроить кооперационный тип отношений между учителем и классом, учителем и отдельным учеником, между учащимися, планируя и реализуя образовательный процесс в коллективно-распределенной деятельности между всеми его участниками.</w:t>
      </w:r>
    </w:p>
    <w:p w14:paraId="56012569" w14:textId="77777777" w:rsidR="002D4DE1" w:rsidRPr="00B166D7" w:rsidRDefault="002D4DE1" w:rsidP="006314E4">
      <w:pPr>
        <w:pStyle w:val="a6"/>
        <w:numPr>
          <w:ilvl w:val="0"/>
          <w:numId w:val="32"/>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Максимально использовать проектную и исследовательскую деятельности как в урочной, так и внеурочной деятельности как в наивысшей степени способствующей развитию метапредметных умений инавыков.</w:t>
      </w:r>
    </w:p>
    <w:p w14:paraId="05050C9B" w14:textId="77777777" w:rsidR="002D4DE1" w:rsidRPr="00B166D7" w:rsidRDefault="002D4DE1" w:rsidP="006314E4">
      <w:pPr>
        <w:pStyle w:val="a6"/>
        <w:numPr>
          <w:ilvl w:val="0"/>
          <w:numId w:val="32"/>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Важным является определение подхода к оцениванию метапредметных образовательных результатов учащихся. Оценивание метапредметных результатов наиболее продуктивно в личностно-ориентированной парадигме как оценивание динамики изменений, индивидуального прогресса учащегося.</w:t>
      </w:r>
    </w:p>
    <w:p w14:paraId="2DC15985" w14:textId="77777777" w:rsidR="002D4DE1" w:rsidRPr="00B166D7" w:rsidRDefault="002D4DE1" w:rsidP="006314E4">
      <w:pPr>
        <w:pStyle w:val="a6"/>
        <w:numPr>
          <w:ilvl w:val="0"/>
          <w:numId w:val="32"/>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Помимо этого, в оценивание по предмету необходимо включать компетентностные тесты, позволяющие диагностировать уровень сформированности теоретического мышления и ключевых компетентностей.</w:t>
      </w:r>
    </w:p>
    <w:p w14:paraId="6D941A88" w14:textId="77777777" w:rsidR="00B166D7" w:rsidRPr="00B166D7" w:rsidRDefault="00B166D7" w:rsidP="00C27498">
      <w:pPr>
        <w:spacing w:after="0" w:line="240" w:lineRule="auto"/>
        <w:jc w:val="both"/>
        <w:rPr>
          <w:rFonts w:ascii="Times New Roman" w:hAnsi="Times New Roman" w:cs="Times New Roman"/>
          <w:sz w:val="24"/>
          <w:szCs w:val="24"/>
        </w:rPr>
      </w:pPr>
    </w:p>
    <w:p w14:paraId="65CABDBA" w14:textId="77777777" w:rsidR="002D4DE1" w:rsidRPr="00B166D7" w:rsidRDefault="002D4DE1" w:rsidP="00C27498">
      <w:pPr>
        <w:spacing w:after="0" w:line="240" w:lineRule="auto"/>
        <w:jc w:val="both"/>
        <w:rPr>
          <w:rFonts w:ascii="Times New Roman" w:hAnsi="Times New Roman" w:cs="Times New Roman"/>
          <w:b/>
          <w:i/>
          <w:sz w:val="24"/>
          <w:szCs w:val="24"/>
        </w:rPr>
      </w:pPr>
      <w:r w:rsidRPr="00B166D7">
        <w:rPr>
          <w:rFonts w:ascii="Times New Roman" w:hAnsi="Times New Roman" w:cs="Times New Roman"/>
          <w:b/>
          <w:i/>
          <w:sz w:val="24"/>
          <w:szCs w:val="24"/>
        </w:rPr>
        <w:t>Развитие теоретического и критического мышления</w:t>
      </w:r>
    </w:p>
    <w:p w14:paraId="2DDD7F2F" w14:textId="77777777" w:rsidR="002D4DE1" w:rsidRPr="00B166D7" w:rsidRDefault="002D4DE1" w:rsidP="006314E4">
      <w:pPr>
        <w:pStyle w:val="a6"/>
        <w:numPr>
          <w:ilvl w:val="0"/>
          <w:numId w:val="21"/>
        </w:numPr>
        <w:spacing w:after="120" w:line="240" w:lineRule="auto"/>
        <w:ind w:hanging="357"/>
        <w:contextualSpacing w:val="0"/>
        <w:jc w:val="both"/>
        <w:rPr>
          <w:rFonts w:ascii="Times New Roman" w:hAnsi="Times New Roman"/>
          <w:sz w:val="24"/>
          <w:szCs w:val="24"/>
        </w:rPr>
      </w:pPr>
      <w:r w:rsidRPr="00B166D7">
        <w:rPr>
          <w:rFonts w:ascii="Times New Roman" w:hAnsi="Times New Roman"/>
          <w:sz w:val="24"/>
          <w:szCs w:val="24"/>
        </w:rPr>
        <w:t>Достижение данного образовательного результата обусловлено теми принципами, которые положены в основу построения учебных предметных программ профильных дисциплин, к которым относятся:</w:t>
      </w:r>
    </w:p>
    <w:p w14:paraId="2564F628" w14:textId="77777777" w:rsidR="002D4DE1" w:rsidRPr="00B166D7" w:rsidRDefault="002D4DE1" w:rsidP="006314E4">
      <w:pPr>
        <w:pStyle w:val="a6"/>
        <w:numPr>
          <w:ilvl w:val="0"/>
          <w:numId w:val="22"/>
        </w:numPr>
        <w:spacing w:after="120" w:line="240" w:lineRule="auto"/>
        <w:ind w:left="1418" w:hanging="357"/>
        <w:contextualSpacing w:val="0"/>
        <w:jc w:val="both"/>
        <w:rPr>
          <w:rFonts w:ascii="Times New Roman" w:hAnsi="Times New Roman"/>
          <w:sz w:val="24"/>
          <w:szCs w:val="24"/>
        </w:rPr>
      </w:pPr>
      <w:r w:rsidRPr="00B166D7">
        <w:rPr>
          <w:rFonts w:ascii="Times New Roman" w:hAnsi="Times New Roman"/>
          <w:sz w:val="24"/>
          <w:szCs w:val="24"/>
        </w:rPr>
        <w:t>Проблемноориентированный характер</w:t>
      </w:r>
    </w:p>
    <w:p w14:paraId="2D442C55" w14:textId="77777777" w:rsidR="002D4DE1" w:rsidRPr="00B166D7" w:rsidRDefault="002D4DE1" w:rsidP="006314E4">
      <w:pPr>
        <w:pStyle w:val="a6"/>
        <w:numPr>
          <w:ilvl w:val="0"/>
          <w:numId w:val="22"/>
        </w:numPr>
        <w:spacing w:after="120" w:line="240" w:lineRule="auto"/>
        <w:ind w:left="1418" w:hanging="357"/>
        <w:contextualSpacing w:val="0"/>
        <w:jc w:val="both"/>
        <w:rPr>
          <w:rFonts w:ascii="Times New Roman" w:hAnsi="Times New Roman"/>
          <w:sz w:val="24"/>
          <w:szCs w:val="24"/>
        </w:rPr>
      </w:pPr>
      <w:r w:rsidRPr="00B166D7">
        <w:rPr>
          <w:rFonts w:ascii="Times New Roman" w:hAnsi="Times New Roman"/>
          <w:sz w:val="24"/>
          <w:szCs w:val="24"/>
        </w:rPr>
        <w:t>Стимулирование самостоятельной творческой работы учащихся.</w:t>
      </w:r>
    </w:p>
    <w:p w14:paraId="2B657D84" w14:textId="77777777" w:rsidR="002D4DE1" w:rsidRPr="00B166D7" w:rsidRDefault="002D4DE1" w:rsidP="006314E4">
      <w:pPr>
        <w:pStyle w:val="a6"/>
        <w:numPr>
          <w:ilvl w:val="0"/>
          <w:numId w:val="22"/>
        </w:numPr>
        <w:spacing w:after="120" w:line="240" w:lineRule="auto"/>
        <w:ind w:left="1418" w:hanging="357"/>
        <w:contextualSpacing w:val="0"/>
        <w:jc w:val="both"/>
        <w:rPr>
          <w:rFonts w:ascii="Times New Roman" w:hAnsi="Times New Roman"/>
          <w:sz w:val="24"/>
          <w:szCs w:val="24"/>
        </w:rPr>
      </w:pPr>
      <w:r w:rsidRPr="00B166D7">
        <w:rPr>
          <w:rFonts w:ascii="Times New Roman" w:hAnsi="Times New Roman"/>
          <w:sz w:val="24"/>
          <w:szCs w:val="24"/>
        </w:rPr>
        <w:t>Использование разных форматов работы в классе.</w:t>
      </w:r>
    </w:p>
    <w:p w14:paraId="6F8CF31D" w14:textId="77777777" w:rsidR="002D4DE1" w:rsidRPr="00B166D7" w:rsidRDefault="002D4DE1" w:rsidP="006314E4">
      <w:pPr>
        <w:pStyle w:val="a6"/>
        <w:numPr>
          <w:ilvl w:val="0"/>
          <w:numId w:val="22"/>
        </w:numPr>
        <w:spacing w:after="120" w:line="240" w:lineRule="auto"/>
        <w:ind w:left="1418" w:hanging="357"/>
        <w:contextualSpacing w:val="0"/>
        <w:jc w:val="both"/>
        <w:rPr>
          <w:rFonts w:ascii="Times New Roman" w:hAnsi="Times New Roman"/>
          <w:sz w:val="24"/>
          <w:szCs w:val="24"/>
        </w:rPr>
      </w:pPr>
      <w:r w:rsidRPr="00B166D7">
        <w:rPr>
          <w:rFonts w:ascii="Times New Roman" w:hAnsi="Times New Roman"/>
          <w:sz w:val="24"/>
          <w:szCs w:val="24"/>
        </w:rPr>
        <w:t>Ориентация на оригинальные тексты, а не на учебники</w:t>
      </w:r>
    </w:p>
    <w:p w14:paraId="0D57884A" w14:textId="77777777" w:rsidR="002D4DE1" w:rsidRPr="00B166D7" w:rsidRDefault="002D4DE1" w:rsidP="006314E4">
      <w:pPr>
        <w:pStyle w:val="a6"/>
        <w:numPr>
          <w:ilvl w:val="0"/>
          <w:numId w:val="22"/>
        </w:numPr>
        <w:spacing w:after="120" w:line="240" w:lineRule="auto"/>
        <w:ind w:left="1418" w:hanging="357"/>
        <w:contextualSpacing w:val="0"/>
        <w:jc w:val="both"/>
        <w:rPr>
          <w:rFonts w:ascii="Times New Roman" w:hAnsi="Times New Roman"/>
          <w:sz w:val="24"/>
          <w:szCs w:val="24"/>
        </w:rPr>
      </w:pPr>
      <w:r w:rsidRPr="00B166D7">
        <w:rPr>
          <w:rFonts w:ascii="Times New Roman" w:hAnsi="Times New Roman"/>
          <w:sz w:val="24"/>
          <w:szCs w:val="24"/>
        </w:rPr>
        <w:t>Использование новейших достижений теории и науки.</w:t>
      </w:r>
    </w:p>
    <w:p w14:paraId="72142FF5" w14:textId="77777777" w:rsidR="002D4DE1" w:rsidRPr="00B166D7" w:rsidRDefault="002D4DE1" w:rsidP="006314E4">
      <w:pPr>
        <w:pStyle w:val="a6"/>
        <w:numPr>
          <w:ilvl w:val="0"/>
          <w:numId w:val="22"/>
        </w:numPr>
        <w:spacing w:after="120" w:line="240" w:lineRule="auto"/>
        <w:ind w:left="1418" w:hanging="357"/>
        <w:contextualSpacing w:val="0"/>
        <w:jc w:val="both"/>
        <w:rPr>
          <w:rFonts w:ascii="Times New Roman" w:hAnsi="Times New Roman"/>
          <w:sz w:val="24"/>
          <w:szCs w:val="24"/>
        </w:rPr>
      </w:pPr>
      <w:r w:rsidRPr="00B166D7">
        <w:rPr>
          <w:rFonts w:ascii="Times New Roman" w:hAnsi="Times New Roman"/>
          <w:sz w:val="24"/>
          <w:szCs w:val="24"/>
        </w:rPr>
        <w:t>Подробный и глубокий анализ каждой темы, включенной в программу курса с акцентом на реалии России</w:t>
      </w:r>
    </w:p>
    <w:p w14:paraId="0B80C93C" w14:textId="77777777" w:rsidR="002D4DE1" w:rsidRPr="00B166D7" w:rsidRDefault="002D4DE1" w:rsidP="006314E4">
      <w:pPr>
        <w:pStyle w:val="a6"/>
        <w:numPr>
          <w:ilvl w:val="0"/>
          <w:numId w:val="22"/>
        </w:numPr>
        <w:spacing w:after="120" w:line="240" w:lineRule="auto"/>
        <w:ind w:left="1418" w:hanging="357"/>
        <w:contextualSpacing w:val="0"/>
        <w:jc w:val="both"/>
        <w:rPr>
          <w:rFonts w:ascii="Times New Roman" w:hAnsi="Times New Roman"/>
          <w:sz w:val="24"/>
          <w:szCs w:val="24"/>
        </w:rPr>
      </w:pPr>
      <w:r w:rsidRPr="00B166D7">
        <w:rPr>
          <w:rFonts w:ascii="Times New Roman" w:hAnsi="Times New Roman"/>
          <w:sz w:val="24"/>
          <w:szCs w:val="24"/>
        </w:rPr>
        <w:t>Изучение исторических аспектов формирования базовых понятий и концепций.</w:t>
      </w:r>
    </w:p>
    <w:p w14:paraId="66B4C6C1" w14:textId="77777777" w:rsidR="002D4DE1" w:rsidRPr="00B166D7" w:rsidRDefault="002D4DE1" w:rsidP="006314E4">
      <w:pPr>
        <w:pStyle w:val="a6"/>
        <w:numPr>
          <w:ilvl w:val="0"/>
          <w:numId w:val="21"/>
        </w:numPr>
        <w:spacing w:after="120" w:line="240" w:lineRule="auto"/>
        <w:ind w:hanging="357"/>
        <w:contextualSpacing w:val="0"/>
        <w:jc w:val="both"/>
        <w:rPr>
          <w:rFonts w:ascii="Times New Roman" w:hAnsi="Times New Roman"/>
          <w:sz w:val="24"/>
          <w:szCs w:val="24"/>
        </w:rPr>
      </w:pPr>
      <w:r w:rsidRPr="00B166D7">
        <w:rPr>
          <w:rFonts w:ascii="Times New Roman" w:hAnsi="Times New Roman"/>
          <w:sz w:val="24"/>
          <w:szCs w:val="24"/>
        </w:rPr>
        <w:t>Развитие критического мышления является ключевой задачей курса Теории познания, который по сути является метапредметным.</w:t>
      </w:r>
    </w:p>
    <w:p w14:paraId="4039D0A6" w14:textId="77777777" w:rsidR="00B166D7" w:rsidRDefault="00B166D7" w:rsidP="00C27498">
      <w:pPr>
        <w:spacing w:after="0" w:line="240" w:lineRule="auto"/>
        <w:jc w:val="both"/>
        <w:rPr>
          <w:rFonts w:ascii="Times New Roman" w:hAnsi="Times New Roman" w:cs="Times New Roman"/>
          <w:sz w:val="24"/>
          <w:szCs w:val="24"/>
        </w:rPr>
      </w:pPr>
    </w:p>
    <w:p w14:paraId="050657C9" w14:textId="77777777" w:rsidR="002D4DE1" w:rsidRPr="00B166D7" w:rsidRDefault="002D4DE1" w:rsidP="00C27498">
      <w:pPr>
        <w:spacing w:after="0" w:line="240" w:lineRule="auto"/>
        <w:jc w:val="both"/>
        <w:rPr>
          <w:rFonts w:ascii="Times New Roman" w:hAnsi="Times New Roman" w:cs="Times New Roman"/>
          <w:sz w:val="24"/>
          <w:szCs w:val="24"/>
        </w:rPr>
      </w:pPr>
      <w:r w:rsidRPr="00B166D7">
        <w:rPr>
          <w:rFonts w:ascii="Times New Roman" w:hAnsi="Times New Roman" w:cs="Times New Roman"/>
          <w:sz w:val="24"/>
          <w:szCs w:val="24"/>
        </w:rPr>
        <w:t>Программа курса рассчитана на учащихся, имеющих высокую мотивацию к учению, и базируется на следующих принципах:</w:t>
      </w:r>
    </w:p>
    <w:p w14:paraId="5F626793" w14:textId="77777777" w:rsidR="002D4DE1" w:rsidRPr="00B166D7" w:rsidRDefault="002D4DE1" w:rsidP="006314E4">
      <w:pPr>
        <w:pStyle w:val="a6"/>
        <w:numPr>
          <w:ilvl w:val="0"/>
          <w:numId w:val="31"/>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 xml:space="preserve">Знание </w:t>
      </w:r>
      <w:r w:rsidR="00B166D7" w:rsidRPr="00B166D7">
        <w:rPr>
          <w:rFonts w:ascii="Times New Roman" w:hAnsi="Times New Roman"/>
          <w:sz w:val="24"/>
          <w:szCs w:val="24"/>
        </w:rPr>
        <w:t>—</w:t>
      </w:r>
      <w:r w:rsidRPr="00B166D7">
        <w:rPr>
          <w:rFonts w:ascii="Times New Roman" w:hAnsi="Times New Roman"/>
          <w:sz w:val="24"/>
          <w:szCs w:val="24"/>
        </w:rPr>
        <w:t xml:space="preserve"> средство для самоопределения в мире.</w:t>
      </w:r>
    </w:p>
    <w:p w14:paraId="5D2C5D06" w14:textId="77777777" w:rsidR="002D4DE1" w:rsidRPr="00B166D7" w:rsidRDefault="002D4DE1" w:rsidP="006314E4">
      <w:pPr>
        <w:pStyle w:val="a6"/>
        <w:numPr>
          <w:ilvl w:val="0"/>
          <w:numId w:val="31"/>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lastRenderedPageBreak/>
        <w:t xml:space="preserve">Знание </w:t>
      </w:r>
      <w:r w:rsidR="00B166D7" w:rsidRPr="00B166D7">
        <w:rPr>
          <w:rFonts w:ascii="Times New Roman" w:hAnsi="Times New Roman"/>
          <w:sz w:val="24"/>
          <w:szCs w:val="24"/>
        </w:rPr>
        <w:t>—</w:t>
      </w:r>
      <w:r w:rsidRPr="00B166D7">
        <w:rPr>
          <w:rFonts w:ascii="Times New Roman" w:hAnsi="Times New Roman"/>
          <w:sz w:val="24"/>
          <w:szCs w:val="24"/>
        </w:rPr>
        <w:t xml:space="preserve"> способ вхождения в культуру и осознания себя в культурном пространстве.</w:t>
      </w:r>
    </w:p>
    <w:p w14:paraId="09F99B3B" w14:textId="77777777" w:rsidR="002D4DE1" w:rsidRPr="00B166D7" w:rsidRDefault="002D4DE1" w:rsidP="006314E4">
      <w:pPr>
        <w:pStyle w:val="a6"/>
        <w:numPr>
          <w:ilvl w:val="0"/>
          <w:numId w:val="31"/>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 xml:space="preserve">Знание </w:t>
      </w:r>
      <w:r w:rsidR="00B166D7" w:rsidRPr="00B166D7">
        <w:rPr>
          <w:rFonts w:ascii="Times New Roman" w:hAnsi="Times New Roman"/>
          <w:sz w:val="24"/>
          <w:szCs w:val="24"/>
        </w:rPr>
        <w:t>—</w:t>
      </w:r>
      <w:r w:rsidRPr="00B166D7">
        <w:rPr>
          <w:rFonts w:ascii="Times New Roman" w:hAnsi="Times New Roman"/>
          <w:sz w:val="24"/>
          <w:szCs w:val="24"/>
        </w:rPr>
        <w:t xml:space="preserve"> средство организации деятельного творчества учащихся, способствующее их социальной вовлеченности, выражающейся в готовности изменять мир и нести ответственность за возможные последствия изменений.</w:t>
      </w:r>
    </w:p>
    <w:p w14:paraId="47C4D710" w14:textId="77777777" w:rsidR="002D4DE1" w:rsidRPr="00B166D7" w:rsidRDefault="002D4DE1" w:rsidP="006314E4">
      <w:pPr>
        <w:pStyle w:val="a6"/>
        <w:numPr>
          <w:ilvl w:val="0"/>
          <w:numId w:val="31"/>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 xml:space="preserve">Образование </w:t>
      </w:r>
      <w:r w:rsidR="00B166D7" w:rsidRPr="00B166D7">
        <w:rPr>
          <w:rFonts w:ascii="Times New Roman" w:hAnsi="Times New Roman"/>
          <w:sz w:val="24"/>
          <w:szCs w:val="24"/>
        </w:rPr>
        <w:t>—</w:t>
      </w:r>
      <w:r w:rsidRPr="00B166D7">
        <w:rPr>
          <w:rFonts w:ascii="Times New Roman" w:hAnsi="Times New Roman"/>
          <w:sz w:val="24"/>
          <w:szCs w:val="24"/>
        </w:rPr>
        <w:t xml:space="preserve"> инструмент формирования социального и гражданского лица учащихся через развитие навыков культурного общения и организации социально направленной деятельности.</w:t>
      </w:r>
    </w:p>
    <w:p w14:paraId="657B563B" w14:textId="77777777" w:rsidR="00B166D7" w:rsidRDefault="00B166D7" w:rsidP="00C27498">
      <w:pPr>
        <w:spacing w:after="0" w:line="240" w:lineRule="auto"/>
        <w:jc w:val="both"/>
        <w:rPr>
          <w:rFonts w:ascii="Times New Roman" w:hAnsi="Times New Roman" w:cs="Times New Roman"/>
          <w:sz w:val="24"/>
          <w:szCs w:val="24"/>
        </w:rPr>
      </w:pPr>
    </w:p>
    <w:p w14:paraId="47A7F1F8" w14:textId="77777777" w:rsidR="002D4DE1" w:rsidRPr="00B166D7" w:rsidRDefault="002D4DE1" w:rsidP="00C27498">
      <w:pPr>
        <w:spacing w:after="0" w:line="240" w:lineRule="auto"/>
        <w:jc w:val="both"/>
        <w:rPr>
          <w:rFonts w:ascii="Times New Roman" w:hAnsi="Times New Roman" w:cs="Times New Roman"/>
          <w:sz w:val="24"/>
          <w:szCs w:val="24"/>
        </w:rPr>
      </w:pPr>
      <w:r w:rsidRPr="00B166D7">
        <w:rPr>
          <w:rFonts w:ascii="Times New Roman" w:hAnsi="Times New Roman" w:cs="Times New Roman"/>
          <w:sz w:val="24"/>
          <w:szCs w:val="24"/>
        </w:rPr>
        <w:t xml:space="preserve">Предназначение курса Теории познания (ТП) </w:t>
      </w:r>
      <w:r w:rsidR="00B166D7">
        <w:rPr>
          <w:rFonts w:ascii="Times New Roman" w:hAnsi="Times New Roman" w:cs="Times New Roman"/>
          <w:sz w:val="24"/>
          <w:szCs w:val="24"/>
        </w:rPr>
        <w:t>—</w:t>
      </w:r>
      <w:r w:rsidRPr="00B166D7">
        <w:rPr>
          <w:rFonts w:ascii="Times New Roman" w:hAnsi="Times New Roman" w:cs="Times New Roman"/>
          <w:sz w:val="24"/>
          <w:szCs w:val="24"/>
        </w:rPr>
        <w:t xml:space="preserve"> стимулировать критическое осмысление знания и опыта, приобретенного учащимися как в учебной деятельности, так и за пределами классных аудиторий, понимание различных способов приобретения знаний в разнообразных областях знаний и роли знаний в современном обществе; развивать собственный стиль мышления, основанного на критическом рассмотрении используемых данных и аргументов, умение оперировать знаниями инструментально.</w:t>
      </w:r>
      <w:r w:rsidR="00B6588C">
        <w:rPr>
          <w:rFonts w:ascii="Times New Roman" w:hAnsi="Times New Roman" w:cs="Times New Roman"/>
          <w:sz w:val="24"/>
          <w:szCs w:val="24"/>
        </w:rPr>
        <w:t xml:space="preserve"> </w:t>
      </w:r>
    </w:p>
    <w:p w14:paraId="10FA9D73" w14:textId="77777777" w:rsidR="00B166D7" w:rsidRDefault="00B166D7" w:rsidP="00C27498">
      <w:pPr>
        <w:spacing w:after="0" w:line="240" w:lineRule="auto"/>
        <w:jc w:val="both"/>
        <w:rPr>
          <w:rFonts w:ascii="Times New Roman" w:hAnsi="Times New Roman" w:cs="Times New Roman"/>
          <w:sz w:val="24"/>
          <w:szCs w:val="24"/>
        </w:rPr>
      </w:pPr>
    </w:p>
    <w:p w14:paraId="7976FCE5" w14:textId="77777777" w:rsidR="002D4DE1" w:rsidRPr="00B166D7" w:rsidRDefault="002D4DE1" w:rsidP="00C27498">
      <w:pPr>
        <w:spacing w:after="0" w:line="240" w:lineRule="auto"/>
        <w:jc w:val="both"/>
        <w:rPr>
          <w:rFonts w:ascii="Times New Roman" w:hAnsi="Times New Roman" w:cs="Times New Roman"/>
          <w:sz w:val="24"/>
          <w:szCs w:val="24"/>
        </w:rPr>
      </w:pPr>
      <w:r w:rsidRPr="00B166D7">
        <w:rPr>
          <w:rFonts w:ascii="Times New Roman" w:hAnsi="Times New Roman" w:cs="Times New Roman"/>
          <w:sz w:val="24"/>
          <w:szCs w:val="24"/>
        </w:rPr>
        <w:t>Целями курса Теории познания являются:</w:t>
      </w:r>
    </w:p>
    <w:p w14:paraId="64D0DF44" w14:textId="77777777" w:rsidR="002D4DE1" w:rsidRPr="00B166D7" w:rsidRDefault="002D4DE1" w:rsidP="006314E4">
      <w:pPr>
        <w:pStyle w:val="a6"/>
        <w:numPr>
          <w:ilvl w:val="0"/>
          <w:numId w:val="20"/>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развитие у учащи</w:t>
      </w:r>
      <w:r w:rsidR="00B166D7">
        <w:rPr>
          <w:rFonts w:ascii="Times New Roman" w:hAnsi="Times New Roman"/>
          <w:sz w:val="24"/>
          <w:szCs w:val="24"/>
        </w:rPr>
        <w:t>хся интеллектуальной честности:</w:t>
      </w:r>
      <w:r w:rsidRPr="00B166D7">
        <w:rPr>
          <w:rFonts w:ascii="Times New Roman" w:hAnsi="Times New Roman"/>
          <w:sz w:val="24"/>
          <w:szCs w:val="24"/>
        </w:rPr>
        <w:t xml:space="preserve"> умения отличать объективное от субъективного, частное от общего, мнения от научного знания;</w:t>
      </w:r>
    </w:p>
    <w:p w14:paraId="3C121A21" w14:textId="77777777" w:rsidR="002D4DE1" w:rsidRPr="00B166D7" w:rsidRDefault="002D4DE1" w:rsidP="006314E4">
      <w:pPr>
        <w:pStyle w:val="a6"/>
        <w:numPr>
          <w:ilvl w:val="0"/>
          <w:numId w:val="20"/>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 xml:space="preserve">осознание учащимися интерпретационной природы знания: понимание того, что знание </w:t>
      </w:r>
      <w:r w:rsidR="00B166D7">
        <w:rPr>
          <w:rFonts w:ascii="Times New Roman" w:hAnsi="Times New Roman"/>
          <w:sz w:val="24"/>
          <w:szCs w:val="24"/>
        </w:rPr>
        <w:t>—</w:t>
      </w:r>
      <w:r w:rsidRPr="00B166D7">
        <w:rPr>
          <w:rFonts w:ascii="Times New Roman" w:hAnsi="Times New Roman"/>
          <w:sz w:val="24"/>
          <w:szCs w:val="24"/>
        </w:rPr>
        <w:t xml:space="preserve"> есть отражение реальности в сознании людей, а не сама эта реальность;</w:t>
      </w:r>
    </w:p>
    <w:p w14:paraId="1D814972" w14:textId="77777777" w:rsidR="002D4DE1" w:rsidRPr="00B166D7" w:rsidRDefault="002D4DE1" w:rsidP="006314E4">
      <w:pPr>
        <w:pStyle w:val="a6"/>
        <w:numPr>
          <w:ilvl w:val="0"/>
          <w:numId w:val="20"/>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 xml:space="preserve">понимание учащимися процесса познания как индивидуального, социального и глобального явления: индивидуальные особенности, влияние культуры и политики, знание </w:t>
      </w:r>
      <w:r w:rsidR="00B166D7">
        <w:rPr>
          <w:rFonts w:ascii="Times New Roman" w:hAnsi="Times New Roman"/>
          <w:sz w:val="24"/>
          <w:szCs w:val="24"/>
        </w:rPr>
        <w:t>—</w:t>
      </w:r>
      <w:r w:rsidRPr="00B166D7">
        <w:rPr>
          <w:rFonts w:ascii="Times New Roman" w:hAnsi="Times New Roman"/>
          <w:sz w:val="24"/>
          <w:szCs w:val="24"/>
        </w:rPr>
        <w:t xml:space="preserve"> как достояние всего человечества;</w:t>
      </w:r>
    </w:p>
    <w:p w14:paraId="03EB4BA5" w14:textId="77777777" w:rsidR="002D4DE1" w:rsidRPr="00B166D7" w:rsidRDefault="002D4DE1" w:rsidP="006314E4">
      <w:pPr>
        <w:pStyle w:val="a6"/>
        <w:numPr>
          <w:ilvl w:val="0"/>
          <w:numId w:val="20"/>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осознание того, что знание накладывает определенные обязательства и ответственность на познающую личность: этические аспекты процесса познания.</w:t>
      </w:r>
    </w:p>
    <w:p w14:paraId="74C1B960" w14:textId="77777777" w:rsidR="00B166D7" w:rsidRDefault="00B166D7" w:rsidP="00C27498">
      <w:pPr>
        <w:spacing w:after="0" w:line="240" w:lineRule="auto"/>
        <w:jc w:val="both"/>
        <w:rPr>
          <w:rFonts w:ascii="Times New Roman" w:hAnsi="Times New Roman" w:cs="Times New Roman"/>
          <w:sz w:val="24"/>
          <w:szCs w:val="24"/>
        </w:rPr>
      </w:pPr>
    </w:p>
    <w:p w14:paraId="46F1A02B" w14:textId="77777777" w:rsidR="002D4DE1" w:rsidRPr="00B166D7" w:rsidRDefault="002D4DE1" w:rsidP="00C27498">
      <w:pPr>
        <w:spacing w:after="0" w:line="240" w:lineRule="auto"/>
        <w:jc w:val="both"/>
        <w:rPr>
          <w:rFonts w:ascii="Times New Roman" w:hAnsi="Times New Roman" w:cs="Times New Roman"/>
          <w:sz w:val="24"/>
          <w:szCs w:val="24"/>
        </w:rPr>
      </w:pPr>
      <w:r w:rsidRPr="00B166D7">
        <w:rPr>
          <w:rFonts w:ascii="Times New Roman" w:hAnsi="Times New Roman" w:cs="Times New Roman"/>
          <w:sz w:val="24"/>
          <w:szCs w:val="24"/>
        </w:rPr>
        <w:t>В ходе прохождения курса учащийся должен продемонстрировать:</w:t>
      </w:r>
    </w:p>
    <w:p w14:paraId="3E9A7B0C" w14:textId="77777777" w:rsidR="002D4DE1" w:rsidRPr="00B166D7" w:rsidRDefault="002D4DE1" w:rsidP="006314E4">
      <w:pPr>
        <w:pStyle w:val="a6"/>
        <w:numPr>
          <w:ilvl w:val="0"/>
          <w:numId w:val="20"/>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видение сильных и слабых сторон различных способов познания;</w:t>
      </w:r>
    </w:p>
    <w:p w14:paraId="476F44A4" w14:textId="77777777" w:rsidR="002D4DE1" w:rsidRPr="00B166D7" w:rsidRDefault="002D4DE1" w:rsidP="006314E4">
      <w:pPr>
        <w:pStyle w:val="a6"/>
        <w:numPr>
          <w:ilvl w:val="0"/>
          <w:numId w:val="20"/>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способность критически рассматривать различные проблемы, связанные с процессом познания;</w:t>
      </w:r>
    </w:p>
    <w:p w14:paraId="12A913C9" w14:textId="77777777" w:rsidR="002D4DE1" w:rsidRPr="00B166D7" w:rsidRDefault="002D4DE1" w:rsidP="006314E4">
      <w:pPr>
        <w:pStyle w:val="a6"/>
        <w:numPr>
          <w:ilvl w:val="0"/>
          <w:numId w:val="20"/>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умение соотносить различные способы познания между собой, с общими проблемами и с личным опытом;</w:t>
      </w:r>
    </w:p>
    <w:p w14:paraId="7B68AF14" w14:textId="77777777" w:rsidR="002D4DE1" w:rsidRPr="00B166D7" w:rsidRDefault="002D4DE1" w:rsidP="006314E4">
      <w:pPr>
        <w:pStyle w:val="a6"/>
        <w:numPr>
          <w:ilvl w:val="0"/>
          <w:numId w:val="20"/>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способность оценить особенности тех или иных культурных традиций и их влияние на познание;</w:t>
      </w:r>
    </w:p>
    <w:p w14:paraId="7A1180C8" w14:textId="77777777" w:rsidR="002D4DE1" w:rsidRPr="00B166D7" w:rsidRDefault="002D4DE1" w:rsidP="006314E4">
      <w:pPr>
        <w:pStyle w:val="a6"/>
        <w:numPr>
          <w:ilvl w:val="0"/>
          <w:numId w:val="20"/>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умение адекватно использовать язык как основное средство общения.</w:t>
      </w:r>
    </w:p>
    <w:p w14:paraId="0C8675DD" w14:textId="77777777" w:rsidR="00B166D7" w:rsidRDefault="00B166D7" w:rsidP="00C27498">
      <w:pPr>
        <w:spacing w:after="0" w:line="240" w:lineRule="auto"/>
        <w:jc w:val="both"/>
        <w:rPr>
          <w:rFonts w:ascii="Times New Roman" w:hAnsi="Times New Roman" w:cs="Times New Roman"/>
          <w:sz w:val="24"/>
          <w:szCs w:val="24"/>
        </w:rPr>
      </w:pPr>
    </w:p>
    <w:p w14:paraId="1D6466D8" w14:textId="77777777" w:rsidR="002D4DE1" w:rsidRPr="00B166D7" w:rsidRDefault="002D4DE1" w:rsidP="00C27498">
      <w:pPr>
        <w:spacing w:after="0" w:line="240" w:lineRule="auto"/>
        <w:jc w:val="both"/>
        <w:rPr>
          <w:rFonts w:ascii="Times New Roman" w:hAnsi="Times New Roman" w:cs="Times New Roman"/>
          <w:sz w:val="24"/>
          <w:szCs w:val="24"/>
        </w:rPr>
      </w:pPr>
      <w:r w:rsidRPr="00B166D7">
        <w:rPr>
          <w:rFonts w:ascii="Times New Roman" w:hAnsi="Times New Roman" w:cs="Times New Roman"/>
          <w:sz w:val="24"/>
          <w:szCs w:val="24"/>
        </w:rPr>
        <w:t xml:space="preserve">По своей природе курс ТП является вдумчивым и целенаправленным исследованием различных путей познания, типов и областей знания. Поэтому программа ТП практически полностью состоит из вопросов, центральным из которых является: "Откуда мы знаем, что данное утверждение верно, или данное суждение хорошо обосновано?" Вопросы являются самой сутью курса ТП, причем как "вечные" вопросы, над которыми мыслители размышляют на протяжении веков, так и те вопросы, которые выдвигает современная жизнь, бросая вызов устоявшимся представлениям. Многие вопросы для обсуждения возникают непосредственно в классе, привносятся учащимися из реальной жизни, анализа тех событий, которые происходят </w:t>
      </w:r>
      <w:r w:rsidRPr="00B166D7">
        <w:rPr>
          <w:rFonts w:ascii="Times New Roman" w:hAnsi="Times New Roman" w:cs="Times New Roman"/>
          <w:sz w:val="24"/>
          <w:szCs w:val="24"/>
        </w:rPr>
        <w:lastRenderedPageBreak/>
        <w:t>в стране и мире в настоящее время. Кроме того, все участники дискуссий - и учитель и учащиеся, должны отдавать себе отчет, что задачей курса не является нахождение однозначных ответов на эти вопросы. Цель занятий</w:t>
      </w:r>
      <w:r w:rsidR="00B166D7">
        <w:rPr>
          <w:rFonts w:ascii="Times New Roman" w:hAnsi="Times New Roman" w:cs="Times New Roman"/>
          <w:sz w:val="24"/>
          <w:szCs w:val="24"/>
        </w:rPr>
        <w:t xml:space="preserve"> ТП - осознание увлекательности</w:t>
      </w:r>
      <w:r w:rsidRPr="00B166D7">
        <w:rPr>
          <w:rFonts w:ascii="Times New Roman" w:hAnsi="Times New Roman" w:cs="Times New Roman"/>
          <w:sz w:val="24"/>
          <w:szCs w:val="24"/>
        </w:rPr>
        <w:t xml:space="preserve"> процесса познания, его сложности, важности и значения для человека и человечества. </w:t>
      </w:r>
    </w:p>
    <w:p w14:paraId="2FCA31DB" w14:textId="77777777" w:rsidR="00B166D7" w:rsidRDefault="00B166D7" w:rsidP="00C27498">
      <w:pPr>
        <w:spacing w:after="0" w:line="240" w:lineRule="auto"/>
        <w:jc w:val="both"/>
        <w:rPr>
          <w:rFonts w:ascii="Times New Roman" w:hAnsi="Times New Roman" w:cs="Times New Roman"/>
          <w:sz w:val="24"/>
          <w:szCs w:val="24"/>
        </w:rPr>
      </w:pPr>
    </w:p>
    <w:p w14:paraId="7AE759AC" w14:textId="77777777" w:rsidR="002D4DE1" w:rsidRPr="00B166D7" w:rsidRDefault="002D4DE1" w:rsidP="00C27498">
      <w:pPr>
        <w:spacing w:after="0" w:line="240" w:lineRule="auto"/>
        <w:jc w:val="both"/>
        <w:rPr>
          <w:rFonts w:ascii="Times New Roman" w:hAnsi="Times New Roman" w:cs="Times New Roman"/>
          <w:sz w:val="24"/>
          <w:szCs w:val="24"/>
        </w:rPr>
      </w:pPr>
      <w:r w:rsidRPr="00B166D7">
        <w:rPr>
          <w:rFonts w:ascii="Times New Roman" w:hAnsi="Times New Roman" w:cs="Times New Roman"/>
          <w:sz w:val="24"/>
          <w:szCs w:val="24"/>
        </w:rPr>
        <w:t>Исходя из выше сказанного видно, что курс ТП принципиально отличается от традиционных академических курсов и, в определенном смысле "подрывает" их, провоцируя учащихся к критике "абсолютных истин", усваиваемых на других уроках. Это должны хорошо понимать не только учителя ТП, но и преподаватели - предметники. Если учителя ТП успешны, то учащиеся неизбежно начнут задавать предметникам "неудобные" вопросы. Поэтому необходимым условием успешного введения подобного курса является постоянное взаимодействие учителей ТП с преподавателями академических дисциплин, принятие и осознание последними важности этого курса, готовности дискутировать по проблемам познания в разных областях знаний. Кроме того, отличия данного курса от традиционных, отсутствие четких ответов на задаваемы вопросы, создают определенные трудности и для учащихся, входя в противоречия с их стереотипными ожиданиями школьного урока, где учитель знает ответы на все вопросы. Все это выдвигает определенные требования, предъявляемые к учителю ТП, причем в первую очередь, психологического характера.</w:t>
      </w:r>
    </w:p>
    <w:p w14:paraId="186827C1" w14:textId="77777777" w:rsidR="00B166D7" w:rsidRDefault="00B166D7" w:rsidP="00C27498">
      <w:pPr>
        <w:spacing w:after="0" w:line="240" w:lineRule="auto"/>
        <w:jc w:val="both"/>
        <w:rPr>
          <w:rFonts w:ascii="Times New Roman" w:hAnsi="Times New Roman" w:cs="Times New Roman"/>
          <w:sz w:val="24"/>
          <w:szCs w:val="24"/>
        </w:rPr>
      </w:pPr>
    </w:p>
    <w:p w14:paraId="6EC9CBC9" w14:textId="77777777" w:rsidR="002D4DE1" w:rsidRDefault="002D4DE1" w:rsidP="00C27498">
      <w:pPr>
        <w:spacing w:after="0" w:line="240" w:lineRule="auto"/>
        <w:jc w:val="both"/>
        <w:rPr>
          <w:rFonts w:ascii="Times New Roman" w:hAnsi="Times New Roman" w:cs="Times New Roman"/>
          <w:sz w:val="24"/>
          <w:szCs w:val="24"/>
        </w:rPr>
      </w:pPr>
      <w:r w:rsidRPr="00B166D7">
        <w:rPr>
          <w:rFonts w:ascii="Times New Roman" w:hAnsi="Times New Roman" w:cs="Times New Roman"/>
          <w:sz w:val="24"/>
          <w:szCs w:val="24"/>
        </w:rPr>
        <w:t>Прежде всего, учитель ТП должен сам быть</w:t>
      </w:r>
      <w:r w:rsidR="00B166D7">
        <w:rPr>
          <w:rFonts w:ascii="Times New Roman" w:hAnsi="Times New Roman" w:cs="Times New Roman"/>
          <w:sz w:val="24"/>
          <w:szCs w:val="24"/>
        </w:rPr>
        <w:t xml:space="preserve"> «</w:t>
      </w:r>
      <w:r w:rsidRPr="00B166D7">
        <w:rPr>
          <w:rFonts w:ascii="Times New Roman" w:hAnsi="Times New Roman" w:cs="Times New Roman"/>
          <w:sz w:val="24"/>
          <w:szCs w:val="24"/>
        </w:rPr>
        <w:t>вечным учеником</w:t>
      </w:r>
      <w:r w:rsidR="00B166D7">
        <w:rPr>
          <w:rFonts w:ascii="Times New Roman" w:hAnsi="Times New Roman" w:cs="Times New Roman"/>
          <w:sz w:val="24"/>
          <w:szCs w:val="24"/>
        </w:rPr>
        <w:t>»</w:t>
      </w:r>
      <w:r w:rsidRPr="00B166D7">
        <w:rPr>
          <w:rFonts w:ascii="Times New Roman" w:hAnsi="Times New Roman" w:cs="Times New Roman"/>
          <w:sz w:val="24"/>
          <w:szCs w:val="24"/>
        </w:rPr>
        <w:t xml:space="preserve">, быть любознательным, готовым постоянно задаваться различными вопросами, получать удовольствие от интеллектуальной деятельности. Только в этом случае он сможет заразить этим и своих учеников. Помимо этого, учитель ТП должен быть уверенным в себе человеком, готовым признать без ущерба для самооценки своей некомпетентности в ряде вопросов, права на ошибку </w:t>
      </w:r>
      <w:r w:rsidR="00B166D7">
        <w:rPr>
          <w:rFonts w:ascii="Times New Roman" w:hAnsi="Times New Roman" w:cs="Times New Roman"/>
          <w:sz w:val="24"/>
          <w:szCs w:val="24"/>
        </w:rPr>
        <w:t>—</w:t>
      </w:r>
      <w:r w:rsidRPr="00B166D7">
        <w:rPr>
          <w:rFonts w:ascii="Times New Roman" w:hAnsi="Times New Roman" w:cs="Times New Roman"/>
          <w:sz w:val="24"/>
          <w:szCs w:val="24"/>
        </w:rPr>
        <w:t xml:space="preserve"> свою и учащихся. Тем самым учитель дает понять учащимся, что незнание чего-либо является ценным, в том случае, если оно осознано и создает мотивацию к познанию. Мракобесие </w:t>
      </w:r>
      <w:r w:rsidR="00B166D7">
        <w:rPr>
          <w:rFonts w:ascii="Times New Roman" w:hAnsi="Times New Roman" w:cs="Times New Roman"/>
          <w:sz w:val="24"/>
          <w:szCs w:val="24"/>
        </w:rPr>
        <w:t>—</w:t>
      </w:r>
      <w:r w:rsidRPr="00B166D7">
        <w:rPr>
          <w:rFonts w:ascii="Times New Roman" w:hAnsi="Times New Roman" w:cs="Times New Roman"/>
          <w:sz w:val="24"/>
          <w:szCs w:val="24"/>
        </w:rPr>
        <w:t xml:space="preserve"> это не незнание чего-либо, а претензия на знание абсолютной истины. Безусловно также, что постоянным общим фоном всей деятельности учителя ТП должно являться доброжелательное и уважительное отношение к учащимся, так как только в этом случае возможно создание атмосферы доверия в классе, что является обязательным условием успешности учителя и его учеников. Существенным фактором успеха ведения курса ТП является также чувство юмора учителя, умение адекватно его использовать, как при выборе учебных материалов, так и в процессе ведения урока. Что касается требований к академическим знаниям учителя ТП, то никаких специальных знаний от него не требуется. Это должен быть достаточно эрудированных в различных областях знаний человек (что является следствием его любознательности), эксперт в одной из областей знаний. Международный опыт ведения курса ТП (в системе МБ) показывает, что успешными учителями ТП могут быть и преподаватели истории, и преподаватели естественнонаучных дисциплин, и преподаватели литературы или искусства, реже преподаватели математики (специфика предмета - стремление к абсолютной точности и определенности - накладывает отпечаток на структуру мышления преподавателя математики, что может мешать ему стать успешным учителем ТП). Учителем ТП может быть и преподаватель философии, если он четко понимает цели этого курса и воздержится от искушения превратить ТП в курс истории философии.</w:t>
      </w:r>
    </w:p>
    <w:p w14:paraId="4E9BD275" w14:textId="77777777" w:rsidR="00B166D7" w:rsidRPr="00B166D7" w:rsidRDefault="00B166D7" w:rsidP="00C27498">
      <w:pPr>
        <w:spacing w:after="0" w:line="240" w:lineRule="auto"/>
        <w:jc w:val="both"/>
        <w:rPr>
          <w:rFonts w:ascii="Times New Roman" w:hAnsi="Times New Roman" w:cs="Times New Roman"/>
          <w:sz w:val="24"/>
          <w:szCs w:val="24"/>
        </w:rPr>
      </w:pPr>
    </w:p>
    <w:p w14:paraId="4AE5B6D5" w14:textId="77777777" w:rsidR="002D4DE1" w:rsidRPr="00B166D7" w:rsidRDefault="002D4DE1" w:rsidP="00C27498">
      <w:pPr>
        <w:spacing w:after="0" w:line="240" w:lineRule="auto"/>
        <w:jc w:val="both"/>
        <w:rPr>
          <w:rFonts w:ascii="Times New Roman" w:hAnsi="Times New Roman" w:cs="Times New Roman"/>
          <w:sz w:val="24"/>
          <w:szCs w:val="24"/>
        </w:rPr>
      </w:pPr>
      <w:r w:rsidRPr="00B166D7">
        <w:rPr>
          <w:rFonts w:ascii="Times New Roman" w:hAnsi="Times New Roman" w:cs="Times New Roman"/>
          <w:sz w:val="24"/>
          <w:szCs w:val="24"/>
        </w:rPr>
        <w:t>Основными приемами работы в рамках этого курса являются:</w:t>
      </w:r>
    </w:p>
    <w:p w14:paraId="69A3EB88" w14:textId="77777777" w:rsidR="002D4DE1" w:rsidRPr="00B166D7" w:rsidRDefault="002D4DE1" w:rsidP="006314E4">
      <w:pPr>
        <w:pStyle w:val="a6"/>
        <w:numPr>
          <w:ilvl w:val="0"/>
          <w:numId w:val="20"/>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различные типы и формы дискуссий, в основном структурированная (направляемая) дискуссия;</w:t>
      </w:r>
    </w:p>
    <w:p w14:paraId="508FBEA9" w14:textId="77777777" w:rsidR="002D4DE1" w:rsidRPr="00B166D7" w:rsidRDefault="002D4DE1" w:rsidP="006314E4">
      <w:pPr>
        <w:pStyle w:val="a6"/>
        <w:numPr>
          <w:ilvl w:val="0"/>
          <w:numId w:val="20"/>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lastRenderedPageBreak/>
        <w:t>обсуждение различных коротких текстов, как отрывков из классиков философии, так и материалов из сов</w:t>
      </w:r>
      <w:r w:rsidR="00B166D7">
        <w:rPr>
          <w:rFonts w:ascii="Times New Roman" w:hAnsi="Times New Roman"/>
          <w:sz w:val="24"/>
          <w:szCs w:val="24"/>
        </w:rPr>
        <w:t xml:space="preserve">ременной периодической печати, </w:t>
      </w:r>
      <w:r w:rsidRPr="00B166D7">
        <w:rPr>
          <w:rFonts w:ascii="Times New Roman" w:hAnsi="Times New Roman"/>
          <w:sz w:val="24"/>
          <w:szCs w:val="24"/>
        </w:rPr>
        <w:t>затрагивающих проблемы, относящиеся к тематике курса;</w:t>
      </w:r>
    </w:p>
    <w:p w14:paraId="359235B5" w14:textId="77777777" w:rsidR="002D4DE1" w:rsidRPr="00B166D7" w:rsidRDefault="002D4DE1" w:rsidP="006314E4">
      <w:pPr>
        <w:pStyle w:val="a6"/>
        <w:numPr>
          <w:ilvl w:val="0"/>
          <w:numId w:val="20"/>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ролевые и деловые игры;</w:t>
      </w:r>
    </w:p>
    <w:p w14:paraId="45233233" w14:textId="77777777" w:rsidR="002D4DE1" w:rsidRPr="00B166D7" w:rsidRDefault="002D4DE1" w:rsidP="006314E4">
      <w:pPr>
        <w:pStyle w:val="a6"/>
        <w:numPr>
          <w:ilvl w:val="0"/>
          <w:numId w:val="20"/>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 xml:space="preserve">работа в режиме диалога (в качестве модели может служить ведение курса двумя педагогами); </w:t>
      </w:r>
    </w:p>
    <w:p w14:paraId="7249B95F" w14:textId="77777777" w:rsidR="002D4DE1" w:rsidRPr="00B166D7" w:rsidRDefault="002D4DE1" w:rsidP="006314E4">
      <w:pPr>
        <w:pStyle w:val="a6"/>
        <w:numPr>
          <w:ilvl w:val="0"/>
          <w:numId w:val="20"/>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привлечение других педагогов в качестве экспертов, оппонентов и т.д.;</w:t>
      </w:r>
    </w:p>
    <w:p w14:paraId="11597277" w14:textId="77777777" w:rsidR="002D4DE1" w:rsidRPr="00B166D7" w:rsidRDefault="002D4DE1" w:rsidP="006314E4">
      <w:pPr>
        <w:pStyle w:val="a6"/>
        <w:numPr>
          <w:ilvl w:val="0"/>
          <w:numId w:val="20"/>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работа в маленьких группах;</w:t>
      </w:r>
    </w:p>
    <w:p w14:paraId="2F8909EF" w14:textId="77777777" w:rsidR="002D4DE1" w:rsidRPr="00B166D7" w:rsidRDefault="002D4DE1" w:rsidP="006314E4">
      <w:pPr>
        <w:pStyle w:val="a6"/>
        <w:numPr>
          <w:ilvl w:val="0"/>
          <w:numId w:val="20"/>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использование доски или большого листа бумаги как средства структурирования и организации коллективной мыследеятельности (составление карт понятий);</w:t>
      </w:r>
    </w:p>
    <w:p w14:paraId="374EF356" w14:textId="77777777" w:rsidR="002D4DE1" w:rsidRPr="00B166D7" w:rsidRDefault="002D4DE1" w:rsidP="006314E4">
      <w:pPr>
        <w:pStyle w:val="a6"/>
        <w:numPr>
          <w:ilvl w:val="0"/>
          <w:numId w:val="20"/>
        </w:numPr>
        <w:spacing w:after="120" w:line="240" w:lineRule="auto"/>
        <w:ind w:left="714" w:hanging="357"/>
        <w:contextualSpacing w:val="0"/>
        <w:jc w:val="both"/>
        <w:rPr>
          <w:rFonts w:ascii="Times New Roman" w:hAnsi="Times New Roman"/>
          <w:sz w:val="24"/>
          <w:szCs w:val="24"/>
        </w:rPr>
      </w:pPr>
      <w:r w:rsidRPr="00B166D7">
        <w:rPr>
          <w:rFonts w:ascii="Times New Roman" w:hAnsi="Times New Roman"/>
          <w:sz w:val="24"/>
          <w:szCs w:val="24"/>
        </w:rPr>
        <w:t xml:space="preserve">выполнение письменных работ в форме мини-эссе при лимите времени. </w:t>
      </w:r>
    </w:p>
    <w:p w14:paraId="007C3E41" w14:textId="77777777" w:rsidR="00A24F3C" w:rsidRDefault="00A24F3C" w:rsidP="00882400">
      <w:pPr>
        <w:pStyle w:val="3"/>
      </w:pPr>
    </w:p>
    <w:p w14:paraId="6AD9F817" w14:textId="7D1CA5DD" w:rsidR="00B77381" w:rsidRPr="000D2751" w:rsidRDefault="00B77381" w:rsidP="00882400">
      <w:pPr>
        <w:pStyle w:val="3"/>
      </w:pPr>
      <w:bookmarkStart w:id="13" w:name="_Toc1151616"/>
      <w:r w:rsidRPr="0066463A">
        <w:t>Особенности оценки предметных результатов</w:t>
      </w:r>
      <w:bookmarkEnd w:id="13"/>
    </w:p>
    <w:p w14:paraId="470F7FFE" w14:textId="77777777" w:rsidR="00B77381" w:rsidRPr="000D2751" w:rsidRDefault="00B77381" w:rsidP="00C27498">
      <w:pPr>
        <w:spacing w:after="0" w:line="240" w:lineRule="auto"/>
        <w:jc w:val="both"/>
        <w:rPr>
          <w:rFonts w:ascii="Times New Roman" w:hAnsi="Times New Roman" w:cs="Times New Roman"/>
          <w:sz w:val="20"/>
        </w:rPr>
      </w:pPr>
    </w:p>
    <w:p w14:paraId="38AE1402" w14:textId="77777777" w:rsidR="0066463A" w:rsidRPr="005C707D" w:rsidRDefault="0066463A" w:rsidP="00C27498">
      <w:pPr>
        <w:pStyle w:val="Style11"/>
        <w:widowControl/>
        <w:spacing w:line="276" w:lineRule="auto"/>
        <w:ind w:firstLine="547"/>
        <w:rPr>
          <w:rStyle w:val="FontStyle121"/>
          <w:sz w:val="24"/>
        </w:rPr>
      </w:pPr>
      <w:r w:rsidRPr="005C707D">
        <w:rPr>
          <w:rStyle w:val="FontStyle121"/>
          <w:sz w:val="24"/>
        </w:rPr>
        <w:t>Оценка предметных результатов представл</w:t>
      </w:r>
      <w:r w:rsidR="0033438B">
        <w:rPr>
          <w:rStyle w:val="FontStyle121"/>
          <w:sz w:val="24"/>
        </w:rPr>
        <w:t>яет собой оценку достижения обу</w:t>
      </w:r>
      <w:r w:rsidRPr="005C707D">
        <w:rPr>
          <w:rStyle w:val="FontStyle121"/>
          <w:sz w:val="24"/>
        </w:rPr>
        <w:t>чающимися планируемых результатов по отдельным предметам.</w:t>
      </w:r>
    </w:p>
    <w:p w14:paraId="09425750" w14:textId="77777777" w:rsidR="0066463A" w:rsidRPr="005C707D" w:rsidRDefault="0066463A" w:rsidP="00C27498">
      <w:pPr>
        <w:pStyle w:val="Style11"/>
        <w:widowControl/>
        <w:spacing w:line="276" w:lineRule="auto"/>
        <w:ind w:firstLine="547"/>
        <w:rPr>
          <w:rStyle w:val="FontStyle121"/>
          <w:sz w:val="24"/>
        </w:rPr>
      </w:pPr>
      <w:r w:rsidRPr="005C707D">
        <w:rPr>
          <w:rStyle w:val="FontStyle121"/>
          <w:sz w:val="24"/>
        </w:rPr>
        <w:t>Формирование этих результатов обеспечивается за счёт основных компонентов образовательного процесса — учебных предметов.</w:t>
      </w:r>
    </w:p>
    <w:p w14:paraId="511C4F95" w14:textId="77777777" w:rsidR="0066463A" w:rsidRPr="005C707D" w:rsidRDefault="0066463A" w:rsidP="00C27498">
      <w:pPr>
        <w:pStyle w:val="Style11"/>
        <w:widowControl/>
        <w:spacing w:line="276" w:lineRule="auto"/>
        <w:ind w:right="10" w:firstLine="542"/>
        <w:rPr>
          <w:rStyle w:val="FontStyle121"/>
          <w:sz w:val="24"/>
        </w:rPr>
      </w:pPr>
      <w:r w:rsidRPr="005C707D">
        <w:rPr>
          <w:rStyle w:val="FontStyle121"/>
          <w:sz w:val="24"/>
        </w:rPr>
        <w:t xml:space="preserve">Основным </w:t>
      </w:r>
      <w:r w:rsidRPr="005C707D">
        <w:rPr>
          <w:rStyle w:val="FontStyle124"/>
          <w:bCs/>
          <w:sz w:val="24"/>
        </w:rPr>
        <w:t xml:space="preserve">объектом </w:t>
      </w:r>
      <w:r w:rsidRPr="005C707D">
        <w:rPr>
          <w:rStyle w:val="FontStyle121"/>
          <w:sz w:val="24"/>
        </w:rPr>
        <w:t>оценки предметных рез</w:t>
      </w:r>
      <w:r w:rsidR="0033438B">
        <w:rPr>
          <w:rStyle w:val="FontStyle121"/>
          <w:sz w:val="24"/>
        </w:rPr>
        <w:t>ультатов в соответствии с требо</w:t>
      </w:r>
      <w:r w:rsidRPr="005C707D">
        <w:rPr>
          <w:rStyle w:val="FontStyle121"/>
          <w:sz w:val="24"/>
        </w:rPr>
        <w:t>ваниями Стандарта является способность к решению учебно-познавательных и учебно-практических задач, основанных на изучаемом учебном материале, с ис</w:t>
      </w:r>
      <w:r w:rsidRPr="005C707D">
        <w:rPr>
          <w:rStyle w:val="FontStyle121"/>
          <w:sz w:val="24"/>
        </w:rPr>
        <w:softHyphen/>
        <w:t>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14:paraId="4625F7D2" w14:textId="77777777" w:rsidR="0066463A" w:rsidRPr="005C707D" w:rsidRDefault="0066463A" w:rsidP="00C27498">
      <w:pPr>
        <w:pStyle w:val="Style11"/>
        <w:widowControl/>
        <w:spacing w:line="276" w:lineRule="auto"/>
        <w:ind w:right="5" w:firstLine="552"/>
        <w:rPr>
          <w:rStyle w:val="FontStyle121"/>
          <w:sz w:val="24"/>
        </w:rPr>
      </w:pPr>
      <w:r w:rsidRPr="005C707D">
        <w:rPr>
          <w:rStyle w:val="FontStyle121"/>
          <w:sz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5C707D">
        <w:rPr>
          <w:rStyle w:val="FontStyle124"/>
          <w:b w:val="0"/>
          <w:bCs/>
          <w:sz w:val="24"/>
        </w:rPr>
        <w:t>выделение базового уровня достижений как точки отсчёта</w:t>
      </w:r>
      <w:r w:rsidRPr="005C707D">
        <w:rPr>
          <w:rStyle w:val="FontStyle124"/>
          <w:bCs/>
          <w:sz w:val="24"/>
        </w:rPr>
        <w:t xml:space="preserve"> </w:t>
      </w:r>
      <w:r w:rsidRPr="005C707D">
        <w:rPr>
          <w:rStyle w:val="FontStyle121"/>
          <w:sz w:val="24"/>
        </w:rPr>
        <w:t>при пост</w:t>
      </w:r>
      <w:r w:rsidR="0033438B">
        <w:rPr>
          <w:rStyle w:val="FontStyle121"/>
          <w:sz w:val="24"/>
        </w:rPr>
        <w:t>роении всей системы оценки и ор</w:t>
      </w:r>
      <w:r w:rsidRPr="005C707D">
        <w:rPr>
          <w:rStyle w:val="FontStyle121"/>
          <w:sz w:val="24"/>
        </w:rPr>
        <w:t>ганизации индивидуальной работы с обучающимися.</w:t>
      </w:r>
    </w:p>
    <w:p w14:paraId="39A11452" w14:textId="77777777" w:rsidR="0066463A" w:rsidRPr="005C707D" w:rsidRDefault="0066463A" w:rsidP="00C27498">
      <w:pPr>
        <w:pStyle w:val="Style11"/>
        <w:widowControl/>
        <w:spacing w:line="276" w:lineRule="auto"/>
        <w:ind w:firstLine="542"/>
        <w:rPr>
          <w:rStyle w:val="FontStyle121"/>
          <w:sz w:val="24"/>
        </w:rPr>
      </w:pPr>
      <w:r w:rsidRPr="005C707D">
        <w:rPr>
          <w:rStyle w:val="FontStyle121"/>
          <w:sz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14:paraId="7395703E" w14:textId="77777777" w:rsidR="0066463A" w:rsidRPr="005C707D" w:rsidRDefault="0066463A" w:rsidP="00C27498">
      <w:pPr>
        <w:pStyle w:val="Style11"/>
        <w:widowControl/>
        <w:spacing w:line="276" w:lineRule="auto"/>
        <w:ind w:firstLine="542"/>
        <w:rPr>
          <w:rStyle w:val="FontStyle121"/>
          <w:sz w:val="24"/>
        </w:rPr>
      </w:pPr>
      <w:r w:rsidRPr="005C707D">
        <w:rPr>
          <w:rStyle w:val="FontStyle121"/>
          <w:sz w:val="24"/>
        </w:rPr>
        <w:t xml:space="preserve">Индивидуальные траектории обучения </w:t>
      </w:r>
      <w:r w:rsidR="0033438B">
        <w:rPr>
          <w:rStyle w:val="FontStyle121"/>
          <w:sz w:val="24"/>
        </w:rPr>
        <w:t>обучающихся, демонстрирующих по</w:t>
      </w:r>
      <w:r w:rsidRPr="005C707D">
        <w:rPr>
          <w:rStyle w:val="FontStyle121"/>
          <w:sz w:val="24"/>
        </w:rPr>
        <w:t>вышенный и высокий уровни достижений, формируются с учётом интересов этих обучающихся и их планов на будущее. При нали</w:t>
      </w:r>
      <w:r w:rsidR="0033438B">
        <w:rPr>
          <w:rStyle w:val="FontStyle121"/>
          <w:sz w:val="24"/>
        </w:rPr>
        <w:t>чии устойчивых интересов к учеб</w:t>
      </w:r>
      <w:r w:rsidRPr="005C707D">
        <w:rPr>
          <w:rStyle w:val="FontStyle121"/>
          <w:sz w:val="24"/>
        </w:rPr>
        <w:t xml:space="preserve">ному предмету и основательной подготовки по нему такие обучающиеся могут быть вовлечены в проектную деятельность по предмету и сориентированы </w:t>
      </w:r>
      <w:r w:rsidR="0033438B">
        <w:rPr>
          <w:rStyle w:val="FontStyle121"/>
          <w:sz w:val="24"/>
        </w:rPr>
        <w:t>на профессио</w:t>
      </w:r>
      <w:r w:rsidRPr="005C707D">
        <w:rPr>
          <w:rStyle w:val="FontStyle121"/>
          <w:sz w:val="24"/>
        </w:rPr>
        <w:t>нальное образование.</w:t>
      </w:r>
    </w:p>
    <w:p w14:paraId="46FFEE4A" w14:textId="77777777" w:rsidR="0066463A" w:rsidRPr="005C707D" w:rsidRDefault="0066463A" w:rsidP="00C27498">
      <w:pPr>
        <w:pStyle w:val="Style11"/>
        <w:widowControl/>
        <w:spacing w:line="276" w:lineRule="auto"/>
        <w:ind w:firstLine="499"/>
        <w:rPr>
          <w:rStyle w:val="FontStyle121"/>
          <w:sz w:val="24"/>
        </w:rPr>
      </w:pPr>
      <w:r w:rsidRPr="005C707D">
        <w:rPr>
          <w:rStyle w:val="FontStyle122"/>
          <w:b w:val="0"/>
          <w:bCs/>
          <w:i w:val="0"/>
          <w:iCs/>
          <w:sz w:val="24"/>
        </w:rPr>
        <w:t>Для оценки динамики формирования предметных результатов</w:t>
      </w:r>
      <w:r w:rsidRPr="005C707D">
        <w:rPr>
          <w:rStyle w:val="FontStyle122"/>
          <w:bCs/>
          <w:iCs/>
          <w:sz w:val="24"/>
        </w:rPr>
        <w:t xml:space="preserve"> </w:t>
      </w:r>
      <w:r w:rsidRPr="005C707D">
        <w:rPr>
          <w:rStyle w:val="FontStyle121"/>
          <w:sz w:val="24"/>
        </w:rPr>
        <w:t>в системе внутришкольного мониторинга о</w:t>
      </w:r>
      <w:r w:rsidR="0033438B">
        <w:rPr>
          <w:rStyle w:val="FontStyle121"/>
          <w:sz w:val="24"/>
        </w:rPr>
        <w:t>бразовательных достижений фикси</w:t>
      </w:r>
      <w:r w:rsidRPr="005C707D">
        <w:rPr>
          <w:rStyle w:val="FontStyle121"/>
          <w:sz w:val="24"/>
        </w:rPr>
        <w:t>руются и анализируются данные о сформированн</w:t>
      </w:r>
      <w:r w:rsidR="0033438B">
        <w:rPr>
          <w:rStyle w:val="FontStyle121"/>
          <w:sz w:val="24"/>
        </w:rPr>
        <w:t>ости умений и навыков, способст</w:t>
      </w:r>
      <w:r w:rsidRPr="005C707D">
        <w:rPr>
          <w:rStyle w:val="FontStyle121"/>
          <w:sz w:val="24"/>
        </w:rPr>
        <w:t xml:space="preserve">вующих </w:t>
      </w:r>
      <w:r w:rsidRPr="005C707D">
        <w:rPr>
          <w:rStyle w:val="FontStyle124"/>
          <w:b w:val="0"/>
          <w:bCs/>
          <w:sz w:val="24"/>
        </w:rPr>
        <w:t>освоению систематических знаний,</w:t>
      </w:r>
      <w:r w:rsidRPr="005C707D">
        <w:rPr>
          <w:rStyle w:val="FontStyle124"/>
          <w:bCs/>
          <w:sz w:val="24"/>
        </w:rPr>
        <w:t xml:space="preserve"> </w:t>
      </w:r>
      <w:r w:rsidRPr="005C707D">
        <w:rPr>
          <w:rStyle w:val="FontStyle121"/>
          <w:sz w:val="24"/>
        </w:rPr>
        <w:t>в том числе:</w:t>
      </w:r>
    </w:p>
    <w:p w14:paraId="636558C9" w14:textId="77777777" w:rsidR="0066463A" w:rsidRPr="005C707D" w:rsidRDefault="0066463A" w:rsidP="00960377">
      <w:pPr>
        <w:pStyle w:val="Style37"/>
        <w:widowControl/>
        <w:numPr>
          <w:ilvl w:val="0"/>
          <w:numId w:val="38"/>
        </w:numPr>
        <w:tabs>
          <w:tab w:val="left" w:pos="739"/>
        </w:tabs>
        <w:spacing w:line="276" w:lineRule="auto"/>
        <w:ind w:left="851" w:hanging="270"/>
        <w:rPr>
          <w:rStyle w:val="FontStyle117"/>
          <w:i w:val="0"/>
          <w:iCs/>
          <w:sz w:val="24"/>
        </w:rPr>
      </w:pPr>
      <w:r w:rsidRPr="005C707D">
        <w:rPr>
          <w:rStyle w:val="FontStyle117"/>
          <w:i w:val="0"/>
          <w:iCs/>
          <w:sz w:val="24"/>
        </w:rPr>
        <w:t xml:space="preserve">первичному ознакомлению, отработке и осознанию теоретических моделей и понятий </w:t>
      </w:r>
      <w:r w:rsidRPr="005C707D">
        <w:rPr>
          <w:rStyle w:val="FontStyle121"/>
          <w:sz w:val="24"/>
        </w:rPr>
        <w:t xml:space="preserve">(общенаучных и базовых для данной области знания), </w:t>
      </w:r>
      <w:r w:rsidRPr="005C707D">
        <w:rPr>
          <w:rStyle w:val="FontStyle117"/>
          <w:i w:val="0"/>
          <w:iCs/>
          <w:sz w:val="24"/>
        </w:rPr>
        <w:t>стандартных алго</w:t>
      </w:r>
      <w:r w:rsidRPr="005C707D">
        <w:rPr>
          <w:rStyle w:val="FontStyle117"/>
          <w:i w:val="0"/>
          <w:iCs/>
          <w:sz w:val="24"/>
        </w:rPr>
        <w:softHyphen/>
        <w:t>ритмов и процедур;</w:t>
      </w:r>
    </w:p>
    <w:p w14:paraId="420BF0EF" w14:textId="77777777" w:rsidR="0066463A" w:rsidRPr="005C707D" w:rsidRDefault="0066463A" w:rsidP="00960377">
      <w:pPr>
        <w:pStyle w:val="Style38"/>
        <w:widowControl/>
        <w:numPr>
          <w:ilvl w:val="0"/>
          <w:numId w:val="38"/>
        </w:numPr>
        <w:tabs>
          <w:tab w:val="left" w:pos="739"/>
        </w:tabs>
        <w:spacing w:line="276" w:lineRule="auto"/>
        <w:ind w:left="851" w:right="19" w:hanging="270"/>
        <w:rPr>
          <w:rStyle w:val="FontStyle121"/>
          <w:sz w:val="24"/>
        </w:rPr>
      </w:pPr>
      <w:r w:rsidRPr="005C707D">
        <w:rPr>
          <w:rStyle w:val="FontStyle117"/>
          <w:i w:val="0"/>
          <w:iCs/>
          <w:sz w:val="24"/>
        </w:rPr>
        <w:lastRenderedPageBreak/>
        <w:t>выявлению и осознанию сущности и особенностей</w:t>
      </w:r>
      <w:r w:rsidRPr="005C707D">
        <w:rPr>
          <w:rStyle w:val="FontStyle117"/>
          <w:iCs/>
          <w:sz w:val="24"/>
        </w:rPr>
        <w:t xml:space="preserve"> </w:t>
      </w:r>
      <w:r w:rsidRPr="005C707D">
        <w:rPr>
          <w:rStyle w:val="FontStyle121"/>
          <w:sz w:val="24"/>
        </w:rPr>
        <w:t xml:space="preserve">изучаемых </w:t>
      </w:r>
      <w:r w:rsidR="0033438B">
        <w:rPr>
          <w:rStyle w:val="FontStyle121"/>
          <w:sz w:val="24"/>
        </w:rPr>
        <w:t>объектов, про</w:t>
      </w:r>
      <w:r w:rsidRPr="005C707D">
        <w:rPr>
          <w:rStyle w:val="FontStyle121"/>
          <w:sz w:val="24"/>
        </w:rPr>
        <w:t xml:space="preserve">цессов и явлений действительности (природных, </w:t>
      </w:r>
      <w:r w:rsidR="0033438B">
        <w:rPr>
          <w:rStyle w:val="FontStyle121"/>
          <w:sz w:val="24"/>
        </w:rPr>
        <w:t>социальных, культурных, техниче</w:t>
      </w:r>
      <w:r w:rsidRPr="005C707D">
        <w:rPr>
          <w:rStyle w:val="FontStyle121"/>
          <w:sz w:val="24"/>
        </w:rPr>
        <w:t xml:space="preserve">ских и др.) в соответствии с содержанием конкретного учебного предмета, </w:t>
      </w:r>
      <w:r w:rsidRPr="005C707D">
        <w:rPr>
          <w:rStyle w:val="FontStyle117"/>
          <w:i w:val="0"/>
          <w:iCs/>
          <w:sz w:val="24"/>
        </w:rPr>
        <w:t>созданию и использованию моделей</w:t>
      </w:r>
      <w:r w:rsidRPr="005C707D">
        <w:rPr>
          <w:rStyle w:val="FontStyle117"/>
          <w:iCs/>
          <w:sz w:val="24"/>
        </w:rPr>
        <w:t xml:space="preserve"> </w:t>
      </w:r>
      <w:r w:rsidRPr="005C707D">
        <w:rPr>
          <w:rStyle w:val="FontStyle121"/>
          <w:sz w:val="24"/>
        </w:rPr>
        <w:t>изучаемых объектов и процессов, схем;</w:t>
      </w:r>
    </w:p>
    <w:p w14:paraId="5F26D976" w14:textId="77777777" w:rsidR="0066463A" w:rsidRPr="005C707D" w:rsidRDefault="0066463A" w:rsidP="00960377">
      <w:pPr>
        <w:pStyle w:val="Style37"/>
        <w:widowControl/>
        <w:numPr>
          <w:ilvl w:val="0"/>
          <w:numId w:val="38"/>
        </w:numPr>
        <w:tabs>
          <w:tab w:val="left" w:pos="739"/>
        </w:tabs>
        <w:spacing w:line="276" w:lineRule="auto"/>
        <w:ind w:left="851" w:right="14" w:hanging="270"/>
        <w:rPr>
          <w:rStyle w:val="FontStyle117"/>
          <w:iCs/>
          <w:sz w:val="24"/>
        </w:rPr>
      </w:pPr>
      <w:r w:rsidRPr="005C707D">
        <w:rPr>
          <w:rStyle w:val="FontStyle117"/>
          <w:i w:val="0"/>
          <w:iCs/>
          <w:sz w:val="24"/>
        </w:rPr>
        <w:t>выявлению и анализу существенных и устойчивых связей и отношений</w:t>
      </w:r>
      <w:r w:rsidRPr="005C707D">
        <w:rPr>
          <w:rStyle w:val="FontStyle117"/>
          <w:iCs/>
          <w:sz w:val="24"/>
        </w:rPr>
        <w:t xml:space="preserve"> </w:t>
      </w:r>
      <w:r w:rsidRPr="005C707D">
        <w:rPr>
          <w:rStyle w:val="FontStyle121"/>
          <w:sz w:val="24"/>
        </w:rPr>
        <w:t>между объектами и процессами.</w:t>
      </w:r>
    </w:p>
    <w:p w14:paraId="70717F7F" w14:textId="77777777" w:rsidR="0066463A" w:rsidRPr="005C707D" w:rsidRDefault="0066463A" w:rsidP="00C27498">
      <w:pPr>
        <w:pStyle w:val="Style28"/>
        <w:widowControl/>
        <w:spacing w:line="276" w:lineRule="auto"/>
        <w:ind w:left="851" w:hanging="270"/>
        <w:rPr>
          <w:rStyle w:val="FontStyle121"/>
          <w:sz w:val="24"/>
        </w:rPr>
      </w:pPr>
      <w:r w:rsidRPr="005C707D">
        <w:rPr>
          <w:rStyle w:val="FontStyle121"/>
          <w:sz w:val="24"/>
        </w:rPr>
        <w:t xml:space="preserve">При этом обязательными составляющими </w:t>
      </w:r>
      <w:r w:rsidR="0033438B">
        <w:rPr>
          <w:rStyle w:val="FontStyle121"/>
          <w:sz w:val="24"/>
        </w:rPr>
        <w:t>системы накопленной оценки явля</w:t>
      </w:r>
      <w:r w:rsidRPr="005C707D">
        <w:rPr>
          <w:rStyle w:val="FontStyle121"/>
          <w:sz w:val="24"/>
        </w:rPr>
        <w:t>ются материалы:</w:t>
      </w:r>
    </w:p>
    <w:p w14:paraId="4D352019" w14:textId="77777777" w:rsidR="0066463A" w:rsidRPr="005C707D" w:rsidRDefault="0066463A" w:rsidP="00960377">
      <w:pPr>
        <w:pStyle w:val="Style37"/>
        <w:widowControl/>
        <w:numPr>
          <w:ilvl w:val="0"/>
          <w:numId w:val="38"/>
        </w:numPr>
        <w:tabs>
          <w:tab w:val="left" w:pos="739"/>
        </w:tabs>
        <w:spacing w:line="276" w:lineRule="auto"/>
        <w:ind w:left="851" w:hanging="270"/>
        <w:rPr>
          <w:rStyle w:val="FontStyle117"/>
          <w:iCs/>
          <w:sz w:val="24"/>
        </w:rPr>
      </w:pPr>
      <w:r w:rsidRPr="005C707D">
        <w:rPr>
          <w:rStyle w:val="FontStyle117"/>
          <w:i w:val="0"/>
          <w:iCs/>
          <w:sz w:val="24"/>
        </w:rPr>
        <w:t>стартовой диагностики</w:t>
      </w:r>
      <w:r w:rsidRPr="005C707D">
        <w:rPr>
          <w:rStyle w:val="FontStyle117"/>
          <w:iCs/>
          <w:sz w:val="24"/>
        </w:rPr>
        <w:t>;</w:t>
      </w:r>
    </w:p>
    <w:p w14:paraId="0A1D4DC1" w14:textId="77777777" w:rsidR="0066463A" w:rsidRPr="005C707D" w:rsidRDefault="0066463A" w:rsidP="00960377">
      <w:pPr>
        <w:pStyle w:val="Style37"/>
        <w:widowControl/>
        <w:numPr>
          <w:ilvl w:val="0"/>
          <w:numId w:val="38"/>
        </w:numPr>
        <w:tabs>
          <w:tab w:val="left" w:pos="739"/>
        </w:tabs>
        <w:spacing w:line="276" w:lineRule="auto"/>
        <w:ind w:left="851" w:hanging="270"/>
        <w:rPr>
          <w:rStyle w:val="FontStyle117"/>
          <w:i w:val="0"/>
          <w:iCs/>
          <w:sz w:val="24"/>
        </w:rPr>
      </w:pPr>
      <w:r w:rsidRPr="005C707D">
        <w:rPr>
          <w:rStyle w:val="FontStyle117"/>
          <w:i w:val="0"/>
          <w:iCs/>
          <w:sz w:val="24"/>
        </w:rPr>
        <w:t>тематических и итоговых проверочных работ по всем учебным предметам;</w:t>
      </w:r>
    </w:p>
    <w:p w14:paraId="213CA375" w14:textId="77777777" w:rsidR="0066463A" w:rsidRPr="005C707D" w:rsidRDefault="0066463A" w:rsidP="00960377">
      <w:pPr>
        <w:pStyle w:val="Style38"/>
        <w:widowControl/>
        <w:numPr>
          <w:ilvl w:val="0"/>
          <w:numId w:val="38"/>
        </w:numPr>
        <w:tabs>
          <w:tab w:val="left" w:pos="739"/>
        </w:tabs>
        <w:spacing w:line="276" w:lineRule="auto"/>
        <w:ind w:left="851" w:hanging="270"/>
        <w:rPr>
          <w:rStyle w:val="FontStyle121"/>
          <w:sz w:val="24"/>
        </w:rPr>
      </w:pPr>
      <w:r w:rsidRPr="005C707D">
        <w:rPr>
          <w:rStyle w:val="FontStyle117"/>
          <w:i w:val="0"/>
          <w:iCs/>
          <w:sz w:val="24"/>
        </w:rPr>
        <w:t>творческих работ,</w:t>
      </w:r>
      <w:r w:rsidRPr="005C707D">
        <w:rPr>
          <w:rStyle w:val="FontStyle117"/>
          <w:iCs/>
          <w:sz w:val="24"/>
        </w:rPr>
        <w:t xml:space="preserve"> </w:t>
      </w:r>
      <w:r w:rsidRPr="005C707D">
        <w:rPr>
          <w:rStyle w:val="FontStyle121"/>
          <w:sz w:val="24"/>
        </w:rPr>
        <w:t>включая учебные исследования и учебные проекты.</w:t>
      </w:r>
    </w:p>
    <w:p w14:paraId="2E5777C7" w14:textId="5FB9ACA9" w:rsidR="007053BE" w:rsidRPr="005C707D" w:rsidRDefault="0066463A" w:rsidP="00C27498">
      <w:pPr>
        <w:pStyle w:val="Style28"/>
        <w:widowControl/>
        <w:spacing w:line="276" w:lineRule="auto"/>
        <w:ind w:firstLine="538"/>
      </w:pPr>
      <w:r w:rsidRPr="005C707D">
        <w:rPr>
          <w:rStyle w:val="FontStyle121"/>
          <w:sz w:val="24"/>
        </w:rPr>
        <w:t>Решение о достижении или недостижении пл</w:t>
      </w:r>
      <w:r w:rsidR="0033438B">
        <w:rPr>
          <w:rStyle w:val="FontStyle121"/>
          <w:sz w:val="24"/>
        </w:rPr>
        <w:t>анируемых результатов или об ос</w:t>
      </w:r>
      <w:r w:rsidRPr="005C707D">
        <w:rPr>
          <w:rStyle w:val="FontStyle121"/>
          <w:sz w:val="24"/>
        </w:rPr>
        <w:t>воении или неосвоении учебного материала прини</w:t>
      </w:r>
      <w:r w:rsidR="0033438B">
        <w:rPr>
          <w:rStyle w:val="FontStyle121"/>
          <w:sz w:val="24"/>
        </w:rPr>
        <w:t>мается на основе результатов вы</w:t>
      </w:r>
      <w:r w:rsidRPr="005C707D">
        <w:rPr>
          <w:rStyle w:val="FontStyle121"/>
          <w:sz w:val="24"/>
        </w:rPr>
        <w:t>полнения заданий базового уровня.</w:t>
      </w:r>
      <w:r w:rsidR="00A24F3C" w:rsidRPr="005C707D">
        <w:t xml:space="preserve"> </w:t>
      </w:r>
      <w:r w:rsidR="007053BE" w:rsidRPr="005C707D">
        <w:br w:type="page"/>
      </w:r>
    </w:p>
    <w:p w14:paraId="6C9AD094" w14:textId="77777777" w:rsidR="006544DC" w:rsidRPr="000D2751" w:rsidRDefault="00935E24" w:rsidP="00C27498">
      <w:pPr>
        <w:pStyle w:val="10"/>
        <w:jc w:val="both"/>
        <w:rPr>
          <w:sz w:val="36"/>
        </w:rPr>
      </w:pPr>
      <w:bookmarkStart w:id="14" w:name="_Toc1151617"/>
      <w:r w:rsidRPr="0085767B">
        <w:lastRenderedPageBreak/>
        <w:t>СОДЕРЖАТЕЛЬНЫЙ РАЗДЕЛ</w:t>
      </w:r>
      <w:bookmarkEnd w:id="14"/>
    </w:p>
    <w:p w14:paraId="0A409BF4" w14:textId="77777777" w:rsidR="006544DC" w:rsidRPr="0085767B" w:rsidRDefault="006544DC" w:rsidP="00C27498">
      <w:pPr>
        <w:spacing w:after="0" w:line="240" w:lineRule="auto"/>
        <w:jc w:val="both"/>
        <w:rPr>
          <w:rFonts w:ascii="Times New Roman" w:hAnsi="Times New Roman" w:cs="Times New Roman"/>
          <w:sz w:val="24"/>
          <w:szCs w:val="24"/>
        </w:rPr>
      </w:pPr>
    </w:p>
    <w:p w14:paraId="6BAB9F8D" w14:textId="77777777" w:rsidR="006544DC" w:rsidRPr="0085767B" w:rsidRDefault="004E1F2F" w:rsidP="00E8228D">
      <w:pPr>
        <w:pStyle w:val="2"/>
      </w:pPr>
      <w:bookmarkStart w:id="15" w:name="_Toc1151618"/>
      <w:r w:rsidRPr="0085767B">
        <w:t>Программа развития универсальных учебных действий на ступени среднего общего образования</w:t>
      </w:r>
      <w:bookmarkEnd w:id="15"/>
    </w:p>
    <w:p w14:paraId="3214E21A" w14:textId="77777777" w:rsidR="0085767B" w:rsidRPr="005D0BF1" w:rsidRDefault="0085767B" w:rsidP="00C27498">
      <w:pPr>
        <w:spacing w:after="0" w:line="240" w:lineRule="auto"/>
        <w:jc w:val="both"/>
        <w:rPr>
          <w:rFonts w:ascii="Times New Roman" w:hAnsi="Times New Roman" w:cs="Times New Roman"/>
          <w:sz w:val="24"/>
          <w:szCs w:val="24"/>
        </w:rPr>
      </w:pPr>
    </w:p>
    <w:p w14:paraId="6632DF47" w14:textId="02F179EA" w:rsidR="00B11594" w:rsidRPr="005D0BF1" w:rsidRDefault="00B11594" w:rsidP="00C27498">
      <w:pPr>
        <w:spacing w:after="0" w:line="240" w:lineRule="auto"/>
        <w:jc w:val="both"/>
        <w:rPr>
          <w:rFonts w:ascii="Times New Roman" w:hAnsi="Times New Roman" w:cs="Times New Roman"/>
          <w:sz w:val="24"/>
          <w:szCs w:val="24"/>
        </w:rPr>
      </w:pPr>
      <w:r w:rsidRPr="005D0BF1">
        <w:rPr>
          <w:rFonts w:ascii="Times New Roman" w:hAnsi="Times New Roman" w:cs="Times New Roman"/>
          <w:sz w:val="24"/>
          <w:szCs w:val="24"/>
        </w:rPr>
        <w:t>Развитие метапредметных умений и навыков прежде всего происходит в процессе освоения предметного содержания учебных дисциплин, на что работают уже перечисленные выше принципы построения учебных программ, а также методы организации учебной деятельности на уроках. Наиболее эффективным форматом урока является урок</w:t>
      </w:r>
      <w:r w:rsidR="003C00E7">
        <w:rPr>
          <w:rFonts w:ascii="Times New Roman" w:hAnsi="Times New Roman" w:cs="Times New Roman"/>
          <w:sz w:val="24"/>
          <w:szCs w:val="24"/>
        </w:rPr>
        <w:t>-</w:t>
      </w:r>
      <w:r w:rsidRPr="005D0BF1">
        <w:rPr>
          <w:rFonts w:ascii="Times New Roman" w:hAnsi="Times New Roman" w:cs="Times New Roman"/>
          <w:sz w:val="24"/>
          <w:szCs w:val="24"/>
        </w:rPr>
        <w:t>исследование ситуации (кейса) и мини-проект (поиск решения задачи), причем как индивидуальный, так и групповой.</w:t>
      </w:r>
    </w:p>
    <w:p w14:paraId="48AC8CD8" w14:textId="77777777" w:rsidR="005D0BF1" w:rsidRPr="005D0BF1" w:rsidRDefault="005D0BF1" w:rsidP="00C27498">
      <w:pPr>
        <w:spacing w:after="0" w:line="240" w:lineRule="auto"/>
        <w:jc w:val="both"/>
        <w:rPr>
          <w:rFonts w:ascii="Times New Roman" w:hAnsi="Times New Roman" w:cs="Times New Roman"/>
          <w:sz w:val="24"/>
          <w:szCs w:val="24"/>
        </w:rPr>
      </w:pPr>
    </w:p>
    <w:p w14:paraId="1EA42372" w14:textId="77777777" w:rsidR="00B11594" w:rsidRPr="005D0BF1" w:rsidRDefault="00B11594" w:rsidP="00C27498">
      <w:pPr>
        <w:spacing w:after="0" w:line="240" w:lineRule="auto"/>
        <w:jc w:val="both"/>
        <w:rPr>
          <w:rFonts w:ascii="Times New Roman" w:hAnsi="Times New Roman" w:cs="Times New Roman"/>
          <w:sz w:val="24"/>
          <w:szCs w:val="24"/>
        </w:rPr>
      </w:pPr>
      <w:r w:rsidRPr="005D0BF1">
        <w:rPr>
          <w:rFonts w:ascii="Times New Roman" w:hAnsi="Times New Roman" w:cs="Times New Roman"/>
          <w:sz w:val="24"/>
          <w:szCs w:val="24"/>
        </w:rPr>
        <w:t>Типология учебных ситуаций может быть представлена такими ситуациями, как:</w:t>
      </w:r>
    </w:p>
    <w:p w14:paraId="19F09240" w14:textId="77777777" w:rsidR="00B11594" w:rsidRPr="00E82C54" w:rsidRDefault="00B11594" w:rsidP="006314E4">
      <w:pPr>
        <w:pStyle w:val="a6"/>
        <w:numPr>
          <w:ilvl w:val="0"/>
          <w:numId w:val="23"/>
        </w:numPr>
        <w:spacing w:after="120" w:line="240" w:lineRule="auto"/>
        <w:ind w:left="850" w:hanging="357"/>
        <w:contextualSpacing w:val="0"/>
        <w:jc w:val="both"/>
        <w:rPr>
          <w:rFonts w:ascii="Times New Roman" w:hAnsi="Times New Roman"/>
          <w:sz w:val="24"/>
          <w:szCs w:val="24"/>
        </w:rPr>
      </w:pPr>
      <w:r w:rsidRPr="00E82C54">
        <w:rPr>
          <w:rFonts w:ascii="Times New Roman" w:hAnsi="Times New Roman"/>
          <w:sz w:val="24"/>
          <w:szCs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14:paraId="3D275FD1" w14:textId="77777777" w:rsidR="00B11594" w:rsidRPr="00E82C54" w:rsidRDefault="00B11594" w:rsidP="006314E4">
      <w:pPr>
        <w:pStyle w:val="a6"/>
        <w:numPr>
          <w:ilvl w:val="0"/>
          <w:numId w:val="23"/>
        </w:numPr>
        <w:spacing w:after="120" w:line="240" w:lineRule="auto"/>
        <w:ind w:left="850" w:hanging="357"/>
        <w:contextualSpacing w:val="0"/>
        <w:jc w:val="both"/>
        <w:rPr>
          <w:rFonts w:ascii="Times New Roman" w:hAnsi="Times New Roman"/>
          <w:sz w:val="24"/>
          <w:szCs w:val="24"/>
        </w:rPr>
      </w:pPr>
      <w:r w:rsidRPr="00E82C54">
        <w:rPr>
          <w:rFonts w:ascii="Times New Roman" w:hAnsi="Times New Roman"/>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14:paraId="2A93A21B" w14:textId="77777777" w:rsidR="00B11594" w:rsidRPr="00E82C54" w:rsidRDefault="00B11594" w:rsidP="006314E4">
      <w:pPr>
        <w:pStyle w:val="a6"/>
        <w:numPr>
          <w:ilvl w:val="0"/>
          <w:numId w:val="23"/>
        </w:numPr>
        <w:spacing w:after="120" w:line="240" w:lineRule="auto"/>
        <w:ind w:left="850" w:hanging="357"/>
        <w:contextualSpacing w:val="0"/>
        <w:jc w:val="both"/>
        <w:rPr>
          <w:rFonts w:ascii="Times New Roman" w:hAnsi="Times New Roman"/>
          <w:sz w:val="24"/>
          <w:szCs w:val="24"/>
        </w:rPr>
      </w:pPr>
      <w:r w:rsidRPr="00E82C54">
        <w:rPr>
          <w:rFonts w:ascii="Times New Roman" w:hAnsi="Times New Roman"/>
          <w:sz w:val="24"/>
          <w:szCs w:val="24"/>
        </w:rPr>
        <w:t>ситуация-оценка – прототип реальной ситуации с готовым предполагаемым решением, которое следует оценить и предложить своё адекватное решение;</w:t>
      </w:r>
    </w:p>
    <w:p w14:paraId="7CBE9CBA" w14:textId="77777777" w:rsidR="00B11594" w:rsidRPr="00E82C54" w:rsidRDefault="00B11594" w:rsidP="006314E4">
      <w:pPr>
        <w:pStyle w:val="a6"/>
        <w:numPr>
          <w:ilvl w:val="0"/>
          <w:numId w:val="23"/>
        </w:numPr>
        <w:spacing w:after="120" w:line="240" w:lineRule="auto"/>
        <w:ind w:left="850" w:hanging="357"/>
        <w:contextualSpacing w:val="0"/>
        <w:jc w:val="both"/>
        <w:rPr>
          <w:rFonts w:ascii="Times New Roman" w:hAnsi="Times New Roman"/>
          <w:sz w:val="24"/>
          <w:szCs w:val="24"/>
        </w:rPr>
      </w:pPr>
      <w:r w:rsidRPr="00E82C54">
        <w:rPr>
          <w:rFonts w:ascii="Times New Roman" w:hAnsi="Times New Roman"/>
          <w:sz w:val="24"/>
          <w:szCs w:val="24"/>
        </w:rPr>
        <w:t>ситуация-тренинг – прототип стандартной или другой ситуации (тренинг во</w:t>
      </w:r>
      <w:r w:rsidR="005D0BF1" w:rsidRPr="00E82C54">
        <w:rPr>
          <w:rFonts w:ascii="Times New Roman" w:hAnsi="Times New Roman"/>
          <w:sz w:val="24"/>
          <w:szCs w:val="24"/>
        </w:rPr>
        <w:t>з</w:t>
      </w:r>
      <w:r w:rsidRPr="00E82C54">
        <w:rPr>
          <w:rFonts w:ascii="Times New Roman" w:hAnsi="Times New Roman"/>
          <w:sz w:val="24"/>
          <w:szCs w:val="24"/>
        </w:rPr>
        <w:t>можно проводить как по описанию ситуации, так и по её решению).</w:t>
      </w:r>
    </w:p>
    <w:p w14:paraId="378F913E" w14:textId="77777777" w:rsidR="005D0BF1" w:rsidRPr="005D0BF1" w:rsidRDefault="005D0BF1" w:rsidP="00C27498">
      <w:pPr>
        <w:spacing w:after="0" w:line="240" w:lineRule="auto"/>
        <w:jc w:val="both"/>
        <w:rPr>
          <w:rFonts w:ascii="Times New Roman" w:hAnsi="Times New Roman" w:cs="Times New Roman"/>
          <w:sz w:val="24"/>
          <w:szCs w:val="24"/>
        </w:rPr>
      </w:pPr>
    </w:p>
    <w:p w14:paraId="19C3D32A" w14:textId="77777777" w:rsidR="00B11594" w:rsidRPr="005D0BF1" w:rsidRDefault="00B11594" w:rsidP="00C27498">
      <w:pPr>
        <w:spacing w:after="0" w:line="240" w:lineRule="auto"/>
        <w:jc w:val="both"/>
        <w:rPr>
          <w:rFonts w:ascii="Times New Roman" w:hAnsi="Times New Roman" w:cs="Times New Roman"/>
          <w:sz w:val="24"/>
          <w:szCs w:val="24"/>
        </w:rPr>
      </w:pPr>
      <w:r w:rsidRPr="005D0BF1">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w:t>
      </w:r>
      <w:r w:rsidR="005D0BF1" w:rsidRPr="005D0BF1">
        <w:rPr>
          <w:rFonts w:ascii="Times New Roman" w:hAnsi="Times New Roman" w:cs="Times New Roman"/>
          <w:sz w:val="24"/>
          <w:szCs w:val="24"/>
        </w:rPr>
        <w:t xml:space="preserve"> обязанностей и контроля качест</w:t>
      </w:r>
      <w:r w:rsidRPr="005D0BF1">
        <w:rPr>
          <w:rFonts w:ascii="Times New Roman" w:hAnsi="Times New Roman" w:cs="Times New Roman"/>
          <w:sz w:val="24"/>
          <w:szCs w:val="24"/>
        </w:rPr>
        <w:t xml:space="preserve">ва выполнения работы, </w:t>
      </w:r>
      <w:r w:rsidR="005D0BF1">
        <w:rPr>
          <w:rFonts w:ascii="Times New Roman" w:hAnsi="Times New Roman" w:cs="Times New Roman"/>
          <w:sz w:val="24"/>
          <w:szCs w:val="24"/>
        </w:rPr>
        <w:t>—</w:t>
      </w:r>
      <w:r w:rsidRPr="005D0BF1">
        <w:rPr>
          <w:rFonts w:ascii="Times New Roman" w:hAnsi="Times New Roman" w:cs="Times New Roman"/>
          <w:sz w:val="24"/>
          <w:szCs w:val="24"/>
        </w:rPr>
        <w:t xml:space="preserve"> при минимизации пошагового контроля со стороны учителя. К такому роду заданий относятся: подготовка мероприятий для учащихся начальной и основной школы; подготовка материалов для школьного сайта школы, школьной прессы, выполнение различных творческих работ, предусматривающих сбор и обработку информации, подготовку предварительного </w:t>
      </w:r>
      <w:r w:rsidR="00E82C54">
        <w:rPr>
          <w:rFonts w:ascii="Times New Roman" w:hAnsi="Times New Roman" w:cs="Times New Roman"/>
          <w:sz w:val="24"/>
          <w:szCs w:val="24"/>
        </w:rPr>
        <w:t>наброска, черновой и окончатель</w:t>
      </w:r>
      <w:r w:rsidRPr="005D0BF1">
        <w:rPr>
          <w:rFonts w:ascii="Times New Roman" w:hAnsi="Times New Roman" w:cs="Times New Roman"/>
          <w:sz w:val="24"/>
          <w:szCs w:val="24"/>
        </w:rPr>
        <w:t>ной версий, обсуждение и презентацию.</w:t>
      </w:r>
    </w:p>
    <w:p w14:paraId="0888AB5B" w14:textId="77777777" w:rsidR="005D0BF1" w:rsidRDefault="005D0BF1" w:rsidP="00C27498">
      <w:pPr>
        <w:spacing w:after="0" w:line="240" w:lineRule="auto"/>
        <w:jc w:val="both"/>
        <w:rPr>
          <w:rFonts w:ascii="Times New Roman" w:hAnsi="Times New Roman" w:cs="Times New Roman"/>
          <w:sz w:val="24"/>
          <w:szCs w:val="24"/>
        </w:rPr>
      </w:pPr>
    </w:p>
    <w:p w14:paraId="7E228544" w14:textId="77777777" w:rsidR="00B11594" w:rsidRPr="005D0BF1" w:rsidRDefault="00B11594" w:rsidP="00C27498">
      <w:pPr>
        <w:spacing w:after="0" w:line="240" w:lineRule="auto"/>
        <w:jc w:val="both"/>
        <w:rPr>
          <w:rFonts w:ascii="Times New Roman" w:hAnsi="Times New Roman" w:cs="Times New Roman"/>
          <w:sz w:val="24"/>
          <w:szCs w:val="24"/>
        </w:rPr>
      </w:pPr>
      <w:r w:rsidRPr="005D0BF1">
        <w:rPr>
          <w:rFonts w:ascii="Times New Roman" w:hAnsi="Times New Roman" w:cs="Times New Roman"/>
          <w:sz w:val="24"/>
          <w:szCs w:val="24"/>
        </w:rPr>
        <w:t>Одним из путей повышения мотивации и эффективности учебной деятельности в средней школе является включение обучающихся в учебно-исследовательскую и проектную деятельность, имеющую следующие особенности:</w:t>
      </w:r>
    </w:p>
    <w:p w14:paraId="0D5F7F49" w14:textId="77777777" w:rsidR="00B11594" w:rsidRPr="005D0BF1" w:rsidRDefault="00B11594" w:rsidP="00C27498">
      <w:pPr>
        <w:spacing w:after="120" w:line="240" w:lineRule="auto"/>
        <w:ind w:left="850" w:hanging="425"/>
        <w:jc w:val="both"/>
        <w:rPr>
          <w:rFonts w:ascii="Times New Roman" w:hAnsi="Times New Roman" w:cs="Times New Roman"/>
          <w:sz w:val="24"/>
          <w:szCs w:val="24"/>
        </w:rPr>
      </w:pPr>
      <w:r w:rsidRPr="005D0BF1">
        <w:rPr>
          <w:rFonts w:ascii="Times New Roman" w:hAnsi="Times New Roman" w:cs="Times New Roman"/>
          <w:sz w:val="24"/>
          <w:szCs w:val="24"/>
        </w:rPr>
        <w:t>1)</w:t>
      </w:r>
      <w:r w:rsidRPr="005D0BF1">
        <w:rPr>
          <w:rFonts w:ascii="Times New Roman" w:hAnsi="Times New Roman" w:cs="Times New Roman"/>
          <w:sz w:val="24"/>
          <w:szCs w:val="24"/>
        </w:rPr>
        <w:tab/>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14:paraId="23A2D77B" w14:textId="77777777" w:rsidR="00B11594" w:rsidRPr="005D0BF1" w:rsidRDefault="00B11594" w:rsidP="00C27498">
      <w:pPr>
        <w:spacing w:after="120" w:line="240" w:lineRule="auto"/>
        <w:ind w:left="850" w:hanging="425"/>
        <w:jc w:val="both"/>
        <w:rPr>
          <w:rFonts w:ascii="Times New Roman" w:hAnsi="Times New Roman" w:cs="Times New Roman"/>
          <w:sz w:val="24"/>
          <w:szCs w:val="24"/>
        </w:rPr>
      </w:pPr>
      <w:r w:rsidRPr="005D0BF1">
        <w:rPr>
          <w:rFonts w:ascii="Times New Roman" w:hAnsi="Times New Roman" w:cs="Times New Roman"/>
          <w:sz w:val="24"/>
          <w:szCs w:val="24"/>
        </w:rPr>
        <w:lastRenderedPageBreak/>
        <w:t>2)</w:t>
      </w:r>
      <w:r w:rsidRPr="005D0BF1">
        <w:rPr>
          <w:rFonts w:ascii="Times New Roman" w:hAnsi="Times New Roman" w:cs="Times New Roman"/>
          <w:sz w:val="24"/>
          <w:szCs w:val="24"/>
        </w:rPr>
        <w:tab/>
        <w:t>учебно-исследовательская и проектная деятельность организуется таким образом, чтобы обучающиеся смогли реализовать свои потребности в общении со значимыми, референтными группами одноклассников, преподавателей и т.д.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14:paraId="393159DC" w14:textId="77777777" w:rsidR="00B11594" w:rsidRPr="005D0BF1" w:rsidRDefault="00B11594" w:rsidP="00C27498">
      <w:pPr>
        <w:spacing w:after="120" w:line="240" w:lineRule="auto"/>
        <w:ind w:left="850" w:hanging="425"/>
        <w:jc w:val="both"/>
        <w:rPr>
          <w:rFonts w:ascii="Times New Roman" w:hAnsi="Times New Roman" w:cs="Times New Roman"/>
          <w:sz w:val="24"/>
          <w:szCs w:val="24"/>
        </w:rPr>
      </w:pPr>
      <w:r w:rsidRPr="005D0BF1">
        <w:rPr>
          <w:rFonts w:ascii="Times New Roman" w:hAnsi="Times New Roman" w:cs="Times New Roman"/>
          <w:sz w:val="24"/>
          <w:szCs w:val="24"/>
        </w:rPr>
        <w:t>3)</w:t>
      </w:r>
      <w:r w:rsidRPr="005D0BF1">
        <w:rPr>
          <w:rFonts w:ascii="Times New Roman" w:hAnsi="Times New Roman" w:cs="Times New Roman"/>
          <w:sz w:val="24"/>
          <w:szCs w:val="24"/>
        </w:rPr>
        <w:tab/>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с целью дальнейшего профессионального самоопределения.</w:t>
      </w:r>
    </w:p>
    <w:p w14:paraId="35510E09" w14:textId="77777777" w:rsidR="005D0BF1" w:rsidRDefault="005D0BF1" w:rsidP="00C27498">
      <w:pPr>
        <w:spacing w:after="0" w:line="240" w:lineRule="auto"/>
        <w:jc w:val="both"/>
        <w:rPr>
          <w:rFonts w:ascii="Times New Roman" w:hAnsi="Times New Roman" w:cs="Times New Roman"/>
          <w:sz w:val="24"/>
          <w:szCs w:val="24"/>
        </w:rPr>
      </w:pPr>
    </w:p>
    <w:p w14:paraId="01944331" w14:textId="77777777" w:rsidR="00B11594" w:rsidRPr="005D0BF1" w:rsidRDefault="00B11594" w:rsidP="00C27498">
      <w:pPr>
        <w:spacing w:after="0" w:line="240" w:lineRule="auto"/>
        <w:jc w:val="both"/>
        <w:rPr>
          <w:rFonts w:ascii="Times New Roman" w:hAnsi="Times New Roman" w:cs="Times New Roman"/>
          <w:sz w:val="24"/>
          <w:szCs w:val="24"/>
        </w:rPr>
      </w:pPr>
      <w:r w:rsidRPr="005D0BF1">
        <w:rPr>
          <w:rFonts w:ascii="Times New Roman" w:hAnsi="Times New Roman" w:cs="Times New Roman"/>
          <w:sz w:val="24"/>
          <w:szCs w:val="24"/>
        </w:rPr>
        <w:t>При построении учебно-исследовательского процесса учитель учитывает следующие моменты:</w:t>
      </w:r>
    </w:p>
    <w:p w14:paraId="2FE27310" w14:textId="77777777" w:rsidR="00B11594" w:rsidRPr="005D0BF1" w:rsidRDefault="00B11594" w:rsidP="006314E4">
      <w:pPr>
        <w:pStyle w:val="a6"/>
        <w:numPr>
          <w:ilvl w:val="0"/>
          <w:numId w:val="23"/>
        </w:numPr>
        <w:spacing w:after="120" w:line="240" w:lineRule="auto"/>
        <w:ind w:left="850" w:hanging="357"/>
        <w:contextualSpacing w:val="0"/>
        <w:jc w:val="both"/>
        <w:rPr>
          <w:rFonts w:ascii="Times New Roman" w:hAnsi="Times New Roman"/>
          <w:sz w:val="24"/>
          <w:szCs w:val="24"/>
        </w:rPr>
      </w:pPr>
      <w:r w:rsidRPr="005D0BF1">
        <w:rPr>
          <w:rFonts w:ascii="Times New Roman" w:hAnsi="Times New Roman"/>
          <w:sz w:val="24"/>
          <w:szCs w:val="24"/>
        </w:rPr>
        <w:t>тема исследования должна быть на самом д</w:t>
      </w:r>
      <w:r w:rsidR="00E82C54">
        <w:rPr>
          <w:rFonts w:ascii="Times New Roman" w:hAnsi="Times New Roman"/>
          <w:sz w:val="24"/>
          <w:szCs w:val="24"/>
        </w:rPr>
        <w:t>еле интересна для ученика и сов</w:t>
      </w:r>
      <w:r w:rsidRPr="005D0BF1">
        <w:rPr>
          <w:rFonts w:ascii="Times New Roman" w:hAnsi="Times New Roman"/>
          <w:sz w:val="24"/>
          <w:szCs w:val="24"/>
        </w:rPr>
        <w:t>падать с кругом интереса учителя;</w:t>
      </w:r>
    </w:p>
    <w:p w14:paraId="1D64F280" w14:textId="77777777" w:rsidR="00B11594" w:rsidRPr="005D0BF1" w:rsidRDefault="00B11594" w:rsidP="006314E4">
      <w:pPr>
        <w:pStyle w:val="a6"/>
        <w:numPr>
          <w:ilvl w:val="0"/>
          <w:numId w:val="23"/>
        </w:numPr>
        <w:spacing w:after="120" w:line="240" w:lineRule="auto"/>
        <w:ind w:left="850" w:hanging="357"/>
        <w:contextualSpacing w:val="0"/>
        <w:jc w:val="both"/>
        <w:rPr>
          <w:rFonts w:ascii="Times New Roman" w:hAnsi="Times New Roman"/>
          <w:sz w:val="24"/>
          <w:szCs w:val="24"/>
        </w:rPr>
      </w:pPr>
      <w:r w:rsidRPr="005D0BF1">
        <w:rPr>
          <w:rFonts w:ascii="Times New Roman" w:hAnsi="Times New Roman"/>
          <w:sz w:val="24"/>
          <w:szCs w:val="24"/>
        </w:rPr>
        <w:t>необходимо, чтобы обучающийся хорошо осознавал суть проблемы, иначе весь ход поиска её решения будет бессмыслен, даже если он будет проведён преподавателем безукоризненно правильно;</w:t>
      </w:r>
    </w:p>
    <w:p w14:paraId="44B7D4A1" w14:textId="77777777" w:rsidR="00B11594" w:rsidRPr="005D0BF1" w:rsidRDefault="00B11594" w:rsidP="006314E4">
      <w:pPr>
        <w:pStyle w:val="a6"/>
        <w:numPr>
          <w:ilvl w:val="0"/>
          <w:numId w:val="23"/>
        </w:numPr>
        <w:spacing w:after="120" w:line="240" w:lineRule="auto"/>
        <w:ind w:left="850" w:hanging="357"/>
        <w:contextualSpacing w:val="0"/>
        <w:jc w:val="both"/>
        <w:rPr>
          <w:rFonts w:ascii="Times New Roman" w:hAnsi="Times New Roman"/>
          <w:sz w:val="24"/>
          <w:szCs w:val="24"/>
        </w:rPr>
      </w:pPr>
      <w:r w:rsidRPr="005D0BF1">
        <w:rPr>
          <w:rFonts w:ascii="Times New Roman" w:hAnsi="Times New Roman"/>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14:paraId="5B65088E" w14:textId="77777777" w:rsidR="00B11594" w:rsidRPr="005D0BF1" w:rsidRDefault="00B11594" w:rsidP="006314E4">
      <w:pPr>
        <w:pStyle w:val="a6"/>
        <w:numPr>
          <w:ilvl w:val="0"/>
          <w:numId w:val="23"/>
        </w:numPr>
        <w:spacing w:after="120" w:line="240" w:lineRule="auto"/>
        <w:ind w:left="850" w:hanging="357"/>
        <w:contextualSpacing w:val="0"/>
        <w:jc w:val="both"/>
        <w:rPr>
          <w:rFonts w:ascii="Times New Roman" w:hAnsi="Times New Roman"/>
          <w:sz w:val="24"/>
          <w:szCs w:val="24"/>
        </w:rPr>
      </w:pPr>
      <w:r w:rsidRPr="005D0BF1">
        <w:rPr>
          <w:rFonts w:ascii="Times New Roman" w:hAnsi="Times New Roman"/>
          <w:sz w:val="24"/>
          <w:szCs w:val="24"/>
        </w:rPr>
        <w:t>раскрытие проблемы в первую очередь должно приносить что-то новое ученику, а уже потом науке.</w:t>
      </w:r>
    </w:p>
    <w:p w14:paraId="4E060C7F" w14:textId="77777777" w:rsidR="005D0BF1" w:rsidRDefault="005D0BF1" w:rsidP="00C27498">
      <w:pPr>
        <w:spacing w:after="0" w:line="240" w:lineRule="auto"/>
        <w:jc w:val="both"/>
        <w:rPr>
          <w:rFonts w:ascii="Times New Roman" w:hAnsi="Times New Roman" w:cs="Times New Roman"/>
          <w:sz w:val="24"/>
          <w:szCs w:val="24"/>
        </w:rPr>
      </w:pPr>
    </w:p>
    <w:p w14:paraId="591A46F7" w14:textId="77777777" w:rsidR="00B11594" w:rsidRPr="005D0BF1" w:rsidRDefault="00B11594" w:rsidP="00C27498">
      <w:pPr>
        <w:spacing w:after="0" w:line="240" w:lineRule="auto"/>
        <w:jc w:val="both"/>
        <w:rPr>
          <w:rFonts w:ascii="Times New Roman" w:hAnsi="Times New Roman" w:cs="Times New Roman"/>
          <w:sz w:val="24"/>
          <w:szCs w:val="24"/>
        </w:rPr>
      </w:pPr>
      <w:r w:rsidRPr="005D0BF1">
        <w:rPr>
          <w:rFonts w:ascii="Times New Roman" w:hAnsi="Times New Roman" w:cs="Times New Roman"/>
          <w:sz w:val="24"/>
          <w:szCs w:val="24"/>
        </w:rPr>
        <w:t>Учебно-исследовательская и проектная деятельность имеют как об</w:t>
      </w:r>
      <w:r w:rsidR="005D0BF1">
        <w:rPr>
          <w:rFonts w:ascii="Times New Roman" w:hAnsi="Times New Roman" w:cs="Times New Roman"/>
          <w:sz w:val="24"/>
          <w:szCs w:val="24"/>
        </w:rPr>
        <w:t xml:space="preserve">щие, так и специфические черты. </w:t>
      </w:r>
      <w:r w:rsidRPr="005D0BF1">
        <w:rPr>
          <w:rFonts w:ascii="Times New Roman" w:hAnsi="Times New Roman" w:cs="Times New Roman"/>
          <w:sz w:val="24"/>
          <w:szCs w:val="24"/>
        </w:rPr>
        <w:t>К общим характеристикам следует отнести:</w:t>
      </w:r>
    </w:p>
    <w:p w14:paraId="602161F9" w14:textId="77777777" w:rsidR="00B11594" w:rsidRPr="005D0BF1" w:rsidRDefault="00B11594" w:rsidP="006314E4">
      <w:pPr>
        <w:pStyle w:val="a6"/>
        <w:numPr>
          <w:ilvl w:val="0"/>
          <w:numId w:val="23"/>
        </w:numPr>
        <w:spacing w:after="120" w:line="240" w:lineRule="auto"/>
        <w:ind w:left="850" w:hanging="357"/>
        <w:contextualSpacing w:val="0"/>
        <w:jc w:val="both"/>
        <w:rPr>
          <w:rFonts w:ascii="Times New Roman" w:hAnsi="Times New Roman"/>
          <w:sz w:val="24"/>
          <w:szCs w:val="24"/>
        </w:rPr>
      </w:pPr>
      <w:r w:rsidRPr="005D0BF1">
        <w:rPr>
          <w:rFonts w:ascii="Times New Roman" w:hAnsi="Times New Roman"/>
          <w:sz w:val="24"/>
          <w:szCs w:val="24"/>
        </w:rPr>
        <w:t>практически значимые цели и задачи учебно-исследовательской и проектной деятельности;</w:t>
      </w:r>
    </w:p>
    <w:p w14:paraId="7BB86B0A" w14:textId="77777777" w:rsidR="00B11594" w:rsidRPr="005D0BF1" w:rsidRDefault="00B11594" w:rsidP="006314E4">
      <w:pPr>
        <w:pStyle w:val="a6"/>
        <w:numPr>
          <w:ilvl w:val="0"/>
          <w:numId w:val="23"/>
        </w:numPr>
        <w:spacing w:after="120" w:line="240" w:lineRule="auto"/>
        <w:ind w:left="850" w:hanging="357"/>
        <w:contextualSpacing w:val="0"/>
        <w:jc w:val="both"/>
        <w:rPr>
          <w:rFonts w:ascii="Times New Roman" w:hAnsi="Times New Roman"/>
          <w:sz w:val="24"/>
          <w:szCs w:val="24"/>
        </w:rPr>
      </w:pPr>
      <w:r w:rsidRPr="005D0BF1">
        <w:rPr>
          <w:rFonts w:ascii="Times New Roman" w:hAnsi="Times New Roman"/>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14:paraId="6CEF59D0" w14:textId="77777777" w:rsidR="00B11594" w:rsidRPr="005D0BF1" w:rsidRDefault="00B11594" w:rsidP="006314E4">
      <w:pPr>
        <w:pStyle w:val="a6"/>
        <w:numPr>
          <w:ilvl w:val="0"/>
          <w:numId w:val="23"/>
        </w:numPr>
        <w:spacing w:after="120" w:line="240" w:lineRule="auto"/>
        <w:ind w:left="850" w:hanging="357"/>
        <w:contextualSpacing w:val="0"/>
        <w:jc w:val="both"/>
        <w:rPr>
          <w:rFonts w:ascii="Times New Roman" w:hAnsi="Times New Roman"/>
          <w:sz w:val="24"/>
          <w:szCs w:val="24"/>
        </w:rPr>
      </w:pPr>
      <w:r w:rsidRPr="005D0BF1">
        <w:rPr>
          <w:rFonts w:ascii="Times New Roman" w:hAnsi="Times New Roman"/>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14:paraId="35557214" w14:textId="77777777" w:rsidR="005D0BF1" w:rsidRDefault="005D0BF1" w:rsidP="00C27498">
      <w:pPr>
        <w:spacing w:after="0" w:line="240" w:lineRule="auto"/>
        <w:jc w:val="both"/>
        <w:rPr>
          <w:rFonts w:ascii="Times New Roman" w:hAnsi="Times New Roman" w:cs="Times New Roman"/>
          <w:sz w:val="24"/>
          <w:szCs w:val="24"/>
        </w:rPr>
      </w:pPr>
    </w:p>
    <w:p w14:paraId="2A064A4D" w14:textId="77777777" w:rsidR="00B11594" w:rsidRPr="005D0BF1" w:rsidRDefault="00B11594" w:rsidP="00C27498">
      <w:pPr>
        <w:spacing w:after="0" w:line="240" w:lineRule="auto"/>
        <w:jc w:val="both"/>
        <w:rPr>
          <w:rFonts w:ascii="Times New Roman" w:hAnsi="Times New Roman" w:cs="Times New Roman"/>
          <w:sz w:val="24"/>
          <w:szCs w:val="24"/>
        </w:rPr>
      </w:pPr>
      <w:r w:rsidRPr="005D0BF1">
        <w:rPr>
          <w:rFonts w:ascii="Times New Roman" w:hAnsi="Times New Roman" w:cs="Times New Roman"/>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профориентацию,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14:paraId="4E5D2811" w14:textId="77777777" w:rsidR="005D0BF1" w:rsidRDefault="005D0BF1" w:rsidP="00C27498">
      <w:pPr>
        <w:spacing w:after="0" w:line="240" w:lineRule="auto"/>
        <w:jc w:val="both"/>
        <w:rPr>
          <w:rFonts w:ascii="Times New Roman" w:hAnsi="Times New Roman" w:cs="Times New Roman"/>
          <w:sz w:val="24"/>
          <w:szCs w:val="24"/>
        </w:rPr>
      </w:pPr>
    </w:p>
    <w:p w14:paraId="66D6E193" w14:textId="77777777" w:rsidR="00B11594" w:rsidRPr="005D0BF1" w:rsidRDefault="00B11594" w:rsidP="00C27498">
      <w:pPr>
        <w:spacing w:after="0" w:line="240" w:lineRule="auto"/>
        <w:jc w:val="both"/>
        <w:rPr>
          <w:rFonts w:ascii="Times New Roman" w:hAnsi="Times New Roman" w:cs="Times New Roman"/>
          <w:sz w:val="24"/>
          <w:szCs w:val="24"/>
        </w:rPr>
      </w:pPr>
      <w:r w:rsidRPr="005D0BF1">
        <w:rPr>
          <w:rFonts w:ascii="Times New Roman" w:hAnsi="Times New Roman" w:cs="Times New Roman"/>
          <w:sz w:val="24"/>
          <w:szCs w:val="24"/>
        </w:rPr>
        <w:lastRenderedPageBreak/>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14:paraId="5C98B697" w14:textId="77777777" w:rsidR="005D0BF1" w:rsidRDefault="005D0BF1" w:rsidP="00C27498">
      <w:pPr>
        <w:spacing w:after="0" w:line="240" w:lineRule="auto"/>
        <w:jc w:val="both"/>
        <w:rPr>
          <w:rFonts w:ascii="Times New Roman" w:hAnsi="Times New Roman" w:cs="Times New Roman"/>
          <w:sz w:val="24"/>
          <w:szCs w:val="24"/>
        </w:rPr>
      </w:pPr>
    </w:p>
    <w:p w14:paraId="69A1B82A" w14:textId="4F3A7590" w:rsidR="00B11594" w:rsidRPr="005D0BF1" w:rsidRDefault="00B11594" w:rsidP="00C27498">
      <w:pPr>
        <w:spacing w:after="0" w:line="240" w:lineRule="auto"/>
        <w:jc w:val="both"/>
        <w:rPr>
          <w:rFonts w:ascii="Times New Roman" w:hAnsi="Times New Roman" w:cs="Times New Roman"/>
          <w:sz w:val="24"/>
          <w:szCs w:val="24"/>
        </w:rPr>
      </w:pPr>
      <w:r w:rsidRPr="005D0BF1">
        <w:rPr>
          <w:rFonts w:ascii="Times New Roman" w:hAnsi="Times New Roman" w:cs="Times New Roman"/>
          <w:sz w:val="24"/>
          <w:szCs w:val="24"/>
        </w:rPr>
        <w:t>Особое место в образовательном процессе в старшей школе отводится индивидуальному проекту, который является необходимым условием успешного завершения общего образования в соответствии с ФГОС. В Лицее НИУ ВШЭ такой проект должен быть исследовательским, то есть представлять собой научное исследование в той области знаний/предмете, который учащийся выбирает сам на основе собственных интересов и предпочтений. В ходе выполнения данного проекта учащийся должен продемонстрировать умение:</w:t>
      </w:r>
    </w:p>
    <w:p w14:paraId="7C230004" w14:textId="77777777" w:rsidR="00B11594" w:rsidRPr="005D0BF1" w:rsidRDefault="00B11594" w:rsidP="006314E4">
      <w:pPr>
        <w:pStyle w:val="a6"/>
        <w:numPr>
          <w:ilvl w:val="0"/>
          <w:numId w:val="23"/>
        </w:numPr>
        <w:spacing w:after="120" w:line="240" w:lineRule="auto"/>
        <w:ind w:left="850" w:hanging="357"/>
        <w:contextualSpacing w:val="0"/>
        <w:jc w:val="both"/>
        <w:rPr>
          <w:rFonts w:ascii="Times New Roman" w:hAnsi="Times New Roman"/>
          <w:sz w:val="24"/>
          <w:szCs w:val="24"/>
        </w:rPr>
      </w:pPr>
      <w:r w:rsidRPr="005D0BF1">
        <w:rPr>
          <w:rFonts w:ascii="Times New Roman" w:hAnsi="Times New Roman"/>
          <w:sz w:val="24"/>
          <w:szCs w:val="24"/>
        </w:rPr>
        <w:t>поставить проблему (в виде ключевого вопроса или исследовательской задачи) и аргументировать её актуальности;</w:t>
      </w:r>
    </w:p>
    <w:p w14:paraId="65C494B5" w14:textId="77777777" w:rsidR="00B11594" w:rsidRPr="005D0BF1" w:rsidRDefault="00B11594" w:rsidP="006314E4">
      <w:pPr>
        <w:pStyle w:val="a6"/>
        <w:numPr>
          <w:ilvl w:val="0"/>
          <w:numId w:val="23"/>
        </w:numPr>
        <w:spacing w:after="120" w:line="240" w:lineRule="auto"/>
        <w:ind w:left="850" w:hanging="357"/>
        <w:contextualSpacing w:val="0"/>
        <w:jc w:val="both"/>
        <w:rPr>
          <w:rFonts w:ascii="Times New Roman" w:hAnsi="Times New Roman"/>
          <w:sz w:val="24"/>
          <w:szCs w:val="24"/>
        </w:rPr>
      </w:pPr>
      <w:r w:rsidRPr="005D0BF1">
        <w:rPr>
          <w:rFonts w:ascii="Times New Roman" w:hAnsi="Times New Roman"/>
          <w:sz w:val="24"/>
          <w:szCs w:val="24"/>
        </w:rPr>
        <w:t>формулировать гипотезу исследования и раскрыть замысел - сущность будущей деятельности;</w:t>
      </w:r>
    </w:p>
    <w:p w14:paraId="4189DC50" w14:textId="77777777" w:rsidR="00B11594" w:rsidRPr="005D0BF1" w:rsidRDefault="00B11594" w:rsidP="006314E4">
      <w:pPr>
        <w:pStyle w:val="a6"/>
        <w:numPr>
          <w:ilvl w:val="0"/>
          <w:numId w:val="23"/>
        </w:numPr>
        <w:spacing w:after="120" w:line="240" w:lineRule="auto"/>
        <w:ind w:left="850" w:hanging="357"/>
        <w:contextualSpacing w:val="0"/>
        <w:jc w:val="both"/>
        <w:rPr>
          <w:rFonts w:ascii="Times New Roman" w:hAnsi="Times New Roman"/>
          <w:sz w:val="24"/>
          <w:szCs w:val="24"/>
        </w:rPr>
      </w:pPr>
      <w:r w:rsidRPr="005D0BF1">
        <w:rPr>
          <w:rFonts w:ascii="Times New Roman" w:hAnsi="Times New Roman"/>
          <w:sz w:val="24"/>
          <w:szCs w:val="24"/>
        </w:rPr>
        <w:t>планировать исследовательскую работу и выбирать необходимый инструментарий;</w:t>
      </w:r>
    </w:p>
    <w:p w14:paraId="60D5CCDE" w14:textId="77777777" w:rsidR="00B11594" w:rsidRPr="005D0BF1" w:rsidRDefault="00B11594" w:rsidP="006314E4">
      <w:pPr>
        <w:pStyle w:val="a6"/>
        <w:numPr>
          <w:ilvl w:val="0"/>
          <w:numId w:val="23"/>
        </w:numPr>
        <w:spacing w:after="120" w:line="240" w:lineRule="auto"/>
        <w:ind w:left="850" w:hanging="357"/>
        <w:contextualSpacing w:val="0"/>
        <w:jc w:val="both"/>
        <w:rPr>
          <w:rFonts w:ascii="Times New Roman" w:hAnsi="Times New Roman"/>
          <w:sz w:val="24"/>
          <w:szCs w:val="24"/>
        </w:rPr>
      </w:pPr>
      <w:r w:rsidRPr="005D0BF1">
        <w:rPr>
          <w:rFonts w:ascii="Times New Roman" w:hAnsi="Times New Roman"/>
          <w:sz w:val="24"/>
          <w:szCs w:val="24"/>
        </w:rPr>
        <w:t>собственно</w:t>
      </w:r>
      <w:r w:rsidR="00E82C54">
        <w:rPr>
          <w:rFonts w:ascii="Times New Roman" w:hAnsi="Times New Roman"/>
          <w:sz w:val="24"/>
          <w:szCs w:val="24"/>
        </w:rPr>
        <w:t>, прово</w:t>
      </w:r>
      <w:r w:rsidRPr="005D0BF1">
        <w:rPr>
          <w:rFonts w:ascii="Times New Roman" w:hAnsi="Times New Roman"/>
          <w:sz w:val="24"/>
          <w:szCs w:val="24"/>
        </w:rPr>
        <w:t>дить исследования с обязательным поэтапным контролем и коррекцией результатов работ;</w:t>
      </w:r>
    </w:p>
    <w:p w14:paraId="05213865" w14:textId="77777777" w:rsidR="00B11594" w:rsidRPr="005D0BF1" w:rsidRDefault="00B11594" w:rsidP="006314E4">
      <w:pPr>
        <w:pStyle w:val="a6"/>
        <w:numPr>
          <w:ilvl w:val="0"/>
          <w:numId w:val="23"/>
        </w:numPr>
        <w:spacing w:after="120" w:line="240" w:lineRule="auto"/>
        <w:ind w:left="850" w:hanging="357"/>
        <w:contextualSpacing w:val="0"/>
        <w:jc w:val="both"/>
        <w:rPr>
          <w:rFonts w:ascii="Times New Roman" w:hAnsi="Times New Roman"/>
          <w:sz w:val="24"/>
          <w:szCs w:val="24"/>
        </w:rPr>
      </w:pPr>
      <w:r w:rsidRPr="005D0BF1">
        <w:rPr>
          <w:rFonts w:ascii="Times New Roman" w:hAnsi="Times New Roman"/>
          <w:sz w:val="24"/>
          <w:szCs w:val="24"/>
        </w:rPr>
        <w:t xml:space="preserve">оформлять результаты исследовательской деятельности в виде итогового эссе, по структуре </w:t>
      </w:r>
      <w:r w:rsidR="00E82C54">
        <w:rPr>
          <w:rFonts w:ascii="Times New Roman" w:hAnsi="Times New Roman"/>
          <w:sz w:val="24"/>
          <w:szCs w:val="24"/>
        </w:rPr>
        <w:t>соответствующего научной публик</w:t>
      </w:r>
      <w:r w:rsidRPr="005D0BF1">
        <w:rPr>
          <w:rFonts w:ascii="Times New Roman" w:hAnsi="Times New Roman"/>
          <w:sz w:val="24"/>
          <w:szCs w:val="24"/>
        </w:rPr>
        <w:t>ации;</w:t>
      </w:r>
    </w:p>
    <w:p w14:paraId="667D22B3" w14:textId="77777777" w:rsidR="00B11594" w:rsidRPr="005D0BF1" w:rsidRDefault="00B11594" w:rsidP="006314E4">
      <w:pPr>
        <w:pStyle w:val="a6"/>
        <w:numPr>
          <w:ilvl w:val="0"/>
          <w:numId w:val="23"/>
        </w:numPr>
        <w:spacing w:after="120" w:line="240" w:lineRule="auto"/>
        <w:ind w:left="850" w:hanging="357"/>
        <w:contextualSpacing w:val="0"/>
        <w:jc w:val="both"/>
        <w:rPr>
          <w:rFonts w:ascii="Times New Roman" w:hAnsi="Times New Roman"/>
          <w:sz w:val="24"/>
          <w:szCs w:val="24"/>
        </w:rPr>
      </w:pPr>
      <w:r w:rsidRPr="005D0BF1">
        <w:rPr>
          <w:rFonts w:ascii="Times New Roman" w:hAnsi="Times New Roman"/>
          <w:sz w:val="24"/>
          <w:szCs w:val="24"/>
        </w:rPr>
        <w:t>представлять результаты исследования для обсуждения и возможного дальнейшего практического использования.</w:t>
      </w:r>
    </w:p>
    <w:p w14:paraId="69A92D14" w14:textId="77777777" w:rsidR="00B11594" w:rsidRPr="005D0BF1" w:rsidRDefault="00B11594" w:rsidP="00C27498">
      <w:pPr>
        <w:pStyle w:val="a6"/>
        <w:spacing w:after="0" w:line="240" w:lineRule="auto"/>
        <w:ind w:left="851"/>
        <w:jc w:val="both"/>
        <w:rPr>
          <w:rFonts w:ascii="Times New Roman" w:hAnsi="Times New Roman"/>
          <w:sz w:val="24"/>
          <w:szCs w:val="24"/>
        </w:rPr>
      </w:pPr>
    </w:p>
    <w:p w14:paraId="1A33425E" w14:textId="77777777" w:rsidR="00B11594" w:rsidRPr="005D0BF1" w:rsidRDefault="00B11594" w:rsidP="00C27498">
      <w:pPr>
        <w:spacing w:after="0" w:line="240" w:lineRule="auto"/>
        <w:jc w:val="both"/>
        <w:rPr>
          <w:rFonts w:ascii="Times New Roman" w:hAnsi="Times New Roman" w:cs="Times New Roman"/>
          <w:b/>
          <w:sz w:val="24"/>
          <w:szCs w:val="24"/>
        </w:rPr>
      </w:pPr>
      <w:r w:rsidRPr="005D0BF1">
        <w:rPr>
          <w:rFonts w:ascii="Times New Roman" w:hAnsi="Times New Roman" w:cs="Times New Roman"/>
          <w:b/>
          <w:sz w:val="24"/>
          <w:szCs w:val="24"/>
        </w:rPr>
        <w:t>Развитие метапредметных умений и нав</w:t>
      </w:r>
      <w:r w:rsidR="00002301" w:rsidRPr="005D0BF1">
        <w:rPr>
          <w:rFonts w:ascii="Times New Roman" w:hAnsi="Times New Roman" w:cs="Times New Roman"/>
          <w:b/>
          <w:sz w:val="24"/>
          <w:szCs w:val="24"/>
        </w:rPr>
        <w:t>ыков во внеурочной деятельности</w:t>
      </w:r>
    </w:p>
    <w:p w14:paraId="3B85CB6B" w14:textId="77777777" w:rsidR="005D0BF1" w:rsidRDefault="005D0BF1" w:rsidP="00C27498">
      <w:pPr>
        <w:spacing w:after="0" w:line="240" w:lineRule="auto"/>
        <w:jc w:val="both"/>
        <w:rPr>
          <w:rFonts w:ascii="Times New Roman" w:hAnsi="Times New Roman" w:cs="Times New Roman"/>
          <w:sz w:val="24"/>
          <w:szCs w:val="24"/>
        </w:rPr>
      </w:pPr>
    </w:p>
    <w:p w14:paraId="16D9955A" w14:textId="77777777" w:rsidR="00B11594" w:rsidRPr="005D0BF1" w:rsidRDefault="00B11594" w:rsidP="00C27498">
      <w:pPr>
        <w:spacing w:after="0" w:line="240" w:lineRule="auto"/>
        <w:jc w:val="both"/>
        <w:rPr>
          <w:rFonts w:ascii="Times New Roman" w:hAnsi="Times New Roman" w:cs="Times New Roman"/>
          <w:sz w:val="24"/>
          <w:szCs w:val="24"/>
        </w:rPr>
      </w:pPr>
      <w:r w:rsidRPr="005D0BF1">
        <w:rPr>
          <w:rFonts w:ascii="Times New Roman" w:hAnsi="Times New Roman" w:cs="Times New Roman"/>
          <w:sz w:val="24"/>
          <w:szCs w:val="24"/>
        </w:rPr>
        <w:t xml:space="preserve">Внеурочная деятельность является мощным инструментом развития всех видов метапредметных умений и навыков, особенно личностных и социальных. В Лицее НИУ ВШЭ особое внимание уделяется вовлечению учащихся в разработку социальных проектов, социальных практик, в волонтерское движение и т.п. Именно в таких видах деятельности формируется позитивное отношение к общественной жизни, гражданская позиция, ответственность за качество жизни общества. Во внеурочной деятельности социальной направленности происходит овладение такими социальными навыками как умение принимать на себя разные социальные роли (организатор, лидер, исполнитель, оппонент и т.д.), взаимодействовать с разными людьми, слушать и слышать альтернативные точки зрения, воспринимать аргументы других, находить компромисс, проявлять гибкость и многое другое. </w:t>
      </w:r>
    </w:p>
    <w:p w14:paraId="34434A21" w14:textId="77777777" w:rsidR="005D0BF1" w:rsidRDefault="005D0BF1" w:rsidP="00C27498">
      <w:pPr>
        <w:spacing w:after="0" w:line="240" w:lineRule="auto"/>
        <w:jc w:val="both"/>
        <w:rPr>
          <w:rFonts w:ascii="Times New Roman" w:hAnsi="Times New Roman" w:cs="Times New Roman"/>
          <w:sz w:val="24"/>
          <w:szCs w:val="24"/>
        </w:rPr>
      </w:pPr>
    </w:p>
    <w:p w14:paraId="147FA2D1" w14:textId="77777777" w:rsidR="00B11594" w:rsidRPr="005D0BF1" w:rsidRDefault="00B11594" w:rsidP="00C27498">
      <w:pPr>
        <w:spacing w:after="0" w:line="240" w:lineRule="auto"/>
        <w:jc w:val="both"/>
        <w:rPr>
          <w:rFonts w:ascii="Times New Roman" w:hAnsi="Times New Roman" w:cs="Times New Roman"/>
          <w:sz w:val="24"/>
          <w:szCs w:val="24"/>
        </w:rPr>
      </w:pPr>
      <w:r w:rsidRPr="005D0BF1">
        <w:rPr>
          <w:rFonts w:ascii="Times New Roman" w:hAnsi="Times New Roman" w:cs="Times New Roman"/>
          <w:sz w:val="24"/>
          <w:szCs w:val="24"/>
        </w:rPr>
        <w:t>Внеурочная деятельность и дополнительное образование также способствует развитию метапредметных умений и навыков при использовании следующих форм организации:</w:t>
      </w:r>
    </w:p>
    <w:p w14:paraId="7F95E2B2" w14:textId="77777777" w:rsidR="00B11594" w:rsidRPr="005D0BF1" w:rsidRDefault="00B11594" w:rsidP="006314E4">
      <w:pPr>
        <w:pStyle w:val="a6"/>
        <w:numPr>
          <w:ilvl w:val="0"/>
          <w:numId w:val="24"/>
        </w:numPr>
        <w:spacing w:after="12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исследовательская практика обучающихся;</w:t>
      </w:r>
    </w:p>
    <w:p w14:paraId="3426BE67" w14:textId="77777777" w:rsidR="00B11594" w:rsidRPr="005D0BF1" w:rsidRDefault="00B11594" w:rsidP="006314E4">
      <w:pPr>
        <w:pStyle w:val="a6"/>
        <w:numPr>
          <w:ilvl w:val="0"/>
          <w:numId w:val="24"/>
        </w:numPr>
        <w:spacing w:after="12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14:paraId="4D633315" w14:textId="77777777" w:rsidR="00B11594" w:rsidRPr="005D0BF1" w:rsidRDefault="00B11594" w:rsidP="006314E4">
      <w:pPr>
        <w:pStyle w:val="a6"/>
        <w:numPr>
          <w:ilvl w:val="0"/>
          <w:numId w:val="24"/>
        </w:numPr>
        <w:spacing w:after="12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lastRenderedPageBreak/>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14:paraId="71AB9946" w14:textId="77777777" w:rsidR="00B11594" w:rsidRPr="005D0BF1" w:rsidRDefault="00B11594" w:rsidP="006314E4">
      <w:pPr>
        <w:pStyle w:val="a6"/>
        <w:numPr>
          <w:ilvl w:val="0"/>
          <w:numId w:val="24"/>
        </w:numPr>
        <w:spacing w:after="12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Лицейское научное общество учащихся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А также организацию круглых столов, дискуссий, дебатов, интеллектуальных игр, публичных защит, конференций и др., встречи со студентам</w:t>
      </w:r>
      <w:r w:rsidR="00E82C54">
        <w:rPr>
          <w:rFonts w:ascii="Times New Roman" w:hAnsi="Times New Roman"/>
          <w:sz w:val="24"/>
          <w:szCs w:val="24"/>
        </w:rPr>
        <w:t xml:space="preserve">и и профессорами университета, </w:t>
      </w:r>
      <w:r w:rsidRPr="005D0BF1">
        <w:rPr>
          <w:rFonts w:ascii="Times New Roman" w:hAnsi="Times New Roman"/>
          <w:sz w:val="24"/>
          <w:szCs w:val="24"/>
        </w:rPr>
        <w:t>экскурсии в другие учреждения науки и образования, сотрудничество с научными обществами других учреждений;</w:t>
      </w:r>
    </w:p>
    <w:p w14:paraId="5F23FACE" w14:textId="77777777" w:rsidR="00B11594" w:rsidRPr="005D0BF1" w:rsidRDefault="00B11594" w:rsidP="006314E4">
      <w:pPr>
        <w:pStyle w:val="a6"/>
        <w:numPr>
          <w:ilvl w:val="0"/>
          <w:numId w:val="24"/>
        </w:numPr>
        <w:spacing w:after="12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 xml:space="preserve">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w:t>
      </w:r>
      <w:r w:rsidR="00E82C54">
        <w:rPr>
          <w:rFonts w:ascii="Times New Roman" w:hAnsi="Times New Roman"/>
          <w:sz w:val="24"/>
          <w:szCs w:val="24"/>
        </w:rPr>
        <w:t>рамках данных мероприятий.</w:t>
      </w:r>
    </w:p>
    <w:p w14:paraId="02598BBA" w14:textId="77777777" w:rsidR="005D0BF1" w:rsidRDefault="005D0BF1" w:rsidP="00C27498">
      <w:pPr>
        <w:spacing w:after="0" w:line="240" w:lineRule="auto"/>
        <w:jc w:val="both"/>
        <w:rPr>
          <w:rFonts w:ascii="Times New Roman" w:hAnsi="Times New Roman" w:cs="Times New Roman"/>
          <w:sz w:val="24"/>
          <w:szCs w:val="24"/>
        </w:rPr>
      </w:pPr>
    </w:p>
    <w:p w14:paraId="40521EB6" w14:textId="77777777" w:rsidR="00B11594" w:rsidRPr="005D0BF1" w:rsidRDefault="00B11594" w:rsidP="00C27498">
      <w:pPr>
        <w:spacing w:after="0" w:line="240" w:lineRule="auto"/>
        <w:jc w:val="both"/>
        <w:rPr>
          <w:rFonts w:ascii="Times New Roman" w:hAnsi="Times New Roman" w:cs="Times New Roman"/>
          <w:sz w:val="24"/>
          <w:szCs w:val="24"/>
        </w:rPr>
      </w:pPr>
      <w:r w:rsidRPr="005D0BF1">
        <w:rPr>
          <w:rFonts w:ascii="Times New Roman" w:hAnsi="Times New Roman" w:cs="Times New Roman"/>
          <w:sz w:val="24"/>
          <w:szCs w:val="24"/>
        </w:rPr>
        <w:t>Многообразие форм учебно-исследовательско</w:t>
      </w:r>
      <w:r w:rsidR="00E82C54">
        <w:rPr>
          <w:rFonts w:ascii="Times New Roman" w:hAnsi="Times New Roman" w:cs="Times New Roman"/>
          <w:sz w:val="24"/>
          <w:szCs w:val="24"/>
        </w:rPr>
        <w:t>й деятельности позволяет обеспе</w:t>
      </w:r>
      <w:r w:rsidRPr="005D0BF1">
        <w:rPr>
          <w:rFonts w:ascii="Times New Roman" w:hAnsi="Times New Roman" w:cs="Times New Roman"/>
          <w:sz w:val="24"/>
          <w:szCs w:val="24"/>
        </w:rPr>
        <w:t xml:space="preserve">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средней школе. </w:t>
      </w:r>
    </w:p>
    <w:p w14:paraId="2970F22E" w14:textId="77777777" w:rsidR="00B11594" w:rsidRPr="005D0BF1" w:rsidRDefault="00B11594" w:rsidP="00C27498">
      <w:pPr>
        <w:spacing w:after="0" w:line="240" w:lineRule="auto"/>
        <w:jc w:val="both"/>
        <w:rPr>
          <w:rFonts w:ascii="Times New Roman" w:hAnsi="Times New Roman" w:cs="Times New Roman"/>
          <w:sz w:val="24"/>
          <w:szCs w:val="24"/>
        </w:rPr>
      </w:pPr>
    </w:p>
    <w:p w14:paraId="6D0792D1" w14:textId="77777777" w:rsidR="00B11594" w:rsidRPr="005D0BF1" w:rsidRDefault="00B11594" w:rsidP="00C27498">
      <w:pPr>
        <w:spacing w:after="0" w:line="240" w:lineRule="auto"/>
        <w:jc w:val="both"/>
        <w:rPr>
          <w:rFonts w:ascii="Times New Roman" w:hAnsi="Times New Roman" w:cs="Times New Roman"/>
          <w:b/>
          <w:sz w:val="24"/>
          <w:szCs w:val="24"/>
        </w:rPr>
      </w:pPr>
      <w:r w:rsidRPr="005D0BF1">
        <w:rPr>
          <w:rFonts w:ascii="Times New Roman" w:hAnsi="Times New Roman" w:cs="Times New Roman"/>
          <w:b/>
          <w:sz w:val="24"/>
          <w:szCs w:val="24"/>
        </w:rPr>
        <w:t>Развитие личностных, коммуникативных и навыков сотрудничества</w:t>
      </w:r>
    </w:p>
    <w:p w14:paraId="56986066" w14:textId="77777777" w:rsidR="005D0BF1" w:rsidRDefault="005D0BF1" w:rsidP="00C27498">
      <w:pPr>
        <w:spacing w:after="0" w:line="240" w:lineRule="auto"/>
        <w:jc w:val="both"/>
        <w:rPr>
          <w:rFonts w:ascii="Times New Roman" w:hAnsi="Times New Roman" w:cs="Times New Roman"/>
          <w:sz w:val="24"/>
          <w:szCs w:val="24"/>
        </w:rPr>
      </w:pPr>
    </w:p>
    <w:p w14:paraId="2EB7084A" w14:textId="77777777" w:rsidR="00B11594" w:rsidRPr="005D0BF1" w:rsidRDefault="00B11594" w:rsidP="00C27498">
      <w:pPr>
        <w:spacing w:after="0" w:line="240" w:lineRule="auto"/>
        <w:jc w:val="both"/>
        <w:rPr>
          <w:rFonts w:ascii="Times New Roman" w:hAnsi="Times New Roman" w:cs="Times New Roman"/>
          <w:sz w:val="24"/>
          <w:szCs w:val="24"/>
        </w:rPr>
      </w:pPr>
      <w:r w:rsidRPr="005D0BF1">
        <w:rPr>
          <w:rFonts w:ascii="Times New Roman" w:hAnsi="Times New Roman" w:cs="Times New Roman"/>
          <w:sz w:val="24"/>
          <w:szCs w:val="24"/>
        </w:rPr>
        <w:t>Старшая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учащимися,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т.д.</w:t>
      </w:r>
    </w:p>
    <w:p w14:paraId="3EC5D38D" w14:textId="77777777" w:rsidR="005D0BF1" w:rsidRDefault="005D0BF1" w:rsidP="00C27498">
      <w:pPr>
        <w:spacing w:after="0" w:line="240" w:lineRule="auto"/>
        <w:jc w:val="both"/>
        <w:rPr>
          <w:rFonts w:ascii="Times New Roman" w:hAnsi="Times New Roman" w:cs="Times New Roman"/>
          <w:sz w:val="24"/>
          <w:szCs w:val="24"/>
        </w:rPr>
      </w:pPr>
    </w:p>
    <w:p w14:paraId="4651ABCD" w14:textId="77777777" w:rsidR="00B11594" w:rsidRDefault="00B11594" w:rsidP="00C27498">
      <w:pPr>
        <w:spacing w:after="0" w:line="240" w:lineRule="auto"/>
        <w:jc w:val="both"/>
        <w:rPr>
          <w:rFonts w:ascii="Times New Roman" w:hAnsi="Times New Roman" w:cs="Times New Roman"/>
          <w:sz w:val="24"/>
          <w:szCs w:val="24"/>
        </w:rPr>
      </w:pPr>
      <w:r w:rsidRPr="005D0BF1">
        <w:rPr>
          <w:rFonts w:ascii="Times New Roman" w:hAnsi="Times New Roman" w:cs="Times New Roman"/>
          <w:sz w:val="24"/>
          <w:szCs w:val="24"/>
        </w:rPr>
        <w:t>Некоторые формы работы с учащимися, эффективно способствующие развитию навыков коммуникации и сотрудничества.</w:t>
      </w:r>
    </w:p>
    <w:p w14:paraId="4638C0AC" w14:textId="77777777" w:rsidR="005D0BF1" w:rsidRPr="005D0BF1" w:rsidRDefault="005D0BF1" w:rsidP="00C27498">
      <w:pPr>
        <w:spacing w:after="0" w:line="240" w:lineRule="auto"/>
        <w:jc w:val="both"/>
        <w:rPr>
          <w:rFonts w:ascii="Times New Roman" w:hAnsi="Times New Roman" w:cs="Times New Roman"/>
          <w:sz w:val="24"/>
          <w:szCs w:val="24"/>
        </w:rPr>
      </w:pPr>
    </w:p>
    <w:p w14:paraId="0A44613A" w14:textId="77777777" w:rsidR="00B11594" w:rsidRPr="005D0BF1" w:rsidRDefault="00B11594" w:rsidP="00C27498">
      <w:pPr>
        <w:spacing w:after="0" w:line="240" w:lineRule="auto"/>
        <w:jc w:val="both"/>
        <w:rPr>
          <w:rFonts w:ascii="Times New Roman" w:hAnsi="Times New Roman" w:cs="Times New Roman"/>
          <w:b/>
          <w:sz w:val="24"/>
          <w:szCs w:val="24"/>
        </w:rPr>
      </w:pPr>
      <w:r w:rsidRPr="005D0BF1">
        <w:rPr>
          <w:rFonts w:ascii="Times New Roman" w:hAnsi="Times New Roman" w:cs="Times New Roman"/>
          <w:b/>
          <w:sz w:val="24"/>
          <w:szCs w:val="24"/>
        </w:rPr>
        <w:t>Дискуссия</w:t>
      </w:r>
    </w:p>
    <w:p w14:paraId="7C52A045" w14:textId="77777777" w:rsidR="00B11594" w:rsidRPr="005D0BF1" w:rsidRDefault="00B11594" w:rsidP="00C27498">
      <w:pPr>
        <w:spacing w:after="0" w:line="240" w:lineRule="auto"/>
        <w:jc w:val="both"/>
        <w:rPr>
          <w:rFonts w:ascii="Times New Roman" w:hAnsi="Times New Roman" w:cs="Times New Roman"/>
          <w:sz w:val="24"/>
          <w:szCs w:val="24"/>
        </w:rPr>
      </w:pPr>
      <w:r w:rsidRPr="005D0BF1">
        <w:rPr>
          <w:rFonts w:ascii="Times New Roman" w:hAnsi="Times New Roman" w:cs="Times New Roman"/>
          <w:sz w:val="24"/>
          <w:szCs w:val="24"/>
        </w:rPr>
        <w:t>Диалог учащихся может проходить не только в устной, но и в письменной форме. На определённом этапе эффективным средством работы учащихся со своей и чужой точками зрения может стать письменная дискуссия. Совместные действия учащихся строятся преимущественно через устные формы учебных диалогов с одноклассниками и учителем.</w:t>
      </w:r>
    </w:p>
    <w:p w14:paraId="08DB6BBC" w14:textId="77777777" w:rsidR="005D0BF1" w:rsidRDefault="005D0BF1" w:rsidP="00C27498">
      <w:pPr>
        <w:spacing w:after="0" w:line="240" w:lineRule="auto"/>
        <w:jc w:val="both"/>
        <w:rPr>
          <w:rFonts w:ascii="Times New Roman" w:hAnsi="Times New Roman" w:cs="Times New Roman"/>
          <w:sz w:val="24"/>
          <w:szCs w:val="24"/>
        </w:rPr>
      </w:pPr>
    </w:p>
    <w:p w14:paraId="64C0B7BA" w14:textId="77777777" w:rsidR="00B11594" w:rsidRPr="005D0BF1" w:rsidRDefault="00B11594" w:rsidP="00C27498">
      <w:pPr>
        <w:spacing w:after="0" w:line="240" w:lineRule="auto"/>
        <w:jc w:val="both"/>
        <w:rPr>
          <w:rFonts w:ascii="Times New Roman" w:hAnsi="Times New Roman" w:cs="Times New Roman"/>
          <w:sz w:val="24"/>
          <w:szCs w:val="24"/>
        </w:rPr>
      </w:pPr>
      <w:r w:rsidRPr="005D0BF1">
        <w:rPr>
          <w:rFonts w:ascii="Times New Roman" w:hAnsi="Times New Roman" w:cs="Times New Roman"/>
          <w:sz w:val="24"/>
          <w:szCs w:val="24"/>
        </w:rPr>
        <w:t>Устная дискуссия помогает молодому человеку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w:t>
      </w:r>
    </w:p>
    <w:p w14:paraId="50554FC2" w14:textId="77777777" w:rsidR="005D0BF1" w:rsidRPr="005D0BF1" w:rsidRDefault="005D0BF1" w:rsidP="00C27498">
      <w:pPr>
        <w:spacing w:after="0" w:line="240" w:lineRule="auto"/>
        <w:jc w:val="both"/>
        <w:rPr>
          <w:rFonts w:ascii="Times New Roman" w:hAnsi="Times New Roman" w:cs="Times New Roman"/>
          <w:sz w:val="24"/>
          <w:szCs w:val="24"/>
        </w:rPr>
      </w:pPr>
    </w:p>
    <w:p w14:paraId="73E1A29C" w14:textId="77777777" w:rsidR="00B11594" w:rsidRPr="005D0BF1" w:rsidRDefault="00B11594" w:rsidP="00C27498">
      <w:pPr>
        <w:spacing w:after="0" w:line="240" w:lineRule="auto"/>
        <w:jc w:val="both"/>
        <w:rPr>
          <w:rFonts w:ascii="Times New Roman" w:hAnsi="Times New Roman" w:cs="Times New Roman"/>
          <w:b/>
          <w:sz w:val="24"/>
          <w:szCs w:val="24"/>
        </w:rPr>
      </w:pPr>
      <w:r w:rsidRPr="005D0BF1">
        <w:rPr>
          <w:rFonts w:ascii="Times New Roman" w:hAnsi="Times New Roman" w:cs="Times New Roman"/>
          <w:b/>
          <w:sz w:val="24"/>
          <w:szCs w:val="24"/>
        </w:rPr>
        <w:t>Тренинги</w:t>
      </w:r>
    </w:p>
    <w:p w14:paraId="32283269" w14:textId="77777777" w:rsidR="00B11594" w:rsidRPr="005D0BF1" w:rsidRDefault="00B11594" w:rsidP="00C27498">
      <w:pPr>
        <w:spacing w:after="0" w:line="240" w:lineRule="auto"/>
        <w:jc w:val="both"/>
        <w:rPr>
          <w:rFonts w:ascii="Times New Roman" w:hAnsi="Times New Roman" w:cs="Times New Roman"/>
          <w:sz w:val="24"/>
          <w:szCs w:val="24"/>
        </w:rPr>
      </w:pPr>
      <w:r w:rsidRPr="005D0BF1">
        <w:rPr>
          <w:rFonts w:ascii="Times New Roman" w:hAnsi="Times New Roman" w:cs="Times New Roman"/>
          <w:sz w:val="24"/>
          <w:szCs w:val="24"/>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Программы тренингов позволяют ставить и достигать следующих конкретных целей:</w:t>
      </w:r>
    </w:p>
    <w:p w14:paraId="4B22A3CF" w14:textId="77777777" w:rsidR="00B11594" w:rsidRPr="005D0BF1" w:rsidRDefault="00B11594" w:rsidP="006314E4">
      <w:pPr>
        <w:pStyle w:val="a6"/>
        <w:numPr>
          <w:ilvl w:val="0"/>
          <w:numId w:val="24"/>
        </w:numPr>
        <w:spacing w:after="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lastRenderedPageBreak/>
        <w:t>вырабатывать положительное отношение друг к другу и умение общаться так, чтобы общение с тобой приносило радость окружающим;</w:t>
      </w:r>
    </w:p>
    <w:p w14:paraId="0AF328D9" w14:textId="77777777" w:rsidR="00B11594" w:rsidRPr="005D0BF1" w:rsidRDefault="00B11594" w:rsidP="006314E4">
      <w:pPr>
        <w:pStyle w:val="a6"/>
        <w:numPr>
          <w:ilvl w:val="0"/>
          <w:numId w:val="24"/>
        </w:numPr>
        <w:spacing w:after="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развивать навыки взаимодействия в группе;</w:t>
      </w:r>
    </w:p>
    <w:p w14:paraId="2D72CED8" w14:textId="77777777" w:rsidR="00B11594" w:rsidRPr="005D0BF1" w:rsidRDefault="00B11594" w:rsidP="006314E4">
      <w:pPr>
        <w:pStyle w:val="a6"/>
        <w:numPr>
          <w:ilvl w:val="0"/>
          <w:numId w:val="24"/>
        </w:numPr>
        <w:spacing w:after="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создать положительное настроение на дальнейшее продолжительное взаимодействие в тренинговой группе;</w:t>
      </w:r>
    </w:p>
    <w:p w14:paraId="28760F49" w14:textId="77777777" w:rsidR="00B11594" w:rsidRPr="005D0BF1" w:rsidRDefault="00B11594" w:rsidP="006314E4">
      <w:pPr>
        <w:pStyle w:val="a6"/>
        <w:numPr>
          <w:ilvl w:val="0"/>
          <w:numId w:val="24"/>
        </w:numPr>
        <w:spacing w:after="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развивать невербальные навыки общения;</w:t>
      </w:r>
    </w:p>
    <w:p w14:paraId="54351CB0" w14:textId="77777777" w:rsidR="00B11594" w:rsidRPr="005D0BF1" w:rsidRDefault="00B11594" w:rsidP="006314E4">
      <w:pPr>
        <w:pStyle w:val="a6"/>
        <w:numPr>
          <w:ilvl w:val="0"/>
          <w:numId w:val="24"/>
        </w:numPr>
        <w:spacing w:after="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развивать навыки самопознания;</w:t>
      </w:r>
    </w:p>
    <w:p w14:paraId="149A7C7C" w14:textId="77777777" w:rsidR="00B11594" w:rsidRPr="005D0BF1" w:rsidRDefault="00B11594" w:rsidP="006314E4">
      <w:pPr>
        <w:pStyle w:val="a6"/>
        <w:numPr>
          <w:ilvl w:val="0"/>
          <w:numId w:val="24"/>
        </w:numPr>
        <w:spacing w:after="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развивать навыки восприятия и понимания других людей;</w:t>
      </w:r>
    </w:p>
    <w:p w14:paraId="05A64DC8" w14:textId="77777777" w:rsidR="00B11594" w:rsidRPr="005D0BF1" w:rsidRDefault="00B11594" w:rsidP="006314E4">
      <w:pPr>
        <w:pStyle w:val="a6"/>
        <w:numPr>
          <w:ilvl w:val="0"/>
          <w:numId w:val="24"/>
        </w:numPr>
        <w:spacing w:after="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учиться познавать себя через восприятие другого;</w:t>
      </w:r>
    </w:p>
    <w:p w14:paraId="5802B5FD" w14:textId="77777777" w:rsidR="00B11594" w:rsidRPr="005D0BF1" w:rsidRDefault="00B11594" w:rsidP="006314E4">
      <w:pPr>
        <w:pStyle w:val="a6"/>
        <w:numPr>
          <w:ilvl w:val="0"/>
          <w:numId w:val="24"/>
        </w:numPr>
        <w:spacing w:after="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получить представление о «неверных средствах общения»;</w:t>
      </w:r>
    </w:p>
    <w:p w14:paraId="7B0C9DEC" w14:textId="77777777" w:rsidR="00B11594" w:rsidRPr="005D0BF1" w:rsidRDefault="00B11594" w:rsidP="006314E4">
      <w:pPr>
        <w:pStyle w:val="a6"/>
        <w:numPr>
          <w:ilvl w:val="0"/>
          <w:numId w:val="24"/>
        </w:numPr>
        <w:spacing w:after="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развивать положительную самооценку;</w:t>
      </w:r>
    </w:p>
    <w:p w14:paraId="2E135FF8" w14:textId="77777777" w:rsidR="00B11594" w:rsidRPr="005D0BF1" w:rsidRDefault="00B11594" w:rsidP="006314E4">
      <w:pPr>
        <w:pStyle w:val="a6"/>
        <w:numPr>
          <w:ilvl w:val="0"/>
          <w:numId w:val="24"/>
        </w:numPr>
        <w:spacing w:after="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сформировать чувство уверенности в себе и осознание себя в новом качестве;</w:t>
      </w:r>
    </w:p>
    <w:p w14:paraId="3855830A" w14:textId="77777777" w:rsidR="00B11594" w:rsidRPr="005D0BF1" w:rsidRDefault="00B11594" w:rsidP="006314E4">
      <w:pPr>
        <w:pStyle w:val="a6"/>
        <w:numPr>
          <w:ilvl w:val="0"/>
          <w:numId w:val="24"/>
        </w:numPr>
        <w:spacing w:after="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познакомить с понятием «конфликт»;</w:t>
      </w:r>
    </w:p>
    <w:p w14:paraId="4390D739" w14:textId="77777777" w:rsidR="00B11594" w:rsidRPr="005D0BF1" w:rsidRDefault="00B11594" w:rsidP="006314E4">
      <w:pPr>
        <w:pStyle w:val="a6"/>
        <w:numPr>
          <w:ilvl w:val="0"/>
          <w:numId w:val="24"/>
        </w:numPr>
        <w:spacing w:after="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определить особенности поведения в конфликтной ситуации;</w:t>
      </w:r>
    </w:p>
    <w:p w14:paraId="269D6F37" w14:textId="77777777" w:rsidR="00B11594" w:rsidRPr="005D0BF1" w:rsidRDefault="00B11594" w:rsidP="006314E4">
      <w:pPr>
        <w:pStyle w:val="a6"/>
        <w:numPr>
          <w:ilvl w:val="0"/>
          <w:numId w:val="24"/>
        </w:numPr>
        <w:spacing w:after="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обучить способам выхода из конфликтной ситуации;</w:t>
      </w:r>
    </w:p>
    <w:p w14:paraId="00C04BBA" w14:textId="77777777" w:rsidR="00B11594" w:rsidRPr="005D0BF1" w:rsidRDefault="00B11594" w:rsidP="006314E4">
      <w:pPr>
        <w:pStyle w:val="a6"/>
        <w:numPr>
          <w:ilvl w:val="0"/>
          <w:numId w:val="24"/>
        </w:numPr>
        <w:spacing w:after="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отработать ситуации предотвращения конфликтов;</w:t>
      </w:r>
    </w:p>
    <w:p w14:paraId="6C25E1A1" w14:textId="77777777" w:rsidR="00B11594" w:rsidRPr="005D0BF1" w:rsidRDefault="00B11594" w:rsidP="006314E4">
      <w:pPr>
        <w:pStyle w:val="a6"/>
        <w:numPr>
          <w:ilvl w:val="0"/>
          <w:numId w:val="24"/>
        </w:numPr>
        <w:spacing w:after="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закрепить навыки поведения в конфликтной ситуации;</w:t>
      </w:r>
    </w:p>
    <w:p w14:paraId="044DCD23" w14:textId="77777777" w:rsidR="00B11594" w:rsidRPr="005D0BF1" w:rsidRDefault="00B11594" w:rsidP="006314E4">
      <w:pPr>
        <w:pStyle w:val="a6"/>
        <w:numPr>
          <w:ilvl w:val="0"/>
          <w:numId w:val="24"/>
        </w:numPr>
        <w:spacing w:after="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снизить уровень конфликтности.</w:t>
      </w:r>
    </w:p>
    <w:p w14:paraId="37C36918" w14:textId="77777777" w:rsidR="005D0BF1" w:rsidRPr="005D0BF1" w:rsidRDefault="005D0BF1" w:rsidP="00C27498">
      <w:pPr>
        <w:spacing w:after="0" w:line="240" w:lineRule="auto"/>
        <w:jc w:val="both"/>
        <w:rPr>
          <w:rFonts w:ascii="Times New Roman" w:hAnsi="Times New Roman" w:cs="Times New Roman"/>
          <w:sz w:val="24"/>
          <w:szCs w:val="24"/>
        </w:rPr>
      </w:pPr>
    </w:p>
    <w:p w14:paraId="5EA38C18" w14:textId="77777777" w:rsidR="00B11594" w:rsidRPr="005D0BF1" w:rsidRDefault="00B11594" w:rsidP="00C27498">
      <w:pPr>
        <w:spacing w:after="0" w:line="240" w:lineRule="auto"/>
        <w:jc w:val="both"/>
        <w:rPr>
          <w:rFonts w:ascii="Times New Roman" w:hAnsi="Times New Roman" w:cs="Times New Roman"/>
          <w:b/>
          <w:sz w:val="24"/>
          <w:szCs w:val="24"/>
        </w:rPr>
      </w:pPr>
      <w:r w:rsidRPr="005D0BF1">
        <w:rPr>
          <w:rFonts w:ascii="Times New Roman" w:hAnsi="Times New Roman" w:cs="Times New Roman"/>
          <w:b/>
          <w:sz w:val="24"/>
          <w:szCs w:val="24"/>
        </w:rPr>
        <w:t>Общий приём доказательства</w:t>
      </w:r>
    </w:p>
    <w:p w14:paraId="43424E68" w14:textId="77777777" w:rsidR="00B11594" w:rsidRPr="005D0BF1" w:rsidRDefault="00B11594" w:rsidP="00C27498">
      <w:pPr>
        <w:spacing w:after="0" w:line="240" w:lineRule="auto"/>
        <w:jc w:val="both"/>
        <w:rPr>
          <w:rFonts w:ascii="Times New Roman" w:hAnsi="Times New Roman" w:cs="Times New Roman"/>
          <w:sz w:val="24"/>
          <w:szCs w:val="24"/>
        </w:rPr>
      </w:pPr>
      <w:r w:rsidRPr="005D0BF1">
        <w:rPr>
          <w:rFonts w:ascii="Times New Roman" w:hAnsi="Times New Roman" w:cs="Times New Roman"/>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
    <w:p w14:paraId="61C6D5E1" w14:textId="77777777" w:rsidR="005D0BF1" w:rsidRDefault="005D0BF1" w:rsidP="00C27498">
      <w:pPr>
        <w:spacing w:after="0" w:line="240" w:lineRule="auto"/>
        <w:jc w:val="both"/>
        <w:rPr>
          <w:rFonts w:ascii="Times New Roman" w:hAnsi="Times New Roman" w:cs="Times New Roman"/>
          <w:sz w:val="24"/>
          <w:szCs w:val="24"/>
        </w:rPr>
      </w:pPr>
    </w:p>
    <w:p w14:paraId="2407FA5F" w14:textId="77777777" w:rsidR="00B11594" w:rsidRPr="005D0BF1" w:rsidRDefault="00B11594" w:rsidP="00C27498">
      <w:pPr>
        <w:spacing w:after="0" w:line="240" w:lineRule="auto"/>
        <w:jc w:val="both"/>
        <w:rPr>
          <w:rFonts w:ascii="Times New Roman" w:hAnsi="Times New Roman" w:cs="Times New Roman"/>
          <w:sz w:val="24"/>
          <w:szCs w:val="24"/>
        </w:rPr>
      </w:pPr>
      <w:r w:rsidRPr="005D0BF1">
        <w:rPr>
          <w:rFonts w:ascii="Times New Roman" w:hAnsi="Times New Roman" w:cs="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предполагает формирование умений по решению следующих задач:</w:t>
      </w:r>
    </w:p>
    <w:p w14:paraId="611CDBFC" w14:textId="77777777" w:rsidR="00B11594" w:rsidRPr="005D0BF1" w:rsidRDefault="00B11594" w:rsidP="006314E4">
      <w:pPr>
        <w:pStyle w:val="a6"/>
        <w:numPr>
          <w:ilvl w:val="0"/>
          <w:numId w:val="24"/>
        </w:numPr>
        <w:spacing w:after="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анализ и воспроизведение готовых доказательств;</w:t>
      </w:r>
    </w:p>
    <w:p w14:paraId="2B304BB5" w14:textId="77777777" w:rsidR="00B11594" w:rsidRPr="005D0BF1" w:rsidRDefault="00B11594" w:rsidP="006314E4">
      <w:pPr>
        <w:pStyle w:val="a6"/>
        <w:numPr>
          <w:ilvl w:val="0"/>
          <w:numId w:val="24"/>
        </w:numPr>
        <w:spacing w:after="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опровержение предложенных доказательств;</w:t>
      </w:r>
    </w:p>
    <w:p w14:paraId="76D52D93" w14:textId="77777777" w:rsidR="00B11594" w:rsidRPr="005D0BF1" w:rsidRDefault="00B11594" w:rsidP="006314E4">
      <w:pPr>
        <w:pStyle w:val="a6"/>
        <w:numPr>
          <w:ilvl w:val="0"/>
          <w:numId w:val="24"/>
        </w:numPr>
        <w:spacing w:after="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самостоятельный поиск, конструирование и осуществление доказательства. Необходимость использования обучающимися доказательства возникает в ситуациях, когда:</w:t>
      </w:r>
    </w:p>
    <w:p w14:paraId="6B4263E6" w14:textId="77777777" w:rsidR="00B11594" w:rsidRPr="005D0BF1" w:rsidRDefault="00B11594" w:rsidP="006314E4">
      <w:pPr>
        <w:pStyle w:val="a6"/>
        <w:numPr>
          <w:ilvl w:val="0"/>
          <w:numId w:val="24"/>
        </w:numPr>
        <w:spacing w:after="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учитель сам формулирует то или иное положение и предлагает обучающимся доказать его;</w:t>
      </w:r>
    </w:p>
    <w:p w14:paraId="6CFF665D" w14:textId="77777777" w:rsidR="00B11594" w:rsidRPr="005D0BF1" w:rsidRDefault="00B11594" w:rsidP="006314E4">
      <w:pPr>
        <w:pStyle w:val="a6"/>
        <w:numPr>
          <w:ilvl w:val="0"/>
          <w:numId w:val="24"/>
        </w:numPr>
        <w:spacing w:after="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учитель ставит проблему, в ходе решения которой у обучающихся возникает потребность доказать правильность (истинность) выбранного пути решения. 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14:paraId="1D06E8B6" w14:textId="77777777" w:rsidR="005D0BF1" w:rsidRDefault="005D0BF1" w:rsidP="00C27498">
      <w:pPr>
        <w:spacing w:after="0" w:line="240" w:lineRule="auto"/>
        <w:jc w:val="both"/>
        <w:rPr>
          <w:rFonts w:ascii="Times New Roman" w:hAnsi="Times New Roman" w:cs="Times New Roman"/>
          <w:sz w:val="24"/>
          <w:szCs w:val="24"/>
          <w:u w:val="single"/>
        </w:rPr>
      </w:pPr>
    </w:p>
    <w:p w14:paraId="2D1A4963" w14:textId="77777777" w:rsidR="00B11594" w:rsidRPr="005D0BF1" w:rsidRDefault="00B11594" w:rsidP="00C27498">
      <w:pPr>
        <w:spacing w:after="0" w:line="240" w:lineRule="auto"/>
        <w:jc w:val="both"/>
        <w:rPr>
          <w:rFonts w:ascii="Times New Roman" w:hAnsi="Times New Roman" w:cs="Times New Roman"/>
          <w:b/>
          <w:sz w:val="24"/>
          <w:szCs w:val="24"/>
        </w:rPr>
      </w:pPr>
      <w:r w:rsidRPr="005D0BF1">
        <w:rPr>
          <w:rFonts w:ascii="Times New Roman" w:hAnsi="Times New Roman" w:cs="Times New Roman"/>
          <w:b/>
          <w:sz w:val="24"/>
          <w:szCs w:val="24"/>
        </w:rPr>
        <w:t>Рефлексия</w:t>
      </w:r>
    </w:p>
    <w:p w14:paraId="647E2870" w14:textId="77777777" w:rsidR="00B11594" w:rsidRPr="005D0BF1" w:rsidRDefault="00B11594" w:rsidP="00C27498">
      <w:pPr>
        <w:spacing w:after="0" w:line="240" w:lineRule="auto"/>
        <w:jc w:val="both"/>
        <w:rPr>
          <w:rFonts w:ascii="Times New Roman" w:hAnsi="Times New Roman" w:cs="Times New Roman"/>
          <w:sz w:val="24"/>
          <w:szCs w:val="24"/>
        </w:rPr>
      </w:pPr>
      <w:r w:rsidRPr="005D0BF1">
        <w:rPr>
          <w:rFonts w:ascii="Times New Roman" w:hAnsi="Times New Roman" w:cs="Times New Roman"/>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14:paraId="56E249D8" w14:textId="77777777" w:rsidR="00B11594" w:rsidRPr="005D0BF1" w:rsidRDefault="00B11594" w:rsidP="00C27498">
      <w:pPr>
        <w:spacing w:after="0" w:line="240" w:lineRule="auto"/>
        <w:jc w:val="both"/>
        <w:rPr>
          <w:rFonts w:ascii="Times New Roman" w:hAnsi="Times New Roman" w:cs="Times New Roman"/>
          <w:sz w:val="24"/>
          <w:szCs w:val="24"/>
        </w:rPr>
      </w:pPr>
      <w:r w:rsidRPr="005D0BF1">
        <w:rPr>
          <w:rFonts w:ascii="Times New Roman" w:hAnsi="Times New Roman" w:cs="Times New Roman"/>
          <w:sz w:val="24"/>
          <w:szCs w:val="24"/>
        </w:rPr>
        <w:lastRenderedPageBreak/>
        <w:t>Соответственно развитию рефлексии способствует организация учебной деятельности, отвечающая следующим критериям:</w:t>
      </w:r>
    </w:p>
    <w:p w14:paraId="4237D8A8" w14:textId="77777777" w:rsidR="00B11594" w:rsidRPr="005D0BF1" w:rsidRDefault="00B11594" w:rsidP="006314E4">
      <w:pPr>
        <w:pStyle w:val="a6"/>
        <w:numPr>
          <w:ilvl w:val="0"/>
          <w:numId w:val="24"/>
        </w:numPr>
        <w:spacing w:after="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постановка всякой новой задачи как задачи с недостающими данными;</w:t>
      </w:r>
    </w:p>
    <w:p w14:paraId="737F822A" w14:textId="77777777" w:rsidR="00B11594" w:rsidRPr="005D0BF1" w:rsidRDefault="00B11594" w:rsidP="006314E4">
      <w:pPr>
        <w:pStyle w:val="a6"/>
        <w:numPr>
          <w:ilvl w:val="0"/>
          <w:numId w:val="24"/>
        </w:numPr>
        <w:spacing w:after="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анализ наличия способов и средств выполнения задачи;</w:t>
      </w:r>
    </w:p>
    <w:p w14:paraId="7DB17CFD" w14:textId="77777777" w:rsidR="00B11594" w:rsidRPr="005D0BF1" w:rsidRDefault="00B11594" w:rsidP="006314E4">
      <w:pPr>
        <w:pStyle w:val="a6"/>
        <w:numPr>
          <w:ilvl w:val="0"/>
          <w:numId w:val="24"/>
        </w:numPr>
        <w:spacing w:after="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оценка своей готовности к решению проблемы;</w:t>
      </w:r>
    </w:p>
    <w:p w14:paraId="1D15004E" w14:textId="77777777" w:rsidR="00B11594" w:rsidRPr="005D0BF1" w:rsidRDefault="00B11594" w:rsidP="006314E4">
      <w:pPr>
        <w:pStyle w:val="a6"/>
        <w:numPr>
          <w:ilvl w:val="0"/>
          <w:numId w:val="24"/>
        </w:numPr>
        <w:spacing w:after="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самостоятельный поиск недостающей информации в любом «хранилище» (учебнике, справочнике, книге, у учителя);</w:t>
      </w:r>
    </w:p>
    <w:p w14:paraId="49B976B1" w14:textId="77777777" w:rsidR="00B11594" w:rsidRPr="005D0BF1" w:rsidRDefault="00B11594" w:rsidP="006314E4">
      <w:pPr>
        <w:pStyle w:val="a6"/>
        <w:numPr>
          <w:ilvl w:val="0"/>
          <w:numId w:val="24"/>
        </w:numPr>
        <w:spacing w:after="0" w:line="240" w:lineRule="auto"/>
        <w:ind w:left="714" w:hanging="357"/>
        <w:contextualSpacing w:val="0"/>
        <w:jc w:val="both"/>
        <w:rPr>
          <w:rFonts w:ascii="Times New Roman" w:hAnsi="Times New Roman"/>
          <w:sz w:val="24"/>
          <w:szCs w:val="24"/>
        </w:rPr>
      </w:pPr>
      <w:r w:rsidRPr="005D0BF1">
        <w:rPr>
          <w:rFonts w:ascii="Times New Roman" w:hAnsi="Times New Roman"/>
          <w:sz w:val="24"/>
          <w:szCs w:val="24"/>
        </w:rPr>
        <w:t>самостоятельное изобретение недостающего способа действия (практически это перевод учебной задачи в творческую).</w:t>
      </w:r>
    </w:p>
    <w:p w14:paraId="6B0B53A4" w14:textId="77777777" w:rsidR="005D0BF1" w:rsidRDefault="005D0BF1" w:rsidP="00C27498">
      <w:pPr>
        <w:spacing w:after="0" w:line="240" w:lineRule="auto"/>
        <w:jc w:val="both"/>
        <w:rPr>
          <w:rFonts w:ascii="Times New Roman" w:hAnsi="Times New Roman" w:cs="Times New Roman"/>
          <w:sz w:val="24"/>
          <w:szCs w:val="24"/>
        </w:rPr>
      </w:pPr>
    </w:p>
    <w:p w14:paraId="2C94B7A3" w14:textId="77777777" w:rsidR="00B11594" w:rsidRDefault="00B11594" w:rsidP="00C27498">
      <w:pPr>
        <w:spacing w:after="0" w:line="240" w:lineRule="auto"/>
        <w:jc w:val="both"/>
        <w:rPr>
          <w:rFonts w:ascii="Times New Roman" w:hAnsi="Times New Roman" w:cs="Times New Roman"/>
          <w:sz w:val="24"/>
          <w:szCs w:val="24"/>
        </w:rPr>
      </w:pPr>
      <w:r w:rsidRPr="005D0BF1">
        <w:rPr>
          <w:rFonts w:ascii="Times New Roman" w:hAnsi="Times New Roman" w:cs="Times New Roman"/>
          <w:sz w:val="24"/>
          <w:szCs w:val="24"/>
        </w:rPr>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w:t>
      </w:r>
    </w:p>
    <w:p w14:paraId="6055A1D5" w14:textId="77777777" w:rsidR="005D0BF1" w:rsidRPr="005D0BF1" w:rsidRDefault="005D0BF1" w:rsidP="00C27498">
      <w:pPr>
        <w:spacing w:after="0" w:line="240" w:lineRule="auto"/>
        <w:jc w:val="both"/>
        <w:rPr>
          <w:rFonts w:ascii="Times New Roman" w:hAnsi="Times New Roman" w:cs="Times New Roman"/>
          <w:sz w:val="24"/>
          <w:szCs w:val="24"/>
        </w:rPr>
      </w:pPr>
    </w:p>
    <w:p w14:paraId="502E5C5E" w14:textId="77777777" w:rsidR="00B11594" w:rsidRPr="005D0BF1" w:rsidRDefault="00B11594" w:rsidP="00C27498">
      <w:pPr>
        <w:spacing w:after="0" w:line="240" w:lineRule="auto"/>
        <w:jc w:val="both"/>
        <w:rPr>
          <w:rFonts w:ascii="Times New Roman" w:hAnsi="Times New Roman" w:cs="Times New Roman"/>
          <w:sz w:val="24"/>
          <w:szCs w:val="24"/>
        </w:rPr>
      </w:pPr>
      <w:r w:rsidRPr="005D0BF1">
        <w:rPr>
          <w:rFonts w:ascii="Times New Roman" w:hAnsi="Times New Roman" w:cs="Times New Roman"/>
          <w:sz w:val="24"/>
          <w:szCs w:val="24"/>
        </w:rPr>
        <w:t>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14:paraId="1D9A62E2" w14:textId="77777777" w:rsidR="005D0BF1" w:rsidRDefault="005D0BF1" w:rsidP="00C27498">
      <w:pPr>
        <w:spacing w:after="0" w:line="240" w:lineRule="auto"/>
        <w:jc w:val="both"/>
        <w:rPr>
          <w:rFonts w:ascii="Times New Roman" w:hAnsi="Times New Roman" w:cs="Times New Roman"/>
          <w:sz w:val="24"/>
          <w:szCs w:val="24"/>
        </w:rPr>
      </w:pPr>
    </w:p>
    <w:p w14:paraId="46D03EAF" w14:textId="77777777" w:rsidR="00B11594" w:rsidRPr="005D0BF1" w:rsidRDefault="00B11594" w:rsidP="00C27498">
      <w:pPr>
        <w:spacing w:after="0" w:line="240" w:lineRule="auto"/>
        <w:jc w:val="both"/>
        <w:rPr>
          <w:rFonts w:ascii="Times New Roman" w:hAnsi="Times New Roman" w:cs="Times New Roman"/>
          <w:sz w:val="24"/>
          <w:szCs w:val="24"/>
        </w:rPr>
      </w:pPr>
      <w:r w:rsidRPr="005D0BF1">
        <w:rPr>
          <w:rFonts w:ascii="Times New Roman" w:hAnsi="Times New Roman" w:cs="Times New Roman"/>
          <w:sz w:val="24"/>
          <w:szCs w:val="24"/>
        </w:rPr>
        <w:t>Коммуникативная деятельность в рамках специально организованного учебного сотрудничества учеников со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14:paraId="3E019D76" w14:textId="77777777" w:rsidR="00B11594" w:rsidRPr="005D0BF1" w:rsidRDefault="00B11594" w:rsidP="00C27498">
      <w:pPr>
        <w:spacing w:after="0" w:line="240" w:lineRule="auto"/>
        <w:jc w:val="both"/>
        <w:rPr>
          <w:rFonts w:ascii="Times New Roman" w:hAnsi="Times New Roman" w:cs="Times New Roman"/>
          <w:sz w:val="24"/>
          <w:szCs w:val="24"/>
        </w:rPr>
      </w:pPr>
    </w:p>
    <w:p w14:paraId="5F028232" w14:textId="77777777" w:rsidR="00F5070B" w:rsidRPr="005D0BF1" w:rsidRDefault="00F5070B" w:rsidP="00C27498">
      <w:pPr>
        <w:spacing w:after="0" w:line="240" w:lineRule="auto"/>
        <w:jc w:val="both"/>
        <w:rPr>
          <w:rFonts w:ascii="Times New Roman" w:hAnsi="Times New Roman" w:cs="Times New Roman"/>
          <w:sz w:val="24"/>
          <w:szCs w:val="24"/>
        </w:rPr>
      </w:pPr>
    </w:p>
    <w:p w14:paraId="7E499931" w14:textId="77777777" w:rsidR="007053BE" w:rsidRDefault="007053BE" w:rsidP="00C27498">
      <w:pPr>
        <w:jc w:val="both"/>
        <w:rPr>
          <w:rFonts w:ascii="Cambria" w:eastAsia="Times New Roman" w:hAnsi="Cambria" w:cs="Times New Roman"/>
          <w:b/>
          <w:bCs/>
          <w:i/>
          <w:iCs/>
          <w:sz w:val="28"/>
          <w:szCs w:val="28"/>
        </w:rPr>
      </w:pPr>
      <w:r>
        <w:br w:type="page"/>
      </w:r>
    </w:p>
    <w:p w14:paraId="6886F59E" w14:textId="77777777" w:rsidR="000436D3" w:rsidRPr="00E82C54" w:rsidRDefault="00002301" w:rsidP="00E8228D">
      <w:pPr>
        <w:pStyle w:val="2"/>
      </w:pPr>
      <w:bookmarkStart w:id="16" w:name="_Toc1151619"/>
      <w:r w:rsidRPr="00E82C54">
        <w:lastRenderedPageBreak/>
        <w:t>Программы отдельных учебных предметов, курсов</w:t>
      </w:r>
      <w:bookmarkEnd w:id="16"/>
    </w:p>
    <w:p w14:paraId="1C89A251" w14:textId="77777777" w:rsidR="000436D3" w:rsidRPr="00E82C54" w:rsidRDefault="000436D3" w:rsidP="00C27498">
      <w:pPr>
        <w:spacing w:after="0" w:line="240" w:lineRule="auto"/>
        <w:jc w:val="both"/>
        <w:rPr>
          <w:rFonts w:ascii="Times New Roman" w:hAnsi="Times New Roman" w:cs="Times New Roman"/>
          <w:sz w:val="24"/>
          <w:szCs w:val="24"/>
        </w:rPr>
      </w:pPr>
    </w:p>
    <w:p w14:paraId="6724B0D3" w14:textId="77777777" w:rsidR="00002301" w:rsidRDefault="007053BE" w:rsidP="00882400">
      <w:pPr>
        <w:pStyle w:val="3"/>
      </w:pPr>
      <w:bookmarkStart w:id="17" w:name="_Toc1151620"/>
      <w:r>
        <w:t>Общие положения</w:t>
      </w:r>
      <w:bookmarkEnd w:id="17"/>
    </w:p>
    <w:p w14:paraId="05A07FB9" w14:textId="77777777" w:rsidR="007053BE" w:rsidRPr="007053BE" w:rsidRDefault="007053BE" w:rsidP="00C27498">
      <w:pPr>
        <w:spacing w:after="0" w:line="240" w:lineRule="auto"/>
        <w:jc w:val="both"/>
        <w:rPr>
          <w:rFonts w:ascii="Times New Roman" w:hAnsi="Times New Roman" w:cs="Times New Roman"/>
          <w:sz w:val="24"/>
          <w:szCs w:val="24"/>
        </w:rPr>
      </w:pPr>
    </w:p>
    <w:p w14:paraId="7950935A" w14:textId="77777777" w:rsidR="007053BE" w:rsidRPr="007053BE" w:rsidRDefault="007053BE" w:rsidP="003C00E7">
      <w:pPr>
        <w:pStyle w:val="Style28"/>
        <w:widowControl/>
        <w:spacing w:line="276" w:lineRule="auto"/>
        <w:ind w:right="5" w:firstLine="0"/>
        <w:rPr>
          <w:rStyle w:val="FontStyle121"/>
          <w:sz w:val="24"/>
        </w:rPr>
      </w:pPr>
      <w:r w:rsidRPr="007053BE">
        <w:rPr>
          <w:rStyle w:val="FontStyle121"/>
          <w:sz w:val="24"/>
        </w:rPr>
        <w:t xml:space="preserve">Каждая ступень общего образования </w:t>
      </w:r>
      <w:r>
        <w:rPr>
          <w:rStyle w:val="FontStyle121"/>
          <w:sz w:val="24"/>
        </w:rPr>
        <w:t>—</w:t>
      </w:r>
      <w:r w:rsidRPr="007053BE">
        <w:rPr>
          <w:rStyle w:val="FontStyle121"/>
          <w:sz w:val="24"/>
        </w:rPr>
        <w:t xml:space="preserve"> самоценный, принципиально новый этап в жизни обучающегося, на котором расширяется сфера его взаимоде</w:t>
      </w:r>
      <w:r w:rsidR="0033438B">
        <w:rPr>
          <w:rStyle w:val="FontStyle121"/>
          <w:sz w:val="24"/>
        </w:rPr>
        <w:t>йствия с окру</w:t>
      </w:r>
      <w:r w:rsidRPr="007053BE">
        <w:rPr>
          <w:rStyle w:val="FontStyle121"/>
          <w:sz w:val="24"/>
        </w:rPr>
        <w:t>жающим миром, изменяется социальный статус, возрастает потребность в самовыражении, самосознании и самоопределении.</w:t>
      </w:r>
    </w:p>
    <w:p w14:paraId="2331D7E9" w14:textId="77777777" w:rsidR="007053BE" w:rsidRPr="007053BE" w:rsidRDefault="007053BE" w:rsidP="00C27498">
      <w:pPr>
        <w:pStyle w:val="Style28"/>
        <w:widowControl/>
        <w:spacing w:line="276" w:lineRule="auto"/>
        <w:ind w:firstLine="542"/>
        <w:rPr>
          <w:rStyle w:val="FontStyle121"/>
          <w:sz w:val="24"/>
        </w:rPr>
      </w:pPr>
      <w:r w:rsidRPr="007053BE">
        <w:rPr>
          <w:rStyle w:val="FontStyle121"/>
          <w:sz w:val="24"/>
        </w:rPr>
        <w:t>Образование на ступени среднего общего обр</w:t>
      </w:r>
      <w:r w:rsidR="0033438B">
        <w:rPr>
          <w:rStyle w:val="FontStyle121"/>
          <w:sz w:val="24"/>
        </w:rPr>
        <w:t>азования, с одной стороны, явля</w:t>
      </w:r>
      <w:r w:rsidRPr="007053BE">
        <w:rPr>
          <w:rStyle w:val="FontStyle121"/>
          <w:sz w:val="24"/>
        </w:rPr>
        <w:t>ется логическим продолжением обучения в основной шко</w:t>
      </w:r>
      <w:r w:rsidR="0033438B">
        <w:rPr>
          <w:rStyle w:val="FontStyle121"/>
          <w:sz w:val="24"/>
        </w:rPr>
        <w:t>ле, а с другой стороны, яв</w:t>
      </w:r>
      <w:r w:rsidRPr="007053BE">
        <w:rPr>
          <w:rStyle w:val="FontStyle121"/>
          <w:sz w:val="24"/>
        </w:rPr>
        <w:t xml:space="preserve">ляется базой для подготовки завершения общего </w:t>
      </w:r>
      <w:r w:rsidR="0033438B">
        <w:rPr>
          <w:rStyle w:val="FontStyle121"/>
          <w:sz w:val="24"/>
        </w:rPr>
        <w:t>образования, перехода к профиль</w:t>
      </w:r>
      <w:r w:rsidRPr="007053BE">
        <w:rPr>
          <w:rStyle w:val="FontStyle121"/>
          <w:sz w:val="24"/>
        </w:rPr>
        <w:t>ному обучению, профессиональной ориентации и профессиональному образованию.</w:t>
      </w:r>
    </w:p>
    <w:p w14:paraId="4A34D4FE" w14:textId="77777777" w:rsidR="007053BE" w:rsidRPr="007053BE" w:rsidRDefault="007053BE" w:rsidP="00C27498">
      <w:pPr>
        <w:pStyle w:val="Style28"/>
        <w:widowControl/>
        <w:spacing w:line="276" w:lineRule="auto"/>
        <w:ind w:firstLine="542"/>
        <w:rPr>
          <w:rStyle w:val="FontStyle121"/>
          <w:sz w:val="24"/>
        </w:rPr>
      </w:pPr>
      <w:r w:rsidRPr="007053BE">
        <w:rPr>
          <w:rStyle w:val="FontStyle121"/>
          <w:sz w:val="24"/>
        </w:rPr>
        <w:t>Особенностью содержания современного сре</w:t>
      </w:r>
      <w:r w:rsidR="0033438B">
        <w:rPr>
          <w:rStyle w:val="FontStyle121"/>
          <w:sz w:val="24"/>
        </w:rPr>
        <w:t>днего общего образования являет</w:t>
      </w:r>
      <w:r w:rsidRPr="007053BE">
        <w:rPr>
          <w:rStyle w:val="FontStyle121"/>
          <w:sz w:val="24"/>
        </w:rPr>
        <w:t xml:space="preserve">ся не </w:t>
      </w:r>
      <w:r>
        <w:rPr>
          <w:rStyle w:val="FontStyle121"/>
          <w:sz w:val="24"/>
        </w:rPr>
        <w:t>с</w:t>
      </w:r>
      <w:r w:rsidRPr="007053BE">
        <w:rPr>
          <w:rStyle w:val="FontStyle121"/>
          <w:sz w:val="24"/>
        </w:rPr>
        <w:t xml:space="preserve">только ответ на вопрос, </w:t>
      </w:r>
      <w:r>
        <w:rPr>
          <w:rStyle w:val="FontStyle121"/>
          <w:sz w:val="24"/>
        </w:rPr>
        <w:t>при котором</w:t>
      </w:r>
      <w:r w:rsidRPr="007053BE">
        <w:rPr>
          <w:rStyle w:val="FontStyle121"/>
          <w:sz w:val="24"/>
        </w:rPr>
        <w:t xml:space="preserve"> обучающийся должен знать (запомнить, воспроиз</w:t>
      </w:r>
      <w:r w:rsidRPr="007053BE">
        <w:rPr>
          <w:rStyle w:val="FontStyle121"/>
          <w:sz w:val="24"/>
        </w:rPr>
        <w:softHyphen/>
        <w:t>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14:paraId="67DBFBD2" w14:textId="77777777" w:rsidR="007053BE" w:rsidRPr="007053BE" w:rsidRDefault="007053BE" w:rsidP="00C27498">
      <w:pPr>
        <w:pStyle w:val="Style28"/>
        <w:widowControl/>
        <w:spacing w:line="276" w:lineRule="auto"/>
        <w:ind w:firstLine="538"/>
        <w:rPr>
          <w:rStyle w:val="FontStyle121"/>
          <w:sz w:val="24"/>
        </w:rPr>
      </w:pPr>
      <w:r w:rsidRPr="007053BE">
        <w:rPr>
          <w:rStyle w:val="FontStyle121"/>
          <w:sz w:val="24"/>
        </w:rPr>
        <w:t>Кроме этого, определение в программах содержания тех знаний, умений и способов деятельности, которые являются надпредм</w:t>
      </w:r>
      <w:r w:rsidR="0033438B">
        <w:rPr>
          <w:rStyle w:val="FontStyle121"/>
          <w:sz w:val="24"/>
        </w:rPr>
        <w:t>етными, т.е. формируются средст</w:t>
      </w:r>
      <w:r w:rsidRPr="007053BE">
        <w:rPr>
          <w:rStyle w:val="FontStyle121"/>
          <w:sz w:val="24"/>
        </w:rPr>
        <w:t>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w:t>
      </w:r>
      <w:r w:rsidRPr="007053BE">
        <w:rPr>
          <w:rStyle w:val="FontStyle121"/>
          <w:sz w:val="24"/>
        </w:rPr>
        <w:softHyphen/>
        <w:t>дить узкопредметность в отборе содержания образования, обеспечить интеграцию в изучении разных сторон окружающего мира.</w:t>
      </w:r>
    </w:p>
    <w:p w14:paraId="7D58A889" w14:textId="77777777" w:rsidR="007053BE" w:rsidRPr="007053BE" w:rsidRDefault="007053BE" w:rsidP="00C27498">
      <w:pPr>
        <w:pStyle w:val="Style28"/>
        <w:widowControl/>
        <w:spacing w:line="276" w:lineRule="auto"/>
        <w:ind w:firstLine="542"/>
        <w:rPr>
          <w:rStyle w:val="FontStyle121"/>
          <w:sz w:val="24"/>
        </w:rPr>
      </w:pPr>
      <w:r w:rsidRPr="007053BE">
        <w:rPr>
          <w:rStyle w:val="FontStyle121"/>
          <w:sz w:val="24"/>
        </w:rPr>
        <w:t>В данном разделе основной образовательной</w:t>
      </w:r>
      <w:r w:rsidR="0033438B">
        <w:rPr>
          <w:rStyle w:val="FontStyle121"/>
          <w:sz w:val="24"/>
        </w:rPr>
        <w:t xml:space="preserve"> программы среднего общего обра</w:t>
      </w:r>
      <w:r w:rsidRPr="007053BE">
        <w:rPr>
          <w:rStyle w:val="FontStyle121"/>
          <w:sz w:val="24"/>
        </w:rPr>
        <w:t xml:space="preserve">зования приводится основное содержание курсов по всем обязательным предметам на ступени среднего общего образования, которое должно быть в полном объёме отражено в соответствующих разделах рабочих </w:t>
      </w:r>
      <w:r w:rsidR="0033438B">
        <w:rPr>
          <w:rStyle w:val="FontStyle121"/>
          <w:sz w:val="24"/>
        </w:rPr>
        <w:t>программ учебных предметов, кур</w:t>
      </w:r>
      <w:r w:rsidRPr="007053BE">
        <w:rPr>
          <w:rStyle w:val="FontStyle121"/>
          <w:sz w:val="24"/>
        </w:rPr>
        <w:t>сов.</w:t>
      </w:r>
    </w:p>
    <w:p w14:paraId="4D469CA2" w14:textId="77777777" w:rsidR="007053BE" w:rsidRDefault="007053BE" w:rsidP="00C27498">
      <w:pPr>
        <w:spacing w:after="0" w:line="240" w:lineRule="auto"/>
        <w:jc w:val="both"/>
        <w:rPr>
          <w:rFonts w:ascii="Times New Roman" w:hAnsi="Times New Roman" w:cs="Times New Roman"/>
          <w:sz w:val="24"/>
          <w:szCs w:val="24"/>
        </w:rPr>
      </w:pPr>
    </w:p>
    <w:p w14:paraId="37B3DCC7" w14:textId="77777777" w:rsidR="00B06036" w:rsidRDefault="00B06036">
      <w:pPr>
        <w:rPr>
          <w:rFonts w:ascii="Times New Roman" w:eastAsiaTheme="majorEastAsia" w:hAnsi="Times New Roman" w:cstheme="majorBidi"/>
          <w:b/>
          <w:sz w:val="24"/>
          <w:szCs w:val="24"/>
        </w:rPr>
      </w:pPr>
      <w:r>
        <w:br w:type="page"/>
      </w:r>
    </w:p>
    <w:p w14:paraId="28F3DF46" w14:textId="6C23E277" w:rsidR="007053BE" w:rsidRPr="007053BE" w:rsidRDefault="007053BE" w:rsidP="00882400">
      <w:pPr>
        <w:pStyle w:val="3"/>
      </w:pPr>
      <w:bookmarkStart w:id="18" w:name="_Toc1151621"/>
      <w:r w:rsidRPr="007053BE">
        <w:lastRenderedPageBreak/>
        <w:t>Основное содержание учебных предметов на ступени среднего общего образования</w:t>
      </w:r>
      <w:bookmarkEnd w:id="18"/>
    </w:p>
    <w:p w14:paraId="7CA485BA" w14:textId="1C332206" w:rsidR="007053BE" w:rsidRDefault="007053BE" w:rsidP="00C27498">
      <w:pPr>
        <w:spacing w:after="0" w:line="240" w:lineRule="auto"/>
        <w:jc w:val="both"/>
        <w:rPr>
          <w:rFonts w:ascii="Times New Roman" w:hAnsi="Times New Roman" w:cs="Times New Roman"/>
          <w:sz w:val="24"/>
          <w:szCs w:val="24"/>
        </w:rPr>
      </w:pPr>
    </w:p>
    <w:p w14:paraId="192A45B7" w14:textId="7A1D83CE" w:rsidR="002F1E8C" w:rsidRPr="00FB5EBA" w:rsidRDefault="00FB5EBA" w:rsidP="00FB5EBA">
      <w:pPr>
        <w:spacing w:after="0" w:line="276" w:lineRule="auto"/>
        <w:jc w:val="both"/>
        <w:rPr>
          <w:rFonts w:ascii="Times New Roman" w:eastAsiaTheme="majorEastAsia" w:hAnsi="Times New Roman" w:cstheme="majorBidi"/>
          <w:b/>
          <w:iCs/>
          <w:sz w:val="24"/>
          <w:szCs w:val="24"/>
          <w:u w:val="single"/>
        </w:rPr>
      </w:pPr>
      <w:r>
        <w:rPr>
          <w:rFonts w:ascii="Times New Roman" w:eastAsiaTheme="majorEastAsia" w:hAnsi="Times New Roman" w:cstheme="majorBidi"/>
          <w:b/>
          <w:iCs/>
          <w:sz w:val="24"/>
          <w:szCs w:val="24"/>
          <w:u w:val="single"/>
        </w:rPr>
        <w:t xml:space="preserve">«Иностранный язык (английский)» </w:t>
      </w:r>
      <w:r w:rsidRPr="00FB5EBA">
        <w:rPr>
          <w:rFonts w:ascii="Times New Roman" w:eastAsiaTheme="majorEastAsia" w:hAnsi="Times New Roman" w:cstheme="majorBidi"/>
          <w:b/>
          <w:iCs/>
          <w:sz w:val="24"/>
          <w:szCs w:val="24"/>
          <w:u w:val="single"/>
        </w:rPr>
        <w:t>(углублённ</w:t>
      </w:r>
      <w:r>
        <w:rPr>
          <w:rFonts w:ascii="Times New Roman" w:eastAsiaTheme="majorEastAsia" w:hAnsi="Times New Roman" w:cstheme="majorBidi"/>
          <w:b/>
          <w:iCs/>
          <w:sz w:val="24"/>
          <w:szCs w:val="24"/>
          <w:u w:val="single"/>
        </w:rPr>
        <w:t xml:space="preserve">ый уровень) </w:t>
      </w:r>
      <w:r w:rsidRPr="00FB5EBA">
        <w:rPr>
          <w:rFonts w:ascii="Times New Roman" w:eastAsiaTheme="majorEastAsia" w:hAnsi="Times New Roman" w:cstheme="majorBidi"/>
          <w:b/>
          <w:iCs/>
          <w:sz w:val="24"/>
          <w:szCs w:val="24"/>
          <w:u w:val="single"/>
        </w:rPr>
        <w:t>10 класс</w:t>
      </w:r>
    </w:p>
    <w:p w14:paraId="3D69361A" w14:textId="77777777" w:rsidR="00FB5EBA" w:rsidRDefault="00FB5EBA" w:rsidP="00C27498">
      <w:pPr>
        <w:spacing w:line="276" w:lineRule="auto"/>
        <w:ind w:firstLine="709"/>
        <w:jc w:val="both"/>
        <w:rPr>
          <w:rFonts w:ascii="Times New Roman" w:hAnsi="Times New Roman" w:cs="Times New Roman"/>
          <w:b/>
          <w:sz w:val="24"/>
          <w:szCs w:val="24"/>
        </w:rPr>
      </w:pPr>
    </w:p>
    <w:p w14:paraId="05C141AB" w14:textId="60A03D1F" w:rsidR="007D6E85" w:rsidRPr="0033438B" w:rsidRDefault="00FB5EBA" w:rsidP="00B06036">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4CB2B183" w14:textId="77777777" w:rsidR="00FB5EBA" w:rsidRPr="00782F5F" w:rsidRDefault="00FB5EBA" w:rsidP="00FB5EBA">
      <w:pPr>
        <w:spacing w:after="0" w:line="240" w:lineRule="auto"/>
        <w:ind w:firstLine="567"/>
        <w:contextualSpacing/>
        <w:jc w:val="both"/>
        <w:rPr>
          <w:rFonts w:ascii="Times New Roman" w:eastAsia="Times New Roman" w:hAnsi="Times New Roman" w:cs="Times New Roman"/>
          <w:sz w:val="24"/>
          <w:szCs w:val="24"/>
          <w:lang w:eastAsia="ru-RU"/>
        </w:rPr>
      </w:pPr>
      <w:r w:rsidRPr="00782F5F">
        <w:rPr>
          <w:rFonts w:ascii="Times New Roman" w:eastAsia="Times New Roman" w:hAnsi="Times New Roman" w:cs="Times New Roman"/>
          <w:sz w:val="24"/>
          <w:szCs w:val="24"/>
          <w:lang w:eastAsia="ru-RU"/>
        </w:rPr>
        <w:t>Содержание учебного курса английского языка в 10 классе составляют коммуникативные умения в основных видах речевой деятельности, языковые средства и навыки пользования ими, а также социокультурные знания и умения.</w:t>
      </w:r>
    </w:p>
    <w:p w14:paraId="7E50D790" w14:textId="77777777" w:rsidR="00FB5EBA" w:rsidRPr="00782F5F" w:rsidRDefault="00FB5EBA" w:rsidP="00FB5EBA">
      <w:pPr>
        <w:spacing w:after="0" w:line="240" w:lineRule="auto"/>
        <w:ind w:firstLine="567"/>
        <w:contextualSpacing/>
        <w:jc w:val="both"/>
        <w:rPr>
          <w:rFonts w:ascii="Times New Roman" w:eastAsia="Times New Roman" w:hAnsi="Times New Roman" w:cs="Times New Roman"/>
          <w:sz w:val="24"/>
          <w:szCs w:val="24"/>
          <w:lang w:eastAsia="ru-RU"/>
        </w:rPr>
      </w:pPr>
      <w:r w:rsidRPr="00782F5F">
        <w:rPr>
          <w:rFonts w:ascii="Times New Roman" w:eastAsia="Times New Roman" w:hAnsi="Times New Roman" w:cs="Times New Roman"/>
          <w:sz w:val="24"/>
          <w:szCs w:val="24"/>
          <w:lang w:eastAsia="ru-RU"/>
        </w:rPr>
        <w:t>В учебном курсе используется комплексный подход, то есть взаимосвязанное обучение всем видам речевой деятельности, результатом чего на завершающем этапе овладения английским языком в рамках данного курса является формирование коммуникативной компетенции учащихся на уровне В2 и С1 соответственно.</w:t>
      </w:r>
    </w:p>
    <w:p w14:paraId="7E6A9B81" w14:textId="77777777" w:rsidR="00FB5EBA" w:rsidRPr="00782F5F" w:rsidRDefault="00FB5EBA" w:rsidP="00FB5EBA">
      <w:pPr>
        <w:spacing w:after="0" w:line="240" w:lineRule="auto"/>
        <w:ind w:firstLine="567"/>
        <w:contextualSpacing/>
        <w:jc w:val="both"/>
        <w:rPr>
          <w:rFonts w:ascii="Times New Roman" w:eastAsia="Times New Roman" w:hAnsi="Times New Roman" w:cs="Times New Roman"/>
          <w:sz w:val="24"/>
          <w:szCs w:val="24"/>
          <w:lang w:eastAsia="ru-RU"/>
        </w:rPr>
      </w:pPr>
    </w:p>
    <w:p w14:paraId="5ADCAF27" w14:textId="77777777" w:rsidR="00FB5EBA" w:rsidRPr="00782F5F" w:rsidRDefault="00FB5EBA" w:rsidP="00FB5EBA">
      <w:pPr>
        <w:spacing w:line="240" w:lineRule="auto"/>
        <w:ind w:firstLine="567"/>
        <w:contextualSpacing/>
        <w:jc w:val="both"/>
        <w:rPr>
          <w:rFonts w:ascii="Times New Roman" w:eastAsia="Calibri" w:hAnsi="Times New Roman" w:cs="Times New Roman"/>
          <w:b/>
          <w:sz w:val="24"/>
          <w:szCs w:val="24"/>
        </w:rPr>
      </w:pPr>
      <w:r w:rsidRPr="00782F5F">
        <w:rPr>
          <w:rFonts w:ascii="Times New Roman" w:eastAsia="Calibri" w:hAnsi="Times New Roman" w:cs="Times New Roman"/>
          <w:b/>
          <w:sz w:val="24"/>
          <w:szCs w:val="24"/>
        </w:rPr>
        <w:t>Предметное содержание речи:</w:t>
      </w:r>
    </w:p>
    <w:p w14:paraId="5F385EC8" w14:textId="77777777" w:rsidR="00FB5EBA" w:rsidRPr="00782F5F" w:rsidRDefault="00FB5EBA" w:rsidP="00FB5EBA">
      <w:pPr>
        <w:spacing w:line="240" w:lineRule="auto"/>
        <w:ind w:firstLine="567"/>
        <w:contextualSpacing/>
        <w:jc w:val="both"/>
        <w:rPr>
          <w:rFonts w:ascii="Times New Roman" w:eastAsia="Calibri" w:hAnsi="Times New Roman" w:cs="Times New Roman"/>
          <w:b/>
          <w:sz w:val="24"/>
          <w:szCs w:val="24"/>
          <w:u w:val="single"/>
        </w:rPr>
      </w:pPr>
      <w:r w:rsidRPr="00782F5F">
        <w:rPr>
          <w:rFonts w:ascii="Times New Roman" w:eastAsia="Calibri" w:hAnsi="Times New Roman" w:cs="Times New Roman"/>
          <w:b/>
          <w:sz w:val="24"/>
          <w:szCs w:val="24"/>
          <w:u w:val="single"/>
        </w:rPr>
        <w:t xml:space="preserve">Уровень </w:t>
      </w:r>
      <w:r w:rsidRPr="00782F5F">
        <w:rPr>
          <w:rFonts w:ascii="Times New Roman" w:eastAsia="Calibri" w:hAnsi="Times New Roman" w:cs="Times New Roman"/>
          <w:b/>
          <w:sz w:val="24"/>
          <w:szCs w:val="24"/>
          <w:u w:val="single"/>
          <w:lang w:val="en-US"/>
        </w:rPr>
        <w:t>B</w:t>
      </w:r>
      <w:r w:rsidRPr="00782F5F">
        <w:rPr>
          <w:rFonts w:ascii="Times New Roman" w:eastAsia="Calibri" w:hAnsi="Times New Roman" w:cs="Times New Roman"/>
          <w:b/>
          <w:sz w:val="24"/>
          <w:szCs w:val="24"/>
          <w:u w:val="single"/>
        </w:rPr>
        <w:t>2</w:t>
      </w:r>
    </w:p>
    <w:p w14:paraId="109902EA" w14:textId="77777777" w:rsidR="00FB5EBA" w:rsidRPr="00782F5F" w:rsidRDefault="00FB5EBA" w:rsidP="00960377">
      <w:pPr>
        <w:pStyle w:val="a6"/>
        <w:numPr>
          <w:ilvl w:val="0"/>
          <w:numId w:val="52"/>
        </w:numPr>
        <w:spacing w:after="160" w:line="240" w:lineRule="auto"/>
        <w:jc w:val="both"/>
        <w:rPr>
          <w:rFonts w:ascii="Times New Roman" w:hAnsi="Times New Roman"/>
          <w:sz w:val="24"/>
          <w:szCs w:val="24"/>
        </w:rPr>
      </w:pPr>
      <w:r w:rsidRPr="00782F5F">
        <w:rPr>
          <w:rFonts w:ascii="Times New Roman" w:hAnsi="Times New Roman"/>
          <w:sz w:val="24"/>
          <w:szCs w:val="24"/>
        </w:rPr>
        <w:t xml:space="preserve">Образование. Учеба в университете. </w:t>
      </w:r>
    </w:p>
    <w:p w14:paraId="59117FD5" w14:textId="77777777" w:rsidR="00FB5EBA" w:rsidRPr="00782F5F" w:rsidRDefault="00FB5EBA" w:rsidP="00960377">
      <w:pPr>
        <w:pStyle w:val="a6"/>
        <w:numPr>
          <w:ilvl w:val="0"/>
          <w:numId w:val="52"/>
        </w:numPr>
        <w:spacing w:after="160" w:line="240" w:lineRule="auto"/>
        <w:jc w:val="both"/>
        <w:rPr>
          <w:rFonts w:ascii="Times New Roman" w:hAnsi="Times New Roman"/>
          <w:sz w:val="24"/>
          <w:szCs w:val="24"/>
        </w:rPr>
      </w:pPr>
      <w:r w:rsidRPr="00782F5F">
        <w:rPr>
          <w:rFonts w:ascii="Times New Roman" w:hAnsi="Times New Roman"/>
          <w:sz w:val="24"/>
          <w:szCs w:val="24"/>
        </w:rPr>
        <w:t xml:space="preserve">Современный мир профессий. Проблемы выбора будущей профессии, планы на будущее, должностные обязанности, условия работы. </w:t>
      </w:r>
    </w:p>
    <w:p w14:paraId="0F61EA65" w14:textId="77777777" w:rsidR="00FB5EBA" w:rsidRPr="00782F5F" w:rsidRDefault="00FB5EBA" w:rsidP="00960377">
      <w:pPr>
        <w:pStyle w:val="a6"/>
        <w:numPr>
          <w:ilvl w:val="0"/>
          <w:numId w:val="52"/>
        </w:numPr>
        <w:spacing w:after="160" w:line="240" w:lineRule="auto"/>
        <w:jc w:val="both"/>
        <w:rPr>
          <w:rFonts w:ascii="Times New Roman" w:hAnsi="Times New Roman"/>
          <w:sz w:val="24"/>
          <w:szCs w:val="24"/>
        </w:rPr>
      </w:pPr>
      <w:r w:rsidRPr="00782F5F">
        <w:rPr>
          <w:rFonts w:ascii="Times New Roman" w:hAnsi="Times New Roman"/>
          <w:sz w:val="24"/>
          <w:szCs w:val="24"/>
        </w:rPr>
        <w:t>Путешествия и поездки. Виды транспорта. Влияние транспорта на экологию.</w:t>
      </w:r>
    </w:p>
    <w:p w14:paraId="3A69DA44" w14:textId="77777777" w:rsidR="00FB5EBA" w:rsidRPr="00782F5F" w:rsidRDefault="00FB5EBA" w:rsidP="00960377">
      <w:pPr>
        <w:pStyle w:val="a6"/>
        <w:numPr>
          <w:ilvl w:val="0"/>
          <w:numId w:val="52"/>
        </w:numPr>
        <w:spacing w:after="160" w:line="240" w:lineRule="auto"/>
        <w:jc w:val="both"/>
        <w:rPr>
          <w:rFonts w:ascii="Times New Roman" w:hAnsi="Times New Roman"/>
          <w:sz w:val="24"/>
          <w:szCs w:val="24"/>
        </w:rPr>
      </w:pPr>
      <w:r w:rsidRPr="00782F5F">
        <w:rPr>
          <w:rFonts w:ascii="Times New Roman" w:hAnsi="Times New Roman"/>
          <w:sz w:val="24"/>
          <w:szCs w:val="24"/>
        </w:rPr>
        <w:t xml:space="preserve">Личность. Таланты. Черты характера. </w:t>
      </w:r>
    </w:p>
    <w:p w14:paraId="09E737AD" w14:textId="77777777" w:rsidR="00FB5EBA" w:rsidRPr="00782F5F" w:rsidRDefault="00FB5EBA" w:rsidP="00960377">
      <w:pPr>
        <w:pStyle w:val="a6"/>
        <w:numPr>
          <w:ilvl w:val="0"/>
          <w:numId w:val="52"/>
        </w:numPr>
        <w:spacing w:after="160" w:line="240" w:lineRule="auto"/>
        <w:jc w:val="both"/>
        <w:rPr>
          <w:rFonts w:ascii="Times New Roman" w:hAnsi="Times New Roman"/>
          <w:sz w:val="24"/>
          <w:szCs w:val="24"/>
        </w:rPr>
      </w:pPr>
      <w:r w:rsidRPr="00782F5F">
        <w:rPr>
          <w:rFonts w:ascii="Times New Roman" w:hAnsi="Times New Roman"/>
          <w:sz w:val="24"/>
          <w:szCs w:val="24"/>
        </w:rPr>
        <w:t>Покупки. Деньги и финансы. Банковские услуги. Роль финансов в обществе. Проблема финансовой грамотности. Получение кредита на обучение в университете.</w:t>
      </w:r>
    </w:p>
    <w:p w14:paraId="064F9A94" w14:textId="77777777" w:rsidR="00FB5EBA" w:rsidRPr="00782F5F" w:rsidRDefault="00FB5EBA" w:rsidP="00960377">
      <w:pPr>
        <w:pStyle w:val="a6"/>
        <w:numPr>
          <w:ilvl w:val="0"/>
          <w:numId w:val="52"/>
        </w:numPr>
        <w:spacing w:after="160" w:line="240" w:lineRule="auto"/>
        <w:jc w:val="both"/>
        <w:rPr>
          <w:rFonts w:ascii="Times New Roman" w:hAnsi="Times New Roman"/>
          <w:sz w:val="24"/>
          <w:szCs w:val="24"/>
        </w:rPr>
      </w:pPr>
      <w:r>
        <w:rPr>
          <w:rFonts w:ascii="Times New Roman" w:hAnsi="Times New Roman"/>
          <w:sz w:val="24"/>
          <w:szCs w:val="24"/>
        </w:rPr>
        <w:t xml:space="preserve">Здоровье и забота о нем. </w:t>
      </w:r>
      <w:r w:rsidRPr="00782F5F">
        <w:rPr>
          <w:rFonts w:ascii="Times New Roman" w:hAnsi="Times New Roman"/>
          <w:sz w:val="24"/>
          <w:szCs w:val="24"/>
        </w:rPr>
        <w:t xml:space="preserve">Здоровый образ жизни. Занятия спортом. </w:t>
      </w:r>
    </w:p>
    <w:p w14:paraId="36E9D21E" w14:textId="77777777" w:rsidR="00FB5EBA" w:rsidRPr="00782F5F" w:rsidRDefault="00FB5EBA" w:rsidP="00960377">
      <w:pPr>
        <w:pStyle w:val="a6"/>
        <w:numPr>
          <w:ilvl w:val="0"/>
          <w:numId w:val="52"/>
        </w:numPr>
        <w:spacing w:after="160" w:line="240" w:lineRule="auto"/>
        <w:jc w:val="both"/>
        <w:rPr>
          <w:rFonts w:ascii="Times New Roman" w:hAnsi="Times New Roman"/>
          <w:sz w:val="24"/>
          <w:szCs w:val="24"/>
        </w:rPr>
      </w:pPr>
      <w:r w:rsidRPr="00782F5F">
        <w:rPr>
          <w:rFonts w:ascii="Times New Roman" w:hAnsi="Times New Roman"/>
          <w:sz w:val="24"/>
          <w:szCs w:val="24"/>
        </w:rPr>
        <w:t>Досуг. Музыка и кино. Способы продвижения собственных проектов.</w:t>
      </w:r>
    </w:p>
    <w:p w14:paraId="432EA523" w14:textId="77777777" w:rsidR="00FB5EBA" w:rsidRPr="00782F5F" w:rsidRDefault="00FB5EBA" w:rsidP="00960377">
      <w:pPr>
        <w:pStyle w:val="a6"/>
        <w:numPr>
          <w:ilvl w:val="0"/>
          <w:numId w:val="52"/>
        </w:numPr>
        <w:spacing w:after="160" w:line="240" w:lineRule="auto"/>
        <w:jc w:val="both"/>
        <w:rPr>
          <w:rFonts w:ascii="Times New Roman" w:hAnsi="Times New Roman"/>
          <w:sz w:val="24"/>
          <w:szCs w:val="24"/>
        </w:rPr>
      </w:pPr>
      <w:r w:rsidRPr="00782F5F">
        <w:rPr>
          <w:rFonts w:ascii="Times New Roman" w:hAnsi="Times New Roman"/>
          <w:sz w:val="24"/>
          <w:szCs w:val="24"/>
        </w:rPr>
        <w:t>Природные катастрофы. Благотворительность и волонтерство.</w:t>
      </w:r>
    </w:p>
    <w:p w14:paraId="6F81FA31" w14:textId="77777777" w:rsidR="00FB5EBA" w:rsidRPr="00782F5F" w:rsidRDefault="00FB5EBA" w:rsidP="00960377">
      <w:pPr>
        <w:pStyle w:val="a6"/>
        <w:numPr>
          <w:ilvl w:val="0"/>
          <w:numId w:val="52"/>
        </w:numPr>
        <w:spacing w:after="160" w:line="240" w:lineRule="auto"/>
        <w:jc w:val="both"/>
        <w:rPr>
          <w:rFonts w:ascii="Times New Roman" w:hAnsi="Times New Roman"/>
          <w:sz w:val="24"/>
          <w:szCs w:val="24"/>
        </w:rPr>
      </w:pPr>
      <w:r w:rsidRPr="00782F5F">
        <w:rPr>
          <w:rFonts w:ascii="Times New Roman" w:hAnsi="Times New Roman"/>
          <w:sz w:val="24"/>
          <w:szCs w:val="24"/>
        </w:rPr>
        <w:t>Научно-технический прогресс</w:t>
      </w:r>
      <w:r>
        <w:rPr>
          <w:rFonts w:ascii="Times New Roman" w:hAnsi="Times New Roman"/>
          <w:sz w:val="24"/>
          <w:szCs w:val="24"/>
        </w:rPr>
        <w:t>, его перспективы и последствия</w:t>
      </w:r>
      <w:r w:rsidRPr="00782F5F">
        <w:rPr>
          <w:rFonts w:ascii="Times New Roman" w:hAnsi="Times New Roman"/>
          <w:sz w:val="24"/>
          <w:szCs w:val="24"/>
        </w:rPr>
        <w:t xml:space="preserve">. Высокие технологии. </w:t>
      </w:r>
    </w:p>
    <w:p w14:paraId="686818C4" w14:textId="77777777" w:rsidR="00FB5EBA" w:rsidRPr="00782F5F" w:rsidRDefault="00FB5EBA" w:rsidP="00960377">
      <w:pPr>
        <w:pStyle w:val="a6"/>
        <w:numPr>
          <w:ilvl w:val="0"/>
          <w:numId w:val="52"/>
        </w:numPr>
        <w:spacing w:after="160" w:line="240" w:lineRule="auto"/>
        <w:jc w:val="both"/>
        <w:rPr>
          <w:position w:val="6"/>
          <w:sz w:val="24"/>
          <w:szCs w:val="24"/>
        </w:rPr>
      </w:pPr>
      <w:r w:rsidRPr="00782F5F">
        <w:rPr>
          <w:rFonts w:ascii="Times New Roman" w:hAnsi="Times New Roman"/>
          <w:sz w:val="24"/>
          <w:szCs w:val="24"/>
        </w:rPr>
        <w:t xml:space="preserve">Пресса. Лента новостей. Экстренные сообщения. </w:t>
      </w:r>
    </w:p>
    <w:p w14:paraId="7C8B17DA" w14:textId="77777777" w:rsidR="00FB5EBA" w:rsidRPr="00782F5F" w:rsidRDefault="00FB5EBA" w:rsidP="00FB5EBA">
      <w:pPr>
        <w:pStyle w:val="a6"/>
        <w:spacing w:after="160" w:line="240" w:lineRule="auto"/>
        <w:jc w:val="both"/>
        <w:rPr>
          <w:rFonts w:ascii="Times New Roman" w:hAnsi="Times New Roman"/>
          <w:b/>
          <w:sz w:val="24"/>
          <w:szCs w:val="24"/>
        </w:rPr>
      </w:pPr>
    </w:p>
    <w:p w14:paraId="7F1F01AC" w14:textId="77777777" w:rsidR="00FB5EBA" w:rsidRPr="00782F5F" w:rsidRDefault="00FB5EBA" w:rsidP="00FB5EBA">
      <w:pPr>
        <w:spacing w:line="240" w:lineRule="auto"/>
        <w:ind w:firstLine="360"/>
        <w:jc w:val="both"/>
        <w:rPr>
          <w:rFonts w:ascii="Times New Roman" w:eastAsia="Calibri" w:hAnsi="Times New Roman" w:cs="Times New Roman"/>
          <w:b/>
          <w:sz w:val="24"/>
          <w:szCs w:val="24"/>
        </w:rPr>
      </w:pPr>
      <w:r w:rsidRPr="00782F5F">
        <w:rPr>
          <w:rFonts w:ascii="Times New Roman" w:eastAsia="Calibri" w:hAnsi="Times New Roman" w:cs="Times New Roman"/>
          <w:b/>
          <w:sz w:val="24"/>
          <w:szCs w:val="24"/>
        </w:rPr>
        <w:t>Предметное содержание речи:</w:t>
      </w:r>
    </w:p>
    <w:p w14:paraId="639030DF" w14:textId="77777777" w:rsidR="00FB5EBA" w:rsidRPr="00782F5F" w:rsidRDefault="00FB5EBA" w:rsidP="00FB5EBA">
      <w:pPr>
        <w:spacing w:line="240" w:lineRule="auto"/>
        <w:ind w:firstLine="360"/>
        <w:jc w:val="both"/>
        <w:rPr>
          <w:rFonts w:ascii="Times New Roman" w:eastAsia="Calibri" w:hAnsi="Times New Roman" w:cs="Times New Roman"/>
          <w:b/>
          <w:sz w:val="24"/>
          <w:szCs w:val="24"/>
          <w:u w:val="single"/>
        </w:rPr>
      </w:pPr>
      <w:r w:rsidRPr="00782F5F">
        <w:rPr>
          <w:rFonts w:ascii="Times New Roman" w:eastAsia="Calibri" w:hAnsi="Times New Roman" w:cs="Times New Roman"/>
          <w:b/>
          <w:sz w:val="24"/>
          <w:szCs w:val="24"/>
          <w:u w:val="single"/>
        </w:rPr>
        <w:t xml:space="preserve">Уровень </w:t>
      </w:r>
      <w:r w:rsidRPr="00782F5F">
        <w:rPr>
          <w:rFonts w:ascii="Times New Roman" w:eastAsia="Calibri" w:hAnsi="Times New Roman" w:cs="Times New Roman"/>
          <w:b/>
          <w:sz w:val="24"/>
          <w:szCs w:val="24"/>
          <w:u w:val="single"/>
          <w:lang w:val="en-US"/>
        </w:rPr>
        <w:t>C</w:t>
      </w:r>
      <w:r w:rsidRPr="00782F5F">
        <w:rPr>
          <w:rFonts w:ascii="Times New Roman" w:eastAsia="Calibri" w:hAnsi="Times New Roman" w:cs="Times New Roman"/>
          <w:b/>
          <w:sz w:val="24"/>
          <w:szCs w:val="24"/>
          <w:u w:val="single"/>
        </w:rPr>
        <w:t>1</w:t>
      </w:r>
    </w:p>
    <w:p w14:paraId="2DAFD1ED" w14:textId="77777777" w:rsidR="00FB5EBA" w:rsidRPr="00782F5F" w:rsidRDefault="00FB5EBA" w:rsidP="00960377">
      <w:pPr>
        <w:pStyle w:val="a6"/>
        <w:widowControl w:val="0"/>
        <w:numPr>
          <w:ilvl w:val="0"/>
          <w:numId w:val="53"/>
        </w:numPr>
        <w:autoSpaceDE w:val="0"/>
        <w:autoSpaceDN w:val="0"/>
        <w:adjustRightInd w:val="0"/>
        <w:spacing w:after="0" w:line="240" w:lineRule="auto"/>
        <w:jc w:val="both"/>
        <w:rPr>
          <w:rFonts w:ascii="Times New Roman" w:eastAsia="Times New Roman" w:hAnsi="Times New Roman"/>
          <w:bCs/>
          <w:sz w:val="24"/>
          <w:szCs w:val="24"/>
          <w:lang w:eastAsia="ru-RU"/>
        </w:rPr>
      </w:pPr>
      <w:r w:rsidRPr="00782F5F">
        <w:rPr>
          <w:rFonts w:ascii="Times New Roman" w:eastAsia="Times New Roman" w:hAnsi="Times New Roman"/>
          <w:bCs/>
          <w:sz w:val="24"/>
          <w:szCs w:val="24"/>
          <w:lang w:eastAsia="ru-RU"/>
        </w:rPr>
        <w:t>Личные цели и достижения. Борьба с неудачами.</w:t>
      </w:r>
    </w:p>
    <w:p w14:paraId="4D152EB0" w14:textId="77777777" w:rsidR="00FB5EBA" w:rsidRPr="00782F5F" w:rsidRDefault="00FB5EBA" w:rsidP="00960377">
      <w:pPr>
        <w:pStyle w:val="a6"/>
        <w:widowControl w:val="0"/>
        <w:numPr>
          <w:ilvl w:val="0"/>
          <w:numId w:val="53"/>
        </w:numPr>
        <w:autoSpaceDE w:val="0"/>
        <w:autoSpaceDN w:val="0"/>
        <w:adjustRightInd w:val="0"/>
        <w:spacing w:after="0" w:line="240" w:lineRule="auto"/>
        <w:jc w:val="both"/>
        <w:rPr>
          <w:rFonts w:ascii="Times New Roman" w:eastAsia="Times New Roman" w:hAnsi="Times New Roman"/>
          <w:bCs/>
          <w:sz w:val="24"/>
          <w:szCs w:val="24"/>
          <w:lang w:eastAsia="ru-RU"/>
        </w:rPr>
      </w:pPr>
      <w:r w:rsidRPr="00782F5F">
        <w:rPr>
          <w:rFonts w:ascii="Times New Roman" w:eastAsia="Times New Roman" w:hAnsi="Times New Roman"/>
          <w:bCs/>
          <w:sz w:val="24"/>
          <w:szCs w:val="24"/>
          <w:lang w:eastAsia="ru-RU"/>
        </w:rPr>
        <w:t>Современные мода, тренды. Досуг, интересы и увлечения молодежи в современном обществе. Жизнь  в городе. Предпочтения в еде.</w:t>
      </w:r>
    </w:p>
    <w:p w14:paraId="40ACFB9E" w14:textId="77777777" w:rsidR="00FB5EBA" w:rsidRPr="00782F5F" w:rsidRDefault="00FB5EBA" w:rsidP="00960377">
      <w:pPr>
        <w:pStyle w:val="a6"/>
        <w:widowControl w:val="0"/>
        <w:numPr>
          <w:ilvl w:val="0"/>
          <w:numId w:val="53"/>
        </w:numPr>
        <w:autoSpaceDE w:val="0"/>
        <w:autoSpaceDN w:val="0"/>
        <w:adjustRightInd w:val="0"/>
        <w:spacing w:after="0" w:line="240" w:lineRule="auto"/>
        <w:jc w:val="both"/>
        <w:rPr>
          <w:rFonts w:ascii="Times New Roman" w:eastAsia="Times New Roman" w:hAnsi="Times New Roman"/>
          <w:bCs/>
          <w:sz w:val="24"/>
          <w:szCs w:val="24"/>
          <w:lang w:eastAsia="ru-RU"/>
        </w:rPr>
      </w:pPr>
      <w:r w:rsidRPr="00782F5F">
        <w:rPr>
          <w:rFonts w:ascii="Times New Roman" w:eastAsia="Times New Roman" w:hAnsi="Times New Roman"/>
          <w:bCs/>
          <w:sz w:val="24"/>
          <w:szCs w:val="24"/>
          <w:lang w:eastAsia="ru-RU"/>
        </w:rPr>
        <w:t>История и ее роль в жизни современного общества. Культурно-исторические особенности своей страны и стран изучаемого языка.</w:t>
      </w:r>
    </w:p>
    <w:p w14:paraId="473DA288" w14:textId="77777777" w:rsidR="00FB5EBA" w:rsidRPr="00782F5F" w:rsidRDefault="00FB5EBA" w:rsidP="00960377">
      <w:pPr>
        <w:pStyle w:val="a6"/>
        <w:numPr>
          <w:ilvl w:val="0"/>
          <w:numId w:val="53"/>
        </w:numPr>
        <w:jc w:val="both"/>
        <w:rPr>
          <w:rFonts w:ascii="Times New Roman" w:hAnsi="Times New Roman"/>
          <w:sz w:val="24"/>
          <w:szCs w:val="24"/>
        </w:rPr>
      </w:pPr>
      <w:r w:rsidRPr="00782F5F">
        <w:rPr>
          <w:rFonts w:ascii="Times New Roman" w:hAnsi="Times New Roman"/>
          <w:sz w:val="24"/>
          <w:szCs w:val="24"/>
        </w:rPr>
        <w:t>Наука и современные технологии. Научно-технический прогресс, его перспективы и последствия. Образование.</w:t>
      </w:r>
    </w:p>
    <w:p w14:paraId="229115D9" w14:textId="77777777" w:rsidR="00FB5EBA" w:rsidRPr="00782F5F" w:rsidRDefault="00FB5EBA" w:rsidP="00960377">
      <w:pPr>
        <w:pStyle w:val="a6"/>
        <w:numPr>
          <w:ilvl w:val="0"/>
          <w:numId w:val="53"/>
        </w:numPr>
        <w:jc w:val="both"/>
        <w:rPr>
          <w:rFonts w:ascii="Times New Roman" w:hAnsi="Times New Roman"/>
          <w:sz w:val="24"/>
          <w:szCs w:val="24"/>
        </w:rPr>
      </w:pPr>
      <w:r w:rsidRPr="00782F5F">
        <w:rPr>
          <w:rFonts w:ascii="Times New Roman" w:hAnsi="Times New Roman"/>
          <w:sz w:val="24"/>
          <w:szCs w:val="24"/>
        </w:rPr>
        <w:t>Самовыражение. Выражение чувств, эмоций.</w:t>
      </w:r>
    </w:p>
    <w:p w14:paraId="32FFE286" w14:textId="77777777" w:rsidR="00FB5EBA" w:rsidRPr="00782F5F" w:rsidRDefault="00FB5EBA" w:rsidP="00960377">
      <w:pPr>
        <w:pStyle w:val="a6"/>
        <w:widowControl w:val="0"/>
        <w:numPr>
          <w:ilvl w:val="0"/>
          <w:numId w:val="53"/>
        </w:numPr>
        <w:autoSpaceDE w:val="0"/>
        <w:autoSpaceDN w:val="0"/>
        <w:adjustRightInd w:val="0"/>
        <w:spacing w:after="0" w:line="240" w:lineRule="auto"/>
        <w:jc w:val="both"/>
        <w:rPr>
          <w:rFonts w:ascii="Times New Roman" w:eastAsia="Times New Roman" w:hAnsi="Times New Roman"/>
          <w:bCs/>
          <w:sz w:val="24"/>
          <w:szCs w:val="24"/>
          <w:lang w:eastAsia="ru-RU"/>
        </w:rPr>
      </w:pPr>
      <w:r w:rsidRPr="00782F5F">
        <w:rPr>
          <w:rFonts w:ascii="Times New Roman" w:eastAsia="Times New Roman" w:hAnsi="Times New Roman"/>
          <w:bCs/>
          <w:sz w:val="24"/>
          <w:szCs w:val="24"/>
          <w:lang w:eastAsia="ru-RU"/>
        </w:rPr>
        <w:t>Туризм. Путешествие по своей стране и за рубежом, осмотр достопримечательностей</w:t>
      </w:r>
      <w:r>
        <w:rPr>
          <w:rFonts w:ascii="Times New Roman" w:eastAsia="Times New Roman" w:hAnsi="Times New Roman"/>
          <w:bCs/>
          <w:sz w:val="24"/>
          <w:szCs w:val="24"/>
          <w:lang w:eastAsia="ru-RU"/>
        </w:rPr>
        <w:t>.</w:t>
      </w:r>
    </w:p>
    <w:p w14:paraId="1DA20D77" w14:textId="77777777" w:rsidR="00FB5EBA" w:rsidRPr="00782F5F" w:rsidRDefault="00FB5EBA" w:rsidP="00960377">
      <w:pPr>
        <w:pStyle w:val="a6"/>
        <w:widowControl w:val="0"/>
        <w:numPr>
          <w:ilvl w:val="0"/>
          <w:numId w:val="53"/>
        </w:numPr>
        <w:autoSpaceDE w:val="0"/>
        <w:autoSpaceDN w:val="0"/>
        <w:adjustRightInd w:val="0"/>
        <w:spacing w:after="0" w:line="240" w:lineRule="auto"/>
        <w:jc w:val="both"/>
        <w:rPr>
          <w:rFonts w:ascii="Times New Roman" w:eastAsia="Times New Roman" w:hAnsi="Times New Roman"/>
          <w:bCs/>
          <w:sz w:val="24"/>
          <w:szCs w:val="24"/>
          <w:lang w:eastAsia="ru-RU"/>
        </w:rPr>
      </w:pPr>
      <w:r w:rsidRPr="00782F5F">
        <w:rPr>
          <w:rFonts w:ascii="Times New Roman" w:eastAsia="Times New Roman" w:hAnsi="Times New Roman"/>
          <w:bCs/>
          <w:sz w:val="24"/>
          <w:szCs w:val="24"/>
          <w:lang w:eastAsia="ru-RU"/>
        </w:rPr>
        <w:t>Общение в семье и школе, университете</w:t>
      </w:r>
      <w:r>
        <w:rPr>
          <w:rFonts w:ascii="Times New Roman" w:eastAsia="Times New Roman" w:hAnsi="Times New Roman"/>
          <w:bCs/>
          <w:sz w:val="24"/>
          <w:szCs w:val="24"/>
          <w:lang w:eastAsia="ru-RU"/>
        </w:rPr>
        <w:t>. М</w:t>
      </w:r>
      <w:r w:rsidRPr="00782F5F">
        <w:rPr>
          <w:rFonts w:ascii="Times New Roman" w:eastAsia="Times New Roman" w:hAnsi="Times New Roman"/>
          <w:bCs/>
          <w:sz w:val="24"/>
          <w:szCs w:val="24"/>
          <w:lang w:eastAsia="ru-RU"/>
        </w:rPr>
        <w:t>ежличностные отношения с друзьями и знакомыми. Разрешение конфликтов.</w:t>
      </w:r>
    </w:p>
    <w:p w14:paraId="6CEB5F73" w14:textId="77777777" w:rsidR="00FB5EBA" w:rsidRPr="00782F5F" w:rsidRDefault="00FB5EBA" w:rsidP="00960377">
      <w:pPr>
        <w:pStyle w:val="a6"/>
        <w:widowControl w:val="0"/>
        <w:numPr>
          <w:ilvl w:val="0"/>
          <w:numId w:val="53"/>
        </w:numPr>
        <w:autoSpaceDE w:val="0"/>
        <w:autoSpaceDN w:val="0"/>
        <w:adjustRightInd w:val="0"/>
        <w:spacing w:after="0" w:line="240" w:lineRule="auto"/>
        <w:jc w:val="both"/>
        <w:rPr>
          <w:rFonts w:ascii="Times New Roman" w:eastAsia="Times New Roman" w:hAnsi="Times New Roman"/>
          <w:bCs/>
          <w:sz w:val="24"/>
          <w:szCs w:val="24"/>
          <w:lang w:eastAsia="ru-RU"/>
        </w:rPr>
      </w:pPr>
      <w:r w:rsidRPr="00782F5F">
        <w:rPr>
          <w:rFonts w:ascii="Times New Roman" w:eastAsia="Times New Roman" w:hAnsi="Times New Roman"/>
          <w:bCs/>
          <w:sz w:val="24"/>
          <w:szCs w:val="24"/>
          <w:lang w:eastAsia="ru-RU"/>
        </w:rPr>
        <w:t>Развитие личности. Современный мир профессий. Рынок труда. Спорт.</w:t>
      </w:r>
    </w:p>
    <w:p w14:paraId="1CB9BB16" w14:textId="77777777" w:rsidR="00FB5EBA" w:rsidRPr="00782F5F" w:rsidRDefault="00FB5EBA" w:rsidP="00960377">
      <w:pPr>
        <w:pStyle w:val="a6"/>
        <w:numPr>
          <w:ilvl w:val="0"/>
          <w:numId w:val="53"/>
        </w:numPr>
        <w:jc w:val="both"/>
        <w:rPr>
          <w:rFonts w:ascii="Times New Roman" w:hAnsi="Times New Roman"/>
          <w:color w:val="000000"/>
          <w:sz w:val="24"/>
          <w:szCs w:val="24"/>
        </w:rPr>
      </w:pPr>
      <w:r w:rsidRPr="00782F5F">
        <w:rPr>
          <w:rFonts w:ascii="Times New Roman" w:hAnsi="Times New Roman"/>
          <w:color w:val="000000"/>
          <w:sz w:val="24"/>
          <w:szCs w:val="24"/>
        </w:rPr>
        <w:t>Кино и музыка. Слава и знаменитости.</w:t>
      </w:r>
    </w:p>
    <w:p w14:paraId="1C4AFBA8" w14:textId="77777777" w:rsidR="00FB5EBA" w:rsidRPr="00782F5F" w:rsidRDefault="00FB5EBA" w:rsidP="00960377">
      <w:pPr>
        <w:pStyle w:val="a6"/>
        <w:widowControl w:val="0"/>
        <w:numPr>
          <w:ilvl w:val="0"/>
          <w:numId w:val="53"/>
        </w:numPr>
        <w:autoSpaceDE w:val="0"/>
        <w:autoSpaceDN w:val="0"/>
        <w:adjustRightInd w:val="0"/>
        <w:spacing w:after="0" w:line="240" w:lineRule="auto"/>
        <w:jc w:val="both"/>
        <w:rPr>
          <w:rFonts w:ascii="Times New Roman" w:eastAsia="Times New Roman" w:hAnsi="Times New Roman"/>
          <w:bCs/>
          <w:sz w:val="24"/>
          <w:szCs w:val="24"/>
          <w:lang w:eastAsia="ru-RU"/>
        </w:rPr>
      </w:pPr>
      <w:r w:rsidRPr="00782F5F">
        <w:rPr>
          <w:rFonts w:ascii="Times New Roman" w:eastAsia="Times New Roman" w:hAnsi="Times New Roman"/>
          <w:bCs/>
          <w:sz w:val="24"/>
          <w:szCs w:val="24"/>
          <w:lang w:eastAsia="ru-RU"/>
        </w:rPr>
        <w:t>Герои и антигерои.</w:t>
      </w:r>
    </w:p>
    <w:p w14:paraId="5F40C4A9" w14:textId="77777777" w:rsidR="007D6E85" w:rsidRPr="0033438B" w:rsidRDefault="007D6E85" w:rsidP="00C27498">
      <w:pPr>
        <w:spacing w:after="0" w:line="276" w:lineRule="auto"/>
        <w:jc w:val="both"/>
        <w:rPr>
          <w:rFonts w:ascii="Times New Roman" w:hAnsi="Times New Roman" w:cs="Times New Roman"/>
          <w:sz w:val="24"/>
          <w:szCs w:val="24"/>
        </w:rPr>
      </w:pPr>
    </w:p>
    <w:p w14:paraId="52C56B59" w14:textId="77777777" w:rsidR="002F1E8C" w:rsidRPr="0033438B" w:rsidRDefault="002F1E8C" w:rsidP="00C27498">
      <w:pPr>
        <w:spacing w:after="0" w:line="276" w:lineRule="auto"/>
        <w:jc w:val="both"/>
        <w:rPr>
          <w:rFonts w:ascii="Times New Roman" w:hAnsi="Times New Roman" w:cs="Times New Roman"/>
          <w:sz w:val="24"/>
          <w:szCs w:val="24"/>
        </w:rPr>
      </w:pPr>
    </w:p>
    <w:p w14:paraId="7AB41B02" w14:textId="0E6F6EB2" w:rsidR="002F1E8C" w:rsidRPr="0033438B" w:rsidRDefault="00B06036" w:rsidP="00B06036">
      <w:pPr>
        <w:pStyle w:val="4"/>
        <w:jc w:val="both"/>
        <w:rPr>
          <w:sz w:val="24"/>
          <w:szCs w:val="24"/>
        </w:rPr>
      </w:pPr>
      <w:r w:rsidRPr="00B06036">
        <w:rPr>
          <w:sz w:val="24"/>
          <w:szCs w:val="24"/>
        </w:rPr>
        <w:t>«Иностранный язык (английский)»</w:t>
      </w:r>
      <w:r>
        <w:rPr>
          <w:sz w:val="24"/>
          <w:szCs w:val="24"/>
        </w:rPr>
        <w:t xml:space="preserve"> </w:t>
      </w:r>
      <w:r w:rsidRPr="00B06036">
        <w:rPr>
          <w:sz w:val="24"/>
          <w:szCs w:val="24"/>
        </w:rPr>
        <w:t>(углублённый уровень)</w:t>
      </w:r>
      <w:r>
        <w:rPr>
          <w:sz w:val="24"/>
          <w:szCs w:val="24"/>
        </w:rPr>
        <w:t xml:space="preserve"> </w:t>
      </w:r>
      <w:r w:rsidRPr="00B06036">
        <w:rPr>
          <w:sz w:val="24"/>
          <w:szCs w:val="24"/>
        </w:rPr>
        <w:t>11 класс</w:t>
      </w:r>
    </w:p>
    <w:p w14:paraId="6A7D0838" w14:textId="77777777" w:rsidR="002F1E8C" w:rsidRPr="0033438B" w:rsidRDefault="002F1E8C" w:rsidP="00C27498">
      <w:pPr>
        <w:spacing w:after="0" w:line="276" w:lineRule="auto"/>
        <w:jc w:val="both"/>
        <w:rPr>
          <w:rFonts w:ascii="Times New Roman" w:hAnsi="Times New Roman" w:cs="Times New Roman"/>
          <w:sz w:val="24"/>
          <w:szCs w:val="24"/>
        </w:rPr>
      </w:pPr>
    </w:p>
    <w:p w14:paraId="762C2957" w14:textId="77777777" w:rsidR="00B06036" w:rsidRPr="0033438B" w:rsidRDefault="00B06036" w:rsidP="00B06036">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63D61EB1" w14:textId="77777777" w:rsidR="00B06036" w:rsidRPr="00782F5F" w:rsidRDefault="00B06036" w:rsidP="00B06036">
      <w:pPr>
        <w:spacing w:after="0" w:line="240" w:lineRule="auto"/>
        <w:ind w:firstLine="567"/>
        <w:contextualSpacing/>
        <w:jc w:val="both"/>
        <w:rPr>
          <w:rFonts w:ascii="Times New Roman" w:eastAsia="Times New Roman" w:hAnsi="Times New Roman" w:cs="Times New Roman"/>
          <w:sz w:val="24"/>
          <w:szCs w:val="24"/>
          <w:lang w:eastAsia="ru-RU"/>
        </w:rPr>
      </w:pPr>
      <w:r w:rsidRPr="00782F5F">
        <w:rPr>
          <w:rFonts w:ascii="Times New Roman" w:eastAsia="Times New Roman" w:hAnsi="Times New Roman" w:cs="Times New Roman"/>
          <w:sz w:val="24"/>
          <w:szCs w:val="24"/>
          <w:lang w:eastAsia="ru-RU"/>
        </w:rPr>
        <w:t>Содержание учебного курса английского языка в 1</w:t>
      </w:r>
      <w:r>
        <w:rPr>
          <w:rFonts w:ascii="Times New Roman" w:eastAsia="Times New Roman" w:hAnsi="Times New Roman" w:cs="Times New Roman"/>
          <w:sz w:val="24"/>
          <w:szCs w:val="24"/>
          <w:lang w:eastAsia="ru-RU"/>
        </w:rPr>
        <w:t>1</w:t>
      </w:r>
      <w:r w:rsidRPr="00782F5F">
        <w:rPr>
          <w:rFonts w:ascii="Times New Roman" w:eastAsia="Times New Roman" w:hAnsi="Times New Roman" w:cs="Times New Roman"/>
          <w:sz w:val="24"/>
          <w:szCs w:val="24"/>
          <w:lang w:eastAsia="ru-RU"/>
        </w:rPr>
        <w:t xml:space="preserve"> классе составляют коммуникативные умения в основных видах речевой деятельности, языковые средства и навыки пользования ими, а также социокультурные знания и умения.</w:t>
      </w:r>
    </w:p>
    <w:p w14:paraId="2864526E" w14:textId="77777777" w:rsidR="00B06036" w:rsidRPr="00782F5F" w:rsidRDefault="00B06036" w:rsidP="00B06036">
      <w:pPr>
        <w:spacing w:after="0" w:line="240" w:lineRule="auto"/>
        <w:ind w:firstLine="567"/>
        <w:contextualSpacing/>
        <w:jc w:val="both"/>
        <w:rPr>
          <w:rFonts w:ascii="Times New Roman" w:eastAsia="Times New Roman" w:hAnsi="Times New Roman" w:cs="Times New Roman"/>
          <w:sz w:val="24"/>
          <w:szCs w:val="24"/>
          <w:lang w:eastAsia="ru-RU"/>
        </w:rPr>
      </w:pPr>
      <w:r w:rsidRPr="00782F5F">
        <w:rPr>
          <w:rFonts w:ascii="Times New Roman" w:eastAsia="Times New Roman" w:hAnsi="Times New Roman" w:cs="Times New Roman"/>
          <w:sz w:val="24"/>
          <w:szCs w:val="24"/>
          <w:lang w:eastAsia="ru-RU"/>
        </w:rPr>
        <w:t>В учебном курсе используется комплексный подход, то есть взаимосвязанное обучение всем видам речевой деятельности, результатом чего на завершающем этапе овладения английским языком в рамках данного курса является формирование коммуникативной компетенции учащихся на уровне С1.</w:t>
      </w:r>
    </w:p>
    <w:p w14:paraId="2BBB0F8B" w14:textId="77777777" w:rsidR="00B06036" w:rsidRDefault="00B06036" w:rsidP="00B06036">
      <w:pPr>
        <w:spacing w:after="0" w:line="240" w:lineRule="auto"/>
        <w:ind w:firstLine="567"/>
        <w:contextualSpacing/>
        <w:jc w:val="both"/>
        <w:rPr>
          <w:rFonts w:ascii="Times New Roman" w:eastAsia="Times New Roman" w:hAnsi="Times New Roman" w:cs="Times New Roman"/>
          <w:sz w:val="24"/>
          <w:szCs w:val="24"/>
          <w:lang w:eastAsia="ru-RU"/>
        </w:rPr>
      </w:pPr>
    </w:p>
    <w:p w14:paraId="42500935" w14:textId="77777777" w:rsidR="00B06036" w:rsidRPr="00782F5F" w:rsidRDefault="00B06036" w:rsidP="00B06036">
      <w:pPr>
        <w:spacing w:line="240" w:lineRule="auto"/>
        <w:ind w:firstLine="567"/>
        <w:contextualSpacing/>
        <w:jc w:val="both"/>
        <w:rPr>
          <w:rFonts w:ascii="Times New Roman" w:eastAsia="Calibri" w:hAnsi="Times New Roman" w:cs="Times New Roman"/>
          <w:b/>
          <w:sz w:val="24"/>
          <w:szCs w:val="24"/>
        </w:rPr>
      </w:pPr>
      <w:r w:rsidRPr="00782F5F">
        <w:rPr>
          <w:rFonts w:ascii="Times New Roman" w:eastAsia="Calibri" w:hAnsi="Times New Roman" w:cs="Times New Roman"/>
          <w:b/>
          <w:sz w:val="24"/>
          <w:szCs w:val="24"/>
        </w:rPr>
        <w:t>Предметное содержание речи:</w:t>
      </w:r>
    </w:p>
    <w:p w14:paraId="137E1B8F" w14:textId="77777777" w:rsidR="00B06036" w:rsidRPr="00900F6F" w:rsidRDefault="00B06036" w:rsidP="00960377">
      <w:pPr>
        <w:pStyle w:val="a6"/>
        <w:numPr>
          <w:ilvl w:val="0"/>
          <w:numId w:val="36"/>
        </w:numPr>
        <w:spacing w:after="160" w:line="240" w:lineRule="auto"/>
        <w:rPr>
          <w:rFonts w:ascii="Times New Roman" w:hAnsi="Times New Roman"/>
          <w:position w:val="6"/>
          <w:sz w:val="24"/>
          <w:szCs w:val="24"/>
        </w:rPr>
      </w:pPr>
      <w:r w:rsidRPr="00900F6F">
        <w:rPr>
          <w:rFonts w:ascii="Times New Roman" w:hAnsi="Times New Roman"/>
          <w:position w:val="6"/>
          <w:sz w:val="24"/>
          <w:szCs w:val="24"/>
        </w:rPr>
        <w:t xml:space="preserve">Семья. Члены семьи. </w:t>
      </w:r>
      <w:r>
        <w:rPr>
          <w:rFonts w:ascii="Times New Roman" w:hAnsi="Times New Roman"/>
          <w:position w:val="6"/>
          <w:sz w:val="24"/>
          <w:szCs w:val="24"/>
        </w:rPr>
        <w:t>Общение и о</w:t>
      </w:r>
      <w:r w:rsidRPr="00900F6F">
        <w:rPr>
          <w:rFonts w:ascii="Times New Roman" w:hAnsi="Times New Roman"/>
          <w:position w:val="6"/>
          <w:sz w:val="24"/>
          <w:szCs w:val="24"/>
        </w:rPr>
        <w:t>тношения в семье.</w:t>
      </w:r>
      <w:r>
        <w:rPr>
          <w:rFonts w:ascii="Times New Roman" w:hAnsi="Times New Roman"/>
          <w:position w:val="6"/>
          <w:sz w:val="24"/>
          <w:szCs w:val="24"/>
        </w:rPr>
        <w:t xml:space="preserve"> Семейные традиции. Межличностные отношения со сверстниками. </w:t>
      </w:r>
    </w:p>
    <w:p w14:paraId="67F4069A" w14:textId="77777777" w:rsidR="00B06036" w:rsidRPr="00900F6F" w:rsidRDefault="00B06036" w:rsidP="00960377">
      <w:pPr>
        <w:pStyle w:val="a6"/>
        <w:numPr>
          <w:ilvl w:val="0"/>
          <w:numId w:val="36"/>
        </w:numPr>
        <w:spacing w:after="160" w:line="240" w:lineRule="auto"/>
        <w:rPr>
          <w:rFonts w:ascii="Times New Roman" w:hAnsi="Times New Roman"/>
          <w:position w:val="6"/>
          <w:sz w:val="24"/>
          <w:szCs w:val="24"/>
        </w:rPr>
      </w:pPr>
      <w:r w:rsidRPr="00900F6F">
        <w:rPr>
          <w:rFonts w:ascii="Times New Roman" w:hAnsi="Times New Roman"/>
          <w:position w:val="6"/>
          <w:sz w:val="24"/>
          <w:szCs w:val="24"/>
        </w:rPr>
        <w:t>Сон. Отдых. Отношение ко сну и отдыху в разных культурах.</w:t>
      </w:r>
      <w:r>
        <w:rPr>
          <w:rFonts w:ascii="Times New Roman" w:hAnsi="Times New Roman"/>
          <w:position w:val="6"/>
          <w:sz w:val="24"/>
          <w:szCs w:val="24"/>
        </w:rPr>
        <w:t xml:space="preserve"> Здоровый образ жизни. </w:t>
      </w:r>
    </w:p>
    <w:p w14:paraId="17AE30FE" w14:textId="77777777" w:rsidR="00B06036" w:rsidRPr="00900F6F" w:rsidRDefault="00B06036" w:rsidP="00960377">
      <w:pPr>
        <w:pStyle w:val="a6"/>
        <w:numPr>
          <w:ilvl w:val="0"/>
          <w:numId w:val="36"/>
        </w:numPr>
        <w:spacing w:after="160" w:line="240" w:lineRule="auto"/>
        <w:rPr>
          <w:rFonts w:ascii="Times New Roman" w:hAnsi="Times New Roman"/>
          <w:position w:val="6"/>
          <w:sz w:val="24"/>
          <w:szCs w:val="24"/>
        </w:rPr>
      </w:pPr>
      <w:r w:rsidRPr="00900F6F">
        <w:rPr>
          <w:rFonts w:ascii="Times New Roman" w:hAnsi="Times New Roman"/>
          <w:position w:val="6"/>
          <w:sz w:val="24"/>
          <w:szCs w:val="24"/>
        </w:rPr>
        <w:t>Удача и успех. Планы на будущее.</w:t>
      </w:r>
    </w:p>
    <w:p w14:paraId="109A3B18" w14:textId="77777777" w:rsidR="00B06036" w:rsidRPr="00900F6F" w:rsidRDefault="00B06036" w:rsidP="00960377">
      <w:pPr>
        <w:pStyle w:val="a6"/>
        <w:numPr>
          <w:ilvl w:val="0"/>
          <w:numId w:val="36"/>
        </w:numPr>
        <w:spacing w:after="160" w:line="240" w:lineRule="auto"/>
        <w:rPr>
          <w:rFonts w:ascii="Times New Roman" w:hAnsi="Times New Roman"/>
          <w:position w:val="6"/>
          <w:sz w:val="24"/>
          <w:szCs w:val="24"/>
        </w:rPr>
      </w:pPr>
      <w:r w:rsidRPr="00900F6F">
        <w:rPr>
          <w:rFonts w:ascii="Times New Roman" w:hAnsi="Times New Roman"/>
          <w:position w:val="6"/>
          <w:sz w:val="24"/>
          <w:szCs w:val="24"/>
        </w:rPr>
        <w:t>Положительные эмоции. Чувство юмора.</w:t>
      </w:r>
    </w:p>
    <w:p w14:paraId="07D9D1C0" w14:textId="77777777" w:rsidR="00B06036" w:rsidRPr="00900F6F" w:rsidRDefault="00B06036" w:rsidP="00960377">
      <w:pPr>
        <w:pStyle w:val="a6"/>
        <w:numPr>
          <w:ilvl w:val="0"/>
          <w:numId w:val="36"/>
        </w:numPr>
        <w:spacing w:after="160" w:line="240" w:lineRule="auto"/>
        <w:rPr>
          <w:rFonts w:ascii="Times New Roman" w:hAnsi="Times New Roman"/>
          <w:position w:val="6"/>
          <w:sz w:val="24"/>
          <w:szCs w:val="24"/>
        </w:rPr>
      </w:pPr>
      <w:r w:rsidRPr="00900F6F">
        <w:rPr>
          <w:rFonts w:ascii="Times New Roman" w:hAnsi="Times New Roman"/>
          <w:position w:val="6"/>
          <w:sz w:val="24"/>
          <w:szCs w:val="24"/>
        </w:rPr>
        <w:t>Экстремальные виды спорта. Досуг. Путешествия.</w:t>
      </w:r>
    </w:p>
    <w:p w14:paraId="4A5077E9" w14:textId="77777777" w:rsidR="00B06036" w:rsidRPr="00900F6F" w:rsidRDefault="00B06036" w:rsidP="00960377">
      <w:pPr>
        <w:pStyle w:val="a6"/>
        <w:numPr>
          <w:ilvl w:val="0"/>
          <w:numId w:val="36"/>
        </w:numPr>
        <w:spacing w:after="160" w:line="240" w:lineRule="auto"/>
        <w:rPr>
          <w:rFonts w:ascii="Times New Roman" w:hAnsi="Times New Roman"/>
          <w:position w:val="6"/>
          <w:sz w:val="24"/>
          <w:szCs w:val="24"/>
        </w:rPr>
      </w:pPr>
      <w:r>
        <w:rPr>
          <w:rFonts w:ascii="Times New Roman" w:hAnsi="Times New Roman"/>
          <w:position w:val="6"/>
          <w:sz w:val="24"/>
          <w:szCs w:val="24"/>
        </w:rPr>
        <w:t>Жизнь знаменитых людей</w:t>
      </w:r>
      <w:r w:rsidRPr="00900F6F">
        <w:rPr>
          <w:rFonts w:ascii="Times New Roman" w:hAnsi="Times New Roman"/>
          <w:position w:val="6"/>
          <w:sz w:val="24"/>
          <w:szCs w:val="24"/>
        </w:rPr>
        <w:t>: объект постоянного внимания СМИ и поклонников.</w:t>
      </w:r>
    </w:p>
    <w:p w14:paraId="0C14F23A" w14:textId="77777777" w:rsidR="00B06036" w:rsidRPr="00900F6F" w:rsidRDefault="00B06036" w:rsidP="00960377">
      <w:pPr>
        <w:pStyle w:val="a6"/>
        <w:numPr>
          <w:ilvl w:val="0"/>
          <w:numId w:val="36"/>
        </w:numPr>
        <w:spacing w:after="160" w:line="240" w:lineRule="auto"/>
        <w:rPr>
          <w:rFonts w:ascii="Times New Roman" w:hAnsi="Times New Roman"/>
          <w:position w:val="6"/>
          <w:sz w:val="24"/>
          <w:szCs w:val="24"/>
        </w:rPr>
      </w:pPr>
      <w:r w:rsidRPr="00900F6F">
        <w:rPr>
          <w:rFonts w:ascii="Times New Roman" w:hAnsi="Times New Roman"/>
          <w:position w:val="6"/>
          <w:sz w:val="24"/>
          <w:szCs w:val="24"/>
        </w:rPr>
        <w:t>Красота и здоровье. Современные стандарты красоты.</w:t>
      </w:r>
      <w:r>
        <w:rPr>
          <w:rFonts w:ascii="Times New Roman" w:hAnsi="Times New Roman"/>
          <w:position w:val="6"/>
          <w:sz w:val="24"/>
          <w:szCs w:val="24"/>
        </w:rPr>
        <w:t xml:space="preserve"> Медицинские услуги.</w:t>
      </w:r>
    </w:p>
    <w:p w14:paraId="1A9D409D" w14:textId="77777777" w:rsidR="00B06036" w:rsidRPr="00900F6F" w:rsidRDefault="00B06036" w:rsidP="00960377">
      <w:pPr>
        <w:pStyle w:val="a6"/>
        <w:numPr>
          <w:ilvl w:val="0"/>
          <w:numId w:val="36"/>
        </w:numPr>
        <w:spacing w:after="160" w:line="240" w:lineRule="auto"/>
        <w:rPr>
          <w:rFonts w:ascii="Times New Roman" w:hAnsi="Times New Roman"/>
          <w:position w:val="6"/>
          <w:sz w:val="24"/>
          <w:szCs w:val="24"/>
        </w:rPr>
      </w:pPr>
      <w:r w:rsidRPr="00900F6F">
        <w:rPr>
          <w:rFonts w:ascii="Times New Roman" w:hAnsi="Times New Roman"/>
          <w:position w:val="6"/>
          <w:sz w:val="24"/>
          <w:szCs w:val="24"/>
        </w:rPr>
        <w:t>Изучение иностранных языков.</w:t>
      </w:r>
      <w:r>
        <w:rPr>
          <w:rFonts w:ascii="Times New Roman" w:hAnsi="Times New Roman"/>
          <w:position w:val="6"/>
          <w:sz w:val="24"/>
          <w:szCs w:val="24"/>
        </w:rPr>
        <w:t xml:space="preserve"> Роль владения иностранными языками в современном мире.</w:t>
      </w:r>
      <w:r w:rsidRPr="00900F6F">
        <w:rPr>
          <w:rFonts w:ascii="Times New Roman" w:hAnsi="Times New Roman"/>
          <w:position w:val="6"/>
          <w:sz w:val="24"/>
          <w:szCs w:val="24"/>
        </w:rPr>
        <w:t xml:space="preserve"> Билингвизм. Мультилингвизм.</w:t>
      </w:r>
    </w:p>
    <w:p w14:paraId="1DC47A97" w14:textId="77777777" w:rsidR="00B06036" w:rsidRPr="00900F6F" w:rsidRDefault="00B06036" w:rsidP="00960377">
      <w:pPr>
        <w:pStyle w:val="a6"/>
        <w:numPr>
          <w:ilvl w:val="0"/>
          <w:numId w:val="36"/>
        </w:numPr>
        <w:spacing w:after="160" w:line="240" w:lineRule="auto"/>
        <w:rPr>
          <w:rFonts w:ascii="Times New Roman" w:hAnsi="Times New Roman"/>
          <w:position w:val="6"/>
          <w:sz w:val="24"/>
          <w:szCs w:val="24"/>
        </w:rPr>
      </w:pPr>
      <w:r w:rsidRPr="00900F6F">
        <w:rPr>
          <w:rFonts w:ascii="Times New Roman" w:hAnsi="Times New Roman"/>
          <w:position w:val="6"/>
          <w:sz w:val="24"/>
          <w:szCs w:val="24"/>
        </w:rPr>
        <w:t xml:space="preserve">Честность и справедливость. Правда и ложь. </w:t>
      </w:r>
      <w:r>
        <w:rPr>
          <w:rFonts w:ascii="Times New Roman" w:hAnsi="Times New Roman"/>
          <w:position w:val="6"/>
          <w:sz w:val="24"/>
          <w:szCs w:val="24"/>
        </w:rPr>
        <w:t xml:space="preserve">Закон и порядок. </w:t>
      </w:r>
      <w:r w:rsidRPr="00900F6F">
        <w:rPr>
          <w:rFonts w:ascii="Times New Roman" w:hAnsi="Times New Roman"/>
          <w:position w:val="6"/>
          <w:sz w:val="24"/>
          <w:szCs w:val="24"/>
        </w:rPr>
        <w:t>Преступление и наказание.</w:t>
      </w:r>
    </w:p>
    <w:p w14:paraId="159FA523" w14:textId="77777777" w:rsidR="00B06036" w:rsidRPr="00900F6F" w:rsidRDefault="00B06036" w:rsidP="00960377">
      <w:pPr>
        <w:pStyle w:val="a6"/>
        <w:numPr>
          <w:ilvl w:val="0"/>
          <w:numId w:val="36"/>
        </w:numPr>
        <w:spacing w:after="160" w:line="240" w:lineRule="auto"/>
        <w:rPr>
          <w:rFonts w:ascii="Times New Roman" w:hAnsi="Times New Roman"/>
          <w:position w:val="6"/>
          <w:sz w:val="24"/>
          <w:szCs w:val="24"/>
        </w:rPr>
      </w:pPr>
      <w:r w:rsidRPr="00900F6F">
        <w:rPr>
          <w:rFonts w:ascii="Times New Roman" w:hAnsi="Times New Roman"/>
          <w:position w:val="6"/>
          <w:sz w:val="24"/>
          <w:szCs w:val="24"/>
        </w:rPr>
        <w:t xml:space="preserve">Образование. </w:t>
      </w:r>
      <w:r>
        <w:rPr>
          <w:rFonts w:ascii="Times New Roman" w:hAnsi="Times New Roman"/>
          <w:position w:val="6"/>
          <w:sz w:val="24"/>
          <w:szCs w:val="24"/>
        </w:rPr>
        <w:t>Возможности продолжения образования в высшей школе.</w:t>
      </w:r>
      <w:r w:rsidRPr="00900F6F">
        <w:rPr>
          <w:rFonts w:ascii="Times New Roman" w:hAnsi="Times New Roman"/>
          <w:position w:val="6"/>
          <w:sz w:val="24"/>
          <w:szCs w:val="24"/>
        </w:rPr>
        <w:t xml:space="preserve"> </w:t>
      </w:r>
      <w:r>
        <w:rPr>
          <w:rFonts w:ascii="Times New Roman" w:hAnsi="Times New Roman"/>
          <w:position w:val="6"/>
          <w:sz w:val="24"/>
          <w:szCs w:val="24"/>
        </w:rPr>
        <w:t>Современный мир профессий</w:t>
      </w:r>
      <w:r w:rsidRPr="00900F6F">
        <w:rPr>
          <w:rFonts w:ascii="Times New Roman" w:hAnsi="Times New Roman"/>
          <w:position w:val="6"/>
          <w:sz w:val="24"/>
          <w:szCs w:val="24"/>
        </w:rPr>
        <w:t>.</w:t>
      </w:r>
      <w:r>
        <w:rPr>
          <w:rFonts w:ascii="Times New Roman" w:hAnsi="Times New Roman"/>
          <w:position w:val="6"/>
          <w:sz w:val="24"/>
          <w:szCs w:val="24"/>
        </w:rPr>
        <w:t xml:space="preserve"> Рынок труда.</w:t>
      </w:r>
    </w:p>
    <w:p w14:paraId="288EDE9F" w14:textId="77777777" w:rsidR="00B06036" w:rsidRPr="00900F6F" w:rsidRDefault="00B06036" w:rsidP="00960377">
      <w:pPr>
        <w:pStyle w:val="a6"/>
        <w:numPr>
          <w:ilvl w:val="0"/>
          <w:numId w:val="36"/>
        </w:numPr>
        <w:spacing w:after="160" w:line="240" w:lineRule="auto"/>
        <w:rPr>
          <w:rFonts w:ascii="Times New Roman" w:hAnsi="Times New Roman"/>
          <w:position w:val="6"/>
          <w:sz w:val="24"/>
          <w:szCs w:val="24"/>
        </w:rPr>
      </w:pPr>
      <w:r w:rsidRPr="00900F6F">
        <w:rPr>
          <w:rFonts w:ascii="Times New Roman" w:hAnsi="Times New Roman"/>
          <w:position w:val="6"/>
          <w:sz w:val="24"/>
          <w:szCs w:val="24"/>
        </w:rPr>
        <w:t>Жизнь в будущем: ожидания, возможные вызовы.</w:t>
      </w:r>
      <w:r>
        <w:rPr>
          <w:rFonts w:ascii="Times New Roman" w:hAnsi="Times New Roman"/>
          <w:position w:val="6"/>
          <w:sz w:val="24"/>
          <w:szCs w:val="24"/>
        </w:rPr>
        <w:t xml:space="preserve"> НТР, его перспективы и последствия. Природа и проблема экологии.</w:t>
      </w:r>
    </w:p>
    <w:p w14:paraId="484598E3" w14:textId="384EB02D" w:rsidR="002F1E8C" w:rsidRPr="00B06036" w:rsidRDefault="00B06036" w:rsidP="00960377">
      <w:pPr>
        <w:pStyle w:val="a6"/>
        <w:numPr>
          <w:ilvl w:val="0"/>
          <w:numId w:val="36"/>
        </w:numPr>
        <w:spacing w:after="160" w:line="240" w:lineRule="auto"/>
        <w:rPr>
          <w:rFonts w:ascii="Times New Roman" w:hAnsi="Times New Roman"/>
          <w:position w:val="6"/>
          <w:sz w:val="24"/>
          <w:szCs w:val="24"/>
        </w:rPr>
      </w:pPr>
      <w:r w:rsidRPr="00900F6F">
        <w:rPr>
          <w:rFonts w:ascii="Times New Roman" w:hAnsi="Times New Roman"/>
          <w:position w:val="6"/>
          <w:sz w:val="24"/>
          <w:szCs w:val="24"/>
        </w:rPr>
        <w:t>Невоспетые герои. Успех</w:t>
      </w:r>
      <w:r>
        <w:rPr>
          <w:rFonts w:ascii="Times New Roman" w:hAnsi="Times New Roman"/>
          <w:position w:val="6"/>
          <w:sz w:val="24"/>
          <w:szCs w:val="24"/>
        </w:rPr>
        <w:t>и</w:t>
      </w:r>
      <w:r w:rsidRPr="00900F6F">
        <w:rPr>
          <w:rFonts w:ascii="Times New Roman" w:hAnsi="Times New Roman"/>
          <w:position w:val="6"/>
          <w:sz w:val="24"/>
          <w:szCs w:val="24"/>
        </w:rPr>
        <w:t xml:space="preserve"> и неудачи.</w:t>
      </w:r>
    </w:p>
    <w:p w14:paraId="310722AB" w14:textId="77777777" w:rsidR="007D6E85" w:rsidRPr="0033438B" w:rsidRDefault="007D6E85" w:rsidP="00C27498">
      <w:pPr>
        <w:spacing w:after="0" w:line="276" w:lineRule="auto"/>
        <w:jc w:val="both"/>
        <w:rPr>
          <w:rFonts w:ascii="Times New Roman" w:hAnsi="Times New Roman" w:cs="Times New Roman"/>
          <w:sz w:val="24"/>
          <w:szCs w:val="24"/>
        </w:rPr>
      </w:pPr>
    </w:p>
    <w:p w14:paraId="79C9CAAA" w14:textId="1914258D" w:rsidR="002F1E8C" w:rsidRPr="00B06036" w:rsidRDefault="00B06036" w:rsidP="00B06036">
      <w:pPr>
        <w:pStyle w:val="4"/>
        <w:jc w:val="both"/>
        <w:rPr>
          <w:sz w:val="24"/>
          <w:szCs w:val="24"/>
        </w:rPr>
      </w:pPr>
      <w:r w:rsidRPr="00B06036">
        <w:rPr>
          <w:sz w:val="24"/>
          <w:szCs w:val="24"/>
        </w:rPr>
        <w:t>«Второй иностранный язык (английский)»</w:t>
      </w:r>
      <w:r>
        <w:rPr>
          <w:sz w:val="24"/>
          <w:szCs w:val="24"/>
        </w:rPr>
        <w:t xml:space="preserve"> </w:t>
      </w:r>
      <w:r w:rsidRPr="00B06036">
        <w:rPr>
          <w:sz w:val="24"/>
          <w:szCs w:val="24"/>
        </w:rPr>
        <w:t>(углублённый уровень)</w:t>
      </w:r>
      <w:r>
        <w:rPr>
          <w:sz w:val="24"/>
          <w:szCs w:val="24"/>
        </w:rPr>
        <w:t xml:space="preserve"> </w:t>
      </w:r>
      <w:r w:rsidRPr="00B06036">
        <w:rPr>
          <w:sz w:val="24"/>
          <w:szCs w:val="24"/>
        </w:rPr>
        <w:t>10 класс</w:t>
      </w:r>
    </w:p>
    <w:p w14:paraId="4D70E613" w14:textId="77777777" w:rsidR="002F1E8C" w:rsidRPr="0033438B" w:rsidRDefault="002F1E8C" w:rsidP="00C27498">
      <w:pPr>
        <w:spacing w:after="0" w:line="276" w:lineRule="auto"/>
        <w:jc w:val="both"/>
        <w:rPr>
          <w:rFonts w:ascii="Times New Roman" w:hAnsi="Times New Roman" w:cs="Times New Roman"/>
          <w:sz w:val="24"/>
          <w:szCs w:val="24"/>
        </w:rPr>
      </w:pPr>
    </w:p>
    <w:p w14:paraId="5277C458" w14:textId="77777777" w:rsidR="00B06036" w:rsidRPr="0033438B" w:rsidRDefault="00B06036" w:rsidP="00B06036">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1E69040D" w14:textId="77777777" w:rsidR="00B06036" w:rsidRPr="00687846" w:rsidRDefault="00B06036" w:rsidP="00687846">
      <w:pPr>
        <w:spacing w:after="0" w:line="240" w:lineRule="auto"/>
        <w:ind w:firstLine="567"/>
        <w:jc w:val="both"/>
        <w:rPr>
          <w:rFonts w:ascii="Times New Roman" w:hAnsi="Times New Roman" w:cs="Times New Roman"/>
          <w:sz w:val="24"/>
          <w:szCs w:val="24"/>
        </w:rPr>
      </w:pPr>
      <w:r w:rsidRPr="00687846">
        <w:rPr>
          <w:rFonts w:ascii="Times New Roman" w:hAnsi="Times New Roman" w:cs="Times New Roman"/>
          <w:sz w:val="24"/>
          <w:szCs w:val="24"/>
        </w:rPr>
        <w:t>Согласно требованиям ФГОС на изучение второго иностранного языка в Лицее НИУ ВШЭ отводится 4 часа в неделю (136 ак.ч. за год). Обучение начинается в 10 и продолжается в 11 классе.</w:t>
      </w:r>
    </w:p>
    <w:p w14:paraId="3DCD2ECE" w14:textId="77777777" w:rsidR="00B06036" w:rsidRPr="00782F5F" w:rsidRDefault="00B06036" w:rsidP="00B06036">
      <w:pPr>
        <w:spacing w:after="0" w:line="240" w:lineRule="auto"/>
        <w:ind w:firstLine="567"/>
        <w:contextualSpacing/>
        <w:jc w:val="both"/>
        <w:rPr>
          <w:rFonts w:ascii="Times New Roman" w:eastAsia="Times New Roman" w:hAnsi="Times New Roman" w:cs="Times New Roman"/>
          <w:sz w:val="24"/>
          <w:szCs w:val="24"/>
          <w:lang w:eastAsia="ru-RU"/>
        </w:rPr>
      </w:pPr>
      <w:r w:rsidRPr="00782F5F">
        <w:rPr>
          <w:rFonts w:ascii="Times New Roman" w:eastAsia="Times New Roman" w:hAnsi="Times New Roman" w:cs="Times New Roman"/>
          <w:sz w:val="24"/>
          <w:szCs w:val="24"/>
          <w:lang w:eastAsia="ru-RU"/>
        </w:rPr>
        <w:t>Содержание учебного курса английского языка в 10 классе составляют коммуникативные умения в основных видах речевой деятельности, языковые средства и навыки пользования ими, а также социокультурные знания и умения.</w:t>
      </w:r>
    </w:p>
    <w:p w14:paraId="038964A3" w14:textId="77777777" w:rsidR="00B06036" w:rsidRPr="00782F5F" w:rsidRDefault="00B06036" w:rsidP="00B06036">
      <w:pPr>
        <w:spacing w:after="0" w:line="240" w:lineRule="auto"/>
        <w:ind w:firstLine="567"/>
        <w:contextualSpacing/>
        <w:jc w:val="both"/>
        <w:rPr>
          <w:rFonts w:ascii="Times New Roman" w:eastAsia="Times New Roman" w:hAnsi="Times New Roman" w:cs="Times New Roman"/>
          <w:sz w:val="24"/>
          <w:szCs w:val="24"/>
          <w:lang w:eastAsia="ru-RU"/>
        </w:rPr>
      </w:pPr>
      <w:r w:rsidRPr="00782F5F">
        <w:rPr>
          <w:rFonts w:ascii="Times New Roman" w:eastAsia="Times New Roman" w:hAnsi="Times New Roman" w:cs="Times New Roman"/>
          <w:sz w:val="24"/>
          <w:szCs w:val="24"/>
          <w:lang w:eastAsia="ru-RU"/>
        </w:rPr>
        <w:t>В учебном курсе используется комплексный подход, то есть взаимосвязанное обучение всем видам речевой деятельности, результатом чего на завершающем этапе овладения английским языком в рамках данного курса является формирование коммуникативной компетенции учащихся на уровне В2.</w:t>
      </w:r>
    </w:p>
    <w:p w14:paraId="48E685D9" w14:textId="77777777" w:rsidR="00B06036" w:rsidRPr="00782F5F" w:rsidRDefault="00B06036" w:rsidP="00B06036">
      <w:pPr>
        <w:spacing w:after="0" w:line="240" w:lineRule="auto"/>
        <w:ind w:firstLine="567"/>
        <w:contextualSpacing/>
        <w:jc w:val="both"/>
        <w:rPr>
          <w:rFonts w:ascii="Times New Roman" w:eastAsia="Times New Roman" w:hAnsi="Times New Roman" w:cs="Times New Roman"/>
          <w:sz w:val="24"/>
          <w:szCs w:val="24"/>
          <w:lang w:eastAsia="ru-RU"/>
        </w:rPr>
      </w:pPr>
    </w:p>
    <w:p w14:paraId="4EA9BE5B" w14:textId="77777777" w:rsidR="00B06036" w:rsidRPr="00B14932" w:rsidRDefault="00B06036" w:rsidP="00B14932">
      <w:pPr>
        <w:spacing w:line="276" w:lineRule="auto"/>
        <w:ind w:firstLine="567"/>
        <w:jc w:val="both"/>
        <w:rPr>
          <w:rFonts w:ascii="Times New Roman" w:hAnsi="Times New Roman" w:cs="Times New Roman"/>
          <w:b/>
          <w:sz w:val="24"/>
          <w:szCs w:val="24"/>
        </w:rPr>
      </w:pPr>
      <w:r w:rsidRPr="00B14932">
        <w:rPr>
          <w:rFonts w:ascii="Times New Roman" w:hAnsi="Times New Roman" w:cs="Times New Roman"/>
          <w:b/>
          <w:sz w:val="24"/>
          <w:szCs w:val="24"/>
        </w:rPr>
        <w:t>Предметное содержание речи:</w:t>
      </w:r>
    </w:p>
    <w:p w14:paraId="60F891CF" w14:textId="77777777" w:rsidR="00B06036" w:rsidRPr="00B14932" w:rsidRDefault="00B06036" w:rsidP="00B14932">
      <w:pPr>
        <w:spacing w:line="276" w:lineRule="auto"/>
        <w:ind w:firstLine="567"/>
        <w:jc w:val="both"/>
        <w:rPr>
          <w:rFonts w:ascii="Times New Roman" w:hAnsi="Times New Roman" w:cs="Times New Roman"/>
          <w:b/>
          <w:sz w:val="24"/>
          <w:szCs w:val="24"/>
          <w:u w:val="single"/>
        </w:rPr>
      </w:pPr>
      <w:r w:rsidRPr="00B14932">
        <w:rPr>
          <w:rFonts w:ascii="Times New Roman" w:hAnsi="Times New Roman" w:cs="Times New Roman"/>
          <w:b/>
          <w:sz w:val="24"/>
          <w:szCs w:val="24"/>
          <w:u w:val="single"/>
        </w:rPr>
        <w:t>Уровень B2</w:t>
      </w:r>
    </w:p>
    <w:p w14:paraId="3AFE897E" w14:textId="77777777" w:rsidR="00B06036" w:rsidRPr="00782F5F" w:rsidRDefault="00B06036" w:rsidP="00960377">
      <w:pPr>
        <w:pStyle w:val="a6"/>
        <w:numPr>
          <w:ilvl w:val="0"/>
          <w:numId w:val="52"/>
        </w:numPr>
        <w:spacing w:after="160" w:line="240" w:lineRule="auto"/>
        <w:jc w:val="both"/>
        <w:rPr>
          <w:rFonts w:ascii="Times New Roman" w:hAnsi="Times New Roman"/>
          <w:sz w:val="24"/>
          <w:szCs w:val="24"/>
        </w:rPr>
      </w:pPr>
      <w:r w:rsidRPr="00782F5F">
        <w:rPr>
          <w:rFonts w:ascii="Times New Roman" w:hAnsi="Times New Roman"/>
          <w:sz w:val="24"/>
          <w:szCs w:val="24"/>
        </w:rPr>
        <w:t xml:space="preserve">Образование. Учеба в университете. </w:t>
      </w:r>
    </w:p>
    <w:p w14:paraId="51ED71B3" w14:textId="77777777" w:rsidR="00B06036" w:rsidRPr="00782F5F" w:rsidRDefault="00B06036" w:rsidP="00960377">
      <w:pPr>
        <w:pStyle w:val="a6"/>
        <w:numPr>
          <w:ilvl w:val="0"/>
          <w:numId w:val="52"/>
        </w:numPr>
        <w:spacing w:after="160" w:line="240" w:lineRule="auto"/>
        <w:jc w:val="both"/>
        <w:rPr>
          <w:rFonts w:ascii="Times New Roman" w:hAnsi="Times New Roman"/>
          <w:sz w:val="24"/>
          <w:szCs w:val="24"/>
        </w:rPr>
      </w:pPr>
      <w:r w:rsidRPr="00782F5F">
        <w:rPr>
          <w:rFonts w:ascii="Times New Roman" w:hAnsi="Times New Roman"/>
          <w:sz w:val="24"/>
          <w:szCs w:val="24"/>
        </w:rPr>
        <w:t xml:space="preserve">Современный мир профессий. Проблемы выбора будущей профессии, планы на будущее, должностные обязанности, условия работы. </w:t>
      </w:r>
    </w:p>
    <w:p w14:paraId="1D2FD272" w14:textId="77777777" w:rsidR="00B06036" w:rsidRPr="00782F5F" w:rsidRDefault="00B06036" w:rsidP="00960377">
      <w:pPr>
        <w:pStyle w:val="a6"/>
        <w:numPr>
          <w:ilvl w:val="0"/>
          <w:numId w:val="52"/>
        </w:numPr>
        <w:spacing w:after="160" w:line="240" w:lineRule="auto"/>
        <w:jc w:val="both"/>
        <w:rPr>
          <w:rFonts w:ascii="Times New Roman" w:hAnsi="Times New Roman"/>
          <w:sz w:val="24"/>
          <w:szCs w:val="24"/>
        </w:rPr>
      </w:pPr>
      <w:r w:rsidRPr="00782F5F">
        <w:rPr>
          <w:rFonts w:ascii="Times New Roman" w:hAnsi="Times New Roman"/>
          <w:sz w:val="24"/>
          <w:szCs w:val="24"/>
        </w:rPr>
        <w:t>Путешествия и поездки. Виды транспорта. Влияние транспорта на экологию.</w:t>
      </w:r>
    </w:p>
    <w:p w14:paraId="4EA920E7" w14:textId="77777777" w:rsidR="00B06036" w:rsidRPr="00782F5F" w:rsidRDefault="00B06036" w:rsidP="00960377">
      <w:pPr>
        <w:pStyle w:val="a6"/>
        <w:numPr>
          <w:ilvl w:val="0"/>
          <w:numId w:val="52"/>
        </w:numPr>
        <w:spacing w:after="160" w:line="240" w:lineRule="auto"/>
        <w:jc w:val="both"/>
        <w:rPr>
          <w:rFonts w:ascii="Times New Roman" w:hAnsi="Times New Roman"/>
          <w:sz w:val="24"/>
          <w:szCs w:val="24"/>
        </w:rPr>
      </w:pPr>
      <w:r w:rsidRPr="00782F5F">
        <w:rPr>
          <w:rFonts w:ascii="Times New Roman" w:hAnsi="Times New Roman"/>
          <w:sz w:val="24"/>
          <w:szCs w:val="24"/>
        </w:rPr>
        <w:t xml:space="preserve">Личность. Таланты. Черты характера. </w:t>
      </w:r>
    </w:p>
    <w:p w14:paraId="49600E51" w14:textId="77777777" w:rsidR="00B06036" w:rsidRPr="00782F5F" w:rsidRDefault="00B06036" w:rsidP="00960377">
      <w:pPr>
        <w:pStyle w:val="a6"/>
        <w:numPr>
          <w:ilvl w:val="0"/>
          <w:numId w:val="52"/>
        </w:numPr>
        <w:spacing w:after="160" w:line="240" w:lineRule="auto"/>
        <w:jc w:val="both"/>
        <w:rPr>
          <w:rFonts w:ascii="Times New Roman" w:hAnsi="Times New Roman"/>
          <w:sz w:val="24"/>
          <w:szCs w:val="24"/>
        </w:rPr>
      </w:pPr>
      <w:r w:rsidRPr="00782F5F">
        <w:rPr>
          <w:rFonts w:ascii="Times New Roman" w:hAnsi="Times New Roman"/>
          <w:sz w:val="24"/>
          <w:szCs w:val="24"/>
        </w:rPr>
        <w:t>Покупки. Деньги и финансы. Банковские услуги. Роль финансов в обществе. Проблема финансовой грамотности. Получение кредита на обучение в университете.</w:t>
      </w:r>
    </w:p>
    <w:p w14:paraId="6B8F5987" w14:textId="77777777" w:rsidR="007D6E85" w:rsidRPr="0033438B" w:rsidRDefault="007D6E85" w:rsidP="00C27498">
      <w:pPr>
        <w:spacing w:after="0" w:line="276" w:lineRule="auto"/>
        <w:jc w:val="both"/>
        <w:rPr>
          <w:rFonts w:ascii="Times New Roman" w:hAnsi="Times New Roman" w:cs="Times New Roman"/>
          <w:sz w:val="24"/>
          <w:szCs w:val="24"/>
        </w:rPr>
      </w:pPr>
    </w:p>
    <w:p w14:paraId="756A775E" w14:textId="77777777" w:rsidR="002F1E8C" w:rsidRPr="0033438B" w:rsidRDefault="002F1E8C" w:rsidP="00C27498">
      <w:pPr>
        <w:spacing w:after="0" w:line="276" w:lineRule="auto"/>
        <w:jc w:val="both"/>
        <w:rPr>
          <w:rFonts w:ascii="Times New Roman" w:hAnsi="Times New Roman" w:cs="Times New Roman"/>
          <w:sz w:val="24"/>
          <w:szCs w:val="24"/>
        </w:rPr>
      </w:pPr>
    </w:p>
    <w:p w14:paraId="1781D197" w14:textId="191E57CF" w:rsidR="00B06036" w:rsidRPr="00B06036" w:rsidRDefault="00B06036" w:rsidP="00B06036">
      <w:pPr>
        <w:pStyle w:val="4"/>
        <w:jc w:val="both"/>
        <w:rPr>
          <w:sz w:val="24"/>
          <w:szCs w:val="24"/>
        </w:rPr>
      </w:pPr>
      <w:r w:rsidRPr="00B06036">
        <w:rPr>
          <w:sz w:val="24"/>
          <w:szCs w:val="24"/>
        </w:rPr>
        <w:t>«Второй иностранный язык (английский)»</w:t>
      </w:r>
      <w:r>
        <w:rPr>
          <w:sz w:val="24"/>
          <w:szCs w:val="24"/>
        </w:rPr>
        <w:t xml:space="preserve"> </w:t>
      </w:r>
      <w:r w:rsidRPr="00B06036">
        <w:rPr>
          <w:sz w:val="24"/>
          <w:szCs w:val="24"/>
        </w:rPr>
        <w:t>(углублённый уровень)</w:t>
      </w:r>
      <w:r>
        <w:rPr>
          <w:sz w:val="24"/>
          <w:szCs w:val="24"/>
        </w:rPr>
        <w:t xml:space="preserve"> 11</w:t>
      </w:r>
      <w:r w:rsidRPr="00B06036">
        <w:rPr>
          <w:sz w:val="24"/>
          <w:szCs w:val="24"/>
        </w:rPr>
        <w:t xml:space="preserve"> класс</w:t>
      </w:r>
    </w:p>
    <w:p w14:paraId="7B1D58F2" w14:textId="77777777" w:rsidR="00B06036" w:rsidRPr="0033438B" w:rsidRDefault="00B06036" w:rsidP="00B06036">
      <w:pPr>
        <w:spacing w:after="0" w:line="276" w:lineRule="auto"/>
        <w:jc w:val="both"/>
        <w:rPr>
          <w:rFonts w:ascii="Times New Roman" w:hAnsi="Times New Roman" w:cs="Times New Roman"/>
          <w:sz w:val="24"/>
          <w:szCs w:val="24"/>
        </w:rPr>
      </w:pPr>
    </w:p>
    <w:p w14:paraId="2FEA26B0" w14:textId="77777777" w:rsidR="00B06036" w:rsidRPr="0033438B" w:rsidRDefault="00B06036" w:rsidP="00B06036">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4733C9D0" w14:textId="77777777" w:rsidR="00B06036" w:rsidRPr="00B14932" w:rsidRDefault="00B06036" w:rsidP="00B14932">
      <w:pPr>
        <w:spacing w:after="0" w:line="240" w:lineRule="auto"/>
        <w:ind w:firstLine="567"/>
        <w:jc w:val="both"/>
        <w:rPr>
          <w:rFonts w:ascii="Times New Roman" w:hAnsi="Times New Roman" w:cs="Times New Roman"/>
          <w:sz w:val="24"/>
          <w:szCs w:val="24"/>
        </w:rPr>
      </w:pPr>
      <w:r w:rsidRPr="00F3284B">
        <w:rPr>
          <w:rFonts w:ascii="Times New Roman" w:hAnsi="Times New Roman" w:cs="Times New Roman"/>
          <w:sz w:val="24"/>
          <w:szCs w:val="24"/>
        </w:rPr>
        <w:t xml:space="preserve">Согласно требованиям </w:t>
      </w:r>
      <w:r>
        <w:rPr>
          <w:rFonts w:ascii="Times New Roman" w:hAnsi="Times New Roman" w:cs="Times New Roman"/>
          <w:sz w:val="24"/>
          <w:szCs w:val="24"/>
        </w:rPr>
        <w:t>ФГОС</w:t>
      </w:r>
      <w:r w:rsidRPr="00F3284B">
        <w:rPr>
          <w:rFonts w:ascii="Times New Roman" w:hAnsi="Times New Roman" w:cs="Times New Roman"/>
          <w:sz w:val="24"/>
          <w:szCs w:val="24"/>
        </w:rPr>
        <w:t xml:space="preserve"> на изучение второго иностранного языка в Лицее НИУ ВШЭ отводится 4 часа в неделю (136</w:t>
      </w:r>
      <w:r>
        <w:rPr>
          <w:rFonts w:ascii="Times New Roman" w:hAnsi="Times New Roman" w:cs="Times New Roman"/>
          <w:sz w:val="24"/>
          <w:szCs w:val="24"/>
        </w:rPr>
        <w:t xml:space="preserve"> ак.ч. за </w:t>
      </w:r>
      <w:r w:rsidRPr="00F3284B">
        <w:rPr>
          <w:rFonts w:ascii="Times New Roman" w:hAnsi="Times New Roman" w:cs="Times New Roman"/>
          <w:sz w:val="24"/>
          <w:szCs w:val="24"/>
        </w:rPr>
        <w:t>год). Обучение начинается в 10 и продолжается в 11 классе.</w:t>
      </w:r>
    </w:p>
    <w:p w14:paraId="28D21C16" w14:textId="77777777" w:rsidR="00B06036" w:rsidRPr="00782F5F" w:rsidRDefault="00B06036" w:rsidP="00B06036">
      <w:pPr>
        <w:spacing w:after="0" w:line="240" w:lineRule="auto"/>
        <w:ind w:firstLine="567"/>
        <w:contextualSpacing/>
        <w:jc w:val="both"/>
        <w:rPr>
          <w:rFonts w:ascii="Times New Roman" w:eastAsia="Times New Roman" w:hAnsi="Times New Roman" w:cs="Times New Roman"/>
          <w:sz w:val="24"/>
          <w:szCs w:val="24"/>
          <w:lang w:eastAsia="ru-RU"/>
        </w:rPr>
      </w:pPr>
      <w:r w:rsidRPr="00782F5F">
        <w:rPr>
          <w:rFonts w:ascii="Times New Roman" w:eastAsia="Times New Roman" w:hAnsi="Times New Roman" w:cs="Times New Roman"/>
          <w:sz w:val="24"/>
          <w:szCs w:val="24"/>
          <w:lang w:eastAsia="ru-RU"/>
        </w:rPr>
        <w:t>Содержание учебного курса английского языка в</w:t>
      </w:r>
      <w:r>
        <w:rPr>
          <w:rFonts w:ascii="Times New Roman" w:eastAsia="Times New Roman" w:hAnsi="Times New Roman" w:cs="Times New Roman"/>
          <w:sz w:val="24"/>
          <w:szCs w:val="24"/>
          <w:lang w:eastAsia="ru-RU"/>
        </w:rPr>
        <w:t xml:space="preserve"> 11</w:t>
      </w:r>
      <w:r w:rsidRPr="00782F5F">
        <w:rPr>
          <w:rFonts w:ascii="Times New Roman" w:eastAsia="Times New Roman" w:hAnsi="Times New Roman" w:cs="Times New Roman"/>
          <w:sz w:val="24"/>
          <w:szCs w:val="24"/>
          <w:lang w:eastAsia="ru-RU"/>
        </w:rPr>
        <w:t xml:space="preserve"> классе составляют коммуникативные умения в основных видах речевой деятельности, языковые средства и навыки пользования ими, а также социокультурные знания и умения.</w:t>
      </w:r>
    </w:p>
    <w:p w14:paraId="1F8C4492" w14:textId="77777777" w:rsidR="00B06036" w:rsidRPr="00782F5F" w:rsidRDefault="00B06036" w:rsidP="00B06036">
      <w:pPr>
        <w:spacing w:after="0" w:line="240" w:lineRule="auto"/>
        <w:ind w:firstLine="567"/>
        <w:contextualSpacing/>
        <w:jc w:val="both"/>
        <w:rPr>
          <w:rFonts w:ascii="Times New Roman" w:eastAsia="Times New Roman" w:hAnsi="Times New Roman" w:cs="Times New Roman"/>
          <w:sz w:val="24"/>
          <w:szCs w:val="24"/>
          <w:lang w:eastAsia="ru-RU"/>
        </w:rPr>
      </w:pPr>
      <w:r w:rsidRPr="00782F5F">
        <w:rPr>
          <w:rFonts w:ascii="Times New Roman" w:eastAsia="Times New Roman" w:hAnsi="Times New Roman" w:cs="Times New Roman"/>
          <w:sz w:val="24"/>
          <w:szCs w:val="24"/>
          <w:lang w:eastAsia="ru-RU"/>
        </w:rPr>
        <w:t>В учебном курсе используется комплексный подход, то есть взаимосвязанное обучение всем видам речевой деятельности, результатом чего на завершающем этапе овладения английским языком в рамках данного курса является формирование коммуникативной компетенции учащихся на уровне В2.</w:t>
      </w:r>
    </w:p>
    <w:p w14:paraId="632F60F1" w14:textId="77777777" w:rsidR="00B06036" w:rsidRPr="00782F5F" w:rsidRDefault="00B06036" w:rsidP="00B06036">
      <w:pPr>
        <w:spacing w:after="0" w:line="240" w:lineRule="auto"/>
        <w:ind w:firstLine="567"/>
        <w:contextualSpacing/>
        <w:jc w:val="both"/>
        <w:rPr>
          <w:rFonts w:ascii="Times New Roman" w:eastAsia="Times New Roman" w:hAnsi="Times New Roman" w:cs="Times New Roman"/>
          <w:sz w:val="24"/>
          <w:szCs w:val="24"/>
          <w:lang w:eastAsia="ru-RU"/>
        </w:rPr>
      </w:pPr>
    </w:p>
    <w:p w14:paraId="2BA6D777" w14:textId="77777777" w:rsidR="00B06036" w:rsidRPr="00B14932" w:rsidRDefault="00B06036" w:rsidP="00B14932">
      <w:pPr>
        <w:spacing w:line="276" w:lineRule="auto"/>
        <w:ind w:firstLine="567"/>
        <w:jc w:val="both"/>
        <w:rPr>
          <w:rFonts w:ascii="Times New Roman" w:hAnsi="Times New Roman" w:cs="Times New Roman"/>
          <w:b/>
          <w:sz w:val="24"/>
          <w:szCs w:val="24"/>
        </w:rPr>
      </w:pPr>
      <w:r w:rsidRPr="00B14932">
        <w:rPr>
          <w:rFonts w:ascii="Times New Roman" w:hAnsi="Times New Roman" w:cs="Times New Roman"/>
          <w:b/>
          <w:sz w:val="24"/>
          <w:szCs w:val="24"/>
        </w:rPr>
        <w:t>Предметное содержание речи:</w:t>
      </w:r>
    </w:p>
    <w:p w14:paraId="3AA4C8DF" w14:textId="77777777" w:rsidR="00B06036" w:rsidRPr="00B14932" w:rsidRDefault="00B06036" w:rsidP="00B14932">
      <w:pPr>
        <w:spacing w:line="276" w:lineRule="auto"/>
        <w:ind w:firstLine="567"/>
        <w:jc w:val="both"/>
        <w:rPr>
          <w:rFonts w:ascii="Times New Roman" w:hAnsi="Times New Roman" w:cs="Times New Roman"/>
          <w:b/>
          <w:sz w:val="24"/>
          <w:szCs w:val="24"/>
          <w:u w:val="single"/>
        </w:rPr>
      </w:pPr>
      <w:r w:rsidRPr="00B14932">
        <w:rPr>
          <w:rFonts w:ascii="Times New Roman" w:hAnsi="Times New Roman" w:cs="Times New Roman"/>
          <w:b/>
          <w:sz w:val="24"/>
          <w:szCs w:val="24"/>
          <w:u w:val="single"/>
        </w:rPr>
        <w:t>Уровень B2</w:t>
      </w:r>
    </w:p>
    <w:p w14:paraId="5EBAE847" w14:textId="77777777" w:rsidR="00B06036" w:rsidRPr="00782F5F" w:rsidRDefault="00B06036" w:rsidP="00960377">
      <w:pPr>
        <w:pStyle w:val="a6"/>
        <w:numPr>
          <w:ilvl w:val="0"/>
          <w:numId w:val="52"/>
        </w:numPr>
        <w:spacing w:after="160" w:line="240" w:lineRule="auto"/>
        <w:jc w:val="both"/>
        <w:rPr>
          <w:rFonts w:ascii="Times New Roman" w:hAnsi="Times New Roman"/>
          <w:sz w:val="24"/>
          <w:szCs w:val="24"/>
        </w:rPr>
      </w:pPr>
      <w:r>
        <w:rPr>
          <w:rFonts w:ascii="Times New Roman" w:hAnsi="Times New Roman"/>
          <w:sz w:val="24"/>
          <w:szCs w:val="24"/>
        </w:rPr>
        <w:t xml:space="preserve">Здоровье и забота о нем. </w:t>
      </w:r>
      <w:r w:rsidRPr="00782F5F">
        <w:rPr>
          <w:rFonts w:ascii="Times New Roman" w:hAnsi="Times New Roman"/>
          <w:sz w:val="24"/>
          <w:szCs w:val="24"/>
        </w:rPr>
        <w:t xml:space="preserve">Здоровый образ жизни. Занятия спортом. </w:t>
      </w:r>
    </w:p>
    <w:p w14:paraId="436DE0C2" w14:textId="77777777" w:rsidR="00B06036" w:rsidRPr="00782F5F" w:rsidRDefault="00B06036" w:rsidP="00960377">
      <w:pPr>
        <w:pStyle w:val="a6"/>
        <w:numPr>
          <w:ilvl w:val="0"/>
          <w:numId w:val="52"/>
        </w:numPr>
        <w:spacing w:after="160" w:line="240" w:lineRule="auto"/>
        <w:jc w:val="both"/>
        <w:rPr>
          <w:rFonts w:ascii="Times New Roman" w:hAnsi="Times New Roman"/>
          <w:sz w:val="24"/>
          <w:szCs w:val="24"/>
        </w:rPr>
      </w:pPr>
      <w:r w:rsidRPr="00782F5F">
        <w:rPr>
          <w:rFonts w:ascii="Times New Roman" w:hAnsi="Times New Roman"/>
          <w:sz w:val="24"/>
          <w:szCs w:val="24"/>
        </w:rPr>
        <w:t>Досуг. Музыка и кино. Способы продвижения собственных проектов.</w:t>
      </w:r>
    </w:p>
    <w:p w14:paraId="69543AB5" w14:textId="77777777" w:rsidR="00B06036" w:rsidRPr="00782F5F" w:rsidRDefault="00B06036" w:rsidP="00960377">
      <w:pPr>
        <w:pStyle w:val="a6"/>
        <w:numPr>
          <w:ilvl w:val="0"/>
          <w:numId w:val="52"/>
        </w:numPr>
        <w:spacing w:after="160" w:line="240" w:lineRule="auto"/>
        <w:jc w:val="both"/>
        <w:rPr>
          <w:rFonts w:ascii="Times New Roman" w:hAnsi="Times New Roman"/>
          <w:sz w:val="24"/>
          <w:szCs w:val="24"/>
        </w:rPr>
      </w:pPr>
      <w:r w:rsidRPr="00782F5F">
        <w:rPr>
          <w:rFonts w:ascii="Times New Roman" w:hAnsi="Times New Roman"/>
          <w:sz w:val="24"/>
          <w:szCs w:val="24"/>
        </w:rPr>
        <w:t>Природные катастрофы. Благотворительность и волонтерство.</w:t>
      </w:r>
    </w:p>
    <w:p w14:paraId="5F5D0F7D" w14:textId="77777777" w:rsidR="00B06036" w:rsidRPr="00782F5F" w:rsidRDefault="00B06036" w:rsidP="00960377">
      <w:pPr>
        <w:pStyle w:val="a6"/>
        <w:numPr>
          <w:ilvl w:val="0"/>
          <w:numId w:val="52"/>
        </w:numPr>
        <w:spacing w:after="160" w:line="240" w:lineRule="auto"/>
        <w:jc w:val="both"/>
        <w:rPr>
          <w:rFonts w:ascii="Times New Roman" w:hAnsi="Times New Roman"/>
          <w:sz w:val="24"/>
          <w:szCs w:val="24"/>
        </w:rPr>
      </w:pPr>
      <w:r w:rsidRPr="00782F5F">
        <w:rPr>
          <w:rFonts w:ascii="Times New Roman" w:hAnsi="Times New Roman"/>
          <w:sz w:val="24"/>
          <w:szCs w:val="24"/>
        </w:rPr>
        <w:t>Научно-технический прогресс</w:t>
      </w:r>
      <w:r>
        <w:rPr>
          <w:rFonts w:ascii="Times New Roman" w:hAnsi="Times New Roman"/>
          <w:sz w:val="24"/>
          <w:szCs w:val="24"/>
        </w:rPr>
        <w:t>, его перспективы и последствия</w:t>
      </w:r>
      <w:r w:rsidRPr="00782F5F">
        <w:rPr>
          <w:rFonts w:ascii="Times New Roman" w:hAnsi="Times New Roman"/>
          <w:sz w:val="24"/>
          <w:szCs w:val="24"/>
        </w:rPr>
        <w:t xml:space="preserve">. Высокие технологии. </w:t>
      </w:r>
    </w:p>
    <w:p w14:paraId="1028112B" w14:textId="77777777" w:rsidR="00B06036" w:rsidRPr="00782F5F" w:rsidRDefault="00B06036" w:rsidP="00960377">
      <w:pPr>
        <w:pStyle w:val="a6"/>
        <w:numPr>
          <w:ilvl w:val="0"/>
          <w:numId w:val="52"/>
        </w:numPr>
        <w:spacing w:after="160" w:line="240" w:lineRule="auto"/>
        <w:jc w:val="both"/>
        <w:rPr>
          <w:position w:val="6"/>
          <w:sz w:val="24"/>
          <w:szCs w:val="24"/>
        </w:rPr>
      </w:pPr>
      <w:r w:rsidRPr="00782F5F">
        <w:rPr>
          <w:rFonts w:ascii="Times New Roman" w:hAnsi="Times New Roman"/>
          <w:sz w:val="24"/>
          <w:szCs w:val="24"/>
        </w:rPr>
        <w:t xml:space="preserve">Пресса. Лента новостей. Экстренные сообщения. </w:t>
      </w:r>
    </w:p>
    <w:p w14:paraId="23C64013" w14:textId="47B01F34" w:rsidR="00C373FB" w:rsidRDefault="00C373FB" w:rsidP="00C27498">
      <w:pPr>
        <w:spacing w:after="0" w:line="276" w:lineRule="auto"/>
        <w:jc w:val="both"/>
        <w:rPr>
          <w:rFonts w:ascii="Times New Roman" w:hAnsi="Times New Roman" w:cs="Times New Roman"/>
          <w:sz w:val="24"/>
          <w:szCs w:val="24"/>
        </w:rPr>
      </w:pPr>
    </w:p>
    <w:p w14:paraId="4AA9DD9D" w14:textId="525AD05D" w:rsidR="00F47954" w:rsidRPr="00F47954" w:rsidRDefault="00F47954" w:rsidP="00F47954">
      <w:pPr>
        <w:pStyle w:val="4"/>
        <w:jc w:val="both"/>
        <w:rPr>
          <w:sz w:val="24"/>
          <w:szCs w:val="24"/>
        </w:rPr>
      </w:pPr>
      <w:r w:rsidRPr="00F47954">
        <w:rPr>
          <w:sz w:val="24"/>
          <w:szCs w:val="24"/>
        </w:rPr>
        <w:t>«Иностранный язык (испанский)» (углублённый уровень) 10 класс</w:t>
      </w:r>
    </w:p>
    <w:p w14:paraId="141CF211" w14:textId="77777777" w:rsidR="00F47954" w:rsidRPr="0033438B" w:rsidRDefault="00F47954" w:rsidP="00F47954">
      <w:pPr>
        <w:spacing w:after="0" w:line="276" w:lineRule="auto"/>
        <w:jc w:val="both"/>
        <w:rPr>
          <w:rFonts w:ascii="Times New Roman" w:hAnsi="Times New Roman" w:cs="Times New Roman"/>
          <w:sz w:val="24"/>
          <w:szCs w:val="24"/>
        </w:rPr>
      </w:pPr>
    </w:p>
    <w:p w14:paraId="357F3A23" w14:textId="77777777" w:rsidR="00F47954" w:rsidRPr="0033438B" w:rsidRDefault="00F47954" w:rsidP="00F47954">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79BE6143" w14:textId="77777777" w:rsidR="00F47954" w:rsidRDefault="00F47954" w:rsidP="00F47954">
      <w:pPr>
        <w:pStyle w:val="af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firstLine="567"/>
        <w:jc w:val="both"/>
        <w:rPr>
          <w:rFonts w:ascii="Times New Roman" w:eastAsia="Times New Roman" w:hAnsi="Times New Roman" w:cs="Times New Roman"/>
          <w:sz w:val="24"/>
          <w:szCs w:val="24"/>
        </w:rPr>
      </w:pPr>
      <w:r>
        <w:rPr>
          <w:rFonts w:ascii="Times New Roman" w:hAnsi="Times New Roman"/>
          <w:sz w:val="24"/>
          <w:szCs w:val="24"/>
        </w:rPr>
        <w:t xml:space="preserve">Содержание учебного курса испанского языка в 10 классе составляют коммуникативные умения в основных видах речевой деятельности, языковые средства и навыки пользования ими, а также социокультурные знания и умения. В учебном курсе используется комплексный подход, то есть взаимосвязанное обучение всем видам речевой деятельности, результатом </w:t>
      </w:r>
      <w:r>
        <w:rPr>
          <w:rFonts w:ascii="Times New Roman" w:hAnsi="Times New Roman"/>
          <w:sz w:val="24"/>
          <w:szCs w:val="24"/>
        </w:rPr>
        <w:lastRenderedPageBreak/>
        <w:t>чего на завершающем этапе овладения иностранным языком в рамках данного курса является формирование коммуникативной компетенции учащихся на уровне В2 / В2+.</w:t>
      </w:r>
    </w:p>
    <w:p w14:paraId="17A638C9" w14:textId="77777777" w:rsidR="00F47954" w:rsidRDefault="00F47954" w:rsidP="00F47954">
      <w:pPr>
        <w:pStyle w:val="af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Times New Roman" w:eastAsia="Times New Roman" w:hAnsi="Times New Roman" w:cs="Times New Roman"/>
          <w:sz w:val="24"/>
          <w:szCs w:val="24"/>
        </w:rPr>
      </w:pPr>
    </w:p>
    <w:p w14:paraId="5EDD2ACB" w14:textId="77777777" w:rsidR="00F47954" w:rsidRDefault="00F47954" w:rsidP="00F47954">
      <w:pPr>
        <w:pStyle w:val="af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firstLine="567"/>
        <w:rPr>
          <w:rFonts w:ascii="Times New Roman" w:eastAsia="Times New Roman" w:hAnsi="Times New Roman" w:cs="Times New Roman"/>
          <w:b/>
          <w:bCs/>
          <w:sz w:val="24"/>
          <w:szCs w:val="24"/>
        </w:rPr>
      </w:pPr>
      <w:r>
        <w:rPr>
          <w:rFonts w:ascii="Times New Roman" w:hAnsi="Times New Roman"/>
          <w:b/>
          <w:bCs/>
          <w:sz w:val="24"/>
          <w:szCs w:val="24"/>
        </w:rPr>
        <w:t xml:space="preserve">Предметное содержание речи: </w:t>
      </w:r>
    </w:p>
    <w:p w14:paraId="65BF9B4A" w14:textId="77777777" w:rsidR="00F47954" w:rsidRDefault="00F47954" w:rsidP="00F47954">
      <w:pPr>
        <w:pStyle w:val="af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Times New Roman" w:eastAsia="Times New Roman" w:hAnsi="Times New Roman" w:cs="Times New Roman"/>
          <w:sz w:val="24"/>
          <w:szCs w:val="24"/>
        </w:rPr>
      </w:pPr>
    </w:p>
    <w:p w14:paraId="02B55528" w14:textId="77777777" w:rsidR="00F47954" w:rsidRDefault="00F47954" w:rsidP="00960377">
      <w:pPr>
        <w:pStyle w:val="ConsPlusNormal"/>
        <w:numPr>
          <w:ilvl w:val="0"/>
          <w:numId w:val="55"/>
        </w:numPr>
        <w:pBdr>
          <w:top w:val="nil"/>
          <w:left w:val="nil"/>
          <w:bottom w:val="nil"/>
          <w:right w:val="nil"/>
          <w:between w:val="nil"/>
          <w:bar w:val="nil"/>
        </w:pBdr>
        <w:suppressAutoHyphens/>
        <w:autoSpaceDE/>
        <w:autoSpaceDN/>
        <w:adjustRightInd/>
        <w:spacing w:after="200"/>
        <w:jc w:val="both"/>
        <w:rPr>
          <w:rFonts w:ascii="Times New Roman" w:eastAsia="Times New Roman" w:hAnsi="Times New Roman" w:cs="Times New Roman"/>
          <w:kern w:val="1"/>
          <w:sz w:val="24"/>
          <w:szCs w:val="24"/>
        </w:rPr>
      </w:pPr>
      <w:r>
        <w:rPr>
          <w:rFonts w:ascii="Times New Roman" w:hAnsi="Times New Roman"/>
          <w:b/>
          <w:bCs/>
          <w:kern w:val="1"/>
          <w:sz w:val="24"/>
          <w:szCs w:val="24"/>
        </w:rPr>
        <w:t>Выбор профессии.</w:t>
      </w:r>
      <w:r>
        <w:rPr>
          <w:rFonts w:ascii="Times New Roman" w:hAnsi="Times New Roman"/>
          <w:kern w:val="1"/>
          <w:sz w:val="24"/>
          <w:szCs w:val="24"/>
        </w:rPr>
        <w:t xml:space="preserve"> Выбор профессии в соответствии с личностными качествами. Описание карьерного роста. Права трудящихся и условия труда в разные эпохи (на примере России и Испании)</w:t>
      </w:r>
    </w:p>
    <w:p w14:paraId="019088E5" w14:textId="77777777" w:rsidR="00F47954" w:rsidRDefault="00F47954" w:rsidP="00960377">
      <w:pPr>
        <w:pStyle w:val="ConsPlusNormal"/>
        <w:numPr>
          <w:ilvl w:val="0"/>
          <w:numId w:val="56"/>
        </w:numPr>
        <w:pBdr>
          <w:top w:val="nil"/>
          <w:left w:val="nil"/>
          <w:bottom w:val="nil"/>
          <w:right w:val="nil"/>
          <w:between w:val="nil"/>
          <w:bar w:val="nil"/>
        </w:pBdr>
        <w:suppressAutoHyphens/>
        <w:autoSpaceDE/>
        <w:autoSpaceDN/>
        <w:adjustRightInd/>
        <w:spacing w:after="200"/>
        <w:jc w:val="both"/>
        <w:rPr>
          <w:rFonts w:ascii="Times New Roman" w:eastAsia="Times New Roman" w:hAnsi="Times New Roman" w:cs="Times New Roman"/>
          <w:kern w:val="1"/>
          <w:sz w:val="24"/>
          <w:szCs w:val="24"/>
        </w:rPr>
      </w:pPr>
      <w:r>
        <w:rPr>
          <w:rFonts w:ascii="Times New Roman" w:hAnsi="Times New Roman"/>
          <w:b/>
          <w:bCs/>
          <w:kern w:val="1"/>
          <w:sz w:val="24"/>
          <w:szCs w:val="24"/>
        </w:rPr>
        <w:t xml:space="preserve">Современные технологии. </w:t>
      </w:r>
      <w:r>
        <w:rPr>
          <w:rFonts w:ascii="Times New Roman" w:hAnsi="Times New Roman"/>
          <w:kern w:val="1"/>
          <w:sz w:val="24"/>
          <w:szCs w:val="24"/>
        </w:rPr>
        <w:t>Прогресс в сфере технологий, новые изобретения. Влияние современных технологий на человека и его жизнь. Влияние технологий на окружающую среду.</w:t>
      </w:r>
    </w:p>
    <w:p w14:paraId="20E076DD" w14:textId="77777777" w:rsidR="00F47954" w:rsidRDefault="00F47954" w:rsidP="00960377">
      <w:pPr>
        <w:pStyle w:val="ConsPlusNormal"/>
        <w:numPr>
          <w:ilvl w:val="0"/>
          <w:numId w:val="56"/>
        </w:numPr>
        <w:pBdr>
          <w:top w:val="nil"/>
          <w:left w:val="nil"/>
          <w:bottom w:val="nil"/>
          <w:right w:val="nil"/>
          <w:between w:val="nil"/>
          <w:bar w:val="nil"/>
        </w:pBdr>
        <w:suppressAutoHyphens/>
        <w:autoSpaceDE/>
        <w:autoSpaceDN/>
        <w:adjustRightInd/>
        <w:spacing w:after="200"/>
        <w:jc w:val="both"/>
        <w:rPr>
          <w:rFonts w:ascii="Times New Roman" w:eastAsia="Times New Roman" w:hAnsi="Times New Roman" w:cs="Times New Roman"/>
          <w:kern w:val="1"/>
          <w:sz w:val="24"/>
          <w:szCs w:val="24"/>
        </w:rPr>
      </w:pPr>
      <w:r>
        <w:rPr>
          <w:rFonts w:ascii="Times New Roman" w:hAnsi="Times New Roman"/>
          <w:b/>
          <w:bCs/>
          <w:kern w:val="1"/>
          <w:sz w:val="24"/>
          <w:szCs w:val="24"/>
        </w:rPr>
        <w:t>Здоровый образ жизни (питание)</w:t>
      </w:r>
      <w:r>
        <w:rPr>
          <w:rFonts w:ascii="Times New Roman" w:hAnsi="Times New Roman"/>
          <w:kern w:val="1"/>
          <w:sz w:val="24"/>
          <w:szCs w:val="24"/>
        </w:rPr>
        <w:t>. Важность правильного питания для здоровья человека. Преимущества и недостатки диет. Здоровый образ жизни и его составляющие.</w:t>
      </w:r>
    </w:p>
    <w:p w14:paraId="5E3CB333" w14:textId="77777777" w:rsidR="00F47954" w:rsidRDefault="00F47954" w:rsidP="00960377">
      <w:pPr>
        <w:pStyle w:val="ConsPlusNormal"/>
        <w:numPr>
          <w:ilvl w:val="0"/>
          <w:numId w:val="56"/>
        </w:numPr>
        <w:pBdr>
          <w:top w:val="nil"/>
          <w:left w:val="nil"/>
          <w:bottom w:val="nil"/>
          <w:right w:val="nil"/>
          <w:between w:val="nil"/>
          <w:bar w:val="nil"/>
        </w:pBdr>
        <w:suppressAutoHyphens/>
        <w:autoSpaceDE/>
        <w:autoSpaceDN/>
        <w:adjustRightInd/>
        <w:spacing w:after="200"/>
        <w:jc w:val="both"/>
        <w:rPr>
          <w:rFonts w:ascii="Times New Roman" w:eastAsia="Times New Roman" w:hAnsi="Times New Roman" w:cs="Times New Roman"/>
          <w:kern w:val="1"/>
          <w:sz w:val="24"/>
          <w:szCs w:val="24"/>
        </w:rPr>
      </w:pPr>
      <w:r>
        <w:rPr>
          <w:rFonts w:ascii="Times New Roman" w:hAnsi="Times New Roman"/>
          <w:b/>
          <w:bCs/>
          <w:kern w:val="1"/>
          <w:sz w:val="24"/>
          <w:szCs w:val="24"/>
        </w:rPr>
        <w:t>Общество и межличностные отношения</w:t>
      </w:r>
      <w:r>
        <w:rPr>
          <w:rFonts w:ascii="Times New Roman" w:hAnsi="Times New Roman"/>
          <w:kern w:val="1"/>
          <w:sz w:val="24"/>
          <w:szCs w:val="24"/>
        </w:rPr>
        <w:t>. Отношения в семье и с друзьями. Иммиграция и ее влияние на общество (на примере иммиграции из стран Латинской Америки в Испанию)</w:t>
      </w:r>
    </w:p>
    <w:p w14:paraId="59B39E0E" w14:textId="77777777" w:rsidR="00F47954" w:rsidRDefault="00F47954" w:rsidP="00960377">
      <w:pPr>
        <w:pStyle w:val="ConsPlusNormal"/>
        <w:numPr>
          <w:ilvl w:val="0"/>
          <w:numId w:val="56"/>
        </w:numPr>
        <w:pBdr>
          <w:top w:val="nil"/>
          <w:left w:val="nil"/>
          <w:bottom w:val="nil"/>
          <w:right w:val="nil"/>
          <w:between w:val="nil"/>
          <w:bar w:val="nil"/>
        </w:pBdr>
        <w:suppressAutoHyphens/>
        <w:autoSpaceDE/>
        <w:autoSpaceDN/>
        <w:adjustRightInd/>
        <w:spacing w:after="200"/>
        <w:jc w:val="both"/>
        <w:rPr>
          <w:rFonts w:ascii="Times New Roman" w:eastAsia="Times New Roman" w:hAnsi="Times New Roman" w:cs="Times New Roman"/>
          <w:kern w:val="1"/>
          <w:sz w:val="24"/>
          <w:szCs w:val="24"/>
        </w:rPr>
      </w:pPr>
      <w:r>
        <w:rPr>
          <w:rFonts w:ascii="Times New Roman" w:hAnsi="Times New Roman"/>
          <w:b/>
          <w:bCs/>
          <w:kern w:val="1"/>
          <w:sz w:val="24"/>
          <w:szCs w:val="24"/>
        </w:rPr>
        <w:t xml:space="preserve">Торговля и реклама. </w:t>
      </w:r>
      <w:r>
        <w:rPr>
          <w:rFonts w:ascii="Times New Roman" w:hAnsi="Times New Roman"/>
          <w:kern w:val="1"/>
          <w:sz w:val="24"/>
          <w:szCs w:val="24"/>
        </w:rPr>
        <w:t>Влияние рекламы на покупательскую способность. Покупки с помощью интернета. Торговля и конкуренция на рынке</w:t>
      </w:r>
    </w:p>
    <w:p w14:paraId="5AC35E3E" w14:textId="77777777" w:rsidR="00F47954" w:rsidRDefault="00F47954" w:rsidP="00960377">
      <w:pPr>
        <w:pStyle w:val="ConsPlusNormal"/>
        <w:numPr>
          <w:ilvl w:val="0"/>
          <w:numId w:val="56"/>
        </w:numPr>
        <w:pBdr>
          <w:top w:val="nil"/>
          <w:left w:val="nil"/>
          <w:bottom w:val="nil"/>
          <w:right w:val="nil"/>
          <w:between w:val="nil"/>
          <w:bar w:val="nil"/>
        </w:pBdr>
        <w:suppressAutoHyphens/>
        <w:autoSpaceDE/>
        <w:autoSpaceDN/>
        <w:adjustRightInd/>
        <w:spacing w:after="200"/>
        <w:jc w:val="both"/>
        <w:rPr>
          <w:rFonts w:ascii="Times New Roman" w:eastAsia="Times New Roman" w:hAnsi="Times New Roman" w:cs="Times New Roman"/>
          <w:kern w:val="1"/>
          <w:sz w:val="24"/>
          <w:szCs w:val="24"/>
        </w:rPr>
      </w:pPr>
      <w:r>
        <w:rPr>
          <w:rFonts w:ascii="Times New Roman" w:hAnsi="Times New Roman"/>
          <w:b/>
          <w:bCs/>
          <w:kern w:val="1"/>
          <w:sz w:val="24"/>
          <w:szCs w:val="24"/>
        </w:rPr>
        <w:t>Средства массовой информации</w:t>
      </w:r>
      <w:r>
        <w:rPr>
          <w:rFonts w:ascii="Times New Roman" w:hAnsi="Times New Roman"/>
          <w:kern w:val="1"/>
          <w:sz w:val="24"/>
          <w:szCs w:val="24"/>
        </w:rPr>
        <w:t xml:space="preserve"> (телевидение, интернет, пресса). Сравнение телевидения и интернета, как наиболее популярных средств информации, их преимущества и недостатки. Блоги как источник информации.</w:t>
      </w:r>
    </w:p>
    <w:p w14:paraId="14036497" w14:textId="77777777" w:rsidR="00F47954" w:rsidRDefault="00F47954" w:rsidP="00960377">
      <w:pPr>
        <w:pStyle w:val="ConsPlusNormal"/>
        <w:numPr>
          <w:ilvl w:val="0"/>
          <w:numId w:val="56"/>
        </w:numPr>
        <w:pBdr>
          <w:top w:val="nil"/>
          <w:left w:val="nil"/>
          <w:bottom w:val="nil"/>
          <w:right w:val="nil"/>
          <w:between w:val="nil"/>
          <w:bar w:val="nil"/>
        </w:pBdr>
        <w:suppressAutoHyphens/>
        <w:autoSpaceDE/>
        <w:autoSpaceDN/>
        <w:adjustRightInd/>
        <w:spacing w:after="200"/>
        <w:jc w:val="both"/>
        <w:rPr>
          <w:rFonts w:ascii="Times New Roman" w:eastAsia="Times New Roman" w:hAnsi="Times New Roman" w:cs="Times New Roman"/>
          <w:kern w:val="1"/>
          <w:sz w:val="24"/>
          <w:szCs w:val="24"/>
        </w:rPr>
      </w:pPr>
      <w:r>
        <w:rPr>
          <w:rFonts w:ascii="Times New Roman" w:hAnsi="Times New Roman"/>
          <w:b/>
          <w:bCs/>
          <w:kern w:val="1"/>
          <w:sz w:val="24"/>
          <w:szCs w:val="24"/>
        </w:rPr>
        <w:t>Досуг.</w:t>
      </w:r>
      <w:r>
        <w:rPr>
          <w:rFonts w:ascii="Times New Roman" w:hAnsi="Times New Roman"/>
          <w:kern w:val="1"/>
          <w:sz w:val="24"/>
          <w:szCs w:val="24"/>
        </w:rPr>
        <w:t xml:space="preserve"> Проведение досуга и увлечения (театр, кино, танцы на примере Испании). Традиции и обычаи народов (Испания, страны Латинской Америки), связанные с проведением свободного времени.</w:t>
      </w:r>
    </w:p>
    <w:p w14:paraId="6136B631" w14:textId="77777777" w:rsidR="00F47954" w:rsidRDefault="00F47954" w:rsidP="00960377">
      <w:pPr>
        <w:pStyle w:val="ConsPlusNormal"/>
        <w:numPr>
          <w:ilvl w:val="0"/>
          <w:numId w:val="56"/>
        </w:numPr>
        <w:pBdr>
          <w:top w:val="nil"/>
          <w:left w:val="nil"/>
          <w:bottom w:val="nil"/>
          <w:right w:val="nil"/>
          <w:between w:val="nil"/>
          <w:bar w:val="nil"/>
        </w:pBdr>
        <w:suppressAutoHyphens/>
        <w:autoSpaceDE/>
        <w:autoSpaceDN/>
        <w:adjustRightInd/>
        <w:spacing w:after="200"/>
        <w:jc w:val="both"/>
        <w:rPr>
          <w:rFonts w:ascii="Times New Roman" w:eastAsia="Times New Roman" w:hAnsi="Times New Roman" w:cs="Times New Roman"/>
          <w:kern w:val="1"/>
          <w:sz w:val="24"/>
          <w:szCs w:val="24"/>
        </w:rPr>
      </w:pPr>
      <w:r>
        <w:rPr>
          <w:rFonts w:ascii="Times New Roman" w:hAnsi="Times New Roman"/>
          <w:b/>
          <w:bCs/>
          <w:kern w:val="1"/>
          <w:sz w:val="24"/>
          <w:szCs w:val="24"/>
        </w:rPr>
        <w:t>Путешествия.</w:t>
      </w:r>
      <w:r>
        <w:rPr>
          <w:rFonts w:ascii="Times New Roman" w:hAnsi="Times New Roman"/>
          <w:kern w:val="1"/>
          <w:sz w:val="24"/>
          <w:szCs w:val="24"/>
        </w:rPr>
        <w:t xml:space="preserve"> Типы туризма. Виды транспорта. Путешествие -  как способ познания культуры другой страны (на примере Испании)</w:t>
      </w:r>
    </w:p>
    <w:p w14:paraId="0AF85EA1" w14:textId="77777777" w:rsidR="00F47954" w:rsidRDefault="00F47954" w:rsidP="00960377">
      <w:pPr>
        <w:pStyle w:val="ConsPlusNormal"/>
        <w:numPr>
          <w:ilvl w:val="0"/>
          <w:numId w:val="56"/>
        </w:numPr>
        <w:pBdr>
          <w:top w:val="nil"/>
          <w:left w:val="nil"/>
          <w:bottom w:val="nil"/>
          <w:right w:val="nil"/>
          <w:between w:val="nil"/>
          <w:bar w:val="nil"/>
        </w:pBdr>
        <w:suppressAutoHyphens/>
        <w:autoSpaceDE/>
        <w:autoSpaceDN/>
        <w:adjustRightInd/>
        <w:spacing w:after="200"/>
        <w:jc w:val="both"/>
        <w:rPr>
          <w:rFonts w:ascii="Times New Roman" w:eastAsia="Times New Roman" w:hAnsi="Times New Roman" w:cs="Times New Roman"/>
          <w:kern w:val="1"/>
          <w:sz w:val="24"/>
          <w:szCs w:val="24"/>
        </w:rPr>
      </w:pPr>
      <w:r>
        <w:rPr>
          <w:rFonts w:ascii="Times New Roman" w:hAnsi="Times New Roman"/>
          <w:b/>
          <w:bCs/>
          <w:kern w:val="1"/>
          <w:sz w:val="24"/>
          <w:szCs w:val="24"/>
        </w:rPr>
        <w:t>Трудовая занятость.</w:t>
      </w:r>
      <w:r>
        <w:rPr>
          <w:rFonts w:ascii="Times New Roman" w:hAnsi="Times New Roman"/>
          <w:kern w:val="1"/>
          <w:sz w:val="24"/>
          <w:szCs w:val="24"/>
        </w:rPr>
        <w:t xml:space="preserve"> Работа и ее виды. Работа на себя, ее преимущества и недостатки. Виды работы в зависимости от гендерных различий. Общественные службы и их функционирование (на примере Испании)</w:t>
      </w:r>
    </w:p>
    <w:p w14:paraId="7552FE62" w14:textId="77777777" w:rsidR="00F47954" w:rsidRDefault="00F47954" w:rsidP="00960377">
      <w:pPr>
        <w:pStyle w:val="ConsPlusNormal"/>
        <w:numPr>
          <w:ilvl w:val="0"/>
          <w:numId w:val="56"/>
        </w:numPr>
        <w:pBdr>
          <w:top w:val="nil"/>
          <w:left w:val="nil"/>
          <w:bottom w:val="nil"/>
          <w:right w:val="nil"/>
          <w:between w:val="nil"/>
          <w:bar w:val="nil"/>
        </w:pBdr>
        <w:suppressAutoHyphens/>
        <w:autoSpaceDE/>
        <w:autoSpaceDN/>
        <w:adjustRightInd/>
        <w:spacing w:after="200"/>
        <w:jc w:val="both"/>
        <w:rPr>
          <w:rFonts w:ascii="Times New Roman" w:eastAsia="Times New Roman" w:hAnsi="Times New Roman" w:cs="Times New Roman"/>
          <w:kern w:val="1"/>
          <w:sz w:val="24"/>
          <w:szCs w:val="24"/>
        </w:rPr>
      </w:pPr>
      <w:r>
        <w:rPr>
          <w:rFonts w:ascii="Times New Roman" w:hAnsi="Times New Roman"/>
          <w:b/>
          <w:bCs/>
          <w:kern w:val="1"/>
          <w:sz w:val="24"/>
          <w:szCs w:val="24"/>
        </w:rPr>
        <w:t>Правонарушения.</w:t>
      </w:r>
      <w:r>
        <w:rPr>
          <w:rFonts w:ascii="Times New Roman" w:hAnsi="Times New Roman"/>
          <w:kern w:val="1"/>
          <w:sz w:val="24"/>
          <w:szCs w:val="24"/>
        </w:rPr>
        <w:t xml:space="preserve"> Нарушение закона, последствия (на примере новостных статей испанской прессы). Несчастные случаи и поведение человека в чрезвычайной ситуации</w:t>
      </w:r>
    </w:p>
    <w:p w14:paraId="0BF5E2C7" w14:textId="77777777" w:rsidR="00F47954" w:rsidRDefault="00F47954" w:rsidP="00960377">
      <w:pPr>
        <w:pStyle w:val="ConsPlusNormal"/>
        <w:numPr>
          <w:ilvl w:val="0"/>
          <w:numId w:val="56"/>
        </w:numPr>
        <w:pBdr>
          <w:top w:val="nil"/>
          <w:left w:val="nil"/>
          <w:bottom w:val="nil"/>
          <w:right w:val="nil"/>
          <w:between w:val="nil"/>
          <w:bar w:val="nil"/>
        </w:pBdr>
        <w:suppressAutoHyphens/>
        <w:autoSpaceDE/>
        <w:autoSpaceDN/>
        <w:adjustRightInd/>
        <w:spacing w:after="200"/>
        <w:jc w:val="both"/>
        <w:rPr>
          <w:rFonts w:ascii="Times New Roman" w:eastAsia="Times New Roman" w:hAnsi="Times New Roman" w:cs="Times New Roman"/>
          <w:kern w:val="1"/>
          <w:sz w:val="24"/>
          <w:szCs w:val="24"/>
        </w:rPr>
      </w:pPr>
      <w:r>
        <w:rPr>
          <w:rFonts w:ascii="Times New Roman" w:hAnsi="Times New Roman"/>
          <w:b/>
          <w:bCs/>
          <w:kern w:val="1"/>
          <w:sz w:val="24"/>
          <w:szCs w:val="24"/>
        </w:rPr>
        <w:t>Окружающая среда</w:t>
      </w:r>
      <w:r>
        <w:rPr>
          <w:rFonts w:ascii="Times New Roman" w:hAnsi="Times New Roman"/>
          <w:kern w:val="1"/>
          <w:sz w:val="24"/>
          <w:szCs w:val="24"/>
        </w:rPr>
        <w:t>. Климат и глобальное потепление. Защита окружающей среды. Природные катаклизмы и их влияние на жизнь человека.</w:t>
      </w:r>
    </w:p>
    <w:p w14:paraId="7309926E" w14:textId="77777777" w:rsidR="00F47954" w:rsidRDefault="00F47954" w:rsidP="00960377">
      <w:pPr>
        <w:pStyle w:val="ConsPlusNormal"/>
        <w:numPr>
          <w:ilvl w:val="0"/>
          <w:numId w:val="56"/>
        </w:numPr>
        <w:pBdr>
          <w:top w:val="nil"/>
          <w:left w:val="nil"/>
          <w:bottom w:val="nil"/>
          <w:right w:val="nil"/>
          <w:between w:val="nil"/>
          <w:bar w:val="nil"/>
        </w:pBdr>
        <w:suppressAutoHyphens/>
        <w:autoSpaceDE/>
        <w:autoSpaceDN/>
        <w:adjustRightInd/>
        <w:spacing w:after="200"/>
        <w:jc w:val="both"/>
        <w:rPr>
          <w:rFonts w:ascii="Times New Roman" w:eastAsia="Times New Roman" w:hAnsi="Times New Roman" w:cs="Times New Roman"/>
          <w:kern w:val="1"/>
          <w:sz w:val="24"/>
          <w:szCs w:val="24"/>
        </w:rPr>
      </w:pPr>
      <w:r>
        <w:rPr>
          <w:rFonts w:ascii="Times New Roman" w:hAnsi="Times New Roman"/>
          <w:b/>
          <w:bCs/>
          <w:kern w:val="1"/>
          <w:sz w:val="24"/>
          <w:szCs w:val="24"/>
        </w:rPr>
        <w:t>Искусство и литература</w:t>
      </w:r>
      <w:r>
        <w:rPr>
          <w:rFonts w:ascii="Times New Roman" w:hAnsi="Times New Roman"/>
          <w:kern w:val="1"/>
          <w:sz w:val="24"/>
          <w:szCs w:val="24"/>
        </w:rPr>
        <w:t>. Произведения испанских и латиноамериканских авторов (Габриэль Гарсия Маркес, Хулио Кортасар, Исабель Альенде, Марио Варгас Льоса, Мигель де Сервантес). Живопись и архитектура Испании разных веков (Франсиско Гойя, Сальвадор Дали, Антонио Гауди)</w:t>
      </w:r>
    </w:p>
    <w:p w14:paraId="456152A0" w14:textId="7F8B5FB3" w:rsidR="00B06036" w:rsidRDefault="00B06036" w:rsidP="00C27498">
      <w:pPr>
        <w:spacing w:after="0" w:line="276" w:lineRule="auto"/>
        <w:jc w:val="both"/>
        <w:rPr>
          <w:rFonts w:ascii="Times New Roman" w:hAnsi="Times New Roman" w:cs="Times New Roman"/>
          <w:sz w:val="24"/>
          <w:szCs w:val="24"/>
        </w:rPr>
      </w:pPr>
    </w:p>
    <w:p w14:paraId="20E36392" w14:textId="5562317E" w:rsidR="00F47954" w:rsidRPr="00F47954" w:rsidRDefault="00F47954" w:rsidP="00F47954">
      <w:pPr>
        <w:pStyle w:val="4"/>
        <w:jc w:val="both"/>
        <w:rPr>
          <w:sz w:val="24"/>
          <w:szCs w:val="24"/>
        </w:rPr>
      </w:pPr>
      <w:r w:rsidRPr="00F47954">
        <w:rPr>
          <w:sz w:val="24"/>
          <w:szCs w:val="24"/>
        </w:rPr>
        <w:t>«Иностранный язык (испанский)» (углублённый уровень) 11 класс</w:t>
      </w:r>
    </w:p>
    <w:p w14:paraId="00690232" w14:textId="77777777" w:rsidR="00F47954" w:rsidRPr="0033438B" w:rsidRDefault="00F47954" w:rsidP="00F47954">
      <w:pPr>
        <w:spacing w:after="0" w:line="276" w:lineRule="auto"/>
        <w:jc w:val="both"/>
        <w:rPr>
          <w:rFonts w:ascii="Times New Roman" w:hAnsi="Times New Roman" w:cs="Times New Roman"/>
          <w:sz w:val="24"/>
          <w:szCs w:val="24"/>
        </w:rPr>
      </w:pPr>
    </w:p>
    <w:p w14:paraId="5785DA20" w14:textId="77777777" w:rsidR="00F47954" w:rsidRPr="0033438B" w:rsidRDefault="00F47954" w:rsidP="00F47954">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502FC3C3" w14:textId="77777777" w:rsidR="00F47954" w:rsidRDefault="00F47954" w:rsidP="00F47954">
      <w:pPr>
        <w:pStyle w:val="af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Содержание учебного курса испанского языка в 11 классе составляют коммуникативные умения в основных видах речевой деятельности, языковые средства и навыки пользования ими, а также социокультурные знания и умения. В учебном курсе используется комплексный подход, то есть взаимосвязанное обучение всем видам речевой деятельности, результатом чего на завершающем этапе овладения иностранным языком в рамках данного курса является формирование коммуникативной компетенции учащихся на уровне В2</w:t>
      </w:r>
      <w:r w:rsidRPr="00B746A1">
        <w:rPr>
          <w:rFonts w:ascii="Times New Roman" w:hAnsi="Times New Roman"/>
          <w:sz w:val="24"/>
          <w:szCs w:val="24"/>
        </w:rPr>
        <w:t>+</w:t>
      </w:r>
      <w:r>
        <w:rPr>
          <w:rFonts w:ascii="Times New Roman" w:hAnsi="Times New Roman"/>
          <w:sz w:val="24"/>
          <w:szCs w:val="24"/>
        </w:rPr>
        <w:t xml:space="preserve"> / </w:t>
      </w:r>
      <w:r>
        <w:rPr>
          <w:rFonts w:ascii="Times New Roman" w:hAnsi="Times New Roman"/>
          <w:sz w:val="24"/>
          <w:szCs w:val="24"/>
          <w:lang w:val="en-US"/>
        </w:rPr>
        <w:t>C</w:t>
      </w:r>
      <w:r w:rsidRPr="00B746A1">
        <w:rPr>
          <w:rFonts w:ascii="Times New Roman" w:hAnsi="Times New Roman"/>
          <w:sz w:val="24"/>
          <w:szCs w:val="24"/>
        </w:rPr>
        <w:t>1</w:t>
      </w:r>
      <w:r>
        <w:rPr>
          <w:rFonts w:ascii="Times New Roman" w:hAnsi="Times New Roman"/>
          <w:sz w:val="24"/>
          <w:szCs w:val="24"/>
        </w:rPr>
        <w:t>.</w:t>
      </w:r>
    </w:p>
    <w:p w14:paraId="5375F465" w14:textId="77777777" w:rsidR="00F47954" w:rsidRDefault="00F47954" w:rsidP="00F47954">
      <w:pPr>
        <w:pStyle w:val="af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Times New Roman" w:eastAsia="Times New Roman" w:hAnsi="Times New Roman" w:cs="Times New Roman"/>
          <w:sz w:val="24"/>
          <w:szCs w:val="24"/>
        </w:rPr>
      </w:pPr>
    </w:p>
    <w:p w14:paraId="6F2D9763" w14:textId="77777777" w:rsidR="00F47954" w:rsidRDefault="00F47954" w:rsidP="00F47954">
      <w:pPr>
        <w:pStyle w:val="af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firstLine="567"/>
        <w:jc w:val="both"/>
        <w:rPr>
          <w:rFonts w:ascii="Times New Roman" w:eastAsia="Times New Roman" w:hAnsi="Times New Roman" w:cs="Times New Roman"/>
          <w:b/>
          <w:bCs/>
          <w:sz w:val="24"/>
          <w:szCs w:val="24"/>
        </w:rPr>
      </w:pPr>
      <w:r>
        <w:rPr>
          <w:rFonts w:ascii="Times New Roman" w:hAnsi="Times New Roman"/>
          <w:b/>
          <w:bCs/>
          <w:sz w:val="24"/>
          <w:szCs w:val="24"/>
        </w:rPr>
        <w:t xml:space="preserve">Предметное содержание речи: </w:t>
      </w:r>
    </w:p>
    <w:p w14:paraId="4315A2DB" w14:textId="77777777" w:rsidR="00F47954" w:rsidRDefault="00F47954" w:rsidP="00F47954">
      <w:pPr>
        <w:pStyle w:val="af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Times New Roman" w:eastAsia="Times New Roman" w:hAnsi="Times New Roman" w:cs="Times New Roman"/>
          <w:sz w:val="24"/>
          <w:szCs w:val="24"/>
        </w:rPr>
      </w:pPr>
    </w:p>
    <w:p w14:paraId="301588FF" w14:textId="77777777" w:rsidR="00F47954" w:rsidRDefault="00F47954" w:rsidP="00960377">
      <w:pPr>
        <w:pStyle w:val="aff2"/>
        <w:numPr>
          <w:ilvl w:val="0"/>
          <w:numId w:val="58"/>
        </w:numPr>
        <w:spacing w:line="280" w:lineRule="atLeast"/>
        <w:jc w:val="both"/>
        <w:rPr>
          <w:rFonts w:ascii="Times New Roman" w:eastAsia="Times New Roman" w:hAnsi="Times New Roman" w:cs="Times New Roman"/>
          <w:sz w:val="24"/>
          <w:szCs w:val="24"/>
        </w:rPr>
      </w:pPr>
      <w:r>
        <w:rPr>
          <w:rFonts w:ascii="Times New Roman" w:hAnsi="Times New Roman"/>
          <w:sz w:val="24"/>
          <w:szCs w:val="24"/>
        </w:rPr>
        <w:t>Юмор. Шутки, карикатуры, комиксы, монологи. Омофоны. Особенности юмора в испаноговорящем мире.</w:t>
      </w:r>
    </w:p>
    <w:p w14:paraId="45356585" w14:textId="77777777" w:rsidR="00F47954" w:rsidRDefault="00F47954" w:rsidP="00960377">
      <w:pPr>
        <w:pStyle w:val="aff2"/>
        <w:numPr>
          <w:ilvl w:val="0"/>
          <w:numId w:val="58"/>
        </w:numPr>
        <w:spacing w:line="280" w:lineRule="atLeast"/>
        <w:jc w:val="both"/>
        <w:rPr>
          <w:rFonts w:ascii="Times New Roman" w:eastAsia="Times New Roman" w:hAnsi="Times New Roman" w:cs="Times New Roman"/>
          <w:sz w:val="24"/>
          <w:szCs w:val="24"/>
        </w:rPr>
      </w:pPr>
      <w:r>
        <w:rPr>
          <w:rFonts w:ascii="Times New Roman" w:hAnsi="Times New Roman"/>
          <w:sz w:val="24"/>
          <w:szCs w:val="24"/>
        </w:rPr>
        <w:t>Театр. Критические статьи, рецензии, панегирик, афиши. Театральные фестивали, самые знаменитые театральные постановки и актеры испаноговорящего мира.</w:t>
      </w:r>
    </w:p>
    <w:p w14:paraId="2C8472B7" w14:textId="77777777" w:rsidR="00F47954" w:rsidRDefault="00F47954" w:rsidP="00960377">
      <w:pPr>
        <w:pStyle w:val="aff2"/>
        <w:numPr>
          <w:ilvl w:val="0"/>
          <w:numId w:val="58"/>
        </w:numPr>
        <w:spacing w:line="280" w:lineRule="atLeast"/>
        <w:jc w:val="both"/>
        <w:rPr>
          <w:rFonts w:ascii="Times New Roman" w:eastAsia="Times New Roman" w:hAnsi="Times New Roman" w:cs="Times New Roman"/>
          <w:sz w:val="24"/>
          <w:szCs w:val="24"/>
        </w:rPr>
      </w:pPr>
      <w:r>
        <w:rPr>
          <w:rFonts w:ascii="Times New Roman" w:hAnsi="Times New Roman"/>
          <w:sz w:val="24"/>
          <w:szCs w:val="24"/>
        </w:rPr>
        <w:t xml:space="preserve">Счастье. Личностные тесты, любовь и влюбленность, чувства людей. Деньги и счастье </w:t>
      </w:r>
    </w:p>
    <w:p w14:paraId="70319053" w14:textId="77777777" w:rsidR="00F47954" w:rsidRDefault="00F47954" w:rsidP="00960377">
      <w:pPr>
        <w:pStyle w:val="aff2"/>
        <w:numPr>
          <w:ilvl w:val="0"/>
          <w:numId w:val="58"/>
        </w:numPr>
        <w:spacing w:line="280" w:lineRule="atLeast"/>
        <w:jc w:val="both"/>
        <w:rPr>
          <w:rFonts w:ascii="Times New Roman" w:eastAsia="Times New Roman" w:hAnsi="Times New Roman" w:cs="Times New Roman"/>
          <w:sz w:val="24"/>
          <w:szCs w:val="24"/>
        </w:rPr>
      </w:pPr>
      <w:r>
        <w:rPr>
          <w:rFonts w:ascii="Times New Roman" w:hAnsi="Times New Roman"/>
          <w:sz w:val="24"/>
          <w:szCs w:val="24"/>
        </w:rPr>
        <w:t xml:space="preserve">Деньги. Реклама: ролики и объявления. Особенности рекламного языка. </w:t>
      </w:r>
    </w:p>
    <w:p w14:paraId="387AA2AF" w14:textId="77777777" w:rsidR="00F47954" w:rsidRDefault="00F47954" w:rsidP="00960377">
      <w:pPr>
        <w:pStyle w:val="aff2"/>
        <w:numPr>
          <w:ilvl w:val="0"/>
          <w:numId w:val="58"/>
        </w:numPr>
        <w:spacing w:line="280" w:lineRule="atLeast"/>
        <w:jc w:val="both"/>
        <w:rPr>
          <w:rFonts w:ascii="Times New Roman" w:eastAsia="Times New Roman" w:hAnsi="Times New Roman" w:cs="Times New Roman"/>
          <w:sz w:val="24"/>
          <w:szCs w:val="24"/>
        </w:rPr>
      </w:pPr>
      <w:r>
        <w:rPr>
          <w:rFonts w:ascii="Times New Roman" w:hAnsi="Times New Roman"/>
          <w:sz w:val="24"/>
          <w:szCs w:val="24"/>
        </w:rPr>
        <w:t xml:space="preserve">Кино. Кинематограф, сценарии, критические обзоры. Магия, суеверия, чудеса. Король Филипп </w:t>
      </w:r>
      <w:r>
        <w:rPr>
          <w:rFonts w:ascii="Times New Roman" w:hAnsi="Times New Roman"/>
          <w:sz w:val="24"/>
          <w:szCs w:val="24"/>
          <w:lang w:val="es-ES_tradnl"/>
        </w:rPr>
        <w:t>II</w:t>
      </w:r>
      <w:r>
        <w:rPr>
          <w:rFonts w:ascii="Times New Roman" w:hAnsi="Times New Roman"/>
          <w:sz w:val="24"/>
          <w:szCs w:val="24"/>
        </w:rPr>
        <w:t>. Фильм «Агора».</w:t>
      </w:r>
    </w:p>
    <w:p w14:paraId="53BFE804" w14:textId="77777777" w:rsidR="00F47954" w:rsidRDefault="00F47954" w:rsidP="00960377">
      <w:pPr>
        <w:pStyle w:val="aff2"/>
        <w:numPr>
          <w:ilvl w:val="0"/>
          <w:numId w:val="58"/>
        </w:numPr>
        <w:spacing w:line="280" w:lineRule="atLeast"/>
        <w:jc w:val="both"/>
        <w:rPr>
          <w:rFonts w:ascii="Times New Roman" w:eastAsia="Times New Roman" w:hAnsi="Times New Roman" w:cs="Times New Roman"/>
          <w:sz w:val="24"/>
          <w:szCs w:val="24"/>
        </w:rPr>
      </w:pPr>
      <w:r>
        <w:rPr>
          <w:rFonts w:ascii="Times New Roman" w:hAnsi="Times New Roman"/>
          <w:sz w:val="24"/>
          <w:szCs w:val="24"/>
        </w:rPr>
        <w:t>История и политика. Память. Интервью, социологические опросы, политические митинги. Латиноамериканские варианты испанского языка. Легендарные личности испаноговорящего мира.</w:t>
      </w:r>
    </w:p>
    <w:p w14:paraId="0434D67F" w14:textId="77777777" w:rsidR="00F47954" w:rsidRDefault="00F47954" w:rsidP="00960377">
      <w:pPr>
        <w:pStyle w:val="aff2"/>
        <w:numPr>
          <w:ilvl w:val="0"/>
          <w:numId w:val="58"/>
        </w:numPr>
        <w:spacing w:line="280" w:lineRule="atLeast"/>
        <w:jc w:val="both"/>
        <w:rPr>
          <w:rFonts w:ascii="Times New Roman" w:eastAsia="Times New Roman" w:hAnsi="Times New Roman" w:cs="Times New Roman"/>
          <w:sz w:val="24"/>
          <w:szCs w:val="24"/>
        </w:rPr>
      </w:pPr>
      <w:r>
        <w:rPr>
          <w:rFonts w:ascii="Times New Roman" w:hAnsi="Times New Roman"/>
          <w:sz w:val="24"/>
          <w:szCs w:val="24"/>
        </w:rPr>
        <w:t xml:space="preserve">Окружающая среда. Животные, природа, экологические проблемы. Природные заповедники. Мигель Делибес. </w:t>
      </w:r>
    </w:p>
    <w:p w14:paraId="7A156EF8" w14:textId="77777777" w:rsidR="00F47954" w:rsidRDefault="00F47954" w:rsidP="00960377">
      <w:pPr>
        <w:pStyle w:val="aff2"/>
        <w:numPr>
          <w:ilvl w:val="0"/>
          <w:numId w:val="58"/>
        </w:numPr>
        <w:spacing w:line="280" w:lineRule="atLeast"/>
        <w:jc w:val="both"/>
        <w:rPr>
          <w:rFonts w:ascii="Times New Roman" w:eastAsia="Times New Roman" w:hAnsi="Times New Roman" w:cs="Times New Roman"/>
          <w:sz w:val="24"/>
          <w:szCs w:val="24"/>
        </w:rPr>
      </w:pPr>
      <w:r>
        <w:rPr>
          <w:rFonts w:ascii="Times New Roman" w:hAnsi="Times New Roman"/>
          <w:sz w:val="24"/>
          <w:szCs w:val="24"/>
        </w:rPr>
        <w:t>Известные личности. Интервью, статьи в средствах массовой информации. Эрна Кортес и конкиста Мексики. Карлос Фуэнтес. Октавия Пас. Диего Ривера.</w:t>
      </w:r>
    </w:p>
    <w:p w14:paraId="234F2013" w14:textId="77777777" w:rsidR="00F47954" w:rsidRDefault="00F47954" w:rsidP="00960377">
      <w:pPr>
        <w:pStyle w:val="aff2"/>
        <w:numPr>
          <w:ilvl w:val="0"/>
          <w:numId w:val="58"/>
        </w:numPr>
        <w:spacing w:line="280" w:lineRule="atLeast"/>
        <w:jc w:val="both"/>
        <w:rPr>
          <w:rFonts w:ascii="Times New Roman" w:eastAsia="Times New Roman" w:hAnsi="Times New Roman" w:cs="Times New Roman"/>
          <w:sz w:val="24"/>
          <w:szCs w:val="24"/>
        </w:rPr>
      </w:pPr>
      <w:r>
        <w:rPr>
          <w:rFonts w:ascii="Times New Roman" w:hAnsi="Times New Roman"/>
          <w:sz w:val="24"/>
          <w:szCs w:val="24"/>
        </w:rPr>
        <w:t>Проблемы сна. Мир сновидений, бессонница. Сюрреализм. Сальвадор Дали и Фрейд.</w:t>
      </w:r>
    </w:p>
    <w:p w14:paraId="2D8E35AC" w14:textId="77777777" w:rsidR="00F47954" w:rsidRDefault="00F47954" w:rsidP="00960377">
      <w:pPr>
        <w:pStyle w:val="aff2"/>
        <w:numPr>
          <w:ilvl w:val="0"/>
          <w:numId w:val="58"/>
        </w:numPr>
        <w:tabs>
          <w:tab w:val="left" w:pos="426"/>
        </w:tabs>
        <w:spacing w:line="280" w:lineRule="atLeast"/>
        <w:jc w:val="both"/>
        <w:rPr>
          <w:rFonts w:ascii="Times New Roman" w:eastAsia="Times New Roman" w:hAnsi="Times New Roman" w:cs="Times New Roman"/>
          <w:sz w:val="24"/>
          <w:szCs w:val="24"/>
        </w:rPr>
      </w:pPr>
      <w:r>
        <w:rPr>
          <w:rFonts w:ascii="Times New Roman" w:hAnsi="Times New Roman"/>
          <w:sz w:val="24"/>
          <w:szCs w:val="24"/>
        </w:rPr>
        <w:t>Работа. Отклик, собеседование, составление резюме, сопроводительного письма. Деньги и экономика. Профессиональные качества. Банки. Некоммерческие организации.</w:t>
      </w:r>
    </w:p>
    <w:p w14:paraId="43ADC6E0" w14:textId="77777777" w:rsidR="00F47954" w:rsidRDefault="00F47954" w:rsidP="00960377">
      <w:pPr>
        <w:pStyle w:val="aff2"/>
        <w:numPr>
          <w:ilvl w:val="0"/>
          <w:numId w:val="58"/>
        </w:numPr>
        <w:tabs>
          <w:tab w:val="left" w:pos="426"/>
        </w:tabs>
        <w:spacing w:line="280" w:lineRule="atLeast"/>
        <w:jc w:val="both"/>
        <w:rPr>
          <w:rFonts w:ascii="Times New Roman" w:eastAsia="Times New Roman" w:hAnsi="Times New Roman" w:cs="Times New Roman"/>
          <w:sz w:val="24"/>
          <w:szCs w:val="24"/>
        </w:rPr>
      </w:pPr>
      <w:r>
        <w:rPr>
          <w:rFonts w:ascii="Times New Roman" w:hAnsi="Times New Roman"/>
          <w:sz w:val="24"/>
          <w:szCs w:val="24"/>
        </w:rPr>
        <w:t xml:space="preserve">Происхождение мира. Легенды и научные факты. Научный язык. Мифы. Легенды Испании и испаноговорящего мира. Мачу Пикчу. Теория большого взрыва. </w:t>
      </w:r>
    </w:p>
    <w:p w14:paraId="7CB34C79" w14:textId="77777777" w:rsidR="00F47954" w:rsidRDefault="00F47954" w:rsidP="00960377">
      <w:pPr>
        <w:pStyle w:val="aff2"/>
        <w:numPr>
          <w:ilvl w:val="0"/>
          <w:numId w:val="58"/>
        </w:numPr>
        <w:tabs>
          <w:tab w:val="left" w:pos="426"/>
        </w:tabs>
        <w:spacing w:line="280" w:lineRule="atLeast"/>
        <w:jc w:val="both"/>
        <w:rPr>
          <w:rFonts w:ascii="Times New Roman" w:eastAsia="Times New Roman" w:hAnsi="Times New Roman" w:cs="Times New Roman"/>
          <w:sz w:val="24"/>
          <w:szCs w:val="24"/>
        </w:rPr>
      </w:pPr>
      <w:r>
        <w:rPr>
          <w:rFonts w:ascii="Times New Roman" w:hAnsi="Times New Roman"/>
          <w:sz w:val="24"/>
          <w:szCs w:val="24"/>
        </w:rPr>
        <w:t xml:space="preserve">Жизненные этапы. Медицина, альтернативная медицина. Стресс. Тело и заболевания. Защита прав детей. </w:t>
      </w:r>
    </w:p>
    <w:p w14:paraId="33118CF6" w14:textId="2AFA5585" w:rsidR="00F47954" w:rsidRDefault="00F47954" w:rsidP="00F47954">
      <w:pPr>
        <w:spacing w:after="0" w:line="276" w:lineRule="auto"/>
        <w:jc w:val="both"/>
        <w:rPr>
          <w:rFonts w:ascii="Times New Roman" w:hAnsi="Times New Roman" w:cs="Times New Roman"/>
          <w:sz w:val="24"/>
          <w:szCs w:val="24"/>
        </w:rPr>
      </w:pPr>
    </w:p>
    <w:p w14:paraId="60AF9FCA" w14:textId="71A6B41F" w:rsidR="00F47954" w:rsidRDefault="00F47954" w:rsidP="00F47954">
      <w:pPr>
        <w:spacing w:after="0" w:line="276" w:lineRule="auto"/>
        <w:jc w:val="both"/>
        <w:rPr>
          <w:rFonts w:ascii="Times New Roman" w:hAnsi="Times New Roman" w:cs="Times New Roman"/>
          <w:sz w:val="24"/>
          <w:szCs w:val="24"/>
        </w:rPr>
      </w:pPr>
    </w:p>
    <w:p w14:paraId="2358FC6E" w14:textId="47E01ACB" w:rsidR="00F47954" w:rsidRPr="00F47954" w:rsidRDefault="00F47954" w:rsidP="00F47954">
      <w:pPr>
        <w:pStyle w:val="4"/>
        <w:jc w:val="both"/>
        <w:rPr>
          <w:sz w:val="24"/>
          <w:szCs w:val="24"/>
        </w:rPr>
      </w:pPr>
      <w:r w:rsidRPr="00F47954">
        <w:rPr>
          <w:sz w:val="24"/>
          <w:szCs w:val="24"/>
        </w:rPr>
        <w:t>«Второй иностранный язык (испанский)» (углублённый уровень) 10-11 класс</w:t>
      </w:r>
    </w:p>
    <w:p w14:paraId="6709BB54" w14:textId="77777777" w:rsidR="00F47954" w:rsidRPr="0033438B" w:rsidRDefault="00F47954" w:rsidP="00F47954">
      <w:pPr>
        <w:spacing w:after="0" w:line="276" w:lineRule="auto"/>
        <w:jc w:val="both"/>
        <w:rPr>
          <w:rFonts w:ascii="Times New Roman" w:hAnsi="Times New Roman" w:cs="Times New Roman"/>
          <w:sz w:val="24"/>
          <w:szCs w:val="24"/>
        </w:rPr>
      </w:pPr>
    </w:p>
    <w:p w14:paraId="7B64663F" w14:textId="77777777" w:rsidR="00F47954" w:rsidRPr="0033438B" w:rsidRDefault="00F47954" w:rsidP="00F47954">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312BA759" w14:textId="77777777" w:rsidR="00F47954" w:rsidRPr="00F47954" w:rsidRDefault="00F47954" w:rsidP="00F47954">
      <w:pPr>
        <w:spacing w:after="0" w:line="240" w:lineRule="auto"/>
        <w:ind w:firstLine="567"/>
        <w:contextualSpacing/>
        <w:jc w:val="both"/>
        <w:rPr>
          <w:rFonts w:ascii="Times New Roman" w:eastAsia="Times New Roman" w:hAnsi="Times New Roman" w:cs="Times New Roman"/>
          <w:position w:val="6"/>
          <w:sz w:val="24"/>
          <w:szCs w:val="24"/>
          <w:lang w:eastAsia="ru-RU"/>
        </w:rPr>
      </w:pPr>
      <w:r w:rsidRPr="00F47954">
        <w:rPr>
          <w:rFonts w:ascii="Times New Roman" w:eastAsia="Times New Roman" w:hAnsi="Times New Roman" w:cs="Times New Roman"/>
          <w:position w:val="6"/>
          <w:sz w:val="24"/>
          <w:szCs w:val="24"/>
          <w:lang w:eastAsia="ru-RU"/>
        </w:rPr>
        <w:t>Содержание учебного курса «Иностранный язык II (Испанский)» в 10-11 классах составляют коммуникативные умения в основных видах речевой деятельности, языковые средства и навыки пользования ими, а также социокультурные знания и умения.</w:t>
      </w:r>
    </w:p>
    <w:p w14:paraId="72BFE1E9" w14:textId="77777777" w:rsidR="00F47954" w:rsidRPr="00F47954" w:rsidRDefault="00F47954" w:rsidP="00F47954">
      <w:pPr>
        <w:spacing w:after="0" w:line="240" w:lineRule="auto"/>
        <w:ind w:firstLine="567"/>
        <w:contextualSpacing/>
        <w:jc w:val="both"/>
        <w:rPr>
          <w:rFonts w:ascii="Times New Roman" w:eastAsia="Times New Roman" w:hAnsi="Times New Roman" w:cs="Times New Roman"/>
          <w:position w:val="6"/>
          <w:sz w:val="24"/>
          <w:szCs w:val="24"/>
          <w:lang w:eastAsia="ru-RU"/>
        </w:rPr>
      </w:pPr>
      <w:r w:rsidRPr="00F47954">
        <w:rPr>
          <w:rFonts w:ascii="Times New Roman" w:eastAsia="Times New Roman" w:hAnsi="Times New Roman" w:cs="Times New Roman"/>
          <w:position w:val="6"/>
          <w:sz w:val="24"/>
          <w:szCs w:val="24"/>
          <w:lang w:eastAsia="ru-RU"/>
        </w:rPr>
        <w:t>В учебном курсе используется комплексный подход, то есть взаимосвязанное обучение всем видам речевой деятельности, результатом чего на завершающем этапе овладения испанским языком в рамках данного курса является формирование коммуникативной компетенции учащихся на уровне А1 и А2 соответственно.</w:t>
      </w:r>
    </w:p>
    <w:p w14:paraId="464AAD04" w14:textId="77777777" w:rsidR="00F47954" w:rsidRPr="00F47954" w:rsidRDefault="00F47954" w:rsidP="00F47954">
      <w:pPr>
        <w:spacing w:after="0" w:line="240" w:lineRule="auto"/>
        <w:ind w:firstLine="709"/>
        <w:jc w:val="both"/>
        <w:rPr>
          <w:rFonts w:ascii="Times New Roman" w:eastAsia="Times New Roman" w:hAnsi="Times New Roman" w:cs="Times New Roman"/>
          <w:position w:val="6"/>
          <w:sz w:val="24"/>
          <w:szCs w:val="24"/>
          <w:lang w:eastAsia="ru-RU"/>
        </w:rPr>
      </w:pPr>
      <w:r w:rsidRPr="00F47954">
        <w:rPr>
          <w:rFonts w:ascii="Times New Roman" w:eastAsia="Times New Roman" w:hAnsi="Times New Roman" w:cs="Times New Roman"/>
          <w:position w:val="6"/>
          <w:sz w:val="24"/>
          <w:szCs w:val="24"/>
          <w:lang w:eastAsia="ru-RU"/>
        </w:rPr>
        <w:t xml:space="preserve">Учебный курс «Иностранный язык II (Испанский)» состоит из 4 базовых тематических блоков, обязательных для усвоения: </w:t>
      </w:r>
    </w:p>
    <w:p w14:paraId="39DC5895" w14:textId="77777777" w:rsidR="00F47954" w:rsidRPr="00F47954" w:rsidRDefault="00F47954" w:rsidP="00F47954">
      <w:pPr>
        <w:spacing w:after="0" w:line="240" w:lineRule="auto"/>
        <w:ind w:firstLine="567"/>
        <w:contextualSpacing/>
        <w:jc w:val="both"/>
        <w:rPr>
          <w:rFonts w:ascii="Times New Roman" w:eastAsia="Times New Roman" w:hAnsi="Times New Roman" w:cs="Times New Roman"/>
          <w:position w:val="6"/>
          <w:sz w:val="24"/>
          <w:szCs w:val="24"/>
          <w:lang w:eastAsia="ru-RU"/>
        </w:rPr>
      </w:pPr>
      <w:r w:rsidRPr="00F47954">
        <w:rPr>
          <w:rFonts w:ascii="Times New Roman" w:eastAsia="Times New Roman" w:hAnsi="Times New Roman" w:cs="Times New Roman"/>
          <w:position w:val="6"/>
          <w:sz w:val="24"/>
          <w:szCs w:val="24"/>
          <w:lang w:eastAsia="ru-RU"/>
        </w:rPr>
        <w:t xml:space="preserve">ТЕМА 1. Бытовая сфера общения. Я и моя семья. Мои друзья. Быт, уклад жизни. Дом, жилищные условия. Город. </w:t>
      </w:r>
    </w:p>
    <w:p w14:paraId="553F15B5" w14:textId="77777777" w:rsidR="00F47954" w:rsidRPr="00F47954" w:rsidRDefault="00F47954" w:rsidP="00F47954">
      <w:pPr>
        <w:spacing w:after="0" w:line="240" w:lineRule="auto"/>
        <w:ind w:firstLine="567"/>
        <w:contextualSpacing/>
        <w:jc w:val="both"/>
        <w:rPr>
          <w:rFonts w:ascii="Times New Roman" w:eastAsia="Times New Roman" w:hAnsi="Times New Roman" w:cs="Times New Roman"/>
          <w:position w:val="6"/>
          <w:sz w:val="24"/>
          <w:szCs w:val="24"/>
          <w:lang w:eastAsia="ru-RU"/>
        </w:rPr>
      </w:pPr>
      <w:r w:rsidRPr="00F47954">
        <w:rPr>
          <w:rFonts w:ascii="Times New Roman" w:eastAsia="Times New Roman" w:hAnsi="Times New Roman" w:cs="Times New Roman"/>
          <w:position w:val="6"/>
          <w:sz w:val="24"/>
          <w:szCs w:val="24"/>
          <w:lang w:eastAsia="ru-RU"/>
        </w:rPr>
        <w:lastRenderedPageBreak/>
        <w:t>ТЕМА 2. Социально-культурная сфера общения: Досуг, развлечения, еда. Покупки. Здоровье, здоровый образ жизни.</w:t>
      </w:r>
    </w:p>
    <w:p w14:paraId="7030A8D4" w14:textId="77777777" w:rsidR="00F47954" w:rsidRPr="00F47954" w:rsidRDefault="00F47954" w:rsidP="00F47954">
      <w:pPr>
        <w:spacing w:after="0" w:line="240" w:lineRule="auto"/>
        <w:ind w:firstLine="567"/>
        <w:contextualSpacing/>
        <w:jc w:val="both"/>
        <w:rPr>
          <w:rFonts w:ascii="Times New Roman" w:eastAsia="Times New Roman" w:hAnsi="Times New Roman" w:cs="Times New Roman"/>
          <w:position w:val="6"/>
          <w:sz w:val="24"/>
          <w:szCs w:val="24"/>
          <w:lang w:eastAsia="ru-RU"/>
        </w:rPr>
      </w:pPr>
      <w:r w:rsidRPr="00F47954">
        <w:rPr>
          <w:rFonts w:ascii="Times New Roman" w:eastAsia="Times New Roman" w:hAnsi="Times New Roman" w:cs="Times New Roman"/>
          <w:position w:val="6"/>
          <w:sz w:val="24"/>
          <w:szCs w:val="24"/>
          <w:lang w:eastAsia="ru-RU"/>
        </w:rPr>
        <w:t>ТЕМА 3. Социально-культурная сфера общения. Я и мир. Язык как средство межкультурного общения. Общее и различное в странах и национальных культурах. Международный туризм. Мировые достижения в искусстве (музыка, танцы, живопись, театр, кино, архитектура).</w:t>
      </w:r>
    </w:p>
    <w:p w14:paraId="15C9B252" w14:textId="77777777" w:rsidR="00F47954" w:rsidRPr="00F47954" w:rsidRDefault="00F47954" w:rsidP="00F47954">
      <w:pPr>
        <w:spacing w:after="0" w:line="240" w:lineRule="auto"/>
        <w:ind w:firstLine="567"/>
        <w:contextualSpacing/>
        <w:jc w:val="both"/>
        <w:rPr>
          <w:rFonts w:ascii="Times New Roman" w:eastAsia="Times New Roman" w:hAnsi="Times New Roman" w:cs="Times New Roman"/>
          <w:position w:val="6"/>
          <w:sz w:val="24"/>
          <w:szCs w:val="24"/>
          <w:lang w:eastAsia="ru-RU"/>
        </w:rPr>
      </w:pPr>
      <w:r w:rsidRPr="00F47954">
        <w:rPr>
          <w:rFonts w:ascii="Times New Roman" w:eastAsia="Times New Roman" w:hAnsi="Times New Roman" w:cs="Times New Roman"/>
          <w:position w:val="6"/>
          <w:sz w:val="24"/>
          <w:szCs w:val="24"/>
          <w:lang w:eastAsia="ru-RU"/>
        </w:rPr>
        <w:t>ТЕМА 4. Профессиональная сфера общения. Система образования в странах изучаемого языка. Избранное направление будущей профессиональной деятельности. История, современное состояние и перспективы развития изучаемой науки.</w:t>
      </w:r>
    </w:p>
    <w:p w14:paraId="75CABD71" w14:textId="77777777" w:rsidR="00F47954" w:rsidRPr="00F47954" w:rsidRDefault="00F47954" w:rsidP="00F47954">
      <w:pPr>
        <w:spacing w:after="0" w:line="240" w:lineRule="auto"/>
        <w:ind w:firstLine="709"/>
        <w:jc w:val="both"/>
        <w:rPr>
          <w:rFonts w:ascii="Times New Roman" w:eastAsia="Times New Roman" w:hAnsi="Times New Roman" w:cs="Times New Roman"/>
          <w:position w:val="6"/>
          <w:sz w:val="24"/>
          <w:szCs w:val="24"/>
          <w:lang w:eastAsia="ru-RU"/>
        </w:rPr>
      </w:pPr>
      <w:r w:rsidRPr="00F47954">
        <w:rPr>
          <w:rFonts w:ascii="Times New Roman" w:eastAsia="Times New Roman" w:hAnsi="Times New Roman" w:cs="Times New Roman"/>
          <w:position w:val="6"/>
          <w:sz w:val="24"/>
          <w:szCs w:val="24"/>
          <w:lang w:eastAsia="ru-RU"/>
        </w:rPr>
        <w:t>Каждый тематический блок имеет аналогичную структуру, в основе которой лежат проблемы для обсуждения, которые:</w:t>
      </w:r>
    </w:p>
    <w:p w14:paraId="7DD28717" w14:textId="77777777" w:rsidR="00F47954" w:rsidRPr="00F47954" w:rsidRDefault="00F47954" w:rsidP="00960377">
      <w:pPr>
        <w:numPr>
          <w:ilvl w:val="0"/>
          <w:numId w:val="59"/>
        </w:numPr>
        <w:spacing w:after="0" w:line="240" w:lineRule="auto"/>
        <w:ind w:left="709"/>
        <w:jc w:val="both"/>
        <w:rPr>
          <w:rFonts w:ascii="Times New Roman" w:eastAsia="Times New Roman" w:hAnsi="Times New Roman" w:cs="Times New Roman"/>
          <w:position w:val="6"/>
          <w:sz w:val="24"/>
          <w:szCs w:val="24"/>
          <w:lang w:eastAsia="ru-RU"/>
        </w:rPr>
      </w:pPr>
      <w:r w:rsidRPr="00F47954">
        <w:rPr>
          <w:rFonts w:ascii="Times New Roman" w:eastAsia="Times New Roman" w:hAnsi="Times New Roman" w:cs="Times New Roman"/>
          <w:position w:val="6"/>
          <w:sz w:val="24"/>
          <w:szCs w:val="24"/>
          <w:lang w:eastAsia="ru-RU"/>
        </w:rPr>
        <w:t>соотносятся с уровнями владения языком А1 – А2+;</w:t>
      </w:r>
    </w:p>
    <w:p w14:paraId="1095850E" w14:textId="77777777" w:rsidR="00F47954" w:rsidRPr="00F47954" w:rsidRDefault="00F47954" w:rsidP="00960377">
      <w:pPr>
        <w:numPr>
          <w:ilvl w:val="0"/>
          <w:numId w:val="59"/>
        </w:numPr>
        <w:spacing w:after="0" w:line="240" w:lineRule="auto"/>
        <w:ind w:left="709"/>
        <w:jc w:val="both"/>
        <w:rPr>
          <w:rFonts w:ascii="Times New Roman" w:eastAsia="Times New Roman" w:hAnsi="Times New Roman" w:cs="Times New Roman"/>
          <w:position w:val="6"/>
          <w:sz w:val="24"/>
          <w:szCs w:val="24"/>
          <w:lang w:eastAsia="ru-RU"/>
        </w:rPr>
      </w:pPr>
      <w:r w:rsidRPr="00F47954">
        <w:rPr>
          <w:rFonts w:ascii="Times New Roman" w:eastAsia="Times New Roman" w:hAnsi="Times New Roman" w:cs="Times New Roman"/>
          <w:position w:val="6"/>
          <w:sz w:val="24"/>
          <w:szCs w:val="24"/>
          <w:lang w:eastAsia="ru-RU"/>
        </w:rPr>
        <w:t>интегрируют знания из различных дисциплин гуманитарного и естественнонаучного профиля;</w:t>
      </w:r>
    </w:p>
    <w:p w14:paraId="531E1BC3" w14:textId="77777777" w:rsidR="00F47954" w:rsidRPr="00F47954" w:rsidRDefault="00F47954" w:rsidP="00960377">
      <w:pPr>
        <w:numPr>
          <w:ilvl w:val="0"/>
          <w:numId w:val="59"/>
        </w:numPr>
        <w:spacing w:after="0" w:line="240" w:lineRule="auto"/>
        <w:ind w:left="709"/>
        <w:jc w:val="both"/>
        <w:rPr>
          <w:rFonts w:ascii="Times New Roman" w:eastAsia="Times New Roman" w:hAnsi="Times New Roman" w:cs="Times New Roman"/>
          <w:position w:val="6"/>
          <w:sz w:val="24"/>
          <w:szCs w:val="24"/>
          <w:lang w:eastAsia="ru-RU"/>
        </w:rPr>
      </w:pPr>
      <w:r w:rsidRPr="00F47954">
        <w:rPr>
          <w:rFonts w:ascii="Times New Roman" w:eastAsia="Times New Roman" w:hAnsi="Times New Roman" w:cs="Times New Roman"/>
          <w:position w:val="6"/>
          <w:sz w:val="24"/>
          <w:szCs w:val="24"/>
          <w:lang w:eastAsia="ru-RU"/>
        </w:rPr>
        <w:t>расширяют информационный и языковой запас с учетом возможных контекстов деятельности и сфер общения;</w:t>
      </w:r>
    </w:p>
    <w:p w14:paraId="451BF217" w14:textId="77777777" w:rsidR="00F47954" w:rsidRPr="00F47954" w:rsidRDefault="00F47954" w:rsidP="00960377">
      <w:pPr>
        <w:numPr>
          <w:ilvl w:val="0"/>
          <w:numId w:val="59"/>
        </w:numPr>
        <w:spacing w:after="0" w:line="240" w:lineRule="auto"/>
        <w:ind w:left="709"/>
        <w:jc w:val="both"/>
        <w:rPr>
          <w:rFonts w:ascii="Times New Roman" w:eastAsia="Times New Roman" w:hAnsi="Times New Roman" w:cs="Times New Roman"/>
          <w:position w:val="6"/>
          <w:sz w:val="24"/>
          <w:szCs w:val="24"/>
          <w:lang w:eastAsia="ru-RU"/>
        </w:rPr>
      </w:pPr>
      <w:r w:rsidRPr="00F47954">
        <w:rPr>
          <w:rFonts w:ascii="Times New Roman" w:eastAsia="Times New Roman" w:hAnsi="Times New Roman" w:cs="Times New Roman"/>
          <w:position w:val="6"/>
          <w:sz w:val="24"/>
          <w:szCs w:val="24"/>
          <w:lang w:eastAsia="ru-RU"/>
        </w:rPr>
        <w:t>направлены на развитие конкретных макро- и микро-умений в устной и письменной речи на уровне рецепции и продукции;</w:t>
      </w:r>
    </w:p>
    <w:p w14:paraId="5C23258F" w14:textId="77777777" w:rsidR="00F47954" w:rsidRPr="00F47954" w:rsidRDefault="00F47954" w:rsidP="00960377">
      <w:pPr>
        <w:numPr>
          <w:ilvl w:val="0"/>
          <w:numId w:val="59"/>
        </w:numPr>
        <w:spacing w:after="0" w:line="240" w:lineRule="auto"/>
        <w:ind w:left="709"/>
        <w:jc w:val="both"/>
        <w:rPr>
          <w:rFonts w:ascii="Times New Roman" w:eastAsia="Times New Roman" w:hAnsi="Times New Roman" w:cs="Times New Roman"/>
          <w:position w:val="6"/>
          <w:sz w:val="24"/>
          <w:szCs w:val="24"/>
          <w:lang w:eastAsia="ru-RU"/>
        </w:rPr>
      </w:pPr>
      <w:r w:rsidRPr="00F47954">
        <w:rPr>
          <w:rFonts w:ascii="Times New Roman" w:eastAsia="Times New Roman" w:hAnsi="Times New Roman" w:cs="Times New Roman"/>
          <w:position w:val="6"/>
          <w:sz w:val="24"/>
          <w:szCs w:val="24"/>
          <w:lang w:eastAsia="ru-RU"/>
        </w:rPr>
        <w:t>обеспечивают возможность одновременной работы с разными типами и видами текстов (не/линейных, не/вербальных, медийных, художественных и т.д.);</w:t>
      </w:r>
    </w:p>
    <w:p w14:paraId="4B64CA8C" w14:textId="77777777" w:rsidR="00F47954" w:rsidRPr="00F47954" w:rsidRDefault="00F47954" w:rsidP="00960377">
      <w:pPr>
        <w:numPr>
          <w:ilvl w:val="0"/>
          <w:numId w:val="59"/>
        </w:numPr>
        <w:spacing w:after="0" w:line="240" w:lineRule="auto"/>
        <w:ind w:left="709"/>
        <w:jc w:val="both"/>
        <w:rPr>
          <w:rFonts w:ascii="Times New Roman" w:eastAsia="Times New Roman" w:hAnsi="Times New Roman" w:cs="Times New Roman"/>
          <w:position w:val="6"/>
          <w:sz w:val="24"/>
          <w:szCs w:val="24"/>
          <w:lang w:eastAsia="ru-RU"/>
        </w:rPr>
      </w:pPr>
      <w:r w:rsidRPr="00F47954">
        <w:rPr>
          <w:rFonts w:ascii="Times New Roman" w:eastAsia="Times New Roman" w:hAnsi="Times New Roman" w:cs="Times New Roman"/>
          <w:position w:val="6"/>
          <w:sz w:val="24"/>
          <w:szCs w:val="24"/>
          <w:lang w:eastAsia="ru-RU"/>
        </w:rPr>
        <w:t>предполагают достаточный объем самостоятельной поисково-исследовательской работы;</w:t>
      </w:r>
    </w:p>
    <w:p w14:paraId="74BB3067" w14:textId="77777777" w:rsidR="00F47954" w:rsidRPr="00F47954" w:rsidRDefault="00F47954" w:rsidP="00960377">
      <w:pPr>
        <w:numPr>
          <w:ilvl w:val="0"/>
          <w:numId w:val="59"/>
        </w:numPr>
        <w:spacing w:after="0" w:line="240" w:lineRule="auto"/>
        <w:ind w:left="709"/>
        <w:jc w:val="both"/>
        <w:rPr>
          <w:rFonts w:ascii="Times New Roman" w:eastAsia="Times New Roman" w:hAnsi="Times New Roman" w:cs="Times New Roman"/>
          <w:position w:val="6"/>
          <w:sz w:val="24"/>
          <w:szCs w:val="24"/>
          <w:lang w:eastAsia="ru-RU"/>
        </w:rPr>
      </w:pPr>
      <w:r w:rsidRPr="00F47954">
        <w:rPr>
          <w:rFonts w:ascii="Times New Roman" w:eastAsia="Times New Roman" w:hAnsi="Times New Roman" w:cs="Times New Roman"/>
          <w:position w:val="6"/>
          <w:sz w:val="24"/>
          <w:szCs w:val="24"/>
          <w:lang w:eastAsia="ru-RU"/>
        </w:rPr>
        <w:t xml:space="preserve">позволяют варьировать трудоемкость курса с учетом реальной учебной ситуации. </w:t>
      </w:r>
    </w:p>
    <w:p w14:paraId="4C3CCD90" w14:textId="77777777" w:rsidR="00F47954" w:rsidRPr="00F47954" w:rsidRDefault="00F47954" w:rsidP="00F47954">
      <w:pPr>
        <w:spacing w:after="0" w:line="240" w:lineRule="auto"/>
        <w:ind w:right="-5" w:firstLine="709"/>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xml:space="preserve">Предлагаемое соотношение трудоемкости разделов является рекомендуемым. Изучение данных разделов может идти последовательно или строиться нелинейно. Содержательные линии в данном курсе обусловлены составляющими коммуникативной компетенции как цели обучения: речевой, языковой, социокультурной. Первой содержательной линией учебного предмета «Иностранный язык </w:t>
      </w:r>
      <w:r w:rsidRPr="00F47954">
        <w:rPr>
          <w:rFonts w:ascii="Times New Roman" w:eastAsia="Times New Roman" w:hAnsi="Times New Roman" w:cs="Times New Roman"/>
          <w:sz w:val="24"/>
          <w:szCs w:val="24"/>
          <w:lang w:val="en-US" w:eastAsia="ru-RU"/>
        </w:rPr>
        <w:t>II</w:t>
      </w:r>
      <w:r w:rsidRPr="00F47954">
        <w:rPr>
          <w:rFonts w:ascii="Times New Roman" w:eastAsia="Times New Roman" w:hAnsi="Times New Roman" w:cs="Times New Roman"/>
          <w:sz w:val="24"/>
          <w:szCs w:val="24"/>
          <w:lang w:eastAsia="ru-RU"/>
        </w:rPr>
        <w:t xml:space="preserve">» (испанский) являются </w:t>
      </w:r>
      <w:r w:rsidRPr="00F47954">
        <w:rPr>
          <w:rFonts w:ascii="Times New Roman" w:eastAsia="Times New Roman" w:hAnsi="Times New Roman" w:cs="Times New Roman"/>
          <w:i/>
          <w:sz w:val="24"/>
          <w:szCs w:val="24"/>
          <w:lang w:eastAsia="ru-RU"/>
        </w:rPr>
        <w:t>коммуникативные умения</w:t>
      </w:r>
      <w:r w:rsidRPr="00F47954">
        <w:rPr>
          <w:rFonts w:ascii="Times New Roman" w:eastAsia="Times New Roman" w:hAnsi="Times New Roman" w:cs="Times New Roman"/>
          <w:sz w:val="24"/>
          <w:szCs w:val="24"/>
          <w:lang w:eastAsia="ru-RU"/>
        </w:rPr>
        <w:t xml:space="preserve"> в основных видах речевой деятельности, второй – </w:t>
      </w:r>
      <w:r w:rsidRPr="00F47954">
        <w:rPr>
          <w:rFonts w:ascii="Times New Roman" w:eastAsia="Times New Roman" w:hAnsi="Times New Roman" w:cs="Times New Roman"/>
          <w:i/>
          <w:sz w:val="24"/>
          <w:szCs w:val="24"/>
          <w:lang w:eastAsia="ru-RU"/>
        </w:rPr>
        <w:t>языковые средства</w:t>
      </w:r>
      <w:r w:rsidRPr="00F47954">
        <w:rPr>
          <w:rFonts w:ascii="Times New Roman" w:eastAsia="Times New Roman" w:hAnsi="Times New Roman" w:cs="Times New Roman"/>
          <w:sz w:val="24"/>
          <w:szCs w:val="24"/>
          <w:lang w:eastAsia="ru-RU"/>
        </w:rPr>
        <w:t xml:space="preserve"> и навыки оперирования ими, третьей – </w:t>
      </w:r>
      <w:r w:rsidRPr="00F47954">
        <w:rPr>
          <w:rFonts w:ascii="Times New Roman" w:eastAsia="Times New Roman" w:hAnsi="Times New Roman" w:cs="Times New Roman"/>
          <w:i/>
          <w:sz w:val="24"/>
          <w:szCs w:val="24"/>
          <w:lang w:eastAsia="ru-RU"/>
        </w:rPr>
        <w:t xml:space="preserve">социокультурные знания и умения. </w:t>
      </w:r>
    </w:p>
    <w:p w14:paraId="53A6E7C0" w14:textId="77777777" w:rsidR="00F47954" w:rsidRPr="00F47954" w:rsidRDefault="00F47954" w:rsidP="00F47954">
      <w:pPr>
        <w:spacing w:after="0" w:line="240" w:lineRule="auto"/>
        <w:ind w:right="-6" w:firstLine="709"/>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xml:space="preserve">Основной линией следует считать </w:t>
      </w:r>
      <w:r w:rsidRPr="00F47954">
        <w:rPr>
          <w:rFonts w:ascii="Times New Roman" w:eastAsia="Times New Roman" w:hAnsi="Times New Roman" w:cs="Times New Roman"/>
          <w:i/>
          <w:sz w:val="24"/>
          <w:szCs w:val="24"/>
          <w:lang w:eastAsia="ru-RU"/>
        </w:rPr>
        <w:t>коммуникативные умения</w:t>
      </w:r>
      <w:r w:rsidRPr="00F47954">
        <w:rPr>
          <w:rFonts w:ascii="Times New Roman" w:eastAsia="Times New Roman" w:hAnsi="Times New Roman" w:cs="Times New Roman"/>
          <w:sz w:val="24"/>
          <w:szCs w:val="24"/>
          <w:lang w:eastAsia="ru-RU"/>
        </w:rPr>
        <w:t xml:space="preserve">,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с социокультурными знаниями, которые составляют предметное содержание речи и обеспечивают взаимопонимание в межкультурной коммуникации. Все три указанные основные содержательные линии взаимосвязаны, и отсутствие одной из них нарушает единство учебного предмета «Иностранный язык II (Испанский)». </w:t>
      </w:r>
    </w:p>
    <w:p w14:paraId="2C8F05D8" w14:textId="7DED9A7B" w:rsidR="00F47954" w:rsidRPr="00F47954" w:rsidRDefault="00F47954" w:rsidP="00F47954">
      <w:pPr>
        <w:spacing w:after="0" w:line="276" w:lineRule="auto"/>
        <w:jc w:val="both"/>
        <w:rPr>
          <w:rFonts w:ascii="Times New Roman" w:hAnsi="Times New Roman" w:cs="Times New Roman"/>
          <w:sz w:val="24"/>
          <w:szCs w:val="24"/>
        </w:rPr>
      </w:pPr>
    </w:p>
    <w:p w14:paraId="2AE1D729" w14:textId="77777777" w:rsidR="00F47954" w:rsidRDefault="00F47954" w:rsidP="00F47954">
      <w:pPr>
        <w:spacing w:after="0" w:line="276" w:lineRule="auto"/>
        <w:jc w:val="both"/>
        <w:rPr>
          <w:rFonts w:ascii="Times New Roman" w:hAnsi="Times New Roman" w:cs="Times New Roman"/>
          <w:sz w:val="24"/>
          <w:szCs w:val="24"/>
        </w:rPr>
      </w:pPr>
    </w:p>
    <w:p w14:paraId="1F4C5E0A" w14:textId="2B822608" w:rsidR="00F47954" w:rsidRPr="00F47954" w:rsidRDefault="00F47954" w:rsidP="00F47954">
      <w:pPr>
        <w:pStyle w:val="4"/>
        <w:jc w:val="both"/>
        <w:rPr>
          <w:sz w:val="24"/>
          <w:szCs w:val="24"/>
        </w:rPr>
      </w:pPr>
      <w:r w:rsidRPr="00F47954">
        <w:rPr>
          <w:sz w:val="24"/>
          <w:szCs w:val="24"/>
        </w:rPr>
        <w:t>«Иностранный язык (</w:t>
      </w:r>
      <w:r>
        <w:rPr>
          <w:sz w:val="24"/>
          <w:szCs w:val="24"/>
        </w:rPr>
        <w:t>немецкий</w:t>
      </w:r>
      <w:r w:rsidRPr="00F47954">
        <w:rPr>
          <w:sz w:val="24"/>
          <w:szCs w:val="24"/>
        </w:rPr>
        <w:t>)» (углублённый уровень) 10-11 класс</w:t>
      </w:r>
    </w:p>
    <w:p w14:paraId="2BB359E2" w14:textId="77777777" w:rsidR="00F47954" w:rsidRPr="0033438B" w:rsidRDefault="00F47954" w:rsidP="00F47954">
      <w:pPr>
        <w:spacing w:after="0" w:line="276" w:lineRule="auto"/>
        <w:jc w:val="both"/>
        <w:rPr>
          <w:rFonts w:ascii="Times New Roman" w:hAnsi="Times New Roman" w:cs="Times New Roman"/>
          <w:sz w:val="24"/>
          <w:szCs w:val="24"/>
        </w:rPr>
      </w:pPr>
    </w:p>
    <w:p w14:paraId="1A8C09DF" w14:textId="77777777" w:rsidR="00F47954" w:rsidRPr="0033438B" w:rsidRDefault="00F47954" w:rsidP="00F47954">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25923034"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xml:space="preserve">Для определения содержания профильного курса по немецкому языку мы исходили из целей обучения и результатов освоения учебного курса на углублённом уровне (см. п.4 настоящей рабочей программы). В соответствии с вышеизложенным обучение в 10 классе </w:t>
      </w:r>
      <w:r w:rsidRPr="00F47954">
        <w:rPr>
          <w:rFonts w:ascii="Times New Roman" w:eastAsia="Times New Roman" w:hAnsi="Times New Roman" w:cs="Times New Roman"/>
          <w:sz w:val="24"/>
          <w:szCs w:val="24"/>
          <w:lang w:eastAsia="ru-RU"/>
        </w:rPr>
        <w:lastRenderedPageBreak/>
        <w:t>должно обеспечить создание предпосылок для достижения профильного уровня подготовки по немецкому языку в конце обучения на старшей ступени (11 класс).</w:t>
      </w:r>
    </w:p>
    <w:p w14:paraId="744FF435"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xml:space="preserve">Это предполагает формирование и развитие иноязычной коммуникативной компетенции в единстве её составляющих: языковой, речевой, социокультурной, компенсаторной и учебно-познавательной компетенций; а также развитие и воспитание учащихся средствами учебного предмета. </w:t>
      </w:r>
    </w:p>
    <w:p w14:paraId="3A5893BC"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В отношении языковой компетенции мы говорим о навыках пользования лексическими, грамматическими, фонетическими и орфографическими средствами языка. Под коммуникативными умениями в рамках речевой компетенции в основных видах речевой деятельности подразумеваем аудирование, говорение, чтение и письмо. В социокультурную компетенцию входят социокультурная осведомленность и умения межкультурного общения. Учебно-познавательная компетенция основывается на учебно-познавательных (общих и специальных) умениях и универсальных учебных действиях.</w:t>
      </w:r>
    </w:p>
    <w:p w14:paraId="73285E26"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p>
    <w:p w14:paraId="6EB0C340"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Рассмотрим подробное содержание обучения отдельным составляющим коммуникативной компетенции обучающихся в 10-11 классах в соответствии с ФГОС.</w:t>
      </w:r>
    </w:p>
    <w:p w14:paraId="0E3F5A60" w14:textId="77777777" w:rsidR="00F47954" w:rsidRPr="00F47954" w:rsidRDefault="00F47954" w:rsidP="00F47954">
      <w:pPr>
        <w:spacing w:after="0" w:line="240" w:lineRule="auto"/>
        <w:jc w:val="both"/>
        <w:rPr>
          <w:rFonts w:ascii="Times New Roman" w:eastAsia="Times New Roman" w:hAnsi="Times New Roman" w:cs="Times New Roman"/>
          <w:sz w:val="24"/>
          <w:szCs w:val="24"/>
          <w:lang w:eastAsia="ru-RU"/>
        </w:rPr>
      </w:pPr>
    </w:p>
    <w:p w14:paraId="2F7ACC8C" w14:textId="77777777" w:rsidR="00F47954" w:rsidRPr="00F47954" w:rsidRDefault="00F47954" w:rsidP="00F47954">
      <w:pPr>
        <w:widowControl w:val="0"/>
        <w:suppressAutoHyphens/>
        <w:spacing w:after="0" w:line="240" w:lineRule="auto"/>
        <w:ind w:firstLine="567"/>
        <w:jc w:val="both"/>
        <w:rPr>
          <w:rFonts w:ascii="Times New Roman" w:eastAsia="Times New Roman" w:hAnsi="Times New Roman" w:cs="Times New Roman"/>
          <w:b/>
          <w:bCs/>
          <w:kern w:val="1"/>
          <w:sz w:val="24"/>
          <w:szCs w:val="24"/>
          <w:lang w:eastAsia="ru-RU"/>
        </w:rPr>
      </w:pPr>
      <w:r w:rsidRPr="00F47954">
        <w:rPr>
          <w:rFonts w:ascii="Times New Roman" w:eastAsia="Times New Roman" w:hAnsi="Times New Roman" w:cs="Times New Roman"/>
          <w:b/>
          <w:bCs/>
          <w:kern w:val="1"/>
          <w:sz w:val="24"/>
          <w:szCs w:val="24"/>
          <w:lang w:eastAsia="ru-RU"/>
        </w:rPr>
        <w:t>Речевая компетенция</w:t>
      </w:r>
    </w:p>
    <w:p w14:paraId="1505EF21" w14:textId="77777777" w:rsidR="00F47954" w:rsidRPr="00F47954" w:rsidRDefault="00F47954" w:rsidP="00F47954">
      <w:pPr>
        <w:widowControl w:val="0"/>
        <w:suppressAutoHyphens/>
        <w:spacing w:after="0" w:line="240" w:lineRule="auto"/>
        <w:ind w:firstLine="567"/>
        <w:jc w:val="both"/>
        <w:rPr>
          <w:rFonts w:ascii="Times New Roman" w:eastAsia="Times New Roman" w:hAnsi="Times New Roman" w:cs="Times New Roman"/>
          <w:b/>
          <w:bCs/>
          <w:i/>
          <w:kern w:val="1"/>
          <w:sz w:val="24"/>
          <w:szCs w:val="24"/>
          <w:lang w:eastAsia="ru-RU"/>
        </w:rPr>
      </w:pPr>
      <w:r w:rsidRPr="00F47954">
        <w:rPr>
          <w:rFonts w:ascii="Times New Roman" w:eastAsia="Times New Roman" w:hAnsi="Times New Roman" w:cs="Times New Roman"/>
          <w:b/>
          <w:bCs/>
          <w:i/>
          <w:kern w:val="1"/>
          <w:sz w:val="24"/>
          <w:szCs w:val="24"/>
          <w:lang w:eastAsia="ru-RU"/>
        </w:rPr>
        <w:t>Предметное содержание речи</w:t>
      </w:r>
    </w:p>
    <w:p w14:paraId="1FB3776B"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1.  Повседневная  жизнь  и  быт,  распределение  домашних обязанностей в семье. Покупки.</w:t>
      </w:r>
    </w:p>
    <w:p w14:paraId="42F900B7"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2. Жизнь в городе и сельской местности. Проблемы города и села.</w:t>
      </w:r>
    </w:p>
    <w:p w14:paraId="659D32D6"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3. Общение  в  семье  и  школе,  семейные  традиции, межличностные отношения с друзьями и знакомыми.</w:t>
      </w:r>
    </w:p>
    <w:p w14:paraId="5AB42B16"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4. Здоровье  и  забота  о  нем,  самочувствие,  медицинские услуги. Здоровый образ жизни.</w:t>
      </w:r>
    </w:p>
    <w:p w14:paraId="4CE5C1AF"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5. Роль молодежи в современном обществе, ее интересы и увлечения.</w:t>
      </w:r>
    </w:p>
    <w:p w14:paraId="2544367C"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6. Досуг  молодежи:  посещение  кружков,  спортивных секций, клубов по интересам. Переписка.</w:t>
      </w:r>
    </w:p>
    <w:p w14:paraId="44EAF9B4"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7. Родная  страна  и  страна/страны  изучаемого  языка.  Их географическое  положение,  климат,  население,  города и села, достопримечательности.</w:t>
      </w:r>
    </w:p>
    <w:p w14:paraId="057A533F"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8. Путешествие  по  своей  стране  и  за  рубежом,  осмотр достопримечательностей.</w:t>
      </w:r>
    </w:p>
    <w:p w14:paraId="40D85E18"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9. Природа и проблемы экологии.</w:t>
      </w:r>
    </w:p>
    <w:p w14:paraId="479EA020"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10. Культурно-исторические  особенности  своей  страны  и стран изучаемого языка.</w:t>
      </w:r>
    </w:p>
    <w:p w14:paraId="2B71CA90"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11. Вклад России и стран изучаемого языка в развитие науки и мировой культуры.</w:t>
      </w:r>
    </w:p>
    <w:p w14:paraId="4774AF1C"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12. Современный мир профессий, рынок труда.</w:t>
      </w:r>
    </w:p>
    <w:p w14:paraId="626E92DF"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13. Возможности продолжения образования в высшей школе.</w:t>
      </w:r>
    </w:p>
    <w:p w14:paraId="47055CB6"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14. Планы на будущее, проблема выбора профессии.</w:t>
      </w:r>
    </w:p>
    <w:p w14:paraId="33C29AF1"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15. Роль  владения  иностранными  языками  в  современном мире.</w:t>
      </w:r>
    </w:p>
    <w:p w14:paraId="4BBEEDCF"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16. Школьное  образование.  Изучаемые  предметы, отношение к ним. Каникулы.</w:t>
      </w:r>
    </w:p>
    <w:p w14:paraId="76B60B5E"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17. Научно-технический  прогресс,  его перспективы и последствия.</w:t>
      </w:r>
    </w:p>
    <w:p w14:paraId="40DF07F0"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18. Новые информационные технологии.</w:t>
      </w:r>
    </w:p>
    <w:p w14:paraId="47406684"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19. Праздники и знаменательные даты в различных странах мира.</w:t>
      </w:r>
    </w:p>
    <w:p w14:paraId="0CA9B81D" w14:textId="77777777" w:rsidR="00F47954" w:rsidRPr="00F47954" w:rsidRDefault="00F47954" w:rsidP="00F47954">
      <w:pPr>
        <w:widowControl w:val="0"/>
        <w:suppressAutoHyphens/>
        <w:spacing w:after="0" w:line="240" w:lineRule="auto"/>
        <w:ind w:firstLine="567"/>
        <w:rPr>
          <w:rFonts w:ascii="Times New Roman" w:eastAsia="Times New Roman" w:hAnsi="Times New Roman" w:cs="Times New Roman"/>
          <w:kern w:val="1"/>
          <w:sz w:val="24"/>
          <w:szCs w:val="24"/>
          <w:lang w:eastAsia="ru-RU"/>
        </w:rPr>
      </w:pPr>
    </w:p>
    <w:p w14:paraId="6608E210" w14:textId="77777777" w:rsidR="00F47954" w:rsidRPr="00F47954" w:rsidRDefault="00F47954" w:rsidP="00F47954">
      <w:pPr>
        <w:widowControl w:val="0"/>
        <w:suppressAutoHyphens/>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В рамках курса происходит говорение на изучаемые темы (см. подраздел «Говорение»), даются письменные задания (см. подраздел «Письменная речь»), прослушиваются и читаются тексты соответствующей тематики (см. разделы «Аудирование» и «Чтение»).</w:t>
      </w:r>
    </w:p>
    <w:p w14:paraId="7DD55C1F" w14:textId="77777777" w:rsidR="00F47954" w:rsidRPr="00F47954" w:rsidRDefault="00F47954" w:rsidP="00F47954">
      <w:pPr>
        <w:widowControl w:val="0"/>
        <w:suppressAutoHyphens/>
        <w:spacing w:after="0" w:line="240" w:lineRule="auto"/>
        <w:ind w:firstLine="567"/>
        <w:rPr>
          <w:rFonts w:ascii="Times New Roman" w:eastAsia="Times New Roman" w:hAnsi="Times New Roman" w:cs="Times New Roman"/>
          <w:bCs/>
          <w:kern w:val="1"/>
          <w:sz w:val="24"/>
          <w:szCs w:val="24"/>
          <w:lang w:eastAsia="ru-RU"/>
        </w:rPr>
      </w:pPr>
    </w:p>
    <w:p w14:paraId="7D3C0912" w14:textId="77777777" w:rsidR="00F47954" w:rsidRPr="00F47954" w:rsidRDefault="00F47954" w:rsidP="00F47954">
      <w:pPr>
        <w:spacing w:after="0" w:line="240" w:lineRule="auto"/>
        <w:ind w:firstLine="567"/>
        <w:rPr>
          <w:rFonts w:ascii="Times New Roman" w:eastAsia="Times New Roman" w:hAnsi="Times New Roman" w:cs="Times New Roman"/>
          <w:b/>
          <w:i/>
          <w:sz w:val="24"/>
          <w:szCs w:val="24"/>
          <w:lang w:eastAsia="ru-RU"/>
        </w:rPr>
      </w:pPr>
      <w:r w:rsidRPr="00F47954">
        <w:rPr>
          <w:rFonts w:ascii="Times New Roman" w:eastAsia="Times New Roman" w:hAnsi="Times New Roman" w:cs="Times New Roman"/>
          <w:b/>
          <w:i/>
          <w:sz w:val="24"/>
          <w:szCs w:val="24"/>
          <w:lang w:eastAsia="ru-RU"/>
        </w:rPr>
        <w:t xml:space="preserve">Говорение </w:t>
      </w:r>
    </w:p>
    <w:p w14:paraId="0334E277" w14:textId="77777777" w:rsidR="00F47954" w:rsidRPr="00F47954" w:rsidRDefault="00F47954" w:rsidP="00F47954">
      <w:pPr>
        <w:spacing w:after="0" w:line="240" w:lineRule="auto"/>
        <w:ind w:firstLine="567"/>
        <w:rPr>
          <w:rFonts w:ascii="Times New Roman" w:eastAsia="Times New Roman" w:hAnsi="Times New Roman" w:cs="Times New Roman"/>
          <w:b/>
          <w:i/>
          <w:sz w:val="24"/>
          <w:szCs w:val="24"/>
          <w:lang w:eastAsia="ru-RU"/>
        </w:rPr>
      </w:pPr>
      <w:r w:rsidRPr="00F47954">
        <w:rPr>
          <w:rFonts w:ascii="Times New Roman" w:eastAsia="Times New Roman" w:hAnsi="Times New Roman" w:cs="Times New Roman"/>
          <w:b/>
          <w:i/>
          <w:sz w:val="24"/>
          <w:szCs w:val="24"/>
          <w:lang w:eastAsia="ru-RU"/>
        </w:rPr>
        <w:t>Диалогическая речь (10 класс)</w:t>
      </w:r>
    </w:p>
    <w:p w14:paraId="1EE0AA80"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lastRenderedPageBreak/>
        <w:t>Учащимся предоставляется возможность:</w:t>
      </w:r>
    </w:p>
    <w:p w14:paraId="2BF9BDFB"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совершенствовать владение всеми видами диалога (диалогом-расспросом, диалогом-обменом сообщениями, мнениями, диалогом-побуждением) на основе новой тематики и расширения ситуаций официального и неофициального общения;</w:t>
      </w:r>
    </w:p>
    <w:p w14:paraId="26FA099F"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развивать умения сочетать эти виды диалога, решая более сложные (комбинированные) коммуникативные задачи, например, расспросить кого-либо о чём-либо и сообщить аналогичные сведения о себе.</w:t>
      </w:r>
    </w:p>
    <w:p w14:paraId="614FDE85" w14:textId="77777777" w:rsidR="00F47954" w:rsidRPr="00F47954" w:rsidRDefault="00F47954" w:rsidP="00F47954">
      <w:pPr>
        <w:spacing w:after="0" w:line="240" w:lineRule="auto"/>
        <w:ind w:firstLine="567"/>
        <w:jc w:val="both"/>
        <w:rPr>
          <w:rFonts w:ascii="Times New Roman" w:eastAsia="Times New Roman" w:hAnsi="Times New Roman" w:cs="Times New Roman"/>
          <w:b/>
          <w:i/>
          <w:sz w:val="24"/>
          <w:szCs w:val="24"/>
          <w:lang w:eastAsia="ru-RU"/>
        </w:rPr>
      </w:pPr>
      <w:r w:rsidRPr="00F47954">
        <w:rPr>
          <w:rFonts w:ascii="Times New Roman" w:eastAsia="Times New Roman" w:hAnsi="Times New Roman" w:cs="Times New Roman"/>
          <w:b/>
          <w:i/>
          <w:sz w:val="24"/>
          <w:szCs w:val="24"/>
          <w:lang w:eastAsia="ru-RU"/>
        </w:rPr>
        <w:t>Монологическая речь (10 класс)</w:t>
      </w:r>
    </w:p>
    <w:p w14:paraId="50187247"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Учащиеся получают возможность совершенствовать владение разными видами монолога (имеются в виду коммуникативные типы речи: рассказ, описание, деловое сообщение, рассуждение, характеристика). Для этого создаются условия для:</w:t>
      </w:r>
    </w:p>
    <w:p w14:paraId="54E4DF17"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рассказа о себе, своём окружении, своих планах на будущее;</w:t>
      </w:r>
    </w:p>
    <w:p w14:paraId="6B4F5244"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описания особенности жизни и культуры своей страны и страны изучаемого языка;</w:t>
      </w:r>
    </w:p>
    <w:p w14:paraId="5D13DD88"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связных сообщений, содержащих наиболее важную информацию по изученной теме/ проблеме;</w:t>
      </w:r>
    </w:p>
    <w:p w14:paraId="5E269AB9"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рассуждения о фактах/ событиях (характеризовать их), приводя аргументы.</w:t>
      </w:r>
    </w:p>
    <w:p w14:paraId="0A0A8FC4" w14:textId="77777777" w:rsidR="00F47954" w:rsidRPr="00F47954" w:rsidRDefault="00F47954" w:rsidP="00F47954">
      <w:pPr>
        <w:spacing w:after="0" w:line="240" w:lineRule="auto"/>
        <w:ind w:firstLine="567"/>
        <w:jc w:val="both"/>
        <w:rPr>
          <w:rFonts w:ascii="Times New Roman" w:eastAsia="Times New Roman" w:hAnsi="Times New Roman" w:cs="Times New Roman"/>
          <w:b/>
          <w:i/>
          <w:sz w:val="24"/>
          <w:szCs w:val="24"/>
          <w:lang w:eastAsia="ru-RU"/>
        </w:rPr>
      </w:pPr>
      <w:r w:rsidRPr="00F47954">
        <w:rPr>
          <w:rFonts w:ascii="Times New Roman" w:eastAsia="Times New Roman" w:hAnsi="Times New Roman" w:cs="Times New Roman"/>
          <w:b/>
          <w:i/>
          <w:sz w:val="24"/>
          <w:szCs w:val="24"/>
          <w:lang w:eastAsia="ru-RU"/>
        </w:rPr>
        <w:t>Диалогическая речь (11 класс)</w:t>
      </w:r>
    </w:p>
    <w:p w14:paraId="5239FC89"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Учащимся предоставляется возможность:</w:t>
      </w:r>
    </w:p>
    <w:p w14:paraId="159A05AA"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вести диалог этикетного характера, диалог-расспрос, диалог-побуждение к действию, диалог-обмен информацией, диалог-обсуждение проблем, комбинированный  диалог,  включающий  элементы разных типов диалогов,</w:t>
      </w:r>
    </w:p>
    <w:p w14:paraId="50D801D4"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вести  полилог,  в  том  числе  в  форме  дискуссии, с соблюдением  норм  речевого  этикета,  принятых в странах изучаемого языка,</w:t>
      </w:r>
    </w:p>
    <w:p w14:paraId="09CB0F44"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запрашивать информацию и обмениваться ею,</w:t>
      </w:r>
    </w:p>
    <w:p w14:paraId="4E1550BC"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высказывать и аргументировать свою точку зрения,</w:t>
      </w:r>
    </w:p>
    <w:p w14:paraId="22C71C82"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обращаться  за  разъяснениями,  уточняя  интересующую информацию,</w:t>
      </w:r>
    </w:p>
    <w:p w14:paraId="4B9D6365"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инициировать, поддерживать и заканчивать диалог.</w:t>
      </w:r>
    </w:p>
    <w:p w14:paraId="6FFAEE0F"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Внимание учащихся обращается на:</w:t>
      </w:r>
    </w:p>
    <w:p w14:paraId="088BA386"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использование оценочных суждений и эмоционально-оценочных средств, выражение эмоционального отношения к высказанному/ обсуждаемому/ прочитанному/ увиденному,</w:t>
      </w:r>
    </w:p>
    <w:p w14:paraId="700CF8B6"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соблюдение речевых норм и правил поведения, принятых в странах изучаемого языка.</w:t>
      </w:r>
    </w:p>
    <w:p w14:paraId="3CAE3E53" w14:textId="77777777" w:rsidR="00F47954" w:rsidRPr="00F47954" w:rsidRDefault="00F47954" w:rsidP="00F47954">
      <w:pPr>
        <w:spacing w:after="0" w:line="240" w:lineRule="auto"/>
        <w:ind w:firstLine="567"/>
        <w:jc w:val="both"/>
        <w:rPr>
          <w:rFonts w:ascii="Times New Roman" w:eastAsia="Times New Roman" w:hAnsi="Times New Roman" w:cs="Times New Roman"/>
          <w:b/>
          <w:i/>
          <w:sz w:val="24"/>
          <w:szCs w:val="24"/>
          <w:lang w:eastAsia="ru-RU"/>
        </w:rPr>
      </w:pPr>
      <w:r w:rsidRPr="00F47954">
        <w:rPr>
          <w:rFonts w:ascii="Times New Roman" w:eastAsia="Times New Roman" w:hAnsi="Times New Roman" w:cs="Times New Roman"/>
          <w:b/>
          <w:i/>
          <w:sz w:val="24"/>
          <w:szCs w:val="24"/>
          <w:lang w:eastAsia="ru-RU"/>
        </w:rPr>
        <w:t>Монологическая речь (11 класс)</w:t>
      </w:r>
    </w:p>
    <w:p w14:paraId="0399D8B0"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Учащимся предоставляется возможность:</w:t>
      </w:r>
    </w:p>
    <w:p w14:paraId="401A85F2"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рассказывать,  рассуждать  в  рамках  изученной  тематики и проблематики, приводя примеры, аргументы,</w:t>
      </w:r>
    </w:p>
    <w:p w14:paraId="54915C9F"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описывать события, излагать факты,</w:t>
      </w:r>
    </w:p>
    <w:p w14:paraId="679B1314"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создавать  словесный  социокультурный  портрет своей страны и стран изучаемого языка,</w:t>
      </w:r>
    </w:p>
    <w:p w14:paraId="4337E5DE"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подробно /кратко излагать прочитанное/ прослушанное/ увиденное,</w:t>
      </w:r>
    </w:p>
    <w:p w14:paraId="527A5C4D"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высказывать и аргументировать свою точку зрения,</w:t>
      </w:r>
    </w:p>
    <w:p w14:paraId="3B33C9F8"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делать  сообщения,  в  том  числе  связанные  с  тематикой выбранного профиля,</w:t>
      </w:r>
    </w:p>
    <w:p w14:paraId="4CD7FA52"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делать выводы,</w:t>
      </w:r>
    </w:p>
    <w:p w14:paraId="14AB03B8"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оценивать факты/ события современной жизни.</w:t>
      </w:r>
    </w:p>
    <w:p w14:paraId="7FBA5AD8"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p>
    <w:p w14:paraId="2B3C08BB"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Для создания соответствующих условий в рамках учебного курса необходимо:</w:t>
      </w:r>
    </w:p>
    <w:p w14:paraId="3927B5F1"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на постоянной основе вовлекать учащихся в диалоги различных видов,</w:t>
      </w:r>
    </w:p>
    <w:p w14:paraId="437BA762"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анализировать прочитанные/ услышанные тексты,</w:t>
      </w:r>
    </w:p>
    <w:p w14:paraId="79D1235B"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организовывать проведение исследований и создание проектов,</w:t>
      </w:r>
    </w:p>
    <w:p w14:paraId="67464235"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проводить дискуссии, дебаты и круглые столы,</w:t>
      </w:r>
    </w:p>
    <w:p w14:paraId="0D66D7AE"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обращаться к мнению учащихся и мотивировать их вести обсуждение,</w:t>
      </w:r>
    </w:p>
    <w:p w14:paraId="3D6CDB51"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lastRenderedPageBreak/>
        <w:t>- организовывать доклады и презентации,</w:t>
      </w:r>
    </w:p>
    <w:p w14:paraId="1426999B"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использовать в качестве материала для работы аутентичные репортажи, тексты, в том числе художественную литературу, фильмы.</w:t>
      </w:r>
    </w:p>
    <w:p w14:paraId="27DF875B"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p>
    <w:p w14:paraId="455882CD" w14:textId="77777777" w:rsidR="00F47954" w:rsidRPr="00F47954" w:rsidRDefault="00F47954" w:rsidP="00F47954">
      <w:pPr>
        <w:spacing w:after="0" w:line="240" w:lineRule="auto"/>
        <w:ind w:firstLine="567"/>
        <w:jc w:val="both"/>
        <w:rPr>
          <w:rFonts w:ascii="Times New Roman" w:eastAsia="Times New Roman" w:hAnsi="Times New Roman" w:cs="Times New Roman"/>
          <w:b/>
          <w:i/>
          <w:sz w:val="24"/>
          <w:szCs w:val="24"/>
          <w:lang w:eastAsia="ru-RU"/>
        </w:rPr>
      </w:pPr>
      <w:r w:rsidRPr="00F47954">
        <w:rPr>
          <w:rFonts w:ascii="Times New Roman" w:eastAsia="Times New Roman" w:hAnsi="Times New Roman" w:cs="Times New Roman"/>
          <w:b/>
          <w:i/>
          <w:sz w:val="24"/>
          <w:szCs w:val="24"/>
          <w:lang w:eastAsia="ru-RU"/>
        </w:rPr>
        <w:t>Аудирование (10 класс)</w:t>
      </w:r>
    </w:p>
    <w:p w14:paraId="6F9EDD05"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Курс предмета создаёт условия, помогающие учащимся развивать умение понимать на слух (с различной степенью полноты и точности) высказывания собеседников в процессе общения, а также содержание относительно несложных аутентичных аудиотекстов, а именно:</w:t>
      </w:r>
    </w:p>
    <w:p w14:paraId="3C91EDE5"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понимать основное содержание высказываний монологического и диалогического характера на наиболее актуальные для подростков темы;</w:t>
      </w:r>
    </w:p>
    <w:p w14:paraId="45604561"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выборочно понимать нужную информацию в прагматических текстах (рекламе, объявлениях);</w:t>
      </w:r>
    </w:p>
    <w:p w14:paraId="19527641"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относительно полно  понимать собеседника в наиболее распространённых стандартных ситуациях повседневного общения.</w:t>
      </w:r>
    </w:p>
    <w:p w14:paraId="0B8F5131"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Для этого предусматривается предоставление учащимся следующих возможностей:</w:t>
      </w:r>
    </w:p>
    <w:p w14:paraId="142A7369"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отделять главную информацию от второстепенной;</w:t>
      </w:r>
    </w:p>
    <w:p w14:paraId="3B9A35DF"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выявлять наиболее значимые факты;</w:t>
      </w:r>
    </w:p>
    <w:p w14:paraId="261184BB"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извлекать из воспринимаемого на слух текста необходимую/ интересующую информацию;</w:t>
      </w:r>
    </w:p>
    <w:p w14:paraId="091DAFD0"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определять своё отношение к воспринятой информации.</w:t>
      </w:r>
    </w:p>
    <w:p w14:paraId="52EE62AD" w14:textId="77777777" w:rsidR="00F47954" w:rsidRPr="00F47954" w:rsidRDefault="00F47954" w:rsidP="00F47954">
      <w:pPr>
        <w:spacing w:after="0" w:line="240" w:lineRule="auto"/>
        <w:ind w:firstLine="567"/>
        <w:jc w:val="both"/>
        <w:rPr>
          <w:rFonts w:ascii="Times New Roman" w:eastAsia="Times New Roman" w:hAnsi="Times New Roman" w:cs="Times New Roman"/>
          <w:b/>
          <w:i/>
          <w:sz w:val="24"/>
          <w:szCs w:val="24"/>
          <w:lang w:eastAsia="ru-RU"/>
        </w:rPr>
      </w:pPr>
      <w:r w:rsidRPr="00F47954">
        <w:rPr>
          <w:rFonts w:ascii="Times New Roman" w:eastAsia="Times New Roman" w:hAnsi="Times New Roman" w:cs="Times New Roman"/>
          <w:b/>
          <w:i/>
          <w:sz w:val="24"/>
          <w:szCs w:val="24"/>
          <w:lang w:eastAsia="ru-RU"/>
        </w:rPr>
        <w:t>Аудирование (11 класс)</w:t>
      </w:r>
    </w:p>
    <w:p w14:paraId="1E4C75D2"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Создаются условия, помогающие учащимся развивать умения понимать на слух (с различной степенью полноты и точности) высказывания собеседников в процессе общения, а также содержание разнообразных аутентичных аудиотекстов, а именно:</w:t>
      </w:r>
    </w:p>
    <w:p w14:paraId="7650AD23"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понимать  основное  содержание  различных  аутентичных прагматических  и  публицистических  аудио- и видеотекстов соответствующей тематики,</w:t>
      </w:r>
    </w:p>
    <w:p w14:paraId="100F0C3B"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извлекать необходимую/ запрашиваемую информацию из различных аудио-  и видеотекстов соответствующей тематики,</w:t>
      </w:r>
    </w:p>
    <w:p w14:paraId="2C54F84B"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полно  и  точно  понимать  высказывания  собеседника в распространенных  стандартных  ситуациях повседневного общения,</w:t>
      </w:r>
    </w:p>
    <w:p w14:paraId="52C62C50"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отделять главную информацию от второстепенной, выявлять наиболее значимые факты,</w:t>
      </w:r>
    </w:p>
    <w:p w14:paraId="179ED574"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определять тему звучащего текста,</w:t>
      </w:r>
    </w:p>
    <w:p w14:paraId="436F7531"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выявлять факты/ примеры в соответствии с поставленным вопросом/ проблемой,</w:t>
      </w:r>
    </w:p>
    <w:p w14:paraId="25EFBF88"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обобщать  содержащуюся  в  тексте  информацию, определять свое отношение к ней.</w:t>
      </w:r>
    </w:p>
    <w:p w14:paraId="79937901"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p>
    <w:p w14:paraId="299608D6"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Для создания вышеперечисленных условий очевидна необходимость:</w:t>
      </w:r>
    </w:p>
    <w:p w14:paraId="7BDDBBC0"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прослушивания аудиотекстов в рамках выбранных УМК,</w:t>
      </w:r>
    </w:p>
    <w:p w14:paraId="0478B5EE"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работы с аутентичными репортажами и фильмами или отрывками из них (просмотр, анализ, обсуждение, изложение содержания),</w:t>
      </w:r>
    </w:p>
    <w:p w14:paraId="25E824A2"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прослушивания различных типов текста (см. выше),</w:t>
      </w:r>
    </w:p>
    <w:p w14:paraId="55D22508"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организация диалогов и полилогов для развития навыка понимания собеседника.</w:t>
      </w:r>
    </w:p>
    <w:p w14:paraId="79E37700" w14:textId="77777777" w:rsidR="00F47954" w:rsidRPr="00F47954" w:rsidRDefault="00F47954" w:rsidP="00F47954">
      <w:pPr>
        <w:spacing w:after="0" w:line="240" w:lineRule="auto"/>
        <w:ind w:firstLine="567"/>
        <w:rPr>
          <w:rFonts w:ascii="Times New Roman" w:eastAsia="Times New Roman" w:hAnsi="Times New Roman" w:cs="Times New Roman"/>
          <w:sz w:val="24"/>
          <w:szCs w:val="24"/>
          <w:lang w:eastAsia="ru-RU"/>
        </w:rPr>
      </w:pPr>
    </w:p>
    <w:p w14:paraId="265925B3" w14:textId="77777777" w:rsidR="00F47954" w:rsidRPr="00F47954" w:rsidRDefault="00F47954" w:rsidP="00F47954">
      <w:pPr>
        <w:spacing w:after="0" w:line="240" w:lineRule="auto"/>
        <w:ind w:firstLine="567"/>
        <w:rPr>
          <w:rFonts w:ascii="Times New Roman" w:eastAsia="Times New Roman" w:hAnsi="Times New Roman" w:cs="Times New Roman"/>
          <w:b/>
          <w:i/>
          <w:sz w:val="24"/>
          <w:szCs w:val="24"/>
          <w:lang w:eastAsia="ru-RU"/>
        </w:rPr>
      </w:pPr>
      <w:r w:rsidRPr="00F47954">
        <w:rPr>
          <w:rFonts w:ascii="Times New Roman" w:eastAsia="Times New Roman" w:hAnsi="Times New Roman" w:cs="Times New Roman"/>
          <w:b/>
          <w:i/>
          <w:sz w:val="24"/>
          <w:szCs w:val="24"/>
          <w:lang w:eastAsia="ru-RU"/>
        </w:rPr>
        <w:t>Чтение (10 класс)</w:t>
      </w:r>
    </w:p>
    <w:p w14:paraId="450810AE"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Учащимся предоставляется возможность совершенствовать основные виды чтения на материале аутентичных текстов различных стилей: публицистических (статьи из журналов и газет), научно-популярных (в том числе страноведческих), художественных, прагматических (рецепты, меню и др.), а также текстов из разных областей знаний, например из области искусства, включая тексты, соответствующие выбранному профилю обучения. Имеются в виду следующие виды чтения:</w:t>
      </w:r>
    </w:p>
    <w:p w14:paraId="6174B614"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lastRenderedPageBreak/>
        <w:t>—  ознакомительное чтение с целью понимания основного содержания сообщений (обзоров, репортажей), отрывков из произведений художественной литературы, публикаций научно-познавательного характера;</w:t>
      </w:r>
    </w:p>
    <w:p w14:paraId="557A196C"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изучающее чтение с целью полного и точного понимания информации, главным образом прагматических текстов (рецептов, инструкций, статистических данных и др.);</w:t>
      </w:r>
    </w:p>
    <w:p w14:paraId="482E1D40"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просмотровое/ поисковое чтение с целью выборочного понимания необходимой/интересующей информации из газетного текста, проспекта, программы радио- и телепередач и др.</w:t>
      </w:r>
    </w:p>
    <w:p w14:paraId="2C24F200"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Для этого учащимся необходимо предоставить возможность:</w:t>
      </w:r>
    </w:p>
    <w:p w14:paraId="2064A3FF"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выделять главные факты;</w:t>
      </w:r>
    </w:p>
    <w:p w14:paraId="4FF437BD"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отделять основную информацию от второстепенной;</w:t>
      </w:r>
    </w:p>
    <w:p w14:paraId="670B4026"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предвосхищать возможные события/факты;</w:t>
      </w:r>
    </w:p>
    <w:p w14:paraId="35A8E0A0"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раскрывать причинно-следственные связи между событиями/ фактами;</w:t>
      </w:r>
    </w:p>
    <w:p w14:paraId="2ABE2667"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извлекать необходимую/ интересующую информацию;</w:t>
      </w:r>
    </w:p>
    <w:p w14:paraId="5BD413CF"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определять своё отношение к прочитанному.</w:t>
      </w:r>
    </w:p>
    <w:p w14:paraId="7208D698" w14:textId="77777777" w:rsidR="00F47954" w:rsidRPr="00F47954" w:rsidRDefault="00F47954" w:rsidP="00F47954">
      <w:pPr>
        <w:spacing w:after="0" w:line="240" w:lineRule="auto"/>
        <w:ind w:firstLine="567"/>
        <w:jc w:val="both"/>
        <w:rPr>
          <w:rFonts w:ascii="Times New Roman" w:eastAsia="Times New Roman" w:hAnsi="Times New Roman" w:cs="Times New Roman"/>
          <w:b/>
          <w:i/>
          <w:sz w:val="24"/>
          <w:szCs w:val="24"/>
          <w:lang w:eastAsia="ru-RU"/>
        </w:rPr>
      </w:pPr>
      <w:r w:rsidRPr="00F47954">
        <w:rPr>
          <w:rFonts w:ascii="Times New Roman" w:eastAsia="Times New Roman" w:hAnsi="Times New Roman" w:cs="Times New Roman"/>
          <w:b/>
          <w:i/>
          <w:sz w:val="24"/>
          <w:szCs w:val="24"/>
          <w:lang w:eastAsia="ru-RU"/>
        </w:rPr>
        <w:t>Чтение (11 класс)</w:t>
      </w:r>
    </w:p>
    <w:p w14:paraId="581D82B9"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Учащимся также предоставляется возможность совершенствовать основные виды чтения на материале аутентичных текстов различных стилей и из разных областей знаний, например из области искусства. Это подразумевает:</w:t>
      </w:r>
    </w:p>
    <w:p w14:paraId="7F2CD6A2"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чтение  аутентичных  текстов  различных  стилей (публицистические, художественные, научно-популярные, прагматические)  с  использованием  различных  стратегий/ видов  чтения  в  соответствии  с  коммуникативной задачей,</w:t>
      </w:r>
    </w:p>
    <w:p w14:paraId="76330679"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использование ознакомительного чтения в целях понимания основного содержания сообщений, интервью, репортажей, публикаций научно-познавательного характера, отрывков из произведений художественной литературы,</w:t>
      </w:r>
    </w:p>
    <w:p w14:paraId="1E8C5974"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использование  просмотрового/ поискового  чтения  в  целях извлечения  необходимой/ запрашиваемой  информации  из текста статьи, проспекта,</w:t>
      </w:r>
    </w:p>
    <w:p w14:paraId="0950769C"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использование  изучающего  чтения  в  целях  полного понимания  информации  прагматических  текстов, публикаций научно-познавательного характера, отрывков из произведений художественной литературы,</w:t>
      </w:r>
    </w:p>
    <w:p w14:paraId="6EE2EC60"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отделение главной информации от второстепенной, выявление наиболее значимых фактов,</w:t>
      </w:r>
    </w:p>
    <w:p w14:paraId="12931770"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определение и выражение отношения учащихся к прочитанному,</w:t>
      </w:r>
    </w:p>
    <w:p w14:paraId="2FF6E134"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определение  временной  и  причинно-следственной взаимосвязи  событий,  прогнозирование развития/ результата  излагаемых  фактов/ событий,  обобщение  описываемых фактов/ явлений,</w:t>
      </w:r>
    </w:p>
    <w:p w14:paraId="2D2A669A"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определение замысла автора, оценивание важности/ новизны информации, понимание смысла текста и его проблематику, используя элементы анализа текста.</w:t>
      </w:r>
    </w:p>
    <w:p w14:paraId="4EAEEC33"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Для создания соответствующих условий нужно обеспечить:</w:t>
      </w:r>
    </w:p>
    <w:p w14:paraId="27A83A98"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xml:space="preserve">- чтение и анализ/ обсуждение различных типов текста из разных источников (см. выше), в первую очередь аутентичных, </w:t>
      </w:r>
    </w:p>
    <w:p w14:paraId="7BDC996E"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введение домашнего чтения в 11 классе,</w:t>
      </w:r>
    </w:p>
    <w:p w14:paraId="58F70459"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выполнение исследовательских задач.</w:t>
      </w:r>
    </w:p>
    <w:p w14:paraId="176EC00C"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p>
    <w:p w14:paraId="0ECA4D8D" w14:textId="77777777" w:rsidR="00F47954" w:rsidRPr="00F47954" w:rsidRDefault="00F47954" w:rsidP="00F47954">
      <w:pPr>
        <w:spacing w:after="0" w:line="240" w:lineRule="auto"/>
        <w:ind w:firstLine="567"/>
        <w:jc w:val="both"/>
        <w:rPr>
          <w:rFonts w:ascii="Times New Roman" w:eastAsia="Times New Roman" w:hAnsi="Times New Roman" w:cs="Times New Roman"/>
          <w:b/>
          <w:i/>
          <w:sz w:val="24"/>
          <w:szCs w:val="24"/>
          <w:lang w:eastAsia="ru-RU"/>
        </w:rPr>
      </w:pPr>
      <w:r w:rsidRPr="00F47954">
        <w:rPr>
          <w:rFonts w:ascii="Times New Roman" w:eastAsia="Times New Roman" w:hAnsi="Times New Roman" w:cs="Times New Roman"/>
          <w:b/>
          <w:i/>
          <w:sz w:val="24"/>
          <w:szCs w:val="24"/>
          <w:lang w:eastAsia="ru-RU"/>
        </w:rPr>
        <w:t xml:space="preserve">Письменная речь (10 класс) </w:t>
      </w:r>
    </w:p>
    <w:p w14:paraId="020DCEC0"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Учащимся создаются условия для развития умений:</w:t>
      </w:r>
    </w:p>
    <w:p w14:paraId="66C15BE3"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писать личные письма;</w:t>
      </w:r>
    </w:p>
    <w:p w14:paraId="22EEFFE4"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заполнять формуляры, анкеты, излагая сведения о себе в форме, принятой в стране изучаемого языка (автобиография/ резюме);</w:t>
      </w:r>
    </w:p>
    <w:p w14:paraId="45DB91F0"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lastRenderedPageBreak/>
        <w:t>- составлять план, тезисы устного/письменного сообщения, в том числе на основе выписок из текста.</w:t>
      </w:r>
    </w:p>
    <w:p w14:paraId="137A824D"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Для этого предусматривается также развитие следующих умений:</w:t>
      </w:r>
    </w:p>
    <w:p w14:paraId="5DE57CD7"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правильно оформлять личное письмо;</w:t>
      </w:r>
    </w:p>
    <w:p w14:paraId="47F33F23"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расспрашивать в нём о новостях;</w:t>
      </w:r>
    </w:p>
    <w:p w14:paraId="59CA054B"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сообщать их;</w:t>
      </w:r>
    </w:p>
    <w:p w14:paraId="3639F772"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рассказывать об отдельных фактах своей жизни, выражая свои чувства и эмоции.</w:t>
      </w:r>
    </w:p>
    <w:p w14:paraId="68D6AB26" w14:textId="77777777" w:rsidR="00F47954" w:rsidRPr="00F47954" w:rsidRDefault="00F47954" w:rsidP="00F47954">
      <w:pPr>
        <w:spacing w:after="0" w:line="240" w:lineRule="auto"/>
        <w:ind w:firstLine="567"/>
        <w:jc w:val="both"/>
        <w:rPr>
          <w:rFonts w:ascii="Times New Roman" w:eastAsia="Times New Roman" w:hAnsi="Times New Roman" w:cs="Times New Roman"/>
          <w:b/>
          <w:i/>
          <w:sz w:val="24"/>
          <w:szCs w:val="24"/>
          <w:lang w:eastAsia="ru-RU"/>
        </w:rPr>
      </w:pPr>
      <w:r w:rsidRPr="00F47954">
        <w:rPr>
          <w:rFonts w:ascii="Times New Roman" w:eastAsia="Times New Roman" w:hAnsi="Times New Roman" w:cs="Times New Roman"/>
          <w:b/>
          <w:i/>
          <w:sz w:val="24"/>
          <w:szCs w:val="24"/>
          <w:lang w:eastAsia="ru-RU"/>
        </w:rPr>
        <w:t xml:space="preserve">Письменная речь (11 класс) </w:t>
      </w:r>
    </w:p>
    <w:p w14:paraId="0E70CFBD"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Учащимся создаются условия для развития умений:</w:t>
      </w:r>
    </w:p>
    <w:p w14:paraId="18DE2D9A"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писать личные письма;</w:t>
      </w:r>
    </w:p>
    <w:p w14:paraId="1E88194E"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заполнять формуляры, анкеты, излагая сведения о себе в форме, принятой в стране изучаемого языка (автобиография/ резюме);</w:t>
      </w:r>
    </w:p>
    <w:p w14:paraId="663F8D31"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составлять план, тезисы устного/ письменного сообщения;</w:t>
      </w:r>
    </w:p>
    <w:p w14:paraId="2F18720F"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составлять  письменные  материалы,  необходимые для презентации проектной и исследовательской деятельности, в том числе на основе выписок из текста.</w:t>
      </w:r>
    </w:p>
    <w:p w14:paraId="57DC7A72"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Для этого предусматривается также развитие следующих умений:</w:t>
      </w:r>
    </w:p>
    <w:p w14:paraId="40524ED1"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правильно оформлять личное письмо;</w:t>
      </w:r>
    </w:p>
    <w:p w14:paraId="30A674E1"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делать выписки из иноязычного текста;</w:t>
      </w:r>
    </w:p>
    <w:p w14:paraId="7CDEA41E"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xml:space="preserve">- описывать  явления,  события,  излагать  факты,  выражая свои  суждения  и  чувства;  </w:t>
      </w:r>
    </w:p>
    <w:p w14:paraId="044AFE93"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расспрашивать  о  новостях и излагать их в письме личного характера;</w:t>
      </w:r>
    </w:p>
    <w:p w14:paraId="4C1501A1"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излагать  факты  в  письме делового характера;</w:t>
      </w:r>
    </w:p>
    <w:p w14:paraId="5CEC481E"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расспрашивать в нём о новостях;</w:t>
      </w:r>
    </w:p>
    <w:p w14:paraId="6F977D70"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сообщать их;</w:t>
      </w:r>
    </w:p>
    <w:p w14:paraId="21B42A06"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рассказывать об отдельных фактах своей жизни, выражая свои чувства и эмоции, собственное мнение/ суждение.</w:t>
      </w:r>
    </w:p>
    <w:p w14:paraId="17BCF73B"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p>
    <w:p w14:paraId="47655E1C"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В этой связи необходимо:</w:t>
      </w:r>
    </w:p>
    <w:p w14:paraId="16D8438C"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организовывать написание разных типов текста с последующим разбором, включая эссе с выражением собственного мнения,</w:t>
      </w:r>
    </w:p>
    <w:p w14:paraId="01A41081"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на регулярной основе писать сочинения,</w:t>
      </w:r>
    </w:p>
    <w:p w14:paraId="0E19D2A6"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xml:space="preserve">- в соответствии с программой обращаться к написанию писем личного и делового характера. </w:t>
      </w:r>
    </w:p>
    <w:p w14:paraId="0FB2DD1C" w14:textId="77777777" w:rsidR="00F47954" w:rsidRPr="00F47954" w:rsidRDefault="00F47954" w:rsidP="00F47954">
      <w:pPr>
        <w:widowControl w:val="0"/>
        <w:suppressAutoHyphens/>
        <w:spacing w:after="0" w:line="240" w:lineRule="auto"/>
        <w:ind w:firstLine="567"/>
        <w:rPr>
          <w:rFonts w:ascii="Times New Roman" w:eastAsia="Times New Roman" w:hAnsi="Times New Roman" w:cs="Times New Roman"/>
          <w:bCs/>
          <w:kern w:val="1"/>
          <w:sz w:val="24"/>
          <w:szCs w:val="24"/>
          <w:lang w:eastAsia="ru-RU"/>
        </w:rPr>
      </w:pPr>
    </w:p>
    <w:p w14:paraId="5BD93FFE" w14:textId="77777777" w:rsidR="00F47954" w:rsidRPr="00F47954" w:rsidRDefault="00F47954" w:rsidP="00F47954">
      <w:pPr>
        <w:widowControl w:val="0"/>
        <w:suppressAutoHyphens/>
        <w:spacing w:after="0" w:line="240" w:lineRule="auto"/>
        <w:ind w:firstLine="567"/>
        <w:rPr>
          <w:rFonts w:ascii="Times New Roman" w:eastAsia="Times New Roman" w:hAnsi="Times New Roman" w:cs="Times New Roman"/>
          <w:b/>
          <w:bCs/>
          <w:i/>
          <w:iCs/>
          <w:kern w:val="1"/>
          <w:sz w:val="24"/>
          <w:szCs w:val="24"/>
          <w:lang w:eastAsia="ru-RU"/>
        </w:rPr>
      </w:pPr>
      <w:r w:rsidRPr="00F47954">
        <w:rPr>
          <w:rFonts w:ascii="Times New Roman" w:eastAsia="Times New Roman" w:hAnsi="Times New Roman" w:cs="Times New Roman"/>
          <w:b/>
          <w:bCs/>
          <w:kern w:val="1"/>
          <w:sz w:val="24"/>
          <w:szCs w:val="24"/>
          <w:lang w:eastAsia="ru-RU"/>
        </w:rPr>
        <w:t>Языковая компетенция</w:t>
      </w:r>
    </w:p>
    <w:p w14:paraId="3878DA0A" w14:textId="77777777" w:rsidR="00F47954" w:rsidRPr="00F47954" w:rsidRDefault="00F47954" w:rsidP="00F47954">
      <w:pPr>
        <w:widowControl w:val="0"/>
        <w:suppressAutoHyphens/>
        <w:spacing w:after="0" w:line="240" w:lineRule="auto"/>
        <w:ind w:firstLine="567"/>
        <w:jc w:val="both"/>
        <w:rPr>
          <w:rFonts w:ascii="Times New Roman" w:eastAsia="Times New Roman" w:hAnsi="Times New Roman" w:cs="Times New Roman"/>
          <w:b/>
          <w:bCs/>
          <w:i/>
          <w:iCs/>
          <w:kern w:val="1"/>
          <w:sz w:val="24"/>
          <w:szCs w:val="24"/>
          <w:lang w:eastAsia="ru-RU"/>
        </w:rPr>
      </w:pPr>
      <w:r w:rsidRPr="00F47954">
        <w:rPr>
          <w:rFonts w:ascii="Times New Roman" w:eastAsia="Times New Roman" w:hAnsi="Times New Roman" w:cs="Times New Roman"/>
          <w:b/>
          <w:bCs/>
          <w:i/>
          <w:iCs/>
          <w:kern w:val="1"/>
          <w:sz w:val="24"/>
          <w:szCs w:val="24"/>
          <w:lang w:eastAsia="ru-RU"/>
        </w:rPr>
        <w:t>Орфография</w:t>
      </w:r>
    </w:p>
    <w:p w14:paraId="0F517CDD"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На занятиях создаются условия для развития орфографических навыков в рамках лексико-грамматического минимума соответствующего уровня: А2-В1 в 10 и В1-В2 в 11 классе.</w:t>
      </w:r>
    </w:p>
    <w:p w14:paraId="442FEBD9"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p>
    <w:p w14:paraId="7D77BB32"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Это достигается путём:</w:t>
      </w:r>
    </w:p>
    <w:p w14:paraId="7555656C"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xml:space="preserve">- отработки правописания слов, в том числе выполнением работы над ошибками; </w:t>
      </w:r>
    </w:p>
    <w:p w14:paraId="6820CE9A"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xml:space="preserve">- выявления случаев неправильного написания слов и разбора орфографических явлений в немецком языке; </w:t>
      </w:r>
    </w:p>
    <w:p w14:paraId="4DA2D937"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xml:space="preserve">- систематического использования письма на уроках; </w:t>
      </w:r>
    </w:p>
    <w:p w14:paraId="7B73E2B3"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написания орфографических диктантов (нетрадиционной формы, например, «беговой диктант» для работы в группе).</w:t>
      </w:r>
    </w:p>
    <w:p w14:paraId="27CCF76C"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p>
    <w:p w14:paraId="7D3CB097"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b/>
          <w:bCs/>
          <w:i/>
          <w:iCs/>
          <w:kern w:val="1"/>
          <w:sz w:val="24"/>
          <w:szCs w:val="24"/>
          <w:lang w:eastAsia="ru-RU"/>
        </w:rPr>
        <w:t>Фонетическая сторона речи</w:t>
      </w:r>
    </w:p>
    <w:p w14:paraId="1C4F8034"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Учащиеся должны владеть:</w:t>
      </w:r>
    </w:p>
    <w:p w14:paraId="30F5FB5F"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lastRenderedPageBreak/>
        <w:t>- слухопроизносительными навыками в рамках лексико-грамматического минимума уровня В1 в 10 классе и уровня В1-В2 в 11 классе,</w:t>
      </w:r>
    </w:p>
    <w:p w14:paraId="67B932FE"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навыками  ритмико-интонационного  оформления различных типов предложений,</w:t>
      </w:r>
    </w:p>
    <w:p w14:paraId="46E61F0D"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навыками адекватного произношения и различения на слух всех звуков немецкого языка,</w:t>
      </w:r>
    </w:p>
    <w:p w14:paraId="05421B54"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навыками соблюдения ударения и интонации в словах и фразах.</w:t>
      </w:r>
    </w:p>
    <w:p w14:paraId="541F24AE"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p>
    <w:p w14:paraId="49CF05C5"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Для достижения этих результатов в рамках курса нужно:</w:t>
      </w:r>
    </w:p>
    <w:p w14:paraId="261D3940"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постоянно погружать учащихся в звучащую речь, используя как тексты, предлагаемые выбранными УМК, так и аутентичные репортажи, и другие записи,</w:t>
      </w:r>
    </w:p>
    <w:p w14:paraId="4A2A0831"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отрабатывать произношение отдельных звуков и слов и в ещё большей степени отдельных фраз и слитных текстов.</w:t>
      </w:r>
    </w:p>
    <w:p w14:paraId="498925A1"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p>
    <w:p w14:paraId="2D75658F" w14:textId="77777777" w:rsidR="00F47954" w:rsidRPr="00F47954" w:rsidRDefault="00F47954" w:rsidP="00F47954">
      <w:pPr>
        <w:spacing w:after="0" w:line="240" w:lineRule="auto"/>
        <w:ind w:firstLine="567"/>
        <w:jc w:val="both"/>
        <w:rPr>
          <w:rFonts w:ascii="Times New Roman" w:eastAsia="Times New Roman" w:hAnsi="Times New Roman" w:cs="Times New Roman"/>
          <w:b/>
          <w:i/>
          <w:kern w:val="1"/>
          <w:sz w:val="24"/>
          <w:szCs w:val="24"/>
          <w:lang w:eastAsia="ru-RU"/>
        </w:rPr>
      </w:pPr>
      <w:r w:rsidRPr="00F47954">
        <w:rPr>
          <w:rFonts w:ascii="Times New Roman" w:eastAsia="Times New Roman" w:hAnsi="Times New Roman" w:cs="Times New Roman"/>
          <w:b/>
          <w:i/>
          <w:kern w:val="1"/>
          <w:sz w:val="24"/>
          <w:szCs w:val="24"/>
          <w:lang w:eastAsia="ru-RU"/>
        </w:rPr>
        <w:t>Лексическая сторона речи</w:t>
      </w:r>
    </w:p>
    <w:p w14:paraId="0BC5F126"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В рамках курса по немецкому языку как профильному предмету учащиеся 10-11 классов учатся:</w:t>
      </w:r>
    </w:p>
    <w:p w14:paraId="43C0FC3F"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употреблять  в  речи  лексические  единицы, обслуживающие ситуации в рамках тематики основной и старшей школы,</w:t>
      </w:r>
    </w:p>
    <w:p w14:paraId="5D99D4A0"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употреблять в речи  наиболее распространенные устойчивые словосочетания,</w:t>
      </w:r>
    </w:p>
    <w:p w14:paraId="717EF2DC"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употреблять  в  речи  реплики-клише  речевого  этикета, характерные для культуры немецкоязычных стран,</w:t>
      </w:r>
    </w:p>
    <w:p w14:paraId="2E37E1FA"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использовать  префиксы  для  образования существительных и глаголов (vor-, mit-),</w:t>
      </w:r>
    </w:p>
    <w:p w14:paraId="30E4F7A2"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использовать  суффиксы  для  образования существительных (-</w:t>
      </w:r>
      <w:r w:rsidRPr="00F47954">
        <w:rPr>
          <w:rFonts w:ascii="Times New Roman" w:eastAsia="Times New Roman" w:hAnsi="Times New Roman" w:cs="Times New Roman"/>
          <w:kern w:val="1"/>
          <w:sz w:val="24"/>
          <w:szCs w:val="24"/>
          <w:lang w:val="de-DE" w:eastAsia="ru-RU"/>
        </w:rPr>
        <w:t>chen</w:t>
      </w:r>
      <w:r w:rsidRPr="00F47954">
        <w:rPr>
          <w:rFonts w:ascii="Times New Roman" w:eastAsia="Times New Roman" w:hAnsi="Times New Roman" w:cs="Times New Roman"/>
          <w:kern w:val="1"/>
          <w:sz w:val="24"/>
          <w:szCs w:val="24"/>
          <w:lang w:eastAsia="ru-RU"/>
        </w:rPr>
        <w:t>, -</w:t>
      </w:r>
      <w:r w:rsidRPr="00F47954">
        <w:rPr>
          <w:rFonts w:ascii="Times New Roman" w:eastAsia="Times New Roman" w:hAnsi="Times New Roman" w:cs="Times New Roman"/>
          <w:kern w:val="1"/>
          <w:sz w:val="24"/>
          <w:szCs w:val="24"/>
          <w:lang w:val="de-DE" w:eastAsia="ru-RU"/>
        </w:rPr>
        <w:t>in</w:t>
      </w:r>
      <w:r w:rsidRPr="00F47954">
        <w:rPr>
          <w:rFonts w:ascii="Times New Roman" w:eastAsia="Times New Roman" w:hAnsi="Times New Roman" w:cs="Times New Roman"/>
          <w:kern w:val="1"/>
          <w:sz w:val="24"/>
          <w:szCs w:val="24"/>
          <w:lang w:eastAsia="ru-RU"/>
        </w:rPr>
        <w:t>, -</w:t>
      </w:r>
      <w:r w:rsidRPr="00F47954">
        <w:rPr>
          <w:rFonts w:ascii="Times New Roman" w:eastAsia="Times New Roman" w:hAnsi="Times New Roman" w:cs="Times New Roman"/>
          <w:kern w:val="1"/>
          <w:sz w:val="24"/>
          <w:szCs w:val="24"/>
          <w:lang w:val="de-DE" w:eastAsia="ru-RU"/>
        </w:rPr>
        <w:t>er</w:t>
      </w:r>
      <w:r w:rsidRPr="00F47954">
        <w:rPr>
          <w:rFonts w:ascii="Times New Roman" w:eastAsia="Times New Roman" w:hAnsi="Times New Roman" w:cs="Times New Roman"/>
          <w:kern w:val="1"/>
          <w:sz w:val="24"/>
          <w:szCs w:val="24"/>
          <w:lang w:eastAsia="ru-RU"/>
        </w:rPr>
        <w:t>, -</w:t>
      </w:r>
      <w:r w:rsidRPr="00F47954">
        <w:rPr>
          <w:rFonts w:ascii="Times New Roman" w:eastAsia="Times New Roman" w:hAnsi="Times New Roman" w:cs="Times New Roman"/>
          <w:kern w:val="1"/>
          <w:sz w:val="24"/>
          <w:szCs w:val="24"/>
          <w:lang w:val="de-DE" w:eastAsia="ru-RU"/>
        </w:rPr>
        <w:t>ung</w:t>
      </w:r>
      <w:r w:rsidRPr="00F47954">
        <w:rPr>
          <w:rFonts w:ascii="Times New Roman" w:eastAsia="Times New Roman" w:hAnsi="Times New Roman" w:cs="Times New Roman"/>
          <w:kern w:val="1"/>
          <w:sz w:val="24"/>
          <w:szCs w:val="24"/>
          <w:lang w:eastAsia="ru-RU"/>
        </w:rPr>
        <w:t>, -</w:t>
      </w:r>
      <w:r w:rsidRPr="00F47954">
        <w:rPr>
          <w:rFonts w:ascii="Times New Roman" w:eastAsia="Times New Roman" w:hAnsi="Times New Roman" w:cs="Times New Roman"/>
          <w:kern w:val="1"/>
          <w:sz w:val="24"/>
          <w:szCs w:val="24"/>
          <w:lang w:val="de-DE" w:eastAsia="ru-RU"/>
        </w:rPr>
        <w:t>heit</w:t>
      </w:r>
      <w:r w:rsidRPr="00F47954">
        <w:rPr>
          <w:rFonts w:ascii="Times New Roman" w:eastAsia="Times New Roman" w:hAnsi="Times New Roman" w:cs="Times New Roman"/>
          <w:kern w:val="1"/>
          <w:sz w:val="24"/>
          <w:szCs w:val="24"/>
          <w:lang w:eastAsia="ru-RU"/>
        </w:rPr>
        <w:t>, -</w:t>
      </w:r>
      <w:r w:rsidRPr="00F47954">
        <w:rPr>
          <w:rFonts w:ascii="Times New Roman" w:eastAsia="Times New Roman" w:hAnsi="Times New Roman" w:cs="Times New Roman"/>
          <w:kern w:val="1"/>
          <w:sz w:val="24"/>
          <w:szCs w:val="24"/>
          <w:lang w:val="de-DE" w:eastAsia="ru-RU"/>
        </w:rPr>
        <w:t>keit</w:t>
      </w:r>
      <w:r w:rsidRPr="00F47954">
        <w:rPr>
          <w:rFonts w:ascii="Times New Roman" w:eastAsia="Times New Roman" w:hAnsi="Times New Roman" w:cs="Times New Roman"/>
          <w:kern w:val="1"/>
          <w:sz w:val="24"/>
          <w:szCs w:val="24"/>
          <w:lang w:eastAsia="ru-RU"/>
        </w:rPr>
        <w:t>, -</w:t>
      </w:r>
      <w:r w:rsidRPr="00F47954">
        <w:rPr>
          <w:rFonts w:ascii="Times New Roman" w:eastAsia="Times New Roman" w:hAnsi="Times New Roman" w:cs="Times New Roman"/>
          <w:kern w:val="1"/>
          <w:sz w:val="24"/>
          <w:szCs w:val="24"/>
          <w:lang w:val="de-DE" w:eastAsia="ru-RU"/>
        </w:rPr>
        <w:t>schaft</w:t>
      </w:r>
      <w:r w:rsidRPr="00F47954">
        <w:rPr>
          <w:rFonts w:ascii="Times New Roman" w:eastAsia="Times New Roman" w:hAnsi="Times New Roman" w:cs="Times New Roman"/>
          <w:kern w:val="1"/>
          <w:sz w:val="24"/>
          <w:szCs w:val="24"/>
          <w:lang w:eastAsia="ru-RU"/>
        </w:rPr>
        <w:t>, -</w:t>
      </w:r>
      <w:r w:rsidRPr="00F47954">
        <w:rPr>
          <w:rFonts w:ascii="Times New Roman" w:eastAsia="Times New Roman" w:hAnsi="Times New Roman" w:cs="Times New Roman"/>
          <w:kern w:val="1"/>
          <w:sz w:val="24"/>
          <w:szCs w:val="24"/>
          <w:lang w:val="de-DE" w:eastAsia="ru-RU"/>
        </w:rPr>
        <w:t>or</w:t>
      </w:r>
      <w:r w:rsidRPr="00F47954">
        <w:rPr>
          <w:rFonts w:ascii="Times New Roman" w:eastAsia="Times New Roman" w:hAnsi="Times New Roman" w:cs="Times New Roman"/>
          <w:kern w:val="1"/>
          <w:sz w:val="24"/>
          <w:szCs w:val="24"/>
          <w:lang w:eastAsia="ru-RU"/>
        </w:rPr>
        <w:t>, -</w:t>
      </w:r>
      <w:r w:rsidRPr="00F47954">
        <w:rPr>
          <w:rFonts w:ascii="Times New Roman" w:eastAsia="Times New Roman" w:hAnsi="Times New Roman" w:cs="Times New Roman"/>
          <w:kern w:val="1"/>
          <w:sz w:val="24"/>
          <w:szCs w:val="24"/>
          <w:lang w:val="de-DE" w:eastAsia="ru-RU"/>
        </w:rPr>
        <w:t>um</w:t>
      </w:r>
      <w:r w:rsidRPr="00F47954">
        <w:rPr>
          <w:rFonts w:ascii="Times New Roman" w:eastAsia="Times New Roman" w:hAnsi="Times New Roman" w:cs="Times New Roman"/>
          <w:kern w:val="1"/>
          <w:sz w:val="24"/>
          <w:szCs w:val="24"/>
          <w:lang w:eastAsia="ru-RU"/>
        </w:rPr>
        <w:t>, -</w:t>
      </w:r>
      <w:r w:rsidRPr="00F47954">
        <w:rPr>
          <w:rFonts w:ascii="Times New Roman" w:eastAsia="Times New Roman" w:hAnsi="Times New Roman" w:cs="Times New Roman"/>
          <w:kern w:val="1"/>
          <w:sz w:val="24"/>
          <w:szCs w:val="24"/>
          <w:lang w:val="de-DE" w:eastAsia="ru-RU"/>
        </w:rPr>
        <w:t>ik</w:t>
      </w:r>
      <w:r w:rsidRPr="00F47954">
        <w:rPr>
          <w:rFonts w:ascii="Times New Roman" w:eastAsia="Times New Roman" w:hAnsi="Times New Roman" w:cs="Times New Roman"/>
          <w:kern w:val="1"/>
          <w:sz w:val="24"/>
          <w:szCs w:val="24"/>
          <w:lang w:eastAsia="ru-RU"/>
        </w:rPr>
        <w:t>, -</w:t>
      </w:r>
      <w:r w:rsidRPr="00F47954">
        <w:rPr>
          <w:rFonts w:ascii="Times New Roman" w:eastAsia="Times New Roman" w:hAnsi="Times New Roman" w:cs="Times New Roman"/>
          <w:kern w:val="1"/>
          <w:sz w:val="24"/>
          <w:szCs w:val="24"/>
          <w:lang w:val="de-DE" w:eastAsia="ru-RU"/>
        </w:rPr>
        <w:t>e</w:t>
      </w:r>
      <w:r w:rsidRPr="00F47954">
        <w:rPr>
          <w:rFonts w:ascii="Times New Roman" w:eastAsia="Times New Roman" w:hAnsi="Times New Roman" w:cs="Times New Roman"/>
          <w:kern w:val="1"/>
          <w:sz w:val="24"/>
          <w:szCs w:val="24"/>
          <w:lang w:eastAsia="ru-RU"/>
        </w:rPr>
        <w:t>, -</w:t>
      </w:r>
      <w:r w:rsidRPr="00F47954">
        <w:rPr>
          <w:rFonts w:ascii="Times New Roman" w:eastAsia="Times New Roman" w:hAnsi="Times New Roman" w:cs="Times New Roman"/>
          <w:kern w:val="1"/>
          <w:sz w:val="24"/>
          <w:szCs w:val="24"/>
          <w:lang w:val="de-DE" w:eastAsia="ru-RU"/>
        </w:rPr>
        <w:t>ie</w:t>
      </w:r>
      <w:r w:rsidRPr="00F47954">
        <w:rPr>
          <w:rFonts w:ascii="Times New Roman" w:eastAsia="Times New Roman" w:hAnsi="Times New Roman" w:cs="Times New Roman"/>
          <w:kern w:val="1"/>
          <w:sz w:val="24"/>
          <w:szCs w:val="24"/>
          <w:lang w:eastAsia="ru-RU"/>
        </w:rPr>
        <w:t>),</w:t>
      </w:r>
    </w:p>
    <w:p w14:paraId="5AFCC416"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использовать  суффиксы  для  образования прилагательных (-ig, -lich, -isch, -los, -sam, -bar),</w:t>
      </w:r>
    </w:p>
    <w:p w14:paraId="2DFB6FB6"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использовать отрицательный префикс un-.</w:t>
      </w:r>
    </w:p>
    <w:p w14:paraId="21F96C4A"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p>
    <w:p w14:paraId="78BC1E2F"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Для закрепления данного лексического материала можно использовать не только традиционные и разнообразные задания из различных грамматик и предлагаемые выбранными отечественными и зарубежными (в качестве дополнительной литературы) УМК упражнения. К ним относятся в том числе:</w:t>
      </w:r>
    </w:p>
    <w:p w14:paraId="63DEDFF7"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заполнение текстов с пропусками,</w:t>
      </w:r>
    </w:p>
    <w:p w14:paraId="78430056"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составление слов,</w:t>
      </w:r>
    </w:p>
    <w:p w14:paraId="3D70DBE1"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задания на перевод,</w:t>
      </w:r>
    </w:p>
    <w:p w14:paraId="2DB00B4D"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задания на употребление синонимов/ антонимов,</w:t>
      </w:r>
    </w:p>
    <w:p w14:paraId="55AE442A"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описание значений слов,</w:t>
      </w:r>
    </w:p>
    <w:p w14:paraId="1979EC22"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написание опущенной части предложения или текста,</w:t>
      </w:r>
    </w:p>
    <w:p w14:paraId="756484E7"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диалоги и обсуждения,</w:t>
      </w:r>
    </w:p>
    <w:p w14:paraId="2C4B86BC"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исследования,</w:t>
      </w:r>
    </w:p>
    <w:p w14:paraId="687C94AA"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проекты,</w:t>
      </w:r>
    </w:p>
    <w:p w14:paraId="0E602AB5"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круглые столы и дискуссии</w:t>
      </w:r>
    </w:p>
    <w:p w14:paraId="1A531947"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и др.</w:t>
      </w:r>
    </w:p>
    <w:p w14:paraId="00FD8320"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Помимо этого, в качестве заданий, зарекомендовавших себя для отработки лексического материала, можно привести:</w:t>
      </w:r>
    </w:p>
    <w:p w14:paraId="189C1D4C"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составление самими учащимися предложений/ текстов с опущенными активными словами, которые другие учащиеся вставляют по смыслу,</w:t>
      </w:r>
    </w:p>
    <w:p w14:paraId="381CA8B4"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игры в слова (описание слов, составление контекста, на ассоциативное мышление, и др.).</w:t>
      </w:r>
    </w:p>
    <w:p w14:paraId="3E80DA4B"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p>
    <w:p w14:paraId="704349C2"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b/>
          <w:bCs/>
          <w:i/>
          <w:iCs/>
          <w:kern w:val="1"/>
          <w:sz w:val="24"/>
          <w:szCs w:val="24"/>
          <w:lang w:eastAsia="ru-RU"/>
        </w:rPr>
        <w:lastRenderedPageBreak/>
        <w:t>Грамматическая сторона речи</w:t>
      </w:r>
    </w:p>
    <w:p w14:paraId="60718180"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В рамках курса по немецкому языку как профильному предмету учащиеся 10-11 классов отрабатывают уже усвоенный грамматический материал и учатся:</w:t>
      </w:r>
    </w:p>
    <w:p w14:paraId="7D81E63C"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употреблять в речи основные коммуникативные типы простого предложения - повествовательное, побудительное, вопросительное - с учетом основных правил порядка слов в немецком простом предложении,</w:t>
      </w:r>
    </w:p>
    <w:p w14:paraId="7B6A8AB9"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употреблять  в  речи  распространенные  и  нераспространенные простые предложения,</w:t>
      </w:r>
    </w:p>
    <w:p w14:paraId="4158D005"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употреблять  в  речи  основные  средства  выражения отрицания: отрицания kein, nicht; отрицание с помощью niemand, nichts,</w:t>
      </w:r>
    </w:p>
    <w:p w14:paraId="0731308D"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употреблять в речи предложения с неопределенно-личным местоимением man и безличным местоимением es,</w:t>
      </w:r>
    </w:p>
    <w:p w14:paraId="052057CF"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употреблять в речи конструкцию Es gibt…,</w:t>
      </w:r>
    </w:p>
    <w:p w14:paraId="44D557B9"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xml:space="preserve">- употреблять  в  речи  предложения  с  инфинитивными группами </w:t>
      </w:r>
      <w:r w:rsidRPr="00F47954">
        <w:rPr>
          <w:rFonts w:ascii="Times New Roman" w:eastAsia="Times New Roman" w:hAnsi="Times New Roman" w:cs="Times New Roman"/>
          <w:kern w:val="1"/>
          <w:sz w:val="24"/>
          <w:szCs w:val="24"/>
          <w:lang w:val="de-DE" w:eastAsia="ru-RU"/>
        </w:rPr>
        <w:t>um</w:t>
      </w:r>
      <w:r w:rsidRPr="00F47954">
        <w:rPr>
          <w:rFonts w:ascii="Times New Roman" w:eastAsia="Times New Roman" w:hAnsi="Times New Roman" w:cs="Times New Roman"/>
          <w:kern w:val="1"/>
          <w:sz w:val="24"/>
          <w:szCs w:val="24"/>
          <w:lang w:eastAsia="ru-RU"/>
        </w:rPr>
        <w:t>…</w:t>
      </w:r>
      <w:r w:rsidRPr="00F47954">
        <w:rPr>
          <w:rFonts w:ascii="Times New Roman" w:eastAsia="Times New Roman" w:hAnsi="Times New Roman" w:cs="Times New Roman"/>
          <w:kern w:val="1"/>
          <w:sz w:val="24"/>
          <w:szCs w:val="24"/>
          <w:lang w:val="de-DE" w:eastAsia="ru-RU"/>
        </w:rPr>
        <w:t>zu</w:t>
      </w:r>
      <w:r w:rsidRPr="00F47954">
        <w:rPr>
          <w:rFonts w:ascii="Times New Roman" w:eastAsia="Times New Roman" w:hAnsi="Times New Roman" w:cs="Times New Roman"/>
          <w:kern w:val="1"/>
          <w:sz w:val="24"/>
          <w:szCs w:val="24"/>
          <w:lang w:eastAsia="ru-RU"/>
        </w:rPr>
        <w:t xml:space="preserve"> + </w:t>
      </w:r>
      <w:r w:rsidRPr="00F47954">
        <w:rPr>
          <w:rFonts w:ascii="Times New Roman" w:eastAsia="Times New Roman" w:hAnsi="Times New Roman" w:cs="Times New Roman"/>
          <w:kern w:val="1"/>
          <w:sz w:val="24"/>
          <w:szCs w:val="24"/>
          <w:lang w:val="de-DE" w:eastAsia="ru-RU"/>
        </w:rPr>
        <w:t>Infinitiv</w:t>
      </w:r>
      <w:r w:rsidRPr="00F47954">
        <w:rPr>
          <w:rFonts w:ascii="Times New Roman" w:eastAsia="Times New Roman" w:hAnsi="Times New Roman" w:cs="Times New Roman"/>
          <w:kern w:val="1"/>
          <w:sz w:val="24"/>
          <w:szCs w:val="24"/>
          <w:lang w:eastAsia="ru-RU"/>
        </w:rPr>
        <w:t xml:space="preserve">, </w:t>
      </w:r>
      <w:r w:rsidRPr="00F47954">
        <w:rPr>
          <w:rFonts w:ascii="Times New Roman" w:eastAsia="Times New Roman" w:hAnsi="Times New Roman" w:cs="Times New Roman"/>
          <w:kern w:val="1"/>
          <w:sz w:val="24"/>
          <w:szCs w:val="24"/>
          <w:lang w:val="de-DE" w:eastAsia="ru-RU"/>
        </w:rPr>
        <w:t>statt</w:t>
      </w:r>
      <w:r w:rsidRPr="00F47954">
        <w:rPr>
          <w:rFonts w:ascii="Times New Roman" w:eastAsia="Times New Roman" w:hAnsi="Times New Roman" w:cs="Times New Roman"/>
          <w:kern w:val="1"/>
          <w:sz w:val="24"/>
          <w:szCs w:val="24"/>
          <w:lang w:eastAsia="ru-RU"/>
        </w:rPr>
        <w:t xml:space="preserve"> … </w:t>
      </w:r>
      <w:r w:rsidRPr="00F47954">
        <w:rPr>
          <w:rFonts w:ascii="Times New Roman" w:eastAsia="Times New Roman" w:hAnsi="Times New Roman" w:cs="Times New Roman"/>
          <w:kern w:val="1"/>
          <w:sz w:val="24"/>
          <w:szCs w:val="24"/>
          <w:lang w:val="de-DE" w:eastAsia="ru-RU"/>
        </w:rPr>
        <w:t>zu</w:t>
      </w:r>
      <w:r w:rsidRPr="00F47954">
        <w:rPr>
          <w:rFonts w:ascii="Times New Roman" w:eastAsia="Times New Roman" w:hAnsi="Times New Roman" w:cs="Times New Roman"/>
          <w:kern w:val="1"/>
          <w:sz w:val="24"/>
          <w:szCs w:val="24"/>
          <w:lang w:eastAsia="ru-RU"/>
        </w:rPr>
        <w:t xml:space="preserve"> + </w:t>
      </w:r>
      <w:r w:rsidRPr="00F47954">
        <w:rPr>
          <w:rFonts w:ascii="Times New Roman" w:eastAsia="Times New Roman" w:hAnsi="Times New Roman" w:cs="Times New Roman"/>
          <w:kern w:val="1"/>
          <w:sz w:val="24"/>
          <w:szCs w:val="24"/>
          <w:lang w:val="de-DE" w:eastAsia="ru-RU"/>
        </w:rPr>
        <w:t>Infinitiv</w:t>
      </w:r>
      <w:r w:rsidRPr="00F47954">
        <w:rPr>
          <w:rFonts w:ascii="Times New Roman" w:eastAsia="Times New Roman" w:hAnsi="Times New Roman" w:cs="Times New Roman"/>
          <w:kern w:val="1"/>
          <w:sz w:val="24"/>
          <w:szCs w:val="24"/>
          <w:lang w:eastAsia="ru-RU"/>
        </w:rPr>
        <w:t xml:space="preserve">, </w:t>
      </w:r>
      <w:r w:rsidRPr="00F47954">
        <w:rPr>
          <w:rFonts w:ascii="Times New Roman" w:eastAsia="Times New Roman" w:hAnsi="Times New Roman" w:cs="Times New Roman"/>
          <w:kern w:val="1"/>
          <w:sz w:val="24"/>
          <w:szCs w:val="24"/>
          <w:lang w:val="de-DE" w:eastAsia="ru-RU"/>
        </w:rPr>
        <w:t>ohne</w:t>
      </w:r>
      <w:r w:rsidRPr="00F47954">
        <w:rPr>
          <w:rFonts w:ascii="Times New Roman" w:eastAsia="Times New Roman" w:hAnsi="Times New Roman" w:cs="Times New Roman"/>
          <w:kern w:val="1"/>
          <w:sz w:val="24"/>
          <w:szCs w:val="24"/>
          <w:lang w:eastAsia="ru-RU"/>
        </w:rPr>
        <w:t xml:space="preserve"> … </w:t>
      </w:r>
      <w:r w:rsidRPr="00F47954">
        <w:rPr>
          <w:rFonts w:ascii="Times New Roman" w:eastAsia="Times New Roman" w:hAnsi="Times New Roman" w:cs="Times New Roman"/>
          <w:kern w:val="1"/>
          <w:sz w:val="24"/>
          <w:szCs w:val="24"/>
          <w:lang w:val="de-DE" w:eastAsia="ru-RU"/>
        </w:rPr>
        <w:t>zu</w:t>
      </w:r>
      <w:r w:rsidRPr="00F47954">
        <w:rPr>
          <w:rFonts w:ascii="Times New Roman" w:eastAsia="Times New Roman" w:hAnsi="Times New Roman" w:cs="Times New Roman"/>
          <w:kern w:val="1"/>
          <w:sz w:val="24"/>
          <w:szCs w:val="24"/>
          <w:lang w:eastAsia="ru-RU"/>
        </w:rPr>
        <w:t xml:space="preserve"> + Infinitiv,</w:t>
      </w:r>
    </w:p>
    <w:p w14:paraId="47931E89"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xml:space="preserve">- употреблять  в  речи  сложносочиненные  предложения с союзами  </w:t>
      </w:r>
      <w:r w:rsidRPr="00F47954">
        <w:rPr>
          <w:rFonts w:ascii="Times New Roman" w:eastAsia="Times New Roman" w:hAnsi="Times New Roman" w:cs="Times New Roman"/>
          <w:kern w:val="1"/>
          <w:sz w:val="24"/>
          <w:szCs w:val="24"/>
          <w:lang w:val="de-DE" w:eastAsia="ru-RU"/>
        </w:rPr>
        <w:t>und</w:t>
      </w:r>
      <w:r w:rsidRPr="00F47954">
        <w:rPr>
          <w:rFonts w:ascii="Times New Roman" w:eastAsia="Times New Roman" w:hAnsi="Times New Roman" w:cs="Times New Roman"/>
          <w:kern w:val="1"/>
          <w:sz w:val="24"/>
          <w:szCs w:val="24"/>
          <w:lang w:eastAsia="ru-RU"/>
        </w:rPr>
        <w:t xml:space="preserve">,  </w:t>
      </w:r>
      <w:r w:rsidRPr="00F47954">
        <w:rPr>
          <w:rFonts w:ascii="Times New Roman" w:eastAsia="Times New Roman" w:hAnsi="Times New Roman" w:cs="Times New Roman"/>
          <w:kern w:val="1"/>
          <w:sz w:val="24"/>
          <w:szCs w:val="24"/>
          <w:lang w:val="de-DE" w:eastAsia="ru-RU"/>
        </w:rPr>
        <w:t>aber</w:t>
      </w:r>
      <w:r w:rsidRPr="00F47954">
        <w:rPr>
          <w:rFonts w:ascii="Times New Roman" w:eastAsia="Times New Roman" w:hAnsi="Times New Roman" w:cs="Times New Roman"/>
          <w:kern w:val="1"/>
          <w:sz w:val="24"/>
          <w:szCs w:val="24"/>
          <w:lang w:eastAsia="ru-RU"/>
        </w:rPr>
        <w:t xml:space="preserve">, </w:t>
      </w:r>
      <w:r w:rsidRPr="00F47954">
        <w:rPr>
          <w:rFonts w:ascii="Times New Roman" w:eastAsia="Times New Roman" w:hAnsi="Times New Roman" w:cs="Times New Roman"/>
          <w:kern w:val="1"/>
          <w:sz w:val="24"/>
          <w:szCs w:val="24"/>
          <w:lang w:val="de-DE" w:eastAsia="ru-RU"/>
        </w:rPr>
        <w:t>denn</w:t>
      </w:r>
      <w:r w:rsidRPr="00F47954">
        <w:rPr>
          <w:rFonts w:ascii="Times New Roman" w:eastAsia="Times New Roman" w:hAnsi="Times New Roman" w:cs="Times New Roman"/>
          <w:kern w:val="1"/>
          <w:sz w:val="24"/>
          <w:szCs w:val="24"/>
          <w:lang w:eastAsia="ru-RU"/>
        </w:rPr>
        <w:t xml:space="preserve">, </w:t>
      </w:r>
      <w:r w:rsidRPr="00F47954">
        <w:rPr>
          <w:rFonts w:ascii="Times New Roman" w:eastAsia="Times New Roman" w:hAnsi="Times New Roman" w:cs="Times New Roman"/>
          <w:kern w:val="1"/>
          <w:sz w:val="24"/>
          <w:szCs w:val="24"/>
          <w:lang w:val="de-DE" w:eastAsia="ru-RU"/>
        </w:rPr>
        <w:t>deshalb</w:t>
      </w:r>
      <w:r w:rsidRPr="00F47954">
        <w:rPr>
          <w:rFonts w:ascii="Times New Roman" w:eastAsia="Times New Roman" w:hAnsi="Times New Roman" w:cs="Times New Roman"/>
          <w:kern w:val="1"/>
          <w:sz w:val="24"/>
          <w:szCs w:val="24"/>
          <w:lang w:eastAsia="ru-RU"/>
        </w:rPr>
        <w:t xml:space="preserve">, </w:t>
      </w:r>
      <w:r w:rsidRPr="00F47954">
        <w:rPr>
          <w:rFonts w:ascii="Times New Roman" w:eastAsia="Times New Roman" w:hAnsi="Times New Roman" w:cs="Times New Roman"/>
          <w:kern w:val="1"/>
          <w:sz w:val="24"/>
          <w:szCs w:val="24"/>
          <w:lang w:val="de-DE" w:eastAsia="ru-RU"/>
        </w:rPr>
        <w:t>darum</w:t>
      </w:r>
      <w:r w:rsidRPr="00F47954">
        <w:rPr>
          <w:rFonts w:ascii="Times New Roman" w:eastAsia="Times New Roman" w:hAnsi="Times New Roman" w:cs="Times New Roman"/>
          <w:kern w:val="1"/>
          <w:sz w:val="24"/>
          <w:szCs w:val="24"/>
          <w:lang w:eastAsia="ru-RU"/>
        </w:rPr>
        <w:t xml:space="preserve">, </w:t>
      </w:r>
      <w:r w:rsidRPr="00F47954">
        <w:rPr>
          <w:rFonts w:ascii="Times New Roman" w:eastAsia="Times New Roman" w:hAnsi="Times New Roman" w:cs="Times New Roman"/>
          <w:kern w:val="1"/>
          <w:sz w:val="24"/>
          <w:szCs w:val="24"/>
          <w:lang w:val="de-DE" w:eastAsia="ru-RU"/>
        </w:rPr>
        <w:t>nicht</w:t>
      </w:r>
      <w:r w:rsidRPr="00F47954">
        <w:rPr>
          <w:rFonts w:ascii="Times New Roman" w:eastAsia="Times New Roman" w:hAnsi="Times New Roman" w:cs="Times New Roman"/>
          <w:kern w:val="1"/>
          <w:sz w:val="24"/>
          <w:szCs w:val="24"/>
          <w:lang w:eastAsia="ru-RU"/>
        </w:rPr>
        <w:t xml:space="preserve"> </w:t>
      </w:r>
      <w:r w:rsidRPr="00F47954">
        <w:rPr>
          <w:rFonts w:ascii="Times New Roman" w:eastAsia="Times New Roman" w:hAnsi="Times New Roman" w:cs="Times New Roman"/>
          <w:kern w:val="1"/>
          <w:sz w:val="24"/>
          <w:szCs w:val="24"/>
          <w:lang w:val="de-DE" w:eastAsia="ru-RU"/>
        </w:rPr>
        <w:t>nur</w:t>
      </w:r>
      <w:r w:rsidRPr="00F47954">
        <w:rPr>
          <w:rFonts w:ascii="Times New Roman" w:eastAsia="Times New Roman" w:hAnsi="Times New Roman" w:cs="Times New Roman"/>
          <w:kern w:val="1"/>
          <w:sz w:val="24"/>
          <w:szCs w:val="24"/>
          <w:lang w:eastAsia="ru-RU"/>
        </w:rPr>
        <w:t>, sondern auch,</w:t>
      </w:r>
    </w:p>
    <w:p w14:paraId="72074ECD"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употреблять в речи сложноподчиненные предложения, с придаточными дополнительными с союзами dass, ob и др.; вопросительными словами wer, was, wann и др.; причины с союзами weil, da; условными с союзом wenn; времени с союзами wenn, als, nachdem; определительными с относительными местоимениями die, der, dаs; цели с союзом damit,</w:t>
      </w:r>
    </w:p>
    <w:p w14:paraId="1D66F0EE"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владеть  способами  выражения  косвенной  речи,  в  том числе  косвенным  вопросом  с  союзом  ob,  без использования форм сослагательного наклонения,</w:t>
      </w:r>
    </w:p>
    <w:p w14:paraId="1135A804"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xml:space="preserve">- владеть  различными  средствами  связи  в  тексте  для обеспечения  его  целостности,  в  том  числе  с  помощью наречий </w:t>
      </w:r>
      <w:r w:rsidRPr="00F47954">
        <w:rPr>
          <w:rFonts w:ascii="Times New Roman" w:eastAsia="Times New Roman" w:hAnsi="Times New Roman" w:cs="Times New Roman"/>
          <w:kern w:val="1"/>
          <w:sz w:val="24"/>
          <w:szCs w:val="24"/>
          <w:lang w:val="de-DE" w:eastAsia="ru-RU"/>
        </w:rPr>
        <w:t>zuerst</w:t>
      </w:r>
      <w:r w:rsidRPr="00F47954">
        <w:rPr>
          <w:rFonts w:ascii="Times New Roman" w:eastAsia="Times New Roman" w:hAnsi="Times New Roman" w:cs="Times New Roman"/>
          <w:kern w:val="1"/>
          <w:sz w:val="24"/>
          <w:szCs w:val="24"/>
          <w:lang w:eastAsia="ru-RU"/>
        </w:rPr>
        <w:t xml:space="preserve">, </w:t>
      </w:r>
      <w:r w:rsidRPr="00F47954">
        <w:rPr>
          <w:rFonts w:ascii="Times New Roman" w:eastAsia="Times New Roman" w:hAnsi="Times New Roman" w:cs="Times New Roman"/>
          <w:kern w:val="1"/>
          <w:sz w:val="24"/>
          <w:szCs w:val="24"/>
          <w:lang w:val="de-DE" w:eastAsia="ru-RU"/>
        </w:rPr>
        <w:t>dann</w:t>
      </w:r>
      <w:r w:rsidRPr="00F47954">
        <w:rPr>
          <w:rFonts w:ascii="Times New Roman" w:eastAsia="Times New Roman" w:hAnsi="Times New Roman" w:cs="Times New Roman"/>
          <w:kern w:val="1"/>
          <w:sz w:val="24"/>
          <w:szCs w:val="24"/>
          <w:lang w:eastAsia="ru-RU"/>
        </w:rPr>
        <w:t xml:space="preserve">, </w:t>
      </w:r>
      <w:r w:rsidRPr="00F47954">
        <w:rPr>
          <w:rFonts w:ascii="Times New Roman" w:eastAsia="Times New Roman" w:hAnsi="Times New Roman" w:cs="Times New Roman"/>
          <w:kern w:val="1"/>
          <w:sz w:val="24"/>
          <w:szCs w:val="24"/>
          <w:lang w:val="de-DE" w:eastAsia="ru-RU"/>
        </w:rPr>
        <w:t>nachher</w:t>
      </w:r>
      <w:r w:rsidRPr="00F47954">
        <w:rPr>
          <w:rFonts w:ascii="Times New Roman" w:eastAsia="Times New Roman" w:hAnsi="Times New Roman" w:cs="Times New Roman"/>
          <w:kern w:val="1"/>
          <w:sz w:val="24"/>
          <w:szCs w:val="24"/>
          <w:lang w:eastAsia="ru-RU"/>
        </w:rPr>
        <w:t xml:space="preserve">, </w:t>
      </w:r>
      <w:r w:rsidRPr="00F47954">
        <w:rPr>
          <w:rFonts w:ascii="Times New Roman" w:eastAsia="Times New Roman" w:hAnsi="Times New Roman" w:cs="Times New Roman"/>
          <w:kern w:val="1"/>
          <w:sz w:val="24"/>
          <w:szCs w:val="24"/>
          <w:lang w:val="de-DE" w:eastAsia="ru-RU"/>
        </w:rPr>
        <w:t>zuletzt</w:t>
      </w:r>
      <w:r w:rsidRPr="00F47954">
        <w:rPr>
          <w:rFonts w:ascii="Times New Roman" w:eastAsia="Times New Roman" w:hAnsi="Times New Roman" w:cs="Times New Roman"/>
          <w:kern w:val="1"/>
          <w:sz w:val="24"/>
          <w:szCs w:val="24"/>
          <w:lang w:eastAsia="ru-RU"/>
        </w:rPr>
        <w:t xml:space="preserve"> и др.,</w:t>
      </w:r>
    </w:p>
    <w:p w14:paraId="527B54DA"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употреблять  в  речи  сложноподчиненные  предложения со всеми  типами  придаточных,  в  том  числе с использованием местоименных наречий worűber, wofűr, womit в роли союзов,</w:t>
      </w:r>
    </w:p>
    <w:p w14:paraId="60732043"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использовать в речи глаголы в наиболее употребительных временных  формах  действительного  и  страдательного залогов  в  изъявительном  наклонении: Präsens, Perfekt, Futurum, Präteritum,</w:t>
      </w:r>
    </w:p>
    <w:p w14:paraId="3BA987DA"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xml:space="preserve">- употреблять  в  речи  Plusquamperfekt  при  согласовании времен, </w:t>
      </w:r>
    </w:p>
    <w:p w14:paraId="71CD840B"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уметь спрягать глаголы разных типов,</w:t>
      </w:r>
    </w:p>
    <w:p w14:paraId="744F8FA1"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xml:space="preserve">- употреблять  в  речи  возвратные  глаголы  в  основных временных формах: </w:t>
      </w:r>
      <w:r w:rsidRPr="00F47954">
        <w:rPr>
          <w:rFonts w:ascii="Times New Roman" w:eastAsia="Times New Roman" w:hAnsi="Times New Roman" w:cs="Times New Roman"/>
          <w:kern w:val="1"/>
          <w:sz w:val="24"/>
          <w:szCs w:val="24"/>
          <w:lang w:val="de-DE" w:eastAsia="ru-RU"/>
        </w:rPr>
        <w:t>Pr</w:t>
      </w:r>
      <w:r w:rsidRPr="00F47954">
        <w:rPr>
          <w:rFonts w:ascii="Times New Roman" w:eastAsia="Times New Roman" w:hAnsi="Times New Roman" w:cs="Times New Roman"/>
          <w:kern w:val="1"/>
          <w:sz w:val="24"/>
          <w:szCs w:val="24"/>
          <w:lang w:eastAsia="ru-RU"/>
        </w:rPr>
        <w:t>ä</w:t>
      </w:r>
      <w:r w:rsidRPr="00F47954">
        <w:rPr>
          <w:rFonts w:ascii="Times New Roman" w:eastAsia="Times New Roman" w:hAnsi="Times New Roman" w:cs="Times New Roman"/>
          <w:kern w:val="1"/>
          <w:sz w:val="24"/>
          <w:szCs w:val="24"/>
          <w:lang w:val="de-DE" w:eastAsia="ru-RU"/>
        </w:rPr>
        <w:t>sens</w:t>
      </w:r>
      <w:r w:rsidRPr="00F47954">
        <w:rPr>
          <w:rFonts w:ascii="Times New Roman" w:eastAsia="Times New Roman" w:hAnsi="Times New Roman" w:cs="Times New Roman"/>
          <w:kern w:val="1"/>
          <w:sz w:val="24"/>
          <w:szCs w:val="24"/>
          <w:lang w:eastAsia="ru-RU"/>
        </w:rPr>
        <w:t xml:space="preserve">, </w:t>
      </w:r>
      <w:r w:rsidRPr="00F47954">
        <w:rPr>
          <w:rFonts w:ascii="Times New Roman" w:eastAsia="Times New Roman" w:hAnsi="Times New Roman" w:cs="Times New Roman"/>
          <w:kern w:val="1"/>
          <w:sz w:val="24"/>
          <w:szCs w:val="24"/>
          <w:lang w:val="de-DE" w:eastAsia="ru-RU"/>
        </w:rPr>
        <w:t>Perfekt</w:t>
      </w:r>
      <w:r w:rsidRPr="00F47954">
        <w:rPr>
          <w:rFonts w:ascii="Times New Roman" w:eastAsia="Times New Roman" w:hAnsi="Times New Roman" w:cs="Times New Roman"/>
          <w:kern w:val="1"/>
          <w:sz w:val="24"/>
          <w:szCs w:val="24"/>
          <w:lang w:eastAsia="ru-RU"/>
        </w:rPr>
        <w:t xml:space="preserve">, </w:t>
      </w:r>
      <w:r w:rsidRPr="00F47954">
        <w:rPr>
          <w:rFonts w:ascii="Times New Roman" w:eastAsia="Times New Roman" w:hAnsi="Times New Roman" w:cs="Times New Roman"/>
          <w:kern w:val="1"/>
          <w:sz w:val="24"/>
          <w:szCs w:val="24"/>
          <w:lang w:val="de-DE" w:eastAsia="ru-RU"/>
        </w:rPr>
        <w:t>Futur</w:t>
      </w:r>
      <w:r w:rsidRPr="00F47954">
        <w:rPr>
          <w:rFonts w:ascii="Times New Roman" w:eastAsia="Times New Roman" w:hAnsi="Times New Roman" w:cs="Times New Roman"/>
          <w:kern w:val="1"/>
          <w:sz w:val="24"/>
          <w:szCs w:val="24"/>
          <w:lang w:eastAsia="ru-RU"/>
        </w:rPr>
        <w:t xml:space="preserve">, </w:t>
      </w:r>
      <w:r w:rsidRPr="00F47954">
        <w:rPr>
          <w:rFonts w:ascii="Times New Roman" w:eastAsia="Times New Roman" w:hAnsi="Times New Roman" w:cs="Times New Roman"/>
          <w:kern w:val="1"/>
          <w:sz w:val="24"/>
          <w:szCs w:val="24"/>
          <w:lang w:val="de-DE" w:eastAsia="ru-RU"/>
        </w:rPr>
        <w:t>Pr</w:t>
      </w:r>
      <w:r w:rsidRPr="00F47954">
        <w:rPr>
          <w:rFonts w:ascii="Times New Roman" w:eastAsia="Times New Roman" w:hAnsi="Times New Roman" w:cs="Times New Roman"/>
          <w:kern w:val="1"/>
          <w:sz w:val="24"/>
          <w:szCs w:val="24"/>
          <w:lang w:eastAsia="ru-RU"/>
        </w:rPr>
        <w:t>ä</w:t>
      </w:r>
      <w:r w:rsidRPr="00F47954">
        <w:rPr>
          <w:rFonts w:ascii="Times New Roman" w:eastAsia="Times New Roman" w:hAnsi="Times New Roman" w:cs="Times New Roman"/>
          <w:kern w:val="1"/>
          <w:sz w:val="24"/>
          <w:szCs w:val="24"/>
          <w:lang w:val="de-DE" w:eastAsia="ru-RU"/>
        </w:rPr>
        <w:t>teritum</w:t>
      </w:r>
      <w:r w:rsidRPr="00F47954">
        <w:rPr>
          <w:rFonts w:ascii="Times New Roman" w:eastAsia="Times New Roman" w:hAnsi="Times New Roman" w:cs="Times New Roman"/>
          <w:kern w:val="1"/>
          <w:sz w:val="24"/>
          <w:szCs w:val="24"/>
          <w:lang w:eastAsia="ru-RU"/>
        </w:rPr>
        <w:t>,</w:t>
      </w:r>
    </w:p>
    <w:p w14:paraId="2B461A96"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употреблять в речи Infinitiv с частицей zu и без неё,</w:t>
      </w:r>
    </w:p>
    <w:p w14:paraId="3B76B326"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употреблять в речи повелительное наклонение глаголов,</w:t>
      </w:r>
    </w:p>
    <w:p w14:paraId="53C39DA8"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xml:space="preserve">- употреблять  в  речи  модальные  глаголы  </w:t>
      </w:r>
      <w:r w:rsidRPr="00F47954">
        <w:rPr>
          <w:rFonts w:ascii="Times New Roman" w:eastAsia="Times New Roman" w:hAnsi="Times New Roman" w:cs="Times New Roman"/>
          <w:kern w:val="1"/>
          <w:sz w:val="24"/>
          <w:szCs w:val="24"/>
          <w:lang w:val="de-DE" w:eastAsia="ru-RU"/>
        </w:rPr>
        <w:t>wollen</w:t>
      </w:r>
      <w:r w:rsidRPr="00F47954">
        <w:rPr>
          <w:rFonts w:ascii="Times New Roman" w:eastAsia="Times New Roman" w:hAnsi="Times New Roman" w:cs="Times New Roman"/>
          <w:kern w:val="1"/>
          <w:sz w:val="24"/>
          <w:szCs w:val="24"/>
          <w:lang w:eastAsia="ru-RU"/>
        </w:rPr>
        <w:t xml:space="preserve">, </w:t>
      </w:r>
      <w:r w:rsidRPr="00F47954">
        <w:rPr>
          <w:rFonts w:ascii="Times New Roman" w:eastAsia="Times New Roman" w:hAnsi="Times New Roman" w:cs="Times New Roman"/>
          <w:kern w:val="1"/>
          <w:sz w:val="24"/>
          <w:szCs w:val="24"/>
          <w:lang w:val="de-DE" w:eastAsia="ru-RU"/>
        </w:rPr>
        <w:t>k</w:t>
      </w:r>
      <w:r w:rsidRPr="00F47954">
        <w:rPr>
          <w:rFonts w:ascii="Times New Roman" w:eastAsia="Times New Roman" w:hAnsi="Times New Roman" w:cs="Times New Roman"/>
          <w:kern w:val="1"/>
          <w:sz w:val="24"/>
          <w:szCs w:val="24"/>
          <w:lang w:eastAsia="ru-RU"/>
        </w:rPr>
        <w:t>ö</w:t>
      </w:r>
      <w:r w:rsidRPr="00F47954">
        <w:rPr>
          <w:rFonts w:ascii="Times New Roman" w:eastAsia="Times New Roman" w:hAnsi="Times New Roman" w:cs="Times New Roman"/>
          <w:kern w:val="1"/>
          <w:sz w:val="24"/>
          <w:szCs w:val="24"/>
          <w:lang w:val="de-DE" w:eastAsia="ru-RU"/>
        </w:rPr>
        <w:t>nnen</w:t>
      </w:r>
      <w:r w:rsidRPr="00F47954">
        <w:rPr>
          <w:rFonts w:ascii="Times New Roman" w:eastAsia="Times New Roman" w:hAnsi="Times New Roman" w:cs="Times New Roman"/>
          <w:kern w:val="1"/>
          <w:sz w:val="24"/>
          <w:szCs w:val="24"/>
          <w:lang w:eastAsia="ru-RU"/>
        </w:rPr>
        <w:t xml:space="preserve">, </w:t>
      </w:r>
      <w:r w:rsidRPr="00F47954">
        <w:rPr>
          <w:rFonts w:ascii="Times New Roman" w:eastAsia="Times New Roman" w:hAnsi="Times New Roman" w:cs="Times New Roman"/>
          <w:kern w:val="1"/>
          <w:sz w:val="24"/>
          <w:szCs w:val="24"/>
          <w:lang w:val="de-DE" w:eastAsia="ru-RU"/>
        </w:rPr>
        <w:t>m</w:t>
      </w:r>
      <w:r w:rsidRPr="00F47954">
        <w:rPr>
          <w:rFonts w:ascii="Times New Roman" w:eastAsia="Times New Roman" w:hAnsi="Times New Roman" w:cs="Times New Roman"/>
          <w:kern w:val="1"/>
          <w:sz w:val="24"/>
          <w:szCs w:val="24"/>
          <w:lang w:eastAsia="ru-RU"/>
        </w:rPr>
        <w:t>ű</w:t>
      </w:r>
      <w:r w:rsidRPr="00F47954">
        <w:rPr>
          <w:rFonts w:ascii="Times New Roman" w:eastAsia="Times New Roman" w:hAnsi="Times New Roman" w:cs="Times New Roman"/>
          <w:kern w:val="1"/>
          <w:sz w:val="24"/>
          <w:szCs w:val="24"/>
          <w:lang w:val="de-DE" w:eastAsia="ru-RU"/>
        </w:rPr>
        <w:t>ssen</w:t>
      </w:r>
      <w:r w:rsidRPr="00F47954">
        <w:rPr>
          <w:rFonts w:ascii="Times New Roman" w:eastAsia="Times New Roman" w:hAnsi="Times New Roman" w:cs="Times New Roman"/>
          <w:kern w:val="1"/>
          <w:sz w:val="24"/>
          <w:szCs w:val="24"/>
          <w:lang w:eastAsia="ru-RU"/>
        </w:rPr>
        <w:t xml:space="preserve">, </w:t>
      </w:r>
      <w:r w:rsidRPr="00F47954">
        <w:rPr>
          <w:rFonts w:ascii="Times New Roman" w:eastAsia="Times New Roman" w:hAnsi="Times New Roman" w:cs="Times New Roman"/>
          <w:kern w:val="1"/>
          <w:sz w:val="24"/>
          <w:szCs w:val="24"/>
          <w:lang w:val="de-DE" w:eastAsia="ru-RU"/>
        </w:rPr>
        <w:t>sollen</w:t>
      </w:r>
      <w:r w:rsidRPr="00F47954">
        <w:rPr>
          <w:rFonts w:ascii="Times New Roman" w:eastAsia="Times New Roman" w:hAnsi="Times New Roman" w:cs="Times New Roman"/>
          <w:kern w:val="1"/>
          <w:sz w:val="24"/>
          <w:szCs w:val="24"/>
          <w:lang w:eastAsia="ru-RU"/>
        </w:rPr>
        <w:t xml:space="preserve">, </w:t>
      </w:r>
      <w:r w:rsidRPr="00F47954">
        <w:rPr>
          <w:rFonts w:ascii="Times New Roman" w:eastAsia="Times New Roman" w:hAnsi="Times New Roman" w:cs="Times New Roman"/>
          <w:kern w:val="1"/>
          <w:sz w:val="24"/>
          <w:szCs w:val="24"/>
          <w:lang w:val="de-DE" w:eastAsia="ru-RU"/>
        </w:rPr>
        <w:t>d</w:t>
      </w:r>
      <w:r w:rsidRPr="00F47954">
        <w:rPr>
          <w:rFonts w:ascii="Times New Roman" w:eastAsia="Times New Roman" w:hAnsi="Times New Roman" w:cs="Times New Roman"/>
          <w:kern w:val="1"/>
          <w:sz w:val="24"/>
          <w:szCs w:val="24"/>
          <w:lang w:eastAsia="ru-RU"/>
        </w:rPr>
        <w:t>ü</w:t>
      </w:r>
      <w:r w:rsidRPr="00F47954">
        <w:rPr>
          <w:rFonts w:ascii="Times New Roman" w:eastAsia="Times New Roman" w:hAnsi="Times New Roman" w:cs="Times New Roman"/>
          <w:kern w:val="1"/>
          <w:sz w:val="24"/>
          <w:szCs w:val="24"/>
          <w:lang w:val="de-DE" w:eastAsia="ru-RU"/>
        </w:rPr>
        <w:t>rfen</w:t>
      </w:r>
      <w:r w:rsidRPr="00F47954">
        <w:rPr>
          <w:rFonts w:ascii="Times New Roman" w:eastAsia="Times New Roman" w:hAnsi="Times New Roman" w:cs="Times New Roman"/>
          <w:kern w:val="1"/>
          <w:sz w:val="24"/>
          <w:szCs w:val="24"/>
          <w:lang w:eastAsia="ru-RU"/>
        </w:rPr>
        <w:t xml:space="preserve">, </w:t>
      </w:r>
      <w:r w:rsidRPr="00F47954">
        <w:rPr>
          <w:rFonts w:ascii="Times New Roman" w:eastAsia="Times New Roman" w:hAnsi="Times New Roman" w:cs="Times New Roman"/>
          <w:kern w:val="1"/>
          <w:sz w:val="24"/>
          <w:szCs w:val="24"/>
          <w:lang w:val="de-DE" w:eastAsia="ru-RU"/>
        </w:rPr>
        <w:t>m</w:t>
      </w:r>
      <w:r w:rsidRPr="00F47954">
        <w:rPr>
          <w:rFonts w:ascii="Times New Roman" w:eastAsia="Times New Roman" w:hAnsi="Times New Roman" w:cs="Times New Roman"/>
          <w:kern w:val="1"/>
          <w:sz w:val="24"/>
          <w:szCs w:val="24"/>
          <w:lang w:eastAsia="ru-RU"/>
        </w:rPr>
        <w:t>ö</w:t>
      </w:r>
      <w:r w:rsidRPr="00F47954">
        <w:rPr>
          <w:rFonts w:ascii="Times New Roman" w:eastAsia="Times New Roman" w:hAnsi="Times New Roman" w:cs="Times New Roman"/>
          <w:kern w:val="1"/>
          <w:sz w:val="24"/>
          <w:szCs w:val="24"/>
          <w:lang w:val="de-DE" w:eastAsia="ru-RU"/>
        </w:rPr>
        <w:t>gen</w:t>
      </w:r>
      <w:r w:rsidRPr="00F47954">
        <w:rPr>
          <w:rFonts w:ascii="Times New Roman" w:eastAsia="Times New Roman" w:hAnsi="Times New Roman" w:cs="Times New Roman"/>
          <w:kern w:val="1"/>
          <w:sz w:val="24"/>
          <w:szCs w:val="24"/>
          <w:lang w:eastAsia="ru-RU"/>
        </w:rPr>
        <w:t xml:space="preserve"> в основных грамматических формах,</w:t>
      </w:r>
    </w:p>
    <w:p w14:paraId="1284229B"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xml:space="preserve">- употреблять в речи конструкции </w:t>
      </w:r>
      <w:r w:rsidRPr="00F47954">
        <w:rPr>
          <w:rFonts w:ascii="Times New Roman" w:eastAsia="Times New Roman" w:hAnsi="Times New Roman" w:cs="Times New Roman"/>
          <w:kern w:val="1"/>
          <w:sz w:val="24"/>
          <w:szCs w:val="24"/>
          <w:lang w:val="de-DE" w:eastAsia="ru-RU"/>
        </w:rPr>
        <w:t>haben</w:t>
      </w:r>
      <w:r w:rsidRPr="00F47954">
        <w:rPr>
          <w:rFonts w:ascii="Times New Roman" w:eastAsia="Times New Roman" w:hAnsi="Times New Roman" w:cs="Times New Roman"/>
          <w:kern w:val="1"/>
          <w:sz w:val="24"/>
          <w:szCs w:val="24"/>
          <w:lang w:eastAsia="ru-RU"/>
        </w:rPr>
        <w:t>/</w:t>
      </w:r>
      <w:r w:rsidRPr="00F47954">
        <w:rPr>
          <w:rFonts w:ascii="Times New Roman" w:eastAsia="Times New Roman" w:hAnsi="Times New Roman" w:cs="Times New Roman"/>
          <w:kern w:val="1"/>
          <w:sz w:val="24"/>
          <w:szCs w:val="24"/>
          <w:lang w:val="de-DE" w:eastAsia="ru-RU"/>
        </w:rPr>
        <w:t>sein</w:t>
      </w:r>
      <w:r w:rsidRPr="00F47954">
        <w:rPr>
          <w:rFonts w:ascii="Times New Roman" w:eastAsia="Times New Roman" w:hAnsi="Times New Roman" w:cs="Times New Roman"/>
          <w:kern w:val="1"/>
          <w:sz w:val="24"/>
          <w:szCs w:val="24"/>
          <w:lang w:eastAsia="ru-RU"/>
        </w:rPr>
        <w:t xml:space="preserve"> + </w:t>
      </w:r>
      <w:r w:rsidRPr="00F47954">
        <w:rPr>
          <w:rFonts w:ascii="Times New Roman" w:eastAsia="Times New Roman" w:hAnsi="Times New Roman" w:cs="Times New Roman"/>
          <w:kern w:val="1"/>
          <w:sz w:val="24"/>
          <w:szCs w:val="24"/>
          <w:lang w:val="de-DE" w:eastAsia="ru-RU"/>
        </w:rPr>
        <w:t>zu</w:t>
      </w:r>
      <w:r w:rsidRPr="00F47954">
        <w:rPr>
          <w:rFonts w:ascii="Times New Roman" w:eastAsia="Times New Roman" w:hAnsi="Times New Roman" w:cs="Times New Roman"/>
          <w:kern w:val="1"/>
          <w:sz w:val="24"/>
          <w:szCs w:val="24"/>
          <w:lang w:eastAsia="ru-RU"/>
        </w:rPr>
        <w:t xml:space="preserve"> + </w:t>
      </w:r>
      <w:r w:rsidRPr="00F47954">
        <w:rPr>
          <w:rFonts w:ascii="Times New Roman" w:eastAsia="Times New Roman" w:hAnsi="Times New Roman" w:cs="Times New Roman"/>
          <w:kern w:val="1"/>
          <w:sz w:val="24"/>
          <w:szCs w:val="24"/>
          <w:lang w:val="de-DE" w:eastAsia="ru-RU"/>
        </w:rPr>
        <w:t>Infinitiv</w:t>
      </w:r>
      <w:r w:rsidRPr="00F47954">
        <w:rPr>
          <w:rFonts w:ascii="Times New Roman" w:eastAsia="Times New Roman" w:hAnsi="Times New Roman" w:cs="Times New Roman"/>
          <w:kern w:val="1"/>
          <w:sz w:val="24"/>
          <w:szCs w:val="24"/>
          <w:lang w:eastAsia="ru-RU"/>
        </w:rPr>
        <w:t xml:space="preserve"> для выражения долженствования, возможности,</w:t>
      </w:r>
    </w:p>
    <w:p w14:paraId="72304F59"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употреблять  в  речи  формы  страдательного  залога с использованием  вспомогательного  глагола  sein + Partizip II (Zustand</w:t>
      </w:r>
      <w:r w:rsidRPr="00F47954">
        <w:rPr>
          <w:rFonts w:ascii="Times New Roman" w:eastAsia="Times New Roman" w:hAnsi="Times New Roman" w:cs="Times New Roman"/>
          <w:kern w:val="1"/>
          <w:sz w:val="24"/>
          <w:szCs w:val="24"/>
          <w:lang w:val="de-DE" w:eastAsia="ru-RU"/>
        </w:rPr>
        <w:t>s</w:t>
      </w:r>
      <w:r w:rsidRPr="00F47954">
        <w:rPr>
          <w:rFonts w:ascii="Times New Roman" w:eastAsia="Times New Roman" w:hAnsi="Times New Roman" w:cs="Times New Roman"/>
          <w:kern w:val="1"/>
          <w:sz w:val="24"/>
          <w:szCs w:val="24"/>
          <w:lang w:eastAsia="ru-RU"/>
        </w:rPr>
        <w:t>passiv),</w:t>
      </w:r>
    </w:p>
    <w:p w14:paraId="42610EA1"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xml:space="preserve">- употреблять  в  речи  распространенные  определения с </w:t>
      </w:r>
      <w:r w:rsidRPr="00F47954">
        <w:rPr>
          <w:rFonts w:ascii="Times New Roman" w:eastAsia="Times New Roman" w:hAnsi="Times New Roman" w:cs="Times New Roman"/>
          <w:kern w:val="1"/>
          <w:sz w:val="24"/>
          <w:szCs w:val="24"/>
          <w:lang w:val="de-DE" w:eastAsia="ru-RU"/>
        </w:rPr>
        <w:t>Partizip</w:t>
      </w:r>
      <w:r w:rsidRPr="00F47954">
        <w:rPr>
          <w:rFonts w:ascii="Times New Roman" w:eastAsia="Times New Roman" w:hAnsi="Times New Roman" w:cs="Times New Roman"/>
          <w:kern w:val="1"/>
          <w:sz w:val="24"/>
          <w:szCs w:val="24"/>
          <w:lang w:eastAsia="ru-RU"/>
        </w:rPr>
        <w:t xml:space="preserve"> </w:t>
      </w:r>
      <w:r w:rsidRPr="00F47954">
        <w:rPr>
          <w:rFonts w:ascii="Times New Roman" w:eastAsia="Times New Roman" w:hAnsi="Times New Roman" w:cs="Times New Roman"/>
          <w:kern w:val="1"/>
          <w:sz w:val="24"/>
          <w:szCs w:val="24"/>
          <w:lang w:val="de-DE" w:eastAsia="ru-RU"/>
        </w:rPr>
        <w:t>I</w:t>
      </w:r>
      <w:r w:rsidRPr="00F47954">
        <w:rPr>
          <w:rFonts w:ascii="Times New Roman" w:eastAsia="Times New Roman" w:hAnsi="Times New Roman" w:cs="Times New Roman"/>
          <w:kern w:val="1"/>
          <w:sz w:val="24"/>
          <w:szCs w:val="24"/>
          <w:lang w:eastAsia="ru-RU"/>
        </w:rPr>
        <w:t xml:space="preserve"> и </w:t>
      </w:r>
      <w:r w:rsidRPr="00F47954">
        <w:rPr>
          <w:rFonts w:ascii="Times New Roman" w:eastAsia="Times New Roman" w:hAnsi="Times New Roman" w:cs="Times New Roman"/>
          <w:kern w:val="1"/>
          <w:sz w:val="24"/>
          <w:szCs w:val="24"/>
          <w:lang w:val="de-DE" w:eastAsia="ru-RU"/>
        </w:rPr>
        <w:t>Partizip</w:t>
      </w:r>
      <w:r w:rsidRPr="00F47954">
        <w:rPr>
          <w:rFonts w:ascii="Times New Roman" w:eastAsia="Times New Roman" w:hAnsi="Times New Roman" w:cs="Times New Roman"/>
          <w:kern w:val="1"/>
          <w:sz w:val="24"/>
          <w:szCs w:val="24"/>
          <w:lang w:eastAsia="ru-RU"/>
        </w:rPr>
        <w:t xml:space="preserve"> </w:t>
      </w:r>
      <w:r w:rsidRPr="00F47954">
        <w:rPr>
          <w:rFonts w:ascii="Times New Roman" w:eastAsia="Times New Roman" w:hAnsi="Times New Roman" w:cs="Times New Roman"/>
          <w:kern w:val="1"/>
          <w:sz w:val="24"/>
          <w:szCs w:val="24"/>
          <w:lang w:val="de-DE" w:eastAsia="ru-RU"/>
        </w:rPr>
        <w:t>II</w:t>
      </w:r>
      <w:r w:rsidRPr="00F47954">
        <w:rPr>
          <w:rFonts w:ascii="Times New Roman" w:eastAsia="Times New Roman" w:hAnsi="Times New Roman" w:cs="Times New Roman"/>
          <w:kern w:val="1"/>
          <w:sz w:val="24"/>
          <w:szCs w:val="24"/>
          <w:lang w:eastAsia="ru-RU"/>
        </w:rPr>
        <w:t>,</w:t>
      </w:r>
    </w:p>
    <w:p w14:paraId="207B15B9"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xml:space="preserve">- употреблять в речи формы Konjunktiv от глаголов haben, </w:t>
      </w:r>
      <w:r w:rsidRPr="00F47954">
        <w:rPr>
          <w:rFonts w:ascii="Times New Roman" w:eastAsia="Times New Roman" w:hAnsi="Times New Roman" w:cs="Times New Roman"/>
          <w:kern w:val="1"/>
          <w:sz w:val="24"/>
          <w:szCs w:val="24"/>
          <w:lang w:val="de-DE" w:eastAsia="ru-RU"/>
        </w:rPr>
        <w:t>sein</w:t>
      </w:r>
      <w:r w:rsidRPr="00F47954">
        <w:rPr>
          <w:rFonts w:ascii="Times New Roman" w:eastAsia="Times New Roman" w:hAnsi="Times New Roman" w:cs="Times New Roman"/>
          <w:kern w:val="1"/>
          <w:sz w:val="24"/>
          <w:szCs w:val="24"/>
          <w:lang w:eastAsia="ru-RU"/>
        </w:rPr>
        <w:t xml:space="preserve">, </w:t>
      </w:r>
      <w:r w:rsidRPr="00F47954">
        <w:rPr>
          <w:rFonts w:ascii="Times New Roman" w:eastAsia="Times New Roman" w:hAnsi="Times New Roman" w:cs="Times New Roman"/>
          <w:kern w:val="1"/>
          <w:sz w:val="24"/>
          <w:szCs w:val="24"/>
          <w:lang w:val="de-DE" w:eastAsia="ru-RU"/>
        </w:rPr>
        <w:t>werden</w:t>
      </w:r>
      <w:r w:rsidRPr="00F47954">
        <w:rPr>
          <w:rFonts w:ascii="Times New Roman" w:eastAsia="Times New Roman" w:hAnsi="Times New Roman" w:cs="Times New Roman"/>
          <w:kern w:val="1"/>
          <w:sz w:val="24"/>
          <w:szCs w:val="24"/>
          <w:lang w:eastAsia="ru-RU"/>
        </w:rPr>
        <w:t xml:space="preserve">, </w:t>
      </w:r>
      <w:r w:rsidRPr="00F47954">
        <w:rPr>
          <w:rFonts w:ascii="Times New Roman" w:eastAsia="Times New Roman" w:hAnsi="Times New Roman" w:cs="Times New Roman"/>
          <w:kern w:val="1"/>
          <w:sz w:val="24"/>
          <w:szCs w:val="24"/>
          <w:lang w:val="de-DE" w:eastAsia="ru-RU"/>
        </w:rPr>
        <w:t>k</w:t>
      </w:r>
      <w:r w:rsidRPr="00F47954">
        <w:rPr>
          <w:rFonts w:ascii="Times New Roman" w:eastAsia="Times New Roman" w:hAnsi="Times New Roman" w:cs="Times New Roman"/>
          <w:kern w:val="1"/>
          <w:sz w:val="24"/>
          <w:szCs w:val="24"/>
          <w:lang w:eastAsia="ru-RU"/>
        </w:rPr>
        <w:t>ő</w:t>
      </w:r>
      <w:r w:rsidRPr="00F47954">
        <w:rPr>
          <w:rFonts w:ascii="Times New Roman" w:eastAsia="Times New Roman" w:hAnsi="Times New Roman" w:cs="Times New Roman"/>
          <w:kern w:val="1"/>
          <w:sz w:val="24"/>
          <w:szCs w:val="24"/>
          <w:lang w:val="de-DE" w:eastAsia="ru-RU"/>
        </w:rPr>
        <w:t>nnen</w:t>
      </w:r>
      <w:r w:rsidRPr="00F47954">
        <w:rPr>
          <w:rFonts w:ascii="Times New Roman" w:eastAsia="Times New Roman" w:hAnsi="Times New Roman" w:cs="Times New Roman"/>
          <w:kern w:val="1"/>
          <w:sz w:val="24"/>
          <w:szCs w:val="24"/>
          <w:lang w:eastAsia="ru-RU"/>
        </w:rPr>
        <w:t xml:space="preserve">, </w:t>
      </w:r>
      <w:r w:rsidRPr="00F47954">
        <w:rPr>
          <w:rFonts w:ascii="Times New Roman" w:eastAsia="Times New Roman" w:hAnsi="Times New Roman" w:cs="Times New Roman"/>
          <w:kern w:val="1"/>
          <w:sz w:val="24"/>
          <w:szCs w:val="24"/>
          <w:lang w:val="de-DE" w:eastAsia="ru-RU"/>
        </w:rPr>
        <w:t>m</w:t>
      </w:r>
      <w:r w:rsidRPr="00F47954">
        <w:rPr>
          <w:rFonts w:ascii="Times New Roman" w:eastAsia="Times New Roman" w:hAnsi="Times New Roman" w:cs="Times New Roman"/>
          <w:kern w:val="1"/>
          <w:sz w:val="24"/>
          <w:szCs w:val="24"/>
          <w:lang w:eastAsia="ru-RU"/>
        </w:rPr>
        <w:t>ő</w:t>
      </w:r>
      <w:r w:rsidRPr="00F47954">
        <w:rPr>
          <w:rFonts w:ascii="Times New Roman" w:eastAsia="Times New Roman" w:hAnsi="Times New Roman" w:cs="Times New Roman"/>
          <w:kern w:val="1"/>
          <w:sz w:val="24"/>
          <w:szCs w:val="24"/>
          <w:lang w:val="de-DE" w:eastAsia="ru-RU"/>
        </w:rPr>
        <w:t>gen</w:t>
      </w:r>
      <w:r w:rsidRPr="00F47954">
        <w:rPr>
          <w:rFonts w:ascii="Times New Roman" w:eastAsia="Times New Roman" w:hAnsi="Times New Roman" w:cs="Times New Roman"/>
          <w:kern w:val="1"/>
          <w:sz w:val="24"/>
          <w:szCs w:val="24"/>
          <w:lang w:eastAsia="ru-RU"/>
        </w:rPr>
        <w:t xml:space="preserve"> и сочетания </w:t>
      </w:r>
      <w:r w:rsidRPr="00F47954">
        <w:rPr>
          <w:rFonts w:ascii="Times New Roman" w:eastAsia="Times New Roman" w:hAnsi="Times New Roman" w:cs="Times New Roman"/>
          <w:kern w:val="1"/>
          <w:sz w:val="24"/>
          <w:szCs w:val="24"/>
          <w:lang w:val="de-DE" w:eastAsia="ru-RU"/>
        </w:rPr>
        <w:t>w</w:t>
      </w:r>
      <w:r w:rsidRPr="00F47954">
        <w:rPr>
          <w:rFonts w:ascii="Times New Roman" w:eastAsia="Times New Roman" w:hAnsi="Times New Roman" w:cs="Times New Roman"/>
          <w:kern w:val="1"/>
          <w:sz w:val="24"/>
          <w:szCs w:val="24"/>
          <w:lang w:eastAsia="ru-RU"/>
        </w:rPr>
        <w:t>ű</w:t>
      </w:r>
      <w:r w:rsidRPr="00F47954">
        <w:rPr>
          <w:rFonts w:ascii="Times New Roman" w:eastAsia="Times New Roman" w:hAnsi="Times New Roman" w:cs="Times New Roman"/>
          <w:kern w:val="1"/>
          <w:sz w:val="24"/>
          <w:szCs w:val="24"/>
          <w:lang w:val="de-DE" w:eastAsia="ru-RU"/>
        </w:rPr>
        <w:t>rde</w:t>
      </w:r>
      <w:r w:rsidRPr="00F47954">
        <w:rPr>
          <w:rFonts w:ascii="Times New Roman" w:eastAsia="Times New Roman" w:hAnsi="Times New Roman" w:cs="Times New Roman"/>
          <w:kern w:val="1"/>
          <w:sz w:val="24"/>
          <w:szCs w:val="24"/>
          <w:lang w:eastAsia="ru-RU"/>
        </w:rPr>
        <w:t xml:space="preserve"> + </w:t>
      </w:r>
      <w:r w:rsidRPr="00F47954">
        <w:rPr>
          <w:rFonts w:ascii="Times New Roman" w:eastAsia="Times New Roman" w:hAnsi="Times New Roman" w:cs="Times New Roman"/>
          <w:kern w:val="1"/>
          <w:sz w:val="24"/>
          <w:szCs w:val="24"/>
          <w:lang w:val="de-DE" w:eastAsia="ru-RU"/>
        </w:rPr>
        <w:t>Infinitiv</w:t>
      </w:r>
      <w:r w:rsidRPr="00F47954">
        <w:rPr>
          <w:rFonts w:ascii="Times New Roman" w:eastAsia="Times New Roman" w:hAnsi="Times New Roman" w:cs="Times New Roman"/>
          <w:kern w:val="1"/>
          <w:sz w:val="24"/>
          <w:szCs w:val="24"/>
          <w:lang w:eastAsia="ru-RU"/>
        </w:rPr>
        <w:t xml:space="preserve"> для выражения вежливой просьбы, желания,</w:t>
      </w:r>
    </w:p>
    <w:p w14:paraId="2CFD2EE1"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владеть управлением наиболее употребительных глаголов,</w:t>
      </w:r>
    </w:p>
    <w:p w14:paraId="07FC2AF5"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употреблять  в  речи  определенный/ неопределенный/ нулевой артикль,</w:t>
      </w:r>
    </w:p>
    <w:p w14:paraId="7008BBD6"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употреблять  в  речи  имена  существительные в единственном  числе  и  во  множественном  числе, образованные по правилу, и исключения,</w:t>
      </w:r>
    </w:p>
    <w:p w14:paraId="1A1B01D9"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lastRenderedPageBreak/>
        <w:t>- владеть склонением нарицательных существительных,</w:t>
      </w:r>
    </w:p>
    <w:p w14:paraId="1922941D"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владеть склонением прилагательных,</w:t>
      </w:r>
    </w:p>
    <w:p w14:paraId="5E98CB70"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употреблять в речи имена прилагательные в положительной, сравнительной и превосходной степенях, образованные по правилу, и исключения,</w:t>
      </w:r>
    </w:p>
    <w:p w14:paraId="26C17CA7"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употреблять в речи наречия в положительной, сравнительной и превосходной степенях, образованные по правилу, и исключения,</w:t>
      </w:r>
    </w:p>
    <w:p w14:paraId="67D7DAE6"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употреблять  в  речи  модальные  наречия  doch, sicher, bestimmt,</w:t>
      </w:r>
    </w:p>
    <w:p w14:paraId="5EF5874A"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употреблять  в  речи  местоименные  наречия (worüber, darüber, womit, damit),</w:t>
      </w:r>
    </w:p>
    <w:p w14:paraId="0C5404A4"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употреблять  в  речи  местоимения:  личные, притяжательные,  указательные,  неопределенные (jemand, niemand), неопределенно-личные (man),</w:t>
      </w:r>
    </w:p>
    <w:p w14:paraId="0E42CA7E"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употреблять  в  речи  количественные  и  порядковые числительные,</w:t>
      </w:r>
    </w:p>
    <w:p w14:paraId="335EFF1E"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употреблять  в  речи  предлоги,  в  том  числе  имеющие</w:t>
      </w:r>
    </w:p>
    <w:p w14:paraId="5E6DF657"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xml:space="preserve">двойное управление. </w:t>
      </w:r>
    </w:p>
    <w:p w14:paraId="3B905CA5"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p>
    <w:p w14:paraId="2C3EF524"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Задачей курса в 10-11 классах является выявить пробелы в знаниях программы обучения в начальной и основной общей школе. В соответствии с данными об уровне подготовленности десятиклассников, преподаватель вправе варьировать наполнение курса грамматической составляющей (уделять больше или меньше времени определённым темам, обращаться за помощью к грамматикам – см. список дополнительной литературы).</w:t>
      </w:r>
    </w:p>
    <w:p w14:paraId="064F3FB2" w14:textId="77777777" w:rsidR="00F47954" w:rsidRPr="00F47954" w:rsidRDefault="00F47954" w:rsidP="00F47954">
      <w:pPr>
        <w:spacing w:after="0" w:line="240" w:lineRule="auto"/>
        <w:ind w:firstLine="567"/>
        <w:jc w:val="both"/>
        <w:rPr>
          <w:rFonts w:ascii="Times New Roman" w:eastAsia="Times New Roman" w:hAnsi="Times New Roman" w:cs="Times New Roman"/>
          <w:kern w:val="1"/>
          <w:sz w:val="24"/>
          <w:szCs w:val="24"/>
          <w:lang w:eastAsia="ru-RU"/>
        </w:rPr>
      </w:pPr>
      <w:r w:rsidRPr="00F47954">
        <w:rPr>
          <w:rFonts w:ascii="Times New Roman" w:eastAsia="Times New Roman" w:hAnsi="Times New Roman" w:cs="Times New Roman"/>
          <w:kern w:val="1"/>
          <w:sz w:val="24"/>
          <w:szCs w:val="24"/>
          <w:lang w:eastAsia="ru-RU"/>
        </w:rPr>
        <w:t xml:space="preserve">Очевидна необходимость использования наглядного материала, в том числе грамматических таблиц. </w:t>
      </w:r>
    </w:p>
    <w:p w14:paraId="294B4C6F" w14:textId="77777777" w:rsidR="00F47954" w:rsidRPr="00F47954" w:rsidRDefault="00F47954" w:rsidP="00F47954">
      <w:pPr>
        <w:spacing w:after="0" w:line="240" w:lineRule="auto"/>
        <w:ind w:firstLine="567"/>
        <w:jc w:val="both"/>
        <w:rPr>
          <w:rFonts w:ascii="Times New Roman" w:eastAsia="Times New Roman" w:hAnsi="Times New Roman" w:cs="Times New Roman"/>
          <w:b/>
          <w:bCs/>
          <w:sz w:val="24"/>
          <w:szCs w:val="24"/>
          <w:lang w:eastAsia="ru-RU"/>
        </w:rPr>
      </w:pPr>
    </w:p>
    <w:p w14:paraId="48BFFDB7" w14:textId="77777777" w:rsidR="00F47954" w:rsidRPr="00F47954" w:rsidRDefault="00F47954" w:rsidP="00F47954">
      <w:pPr>
        <w:spacing w:after="0" w:line="240" w:lineRule="auto"/>
        <w:ind w:firstLine="567"/>
        <w:rPr>
          <w:rFonts w:ascii="Times New Roman" w:eastAsia="Times New Roman" w:hAnsi="Times New Roman" w:cs="Times New Roman"/>
          <w:sz w:val="24"/>
          <w:szCs w:val="24"/>
          <w:lang w:eastAsia="ru-RU"/>
        </w:rPr>
      </w:pPr>
      <w:r w:rsidRPr="00F47954">
        <w:rPr>
          <w:rFonts w:ascii="Times New Roman" w:eastAsia="Times New Roman" w:hAnsi="Times New Roman" w:cs="Times New Roman"/>
          <w:b/>
          <w:bCs/>
          <w:sz w:val="24"/>
          <w:szCs w:val="24"/>
          <w:lang w:eastAsia="ru-RU"/>
        </w:rPr>
        <w:t>Социокультурная компетенция</w:t>
      </w:r>
    </w:p>
    <w:p w14:paraId="08752296"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Умение осуществлять межличностное и межкультурное общение, используя знания о национально-культурных особенностях своей страны и стран изучаемого языка, предполагает овладение:</w:t>
      </w:r>
    </w:p>
    <w:p w14:paraId="10BC8473"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знаниями о значении родного и иностранного языков в современном мире;</w:t>
      </w:r>
    </w:p>
    <w:p w14:paraId="2B31ECD8"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сведениями о социокультурном портрете стран, в которых говорят на иностранном языке, их символике и культурном наследии;</w:t>
      </w:r>
    </w:p>
    <w:p w14:paraId="3557F5BB"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употребительной фоновой лексикой и реалиями стран изучаемого языка: традициями (в питании, проведении выходных дней, основных национальных праздников), распространенными образцами фольклора;</w:t>
      </w:r>
    </w:p>
    <w:p w14:paraId="0A7AE9EB"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представлением о сходстве и различиях в традициях своей страны и стран, в которых говорят на немецком языке;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14:paraId="286C8DD3" w14:textId="77777777" w:rsidR="00F47954" w:rsidRPr="00F47954" w:rsidRDefault="00F47954" w:rsidP="00F47954">
      <w:pPr>
        <w:spacing w:after="0" w:line="240" w:lineRule="auto"/>
        <w:ind w:firstLine="567"/>
        <w:jc w:val="both"/>
        <w:rPr>
          <w:rFonts w:ascii="Times New Roman" w:eastAsia="Times New Roman" w:hAnsi="Times New Roman" w:cs="Times New Roman"/>
          <w:b/>
          <w:bCs/>
          <w:sz w:val="24"/>
          <w:szCs w:val="24"/>
          <w:lang w:eastAsia="ru-RU"/>
        </w:rPr>
      </w:pPr>
      <w:r w:rsidRPr="00F47954">
        <w:rPr>
          <w:rFonts w:ascii="Times New Roman" w:eastAsia="Times New Roman" w:hAnsi="Times New Roman" w:cs="Times New Roman"/>
          <w:sz w:val="24"/>
          <w:szCs w:val="24"/>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14:paraId="6789ACFE" w14:textId="77777777" w:rsidR="00F47954" w:rsidRPr="00F47954" w:rsidRDefault="00F47954" w:rsidP="00F47954">
      <w:pPr>
        <w:spacing w:after="0" w:line="240" w:lineRule="auto"/>
        <w:ind w:firstLine="567"/>
        <w:jc w:val="both"/>
        <w:rPr>
          <w:rFonts w:ascii="Times New Roman" w:eastAsia="Times New Roman" w:hAnsi="Times New Roman" w:cs="Times New Roman"/>
          <w:b/>
          <w:bCs/>
          <w:sz w:val="24"/>
          <w:szCs w:val="24"/>
          <w:lang w:eastAsia="ru-RU"/>
        </w:rPr>
      </w:pPr>
    </w:p>
    <w:p w14:paraId="27BE8835"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В 10 и 11 классах для овладения этими знаниями и навыками учащимся предоставляется возможность:</w:t>
      </w:r>
    </w:p>
    <w:p w14:paraId="537C1D5D"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несколько расширить и систематизировать страноведческие знания, касающиеся стран изучаемого языка, особенностей культуры народа/ народов-носителей данного языка;</w:t>
      </w:r>
    </w:p>
    <w:p w14:paraId="5B7F56E5"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лучше осознать явления действительности своей страны, своей культуры путём сравнения их с явлениями иной действительности и культуры;</w:t>
      </w:r>
    </w:p>
    <w:p w14:paraId="3F356E6D"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развивать умения представлять свою страну в процессе межличностного, межкультурного общения;</w:t>
      </w:r>
    </w:p>
    <w:p w14:paraId="7FDA2043"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совершенствовать умения адекватно вести себя в процессе официального и неофициального общения, соблюдая этику межкультурного общения;</w:t>
      </w:r>
    </w:p>
    <w:p w14:paraId="6E14B448"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lastRenderedPageBreak/>
        <w:t>— проявлять толерантность к иной культуре, к особенностям менталитета носителей изучаемого языка;</w:t>
      </w:r>
    </w:p>
    <w:p w14:paraId="2B55176F"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использовать  сведения,  полученные  в  ходе  изучения других  предметов,  для  расширения  своих  социокультурных знаний и умений,</w:t>
      </w:r>
    </w:p>
    <w:p w14:paraId="7A70B8BD"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осуществлять межличностное и межкультурное общение.</w:t>
      </w:r>
    </w:p>
    <w:p w14:paraId="516C2C6F"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Для этого учащимся необходимо уметь использовать  языковые  средства  и  правила  речевого и  неречевого  поведения  в  соответствии  с  нормами, принятыми в странах изучаемого языка.</w:t>
      </w:r>
    </w:p>
    <w:p w14:paraId="3DF18F3E"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p>
    <w:p w14:paraId="77110D18"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Для развития социокультурной компетенции необходимо погружать учащихся в ситуации реального общения. Для этого:</w:t>
      </w:r>
    </w:p>
    <w:p w14:paraId="64304E2C"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вводить в курс изучения немецкого языка необходимость общения на форумах, в чатах с носителями немецкого языка (например, с целью проведения учебного исследования),</w:t>
      </w:r>
    </w:p>
    <w:p w14:paraId="2C33E2F3"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организовывать посещение культурных мероприятий (выставок, показов фильмов, конференций), где предоставляется возможность общения с представителями других культур.</w:t>
      </w:r>
    </w:p>
    <w:p w14:paraId="5D964C82"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Помимо этого нужно использовать материалы лингвострановедческого характера, а именно:</w:t>
      </w:r>
    </w:p>
    <w:p w14:paraId="6A01F4F6"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наглядную информацию в виде карт, статистик,</w:t>
      </w:r>
    </w:p>
    <w:p w14:paraId="681F641F"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аутентичные записи, репортажи и фильмы на немецком языке,</w:t>
      </w:r>
    </w:p>
    <w:p w14:paraId="1750E28A"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тексты, в том числе художественную литературу.</w:t>
      </w:r>
    </w:p>
    <w:p w14:paraId="150F837B"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p>
    <w:p w14:paraId="0F33B3C5" w14:textId="77777777" w:rsidR="00F47954" w:rsidRPr="00F47954" w:rsidRDefault="00F47954" w:rsidP="00F47954">
      <w:pPr>
        <w:spacing w:after="0" w:line="240" w:lineRule="auto"/>
        <w:ind w:firstLine="567"/>
        <w:rPr>
          <w:rFonts w:ascii="Times New Roman" w:eastAsia="Times New Roman" w:hAnsi="Times New Roman" w:cs="Times New Roman"/>
          <w:sz w:val="24"/>
          <w:szCs w:val="24"/>
          <w:lang w:eastAsia="ru-RU"/>
        </w:rPr>
      </w:pPr>
      <w:r w:rsidRPr="00F47954">
        <w:rPr>
          <w:rFonts w:ascii="Times New Roman" w:eastAsia="Times New Roman" w:hAnsi="Times New Roman" w:cs="Times New Roman"/>
          <w:b/>
          <w:bCs/>
          <w:sz w:val="24"/>
          <w:szCs w:val="24"/>
          <w:lang w:eastAsia="ru-RU"/>
        </w:rPr>
        <w:t>Компенсаторная компетенция</w:t>
      </w:r>
    </w:p>
    <w:p w14:paraId="4D8434E1"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bCs/>
          <w:sz w:val="24"/>
          <w:szCs w:val="24"/>
          <w:lang w:eastAsia="ru-RU"/>
        </w:rPr>
        <w:t>В 10 и 11 классах</w:t>
      </w:r>
      <w:r w:rsidRPr="00F47954">
        <w:rPr>
          <w:rFonts w:ascii="Times New Roman" w:eastAsia="Times New Roman" w:hAnsi="Times New Roman" w:cs="Times New Roman"/>
          <w:sz w:val="24"/>
          <w:szCs w:val="24"/>
          <w:lang w:eastAsia="ru-RU"/>
        </w:rPr>
        <w:t xml:space="preserve"> создаются условия для развития умений выходить из положения при дефиците языковых средств, а именно:</w:t>
      </w:r>
    </w:p>
    <w:p w14:paraId="63ED6AF0"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использовать переспрос, просьбу повторить сказанное, а также использовать уточнения, пояснения мысли и словарные замены с помощью синонимов, описания понятия в процессе непосредственного устного общения;</w:t>
      </w:r>
    </w:p>
    <w:p w14:paraId="262C52CE"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пользоваться языковой и контекстуальной догадкой при чтении и аудировании, прогнозировать содержание текста по заголовку, началу текста;</w:t>
      </w:r>
    </w:p>
    <w:p w14:paraId="0D71659B"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использовать текстовые опоры (подзаголовки, сноски, комментарии, графики и др.);</w:t>
      </w:r>
    </w:p>
    <w:p w14:paraId="5253AAB2"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игнорировать лексические и другие трудности при установке на понимание основного содержания текста в процессе опосредованного общения.</w:t>
      </w:r>
    </w:p>
    <w:p w14:paraId="6EC86220"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p>
    <w:p w14:paraId="1869624F"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xml:space="preserve">Развитие компенсаторных навыков невозможно без постоянного взаимодействия учащихся на уроке, причём именно на изучаемом языке, что должно поощряться со стороны учителя. Допускается использование родного языка при разборе теоретического материала, если это служит улучшению понимания и большей наглядности. А также при работе с переводом. </w:t>
      </w:r>
    </w:p>
    <w:p w14:paraId="1DED2DC5"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p>
    <w:p w14:paraId="2F019378" w14:textId="77777777" w:rsidR="00F47954" w:rsidRPr="00F47954" w:rsidRDefault="00F47954" w:rsidP="00F47954">
      <w:pPr>
        <w:spacing w:after="0" w:line="240" w:lineRule="auto"/>
        <w:ind w:firstLine="567"/>
        <w:rPr>
          <w:rFonts w:ascii="Times New Roman" w:eastAsia="Times New Roman" w:hAnsi="Times New Roman" w:cs="Times New Roman"/>
          <w:b/>
          <w:bCs/>
          <w:sz w:val="24"/>
          <w:szCs w:val="24"/>
          <w:lang w:eastAsia="ru-RU"/>
        </w:rPr>
      </w:pPr>
      <w:r w:rsidRPr="00F47954">
        <w:rPr>
          <w:rFonts w:ascii="Times New Roman" w:eastAsia="Times New Roman" w:hAnsi="Times New Roman" w:cs="Times New Roman"/>
          <w:b/>
          <w:bCs/>
          <w:sz w:val="24"/>
          <w:szCs w:val="24"/>
          <w:lang w:eastAsia="ru-RU"/>
        </w:rPr>
        <w:t>Учебно-познавательная компетенция</w:t>
      </w:r>
    </w:p>
    <w:p w14:paraId="6A831F35"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b/>
          <w:i/>
          <w:sz w:val="24"/>
          <w:szCs w:val="24"/>
          <w:lang w:eastAsia="ru-RU"/>
        </w:rPr>
        <w:t>Учебно-познавательные умения</w:t>
      </w:r>
      <w:r w:rsidRPr="00F47954">
        <w:rPr>
          <w:rFonts w:ascii="Times New Roman" w:eastAsia="Times New Roman" w:hAnsi="Times New Roman" w:cs="Times New Roman"/>
          <w:sz w:val="24"/>
          <w:szCs w:val="24"/>
          <w:lang w:eastAsia="ru-RU"/>
        </w:rPr>
        <w:t xml:space="preserve"> </w:t>
      </w:r>
    </w:p>
    <w:p w14:paraId="4351326F"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xml:space="preserve">Из </w:t>
      </w:r>
      <w:r w:rsidRPr="00F47954">
        <w:rPr>
          <w:rFonts w:ascii="Times New Roman" w:eastAsia="Times New Roman" w:hAnsi="Times New Roman" w:cs="Times New Roman"/>
          <w:i/>
          <w:sz w:val="24"/>
          <w:szCs w:val="24"/>
          <w:lang w:eastAsia="ru-RU"/>
        </w:rPr>
        <w:t>общих учебных умений</w:t>
      </w:r>
      <w:r w:rsidRPr="00F47954">
        <w:rPr>
          <w:rFonts w:ascii="Times New Roman" w:eastAsia="Times New Roman" w:hAnsi="Times New Roman" w:cs="Times New Roman"/>
          <w:sz w:val="24"/>
          <w:szCs w:val="24"/>
          <w:lang w:eastAsia="ru-RU"/>
        </w:rPr>
        <w:t xml:space="preserve"> в 10-11 классах наиболее важно развивать информационные умения, связанные с использованием приёмов самостоятельного приобретения знаний:</w:t>
      </w:r>
    </w:p>
    <w:p w14:paraId="1D08A1AC"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умение осуществлять поиск необходимой информации, использовать справочную литературу, в том числе словари;</w:t>
      </w:r>
    </w:p>
    <w:p w14:paraId="6F2EF2B0"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умение обобщать информацию, фиксировать её, например, в форме тезисов;</w:t>
      </w:r>
    </w:p>
    <w:p w14:paraId="77213468"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умение выделять основную, нужную информацию из различных источников, списывать/ выписывать её;</w:t>
      </w:r>
    </w:p>
    <w:p w14:paraId="4FE47E54"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xml:space="preserve">— умение использовать новые информационные технологии. </w:t>
      </w:r>
    </w:p>
    <w:p w14:paraId="0BCF42CC"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xml:space="preserve">Из </w:t>
      </w:r>
      <w:r w:rsidRPr="00F47954">
        <w:rPr>
          <w:rFonts w:ascii="Times New Roman" w:eastAsia="Times New Roman" w:hAnsi="Times New Roman" w:cs="Times New Roman"/>
          <w:i/>
          <w:sz w:val="24"/>
          <w:szCs w:val="24"/>
          <w:lang w:eastAsia="ru-RU"/>
        </w:rPr>
        <w:t>специальных учебных умений</w:t>
      </w:r>
      <w:r w:rsidRPr="00F47954">
        <w:rPr>
          <w:rFonts w:ascii="Times New Roman" w:eastAsia="Times New Roman" w:hAnsi="Times New Roman" w:cs="Times New Roman"/>
          <w:sz w:val="24"/>
          <w:szCs w:val="24"/>
          <w:lang w:eastAsia="ru-RU"/>
        </w:rPr>
        <w:t xml:space="preserve"> необходимо развивать:</w:t>
      </w:r>
    </w:p>
    <w:p w14:paraId="29423D44"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lastRenderedPageBreak/>
        <w:t xml:space="preserve">— умение интерпретировать языковые средства, отражающие </w:t>
      </w:r>
    </w:p>
    <w:p w14:paraId="6D35132C"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особенности иной культуры;</w:t>
      </w:r>
    </w:p>
    <w:p w14:paraId="282D650A"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xml:space="preserve">— умение использовать выборочный перевод в целях уточнения </w:t>
      </w:r>
    </w:p>
    <w:p w14:paraId="7089F364"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понимания иноязычного текста.</w:t>
      </w:r>
    </w:p>
    <w:p w14:paraId="774B3D75"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p>
    <w:p w14:paraId="1C81B4B5"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Для этого курс немецкого языка как профильного предусматривает:</w:t>
      </w:r>
    </w:p>
    <w:p w14:paraId="36FE3954"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работу со справочной литературой, в том числе с электронными словарями, как одноязычными (немецкий), так и двуязычными (немецкий, русский),</w:t>
      </w:r>
    </w:p>
    <w:p w14:paraId="51EA207C"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работу с ИКТ (подробнее в п.8 настоящей рабочей программы),</w:t>
      </w:r>
    </w:p>
    <w:p w14:paraId="1DED0E24"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задания для развития исследовательской компетентности (постановка и ответ на вопрос, поиск информации, её представление, работа с источниками, анализ аутентичных текстов, сопоставление информации),</w:t>
      </w:r>
    </w:p>
    <w:p w14:paraId="2A442D6E"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проектную работу,</w:t>
      </w:r>
    </w:p>
    <w:p w14:paraId="148FB133"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задания на перевод.</w:t>
      </w:r>
    </w:p>
    <w:p w14:paraId="678DBC01"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p>
    <w:p w14:paraId="43726155"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b/>
          <w:i/>
          <w:sz w:val="24"/>
          <w:szCs w:val="24"/>
          <w:lang w:eastAsia="ru-RU"/>
        </w:rPr>
        <w:t>Универсальные учебные действия</w:t>
      </w:r>
    </w:p>
    <w:p w14:paraId="160CD418"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xml:space="preserve">Приоритетной целью школьного образования является развитие у учащихся способности самостоятельно ставить учебные цели, проектировать пути их реализации, контролировать и оценивать свои достижения. Овладение учащимися универсальными учебными действиями (УУД) создаёт  возможность самостоятельного успешного усвоения новых знаний, умений и компетентностей на основе формирования умения учиться. </w:t>
      </w:r>
    </w:p>
    <w:p w14:paraId="05316ADF"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p>
    <w:p w14:paraId="53DDB1CC"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xml:space="preserve">Универсальные учебные действия можно объединить в четыре основных блока: </w:t>
      </w:r>
    </w:p>
    <w:p w14:paraId="7AFAAF34"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 xml:space="preserve">1) личностные; 2) регулятивные (включая саморегуляцию); 3) познавательные (включая логические) и знаково-символические; 4) коммуникативные. </w:t>
      </w:r>
    </w:p>
    <w:p w14:paraId="7E2064C2"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i/>
          <w:sz w:val="24"/>
          <w:szCs w:val="24"/>
          <w:lang w:eastAsia="ru-RU"/>
        </w:rPr>
        <w:t>Личностные действия</w:t>
      </w:r>
      <w:r w:rsidRPr="00F47954">
        <w:rPr>
          <w:rFonts w:ascii="Times New Roman" w:eastAsia="Times New Roman" w:hAnsi="Times New Roman" w:cs="Times New Roman"/>
          <w:sz w:val="24"/>
          <w:szCs w:val="24"/>
          <w:lang w:eastAsia="ru-RU"/>
        </w:rPr>
        <w:t xml:space="preserve"> позволяют сделать учение осмысленным, обеспечивают учащимся значимость решения учебных задач, связывая </w:t>
      </w:r>
    </w:p>
    <w:p w14:paraId="3BC664E2"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sz w:val="24"/>
          <w:szCs w:val="24"/>
          <w:lang w:eastAsia="ru-RU"/>
        </w:rPr>
        <w:t>их с реальными жизненными целями и ситуациями. Они направлены на осознание, исследование и принятие жизненных ценностей и смыслов, позволяют ориентироваться в нравственных нормах, правилах, оценках и вырабатывать свою жизненную позицию в отношении мира, окружающих людей, самого себя и своего будущего.</w:t>
      </w:r>
    </w:p>
    <w:p w14:paraId="4518F610"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i/>
          <w:sz w:val="24"/>
          <w:szCs w:val="24"/>
          <w:lang w:eastAsia="ru-RU"/>
        </w:rPr>
        <w:t xml:space="preserve">Регулятивные действия </w:t>
      </w:r>
      <w:r w:rsidRPr="00F47954">
        <w:rPr>
          <w:rFonts w:ascii="Times New Roman" w:eastAsia="Times New Roman" w:hAnsi="Times New Roman" w:cs="Times New Roman"/>
          <w:sz w:val="24"/>
          <w:szCs w:val="24"/>
          <w:lang w:eastAsia="ru-RU"/>
        </w:rPr>
        <w:t>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и оценки успешности их усвоения.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w:t>
      </w:r>
    </w:p>
    <w:p w14:paraId="69A493FC"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i/>
          <w:sz w:val="24"/>
          <w:szCs w:val="24"/>
          <w:lang w:eastAsia="ru-RU"/>
        </w:rPr>
        <w:t>Познавательные действия</w:t>
      </w:r>
      <w:r w:rsidRPr="00F47954">
        <w:rPr>
          <w:rFonts w:ascii="Times New Roman" w:eastAsia="Times New Roman" w:hAnsi="Times New Roman" w:cs="Times New Roman"/>
          <w:sz w:val="24"/>
          <w:szCs w:val="24"/>
          <w:lang w:eastAsia="ru-RU"/>
        </w:rPr>
        <w:t xml:space="preserve"> включают действия исследования, поиска и отбора необходимой информации, её структурирования, моделирования изучаемого содержания, логические действия и операции, способы решения задач.</w:t>
      </w:r>
    </w:p>
    <w:p w14:paraId="69CE1205" w14:textId="77777777" w:rsidR="00F47954" w:rsidRPr="00F47954" w:rsidRDefault="00F47954" w:rsidP="00F47954">
      <w:pPr>
        <w:spacing w:after="0" w:line="240" w:lineRule="auto"/>
        <w:ind w:firstLine="567"/>
        <w:jc w:val="both"/>
        <w:rPr>
          <w:rFonts w:ascii="Times New Roman" w:eastAsia="Times New Roman" w:hAnsi="Times New Roman" w:cs="Times New Roman"/>
          <w:sz w:val="24"/>
          <w:szCs w:val="24"/>
          <w:lang w:eastAsia="ru-RU"/>
        </w:rPr>
      </w:pPr>
      <w:r w:rsidRPr="00F47954">
        <w:rPr>
          <w:rFonts w:ascii="Times New Roman" w:eastAsia="Times New Roman" w:hAnsi="Times New Roman" w:cs="Times New Roman"/>
          <w:i/>
          <w:sz w:val="24"/>
          <w:szCs w:val="24"/>
          <w:lang w:eastAsia="ru-RU"/>
        </w:rPr>
        <w:t>Коммуникативные действия</w:t>
      </w:r>
      <w:r w:rsidRPr="00F47954">
        <w:rPr>
          <w:rFonts w:ascii="Times New Roman" w:eastAsia="Times New Roman" w:hAnsi="Times New Roman" w:cs="Times New Roman"/>
          <w:sz w:val="24"/>
          <w:szCs w:val="24"/>
          <w:lang w:eastAsia="ru-RU"/>
        </w:rPr>
        <w:t xml:space="preserve"> обеспечивают возможность сотрудничества: умение слышать, слушать и понимать партнёра, планировать и согласованно выполнять совместную деятельность, распределять роли, взаимно контролировать действия друг друга, договариваться, вести дискуссию, правильно выражать свои мысли в речи, уважать в общении и сотрудничестве партнёра и самого себя.</w:t>
      </w:r>
    </w:p>
    <w:p w14:paraId="50F3172F" w14:textId="2196441A" w:rsidR="00F47954" w:rsidRPr="00F47954" w:rsidRDefault="00F47954" w:rsidP="00F47954">
      <w:pPr>
        <w:spacing w:after="0" w:line="276" w:lineRule="auto"/>
        <w:jc w:val="both"/>
        <w:rPr>
          <w:rFonts w:ascii="Times New Roman" w:hAnsi="Times New Roman" w:cs="Times New Roman"/>
          <w:sz w:val="24"/>
          <w:szCs w:val="24"/>
          <w:lang w:val="es-ES_tradnl"/>
        </w:rPr>
      </w:pPr>
      <w:r w:rsidRPr="00F47954">
        <w:rPr>
          <w:rFonts w:ascii="Times New Roman" w:eastAsia="Times New Roman" w:hAnsi="Times New Roman" w:cs="Times New Roman"/>
          <w:bCs/>
          <w:sz w:val="24"/>
          <w:szCs w:val="24"/>
          <w:lang w:eastAsia="ru-RU"/>
        </w:rPr>
        <w:t>За основу развития УУД в рамках курс немецкого языка как профильного мы считаем целесообразным брать проектную и исследовательскую деятельность, а также проведение дискуссий и круглых столов (10-11 классы), дебатов (11 класс). Обязательно использование листов для самоконтроля для проведения рефлексии и самооценки.</w:t>
      </w:r>
    </w:p>
    <w:p w14:paraId="6194D211" w14:textId="77777777" w:rsidR="00F47954" w:rsidRPr="00F47954" w:rsidRDefault="00F47954" w:rsidP="00F47954">
      <w:pPr>
        <w:spacing w:after="0" w:line="276" w:lineRule="auto"/>
        <w:jc w:val="both"/>
        <w:rPr>
          <w:rFonts w:ascii="Times New Roman" w:hAnsi="Times New Roman" w:cs="Times New Roman"/>
          <w:sz w:val="24"/>
          <w:szCs w:val="24"/>
          <w:lang w:val="es-ES_tradnl"/>
        </w:rPr>
      </w:pPr>
    </w:p>
    <w:p w14:paraId="2558A8C5" w14:textId="5EA80D17" w:rsidR="00F47954" w:rsidRDefault="00F47954" w:rsidP="00C27498">
      <w:pPr>
        <w:spacing w:after="0" w:line="276" w:lineRule="auto"/>
        <w:jc w:val="both"/>
        <w:rPr>
          <w:rFonts w:ascii="Times New Roman" w:hAnsi="Times New Roman" w:cs="Times New Roman"/>
          <w:sz w:val="24"/>
          <w:szCs w:val="24"/>
          <w:lang w:val="es-ES_tradnl"/>
        </w:rPr>
      </w:pPr>
    </w:p>
    <w:p w14:paraId="3C64AC3D" w14:textId="0787BED3" w:rsidR="00F47954" w:rsidRPr="001F11AB" w:rsidRDefault="00F47954" w:rsidP="00F47954">
      <w:pPr>
        <w:spacing w:after="0" w:line="276" w:lineRule="auto"/>
        <w:jc w:val="both"/>
        <w:rPr>
          <w:rFonts w:ascii="Times New Roman" w:eastAsiaTheme="majorEastAsia" w:hAnsi="Times New Roman" w:cstheme="majorBidi"/>
          <w:b/>
          <w:iCs/>
          <w:sz w:val="24"/>
          <w:szCs w:val="24"/>
          <w:u w:val="single"/>
        </w:rPr>
      </w:pPr>
      <w:r w:rsidRPr="00F47954">
        <w:rPr>
          <w:rFonts w:ascii="Times New Roman" w:eastAsiaTheme="majorEastAsia" w:hAnsi="Times New Roman" w:cstheme="majorBidi"/>
          <w:b/>
          <w:iCs/>
          <w:sz w:val="24"/>
          <w:szCs w:val="24"/>
          <w:u w:val="single"/>
        </w:rPr>
        <w:t>«Втор</w:t>
      </w:r>
      <w:r w:rsidR="001F11AB">
        <w:rPr>
          <w:rFonts w:ascii="Times New Roman" w:eastAsiaTheme="majorEastAsia" w:hAnsi="Times New Roman" w:cstheme="majorBidi"/>
          <w:b/>
          <w:iCs/>
          <w:sz w:val="24"/>
          <w:szCs w:val="24"/>
          <w:u w:val="single"/>
        </w:rPr>
        <w:t xml:space="preserve">ой иностранный язык (немецкий)» (углублённый уровень) </w:t>
      </w:r>
      <w:r w:rsidRPr="00F47954">
        <w:rPr>
          <w:rFonts w:ascii="Times New Roman" w:eastAsiaTheme="majorEastAsia" w:hAnsi="Times New Roman" w:cstheme="majorBidi"/>
          <w:b/>
          <w:iCs/>
          <w:sz w:val="24"/>
          <w:szCs w:val="24"/>
          <w:u w:val="single"/>
        </w:rPr>
        <w:t>10-11 класс</w:t>
      </w:r>
    </w:p>
    <w:p w14:paraId="45E5B9B4" w14:textId="77777777" w:rsidR="001F11AB" w:rsidRPr="0033438B" w:rsidRDefault="001F11AB" w:rsidP="001F11AB">
      <w:pPr>
        <w:spacing w:after="0" w:line="276" w:lineRule="auto"/>
        <w:jc w:val="both"/>
        <w:rPr>
          <w:rFonts w:ascii="Times New Roman" w:hAnsi="Times New Roman" w:cs="Times New Roman"/>
          <w:sz w:val="24"/>
          <w:szCs w:val="24"/>
        </w:rPr>
      </w:pPr>
    </w:p>
    <w:p w14:paraId="7D30720E" w14:textId="77777777" w:rsidR="00F47954" w:rsidRPr="0033438B" w:rsidRDefault="00F47954" w:rsidP="00F47954">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4418CBA7"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Для определения содержания базового курса по немецкому языку мы исходили из целей обучения и результатов освоения учебного курса на базовом уровне в качестве второго иностранного языка. В соответствии с вышеизложенным обучение в 10 классе должно обеспечить создание предпосылок для достижения базового уровня подготовки по немецкому языку в конце обучения на старшей ступени (11 класс).</w:t>
      </w:r>
    </w:p>
    <w:p w14:paraId="06499B2A"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 xml:space="preserve">Это предполагает формирование и развитие иноязычной коммуникативной компетенции в единстве её составляющих: языковой, речевой, социокультурной, компенсаторной и учебно-познавательной компетенций; а также развитие и воспитание учащихся средствами учебного предмета. </w:t>
      </w:r>
    </w:p>
    <w:p w14:paraId="50D25766"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В отношении языковой компетенции мы говорим о навыках пользования лексическими, грамматическими, фонетическими и орфографическими средствами языка. Под коммуникативными умениями в рамках речевой компетенции в основных видах речевой деятельности подразумеваем аудирование, говорение, чтение и письмо. В социокультурную компетенцию входят социокультурная осведомленность и умения межкультурного общения. Учебно-познавательная компетенция основывается на учебно-познавательных (общих и специальных) умениях и универсальных учебных действиях.</w:t>
      </w:r>
    </w:p>
    <w:p w14:paraId="306FC649"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p>
    <w:p w14:paraId="4B16BD61"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Рассмотрим подробное содержание обучения отдельным составляющим коммуникативной компетенции обучающихся в 10-11 классах в соответствии с ФГОС.</w:t>
      </w:r>
    </w:p>
    <w:p w14:paraId="426C0A6E"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p>
    <w:p w14:paraId="45D8EFC8" w14:textId="77777777" w:rsidR="001F11AB" w:rsidRPr="001F11AB" w:rsidRDefault="001F11AB" w:rsidP="001F11AB">
      <w:pPr>
        <w:widowControl w:val="0"/>
        <w:suppressAutoHyphens/>
        <w:spacing w:after="0" w:line="240" w:lineRule="auto"/>
        <w:ind w:firstLine="708"/>
        <w:jc w:val="both"/>
        <w:rPr>
          <w:rFonts w:ascii="Times New Roman" w:eastAsia="Times New Roman" w:hAnsi="Times New Roman" w:cs="Times New Roman"/>
          <w:b/>
          <w:bCs/>
          <w:kern w:val="1"/>
          <w:sz w:val="24"/>
          <w:szCs w:val="24"/>
          <w:lang w:eastAsia="ru-RU"/>
        </w:rPr>
      </w:pPr>
      <w:r w:rsidRPr="001F11AB">
        <w:rPr>
          <w:rFonts w:ascii="Times New Roman" w:eastAsia="Times New Roman" w:hAnsi="Times New Roman" w:cs="Times New Roman"/>
          <w:b/>
          <w:bCs/>
          <w:kern w:val="1"/>
          <w:sz w:val="24"/>
          <w:szCs w:val="24"/>
          <w:lang w:eastAsia="ru-RU"/>
        </w:rPr>
        <w:t>Речевая компетенция</w:t>
      </w:r>
    </w:p>
    <w:p w14:paraId="2E73B2FC" w14:textId="77777777" w:rsidR="001F11AB" w:rsidRPr="001F11AB" w:rsidRDefault="001F11AB" w:rsidP="001F11AB">
      <w:pPr>
        <w:widowControl w:val="0"/>
        <w:suppressAutoHyphens/>
        <w:spacing w:after="0" w:line="240" w:lineRule="auto"/>
        <w:ind w:firstLine="708"/>
        <w:jc w:val="both"/>
        <w:rPr>
          <w:rFonts w:ascii="Times New Roman" w:eastAsia="Times New Roman" w:hAnsi="Times New Roman" w:cs="Times New Roman"/>
          <w:b/>
          <w:bCs/>
          <w:i/>
          <w:kern w:val="1"/>
          <w:sz w:val="24"/>
          <w:szCs w:val="24"/>
          <w:lang w:eastAsia="ru-RU"/>
        </w:rPr>
      </w:pPr>
      <w:r w:rsidRPr="001F11AB">
        <w:rPr>
          <w:rFonts w:ascii="Times New Roman" w:eastAsia="Times New Roman" w:hAnsi="Times New Roman" w:cs="Times New Roman"/>
          <w:b/>
          <w:bCs/>
          <w:i/>
          <w:kern w:val="1"/>
          <w:sz w:val="24"/>
          <w:szCs w:val="24"/>
          <w:lang w:eastAsia="ru-RU"/>
        </w:rPr>
        <w:t>Предметное содержание речи</w:t>
      </w:r>
    </w:p>
    <w:p w14:paraId="27A63388"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1.  Повседневная  жизнь  и  быт,  распределение  домашних обязанностей в семье. Покупки.</w:t>
      </w:r>
    </w:p>
    <w:p w14:paraId="2E13B4E9"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 xml:space="preserve">2. Жизнь в городе и сельской местности. </w:t>
      </w:r>
    </w:p>
    <w:p w14:paraId="45101394"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3. Общение  в  семье  и  школе,  семейные  традиции, межличностные отношения с друзьями и знакомыми.</w:t>
      </w:r>
    </w:p>
    <w:p w14:paraId="14CBF2CE"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4. Здоровье  и  забота  о  нем,  самочувствие. Здоровый образ жизни.</w:t>
      </w:r>
    </w:p>
    <w:p w14:paraId="6F2E7ABC"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5. Роль молодежи в современном обществе, ее интересы и увлечения.</w:t>
      </w:r>
    </w:p>
    <w:p w14:paraId="65277D73"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6. Досуг  молодежи:  посещение  кружков,  спортивных секций, клубов по интересам. Переписка.</w:t>
      </w:r>
    </w:p>
    <w:p w14:paraId="3704880F"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7. Родная  страна  и  страны  изучаемого  языка.  Их географическое  положение,  климат,  население,  города и села, достопримечательности.</w:t>
      </w:r>
    </w:p>
    <w:p w14:paraId="43E474C6"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8. Путешествие  по  своей  стране  и  за  рубежом,  осмотр достопримечательностей.</w:t>
      </w:r>
    </w:p>
    <w:p w14:paraId="2E60BB27"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9. Природа.</w:t>
      </w:r>
    </w:p>
    <w:p w14:paraId="4FF89E3C"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10.  Культурно-исторические  особенности  своей  страны  и стран изучаемого языка.</w:t>
      </w:r>
    </w:p>
    <w:p w14:paraId="0FDB4030"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11.  Вклад России и стран изучаемого языка в развитие науки и мировой культуры.</w:t>
      </w:r>
    </w:p>
    <w:p w14:paraId="693A237D"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12.  Современный мир профессий, рынок труда.</w:t>
      </w:r>
    </w:p>
    <w:p w14:paraId="76705922"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13.  Возможности продолжения образования в высшей школе.</w:t>
      </w:r>
    </w:p>
    <w:p w14:paraId="4F186EAD"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14.  Планы на будущее, проблема выбора профессии.</w:t>
      </w:r>
    </w:p>
    <w:p w14:paraId="775AD077"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15. Роль  владения  иностранными  языками  в  современном мире.</w:t>
      </w:r>
    </w:p>
    <w:p w14:paraId="71FC5B77"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16.  Школьное  образование.  Изучаемые  предметы, отношение к ним. Каникулы.</w:t>
      </w:r>
    </w:p>
    <w:p w14:paraId="794DD658"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17. Новые информационные технологии.</w:t>
      </w:r>
    </w:p>
    <w:p w14:paraId="3A24E063"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18. Праздники и знаменательные даты в различных странах мира.</w:t>
      </w:r>
    </w:p>
    <w:p w14:paraId="33C0F787" w14:textId="77777777" w:rsidR="001F11AB" w:rsidRPr="001F11AB" w:rsidRDefault="001F11AB" w:rsidP="001F11AB">
      <w:pPr>
        <w:widowControl w:val="0"/>
        <w:suppressAutoHyphens/>
        <w:spacing w:after="0" w:line="240" w:lineRule="auto"/>
        <w:jc w:val="both"/>
        <w:rPr>
          <w:rFonts w:ascii="Times New Roman" w:eastAsia="Times New Roman" w:hAnsi="Times New Roman" w:cs="Times New Roman"/>
          <w:kern w:val="1"/>
          <w:sz w:val="24"/>
          <w:szCs w:val="24"/>
          <w:lang w:eastAsia="ru-RU"/>
        </w:rPr>
      </w:pPr>
    </w:p>
    <w:p w14:paraId="0CE4CD6A" w14:textId="77777777" w:rsidR="001F11AB" w:rsidRPr="001F11AB" w:rsidRDefault="001F11AB" w:rsidP="001F11AB">
      <w:pPr>
        <w:widowControl w:val="0"/>
        <w:suppressAutoHyphens/>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xml:space="preserve">В рамках курса происходит говорение на изучаемые темы (см. подраздел «Говорение»), </w:t>
      </w:r>
      <w:r w:rsidRPr="001F11AB">
        <w:rPr>
          <w:rFonts w:ascii="Times New Roman" w:eastAsia="Times New Roman" w:hAnsi="Times New Roman" w:cs="Times New Roman"/>
          <w:kern w:val="1"/>
          <w:sz w:val="24"/>
          <w:szCs w:val="24"/>
          <w:lang w:eastAsia="ru-RU"/>
        </w:rPr>
        <w:lastRenderedPageBreak/>
        <w:t>даются письменные задания (см. подраздел «Письменная речь»), прослушиваются и читаются тексты соответствующей тематики (см. разделы «Аудирование» и «Чтение»).</w:t>
      </w:r>
    </w:p>
    <w:p w14:paraId="40A9070B" w14:textId="77777777" w:rsidR="001F11AB" w:rsidRPr="001F11AB" w:rsidRDefault="001F11AB" w:rsidP="001F11AB">
      <w:pPr>
        <w:spacing w:after="0" w:line="240" w:lineRule="auto"/>
        <w:jc w:val="both"/>
        <w:rPr>
          <w:rFonts w:ascii="Times New Roman" w:eastAsia="Times New Roman" w:hAnsi="Times New Roman" w:cs="Times New Roman"/>
          <w:b/>
          <w:i/>
          <w:sz w:val="24"/>
          <w:szCs w:val="24"/>
          <w:lang w:eastAsia="ru-RU"/>
        </w:rPr>
      </w:pPr>
    </w:p>
    <w:p w14:paraId="2F7FF8EE" w14:textId="77777777" w:rsidR="001F11AB" w:rsidRPr="001F11AB" w:rsidRDefault="001F11AB" w:rsidP="001F11AB">
      <w:pPr>
        <w:spacing w:after="0" w:line="240" w:lineRule="auto"/>
        <w:jc w:val="both"/>
        <w:rPr>
          <w:rFonts w:ascii="Times New Roman" w:eastAsia="Times New Roman" w:hAnsi="Times New Roman" w:cs="Times New Roman"/>
          <w:b/>
          <w:i/>
          <w:sz w:val="24"/>
          <w:szCs w:val="24"/>
          <w:lang w:eastAsia="ru-RU"/>
        </w:rPr>
      </w:pPr>
      <w:r w:rsidRPr="001F11AB">
        <w:rPr>
          <w:rFonts w:ascii="Times New Roman" w:eastAsia="Times New Roman" w:hAnsi="Times New Roman" w:cs="Times New Roman"/>
          <w:b/>
          <w:i/>
          <w:sz w:val="24"/>
          <w:szCs w:val="24"/>
          <w:lang w:eastAsia="ru-RU"/>
        </w:rPr>
        <w:t xml:space="preserve">Говорение </w:t>
      </w:r>
    </w:p>
    <w:p w14:paraId="5B7D8452" w14:textId="77777777" w:rsidR="001F11AB" w:rsidRPr="001F11AB" w:rsidRDefault="001F11AB" w:rsidP="001F11AB">
      <w:pPr>
        <w:spacing w:after="0" w:line="240" w:lineRule="auto"/>
        <w:jc w:val="both"/>
        <w:rPr>
          <w:rFonts w:ascii="Times New Roman" w:eastAsia="Times New Roman" w:hAnsi="Times New Roman" w:cs="Times New Roman"/>
          <w:b/>
          <w:i/>
          <w:sz w:val="24"/>
          <w:szCs w:val="24"/>
          <w:lang w:eastAsia="ru-RU"/>
        </w:rPr>
      </w:pPr>
      <w:r w:rsidRPr="001F11AB">
        <w:rPr>
          <w:rFonts w:ascii="Times New Roman" w:eastAsia="Times New Roman" w:hAnsi="Times New Roman" w:cs="Times New Roman"/>
          <w:b/>
          <w:i/>
          <w:sz w:val="24"/>
          <w:szCs w:val="24"/>
          <w:lang w:eastAsia="ru-RU"/>
        </w:rPr>
        <w:t>Диалогическая речь (10 класс)</w:t>
      </w:r>
    </w:p>
    <w:p w14:paraId="794A3107"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Учащимся предоставляется возможность:</w:t>
      </w:r>
    </w:p>
    <w:p w14:paraId="2E47C152" w14:textId="77777777" w:rsidR="001F11AB" w:rsidRPr="001F11AB" w:rsidRDefault="001F11AB" w:rsidP="00960377">
      <w:pPr>
        <w:numPr>
          <w:ilvl w:val="0"/>
          <w:numId w:val="67"/>
        </w:numPr>
        <w:spacing w:after="0" w:line="240" w:lineRule="auto"/>
        <w:ind w:left="284" w:hanging="426"/>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совершенствовать владение всеми видами диалога (диалогом-расспросом, диалогом-обменом сообщениями, мнениями, диалогом-побуждением) на основе новой тематики и расширения ситуаций официального и неофициального общения;</w:t>
      </w:r>
    </w:p>
    <w:p w14:paraId="11D0304C" w14:textId="77777777" w:rsidR="001F11AB" w:rsidRPr="001F11AB" w:rsidRDefault="001F11AB" w:rsidP="00960377">
      <w:pPr>
        <w:numPr>
          <w:ilvl w:val="0"/>
          <w:numId w:val="67"/>
        </w:numPr>
        <w:spacing w:after="0" w:line="240" w:lineRule="auto"/>
        <w:ind w:left="284" w:hanging="426"/>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развивать умения сочетать эти виды диалога, решая более сложные (комбинированные) коммуникативные задачи, например, расспросить кого-либо о чём-либо и сообщить аналогичные сведения о себе.</w:t>
      </w:r>
    </w:p>
    <w:p w14:paraId="7AD98E5A" w14:textId="77777777" w:rsidR="001F11AB" w:rsidRPr="001F11AB" w:rsidRDefault="001F11AB" w:rsidP="001F11AB">
      <w:pPr>
        <w:spacing w:after="0" w:line="240" w:lineRule="auto"/>
        <w:jc w:val="both"/>
        <w:rPr>
          <w:rFonts w:ascii="Times New Roman" w:eastAsia="Times New Roman" w:hAnsi="Times New Roman" w:cs="Times New Roman"/>
          <w:b/>
          <w:i/>
          <w:sz w:val="24"/>
          <w:szCs w:val="24"/>
          <w:lang w:eastAsia="ru-RU"/>
        </w:rPr>
      </w:pPr>
      <w:r w:rsidRPr="001F11AB">
        <w:rPr>
          <w:rFonts w:ascii="Times New Roman" w:eastAsia="Times New Roman" w:hAnsi="Times New Roman" w:cs="Times New Roman"/>
          <w:b/>
          <w:i/>
          <w:sz w:val="24"/>
          <w:szCs w:val="24"/>
          <w:lang w:eastAsia="ru-RU"/>
        </w:rPr>
        <w:t>Монологическая речь (10 класс)</w:t>
      </w:r>
    </w:p>
    <w:p w14:paraId="0736FC20"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Учащиеся получают возможность совершенствовать владение разными видами монолога (имеются в виду коммуникативные типы речи: рассказ, описание, деловое сообщение, рассуждение, характеристика). Для этого создаются условия для:</w:t>
      </w:r>
    </w:p>
    <w:p w14:paraId="6372FA9D" w14:textId="77777777" w:rsidR="001F11AB" w:rsidRPr="001F11AB" w:rsidRDefault="001F11AB" w:rsidP="00960377">
      <w:pPr>
        <w:numPr>
          <w:ilvl w:val="0"/>
          <w:numId w:val="68"/>
        </w:numPr>
        <w:spacing w:after="0" w:line="240" w:lineRule="auto"/>
        <w:ind w:left="284" w:hanging="426"/>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рассказа о себе, своём окружении, своих планах на будущее;</w:t>
      </w:r>
    </w:p>
    <w:p w14:paraId="4D055292" w14:textId="77777777" w:rsidR="001F11AB" w:rsidRPr="001F11AB" w:rsidRDefault="001F11AB" w:rsidP="00960377">
      <w:pPr>
        <w:numPr>
          <w:ilvl w:val="0"/>
          <w:numId w:val="68"/>
        </w:numPr>
        <w:spacing w:after="0" w:line="240" w:lineRule="auto"/>
        <w:ind w:left="284" w:hanging="426"/>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описания особенности жизни и культуры своей страны и страны изучаемого языка;</w:t>
      </w:r>
    </w:p>
    <w:p w14:paraId="603D7657" w14:textId="77777777" w:rsidR="001F11AB" w:rsidRPr="001F11AB" w:rsidRDefault="001F11AB" w:rsidP="00960377">
      <w:pPr>
        <w:numPr>
          <w:ilvl w:val="0"/>
          <w:numId w:val="68"/>
        </w:numPr>
        <w:spacing w:after="0" w:line="240" w:lineRule="auto"/>
        <w:ind w:left="284" w:hanging="426"/>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связных сообщений, содержащих наиболее важную информацию по изученной теме/ проблеме;</w:t>
      </w:r>
    </w:p>
    <w:p w14:paraId="30F1D680" w14:textId="77777777" w:rsidR="001F11AB" w:rsidRPr="001F11AB" w:rsidRDefault="001F11AB" w:rsidP="00960377">
      <w:pPr>
        <w:numPr>
          <w:ilvl w:val="0"/>
          <w:numId w:val="68"/>
        </w:numPr>
        <w:spacing w:after="0" w:line="240" w:lineRule="auto"/>
        <w:ind w:left="284" w:hanging="426"/>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рассуждения о фактах/ событиях (характеризовать их), приводя аргументы.</w:t>
      </w:r>
    </w:p>
    <w:p w14:paraId="48BEBFBF" w14:textId="77777777" w:rsidR="001F11AB" w:rsidRPr="001F11AB" w:rsidRDefault="001F11AB" w:rsidP="001F11AB">
      <w:pPr>
        <w:spacing w:after="0" w:line="240" w:lineRule="auto"/>
        <w:jc w:val="both"/>
        <w:rPr>
          <w:rFonts w:ascii="Times New Roman" w:eastAsia="Times New Roman" w:hAnsi="Times New Roman" w:cs="Times New Roman"/>
          <w:b/>
          <w:i/>
          <w:sz w:val="24"/>
          <w:szCs w:val="24"/>
          <w:lang w:eastAsia="ru-RU"/>
        </w:rPr>
      </w:pPr>
      <w:r w:rsidRPr="001F11AB">
        <w:rPr>
          <w:rFonts w:ascii="Times New Roman" w:eastAsia="Times New Roman" w:hAnsi="Times New Roman" w:cs="Times New Roman"/>
          <w:b/>
          <w:i/>
          <w:sz w:val="24"/>
          <w:szCs w:val="24"/>
          <w:lang w:eastAsia="ru-RU"/>
        </w:rPr>
        <w:t>Диалогическая речь (11 класс)</w:t>
      </w:r>
    </w:p>
    <w:p w14:paraId="58CED4A8"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Учащимся  предоставляется возможность:</w:t>
      </w:r>
    </w:p>
    <w:p w14:paraId="11C11BCF" w14:textId="77777777" w:rsidR="001F11AB" w:rsidRPr="001F11AB" w:rsidRDefault="001F11AB" w:rsidP="00960377">
      <w:pPr>
        <w:numPr>
          <w:ilvl w:val="0"/>
          <w:numId w:val="69"/>
        </w:numPr>
        <w:spacing w:after="0" w:line="240" w:lineRule="auto"/>
        <w:ind w:left="284" w:hanging="426"/>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совершенствовать владение всеми видами диалога на основе новой тематики и расширения ситуаций официального и неофициального общения;</w:t>
      </w:r>
    </w:p>
    <w:p w14:paraId="38548175" w14:textId="77777777" w:rsidR="001F11AB" w:rsidRPr="001F11AB" w:rsidRDefault="001F11AB" w:rsidP="00960377">
      <w:pPr>
        <w:numPr>
          <w:ilvl w:val="0"/>
          <w:numId w:val="69"/>
        </w:numPr>
        <w:spacing w:after="0" w:line="240" w:lineRule="auto"/>
        <w:ind w:left="284" w:hanging="426"/>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развивать умения сочетать эти виды диалога, решая более сложные (комбинированные) коммуникативные задачи, например: расспросить кого-либо о чём-либо и сообщить аналогичные сведения о себе. Для этого необходимо развитие следующих умений:</w:t>
      </w:r>
    </w:p>
    <w:p w14:paraId="1CF73442" w14:textId="77777777" w:rsidR="001F11AB" w:rsidRPr="001F11AB" w:rsidRDefault="001F11AB" w:rsidP="00960377">
      <w:pPr>
        <w:numPr>
          <w:ilvl w:val="0"/>
          <w:numId w:val="60"/>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сообщать информацию на заданную тему;</w:t>
      </w:r>
    </w:p>
    <w:p w14:paraId="529C77C8" w14:textId="77777777" w:rsidR="001F11AB" w:rsidRPr="001F11AB" w:rsidRDefault="001F11AB" w:rsidP="00960377">
      <w:pPr>
        <w:numPr>
          <w:ilvl w:val="0"/>
          <w:numId w:val="60"/>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запрашивать информацию;</w:t>
      </w:r>
    </w:p>
    <w:p w14:paraId="57AC0926" w14:textId="77777777" w:rsidR="001F11AB" w:rsidRPr="001F11AB" w:rsidRDefault="001F11AB" w:rsidP="00960377">
      <w:pPr>
        <w:numPr>
          <w:ilvl w:val="0"/>
          <w:numId w:val="60"/>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выражать своё мнение (согласие, несогласие), оценку.</w:t>
      </w:r>
    </w:p>
    <w:p w14:paraId="7DE7DA4E" w14:textId="77777777" w:rsidR="001F11AB" w:rsidRPr="001F11AB" w:rsidRDefault="001F11AB" w:rsidP="001F11AB">
      <w:pPr>
        <w:spacing w:after="0" w:line="240" w:lineRule="auto"/>
        <w:jc w:val="both"/>
        <w:rPr>
          <w:rFonts w:ascii="Times New Roman" w:eastAsia="Times New Roman" w:hAnsi="Times New Roman" w:cs="Times New Roman"/>
          <w:b/>
          <w:i/>
          <w:sz w:val="24"/>
          <w:szCs w:val="24"/>
          <w:lang w:eastAsia="ru-RU"/>
        </w:rPr>
      </w:pPr>
      <w:r w:rsidRPr="001F11AB">
        <w:rPr>
          <w:rFonts w:ascii="Times New Roman" w:eastAsia="Times New Roman" w:hAnsi="Times New Roman" w:cs="Times New Roman"/>
          <w:b/>
          <w:i/>
          <w:sz w:val="24"/>
          <w:szCs w:val="24"/>
          <w:lang w:eastAsia="ru-RU"/>
        </w:rPr>
        <w:t>Монологическая речь (11 класс)</w:t>
      </w:r>
    </w:p>
    <w:p w14:paraId="42AEEAEE"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 xml:space="preserve">Учащимся предоставляется возможность совершенствовать владение разными видами монолога (имеются в виду коммуникативные типы речи: </w:t>
      </w:r>
    </w:p>
    <w:p w14:paraId="4B778B65"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 xml:space="preserve">рассказ, описание, деловое сообщение, рассуждение, характеристика). </w:t>
      </w:r>
    </w:p>
    <w:p w14:paraId="442B80DA"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Для этого важно развитие следующих умений:</w:t>
      </w:r>
    </w:p>
    <w:p w14:paraId="53FAF8E5" w14:textId="77777777" w:rsidR="001F11AB" w:rsidRPr="001F11AB" w:rsidRDefault="001F11AB" w:rsidP="00960377">
      <w:pPr>
        <w:numPr>
          <w:ilvl w:val="0"/>
          <w:numId w:val="61"/>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рассказывать о себе, своём окружении, своих планах на будущее;</w:t>
      </w:r>
    </w:p>
    <w:p w14:paraId="5E2B50E4" w14:textId="77777777" w:rsidR="001F11AB" w:rsidRPr="001F11AB" w:rsidRDefault="001F11AB" w:rsidP="00960377">
      <w:pPr>
        <w:numPr>
          <w:ilvl w:val="0"/>
          <w:numId w:val="61"/>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описывать особенности жизни и культуры своей страны и страны изучаемого языка;</w:t>
      </w:r>
    </w:p>
    <w:p w14:paraId="3ECB23A7" w14:textId="77777777" w:rsidR="001F11AB" w:rsidRPr="001F11AB" w:rsidRDefault="001F11AB" w:rsidP="00960377">
      <w:pPr>
        <w:numPr>
          <w:ilvl w:val="0"/>
          <w:numId w:val="61"/>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делать связные сообщения, содержащие наиболее важную информацию по изученной теме/ проблеме;</w:t>
      </w:r>
    </w:p>
    <w:p w14:paraId="12239BEE" w14:textId="77777777" w:rsidR="001F11AB" w:rsidRPr="001F11AB" w:rsidRDefault="001F11AB" w:rsidP="00960377">
      <w:pPr>
        <w:numPr>
          <w:ilvl w:val="0"/>
          <w:numId w:val="61"/>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рассуждать о фактах/ событиях (характеризовать их), приводя аргументы.</w:t>
      </w:r>
    </w:p>
    <w:p w14:paraId="7B21C044"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p>
    <w:p w14:paraId="58D9E37E"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Для создания соответствующих условий в рамках учебного курса необходимо:</w:t>
      </w:r>
    </w:p>
    <w:p w14:paraId="39F93D1A" w14:textId="77777777" w:rsidR="001F11AB" w:rsidRPr="001F11AB" w:rsidRDefault="001F11AB" w:rsidP="00960377">
      <w:pPr>
        <w:numPr>
          <w:ilvl w:val="0"/>
          <w:numId w:val="70"/>
        </w:numPr>
        <w:spacing w:after="0" w:line="240" w:lineRule="auto"/>
        <w:ind w:left="426" w:hanging="568"/>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на постоянной основе вовлекать учащихся в диалоги различных типов,</w:t>
      </w:r>
    </w:p>
    <w:p w14:paraId="29A9F09A" w14:textId="77777777" w:rsidR="001F11AB" w:rsidRPr="001F11AB" w:rsidRDefault="001F11AB" w:rsidP="00960377">
      <w:pPr>
        <w:numPr>
          <w:ilvl w:val="0"/>
          <w:numId w:val="70"/>
        </w:numPr>
        <w:spacing w:after="0" w:line="240" w:lineRule="auto"/>
        <w:ind w:left="426" w:hanging="568"/>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обсуждать прочитанные/ услышанные тексты,</w:t>
      </w:r>
    </w:p>
    <w:p w14:paraId="77801BD5" w14:textId="77777777" w:rsidR="001F11AB" w:rsidRPr="001F11AB" w:rsidRDefault="001F11AB" w:rsidP="00960377">
      <w:pPr>
        <w:numPr>
          <w:ilvl w:val="0"/>
          <w:numId w:val="70"/>
        </w:numPr>
        <w:spacing w:after="0" w:line="240" w:lineRule="auto"/>
        <w:ind w:left="426" w:hanging="568"/>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организовывать проведение исследований,</w:t>
      </w:r>
    </w:p>
    <w:p w14:paraId="08B8BD0F" w14:textId="77777777" w:rsidR="001F11AB" w:rsidRPr="001F11AB" w:rsidRDefault="001F11AB" w:rsidP="00960377">
      <w:pPr>
        <w:numPr>
          <w:ilvl w:val="0"/>
          <w:numId w:val="70"/>
        </w:numPr>
        <w:spacing w:after="0" w:line="240" w:lineRule="auto"/>
        <w:ind w:left="426" w:hanging="568"/>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проводить дискуссии,</w:t>
      </w:r>
    </w:p>
    <w:p w14:paraId="32399389" w14:textId="77777777" w:rsidR="001F11AB" w:rsidRPr="001F11AB" w:rsidRDefault="001F11AB" w:rsidP="00960377">
      <w:pPr>
        <w:numPr>
          <w:ilvl w:val="0"/>
          <w:numId w:val="70"/>
        </w:numPr>
        <w:spacing w:after="0" w:line="240" w:lineRule="auto"/>
        <w:ind w:left="426" w:hanging="568"/>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обращаться к мнению учащихся и мотивировать их вести обсуждение,</w:t>
      </w:r>
    </w:p>
    <w:p w14:paraId="65DDB341" w14:textId="77777777" w:rsidR="001F11AB" w:rsidRPr="001F11AB" w:rsidRDefault="001F11AB" w:rsidP="00960377">
      <w:pPr>
        <w:numPr>
          <w:ilvl w:val="0"/>
          <w:numId w:val="70"/>
        </w:numPr>
        <w:spacing w:after="0" w:line="240" w:lineRule="auto"/>
        <w:ind w:left="426" w:hanging="568"/>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организовывать доклады и презентации,</w:t>
      </w:r>
    </w:p>
    <w:p w14:paraId="05329F35" w14:textId="77777777" w:rsidR="001F11AB" w:rsidRPr="001F11AB" w:rsidRDefault="001F11AB" w:rsidP="00960377">
      <w:pPr>
        <w:numPr>
          <w:ilvl w:val="0"/>
          <w:numId w:val="70"/>
        </w:numPr>
        <w:spacing w:after="0" w:line="240" w:lineRule="auto"/>
        <w:ind w:left="426" w:hanging="568"/>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использовать в качестве материала для работы аутентичные репортажи и  тексты.</w:t>
      </w:r>
    </w:p>
    <w:p w14:paraId="02125886"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p>
    <w:p w14:paraId="14DABCDD" w14:textId="77777777" w:rsidR="001F11AB" w:rsidRPr="001F11AB" w:rsidRDefault="001F11AB" w:rsidP="001F11AB">
      <w:pPr>
        <w:spacing w:after="0" w:line="240" w:lineRule="auto"/>
        <w:jc w:val="both"/>
        <w:rPr>
          <w:rFonts w:ascii="Times New Roman" w:eastAsia="Times New Roman" w:hAnsi="Times New Roman" w:cs="Times New Roman"/>
          <w:b/>
          <w:i/>
          <w:sz w:val="24"/>
          <w:szCs w:val="24"/>
          <w:lang w:eastAsia="ru-RU"/>
        </w:rPr>
      </w:pPr>
      <w:r w:rsidRPr="001F11AB">
        <w:rPr>
          <w:rFonts w:ascii="Times New Roman" w:eastAsia="Times New Roman" w:hAnsi="Times New Roman" w:cs="Times New Roman"/>
          <w:b/>
          <w:i/>
          <w:sz w:val="24"/>
          <w:szCs w:val="24"/>
          <w:lang w:eastAsia="ru-RU"/>
        </w:rPr>
        <w:t>Аудирование</w:t>
      </w:r>
    </w:p>
    <w:p w14:paraId="268C15E6"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Курс предмета создаёт условия, помогающие учащимся в 10-11 классах развивать умение понимать на слух (с различной степенью полноты и точности) высказывания собеседников в процессе общения, а также содержание относительно несложных аутентичных аудиотекстов (в 10 классе) или разнообразных аутентичных текстов (в 11 классе), а именно:</w:t>
      </w:r>
    </w:p>
    <w:p w14:paraId="6730D818" w14:textId="77777777" w:rsidR="001F11AB" w:rsidRPr="001F11AB" w:rsidRDefault="001F11AB" w:rsidP="00960377">
      <w:pPr>
        <w:numPr>
          <w:ilvl w:val="0"/>
          <w:numId w:val="79"/>
        </w:numPr>
        <w:spacing w:after="0" w:line="240" w:lineRule="auto"/>
        <w:ind w:left="567" w:hanging="567"/>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понимать основное содержание высказываний монологического и диалогического характера на наиболее актуальные для подростков темы;</w:t>
      </w:r>
    </w:p>
    <w:p w14:paraId="57DEEBC1" w14:textId="77777777" w:rsidR="001F11AB" w:rsidRPr="001F11AB" w:rsidRDefault="001F11AB" w:rsidP="00960377">
      <w:pPr>
        <w:numPr>
          <w:ilvl w:val="0"/>
          <w:numId w:val="79"/>
        </w:numPr>
        <w:spacing w:after="0" w:line="240" w:lineRule="auto"/>
        <w:ind w:left="567" w:hanging="567"/>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выборочно понимать нужную информацию в прагматических текстах (рекламе, объявлениях);</w:t>
      </w:r>
    </w:p>
    <w:p w14:paraId="1E073F8E" w14:textId="77777777" w:rsidR="001F11AB" w:rsidRPr="001F11AB" w:rsidRDefault="001F11AB" w:rsidP="00960377">
      <w:pPr>
        <w:numPr>
          <w:ilvl w:val="0"/>
          <w:numId w:val="79"/>
        </w:numPr>
        <w:spacing w:after="0" w:line="240" w:lineRule="auto"/>
        <w:ind w:left="567" w:hanging="567"/>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относительно полно  понимать собеседника в наиболее распространённых стандартных ситуациях повседневного общения.</w:t>
      </w:r>
    </w:p>
    <w:p w14:paraId="171DE868"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Для этого предусматривается предоставление учащимся следующих возможностей:</w:t>
      </w:r>
    </w:p>
    <w:p w14:paraId="71698BA2" w14:textId="77777777" w:rsidR="001F11AB" w:rsidRPr="001F11AB" w:rsidRDefault="001F11AB" w:rsidP="00960377">
      <w:pPr>
        <w:numPr>
          <w:ilvl w:val="0"/>
          <w:numId w:val="71"/>
        </w:numPr>
        <w:spacing w:after="0" w:line="240" w:lineRule="auto"/>
        <w:ind w:left="567" w:hanging="567"/>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отделять главную информацию от второстепенной;</w:t>
      </w:r>
    </w:p>
    <w:p w14:paraId="791ECC58" w14:textId="77777777" w:rsidR="001F11AB" w:rsidRPr="001F11AB" w:rsidRDefault="001F11AB" w:rsidP="00960377">
      <w:pPr>
        <w:numPr>
          <w:ilvl w:val="0"/>
          <w:numId w:val="71"/>
        </w:numPr>
        <w:spacing w:after="0" w:line="240" w:lineRule="auto"/>
        <w:ind w:left="567" w:hanging="567"/>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выявлять наиболее значимые факты;</w:t>
      </w:r>
    </w:p>
    <w:p w14:paraId="2D924DF9" w14:textId="77777777" w:rsidR="001F11AB" w:rsidRPr="001F11AB" w:rsidRDefault="001F11AB" w:rsidP="00960377">
      <w:pPr>
        <w:numPr>
          <w:ilvl w:val="0"/>
          <w:numId w:val="71"/>
        </w:numPr>
        <w:spacing w:after="0" w:line="240" w:lineRule="auto"/>
        <w:ind w:left="567" w:hanging="567"/>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извлекать из воспринимаемого на слух текста необходимую/ интересующую информацию;</w:t>
      </w:r>
    </w:p>
    <w:p w14:paraId="60C602A0" w14:textId="77777777" w:rsidR="001F11AB" w:rsidRPr="001F11AB" w:rsidRDefault="001F11AB" w:rsidP="00960377">
      <w:pPr>
        <w:numPr>
          <w:ilvl w:val="0"/>
          <w:numId w:val="71"/>
        </w:numPr>
        <w:spacing w:after="0" w:line="240" w:lineRule="auto"/>
        <w:ind w:left="567" w:hanging="567"/>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определять своё отношение к воспринятой информации.</w:t>
      </w:r>
    </w:p>
    <w:p w14:paraId="275FA4AB" w14:textId="77777777" w:rsidR="001F11AB" w:rsidRPr="001F11AB" w:rsidRDefault="001F11AB" w:rsidP="001F11AB">
      <w:pPr>
        <w:spacing w:after="0" w:line="240" w:lineRule="auto"/>
        <w:ind w:left="567" w:hanging="567"/>
        <w:jc w:val="both"/>
        <w:rPr>
          <w:rFonts w:ascii="Times New Roman" w:eastAsia="Times New Roman" w:hAnsi="Times New Roman" w:cs="Times New Roman"/>
          <w:sz w:val="24"/>
          <w:szCs w:val="24"/>
          <w:lang w:eastAsia="ru-RU"/>
        </w:rPr>
      </w:pPr>
    </w:p>
    <w:p w14:paraId="1B3D0738"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Очевидна необходимость:</w:t>
      </w:r>
    </w:p>
    <w:p w14:paraId="0F4AB3AF" w14:textId="77777777" w:rsidR="001F11AB" w:rsidRPr="001F11AB" w:rsidRDefault="001F11AB" w:rsidP="00960377">
      <w:pPr>
        <w:numPr>
          <w:ilvl w:val="0"/>
          <w:numId w:val="62"/>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прослушивания аудиотекстов в рамках выбранных УМК,</w:t>
      </w:r>
    </w:p>
    <w:p w14:paraId="3FDBE6DD" w14:textId="77777777" w:rsidR="001F11AB" w:rsidRPr="001F11AB" w:rsidRDefault="001F11AB" w:rsidP="00960377">
      <w:pPr>
        <w:numPr>
          <w:ilvl w:val="0"/>
          <w:numId w:val="62"/>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работы с аутентичными репортажами (просмотр, обсуждение),</w:t>
      </w:r>
    </w:p>
    <w:p w14:paraId="72347F27" w14:textId="77777777" w:rsidR="001F11AB" w:rsidRPr="001F11AB" w:rsidRDefault="001F11AB" w:rsidP="00960377">
      <w:pPr>
        <w:numPr>
          <w:ilvl w:val="0"/>
          <w:numId w:val="62"/>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прослушивания различных типов текста (см. выше),</w:t>
      </w:r>
    </w:p>
    <w:p w14:paraId="62FEF753" w14:textId="77777777" w:rsidR="001F11AB" w:rsidRPr="001F11AB" w:rsidRDefault="001F11AB" w:rsidP="00960377">
      <w:pPr>
        <w:numPr>
          <w:ilvl w:val="0"/>
          <w:numId w:val="62"/>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организации диалогов и полилогов для развития навыка понимания собеседника.</w:t>
      </w:r>
    </w:p>
    <w:p w14:paraId="6A63043D"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p>
    <w:p w14:paraId="73A6973C" w14:textId="77777777" w:rsidR="001F11AB" w:rsidRPr="001F11AB" w:rsidRDefault="001F11AB" w:rsidP="001F11AB">
      <w:pPr>
        <w:spacing w:after="0" w:line="240" w:lineRule="auto"/>
        <w:jc w:val="both"/>
        <w:rPr>
          <w:rFonts w:ascii="Times New Roman" w:eastAsia="Times New Roman" w:hAnsi="Times New Roman" w:cs="Times New Roman"/>
          <w:b/>
          <w:i/>
          <w:sz w:val="24"/>
          <w:szCs w:val="24"/>
          <w:lang w:eastAsia="ru-RU"/>
        </w:rPr>
      </w:pPr>
      <w:r w:rsidRPr="001F11AB">
        <w:rPr>
          <w:rFonts w:ascii="Times New Roman" w:eastAsia="Times New Roman" w:hAnsi="Times New Roman" w:cs="Times New Roman"/>
          <w:b/>
          <w:i/>
          <w:sz w:val="24"/>
          <w:szCs w:val="24"/>
          <w:lang w:eastAsia="ru-RU"/>
        </w:rPr>
        <w:t>Чтение</w:t>
      </w:r>
    </w:p>
    <w:p w14:paraId="5904DB65"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Учащимся предоставляется в течение 10 и 11 классов возможность совершенствовать основные виды чтения на материале аутентичных текстов различных стилей: публицистических (статьи из журналов и газет), научно-популярных (в том числе страноведческих), художественных, прагматических (рецепты, меню и др.), а также текстов из разных областей знаний, например из области искусства. Имеются в виду следующие виды чтения:</w:t>
      </w:r>
    </w:p>
    <w:p w14:paraId="2A61A29C" w14:textId="77777777" w:rsidR="001F11AB" w:rsidRPr="001F11AB" w:rsidRDefault="001F11AB" w:rsidP="00960377">
      <w:pPr>
        <w:numPr>
          <w:ilvl w:val="0"/>
          <w:numId w:val="72"/>
        </w:numPr>
        <w:spacing w:after="0" w:line="240" w:lineRule="auto"/>
        <w:ind w:left="426" w:hanging="426"/>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ознакомительное чтение с целью понимания основного содержания сообщений (обзоров, репортажей), отрывков из произведений художественной литературы, публикаций научно-познавательного характера;</w:t>
      </w:r>
    </w:p>
    <w:p w14:paraId="7EA80A3E" w14:textId="77777777" w:rsidR="001F11AB" w:rsidRPr="001F11AB" w:rsidRDefault="001F11AB" w:rsidP="00960377">
      <w:pPr>
        <w:numPr>
          <w:ilvl w:val="0"/>
          <w:numId w:val="72"/>
        </w:numPr>
        <w:spacing w:after="0" w:line="240" w:lineRule="auto"/>
        <w:ind w:left="426" w:hanging="426"/>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изучающее чтение с целью полного и точного понимания информации, главным образом прагматических текстов (рецептов, инструкций, статистических данных и др.);</w:t>
      </w:r>
    </w:p>
    <w:p w14:paraId="0F9DE8FC" w14:textId="77777777" w:rsidR="001F11AB" w:rsidRPr="001F11AB" w:rsidRDefault="001F11AB" w:rsidP="00960377">
      <w:pPr>
        <w:numPr>
          <w:ilvl w:val="0"/>
          <w:numId w:val="72"/>
        </w:numPr>
        <w:spacing w:after="0" w:line="240" w:lineRule="auto"/>
        <w:ind w:left="426" w:hanging="426"/>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просмотровое/ поисковое чтение с целью выборочного понимания необходимой/интересующей информации из газетного текста, проспекта, программы радио- и телепередач и др.</w:t>
      </w:r>
    </w:p>
    <w:p w14:paraId="37FFB3C9"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Для этого учащимся необходимо предоставить возможность:</w:t>
      </w:r>
    </w:p>
    <w:p w14:paraId="67A0EE40" w14:textId="77777777" w:rsidR="001F11AB" w:rsidRPr="001F11AB" w:rsidRDefault="001F11AB" w:rsidP="00960377">
      <w:pPr>
        <w:numPr>
          <w:ilvl w:val="0"/>
          <w:numId w:val="63"/>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выделять главные факты;</w:t>
      </w:r>
    </w:p>
    <w:p w14:paraId="23E0EAFD" w14:textId="77777777" w:rsidR="001F11AB" w:rsidRPr="001F11AB" w:rsidRDefault="001F11AB" w:rsidP="00960377">
      <w:pPr>
        <w:numPr>
          <w:ilvl w:val="0"/>
          <w:numId w:val="63"/>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отделять основную информацию от второстепенной;</w:t>
      </w:r>
    </w:p>
    <w:p w14:paraId="06A3A84E" w14:textId="77777777" w:rsidR="001F11AB" w:rsidRPr="001F11AB" w:rsidRDefault="001F11AB" w:rsidP="00960377">
      <w:pPr>
        <w:numPr>
          <w:ilvl w:val="0"/>
          <w:numId w:val="63"/>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предвосхищать возможные события/ факты;</w:t>
      </w:r>
    </w:p>
    <w:p w14:paraId="4F7C7B3F" w14:textId="77777777" w:rsidR="001F11AB" w:rsidRPr="001F11AB" w:rsidRDefault="001F11AB" w:rsidP="00960377">
      <w:pPr>
        <w:numPr>
          <w:ilvl w:val="0"/>
          <w:numId w:val="63"/>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раскрывать причинно-следственные связи между событиями/ фактами;</w:t>
      </w:r>
    </w:p>
    <w:p w14:paraId="75910197" w14:textId="77777777" w:rsidR="001F11AB" w:rsidRPr="001F11AB" w:rsidRDefault="001F11AB" w:rsidP="00960377">
      <w:pPr>
        <w:numPr>
          <w:ilvl w:val="0"/>
          <w:numId w:val="63"/>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извлекать необходимую/ интересующую информацию;</w:t>
      </w:r>
    </w:p>
    <w:p w14:paraId="56F6F8A9" w14:textId="77777777" w:rsidR="001F11AB" w:rsidRPr="001F11AB" w:rsidRDefault="001F11AB" w:rsidP="00960377">
      <w:pPr>
        <w:numPr>
          <w:ilvl w:val="0"/>
          <w:numId w:val="63"/>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определять своё отношение к прочитанному.</w:t>
      </w:r>
    </w:p>
    <w:p w14:paraId="5BAE6082"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p>
    <w:p w14:paraId="4BB93165"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Для создания соответствующих условий нужно обеспечить:</w:t>
      </w:r>
    </w:p>
    <w:p w14:paraId="1AA8C530" w14:textId="77777777" w:rsidR="001F11AB" w:rsidRPr="001F11AB" w:rsidRDefault="001F11AB" w:rsidP="00960377">
      <w:pPr>
        <w:numPr>
          <w:ilvl w:val="0"/>
          <w:numId w:val="64"/>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lastRenderedPageBreak/>
        <w:t xml:space="preserve">чтение и обсуждение различных типов текста из разных источников (см. выше), в первую очередь аутентичных, </w:t>
      </w:r>
    </w:p>
    <w:p w14:paraId="57A17F94" w14:textId="77777777" w:rsidR="001F11AB" w:rsidRPr="001F11AB" w:rsidRDefault="001F11AB" w:rsidP="00960377">
      <w:pPr>
        <w:numPr>
          <w:ilvl w:val="0"/>
          <w:numId w:val="64"/>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выполнение исследовательских задач.</w:t>
      </w:r>
    </w:p>
    <w:p w14:paraId="69A832FF"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p>
    <w:p w14:paraId="74B93F7E" w14:textId="77777777" w:rsidR="001F11AB" w:rsidRPr="001F11AB" w:rsidRDefault="001F11AB" w:rsidP="001F11AB">
      <w:pPr>
        <w:spacing w:after="0" w:line="240" w:lineRule="auto"/>
        <w:jc w:val="both"/>
        <w:rPr>
          <w:rFonts w:ascii="Times New Roman" w:eastAsia="Times New Roman" w:hAnsi="Times New Roman" w:cs="Times New Roman"/>
          <w:b/>
          <w:i/>
          <w:sz w:val="24"/>
          <w:szCs w:val="24"/>
          <w:lang w:eastAsia="ru-RU"/>
        </w:rPr>
      </w:pPr>
      <w:r w:rsidRPr="001F11AB">
        <w:rPr>
          <w:rFonts w:ascii="Times New Roman" w:eastAsia="Times New Roman" w:hAnsi="Times New Roman" w:cs="Times New Roman"/>
          <w:b/>
          <w:i/>
          <w:sz w:val="24"/>
          <w:szCs w:val="24"/>
          <w:lang w:eastAsia="ru-RU"/>
        </w:rPr>
        <w:t xml:space="preserve">Письменная речь </w:t>
      </w:r>
    </w:p>
    <w:p w14:paraId="01C5C355"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Учащимся создаются условия для развития умений:</w:t>
      </w:r>
    </w:p>
    <w:p w14:paraId="1AE33F6A" w14:textId="77777777" w:rsidR="001F11AB" w:rsidRPr="001F11AB" w:rsidRDefault="001F11AB" w:rsidP="00960377">
      <w:pPr>
        <w:numPr>
          <w:ilvl w:val="0"/>
          <w:numId w:val="73"/>
        </w:numPr>
        <w:spacing w:after="0" w:line="240" w:lineRule="auto"/>
        <w:ind w:left="426" w:hanging="426"/>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писать личные письма;</w:t>
      </w:r>
    </w:p>
    <w:p w14:paraId="1B048D72" w14:textId="77777777" w:rsidR="001F11AB" w:rsidRPr="001F11AB" w:rsidRDefault="001F11AB" w:rsidP="00960377">
      <w:pPr>
        <w:numPr>
          <w:ilvl w:val="0"/>
          <w:numId w:val="73"/>
        </w:numPr>
        <w:spacing w:after="0" w:line="240" w:lineRule="auto"/>
        <w:ind w:left="426" w:hanging="426"/>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заполнять формуляры, анкеты, излагая сведения о себе в форме, принятой в стране изучаемого языка (автобиография/ резюме);</w:t>
      </w:r>
    </w:p>
    <w:p w14:paraId="18B300EB" w14:textId="77777777" w:rsidR="001F11AB" w:rsidRPr="001F11AB" w:rsidRDefault="001F11AB" w:rsidP="00960377">
      <w:pPr>
        <w:numPr>
          <w:ilvl w:val="0"/>
          <w:numId w:val="73"/>
        </w:numPr>
        <w:spacing w:after="0" w:line="240" w:lineRule="auto"/>
        <w:ind w:left="426" w:hanging="426"/>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составлять план, тезисы устного/ письменного сообщения, в том числе на основе выписок из текста.</w:t>
      </w:r>
    </w:p>
    <w:p w14:paraId="2636FB2F"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Для этого предусматривается также развитие следующих умений:</w:t>
      </w:r>
    </w:p>
    <w:p w14:paraId="264EFC50" w14:textId="77777777" w:rsidR="001F11AB" w:rsidRPr="001F11AB" w:rsidRDefault="001F11AB" w:rsidP="00960377">
      <w:pPr>
        <w:numPr>
          <w:ilvl w:val="0"/>
          <w:numId w:val="65"/>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правильно оформлять личное письмо;</w:t>
      </w:r>
    </w:p>
    <w:p w14:paraId="3F32526B" w14:textId="77777777" w:rsidR="001F11AB" w:rsidRPr="001F11AB" w:rsidRDefault="001F11AB" w:rsidP="00960377">
      <w:pPr>
        <w:numPr>
          <w:ilvl w:val="0"/>
          <w:numId w:val="65"/>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расспрашивать в нём о новостях;</w:t>
      </w:r>
    </w:p>
    <w:p w14:paraId="0890A60C" w14:textId="77777777" w:rsidR="001F11AB" w:rsidRPr="001F11AB" w:rsidRDefault="001F11AB" w:rsidP="00960377">
      <w:pPr>
        <w:numPr>
          <w:ilvl w:val="0"/>
          <w:numId w:val="65"/>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сообщать их;</w:t>
      </w:r>
    </w:p>
    <w:p w14:paraId="303EBF4D" w14:textId="77777777" w:rsidR="001F11AB" w:rsidRPr="001F11AB" w:rsidRDefault="001F11AB" w:rsidP="00960377">
      <w:pPr>
        <w:numPr>
          <w:ilvl w:val="0"/>
          <w:numId w:val="65"/>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рассказывать об отдельных фактах своей жизни, выражая свои чувства и эмоции</w:t>
      </w:r>
    </w:p>
    <w:p w14:paraId="723DB580"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p>
    <w:p w14:paraId="4468E91C"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 xml:space="preserve">В этой связи необходимо: </w:t>
      </w:r>
    </w:p>
    <w:p w14:paraId="07C3A986" w14:textId="77777777" w:rsidR="001F11AB" w:rsidRPr="001F11AB" w:rsidRDefault="001F11AB" w:rsidP="00960377">
      <w:pPr>
        <w:numPr>
          <w:ilvl w:val="0"/>
          <w:numId w:val="66"/>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организовывать написание разных типов текста с последующим разбором,</w:t>
      </w:r>
    </w:p>
    <w:p w14:paraId="784B1EB1" w14:textId="77777777" w:rsidR="001F11AB" w:rsidRPr="001F11AB" w:rsidRDefault="001F11AB" w:rsidP="00960377">
      <w:pPr>
        <w:numPr>
          <w:ilvl w:val="0"/>
          <w:numId w:val="66"/>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на регулярной основе писать сочинения,</w:t>
      </w:r>
    </w:p>
    <w:p w14:paraId="74E56229" w14:textId="77777777" w:rsidR="001F11AB" w:rsidRPr="001F11AB" w:rsidRDefault="001F11AB" w:rsidP="00960377">
      <w:pPr>
        <w:numPr>
          <w:ilvl w:val="0"/>
          <w:numId w:val="66"/>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в соответствии с программой обращаться к написанию писем личного характера.</w:t>
      </w:r>
    </w:p>
    <w:p w14:paraId="1EF3B476" w14:textId="77777777" w:rsidR="001F11AB" w:rsidRPr="001F11AB" w:rsidRDefault="001F11AB" w:rsidP="001F11AB">
      <w:pPr>
        <w:widowControl w:val="0"/>
        <w:suppressAutoHyphens/>
        <w:spacing w:after="0" w:line="240" w:lineRule="auto"/>
        <w:jc w:val="both"/>
        <w:rPr>
          <w:rFonts w:ascii="Times New Roman" w:eastAsia="Times New Roman" w:hAnsi="Times New Roman" w:cs="Times New Roman"/>
          <w:bCs/>
          <w:kern w:val="1"/>
          <w:sz w:val="24"/>
          <w:szCs w:val="24"/>
          <w:lang w:eastAsia="ru-RU"/>
        </w:rPr>
      </w:pPr>
    </w:p>
    <w:p w14:paraId="065EC632" w14:textId="77777777" w:rsidR="001F11AB" w:rsidRPr="001F11AB" w:rsidRDefault="001F11AB" w:rsidP="001F11AB">
      <w:pPr>
        <w:suppressAutoHyphens/>
        <w:spacing w:after="0" w:line="240" w:lineRule="auto"/>
        <w:rPr>
          <w:rFonts w:ascii="Times New Roman" w:eastAsia="Times New Roman" w:hAnsi="Times New Roman" w:cs="Times New Roman"/>
          <w:b/>
          <w:bCs/>
          <w:i/>
          <w:iCs/>
          <w:kern w:val="1"/>
          <w:sz w:val="24"/>
          <w:szCs w:val="24"/>
          <w:lang w:eastAsia="ar-SA"/>
        </w:rPr>
      </w:pPr>
      <w:r w:rsidRPr="001F11AB">
        <w:rPr>
          <w:rFonts w:ascii="Times New Roman" w:eastAsia="Times New Roman" w:hAnsi="Times New Roman" w:cs="Times New Roman"/>
          <w:b/>
          <w:bCs/>
          <w:kern w:val="1"/>
          <w:sz w:val="24"/>
          <w:szCs w:val="24"/>
          <w:lang w:eastAsia="ar-SA"/>
        </w:rPr>
        <w:t>Языковые знания и навыки</w:t>
      </w:r>
    </w:p>
    <w:p w14:paraId="7CE62FE5" w14:textId="77777777" w:rsidR="001F11AB" w:rsidRPr="001F11AB" w:rsidRDefault="001F11AB" w:rsidP="001F11AB">
      <w:pPr>
        <w:widowControl w:val="0"/>
        <w:suppressAutoHyphens/>
        <w:spacing w:after="0" w:line="240" w:lineRule="auto"/>
        <w:jc w:val="both"/>
        <w:rPr>
          <w:rFonts w:ascii="Times New Roman" w:eastAsia="Times New Roman" w:hAnsi="Times New Roman" w:cs="Times New Roman"/>
          <w:b/>
          <w:bCs/>
          <w:i/>
          <w:iCs/>
          <w:kern w:val="1"/>
          <w:sz w:val="24"/>
          <w:szCs w:val="24"/>
          <w:lang w:eastAsia="ru-RU"/>
        </w:rPr>
      </w:pPr>
      <w:r w:rsidRPr="001F11AB">
        <w:rPr>
          <w:rFonts w:ascii="Times New Roman" w:eastAsia="Times New Roman" w:hAnsi="Times New Roman" w:cs="Times New Roman"/>
          <w:b/>
          <w:bCs/>
          <w:i/>
          <w:iCs/>
          <w:kern w:val="1"/>
          <w:sz w:val="24"/>
          <w:szCs w:val="24"/>
          <w:lang w:eastAsia="ru-RU"/>
        </w:rPr>
        <w:t>Орфография</w:t>
      </w:r>
    </w:p>
    <w:p w14:paraId="25C86C30" w14:textId="77777777" w:rsidR="001F11AB" w:rsidRPr="001F11AB" w:rsidRDefault="001F11AB" w:rsidP="001F11AB">
      <w:pPr>
        <w:spacing w:after="0" w:line="240" w:lineRule="auto"/>
        <w:ind w:firstLine="709"/>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На занятиях создаются условия для развития орфографических навыков в рамках лексико-грамматического минимума соответствующего уровня: А1-А2 в 10 и А2-В1 в 11 классе.</w:t>
      </w:r>
    </w:p>
    <w:p w14:paraId="14EB3AFE" w14:textId="77777777" w:rsidR="001F11AB" w:rsidRPr="001F11AB" w:rsidRDefault="001F11AB" w:rsidP="001F11AB">
      <w:pPr>
        <w:spacing w:after="0" w:line="240" w:lineRule="auto"/>
        <w:ind w:firstLine="709"/>
        <w:jc w:val="both"/>
        <w:rPr>
          <w:rFonts w:ascii="Times New Roman" w:eastAsia="Times New Roman" w:hAnsi="Times New Roman" w:cs="Times New Roman"/>
          <w:kern w:val="1"/>
          <w:sz w:val="24"/>
          <w:szCs w:val="24"/>
          <w:lang w:eastAsia="ru-RU"/>
        </w:rPr>
      </w:pPr>
    </w:p>
    <w:p w14:paraId="1F42D5AD" w14:textId="77777777" w:rsidR="001F11AB" w:rsidRPr="001F11AB" w:rsidRDefault="001F11AB" w:rsidP="001F11AB">
      <w:pPr>
        <w:spacing w:after="0" w:line="240" w:lineRule="auto"/>
        <w:ind w:firstLine="709"/>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Это достигается путём:</w:t>
      </w:r>
    </w:p>
    <w:p w14:paraId="620C188D"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xml:space="preserve">- отработки правописания слов, в том числе выполнением работы над ошибками; </w:t>
      </w:r>
    </w:p>
    <w:p w14:paraId="0516B6BD"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xml:space="preserve">- выявления случаев неправильного написания слов и разбора орфографических явлений в немецком языке; </w:t>
      </w:r>
    </w:p>
    <w:p w14:paraId="536D1826"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xml:space="preserve">- систематического использования письма на уроках; </w:t>
      </w:r>
    </w:p>
    <w:p w14:paraId="1B443915"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написания орфографических диктантов (нетрадиционной формы, например, «беговой диктант» для работы в группе).</w:t>
      </w:r>
    </w:p>
    <w:p w14:paraId="234E94DA"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p>
    <w:p w14:paraId="18B127D8"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b/>
          <w:bCs/>
          <w:i/>
          <w:iCs/>
          <w:kern w:val="1"/>
          <w:sz w:val="24"/>
          <w:szCs w:val="24"/>
          <w:lang w:eastAsia="ru-RU"/>
        </w:rPr>
        <w:t>Фонетическая сторона речи</w:t>
      </w:r>
    </w:p>
    <w:p w14:paraId="5F52493B" w14:textId="77777777" w:rsidR="001F11AB" w:rsidRPr="001F11AB" w:rsidRDefault="001F11AB" w:rsidP="001F11AB">
      <w:pPr>
        <w:spacing w:after="0" w:line="240" w:lineRule="auto"/>
        <w:ind w:firstLine="709"/>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Учащиеся должны владеть:</w:t>
      </w:r>
    </w:p>
    <w:p w14:paraId="72D04C60"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слухопроизносительными  навыками  в  рамках лексико-грамматического  минимума  уровня А1-А2 в 10 и А2-В1 в 11 классе,</w:t>
      </w:r>
    </w:p>
    <w:p w14:paraId="3C0EE6F3"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навыками  ритмико-интонационного  оформления различных типов предложений,</w:t>
      </w:r>
    </w:p>
    <w:p w14:paraId="22BEDDA8"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навыками адекватного произношения и различения на слух всех звуков немецкого языка,</w:t>
      </w:r>
    </w:p>
    <w:p w14:paraId="0F4A46A8"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навыками соблюдения ударения и интонации в словах и фразах.</w:t>
      </w:r>
    </w:p>
    <w:p w14:paraId="2F855F98"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p>
    <w:p w14:paraId="2AB1056A" w14:textId="77777777" w:rsidR="001F11AB" w:rsidRPr="001F11AB" w:rsidRDefault="001F11AB" w:rsidP="001F11AB">
      <w:pPr>
        <w:spacing w:after="0" w:line="240" w:lineRule="auto"/>
        <w:ind w:firstLine="709"/>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Для достижения этих результатов в рамках курса нужно:</w:t>
      </w:r>
    </w:p>
    <w:p w14:paraId="64297A03"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постоянно погружать учащихся в звучащую речь, используя как тексты, предлагаемые выбранными УМК, так и аутентичные репортажи, и другие записи,</w:t>
      </w:r>
    </w:p>
    <w:p w14:paraId="263AC25F"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отрабатывать произношение отдельных звуков и слов и в ещё большей степени отдельных фраз и слитных текстов.</w:t>
      </w:r>
    </w:p>
    <w:p w14:paraId="373F84F6"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p>
    <w:p w14:paraId="1ADCB207" w14:textId="77777777" w:rsidR="001F11AB" w:rsidRPr="001F11AB" w:rsidRDefault="001F11AB" w:rsidP="001F11AB">
      <w:pPr>
        <w:spacing w:after="0" w:line="240" w:lineRule="auto"/>
        <w:jc w:val="both"/>
        <w:rPr>
          <w:rFonts w:ascii="Times New Roman" w:eastAsia="Times New Roman" w:hAnsi="Times New Roman" w:cs="Times New Roman"/>
          <w:b/>
          <w:i/>
          <w:kern w:val="1"/>
          <w:sz w:val="24"/>
          <w:szCs w:val="24"/>
          <w:lang w:eastAsia="ru-RU"/>
        </w:rPr>
      </w:pPr>
      <w:r w:rsidRPr="001F11AB">
        <w:rPr>
          <w:rFonts w:ascii="Times New Roman" w:eastAsia="Times New Roman" w:hAnsi="Times New Roman" w:cs="Times New Roman"/>
          <w:b/>
          <w:i/>
          <w:kern w:val="1"/>
          <w:sz w:val="24"/>
          <w:szCs w:val="24"/>
          <w:lang w:eastAsia="ru-RU"/>
        </w:rPr>
        <w:lastRenderedPageBreak/>
        <w:t>Лексическая сторона речи</w:t>
      </w:r>
    </w:p>
    <w:p w14:paraId="1FA67629" w14:textId="77777777" w:rsidR="001F11AB" w:rsidRPr="001F11AB" w:rsidRDefault="001F11AB" w:rsidP="001F11AB">
      <w:pPr>
        <w:spacing w:after="0" w:line="240" w:lineRule="auto"/>
        <w:ind w:firstLine="709"/>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В рамках курса по немецкому языку как базовому предмету учащиеся 10-11 классов учатся:</w:t>
      </w:r>
    </w:p>
    <w:p w14:paraId="500FBE89"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употреблять  в  речи  лексические  единицы, обслуживающие ситуации в рамках тематики основной и старшей школы,</w:t>
      </w:r>
    </w:p>
    <w:p w14:paraId="070D7E17"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употреблять в речи  наиболее распространенные устойчивые словосочетания,</w:t>
      </w:r>
    </w:p>
    <w:p w14:paraId="2BAAF68C"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употреблять  в  речи  реплики-клише  речевого  этикета, характерные для культуры немецкоязычных стран,</w:t>
      </w:r>
    </w:p>
    <w:p w14:paraId="58C1298E"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использовать  префиксы  для  образования существительных и глаголов (vor-, mit-),</w:t>
      </w:r>
    </w:p>
    <w:p w14:paraId="05641E7B"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использовать  суффиксы  для  образования существительных (-</w:t>
      </w:r>
      <w:r w:rsidRPr="001F11AB">
        <w:rPr>
          <w:rFonts w:ascii="Times New Roman" w:eastAsia="Times New Roman" w:hAnsi="Times New Roman" w:cs="Times New Roman"/>
          <w:kern w:val="1"/>
          <w:sz w:val="24"/>
          <w:szCs w:val="24"/>
          <w:lang w:val="de-DE" w:eastAsia="ru-RU"/>
        </w:rPr>
        <w:t>chen</w:t>
      </w:r>
      <w:r w:rsidRPr="001F11AB">
        <w:rPr>
          <w:rFonts w:ascii="Times New Roman" w:eastAsia="Times New Roman" w:hAnsi="Times New Roman" w:cs="Times New Roman"/>
          <w:kern w:val="1"/>
          <w:sz w:val="24"/>
          <w:szCs w:val="24"/>
          <w:lang w:eastAsia="ru-RU"/>
        </w:rPr>
        <w:t>, -</w:t>
      </w:r>
      <w:r w:rsidRPr="001F11AB">
        <w:rPr>
          <w:rFonts w:ascii="Times New Roman" w:eastAsia="Times New Roman" w:hAnsi="Times New Roman" w:cs="Times New Roman"/>
          <w:kern w:val="1"/>
          <w:sz w:val="24"/>
          <w:szCs w:val="24"/>
          <w:lang w:val="de-DE" w:eastAsia="ru-RU"/>
        </w:rPr>
        <w:t>in</w:t>
      </w:r>
      <w:r w:rsidRPr="001F11AB">
        <w:rPr>
          <w:rFonts w:ascii="Times New Roman" w:eastAsia="Times New Roman" w:hAnsi="Times New Roman" w:cs="Times New Roman"/>
          <w:kern w:val="1"/>
          <w:sz w:val="24"/>
          <w:szCs w:val="24"/>
          <w:lang w:eastAsia="ru-RU"/>
        </w:rPr>
        <w:t>, -</w:t>
      </w:r>
      <w:r w:rsidRPr="001F11AB">
        <w:rPr>
          <w:rFonts w:ascii="Times New Roman" w:eastAsia="Times New Roman" w:hAnsi="Times New Roman" w:cs="Times New Roman"/>
          <w:kern w:val="1"/>
          <w:sz w:val="24"/>
          <w:szCs w:val="24"/>
          <w:lang w:val="de-DE" w:eastAsia="ru-RU"/>
        </w:rPr>
        <w:t>er</w:t>
      </w:r>
      <w:r w:rsidRPr="001F11AB">
        <w:rPr>
          <w:rFonts w:ascii="Times New Roman" w:eastAsia="Times New Roman" w:hAnsi="Times New Roman" w:cs="Times New Roman"/>
          <w:kern w:val="1"/>
          <w:sz w:val="24"/>
          <w:szCs w:val="24"/>
          <w:lang w:eastAsia="ru-RU"/>
        </w:rPr>
        <w:t>, -</w:t>
      </w:r>
      <w:r w:rsidRPr="001F11AB">
        <w:rPr>
          <w:rFonts w:ascii="Times New Roman" w:eastAsia="Times New Roman" w:hAnsi="Times New Roman" w:cs="Times New Roman"/>
          <w:kern w:val="1"/>
          <w:sz w:val="24"/>
          <w:szCs w:val="24"/>
          <w:lang w:val="de-DE" w:eastAsia="ru-RU"/>
        </w:rPr>
        <w:t>ung</w:t>
      </w:r>
      <w:r w:rsidRPr="001F11AB">
        <w:rPr>
          <w:rFonts w:ascii="Times New Roman" w:eastAsia="Times New Roman" w:hAnsi="Times New Roman" w:cs="Times New Roman"/>
          <w:kern w:val="1"/>
          <w:sz w:val="24"/>
          <w:szCs w:val="24"/>
          <w:lang w:eastAsia="ru-RU"/>
        </w:rPr>
        <w:t>, -</w:t>
      </w:r>
      <w:r w:rsidRPr="001F11AB">
        <w:rPr>
          <w:rFonts w:ascii="Times New Roman" w:eastAsia="Times New Roman" w:hAnsi="Times New Roman" w:cs="Times New Roman"/>
          <w:kern w:val="1"/>
          <w:sz w:val="24"/>
          <w:szCs w:val="24"/>
          <w:lang w:val="de-DE" w:eastAsia="ru-RU"/>
        </w:rPr>
        <w:t>heit</w:t>
      </w:r>
      <w:r w:rsidRPr="001F11AB">
        <w:rPr>
          <w:rFonts w:ascii="Times New Roman" w:eastAsia="Times New Roman" w:hAnsi="Times New Roman" w:cs="Times New Roman"/>
          <w:kern w:val="1"/>
          <w:sz w:val="24"/>
          <w:szCs w:val="24"/>
          <w:lang w:eastAsia="ru-RU"/>
        </w:rPr>
        <w:t>, -</w:t>
      </w:r>
      <w:r w:rsidRPr="001F11AB">
        <w:rPr>
          <w:rFonts w:ascii="Times New Roman" w:eastAsia="Times New Roman" w:hAnsi="Times New Roman" w:cs="Times New Roman"/>
          <w:kern w:val="1"/>
          <w:sz w:val="24"/>
          <w:szCs w:val="24"/>
          <w:lang w:val="de-DE" w:eastAsia="ru-RU"/>
        </w:rPr>
        <w:t>keit</w:t>
      </w:r>
      <w:r w:rsidRPr="001F11AB">
        <w:rPr>
          <w:rFonts w:ascii="Times New Roman" w:eastAsia="Times New Roman" w:hAnsi="Times New Roman" w:cs="Times New Roman"/>
          <w:kern w:val="1"/>
          <w:sz w:val="24"/>
          <w:szCs w:val="24"/>
          <w:lang w:eastAsia="ru-RU"/>
        </w:rPr>
        <w:t>, -</w:t>
      </w:r>
      <w:r w:rsidRPr="001F11AB">
        <w:rPr>
          <w:rFonts w:ascii="Times New Roman" w:eastAsia="Times New Roman" w:hAnsi="Times New Roman" w:cs="Times New Roman"/>
          <w:kern w:val="1"/>
          <w:sz w:val="24"/>
          <w:szCs w:val="24"/>
          <w:lang w:val="de-DE" w:eastAsia="ru-RU"/>
        </w:rPr>
        <w:t>schaft</w:t>
      </w:r>
      <w:r w:rsidRPr="001F11AB">
        <w:rPr>
          <w:rFonts w:ascii="Times New Roman" w:eastAsia="Times New Roman" w:hAnsi="Times New Roman" w:cs="Times New Roman"/>
          <w:kern w:val="1"/>
          <w:sz w:val="24"/>
          <w:szCs w:val="24"/>
          <w:lang w:eastAsia="ru-RU"/>
        </w:rPr>
        <w:t>, -</w:t>
      </w:r>
      <w:r w:rsidRPr="001F11AB">
        <w:rPr>
          <w:rFonts w:ascii="Times New Roman" w:eastAsia="Times New Roman" w:hAnsi="Times New Roman" w:cs="Times New Roman"/>
          <w:kern w:val="1"/>
          <w:sz w:val="24"/>
          <w:szCs w:val="24"/>
          <w:lang w:val="de-DE" w:eastAsia="ru-RU"/>
        </w:rPr>
        <w:t>or</w:t>
      </w:r>
      <w:r w:rsidRPr="001F11AB">
        <w:rPr>
          <w:rFonts w:ascii="Times New Roman" w:eastAsia="Times New Roman" w:hAnsi="Times New Roman" w:cs="Times New Roman"/>
          <w:kern w:val="1"/>
          <w:sz w:val="24"/>
          <w:szCs w:val="24"/>
          <w:lang w:eastAsia="ru-RU"/>
        </w:rPr>
        <w:t>, -</w:t>
      </w:r>
      <w:r w:rsidRPr="001F11AB">
        <w:rPr>
          <w:rFonts w:ascii="Times New Roman" w:eastAsia="Times New Roman" w:hAnsi="Times New Roman" w:cs="Times New Roman"/>
          <w:kern w:val="1"/>
          <w:sz w:val="24"/>
          <w:szCs w:val="24"/>
          <w:lang w:val="de-DE" w:eastAsia="ru-RU"/>
        </w:rPr>
        <w:t>um</w:t>
      </w:r>
      <w:r w:rsidRPr="001F11AB">
        <w:rPr>
          <w:rFonts w:ascii="Times New Roman" w:eastAsia="Times New Roman" w:hAnsi="Times New Roman" w:cs="Times New Roman"/>
          <w:kern w:val="1"/>
          <w:sz w:val="24"/>
          <w:szCs w:val="24"/>
          <w:lang w:eastAsia="ru-RU"/>
        </w:rPr>
        <w:t>, -</w:t>
      </w:r>
      <w:r w:rsidRPr="001F11AB">
        <w:rPr>
          <w:rFonts w:ascii="Times New Roman" w:eastAsia="Times New Roman" w:hAnsi="Times New Roman" w:cs="Times New Roman"/>
          <w:kern w:val="1"/>
          <w:sz w:val="24"/>
          <w:szCs w:val="24"/>
          <w:lang w:val="de-DE" w:eastAsia="ru-RU"/>
        </w:rPr>
        <w:t>ik</w:t>
      </w:r>
      <w:r w:rsidRPr="001F11AB">
        <w:rPr>
          <w:rFonts w:ascii="Times New Roman" w:eastAsia="Times New Roman" w:hAnsi="Times New Roman" w:cs="Times New Roman"/>
          <w:kern w:val="1"/>
          <w:sz w:val="24"/>
          <w:szCs w:val="24"/>
          <w:lang w:eastAsia="ru-RU"/>
        </w:rPr>
        <w:t>, -</w:t>
      </w:r>
      <w:r w:rsidRPr="001F11AB">
        <w:rPr>
          <w:rFonts w:ascii="Times New Roman" w:eastAsia="Times New Roman" w:hAnsi="Times New Roman" w:cs="Times New Roman"/>
          <w:kern w:val="1"/>
          <w:sz w:val="24"/>
          <w:szCs w:val="24"/>
          <w:lang w:val="de-DE" w:eastAsia="ru-RU"/>
        </w:rPr>
        <w:t>e</w:t>
      </w:r>
      <w:r w:rsidRPr="001F11AB">
        <w:rPr>
          <w:rFonts w:ascii="Times New Roman" w:eastAsia="Times New Roman" w:hAnsi="Times New Roman" w:cs="Times New Roman"/>
          <w:kern w:val="1"/>
          <w:sz w:val="24"/>
          <w:szCs w:val="24"/>
          <w:lang w:eastAsia="ru-RU"/>
        </w:rPr>
        <w:t>, -</w:t>
      </w:r>
      <w:r w:rsidRPr="001F11AB">
        <w:rPr>
          <w:rFonts w:ascii="Times New Roman" w:eastAsia="Times New Roman" w:hAnsi="Times New Roman" w:cs="Times New Roman"/>
          <w:kern w:val="1"/>
          <w:sz w:val="24"/>
          <w:szCs w:val="24"/>
          <w:lang w:val="de-DE" w:eastAsia="ru-RU"/>
        </w:rPr>
        <w:t>ie</w:t>
      </w:r>
      <w:r w:rsidRPr="001F11AB">
        <w:rPr>
          <w:rFonts w:ascii="Times New Roman" w:eastAsia="Times New Roman" w:hAnsi="Times New Roman" w:cs="Times New Roman"/>
          <w:kern w:val="1"/>
          <w:sz w:val="24"/>
          <w:szCs w:val="24"/>
          <w:lang w:eastAsia="ru-RU"/>
        </w:rPr>
        <w:t>),</w:t>
      </w:r>
    </w:p>
    <w:p w14:paraId="6CF20BC1"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использовать  суффиксы  для  образования прилагательных (-ig, -lich, -isch, -los, -sam, -bar),</w:t>
      </w:r>
    </w:p>
    <w:p w14:paraId="1CB9D85C"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использовать отрицательный префикс un-.</w:t>
      </w:r>
    </w:p>
    <w:p w14:paraId="20AE14F8"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p>
    <w:p w14:paraId="516735E0" w14:textId="77777777" w:rsidR="001F11AB" w:rsidRPr="001F11AB" w:rsidRDefault="001F11AB" w:rsidP="001F11AB">
      <w:pPr>
        <w:spacing w:after="0" w:line="240" w:lineRule="auto"/>
        <w:ind w:firstLine="709"/>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Для закрепления данного лексического материала можно использовать разнообразные задания из различных грамматик и предлагаемые выбранными отечественными и зарубежными (в качестве дополнительной литературы) УМК упражнения, а также разработки преподавателей Лицея. К ним относятся в том числе:</w:t>
      </w:r>
    </w:p>
    <w:p w14:paraId="7F8AACA9"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заполнение текстов с пропусками,</w:t>
      </w:r>
    </w:p>
    <w:p w14:paraId="060ECAE1"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составление слов,</w:t>
      </w:r>
    </w:p>
    <w:p w14:paraId="0089DA68"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задания на перевод,</w:t>
      </w:r>
    </w:p>
    <w:p w14:paraId="438C71E4"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задания на употребление синонимов/ антонимов,</w:t>
      </w:r>
    </w:p>
    <w:p w14:paraId="7DFA14D0"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описание значений слов,</w:t>
      </w:r>
    </w:p>
    <w:p w14:paraId="7DFD64D2"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написание опущенной части предложения или текста,</w:t>
      </w:r>
    </w:p>
    <w:p w14:paraId="7D11D6D4"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диалоги и обсуждения,</w:t>
      </w:r>
    </w:p>
    <w:p w14:paraId="306B7DAD"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исследования,</w:t>
      </w:r>
    </w:p>
    <w:p w14:paraId="26C116AA"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игры в слова (описание слов, составление контекста, на ассоциативное мышление, и др.),</w:t>
      </w:r>
    </w:p>
    <w:p w14:paraId="588F2FCE"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xml:space="preserve">- интернет-ресурс </w:t>
      </w:r>
      <w:r w:rsidRPr="001F11AB">
        <w:rPr>
          <w:rFonts w:ascii="Times New Roman" w:eastAsia="Times New Roman" w:hAnsi="Times New Roman" w:cs="Times New Roman"/>
          <w:kern w:val="1"/>
          <w:sz w:val="24"/>
          <w:szCs w:val="24"/>
          <w:lang w:val="en-US" w:eastAsia="ru-RU"/>
        </w:rPr>
        <w:t>Q</w:t>
      </w:r>
      <w:r w:rsidRPr="001F11AB">
        <w:rPr>
          <w:rFonts w:ascii="Times New Roman" w:eastAsia="Times New Roman" w:hAnsi="Times New Roman" w:cs="Times New Roman"/>
          <w:kern w:val="1"/>
          <w:sz w:val="24"/>
          <w:szCs w:val="24"/>
          <w:lang w:val="de-DE" w:eastAsia="ru-RU"/>
        </w:rPr>
        <w:t>uizlet</w:t>
      </w:r>
      <w:r w:rsidRPr="001F11AB">
        <w:rPr>
          <w:rFonts w:ascii="Times New Roman" w:eastAsia="Times New Roman" w:hAnsi="Times New Roman" w:cs="Times New Roman"/>
          <w:kern w:val="1"/>
          <w:sz w:val="24"/>
          <w:szCs w:val="24"/>
          <w:lang w:eastAsia="ru-RU"/>
        </w:rPr>
        <w:t xml:space="preserve"> (см. дополнительную литературу),</w:t>
      </w:r>
    </w:p>
    <w:p w14:paraId="0829C695"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составление самими учащимися предложений/ текстов с опущенными активными словами, которые другие учащиеся вставляют по смыслу,</w:t>
      </w:r>
    </w:p>
    <w:p w14:paraId="45B40650"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и др.</w:t>
      </w:r>
    </w:p>
    <w:p w14:paraId="26631025"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p>
    <w:p w14:paraId="416F1031"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b/>
          <w:bCs/>
          <w:i/>
          <w:iCs/>
          <w:kern w:val="1"/>
          <w:sz w:val="24"/>
          <w:szCs w:val="24"/>
          <w:lang w:eastAsia="ru-RU"/>
        </w:rPr>
        <w:t>Грамматическая сторона речи</w:t>
      </w:r>
    </w:p>
    <w:p w14:paraId="5CCCFCD8" w14:textId="77777777" w:rsidR="001F11AB" w:rsidRPr="001F11AB" w:rsidRDefault="001F11AB" w:rsidP="001F11AB">
      <w:pPr>
        <w:spacing w:after="0" w:line="240" w:lineRule="auto"/>
        <w:ind w:firstLine="709"/>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В рамках курса по немецкому языку как базовому предмету учащиеся 10-11 классов отрабатывают уже усвоенный грамматический материал и учатся:</w:t>
      </w:r>
    </w:p>
    <w:p w14:paraId="3F0CCA87"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употреблять в речи основные коммуникативные типы простого предложения - повествовательное, побудительное, вопросительное - с учетом основных правил порядка слов в немецком простом предложении,</w:t>
      </w:r>
    </w:p>
    <w:p w14:paraId="68C271A3"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употреблять  в  речи  распространенные  и  нераспространенные простые предложения,</w:t>
      </w:r>
    </w:p>
    <w:p w14:paraId="068E56D4"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употреблять  в  речи  основные  средства  выражения отрицания: отрицания kein, nicht; отрицание с помощью niemand, nichts,</w:t>
      </w:r>
    </w:p>
    <w:p w14:paraId="1DA5C9FA"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употреблять в речи предложения с неопределенно-личным местоимением man и безличным местоимением es,</w:t>
      </w:r>
    </w:p>
    <w:p w14:paraId="7C422FD1"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употреблять в речи конструкцию Es gibt…,</w:t>
      </w:r>
    </w:p>
    <w:p w14:paraId="12316761"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xml:space="preserve">- употреблять  в  речи  сложносочиненные  предложения с союзами  </w:t>
      </w:r>
      <w:r w:rsidRPr="001F11AB">
        <w:rPr>
          <w:rFonts w:ascii="Times New Roman" w:eastAsia="Times New Roman" w:hAnsi="Times New Roman" w:cs="Times New Roman"/>
          <w:kern w:val="1"/>
          <w:sz w:val="24"/>
          <w:szCs w:val="24"/>
          <w:lang w:val="de-DE" w:eastAsia="ru-RU"/>
        </w:rPr>
        <w:t>und</w:t>
      </w:r>
      <w:r w:rsidRPr="001F11AB">
        <w:rPr>
          <w:rFonts w:ascii="Times New Roman" w:eastAsia="Times New Roman" w:hAnsi="Times New Roman" w:cs="Times New Roman"/>
          <w:kern w:val="1"/>
          <w:sz w:val="24"/>
          <w:szCs w:val="24"/>
          <w:lang w:eastAsia="ru-RU"/>
        </w:rPr>
        <w:t xml:space="preserve">,  </w:t>
      </w:r>
      <w:r w:rsidRPr="001F11AB">
        <w:rPr>
          <w:rFonts w:ascii="Times New Roman" w:eastAsia="Times New Roman" w:hAnsi="Times New Roman" w:cs="Times New Roman"/>
          <w:kern w:val="1"/>
          <w:sz w:val="24"/>
          <w:szCs w:val="24"/>
          <w:lang w:val="de-DE" w:eastAsia="ru-RU"/>
        </w:rPr>
        <w:t>aber</w:t>
      </w:r>
      <w:r w:rsidRPr="001F11AB">
        <w:rPr>
          <w:rFonts w:ascii="Times New Roman" w:eastAsia="Times New Roman" w:hAnsi="Times New Roman" w:cs="Times New Roman"/>
          <w:kern w:val="1"/>
          <w:sz w:val="24"/>
          <w:szCs w:val="24"/>
          <w:lang w:eastAsia="ru-RU"/>
        </w:rPr>
        <w:t xml:space="preserve">, </w:t>
      </w:r>
      <w:r w:rsidRPr="001F11AB">
        <w:rPr>
          <w:rFonts w:ascii="Times New Roman" w:eastAsia="Times New Roman" w:hAnsi="Times New Roman" w:cs="Times New Roman"/>
          <w:kern w:val="1"/>
          <w:sz w:val="24"/>
          <w:szCs w:val="24"/>
          <w:lang w:val="de-DE" w:eastAsia="ru-RU"/>
        </w:rPr>
        <w:t>denn</w:t>
      </w:r>
      <w:r w:rsidRPr="001F11AB">
        <w:rPr>
          <w:rFonts w:ascii="Times New Roman" w:eastAsia="Times New Roman" w:hAnsi="Times New Roman" w:cs="Times New Roman"/>
          <w:kern w:val="1"/>
          <w:sz w:val="24"/>
          <w:szCs w:val="24"/>
          <w:lang w:eastAsia="ru-RU"/>
        </w:rPr>
        <w:t xml:space="preserve">, </w:t>
      </w:r>
      <w:r w:rsidRPr="001F11AB">
        <w:rPr>
          <w:rFonts w:ascii="Times New Roman" w:eastAsia="Times New Roman" w:hAnsi="Times New Roman" w:cs="Times New Roman"/>
          <w:kern w:val="1"/>
          <w:sz w:val="24"/>
          <w:szCs w:val="24"/>
          <w:lang w:val="de-DE" w:eastAsia="ru-RU"/>
        </w:rPr>
        <w:t>deshalb</w:t>
      </w:r>
      <w:r w:rsidRPr="001F11AB">
        <w:rPr>
          <w:rFonts w:ascii="Times New Roman" w:eastAsia="Times New Roman" w:hAnsi="Times New Roman" w:cs="Times New Roman"/>
          <w:kern w:val="1"/>
          <w:sz w:val="24"/>
          <w:szCs w:val="24"/>
          <w:lang w:eastAsia="ru-RU"/>
        </w:rPr>
        <w:t xml:space="preserve">, </w:t>
      </w:r>
      <w:r w:rsidRPr="001F11AB">
        <w:rPr>
          <w:rFonts w:ascii="Times New Roman" w:eastAsia="Times New Roman" w:hAnsi="Times New Roman" w:cs="Times New Roman"/>
          <w:kern w:val="1"/>
          <w:sz w:val="24"/>
          <w:szCs w:val="24"/>
          <w:lang w:val="de-DE" w:eastAsia="ru-RU"/>
        </w:rPr>
        <w:t>darum</w:t>
      </w:r>
      <w:r w:rsidRPr="001F11AB">
        <w:rPr>
          <w:rFonts w:ascii="Times New Roman" w:eastAsia="Times New Roman" w:hAnsi="Times New Roman" w:cs="Times New Roman"/>
          <w:kern w:val="1"/>
          <w:sz w:val="24"/>
          <w:szCs w:val="24"/>
          <w:lang w:eastAsia="ru-RU"/>
        </w:rPr>
        <w:t xml:space="preserve">, </w:t>
      </w:r>
      <w:r w:rsidRPr="001F11AB">
        <w:rPr>
          <w:rFonts w:ascii="Times New Roman" w:eastAsia="Times New Roman" w:hAnsi="Times New Roman" w:cs="Times New Roman"/>
          <w:kern w:val="1"/>
          <w:sz w:val="24"/>
          <w:szCs w:val="24"/>
          <w:lang w:val="de-DE" w:eastAsia="ru-RU"/>
        </w:rPr>
        <w:t>nicht</w:t>
      </w:r>
      <w:r w:rsidRPr="001F11AB">
        <w:rPr>
          <w:rFonts w:ascii="Times New Roman" w:eastAsia="Times New Roman" w:hAnsi="Times New Roman" w:cs="Times New Roman"/>
          <w:kern w:val="1"/>
          <w:sz w:val="24"/>
          <w:szCs w:val="24"/>
          <w:lang w:eastAsia="ru-RU"/>
        </w:rPr>
        <w:t xml:space="preserve"> </w:t>
      </w:r>
      <w:r w:rsidRPr="001F11AB">
        <w:rPr>
          <w:rFonts w:ascii="Times New Roman" w:eastAsia="Times New Roman" w:hAnsi="Times New Roman" w:cs="Times New Roman"/>
          <w:kern w:val="1"/>
          <w:sz w:val="24"/>
          <w:szCs w:val="24"/>
          <w:lang w:val="de-DE" w:eastAsia="ru-RU"/>
        </w:rPr>
        <w:t>nur</w:t>
      </w:r>
      <w:r w:rsidRPr="001F11AB">
        <w:rPr>
          <w:rFonts w:ascii="Times New Roman" w:eastAsia="Times New Roman" w:hAnsi="Times New Roman" w:cs="Times New Roman"/>
          <w:kern w:val="1"/>
          <w:sz w:val="24"/>
          <w:szCs w:val="24"/>
          <w:lang w:eastAsia="ru-RU"/>
        </w:rPr>
        <w:t>, sondern auch,</w:t>
      </w:r>
    </w:p>
    <w:p w14:paraId="0C57B0DC"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употреблять в речи сложноподчиненные предложения, с придаточными дополнительными с союзами dass, ob и др.; вопросительными словами wer, was, wann и др.; причины с союзами weil, da; условными с союзом wenn; времени с союзами wenn, als, nachdem; определительными с относительными местоимениями die, der, dаs; цели с союзом damit,</w:t>
      </w:r>
    </w:p>
    <w:p w14:paraId="1B289961"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lastRenderedPageBreak/>
        <w:t>- владеть  способами  выражения  косвенной  речи,  в  том числе  косвенным  вопросом  с  союзом  ob,  без использования форм сослагательного наклонения,</w:t>
      </w:r>
    </w:p>
    <w:p w14:paraId="7F90CD37"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xml:space="preserve">- владеть  различными  средствами  связи  в  тексте  для обеспечения  его  целостности,  в  том  числе  с  помощью наречий </w:t>
      </w:r>
      <w:r w:rsidRPr="001F11AB">
        <w:rPr>
          <w:rFonts w:ascii="Times New Roman" w:eastAsia="Times New Roman" w:hAnsi="Times New Roman" w:cs="Times New Roman"/>
          <w:kern w:val="1"/>
          <w:sz w:val="24"/>
          <w:szCs w:val="24"/>
          <w:lang w:val="de-DE" w:eastAsia="ru-RU"/>
        </w:rPr>
        <w:t>zuerst</w:t>
      </w:r>
      <w:r w:rsidRPr="001F11AB">
        <w:rPr>
          <w:rFonts w:ascii="Times New Roman" w:eastAsia="Times New Roman" w:hAnsi="Times New Roman" w:cs="Times New Roman"/>
          <w:kern w:val="1"/>
          <w:sz w:val="24"/>
          <w:szCs w:val="24"/>
          <w:lang w:eastAsia="ru-RU"/>
        </w:rPr>
        <w:t xml:space="preserve">, </w:t>
      </w:r>
      <w:r w:rsidRPr="001F11AB">
        <w:rPr>
          <w:rFonts w:ascii="Times New Roman" w:eastAsia="Times New Roman" w:hAnsi="Times New Roman" w:cs="Times New Roman"/>
          <w:kern w:val="1"/>
          <w:sz w:val="24"/>
          <w:szCs w:val="24"/>
          <w:lang w:val="de-DE" w:eastAsia="ru-RU"/>
        </w:rPr>
        <w:t>dann</w:t>
      </w:r>
      <w:r w:rsidRPr="001F11AB">
        <w:rPr>
          <w:rFonts w:ascii="Times New Roman" w:eastAsia="Times New Roman" w:hAnsi="Times New Roman" w:cs="Times New Roman"/>
          <w:kern w:val="1"/>
          <w:sz w:val="24"/>
          <w:szCs w:val="24"/>
          <w:lang w:eastAsia="ru-RU"/>
        </w:rPr>
        <w:t xml:space="preserve">, </w:t>
      </w:r>
      <w:r w:rsidRPr="001F11AB">
        <w:rPr>
          <w:rFonts w:ascii="Times New Roman" w:eastAsia="Times New Roman" w:hAnsi="Times New Roman" w:cs="Times New Roman"/>
          <w:kern w:val="1"/>
          <w:sz w:val="24"/>
          <w:szCs w:val="24"/>
          <w:lang w:val="de-DE" w:eastAsia="ru-RU"/>
        </w:rPr>
        <w:t>nachher</w:t>
      </w:r>
      <w:r w:rsidRPr="001F11AB">
        <w:rPr>
          <w:rFonts w:ascii="Times New Roman" w:eastAsia="Times New Roman" w:hAnsi="Times New Roman" w:cs="Times New Roman"/>
          <w:kern w:val="1"/>
          <w:sz w:val="24"/>
          <w:szCs w:val="24"/>
          <w:lang w:eastAsia="ru-RU"/>
        </w:rPr>
        <w:t xml:space="preserve">, </w:t>
      </w:r>
      <w:r w:rsidRPr="001F11AB">
        <w:rPr>
          <w:rFonts w:ascii="Times New Roman" w:eastAsia="Times New Roman" w:hAnsi="Times New Roman" w:cs="Times New Roman"/>
          <w:kern w:val="1"/>
          <w:sz w:val="24"/>
          <w:szCs w:val="24"/>
          <w:lang w:val="de-DE" w:eastAsia="ru-RU"/>
        </w:rPr>
        <w:t>zuletzt</w:t>
      </w:r>
      <w:r w:rsidRPr="001F11AB">
        <w:rPr>
          <w:rFonts w:ascii="Times New Roman" w:eastAsia="Times New Roman" w:hAnsi="Times New Roman" w:cs="Times New Roman"/>
          <w:kern w:val="1"/>
          <w:sz w:val="24"/>
          <w:szCs w:val="24"/>
          <w:lang w:eastAsia="ru-RU"/>
        </w:rPr>
        <w:t xml:space="preserve"> и др.,</w:t>
      </w:r>
    </w:p>
    <w:p w14:paraId="711DB2E9"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использовать в речи глаголы в наиболее употребительных временных  формах  действительного  и  страдательного залогов  в  изъявительном  наклонении: Präsens, Perfekt, Futurum, Präteritum,</w:t>
      </w:r>
    </w:p>
    <w:p w14:paraId="1B657F45"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уметь спрягать глаголы разных типов,</w:t>
      </w:r>
    </w:p>
    <w:p w14:paraId="1FD03FD4"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xml:space="preserve">- употреблять  в  речи  возвратные  глаголы  в  основных временных формах: </w:t>
      </w:r>
      <w:r w:rsidRPr="001F11AB">
        <w:rPr>
          <w:rFonts w:ascii="Times New Roman" w:eastAsia="Times New Roman" w:hAnsi="Times New Roman" w:cs="Times New Roman"/>
          <w:kern w:val="1"/>
          <w:sz w:val="24"/>
          <w:szCs w:val="24"/>
          <w:lang w:val="de-DE" w:eastAsia="ru-RU"/>
        </w:rPr>
        <w:t>Pr</w:t>
      </w:r>
      <w:r w:rsidRPr="001F11AB">
        <w:rPr>
          <w:rFonts w:ascii="Times New Roman" w:eastAsia="Times New Roman" w:hAnsi="Times New Roman" w:cs="Times New Roman"/>
          <w:kern w:val="1"/>
          <w:sz w:val="24"/>
          <w:szCs w:val="24"/>
          <w:lang w:eastAsia="ru-RU"/>
        </w:rPr>
        <w:t>ä</w:t>
      </w:r>
      <w:r w:rsidRPr="001F11AB">
        <w:rPr>
          <w:rFonts w:ascii="Times New Roman" w:eastAsia="Times New Roman" w:hAnsi="Times New Roman" w:cs="Times New Roman"/>
          <w:kern w:val="1"/>
          <w:sz w:val="24"/>
          <w:szCs w:val="24"/>
          <w:lang w:val="de-DE" w:eastAsia="ru-RU"/>
        </w:rPr>
        <w:t>sens</w:t>
      </w:r>
      <w:r w:rsidRPr="001F11AB">
        <w:rPr>
          <w:rFonts w:ascii="Times New Roman" w:eastAsia="Times New Roman" w:hAnsi="Times New Roman" w:cs="Times New Roman"/>
          <w:kern w:val="1"/>
          <w:sz w:val="24"/>
          <w:szCs w:val="24"/>
          <w:lang w:eastAsia="ru-RU"/>
        </w:rPr>
        <w:t xml:space="preserve">, </w:t>
      </w:r>
      <w:r w:rsidRPr="001F11AB">
        <w:rPr>
          <w:rFonts w:ascii="Times New Roman" w:eastAsia="Times New Roman" w:hAnsi="Times New Roman" w:cs="Times New Roman"/>
          <w:kern w:val="1"/>
          <w:sz w:val="24"/>
          <w:szCs w:val="24"/>
          <w:lang w:val="de-DE" w:eastAsia="ru-RU"/>
        </w:rPr>
        <w:t>Perfekt</w:t>
      </w:r>
      <w:r w:rsidRPr="001F11AB">
        <w:rPr>
          <w:rFonts w:ascii="Times New Roman" w:eastAsia="Times New Roman" w:hAnsi="Times New Roman" w:cs="Times New Roman"/>
          <w:kern w:val="1"/>
          <w:sz w:val="24"/>
          <w:szCs w:val="24"/>
          <w:lang w:eastAsia="ru-RU"/>
        </w:rPr>
        <w:t xml:space="preserve">, </w:t>
      </w:r>
      <w:r w:rsidRPr="001F11AB">
        <w:rPr>
          <w:rFonts w:ascii="Times New Roman" w:eastAsia="Times New Roman" w:hAnsi="Times New Roman" w:cs="Times New Roman"/>
          <w:kern w:val="1"/>
          <w:sz w:val="24"/>
          <w:szCs w:val="24"/>
          <w:lang w:val="de-DE" w:eastAsia="ru-RU"/>
        </w:rPr>
        <w:t>Futur</w:t>
      </w:r>
      <w:r w:rsidRPr="001F11AB">
        <w:rPr>
          <w:rFonts w:ascii="Times New Roman" w:eastAsia="Times New Roman" w:hAnsi="Times New Roman" w:cs="Times New Roman"/>
          <w:kern w:val="1"/>
          <w:sz w:val="24"/>
          <w:szCs w:val="24"/>
          <w:lang w:eastAsia="ru-RU"/>
        </w:rPr>
        <w:t xml:space="preserve">, </w:t>
      </w:r>
      <w:r w:rsidRPr="001F11AB">
        <w:rPr>
          <w:rFonts w:ascii="Times New Roman" w:eastAsia="Times New Roman" w:hAnsi="Times New Roman" w:cs="Times New Roman"/>
          <w:kern w:val="1"/>
          <w:sz w:val="24"/>
          <w:szCs w:val="24"/>
          <w:lang w:val="de-DE" w:eastAsia="ru-RU"/>
        </w:rPr>
        <w:t>Pr</w:t>
      </w:r>
      <w:r w:rsidRPr="001F11AB">
        <w:rPr>
          <w:rFonts w:ascii="Times New Roman" w:eastAsia="Times New Roman" w:hAnsi="Times New Roman" w:cs="Times New Roman"/>
          <w:kern w:val="1"/>
          <w:sz w:val="24"/>
          <w:szCs w:val="24"/>
          <w:lang w:eastAsia="ru-RU"/>
        </w:rPr>
        <w:t>ä</w:t>
      </w:r>
      <w:r w:rsidRPr="001F11AB">
        <w:rPr>
          <w:rFonts w:ascii="Times New Roman" w:eastAsia="Times New Roman" w:hAnsi="Times New Roman" w:cs="Times New Roman"/>
          <w:kern w:val="1"/>
          <w:sz w:val="24"/>
          <w:szCs w:val="24"/>
          <w:lang w:val="de-DE" w:eastAsia="ru-RU"/>
        </w:rPr>
        <w:t>teritum</w:t>
      </w:r>
      <w:r w:rsidRPr="001F11AB">
        <w:rPr>
          <w:rFonts w:ascii="Times New Roman" w:eastAsia="Times New Roman" w:hAnsi="Times New Roman" w:cs="Times New Roman"/>
          <w:kern w:val="1"/>
          <w:sz w:val="24"/>
          <w:szCs w:val="24"/>
          <w:lang w:eastAsia="ru-RU"/>
        </w:rPr>
        <w:t>,</w:t>
      </w:r>
    </w:p>
    <w:p w14:paraId="132D5F9E"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употреблять в речи Infinitiv с частицей zu и без неё,</w:t>
      </w:r>
    </w:p>
    <w:p w14:paraId="4EB9DB55"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употреблять в речи повелительное наклонение глаголов,</w:t>
      </w:r>
    </w:p>
    <w:p w14:paraId="4B2028CA"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val="de-DE" w:eastAsia="ru-RU"/>
        </w:rPr>
      </w:pPr>
      <w:r w:rsidRPr="001F11AB">
        <w:rPr>
          <w:rFonts w:ascii="Times New Roman" w:eastAsia="Times New Roman" w:hAnsi="Times New Roman" w:cs="Times New Roman"/>
          <w:kern w:val="1"/>
          <w:sz w:val="24"/>
          <w:szCs w:val="24"/>
          <w:lang w:val="de-DE" w:eastAsia="ru-RU"/>
        </w:rPr>
        <w:t xml:space="preserve">- </w:t>
      </w:r>
      <w:r w:rsidRPr="001F11AB">
        <w:rPr>
          <w:rFonts w:ascii="Times New Roman" w:eastAsia="Times New Roman" w:hAnsi="Times New Roman" w:cs="Times New Roman"/>
          <w:kern w:val="1"/>
          <w:sz w:val="24"/>
          <w:szCs w:val="24"/>
          <w:lang w:eastAsia="ru-RU"/>
        </w:rPr>
        <w:t>употреблять</w:t>
      </w:r>
      <w:r w:rsidRPr="001F11AB">
        <w:rPr>
          <w:rFonts w:ascii="Times New Roman" w:eastAsia="Times New Roman" w:hAnsi="Times New Roman" w:cs="Times New Roman"/>
          <w:kern w:val="1"/>
          <w:sz w:val="24"/>
          <w:szCs w:val="24"/>
          <w:lang w:val="de-DE" w:eastAsia="ru-RU"/>
        </w:rPr>
        <w:t xml:space="preserve">  </w:t>
      </w:r>
      <w:r w:rsidRPr="001F11AB">
        <w:rPr>
          <w:rFonts w:ascii="Times New Roman" w:eastAsia="Times New Roman" w:hAnsi="Times New Roman" w:cs="Times New Roman"/>
          <w:kern w:val="1"/>
          <w:sz w:val="24"/>
          <w:szCs w:val="24"/>
          <w:lang w:eastAsia="ru-RU"/>
        </w:rPr>
        <w:t>в</w:t>
      </w:r>
      <w:r w:rsidRPr="001F11AB">
        <w:rPr>
          <w:rFonts w:ascii="Times New Roman" w:eastAsia="Times New Roman" w:hAnsi="Times New Roman" w:cs="Times New Roman"/>
          <w:kern w:val="1"/>
          <w:sz w:val="24"/>
          <w:szCs w:val="24"/>
          <w:lang w:val="de-DE" w:eastAsia="ru-RU"/>
        </w:rPr>
        <w:t xml:space="preserve">  </w:t>
      </w:r>
      <w:r w:rsidRPr="001F11AB">
        <w:rPr>
          <w:rFonts w:ascii="Times New Roman" w:eastAsia="Times New Roman" w:hAnsi="Times New Roman" w:cs="Times New Roman"/>
          <w:kern w:val="1"/>
          <w:sz w:val="24"/>
          <w:szCs w:val="24"/>
          <w:lang w:eastAsia="ru-RU"/>
        </w:rPr>
        <w:t>речи</w:t>
      </w:r>
      <w:r w:rsidRPr="001F11AB">
        <w:rPr>
          <w:rFonts w:ascii="Times New Roman" w:eastAsia="Times New Roman" w:hAnsi="Times New Roman" w:cs="Times New Roman"/>
          <w:kern w:val="1"/>
          <w:sz w:val="24"/>
          <w:szCs w:val="24"/>
          <w:lang w:val="de-DE" w:eastAsia="ru-RU"/>
        </w:rPr>
        <w:t xml:space="preserve">  </w:t>
      </w:r>
      <w:r w:rsidRPr="001F11AB">
        <w:rPr>
          <w:rFonts w:ascii="Times New Roman" w:eastAsia="Times New Roman" w:hAnsi="Times New Roman" w:cs="Times New Roman"/>
          <w:kern w:val="1"/>
          <w:sz w:val="24"/>
          <w:szCs w:val="24"/>
          <w:lang w:eastAsia="ru-RU"/>
        </w:rPr>
        <w:t>модальные</w:t>
      </w:r>
      <w:r w:rsidRPr="001F11AB">
        <w:rPr>
          <w:rFonts w:ascii="Times New Roman" w:eastAsia="Times New Roman" w:hAnsi="Times New Roman" w:cs="Times New Roman"/>
          <w:kern w:val="1"/>
          <w:sz w:val="24"/>
          <w:szCs w:val="24"/>
          <w:lang w:val="de-DE" w:eastAsia="ru-RU"/>
        </w:rPr>
        <w:t xml:space="preserve">  </w:t>
      </w:r>
      <w:r w:rsidRPr="001F11AB">
        <w:rPr>
          <w:rFonts w:ascii="Times New Roman" w:eastAsia="Times New Roman" w:hAnsi="Times New Roman" w:cs="Times New Roman"/>
          <w:kern w:val="1"/>
          <w:sz w:val="24"/>
          <w:szCs w:val="24"/>
          <w:lang w:eastAsia="ru-RU"/>
        </w:rPr>
        <w:t>глаголы</w:t>
      </w:r>
      <w:r w:rsidRPr="001F11AB">
        <w:rPr>
          <w:rFonts w:ascii="Times New Roman" w:eastAsia="Times New Roman" w:hAnsi="Times New Roman" w:cs="Times New Roman"/>
          <w:kern w:val="1"/>
          <w:sz w:val="24"/>
          <w:szCs w:val="24"/>
          <w:lang w:val="de-DE" w:eastAsia="ru-RU"/>
        </w:rPr>
        <w:t xml:space="preserve">  wollen, können, műssen, sollen, dürfen, mögen,</w:t>
      </w:r>
    </w:p>
    <w:p w14:paraId="2BC9B037"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xml:space="preserve">- употреблять  в  речи  распространенные  определения с </w:t>
      </w:r>
      <w:r w:rsidRPr="001F11AB">
        <w:rPr>
          <w:rFonts w:ascii="Times New Roman" w:eastAsia="Times New Roman" w:hAnsi="Times New Roman" w:cs="Times New Roman"/>
          <w:kern w:val="1"/>
          <w:sz w:val="24"/>
          <w:szCs w:val="24"/>
          <w:lang w:val="de-DE" w:eastAsia="ru-RU"/>
        </w:rPr>
        <w:t>Partizip</w:t>
      </w:r>
      <w:r w:rsidRPr="001F11AB">
        <w:rPr>
          <w:rFonts w:ascii="Times New Roman" w:eastAsia="Times New Roman" w:hAnsi="Times New Roman" w:cs="Times New Roman"/>
          <w:kern w:val="1"/>
          <w:sz w:val="24"/>
          <w:szCs w:val="24"/>
          <w:lang w:eastAsia="ru-RU"/>
        </w:rPr>
        <w:t xml:space="preserve"> </w:t>
      </w:r>
      <w:r w:rsidRPr="001F11AB">
        <w:rPr>
          <w:rFonts w:ascii="Times New Roman" w:eastAsia="Times New Roman" w:hAnsi="Times New Roman" w:cs="Times New Roman"/>
          <w:kern w:val="1"/>
          <w:sz w:val="24"/>
          <w:szCs w:val="24"/>
          <w:lang w:val="de-DE" w:eastAsia="ru-RU"/>
        </w:rPr>
        <w:t>I</w:t>
      </w:r>
      <w:r w:rsidRPr="001F11AB">
        <w:rPr>
          <w:rFonts w:ascii="Times New Roman" w:eastAsia="Times New Roman" w:hAnsi="Times New Roman" w:cs="Times New Roman"/>
          <w:kern w:val="1"/>
          <w:sz w:val="24"/>
          <w:szCs w:val="24"/>
          <w:lang w:eastAsia="ru-RU"/>
        </w:rPr>
        <w:t xml:space="preserve"> и </w:t>
      </w:r>
      <w:r w:rsidRPr="001F11AB">
        <w:rPr>
          <w:rFonts w:ascii="Times New Roman" w:eastAsia="Times New Roman" w:hAnsi="Times New Roman" w:cs="Times New Roman"/>
          <w:kern w:val="1"/>
          <w:sz w:val="24"/>
          <w:szCs w:val="24"/>
          <w:lang w:val="de-DE" w:eastAsia="ru-RU"/>
        </w:rPr>
        <w:t>Partizip</w:t>
      </w:r>
      <w:r w:rsidRPr="001F11AB">
        <w:rPr>
          <w:rFonts w:ascii="Times New Roman" w:eastAsia="Times New Roman" w:hAnsi="Times New Roman" w:cs="Times New Roman"/>
          <w:kern w:val="1"/>
          <w:sz w:val="24"/>
          <w:szCs w:val="24"/>
          <w:lang w:eastAsia="ru-RU"/>
        </w:rPr>
        <w:t xml:space="preserve"> </w:t>
      </w:r>
      <w:r w:rsidRPr="001F11AB">
        <w:rPr>
          <w:rFonts w:ascii="Times New Roman" w:eastAsia="Times New Roman" w:hAnsi="Times New Roman" w:cs="Times New Roman"/>
          <w:kern w:val="1"/>
          <w:sz w:val="24"/>
          <w:szCs w:val="24"/>
          <w:lang w:val="de-DE" w:eastAsia="ru-RU"/>
        </w:rPr>
        <w:t>II</w:t>
      </w:r>
      <w:r w:rsidRPr="001F11AB">
        <w:rPr>
          <w:rFonts w:ascii="Times New Roman" w:eastAsia="Times New Roman" w:hAnsi="Times New Roman" w:cs="Times New Roman"/>
          <w:kern w:val="1"/>
          <w:sz w:val="24"/>
          <w:szCs w:val="24"/>
          <w:lang w:eastAsia="ru-RU"/>
        </w:rPr>
        <w:t>,</w:t>
      </w:r>
    </w:p>
    <w:p w14:paraId="7379F7DB"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xml:space="preserve">- употреблять в речи формы Konjunktiv </w:t>
      </w:r>
      <w:r w:rsidRPr="001F11AB">
        <w:rPr>
          <w:rFonts w:ascii="Times New Roman" w:eastAsia="Times New Roman" w:hAnsi="Times New Roman" w:cs="Times New Roman"/>
          <w:kern w:val="1"/>
          <w:sz w:val="24"/>
          <w:szCs w:val="24"/>
          <w:lang w:val="de-DE" w:eastAsia="ru-RU"/>
        </w:rPr>
        <w:t>II</w:t>
      </w:r>
      <w:r w:rsidRPr="001F11AB">
        <w:rPr>
          <w:rFonts w:ascii="Times New Roman" w:eastAsia="Times New Roman" w:hAnsi="Times New Roman" w:cs="Times New Roman"/>
          <w:kern w:val="1"/>
          <w:sz w:val="24"/>
          <w:szCs w:val="24"/>
          <w:lang w:eastAsia="ru-RU"/>
        </w:rPr>
        <w:t xml:space="preserve"> от глаголов haben, </w:t>
      </w:r>
      <w:r w:rsidRPr="001F11AB">
        <w:rPr>
          <w:rFonts w:ascii="Times New Roman" w:eastAsia="Times New Roman" w:hAnsi="Times New Roman" w:cs="Times New Roman"/>
          <w:kern w:val="1"/>
          <w:sz w:val="24"/>
          <w:szCs w:val="24"/>
          <w:lang w:val="de-DE" w:eastAsia="ru-RU"/>
        </w:rPr>
        <w:t>sein</w:t>
      </w:r>
      <w:r w:rsidRPr="001F11AB">
        <w:rPr>
          <w:rFonts w:ascii="Times New Roman" w:eastAsia="Times New Roman" w:hAnsi="Times New Roman" w:cs="Times New Roman"/>
          <w:kern w:val="1"/>
          <w:sz w:val="24"/>
          <w:szCs w:val="24"/>
          <w:lang w:eastAsia="ru-RU"/>
        </w:rPr>
        <w:t xml:space="preserve">, </w:t>
      </w:r>
      <w:r w:rsidRPr="001F11AB">
        <w:rPr>
          <w:rFonts w:ascii="Times New Roman" w:eastAsia="Times New Roman" w:hAnsi="Times New Roman" w:cs="Times New Roman"/>
          <w:kern w:val="1"/>
          <w:sz w:val="24"/>
          <w:szCs w:val="24"/>
          <w:lang w:val="de-DE" w:eastAsia="ru-RU"/>
        </w:rPr>
        <w:t>werden</w:t>
      </w:r>
      <w:r w:rsidRPr="001F11AB">
        <w:rPr>
          <w:rFonts w:ascii="Times New Roman" w:eastAsia="Times New Roman" w:hAnsi="Times New Roman" w:cs="Times New Roman"/>
          <w:kern w:val="1"/>
          <w:sz w:val="24"/>
          <w:szCs w:val="24"/>
          <w:lang w:eastAsia="ru-RU"/>
        </w:rPr>
        <w:t xml:space="preserve">, </w:t>
      </w:r>
      <w:r w:rsidRPr="001F11AB">
        <w:rPr>
          <w:rFonts w:ascii="Times New Roman" w:eastAsia="Times New Roman" w:hAnsi="Times New Roman" w:cs="Times New Roman"/>
          <w:kern w:val="1"/>
          <w:sz w:val="24"/>
          <w:szCs w:val="24"/>
          <w:lang w:val="de-DE" w:eastAsia="ru-RU"/>
        </w:rPr>
        <w:t>k</w:t>
      </w:r>
      <w:r w:rsidRPr="001F11AB">
        <w:rPr>
          <w:rFonts w:ascii="Times New Roman" w:eastAsia="Times New Roman" w:hAnsi="Times New Roman" w:cs="Times New Roman"/>
          <w:kern w:val="1"/>
          <w:sz w:val="24"/>
          <w:szCs w:val="24"/>
          <w:lang w:eastAsia="ru-RU"/>
        </w:rPr>
        <w:t>ő</w:t>
      </w:r>
      <w:r w:rsidRPr="001F11AB">
        <w:rPr>
          <w:rFonts w:ascii="Times New Roman" w:eastAsia="Times New Roman" w:hAnsi="Times New Roman" w:cs="Times New Roman"/>
          <w:kern w:val="1"/>
          <w:sz w:val="24"/>
          <w:szCs w:val="24"/>
          <w:lang w:val="de-DE" w:eastAsia="ru-RU"/>
        </w:rPr>
        <w:t>nnen</w:t>
      </w:r>
      <w:r w:rsidRPr="001F11AB">
        <w:rPr>
          <w:rFonts w:ascii="Times New Roman" w:eastAsia="Times New Roman" w:hAnsi="Times New Roman" w:cs="Times New Roman"/>
          <w:kern w:val="1"/>
          <w:sz w:val="24"/>
          <w:szCs w:val="24"/>
          <w:lang w:eastAsia="ru-RU"/>
        </w:rPr>
        <w:t xml:space="preserve">, </w:t>
      </w:r>
      <w:r w:rsidRPr="001F11AB">
        <w:rPr>
          <w:rFonts w:ascii="Times New Roman" w:eastAsia="Times New Roman" w:hAnsi="Times New Roman" w:cs="Times New Roman"/>
          <w:kern w:val="1"/>
          <w:sz w:val="24"/>
          <w:szCs w:val="24"/>
          <w:lang w:val="de-DE" w:eastAsia="ru-RU"/>
        </w:rPr>
        <w:t>m</w:t>
      </w:r>
      <w:r w:rsidRPr="001F11AB">
        <w:rPr>
          <w:rFonts w:ascii="Times New Roman" w:eastAsia="Times New Roman" w:hAnsi="Times New Roman" w:cs="Times New Roman"/>
          <w:kern w:val="1"/>
          <w:sz w:val="24"/>
          <w:szCs w:val="24"/>
          <w:lang w:eastAsia="ru-RU"/>
        </w:rPr>
        <w:t>ő</w:t>
      </w:r>
      <w:r w:rsidRPr="001F11AB">
        <w:rPr>
          <w:rFonts w:ascii="Times New Roman" w:eastAsia="Times New Roman" w:hAnsi="Times New Roman" w:cs="Times New Roman"/>
          <w:kern w:val="1"/>
          <w:sz w:val="24"/>
          <w:szCs w:val="24"/>
          <w:lang w:val="de-DE" w:eastAsia="ru-RU"/>
        </w:rPr>
        <w:t>gen</w:t>
      </w:r>
      <w:r w:rsidRPr="001F11AB">
        <w:rPr>
          <w:rFonts w:ascii="Times New Roman" w:eastAsia="Times New Roman" w:hAnsi="Times New Roman" w:cs="Times New Roman"/>
          <w:kern w:val="1"/>
          <w:sz w:val="24"/>
          <w:szCs w:val="24"/>
          <w:lang w:eastAsia="ru-RU"/>
        </w:rPr>
        <w:t xml:space="preserve"> и сочетания </w:t>
      </w:r>
      <w:r w:rsidRPr="001F11AB">
        <w:rPr>
          <w:rFonts w:ascii="Times New Roman" w:eastAsia="Times New Roman" w:hAnsi="Times New Roman" w:cs="Times New Roman"/>
          <w:kern w:val="1"/>
          <w:sz w:val="24"/>
          <w:szCs w:val="24"/>
          <w:lang w:val="de-DE" w:eastAsia="ru-RU"/>
        </w:rPr>
        <w:t>w</w:t>
      </w:r>
      <w:r w:rsidRPr="001F11AB">
        <w:rPr>
          <w:rFonts w:ascii="Times New Roman" w:eastAsia="Times New Roman" w:hAnsi="Times New Roman" w:cs="Times New Roman"/>
          <w:kern w:val="1"/>
          <w:sz w:val="24"/>
          <w:szCs w:val="24"/>
          <w:lang w:eastAsia="ru-RU"/>
        </w:rPr>
        <w:t>ű</w:t>
      </w:r>
      <w:r w:rsidRPr="001F11AB">
        <w:rPr>
          <w:rFonts w:ascii="Times New Roman" w:eastAsia="Times New Roman" w:hAnsi="Times New Roman" w:cs="Times New Roman"/>
          <w:kern w:val="1"/>
          <w:sz w:val="24"/>
          <w:szCs w:val="24"/>
          <w:lang w:val="de-DE" w:eastAsia="ru-RU"/>
        </w:rPr>
        <w:t>rde</w:t>
      </w:r>
      <w:r w:rsidRPr="001F11AB">
        <w:rPr>
          <w:rFonts w:ascii="Times New Roman" w:eastAsia="Times New Roman" w:hAnsi="Times New Roman" w:cs="Times New Roman"/>
          <w:kern w:val="1"/>
          <w:sz w:val="24"/>
          <w:szCs w:val="24"/>
          <w:lang w:eastAsia="ru-RU"/>
        </w:rPr>
        <w:t xml:space="preserve"> + </w:t>
      </w:r>
      <w:r w:rsidRPr="001F11AB">
        <w:rPr>
          <w:rFonts w:ascii="Times New Roman" w:eastAsia="Times New Roman" w:hAnsi="Times New Roman" w:cs="Times New Roman"/>
          <w:kern w:val="1"/>
          <w:sz w:val="24"/>
          <w:szCs w:val="24"/>
          <w:lang w:val="de-DE" w:eastAsia="ru-RU"/>
        </w:rPr>
        <w:t>Infinitiv</w:t>
      </w:r>
      <w:r w:rsidRPr="001F11AB">
        <w:rPr>
          <w:rFonts w:ascii="Times New Roman" w:eastAsia="Times New Roman" w:hAnsi="Times New Roman" w:cs="Times New Roman"/>
          <w:kern w:val="1"/>
          <w:sz w:val="24"/>
          <w:szCs w:val="24"/>
          <w:lang w:eastAsia="ru-RU"/>
        </w:rPr>
        <w:t xml:space="preserve"> для выражения вежливой просьбы, желания,</w:t>
      </w:r>
    </w:p>
    <w:p w14:paraId="29269082"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владеть управлением наиболее употребительных глаголов,</w:t>
      </w:r>
    </w:p>
    <w:p w14:paraId="4782A01F"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употреблять  в  речи  определенный/ неопределенный/ нулевой артикль,</w:t>
      </w:r>
    </w:p>
    <w:p w14:paraId="79459761"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употреблять  в  речи  имена  существительные в единственном  числе  и  во  множественном  числе, образованные по правилу, и исключения,</w:t>
      </w:r>
    </w:p>
    <w:p w14:paraId="7DCD676F"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владеть склонением нарицательных существительных,</w:t>
      </w:r>
    </w:p>
    <w:p w14:paraId="4C060FA0"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владеть склонением прилагательных,</w:t>
      </w:r>
    </w:p>
    <w:p w14:paraId="1F92422C"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употреблять в речи имена прилагательные в положительной, сравнительной и превосходной степенях, образованные по правилу, и исключения,</w:t>
      </w:r>
    </w:p>
    <w:p w14:paraId="49014BAE"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употреблять в речи наречия в положительной, сравнительной и превосходной степенях, образованные по правилу, и исключения,</w:t>
      </w:r>
    </w:p>
    <w:p w14:paraId="51C126CE"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употреблять  в  речи  местоименные  наречия (worüber, darüber, womit, damit),</w:t>
      </w:r>
    </w:p>
    <w:p w14:paraId="79FA8972"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употреблять  в  речи  местоимения:  личные, притяжательные,  указательные,  неопределенные (jemand, niemand), неопределенно-личные (man),</w:t>
      </w:r>
    </w:p>
    <w:p w14:paraId="1B77C7BD"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употреблять  в  речи  количественные  и  порядковые числительные,</w:t>
      </w:r>
    </w:p>
    <w:p w14:paraId="5D3651BC"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xml:space="preserve">- употреблять  в  речи  предлоги,  в  том  числе  имеющие двойное управление. </w:t>
      </w:r>
    </w:p>
    <w:p w14:paraId="07EA7C5B" w14:textId="77777777" w:rsidR="001F11AB" w:rsidRPr="001F11AB" w:rsidRDefault="001F11AB" w:rsidP="001F11AB">
      <w:pPr>
        <w:spacing w:after="0" w:line="240" w:lineRule="auto"/>
        <w:jc w:val="both"/>
        <w:rPr>
          <w:rFonts w:ascii="Times New Roman" w:eastAsia="Times New Roman" w:hAnsi="Times New Roman" w:cs="Times New Roman"/>
          <w:kern w:val="1"/>
          <w:sz w:val="24"/>
          <w:szCs w:val="24"/>
          <w:lang w:eastAsia="ru-RU"/>
        </w:rPr>
      </w:pPr>
    </w:p>
    <w:p w14:paraId="49B1677B" w14:textId="77777777" w:rsidR="001F11AB" w:rsidRPr="001F11AB" w:rsidRDefault="001F11AB" w:rsidP="001F11AB">
      <w:pPr>
        <w:spacing w:after="0" w:line="240" w:lineRule="auto"/>
        <w:ind w:firstLine="709"/>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Задачей курса в 10-11 классах является выявить пробелы в знаниях программы обучения в основной общей школе. В соответствии с данными об уровне подготовленности десятиклассников, преподаватель вправе варьировать наполнение курса грамматической составляющей (уделять больше или меньше времени определённым темам, обращаться за помощью к грамматикам – см. список дополнительной литературы).</w:t>
      </w:r>
    </w:p>
    <w:p w14:paraId="35DBAAE8" w14:textId="77777777" w:rsidR="001F11AB" w:rsidRPr="001F11AB" w:rsidRDefault="001F11AB" w:rsidP="001F11AB">
      <w:pPr>
        <w:spacing w:after="0" w:line="240" w:lineRule="auto"/>
        <w:ind w:firstLine="709"/>
        <w:jc w:val="both"/>
        <w:rPr>
          <w:rFonts w:ascii="Times New Roman" w:eastAsia="Times New Roman" w:hAnsi="Times New Roman" w:cs="Times New Roman"/>
          <w:kern w:val="1"/>
          <w:sz w:val="24"/>
          <w:szCs w:val="24"/>
          <w:lang w:eastAsia="ru-RU"/>
        </w:rPr>
      </w:pPr>
      <w:r w:rsidRPr="001F11AB">
        <w:rPr>
          <w:rFonts w:ascii="Times New Roman" w:eastAsia="Times New Roman" w:hAnsi="Times New Roman" w:cs="Times New Roman"/>
          <w:kern w:val="1"/>
          <w:sz w:val="24"/>
          <w:szCs w:val="24"/>
          <w:lang w:eastAsia="ru-RU"/>
        </w:rPr>
        <w:t xml:space="preserve">Очевидна необходимость использования наглядного материала, в том числе грамматических таблиц. </w:t>
      </w:r>
    </w:p>
    <w:p w14:paraId="47385C39" w14:textId="77777777" w:rsidR="001F11AB" w:rsidRPr="001F11AB" w:rsidRDefault="001F11AB" w:rsidP="001F11AB">
      <w:pPr>
        <w:spacing w:after="0" w:line="240" w:lineRule="auto"/>
        <w:jc w:val="both"/>
        <w:rPr>
          <w:rFonts w:ascii="Times New Roman" w:eastAsia="Times New Roman" w:hAnsi="Times New Roman" w:cs="Times New Roman"/>
          <w:b/>
          <w:bCs/>
          <w:sz w:val="24"/>
          <w:szCs w:val="24"/>
          <w:lang w:eastAsia="ru-RU"/>
        </w:rPr>
      </w:pPr>
    </w:p>
    <w:p w14:paraId="5836DDA8" w14:textId="77777777" w:rsidR="001F11AB" w:rsidRPr="001F11AB" w:rsidRDefault="001F11AB" w:rsidP="001F11AB">
      <w:pPr>
        <w:spacing w:after="0" w:line="240" w:lineRule="auto"/>
        <w:ind w:firstLine="709"/>
        <w:rPr>
          <w:rFonts w:ascii="Times New Roman" w:eastAsia="Times New Roman" w:hAnsi="Times New Roman" w:cs="Times New Roman"/>
          <w:kern w:val="1"/>
          <w:sz w:val="24"/>
          <w:szCs w:val="24"/>
          <w:lang w:eastAsia="ar-SA"/>
        </w:rPr>
      </w:pPr>
      <w:r w:rsidRPr="001F11AB">
        <w:rPr>
          <w:rFonts w:ascii="Times New Roman" w:eastAsia="Times New Roman" w:hAnsi="Times New Roman" w:cs="Times New Roman"/>
          <w:b/>
          <w:bCs/>
          <w:kern w:val="1"/>
          <w:sz w:val="24"/>
          <w:szCs w:val="24"/>
          <w:lang w:eastAsia="ar-SA"/>
        </w:rPr>
        <w:t>Социокультурные знания и умения</w:t>
      </w:r>
    </w:p>
    <w:p w14:paraId="4BE265E6"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Умение осуществлять межличностное  и межкультурное общение, используя знания о национально-культурных особенностях своей страны и стран изучаемого языка, предполагает овладение определёнными знаниями и навыками. Учащимся предоставляется возможность:</w:t>
      </w:r>
    </w:p>
    <w:p w14:paraId="476C09A9" w14:textId="77777777" w:rsidR="001F11AB" w:rsidRPr="001F11AB" w:rsidRDefault="001F11AB" w:rsidP="00960377">
      <w:pPr>
        <w:numPr>
          <w:ilvl w:val="0"/>
          <w:numId w:val="74"/>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несколько расширить и систематизировать страноведческие знания, касающиеся стран изучаемого языка, особенностей культуры народов- носителей данного языка;</w:t>
      </w:r>
    </w:p>
    <w:p w14:paraId="16BB81D2" w14:textId="77777777" w:rsidR="001F11AB" w:rsidRPr="001F11AB" w:rsidRDefault="001F11AB" w:rsidP="00960377">
      <w:pPr>
        <w:numPr>
          <w:ilvl w:val="0"/>
          <w:numId w:val="74"/>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лучше осознать явления действительности своей страны, своей культуры путём сравнения их с явлениями иной действительности и культуры;</w:t>
      </w:r>
    </w:p>
    <w:p w14:paraId="32701E92" w14:textId="77777777" w:rsidR="001F11AB" w:rsidRPr="001F11AB" w:rsidRDefault="001F11AB" w:rsidP="00960377">
      <w:pPr>
        <w:numPr>
          <w:ilvl w:val="0"/>
          <w:numId w:val="74"/>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развивать умения представлять свою страну в процессе межличностного, межкультурного общения;</w:t>
      </w:r>
    </w:p>
    <w:p w14:paraId="1251933F" w14:textId="77777777" w:rsidR="001F11AB" w:rsidRPr="001F11AB" w:rsidRDefault="001F11AB" w:rsidP="00960377">
      <w:pPr>
        <w:numPr>
          <w:ilvl w:val="0"/>
          <w:numId w:val="74"/>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lastRenderedPageBreak/>
        <w:t>совершенствовать умения адекватно вести себя в процессе официального и неофициального общения, соблюдая этику межкультурного общения;</w:t>
      </w:r>
    </w:p>
    <w:p w14:paraId="5E8A80F2" w14:textId="77777777" w:rsidR="001F11AB" w:rsidRPr="001F11AB" w:rsidRDefault="001F11AB" w:rsidP="00960377">
      <w:pPr>
        <w:numPr>
          <w:ilvl w:val="0"/>
          <w:numId w:val="74"/>
        </w:numPr>
        <w:spacing w:after="0" w:line="240" w:lineRule="auto"/>
        <w:jc w:val="both"/>
        <w:rPr>
          <w:rFonts w:ascii="Times New Roman" w:eastAsia="Times New Roman" w:hAnsi="Times New Roman" w:cs="Times New Roman"/>
          <w:b/>
          <w:bCs/>
          <w:sz w:val="24"/>
          <w:szCs w:val="24"/>
          <w:lang w:eastAsia="ru-RU"/>
        </w:rPr>
      </w:pPr>
      <w:r w:rsidRPr="001F11AB">
        <w:rPr>
          <w:rFonts w:ascii="Times New Roman" w:eastAsia="Times New Roman" w:hAnsi="Times New Roman" w:cs="Times New Roman"/>
          <w:sz w:val="24"/>
          <w:szCs w:val="24"/>
          <w:lang w:eastAsia="ru-RU"/>
        </w:rPr>
        <w:t>проявлять толерантность к иной культуре, к особенностям менталитета носителей изучаемого языка.</w:t>
      </w:r>
    </w:p>
    <w:p w14:paraId="0281B270"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p>
    <w:p w14:paraId="44A72317"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Для развития социокультурной компетенции необходимо погружать учащихся в ситуации реального общения. Для этого вводить в курс необходимость общения на форумах, в чатах с носителями немецкого языка (например, с целью проведения учебного исследования).</w:t>
      </w:r>
    </w:p>
    <w:p w14:paraId="5AFA103C"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Помимо этого нужно использовать материалы лингвострановедческого характера, а именно:</w:t>
      </w:r>
    </w:p>
    <w:p w14:paraId="464DA756" w14:textId="77777777" w:rsidR="001F11AB" w:rsidRPr="001F11AB" w:rsidRDefault="001F11AB" w:rsidP="00960377">
      <w:pPr>
        <w:numPr>
          <w:ilvl w:val="0"/>
          <w:numId w:val="76"/>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наглядную информацию в виде карт, статистик,</w:t>
      </w:r>
    </w:p>
    <w:p w14:paraId="2C196A68" w14:textId="77777777" w:rsidR="001F11AB" w:rsidRPr="001F11AB" w:rsidRDefault="001F11AB" w:rsidP="00960377">
      <w:pPr>
        <w:numPr>
          <w:ilvl w:val="0"/>
          <w:numId w:val="76"/>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аутентичные репортажи и фильмы на немецком языке,</w:t>
      </w:r>
    </w:p>
    <w:p w14:paraId="6613DB4A" w14:textId="77777777" w:rsidR="001F11AB" w:rsidRPr="001F11AB" w:rsidRDefault="001F11AB" w:rsidP="00960377">
      <w:pPr>
        <w:numPr>
          <w:ilvl w:val="0"/>
          <w:numId w:val="76"/>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тексты, в том числе художественную литературу.</w:t>
      </w:r>
    </w:p>
    <w:p w14:paraId="22D098FA"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p>
    <w:p w14:paraId="3789624C" w14:textId="77777777" w:rsidR="001F11AB" w:rsidRPr="001F11AB" w:rsidRDefault="001F11AB" w:rsidP="001F11AB">
      <w:pPr>
        <w:spacing w:after="0" w:line="240" w:lineRule="auto"/>
        <w:ind w:firstLine="709"/>
        <w:rPr>
          <w:rFonts w:ascii="Times New Roman" w:eastAsia="SimSun" w:hAnsi="Times New Roman" w:cs="Times New Roman"/>
          <w:b/>
          <w:bCs/>
          <w:kern w:val="1"/>
          <w:sz w:val="24"/>
          <w:szCs w:val="24"/>
          <w:lang w:eastAsia="ar-SA"/>
        </w:rPr>
      </w:pPr>
      <w:r w:rsidRPr="001F11AB">
        <w:rPr>
          <w:rFonts w:ascii="Times New Roman" w:eastAsia="SimSun" w:hAnsi="Times New Roman" w:cs="Times New Roman"/>
          <w:b/>
          <w:bCs/>
          <w:kern w:val="1"/>
          <w:sz w:val="24"/>
          <w:szCs w:val="24"/>
          <w:lang w:eastAsia="ar-SA"/>
        </w:rPr>
        <w:t>Компенсаторные умения</w:t>
      </w:r>
    </w:p>
    <w:p w14:paraId="2C8CCF48"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bCs/>
          <w:sz w:val="24"/>
          <w:szCs w:val="24"/>
          <w:lang w:eastAsia="ru-RU"/>
        </w:rPr>
        <w:t>В 10 и 11 классах</w:t>
      </w:r>
      <w:r w:rsidRPr="001F11AB">
        <w:rPr>
          <w:rFonts w:ascii="Times New Roman" w:eastAsia="Times New Roman" w:hAnsi="Times New Roman" w:cs="Times New Roman"/>
          <w:sz w:val="24"/>
          <w:szCs w:val="24"/>
          <w:lang w:eastAsia="ru-RU"/>
        </w:rPr>
        <w:t xml:space="preserve"> создаются условия для развития умений выходить из положения при дефиците языковых средств, а именно:</w:t>
      </w:r>
    </w:p>
    <w:p w14:paraId="30F8D68C" w14:textId="77777777" w:rsidR="001F11AB" w:rsidRPr="001F11AB" w:rsidRDefault="001F11AB" w:rsidP="00960377">
      <w:pPr>
        <w:numPr>
          <w:ilvl w:val="0"/>
          <w:numId w:val="75"/>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использовать переспрос, просьбу повторить сказанное, а также использовать уточнения, пояснения мысли и словарные замены с помощью синонимов, описания понятия в процессе непосредственного устного общения;</w:t>
      </w:r>
    </w:p>
    <w:p w14:paraId="554B8715" w14:textId="77777777" w:rsidR="001F11AB" w:rsidRPr="001F11AB" w:rsidRDefault="001F11AB" w:rsidP="00960377">
      <w:pPr>
        <w:numPr>
          <w:ilvl w:val="0"/>
          <w:numId w:val="75"/>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пользоваться языковой и контекстуальной догадкой при чтении и аудировании, прогнозировать содержание текста по заголовку, началу текста;</w:t>
      </w:r>
    </w:p>
    <w:p w14:paraId="4D8A22BF" w14:textId="77777777" w:rsidR="001F11AB" w:rsidRPr="001F11AB" w:rsidRDefault="001F11AB" w:rsidP="00960377">
      <w:pPr>
        <w:numPr>
          <w:ilvl w:val="0"/>
          <w:numId w:val="75"/>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использовать текстовые опоры (подзаголовки, сноски, комментарии, графики и др.);</w:t>
      </w:r>
    </w:p>
    <w:p w14:paraId="4763C55D" w14:textId="77777777" w:rsidR="001F11AB" w:rsidRPr="001F11AB" w:rsidRDefault="001F11AB" w:rsidP="00960377">
      <w:pPr>
        <w:numPr>
          <w:ilvl w:val="0"/>
          <w:numId w:val="75"/>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игнорировать лексические и другие трудности при установке на понимание основного содержания текста в процессе опосредованного общения.</w:t>
      </w:r>
    </w:p>
    <w:p w14:paraId="599761AB"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p>
    <w:p w14:paraId="1F8AB1A4"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Развитие компенсаторных навыков невозможно без постоянного взаимодействия учащихся на уроке, причём именно на изучаемом языке, что должно поощряться со стороны учителя.</w:t>
      </w:r>
    </w:p>
    <w:p w14:paraId="26CDB639" w14:textId="77777777" w:rsidR="001F11AB" w:rsidRPr="001F11AB" w:rsidRDefault="001F11AB" w:rsidP="001F11AB">
      <w:pPr>
        <w:suppressAutoHyphens/>
        <w:spacing w:line="240" w:lineRule="auto"/>
        <w:jc w:val="both"/>
        <w:rPr>
          <w:rFonts w:ascii="Times New Roman" w:eastAsia="SimSun" w:hAnsi="Times New Roman" w:cs="Times New Roman"/>
          <w:b/>
          <w:bCs/>
          <w:kern w:val="1"/>
          <w:sz w:val="24"/>
          <w:szCs w:val="24"/>
          <w:lang w:eastAsia="ar-SA"/>
        </w:rPr>
      </w:pPr>
    </w:p>
    <w:p w14:paraId="3CD473C9" w14:textId="77777777" w:rsidR="001F11AB" w:rsidRPr="001F11AB" w:rsidRDefault="001F11AB" w:rsidP="001F11AB">
      <w:pPr>
        <w:suppressAutoHyphens/>
        <w:spacing w:line="240" w:lineRule="auto"/>
        <w:jc w:val="both"/>
        <w:rPr>
          <w:rFonts w:ascii="Times New Roman" w:eastAsia="SimSun" w:hAnsi="Times New Roman" w:cs="Times New Roman"/>
          <w:b/>
          <w:bCs/>
          <w:kern w:val="1"/>
          <w:sz w:val="24"/>
          <w:szCs w:val="24"/>
          <w:lang w:eastAsia="ar-SA"/>
        </w:rPr>
      </w:pPr>
      <w:r w:rsidRPr="001F11AB">
        <w:rPr>
          <w:rFonts w:ascii="Times New Roman" w:eastAsia="SimSun" w:hAnsi="Times New Roman" w:cs="Times New Roman"/>
          <w:b/>
          <w:bCs/>
          <w:kern w:val="1"/>
          <w:sz w:val="24"/>
          <w:szCs w:val="24"/>
          <w:lang w:eastAsia="ar-SA"/>
        </w:rPr>
        <w:t xml:space="preserve">Учебно-познавательная компетенция. Общеучебные умения </w:t>
      </w:r>
    </w:p>
    <w:p w14:paraId="3D6AC002"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b/>
          <w:i/>
          <w:sz w:val="24"/>
          <w:szCs w:val="24"/>
          <w:lang w:eastAsia="ru-RU"/>
        </w:rPr>
        <w:t>Учебно-познавательные умения</w:t>
      </w:r>
      <w:r w:rsidRPr="001F11AB">
        <w:rPr>
          <w:rFonts w:ascii="Times New Roman" w:eastAsia="Times New Roman" w:hAnsi="Times New Roman" w:cs="Times New Roman"/>
          <w:sz w:val="24"/>
          <w:szCs w:val="24"/>
          <w:lang w:eastAsia="ru-RU"/>
        </w:rPr>
        <w:t xml:space="preserve"> </w:t>
      </w:r>
    </w:p>
    <w:p w14:paraId="4354EC56"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u w:val="single"/>
          <w:lang w:eastAsia="ru-RU"/>
        </w:rPr>
        <w:t xml:space="preserve">Из </w:t>
      </w:r>
      <w:r w:rsidRPr="001F11AB">
        <w:rPr>
          <w:rFonts w:ascii="Times New Roman" w:eastAsia="Times New Roman" w:hAnsi="Times New Roman" w:cs="Times New Roman"/>
          <w:i/>
          <w:sz w:val="24"/>
          <w:szCs w:val="24"/>
          <w:u w:val="single"/>
          <w:lang w:eastAsia="ru-RU"/>
        </w:rPr>
        <w:t>общих учебных умений</w:t>
      </w:r>
      <w:r w:rsidRPr="001F11AB">
        <w:rPr>
          <w:rFonts w:ascii="Times New Roman" w:eastAsia="Times New Roman" w:hAnsi="Times New Roman" w:cs="Times New Roman"/>
          <w:sz w:val="24"/>
          <w:szCs w:val="24"/>
          <w:lang w:eastAsia="ru-RU"/>
        </w:rPr>
        <w:t xml:space="preserve"> в 10-11 классах наиболее важно развивать информационные умения, связанные с использованием приёмов самостоятельного приобретения знаний:</w:t>
      </w:r>
    </w:p>
    <w:p w14:paraId="2BFB7064" w14:textId="77777777" w:rsidR="001F11AB" w:rsidRPr="001F11AB" w:rsidRDefault="001F11AB" w:rsidP="00960377">
      <w:pPr>
        <w:numPr>
          <w:ilvl w:val="0"/>
          <w:numId w:val="77"/>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умение осуществлять поиск необходимой информации, использовать справочную литературу, в том числе словари;</w:t>
      </w:r>
    </w:p>
    <w:p w14:paraId="68137B4D" w14:textId="77777777" w:rsidR="001F11AB" w:rsidRPr="001F11AB" w:rsidRDefault="001F11AB" w:rsidP="00960377">
      <w:pPr>
        <w:numPr>
          <w:ilvl w:val="0"/>
          <w:numId w:val="77"/>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умение обобщать информацию, фиксировать её, например, в форме тезисов;</w:t>
      </w:r>
    </w:p>
    <w:p w14:paraId="4E6E240B" w14:textId="77777777" w:rsidR="001F11AB" w:rsidRPr="001F11AB" w:rsidRDefault="001F11AB" w:rsidP="00960377">
      <w:pPr>
        <w:numPr>
          <w:ilvl w:val="0"/>
          <w:numId w:val="77"/>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умение выделять основную, нужную информацию из различных источников, списывать/ выписывать её;</w:t>
      </w:r>
    </w:p>
    <w:p w14:paraId="7269A97D" w14:textId="77777777" w:rsidR="001F11AB" w:rsidRPr="001F11AB" w:rsidRDefault="001F11AB" w:rsidP="00960377">
      <w:pPr>
        <w:numPr>
          <w:ilvl w:val="0"/>
          <w:numId w:val="77"/>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 xml:space="preserve">умение использовать новые информационные технологии. </w:t>
      </w:r>
    </w:p>
    <w:p w14:paraId="5A98050A"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u w:val="single"/>
          <w:lang w:eastAsia="ru-RU"/>
        </w:rPr>
        <w:t xml:space="preserve">Из </w:t>
      </w:r>
      <w:r w:rsidRPr="001F11AB">
        <w:rPr>
          <w:rFonts w:ascii="Times New Roman" w:eastAsia="Times New Roman" w:hAnsi="Times New Roman" w:cs="Times New Roman"/>
          <w:i/>
          <w:sz w:val="24"/>
          <w:szCs w:val="24"/>
          <w:u w:val="single"/>
          <w:lang w:eastAsia="ru-RU"/>
        </w:rPr>
        <w:t>специальных учебных умений</w:t>
      </w:r>
      <w:r w:rsidRPr="001F11AB">
        <w:rPr>
          <w:rFonts w:ascii="Times New Roman" w:eastAsia="Times New Roman" w:hAnsi="Times New Roman" w:cs="Times New Roman"/>
          <w:sz w:val="24"/>
          <w:szCs w:val="24"/>
          <w:u w:val="single"/>
          <w:lang w:eastAsia="ru-RU"/>
        </w:rPr>
        <w:t xml:space="preserve"> </w:t>
      </w:r>
      <w:r w:rsidRPr="001F11AB">
        <w:rPr>
          <w:rFonts w:ascii="Times New Roman" w:eastAsia="Times New Roman" w:hAnsi="Times New Roman" w:cs="Times New Roman"/>
          <w:sz w:val="24"/>
          <w:szCs w:val="24"/>
          <w:lang w:eastAsia="ru-RU"/>
        </w:rPr>
        <w:t>необходимо развивать:</w:t>
      </w:r>
    </w:p>
    <w:p w14:paraId="15062860" w14:textId="77777777" w:rsidR="001F11AB" w:rsidRPr="001F11AB" w:rsidRDefault="001F11AB" w:rsidP="00960377">
      <w:pPr>
        <w:numPr>
          <w:ilvl w:val="0"/>
          <w:numId w:val="78"/>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 xml:space="preserve">умение интерпретировать языковые средства, отражающие </w:t>
      </w:r>
    </w:p>
    <w:p w14:paraId="2847B940" w14:textId="77777777" w:rsidR="001F11AB" w:rsidRPr="001F11AB" w:rsidRDefault="001F11AB" w:rsidP="00960377">
      <w:pPr>
        <w:numPr>
          <w:ilvl w:val="0"/>
          <w:numId w:val="78"/>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особенности иной культуры;</w:t>
      </w:r>
    </w:p>
    <w:p w14:paraId="629AA5F0" w14:textId="77777777" w:rsidR="001F11AB" w:rsidRPr="001F11AB" w:rsidRDefault="001F11AB" w:rsidP="00960377">
      <w:pPr>
        <w:numPr>
          <w:ilvl w:val="0"/>
          <w:numId w:val="78"/>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 xml:space="preserve">умение использовать выборочный перевод в целях уточнения </w:t>
      </w:r>
    </w:p>
    <w:p w14:paraId="61DCD249" w14:textId="77777777" w:rsidR="001F11AB" w:rsidRPr="001F11AB" w:rsidRDefault="001F11AB" w:rsidP="00960377">
      <w:pPr>
        <w:numPr>
          <w:ilvl w:val="0"/>
          <w:numId w:val="78"/>
        </w:num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понимания иноязычного текста.</w:t>
      </w:r>
    </w:p>
    <w:p w14:paraId="6F7C1C26"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p>
    <w:p w14:paraId="0750D1A6"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Для этого курс немецкого языка как базового предусматривает:</w:t>
      </w:r>
    </w:p>
    <w:p w14:paraId="428779E3"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lastRenderedPageBreak/>
        <w:t xml:space="preserve">- работу со справочной литературой, в том числе </w:t>
      </w:r>
      <w:r w:rsidRPr="001F11AB">
        <w:rPr>
          <w:rFonts w:ascii="Times New Roman" w:eastAsia="Times New Roman" w:hAnsi="Times New Roman" w:cs="Times New Roman"/>
          <w:sz w:val="24"/>
          <w:szCs w:val="24"/>
          <w:lang w:val="de-DE" w:eastAsia="ru-RU"/>
        </w:rPr>
        <w:t>c</w:t>
      </w:r>
      <w:r w:rsidRPr="001F11AB">
        <w:rPr>
          <w:rFonts w:ascii="Times New Roman" w:eastAsia="Times New Roman" w:hAnsi="Times New Roman" w:cs="Times New Roman"/>
          <w:sz w:val="24"/>
          <w:szCs w:val="24"/>
          <w:lang w:eastAsia="ru-RU"/>
        </w:rPr>
        <w:t xml:space="preserve"> электронными словарями, как одноязычными (немецкий), так и двуязычными (немецкий, русский);</w:t>
      </w:r>
    </w:p>
    <w:p w14:paraId="625BD639"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 задания для развития исследовательской компетентности (постановка и ответ на вопрос, поиск информации, её представление, работа с источниками, анализ аутентичных текстов, сопоставление информации);</w:t>
      </w:r>
    </w:p>
    <w:p w14:paraId="783643F6"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 работу с ИКТ;</w:t>
      </w:r>
    </w:p>
    <w:p w14:paraId="54DA2CDA"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 проектную работу;</w:t>
      </w:r>
    </w:p>
    <w:p w14:paraId="50F78408"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 задания на перевод.</w:t>
      </w:r>
    </w:p>
    <w:p w14:paraId="429102C5"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 xml:space="preserve"> </w:t>
      </w:r>
    </w:p>
    <w:p w14:paraId="50240D91" w14:textId="77777777" w:rsidR="001F11AB" w:rsidRPr="001F11AB" w:rsidRDefault="001F11AB" w:rsidP="001F11AB">
      <w:pPr>
        <w:spacing w:after="0" w:line="240" w:lineRule="auto"/>
        <w:jc w:val="both"/>
        <w:rPr>
          <w:rFonts w:ascii="Times New Roman" w:eastAsia="Times New Roman" w:hAnsi="Times New Roman" w:cs="Times New Roman"/>
          <w:b/>
          <w:i/>
          <w:sz w:val="24"/>
          <w:szCs w:val="24"/>
          <w:lang w:eastAsia="ru-RU"/>
        </w:rPr>
      </w:pPr>
    </w:p>
    <w:p w14:paraId="122950E4"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b/>
          <w:i/>
          <w:sz w:val="24"/>
          <w:szCs w:val="24"/>
          <w:lang w:eastAsia="ru-RU"/>
        </w:rPr>
        <w:t>Универсальные учебные действия</w:t>
      </w:r>
    </w:p>
    <w:p w14:paraId="5610ECCE"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 xml:space="preserve">Приоритетной целью школьного образования является развитие у учащихся способности самостоятельно ставить учебные цели, проектировать пути их реализации, контролировать и оценивать свои достижения. Овладение учащимися универсальными учебными действиями (УУД) создаёт  возможность самостоятельного успешного усвоения новых знаний, умений и компетентностей на основе формирования умения учиться. </w:t>
      </w:r>
    </w:p>
    <w:p w14:paraId="62597A98"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p>
    <w:p w14:paraId="1DC0F84E"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 xml:space="preserve">Универсальные учебные действия можно объединить в четыре основных блока: </w:t>
      </w:r>
    </w:p>
    <w:p w14:paraId="0F028F12" w14:textId="77777777" w:rsidR="001F11AB" w:rsidRPr="001F11AB" w:rsidRDefault="001F11AB" w:rsidP="001F11AB">
      <w:pPr>
        <w:spacing w:after="0" w:line="240" w:lineRule="auto"/>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 xml:space="preserve">1) личностные; 2) регулятивные (включая саморегуляцию); 3) познавательные (включая логические) и знаково-символические; 4) коммуникативные. </w:t>
      </w:r>
    </w:p>
    <w:p w14:paraId="70376AFF"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i/>
          <w:sz w:val="24"/>
          <w:szCs w:val="24"/>
          <w:lang w:eastAsia="ru-RU"/>
        </w:rPr>
        <w:t>Личностные действия</w:t>
      </w:r>
      <w:r w:rsidRPr="001F11AB">
        <w:rPr>
          <w:rFonts w:ascii="Times New Roman" w:eastAsia="Times New Roman" w:hAnsi="Times New Roman" w:cs="Times New Roman"/>
          <w:sz w:val="24"/>
          <w:szCs w:val="24"/>
          <w:lang w:eastAsia="ru-RU"/>
        </w:rPr>
        <w:t xml:space="preserve"> позволяют сделать учение осмысленным, обеспечивают учащимся значимость решения учебных задач, связывая их с реальными жизненными целями и ситуациями. Они направлены на осознание, исследование и принятие жизненных ценностей и смыслов, позволяют ориентироваться в нравственных нормах, правилах, оценках и вырабатывать свою жизненную позицию в отношении мира, окружающих людей, самого себя и своего будущего.</w:t>
      </w:r>
    </w:p>
    <w:p w14:paraId="1910A117"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i/>
          <w:sz w:val="24"/>
          <w:szCs w:val="24"/>
          <w:lang w:eastAsia="ru-RU"/>
        </w:rPr>
        <w:t xml:space="preserve">Регулятивные действия </w:t>
      </w:r>
      <w:r w:rsidRPr="001F11AB">
        <w:rPr>
          <w:rFonts w:ascii="Times New Roman" w:eastAsia="Times New Roman" w:hAnsi="Times New Roman" w:cs="Times New Roman"/>
          <w:sz w:val="24"/>
          <w:szCs w:val="24"/>
          <w:lang w:eastAsia="ru-RU"/>
        </w:rPr>
        <w:t>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и оценки успешности их усвоения.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w:t>
      </w:r>
    </w:p>
    <w:p w14:paraId="2E00AAED"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i/>
          <w:sz w:val="24"/>
          <w:szCs w:val="24"/>
          <w:lang w:eastAsia="ru-RU"/>
        </w:rPr>
        <w:t>Познавательные действия</w:t>
      </w:r>
      <w:r w:rsidRPr="001F11AB">
        <w:rPr>
          <w:rFonts w:ascii="Times New Roman" w:eastAsia="Times New Roman" w:hAnsi="Times New Roman" w:cs="Times New Roman"/>
          <w:sz w:val="24"/>
          <w:szCs w:val="24"/>
          <w:lang w:eastAsia="ru-RU"/>
        </w:rPr>
        <w:t xml:space="preserve"> включают действия исследования, поиска и отбора необходимой информации, её структурирования, моделирования изучаемого содержания, логические действия и операции, способы решения задач.</w:t>
      </w:r>
    </w:p>
    <w:p w14:paraId="6AAA0915" w14:textId="77777777" w:rsidR="001F11AB" w:rsidRPr="001F11AB" w:rsidRDefault="001F11AB" w:rsidP="001F11AB">
      <w:pPr>
        <w:spacing w:after="0" w:line="240" w:lineRule="auto"/>
        <w:ind w:firstLine="709"/>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i/>
          <w:sz w:val="24"/>
          <w:szCs w:val="24"/>
          <w:lang w:eastAsia="ru-RU"/>
        </w:rPr>
        <w:t>Коммуникативные действия</w:t>
      </w:r>
      <w:r w:rsidRPr="001F11AB">
        <w:rPr>
          <w:rFonts w:ascii="Times New Roman" w:eastAsia="Times New Roman" w:hAnsi="Times New Roman" w:cs="Times New Roman"/>
          <w:sz w:val="24"/>
          <w:szCs w:val="24"/>
          <w:lang w:eastAsia="ru-RU"/>
        </w:rPr>
        <w:t xml:space="preserve"> обеспечивают возможность сотрудничества: умение слышать, слушать и понимать партнёра, планировать и согласованно выполнять совместную деятельность, распределять роли, взаимно контролировать действия друг друга, договариваться, вести дискуссию, правильно выражать свои мысли в речи, уважать в общении и сотрудничестве партнёра и самого себя.</w:t>
      </w:r>
    </w:p>
    <w:p w14:paraId="182B534E" w14:textId="77777777" w:rsidR="001F11AB" w:rsidRPr="001F11AB" w:rsidRDefault="001F11AB" w:rsidP="001F11AB">
      <w:pPr>
        <w:spacing w:after="0" w:line="240" w:lineRule="auto"/>
        <w:ind w:firstLine="709"/>
        <w:jc w:val="both"/>
        <w:rPr>
          <w:rFonts w:ascii="Times New Roman" w:eastAsia="Times New Roman" w:hAnsi="Times New Roman" w:cs="Times New Roman"/>
          <w:b/>
          <w:bCs/>
          <w:sz w:val="24"/>
          <w:szCs w:val="24"/>
          <w:lang w:eastAsia="ru-RU"/>
        </w:rPr>
      </w:pPr>
    </w:p>
    <w:p w14:paraId="5127A7A9" w14:textId="77777777" w:rsidR="001F11AB" w:rsidRPr="001F11AB" w:rsidRDefault="001F11AB" w:rsidP="001F11AB">
      <w:pPr>
        <w:spacing w:after="0" w:line="240" w:lineRule="auto"/>
        <w:ind w:firstLine="709"/>
        <w:jc w:val="both"/>
        <w:rPr>
          <w:rFonts w:ascii="Times New Roman" w:eastAsia="Times New Roman" w:hAnsi="Times New Roman" w:cs="Times New Roman"/>
          <w:bCs/>
          <w:sz w:val="24"/>
          <w:szCs w:val="24"/>
          <w:lang w:eastAsia="ru-RU"/>
        </w:rPr>
      </w:pPr>
      <w:r w:rsidRPr="001F11AB">
        <w:rPr>
          <w:rFonts w:ascii="Times New Roman" w:eastAsia="Times New Roman" w:hAnsi="Times New Roman" w:cs="Times New Roman"/>
          <w:bCs/>
          <w:sz w:val="24"/>
          <w:szCs w:val="24"/>
          <w:lang w:eastAsia="ru-RU"/>
        </w:rPr>
        <w:t>За основу развития УУД в рамках курс немецкого языка как базового мы считаем целесообразным брать проектную и исследовательскую деятельность, а также обсуждения. Обязательно использование листов для самоконтроля для проведения рефлексии и самооценки.</w:t>
      </w:r>
    </w:p>
    <w:p w14:paraId="7168E95F" w14:textId="766AF237" w:rsidR="00F47954" w:rsidRPr="001F11AB" w:rsidRDefault="00F47954" w:rsidP="00C27498">
      <w:pPr>
        <w:spacing w:after="0" w:line="276" w:lineRule="auto"/>
        <w:jc w:val="both"/>
        <w:rPr>
          <w:rFonts w:ascii="Times New Roman" w:hAnsi="Times New Roman" w:cs="Times New Roman"/>
          <w:sz w:val="24"/>
          <w:szCs w:val="24"/>
        </w:rPr>
      </w:pPr>
    </w:p>
    <w:p w14:paraId="7FDB13CC" w14:textId="6685F567" w:rsidR="00F47954" w:rsidRDefault="00F47954" w:rsidP="00C27498">
      <w:pPr>
        <w:spacing w:after="0" w:line="276" w:lineRule="auto"/>
        <w:jc w:val="both"/>
        <w:rPr>
          <w:rFonts w:ascii="Times New Roman" w:hAnsi="Times New Roman" w:cs="Times New Roman"/>
          <w:sz w:val="24"/>
          <w:szCs w:val="24"/>
          <w:lang w:val="es-ES_tradnl"/>
        </w:rPr>
      </w:pPr>
    </w:p>
    <w:p w14:paraId="41610188" w14:textId="0291AF98" w:rsidR="00F47954" w:rsidRPr="001F11AB" w:rsidRDefault="001F11AB" w:rsidP="001F11AB">
      <w:pPr>
        <w:spacing w:after="0" w:line="276" w:lineRule="auto"/>
        <w:jc w:val="both"/>
        <w:rPr>
          <w:rFonts w:ascii="Times New Roman" w:eastAsiaTheme="majorEastAsia" w:hAnsi="Times New Roman" w:cstheme="majorBidi"/>
          <w:b/>
          <w:iCs/>
          <w:sz w:val="24"/>
          <w:szCs w:val="24"/>
          <w:u w:val="single"/>
        </w:rPr>
      </w:pPr>
      <w:r w:rsidRPr="001F11AB">
        <w:rPr>
          <w:rFonts w:ascii="Times New Roman" w:eastAsiaTheme="majorEastAsia" w:hAnsi="Times New Roman" w:cstheme="majorBidi"/>
          <w:b/>
          <w:iCs/>
          <w:sz w:val="24"/>
          <w:szCs w:val="24"/>
          <w:u w:val="single"/>
        </w:rPr>
        <w:t>«</w:t>
      </w:r>
      <w:r>
        <w:rPr>
          <w:rFonts w:ascii="Times New Roman" w:eastAsiaTheme="majorEastAsia" w:hAnsi="Times New Roman" w:cstheme="majorBidi"/>
          <w:b/>
          <w:iCs/>
          <w:sz w:val="24"/>
          <w:szCs w:val="24"/>
          <w:u w:val="single"/>
        </w:rPr>
        <w:t xml:space="preserve">Иностранный язык (французский)» (углублённый уровень) </w:t>
      </w:r>
      <w:r w:rsidRPr="001F11AB">
        <w:rPr>
          <w:rFonts w:ascii="Times New Roman" w:eastAsiaTheme="majorEastAsia" w:hAnsi="Times New Roman" w:cstheme="majorBidi"/>
          <w:b/>
          <w:iCs/>
          <w:sz w:val="24"/>
          <w:szCs w:val="24"/>
          <w:u w:val="single"/>
        </w:rPr>
        <w:t>10 класс</w:t>
      </w:r>
    </w:p>
    <w:p w14:paraId="1D5581E4" w14:textId="77777777" w:rsidR="001F11AB" w:rsidRPr="0033438B" w:rsidRDefault="001F11AB" w:rsidP="001F11AB">
      <w:pPr>
        <w:spacing w:after="0" w:line="276" w:lineRule="auto"/>
        <w:jc w:val="both"/>
        <w:rPr>
          <w:rFonts w:ascii="Times New Roman" w:hAnsi="Times New Roman" w:cs="Times New Roman"/>
          <w:sz w:val="24"/>
          <w:szCs w:val="24"/>
        </w:rPr>
      </w:pPr>
    </w:p>
    <w:p w14:paraId="7464B708" w14:textId="77777777" w:rsidR="001F11AB" w:rsidRPr="0033438B" w:rsidRDefault="001F11AB" w:rsidP="001F11AB">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376C58F9" w14:textId="77777777" w:rsidR="001F11AB" w:rsidRPr="001F11AB" w:rsidRDefault="001F11AB" w:rsidP="001F11AB">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1F11AB">
        <w:rPr>
          <w:rFonts w:ascii="Times New Roman" w:eastAsia="Times New Roman" w:hAnsi="Times New Roman" w:cs="Times New Roman"/>
          <w:sz w:val="24"/>
          <w:szCs w:val="24"/>
          <w:lang w:eastAsia="zh-CN"/>
        </w:rPr>
        <w:lastRenderedPageBreak/>
        <w:t xml:space="preserve">Освоение предмета «Французский язык» в основной школе предполагает применение коммуникативного подхода в обучении иностранному языку.  </w:t>
      </w:r>
    </w:p>
    <w:p w14:paraId="529E23F2" w14:textId="50080F1F" w:rsidR="001F11AB" w:rsidRPr="001F11AB" w:rsidRDefault="001F11AB" w:rsidP="001F11AB">
      <w:pPr>
        <w:suppressAutoHyphens/>
        <w:spacing w:after="0" w:line="240" w:lineRule="auto"/>
        <w:ind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Учебный предмет «Французский</w:t>
      </w:r>
      <w:r w:rsidRPr="001F11AB">
        <w:rPr>
          <w:rFonts w:ascii="Times New Roman" w:eastAsia="Times New Roman" w:hAnsi="Times New Roman" w:cs="Times New Roman"/>
          <w:sz w:val="24"/>
          <w:szCs w:val="24"/>
          <w:lang w:eastAsia="zh-CN"/>
        </w:rPr>
        <w:t xml:space="preserve">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0010B025" w14:textId="2570CA45" w:rsidR="001F11AB" w:rsidRPr="001F11AB" w:rsidRDefault="001F11AB" w:rsidP="001F11AB">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1F11AB">
        <w:rPr>
          <w:rFonts w:ascii="Times New Roman" w:eastAsia="Times New Roman" w:hAnsi="Times New Roman" w:cs="Times New Roman"/>
          <w:sz w:val="24"/>
          <w:szCs w:val="24"/>
          <w:lang w:eastAsia="zh-CN"/>
        </w:rPr>
        <w:t xml:space="preserve">Освоение учебного предмета «Французский язык» направлено на </w:t>
      </w:r>
      <w:r w:rsidRPr="001F11AB">
        <w:rPr>
          <w:rFonts w:ascii="Times New Roman" w:eastAsia="Times New Roman" w:hAnsi="Times New Roman" w:cs="Times New Roman"/>
          <w:sz w:val="24"/>
          <w:szCs w:val="24"/>
          <w:lang w:eastAsia="zh-CN"/>
        </w:rPr>
        <w:tab/>
        <w:t xml:space="preserve">   достижение обучающимися 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w:t>
      </w:r>
      <w:r w:rsidRPr="001F11AB">
        <w:rPr>
          <w:rFonts w:ascii="Times New Roman" w:eastAsia="Times New Roman" w:hAnsi="Times New Roman" w:cs="Times New Roman"/>
          <w:sz w:val="28"/>
          <w:szCs w:val="28"/>
          <w:lang w:eastAsia="zh-CN"/>
        </w:rPr>
        <w:t xml:space="preserve"> </w:t>
      </w:r>
      <w:r w:rsidRPr="001F11AB">
        <w:rPr>
          <w:rFonts w:ascii="Times New Roman" w:eastAsia="Times New Roman" w:hAnsi="Times New Roman" w:cs="Times New Roman"/>
          <w:sz w:val="24"/>
          <w:szCs w:val="24"/>
          <w:lang w:eastAsia="zh-CN"/>
        </w:rPr>
        <w:t xml:space="preserve">как средство межличностного и межкультурного общения.  </w:t>
      </w:r>
    </w:p>
    <w:p w14:paraId="1B422B8C" w14:textId="1A4146AF" w:rsidR="001F11AB" w:rsidRPr="001F11AB" w:rsidRDefault="001F11AB" w:rsidP="001F11AB">
      <w:pPr>
        <w:suppressAutoHyphens/>
        <w:spacing w:before="100" w:beforeAutospacing="1" w:after="0" w:line="240" w:lineRule="auto"/>
        <w:ind w:firstLine="567"/>
        <w:jc w:val="both"/>
        <w:rPr>
          <w:rFonts w:ascii="Times New Roman" w:eastAsia="Times New Roman" w:hAnsi="Times New Roman" w:cs="Times New Roman"/>
          <w:b/>
          <w:sz w:val="24"/>
          <w:szCs w:val="24"/>
          <w:lang w:eastAsia="zh-CN"/>
        </w:rPr>
      </w:pPr>
      <w:r w:rsidRPr="001F11AB">
        <w:rPr>
          <w:rFonts w:ascii="Times New Roman" w:eastAsia="Times New Roman" w:hAnsi="Times New Roman" w:cs="Times New Roman"/>
          <w:b/>
          <w:sz w:val="24"/>
          <w:szCs w:val="24"/>
          <w:lang w:eastAsia="zh-CN"/>
        </w:rPr>
        <w:t>Предметное содержание речи</w:t>
      </w:r>
    </w:p>
    <w:p w14:paraId="548D64DD" w14:textId="77777777" w:rsidR="001F11AB" w:rsidRPr="001F11AB" w:rsidRDefault="001F11AB" w:rsidP="001F11AB">
      <w:pPr>
        <w:suppressAutoHyphens/>
        <w:spacing w:before="100" w:beforeAutospacing="1" w:after="0" w:line="240" w:lineRule="auto"/>
        <w:ind w:firstLine="567"/>
        <w:rPr>
          <w:rFonts w:ascii="Times New Roman" w:eastAsia="Times New Roman" w:hAnsi="Times New Roman" w:cs="Times New Roman"/>
          <w:sz w:val="24"/>
          <w:szCs w:val="24"/>
          <w:lang w:eastAsia="zh-CN"/>
        </w:rPr>
      </w:pPr>
      <w:r w:rsidRPr="001F11AB">
        <w:rPr>
          <w:rFonts w:ascii="Times New Roman" w:eastAsia="Times New Roman" w:hAnsi="Times New Roman" w:cs="Times New Roman"/>
          <w:bCs/>
          <w:iCs/>
          <w:color w:val="000000"/>
          <w:sz w:val="24"/>
          <w:szCs w:val="24"/>
          <w:lang w:eastAsia="ru-RU"/>
        </w:rPr>
        <w:t xml:space="preserve">1) </w:t>
      </w:r>
      <w:r w:rsidRPr="001F11AB">
        <w:rPr>
          <w:rFonts w:ascii="Times New Roman" w:eastAsia="Times New Roman" w:hAnsi="Times New Roman" w:cs="Times New Roman"/>
          <w:sz w:val="24"/>
          <w:szCs w:val="24"/>
          <w:lang w:eastAsia="zh-CN"/>
        </w:rPr>
        <w:t>Летние каникулы. Новые тенденции проведения отпусков и каникул. Путешествия формируют молодежь.</w:t>
      </w:r>
      <w:r w:rsidRPr="001F11AB">
        <w:rPr>
          <w:rFonts w:ascii="Times New Roman" w:eastAsia="Calibri" w:hAnsi="Times New Roman" w:cs="Times New Roman"/>
          <w:kern w:val="1"/>
          <w:sz w:val="24"/>
          <w:szCs w:val="24"/>
        </w:rPr>
        <w:t xml:space="preserve"> </w:t>
      </w:r>
    </w:p>
    <w:p w14:paraId="4F6352F1" w14:textId="77777777" w:rsidR="001F11AB" w:rsidRPr="001F11AB" w:rsidRDefault="001F11AB" w:rsidP="001F11AB">
      <w:pPr>
        <w:suppressAutoHyphens/>
        <w:spacing w:before="100" w:beforeAutospacing="1" w:after="0" w:line="240" w:lineRule="auto"/>
        <w:ind w:firstLine="567"/>
        <w:rPr>
          <w:rFonts w:ascii="Times New Roman" w:eastAsia="Times New Roman" w:hAnsi="Times New Roman" w:cs="Times New Roman"/>
          <w:sz w:val="24"/>
          <w:szCs w:val="24"/>
          <w:lang w:eastAsia="zh-CN"/>
        </w:rPr>
      </w:pPr>
      <w:r w:rsidRPr="001F11AB">
        <w:rPr>
          <w:rFonts w:ascii="Times New Roman" w:eastAsia="Times New Roman" w:hAnsi="Times New Roman" w:cs="Times New Roman"/>
          <w:bCs/>
          <w:color w:val="000000"/>
          <w:sz w:val="24"/>
          <w:szCs w:val="24"/>
          <w:lang w:eastAsia="ru-RU"/>
        </w:rPr>
        <w:t>2)</w:t>
      </w:r>
      <w:r w:rsidRPr="001F11AB">
        <w:rPr>
          <w:rFonts w:ascii="Times New Roman" w:eastAsia="Times New Roman" w:hAnsi="Times New Roman" w:cs="Times New Roman"/>
          <w:bCs/>
          <w:i/>
          <w:color w:val="000000"/>
          <w:sz w:val="24"/>
          <w:szCs w:val="24"/>
          <w:lang w:eastAsia="ru-RU"/>
        </w:rPr>
        <w:t xml:space="preserve"> </w:t>
      </w:r>
      <w:r w:rsidRPr="001F11AB">
        <w:rPr>
          <w:rFonts w:ascii="Times New Roman" w:eastAsia="Times New Roman" w:hAnsi="Times New Roman" w:cs="Times New Roman"/>
          <w:sz w:val="24"/>
          <w:szCs w:val="24"/>
          <w:lang w:eastAsia="zh-CN"/>
        </w:rPr>
        <w:t>Общество и молодежь. Франция: государственное устройство и государственная власть. Строительство единой Европы. Проблемы современного общества: национально-этнические проблемы. Молодежь и политика. Молодежь и ее место в обществе.</w:t>
      </w:r>
    </w:p>
    <w:p w14:paraId="3071CD88" w14:textId="77777777" w:rsidR="001F11AB" w:rsidRPr="001F11AB" w:rsidRDefault="001F11AB" w:rsidP="001F11AB">
      <w:pPr>
        <w:suppressAutoHyphens/>
        <w:spacing w:before="100" w:beforeAutospacing="1" w:after="0" w:line="240" w:lineRule="auto"/>
        <w:ind w:firstLine="567"/>
        <w:rPr>
          <w:rFonts w:ascii="Times New Roman" w:eastAsia="Times New Roman" w:hAnsi="Times New Roman" w:cs="Times New Roman"/>
          <w:sz w:val="24"/>
          <w:szCs w:val="24"/>
          <w:lang w:eastAsia="zh-CN"/>
        </w:rPr>
      </w:pPr>
      <w:r w:rsidRPr="001F11AB">
        <w:rPr>
          <w:rFonts w:ascii="Times New Roman" w:eastAsia="Times New Roman" w:hAnsi="Times New Roman" w:cs="Times New Roman"/>
          <w:sz w:val="24"/>
          <w:szCs w:val="24"/>
          <w:lang w:eastAsia="zh-CN"/>
        </w:rPr>
        <w:t>3)</w:t>
      </w:r>
      <w:r w:rsidRPr="001F11AB">
        <w:rPr>
          <w:rFonts w:ascii="Times New Roman" w:eastAsia="Times New Roman" w:hAnsi="Times New Roman" w:cs="Times New Roman"/>
          <w:i/>
          <w:sz w:val="24"/>
          <w:szCs w:val="24"/>
          <w:lang w:eastAsia="zh-CN"/>
        </w:rPr>
        <w:t xml:space="preserve"> </w:t>
      </w:r>
      <w:r w:rsidRPr="001F11AB">
        <w:rPr>
          <w:rFonts w:ascii="Times New Roman" w:eastAsia="Times New Roman" w:hAnsi="Times New Roman" w:cs="Times New Roman"/>
          <w:sz w:val="24"/>
          <w:szCs w:val="24"/>
          <w:lang w:eastAsia="zh-CN"/>
        </w:rPr>
        <w:t>Стиль жизни. Образ жизни. Вкусы и привычки. Молодежная мода. Стереотипы восприятия национального образа французов в мире. Проблемы карманных денег.</w:t>
      </w:r>
    </w:p>
    <w:p w14:paraId="18E6960D" w14:textId="77777777" w:rsidR="001F11AB" w:rsidRPr="001F11AB" w:rsidRDefault="001F11AB" w:rsidP="001F11AB">
      <w:pPr>
        <w:suppressAutoHyphens/>
        <w:spacing w:before="100" w:beforeAutospacing="1" w:after="0" w:line="240" w:lineRule="auto"/>
        <w:ind w:firstLine="567"/>
        <w:jc w:val="both"/>
        <w:rPr>
          <w:rFonts w:ascii="Times New Roman" w:eastAsia="Times New Roman" w:hAnsi="Times New Roman" w:cs="Times New Roman"/>
          <w:sz w:val="24"/>
          <w:szCs w:val="24"/>
          <w:lang w:eastAsia="zh-CN"/>
        </w:rPr>
      </w:pPr>
      <w:r w:rsidRPr="001F11AB">
        <w:rPr>
          <w:rFonts w:ascii="Times New Roman" w:eastAsia="Times New Roman" w:hAnsi="Times New Roman" w:cs="Times New Roman"/>
          <w:color w:val="000000"/>
          <w:sz w:val="24"/>
          <w:szCs w:val="24"/>
          <w:lang w:eastAsia="zh-CN"/>
        </w:rPr>
        <w:t xml:space="preserve">4) </w:t>
      </w:r>
      <w:r w:rsidRPr="001F11AB">
        <w:rPr>
          <w:rFonts w:ascii="Times New Roman" w:eastAsia="Times New Roman" w:hAnsi="Times New Roman" w:cs="Times New Roman"/>
          <w:sz w:val="24"/>
          <w:szCs w:val="24"/>
          <w:lang w:eastAsia="zh-CN"/>
        </w:rPr>
        <w:t>Межличностные отношения. Взаимоотношения в семье. Проблемы воспитания в семье. Этикет и нормы поведения в обществе. Проблемы семьи и брака. Роль женщины в современной семье.</w:t>
      </w:r>
    </w:p>
    <w:p w14:paraId="61173AAD" w14:textId="77777777" w:rsidR="001F11AB" w:rsidRPr="001F11AB" w:rsidRDefault="001F11AB" w:rsidP="001F11AB">
      <w:pPr>
        <w:suppressAutoHyphens/>
        <w:spacing w:before="100" w:beforeAutospacing="1" w:after="0" w:line="240" w:lineRule="auto"/>
        <w:ind w:firstLine="567"/>
        <w:rPr>
          <w:rFonts w:ascii="Times New Roman" w:eastAsia="Times New Roman" w:hAnsi="Times New Roman" w:cs="Times New Roman"/>
          <w:sz w:val="24"/>
          <w:szCs w:val="24"/>
          <w:lang w:eastAsia="zh-CN"/>
        </w:rPr>
      </w:pPr>
      <w:r w:rsidRPr="001F11AB">
        <w:rPr>
          <w:rFonts w:ascii="Times New Roman" w:eastAsia="Times New Roman" w:hAnsi="Times New Roman" w:cs="Times New Roman"/>
          <w:sz w:val="24"/>
          <w:szCs w:val="24"/>
          <w:lang w:eastAsia="zh-CN"/>
        </w:rPr>
        <w:t>5)</w:t>
      </w:r>
      <w:r w:rsidRPr="001F11AB">
        <w:rPr>
          <w:rFonts w:ascii="Times New Roman" w:eastAsia="Times New Roman" w:hAnsi="Times New Roman" w:cs="Times New Roman"/>
          <w:i/>
          <w:sz w:val="24"/>
          <w:szCs w:val="24"/>
          <w:lang w:eastAsia="zh-CN"/>
        </w:rPr>
        <w:t xml:space="preserve"> </w:t>
      </w:r>
      <w:r w:rsidRPr="001F11AB">
        <w:rPr>
          <w:rFonts w:ascii="Times New Roman" w:eastAsia="Times New Roman" w:hAnsi="Times New Roman" w:cs="Times New Roman"/>
          <w:sz w:val="24"/>
          <w:szCs w:val="24"/>
          <w:lang w:eastAsia="zh-CN"/>
        </w:rPr>
        <w:t>Досуг, интересы, увлечения. Отдых и путешествия. Культурные и спортивные развлечения молодежи. Проблемы культуры. Литература и искусство в жизни молодежи.</w:t>
      </w:r>
    </w:p>
    <w:p w14:paraId="5332E367" w14:textId="77777777" w:rsidR="001F11AB" w:rsidRPr="001F11AB" w:rsidRDefault="001F11AB" w:rsidP="001F11AB">
      <w:pPr>
        <w:suppressAutoHyphens/>
        <w:spacing w:before="100" w:beforeAutospacing="1" w:after="0" w:line="240" w:lineRule="auto"/>
        <w:ind w:firstLine="567"/>
        <w:rPr>
          <w:rFonts w:ascii="Times New Roman" w:eastAsia="Times New Roman" w:hAnsi="Times New Roman" w:cs="Times New Roman"/>
          <w:sz w:val="24"/>
          <w:szCs w:val="24"/>
          <w:lang w:eastAsia="zh-CN"/>
        </w:rPr>
      </w:pPr>
      <w:r w:rsidRPr="001F11AB">
        <w:rPr>
          <w:rFonts w:ascii="Times New Roman" w:eastAsia="Times New Roman" w:hAnsi="Times New Roman" w:cs="Times New Roman"/>
          <w:color w:val="000000"/>
          <w:sz w:val="24"/>
          <w:szCs w:val="24"/>
          <w:lang w:eastAsia="zh-CN"/>
        </w:rPr>
        <w:t xml:space="preserve">6) </w:t>
      </w:r>
      <w:r w:rsidRPr="001F11AB">
        <w:rPr>
          <w:rFonts w:ascii="Times New Roman" w:eastAsia="Times New Roman" w:hAnsi="Times New Roman" w:cs="Times New Roman"/>
          <w:sz w:val="24"/>
          <w:szCs w:val="24"/>
          <w:lang w:eastAsia="zh-CN"/>
        </w:rPr>
        <w:t xml:space="preserve">Образование и будущая профессия. Образование в </w:t>
      </w:r>
      <w:r w:rsidRPr="001F11AB">
        <w:rPr>
          <w:rFonts w:ascii="Times New Roman" w:eastAsia="Times New Roman" w:hAnsi="Times New Roman" w:cs="Times New Roman"/>
          <w:sz w:val="24"/>
          <w:szCs w:val="24"/>
          <w:lang w:val="en-US" w:eastAsia="zh-CN"/>
        </w:rPr>
        <w:t>XXI</w:t>
      </w:r>
      <w:r w:rsidRPr="001F11AB">
        <w:rPr>
          <w:rFonts w:ascii="Times New Roman" w:eastAsia="Times New Roman" w:hAnsi="Times New Roman" w:cs="Times New Roman"/>
          <w:sz w:val="24"/>
          <w:szCs w:val="24"/>
          <w:lang w:eastAsia="zh-CN"/>
        </w:rPr>
        <w:t xml:space="preserve"> веке. Возможности получения образования. Планы на будущее, карьера. Иностранный язык и будущая профессия.</w:t>
      </w:r>
    </w:p>
    <w:p w14:paraId="624AB71D" w14:textId="77777777" w:rsidR="001F11AB" w:rsidRPr="001F11AB" w:rsidRDefault="001F11AB" w:rsidP="001F11AB">
      <w:pPr>
        <w:suppressAutoHyphens/>
        <w:spacing w:before="100" w:beforeAutospacing="1" w:after="0" w:line="240" w:lineRule="auto"/>
        <w:ind w:firstLine="567"/>
        <w:rPr>
          <w:rFonts w:ascii="Times New Roman" w:eastAsia="Times New Roman" w:hAnsi="Times New Roman" w:cs="Times New Roman"/>
          <w:sz w:val="24"/>
          <w:szCs w:val="24"/>
          <w:lang w:eastAsia="zh-CN"/>
        </w:rPr>
      </w:pPr>
      <w:r w:rsidRPr="001F11AB">
        <w:rPr>
          <w:rFonts w:ascii="Times New Roman" w:eastAsia="Times New Roman" w:hAnsi="Times New Roman" w:cs="Times New Roman"/>
          <w:sz w:val="24"/>
          <w:szCs w:val="24"/>
          <w:lang w:eastAsia="zh-CN"/>
        </w:rPr>
        <w:t>7) Средства связи. Радио и телевидение. Пресса. СМИ. Информационные и телекоммуникационные технологии (интернет, мобильная связь). Виртуальный мир.</w:t>
      </w:r>
    </w:p>
    <w:p w14:paraId="675FC56D" w14:textId="77777777" w:rsidR="001F11AB" w:rsidRPr="001F11AB" w:rsidRDefault="001F11AB" w:rsidP="001F11AB">
      <w:pPr>
        <w:suppressAutoHyphens/>
        <w:spacing w:before="100" w:beforeAutospacing="1" w:after="0" w:line="240" w:lineRule="auto"/>
        <w:ind w:firstLine="567"/>
        <w:rPr>
          <w:rFonts w:ascii="Times New Roman" w:eastAsia="Times New Roman" w:hAnsi="Times New Roman" w:cs="Times New Roman"/>
          <w:sz w:val="24"/>
          <w:szCs w:val="24"/>
          <w:lang w:eastAsia="zh-CN"/>
        </w:rPr>
      </w:pPr>
      <w:r w:rsidRPr="001F11AB">
        <w:rPr>
          <w:rFonts w:ascii="Times New Roman" w:eastAsia="Times New Roman" w:hAnsi="Times New Roman" w:cs="Times New Roman"/>
          <w:sz w:val="24"/>
          <w:szCs w:val="24"/>
          <w:lang w:eastAsia="zh-CN"/>
        </w:rPr>
        <w:t>8) Здоровье. Здоровый образ жизни. Питание. Система здравоохранения во Франции. Медицинские исследования (ген, ДНК, клонирование).</w:t>
      </w:r>
    </w:p>
    <w:p w14:paraId="6025C408" w14:textId="77777777" w:rsidR="001F11AB" w:rsidRPr="001F11AB" w:rsidRDefault="001F11AB" w:rsidP="001F11AB">
      <w:pPr>
        <w:suppressAutoHyphens/>
        <w:spacing w:before="100" w:beforeAutospacing="1" w:after="0" w:line="240" w:lineRule="auto"/>
        <w:ind w:firstLine="567"/>
        <w:rPr>
          <w:rFonts w:ascii="Times New Roman" w:eastAsia="Times New Roman" w:hAnsi="Times New Roman" w:cs="Times New Roman"/>
          <w:sz w:val="24"/>
          <w:szCs w:val="24"/>
          <w:lang w:eastAsia="zh-CN"/>
        </w:rPr>
      </w:pPr>
      <w:r w:rsidRPr="001F11AB">
        <w:rPr>
          <w:rFonts w:ascii="Times New Roman" w:eastAsia="Times New Roman" w:hAnsi="Times New Roman" w:cs="Times New Roman"/>
          <w:sz w:val="24"/>
          <w:szCs w:val="24"/>
          <w:lang w:eastAsia="zh-CN"/>
        </w:rPr>
        <w:t>9) Научно-технический прогресс. Современные актуальные направления науки: информатика (робототехника, домашняя электроника). Генетика (ГМО). Вклад науки в изменение жизни общества. Научно-технический прогресс: прогнозы и ожидания.</w:t>
      </w:r>
    </w:p>
    <w:p w14:paraId="23DE5427" w14:textId="77777777" w:rsidR="001F11AB" w:rsidRPr="001F11AB" w:rsidRDefault="001F11AB" w:rsidP="001F11AB">
      <w:pPr>
        <w:suppressAutoHyphens/>
        <w:spacing w:before="100" w:beforeAutospacing="1" w:after="0" w:line="240" w:lineRule="auto"/>
        <w:ind w:firstLine="567"/>
        <w:jc w:val="both"/>
        <w:rPr>
          <w:rFonts w:ascii="Times New Roman" w:eastAsia="Times New Roman" w:hAnsi="Times New Roman" w:cs="Times New Roman"/>
          <w:sz w:val="24"/>
          <w:szCs w:val="24"/>
          <w:lang w:eastAsia="zh-CN"/>
        </w:rPr>
      </w:pPr>
      <w:r w:rsidRPr="001F11AB">
        <w:rPr>
          <w:rFonts w:ascii="Times New Roman" w:eastAsia="Times New Roman" w:hAnsi="Times New Roman" w:cs="Times New Roman"/>
          <w:sz w:val="24"/>
          <w:szCs w:val="24"/>
          <w:lang w:eastAsia="zh-CN"/>
        </w:rPr>
        <w:t>10) Природа, окружающая среда. Изменение природы человеком. Опасности нарушения природного баланса. Защита окружающей среды: организации, движения, акции. Экология города.</w:t>
      </w:r>
    </w:p>
    <w:p w14:paraId="149B340A" w14:textId="77777777" w:rsidR="00F47954" w:rsidRDefault="00F47954" w:rsidP="00F47954">
      <w:pPr>
        <w:spacing w:after="0" w:line="276" w:lineRule="auto"/>
        <w:jc w:val="both"/>
        <w:rPr>
          <w:rFonts w:ascii="Times New Roman" w:hAnsi="Times New Roman" w:cs="Times New Roman"/>
          <w:sz w:val="24"/>
          <w:szCs w:val="24"/>
          <w:lang w:val="es-ES_tradnl"/>
        </w:rPr>
      </w:pPr>
    </w:p>
    <w:p w14:paraId="21281CE1" w14:textId="4CF4E806" w:rsidR="00F47954" w:rsidRDefault="00F47954" w:rsidP="00F47954">
      <w:pPr>
        <w:spacing w:after="0" w:line="276" w:lineRule="auto"/>
        <w:jc w:val="both"/>
        <w:rPr>
          <w:rFonts w:ascii="Times New Roman" w:hAnsi="Times New Roman" w:cs="Times New Roman"/>
          <w:sz w:val="24"/>
          <w:szCs w:val="24"/>
          <w:lang w:val="es-ES_tradnl"/>
        </w:rPr>
      </w:pPr>
    </w:p>
    <w:p w14:paraId="6A75FB81" w14:textId="77777777" w:rsidR="001F11AB" w:rsidRDefault="001F11AB" w:rsidP="00F47954">
      <w:pPr>
        <w:spacing w:after="0" w:line="276" w:lineRule="auto"/>
        <w:jc w:val="both"/>
        <w:rPr>
          <w:rFonts w:ascii="Times New Roman" w:hAnsi="Times New Roman" w:cs="Times New Roman"/>
          <w:sz w:val="24"/>
          <w:szCs w:val="24"/>
          <w:lang w:val="es-ES_tradnl"/>
        </w:rPr>
      </w:pPr>
    </w:p>
    <w:p w14:paraId="21FC09FF" w14:textId="47E3007F" w:rsidR="001F11AB" w:rsidRPr="001F11AB" w:rsidRDefault="001F11AB" w:rsidP="001F11AB">
      <w:pPr>
        <w:spacing w:after="0" w:line="276" w:lineRule="auto"/>
        <w:jc w:val="both"/>
        <w:rPr>
          <w:rFonts w:ascii="Times New Roman" w:eastAsiaTheme="majorEastAsia" w:hAnsi="Times New Roman" w:cstheme="majorBidi"/>
          <w:b/>
          <w:iCs/>
          <w:sz w:val="24"/>
          <w:szCs w:val="24"/>
          <w:u w:val="single"/>
        </w:rPr>
      </w:pPr>
      <w:r w:rsidRPr="001F11AB">
        <w:rPr>
          <w:rFonts w:ascii="Times New Roman" w:eastAsiaTheme="majorEastAsia" w:hAnsi="Times New Roman" w:cstheme="majorBidi"/>
          <w:b/>
          <w:iCs/>
          <w:sz w:val="24"/>
          <w:szCs w:val="24"/>
          <w:u w:val="single"/>
        </w:rPr>
        <w:lastRenderedPageBreak/>
        <w:t>«</w:t>
      </w:r>
      <w:r>
        <w:rPr>
          <w:rFonts w:ascii="Times New Roman" w:eastAsiaTheme="majorEastAsia" w:hAnsi="Times New Roman" w:cstheme="majorBidi"/>
          <w:b/>
          <w:iCs/>
          <w:sz w:val="24"/>
          <w:szCs w:val="24"/>
          <w:u w:val="single"/>
        </w:rPr>
        <w:t xml:space="preserve">Иностранный язык (французский)» (углублённый уровень) </w:t>
      </w:r>
      <w:r w:rsidRPr="001F11AB">
        <w:rPr>
          <w:rFonts w:ascii="Times New Roman" w:eastAsiaTheme="majorEastAsia" w:hAnsi="Times New Roman" w:cstheme="majorBidi"/>
          <w:b/>
          <w:iCs/>
          <w:sz w:val="24"/>
          <w:szCs w:val="24"/>
          <w:u w:val="single"/>
        </w:rPr>
        <w:t>1</w:t>
      </w:r>
      <w:r>
        <w:rPr>
          <w:rFonts w:ascii="Times New Roman" w:eastAsiaTheme="majorEastAsia" w:hAnsi="Times New Roman" w:cstheme="majorBidi"/>
          <w:b/>
          <w:iCs/>
          <w:sz w:val="24"/>
          <w:szCs w:val="24"/>
          <w:u w:val="single"/>
        </w:rPr>
        <w:t>1</w:t>
      </w:r>
      <w:r w:rsidRPr="001F11AB">
        <w:rPr>
          <w:rFonts w:ascii="Times New Roman" w:eastAsiaTheme="majorEastAsia" w:hAnsi="Times New Roman" w:cstheme="majorBidi"/>
          <w:b/>
          <w:iCs/>
          <w:sz w:val="24"/>
          <w:szCs w:val="24"/>
          <w:u w:val="single"/>
        </w:rPr>
        <w:t xml:space="preserve"> класс</w:t>
      </w:r>
    </w:p>
    <w:p w14:paraId="5D18466A" w14:textId="77777777" w:rsidR="001F11AB" w:rsidRPr="0033438B" w:rsidRDefault="001F11AB" w:rsidP="001F11AB">
      <w:pPr>
        <w:spacing w:after="0" w:line="276" w:lineRule="auto"/>
        <w:jc w:val="both"/>
        <w:rPr>
          <w:rFonts w:ascii="Times New Roman" w:hAnsi="Times New Roman" w:cs="Times New Roman"/>
          <w:sz w:val="24"/>
          <w:szCs w:val="24"/>
        </w:rPr>
      </w:pPr>
    </w:p>
    <w:p w14:paraId="075234FE" w14:textId="77777777" w:rsidR="001F11AB" w:rsidRPr="0033438B" w:rsidRDefault="001F11AB" w:rsidP="001F11AB">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0A8DD34D" w14:textId="77777777" w:rsidR="001F11AB" w:rsidRPr="001F11AB" w:rsidRDefault="001F11AB" w:rsidP="001F11AB">
      <w:pPr>
        <w:spacing w:after="0" w:line="240" w:lineRule="auto"/>
        <w:ind w:firstLine="567"/>
        <w:contextualSpacing/>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Содержание учебного курса французского языка в 11 классе составляют коммуникативные умения в основных видах речевой деятельности, языковые средства и навыки пользования ими, а также социокультурные знания и умения.</w:t>
      </w:r>
    </w:p>
    <w:p w14:paraId="7DEFDDDA" w14:textId="77777777" w:rsidR="001F11AB" w:rsidRPr="001F11AB" w:rsidRDefault="001F11AB" w:rsidP="001F11AB">
      <w:pPr>
        <w:spacing w:after="0" w:line="240" w:lineRule="auto"/>
        <w:ind w:firstLine="567"/>
        <w:contextualSpacing/>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 xml:space="preserve">В учебном курсе используется комплексный подход, то есть взаимосвязанное обучение всем видам речевой деятельности, результатом чего на завершающем этапе овладения французским языком в рамках данного курса является формирование коммуникативной компетенции учащихся на продвинутом уровне (пороговый </w:t>
      </w:r>
      <w:r w:rsidRPr="001F11AB">
        <w:rPr>
          <w:rFonts w:ascii="Times New Roman" w:eastAsia="Times New Roman" w:hAnsi="Times New Roman" w:cs="Times New Roman"/>
          <w:sz w:val="24"/>
          <w:szCs w:val="24"/>
          <w:lang w:val="fr-FR" w:eastAsia="ru-RU"/>
        </w:rPr>
        <w:t>B</w:t>
      </w:r>
      <w:r w:rsidRPr="001F11AB">
        <w:rPr>
          <w:rFonts w:ascii="Times New Roman" w:eastAsia="Times New Roman" w:hAnsi="Times New Roman" w:cs="Times New Roman"/>
          <w:sz w:val="24"/>
          <w:szCs w:val="24"/>
          <w:lang w:eastAsia="ru-RU"/>
        </w:rPr>
        <w:t xml:space="preserve">1 и пороговый продвинутый </w:t>
      </w:r>
      <w:r w:rsidRPr="001F11AB">
        <w:rPr>
          <w:rFonts w:ascii="Times New Roman" w:eastAsia="Times New Roman" w:hAnsi="Times New Roman" w:cs="Times New Roman"/>
          <w:sz w:val="24"/>
          <w:szCs w:val="24"/>
          <w:lang w:val="fr-FR" w:eastAsia="ru-RU"/>
        </w:rPr>
        <w:t>B</w:t>
      </w:r>
      <w:r w:rsidRPr="001F11AB">
        <w:rPr>
          <w:rFonts w:ascii="Times New Roman" w:eastAsia="Times New Roman" w:hAnsi="Times New Roman" w:cs="Times New Roman"/>
          <w:sz w:val="24"/>
          <w:szCs w:val="24"/>
          <w:lang w:eastAsia="ru-RU"/>
        </w:rPr>
        <w:t xml:space="preserve">2, согласно </w:t>
      </w:r>
      <w:r w:rsidRPr="001F11AB">
        <w:rPr>
          <w:rFonts w:ascii="Times New Roman" w:eastAsia="Times New Roman" w:hAnsi="Times New Roman" w:cs="Times New Roman"/>
          <w:sz w:val="24"/>
          <w:szCs w:val="24"/>
          <w:lang w:val="en-US" w:eastAsia="ru-RU"/>
        </w:rPr>
        <w:t>CEFR</w:t>
      </w:r>
      <w:r w:rsidRPr="001F11AB">
        <w:rPr>
          <w:rFonts w:ascii="Times New Roman" w:eastAsia="Times New Roman" w:hAnsi="Times New Roman" w:cs="Times New Roman"/>
          <w:sz w:val="24"/>
          <w:szCs w:val="24"/>
          <w:lang w:eastAsia="ru-RU"/>
        </w:rPr>
        <w:t xml:space="preserve">, </w:t>
      </w:r>
      <w:r w:rsidRPr="001F11AB">
        <w:rPr>
          <w:rFonts w:ascii="Times New Roman" w:eastAsia="Calibri" w:hAnsi="Times New Roman" w:cs="Times New Roman"/>
          <w:bCs/>
          <w:sz w:val="24"/>
          <w:szCs w:val="24"/>
        </w:rPr>
        <w:t>Общеевропейским компетенции владения иностранным языком</w:t>
      </w:r>
      <w:r w:rsidRPr="001F11AB">
        <w:rPr>
          <w:rFonts w:ascii="Times New Roman" w:eastAsia="Times New Roman" w:hAnsi="Times New Roman" w:cs="Times New Roman"/>
          <w:sz w:val="24"/>
          <w:szCs w:val="24"/>
          <w:lang w:eastAsia="ru-RU"/>
        </w:rPr>
        <w:t>)</w:t>
      </w:r>
    </w:p>
    <w:p w14:paraId="761EECD4" w14:textId="77777777" w:rsidR="001F11AB" w:rsidRPr="001F11AB" w:rsidRDefault="001F11AB" w:rsidP="001F11AB">
      <w:pPr>
        <w:spacing w:after="0" w:line="240" w:lineRule="auto"/>
        <w:ind w:firstLine="567"/>
        <w:contextualSpacing/>
        <w:jc w:val="both"/>
        <w:rPr>
          <w:rFonts w:ascii="Times New Roman" w:eastAsia="Times New Roman" w:hAnsi="Times New Roman" w:cs="Times New Roman"/>
          <w:sz w:val="24"/>
          <w:szCs w:val="24"/>
          <w:lang w:eastAsia="ru-RU"/>
        </w:rPr>
      </w:pPr>
    </w:p>
    <w:p w14:paraId="1B706BF1" w14:textId="77777777" w:rsidR="001F11AB" w:rsidRPr="001F11AB" w:rsidRDefault="001F11AB" w:rsidP="001F11AB">
      <w:pPr>
        <w:spacing w:line="240" w:lineRule="auto"/>
        <w:ind w:firstLine="567"/>
        <w:contextualSpacing/>
        <w:jc w:val="both"/>
        <w:rPr>
          <w:rFonts w:ascii="Times New Roman" w:eastAsia="Calibri" w:hAnsi="Times New Roman" w:cs="Times New Roman"/>
          <w:b/>
          <w:sz w:val="24"/>
          <w:szCs w:val="24"/>
        </w:rPr>
      </w:pPr>
      <w:r w:rsidRPr="001F11AB">
        <w:rPr>
          <w:rFonts w:ascii="Times New Roman" w:eastAsia="Calibri" w:hAnsi="Times New Roman" w:cs="Times New Roman"/>
          <w:b/>
          <w:sz w:val="24"/>
          <w:szCs w:val="24"/>
        </w:rPr>
        <w:t>Предметное содержание речи:</w:t>
      </w:r>
    </w:p>
    <w:p w14:paraId="42E9B7D2" w14:textId="77777777" w:rsidR="001F11AB" w:rsidRPr="001F11AB" w:rsidRDefault="001F11AB" w:rsidP="001F11AB">
      <w:pPr>
        <w:spacing w:line="240" w:lineRule="auto"/>
        <w:ind w:firstLine="567"/>
        <w:contextualSpacing/>
        <w:jc w:val="both"/>
        <w:rPr>
          <w:rFonts w:ascii="Times New Roman" w:eastAsia="Calibri" w:hAnsi="Times New Roman" w:cs="Times New Roman"/>
          <w:b/>
          <w:sz w:val="24"/>
          <w:szCs w:val="24"/>
          <w:u w:val="single"/>
          <w:lang w:val="fr-FR"/>
        </w:rPr>
      </w:pPr>
      <w:r w:rsidRPr="001F11AB">
        <w:rPr>
          <w:rFonts w:ascii="Times New Roman" w:eastAsia="Calibri" w:hAnsi="Times New Roman" w:cs="Times New Roman"/>
          <w:b/>
          <w:sz w:val="24"/>
          <w:szCs w:val="24"/>
          <w:u w:val="single"/>
        </w:rPr>
        <w:t xml:space="preserve">Уровень </w:t>
      </w:r>
      <w:r w:rsidRPr="001F11AB">
        <w:rPr>
          <w:rFonts w:ascii="Times New Roman" w:eastAsia="Calibri" w:hAnsi="Times New Roman" w:cs="Times New Roman"/>
          <w:b/>
          <w:sz w:val="24"/>
          <w:szCs w:val="24"/>
          <w:u w:val="single"/>
          <w:lang w:val="fr-FR"/>
        </w:rPr>
        <w:t>B1</w:t>
      </w:r>
    </w:p>
    <w:p w14:paraId="1B3DC0C4" w14:textId="77777777" w:rsidR="001F11AB" w:rsidRPr="001F11AB" w:rsidRDefault="001F11AB" w:rsidP="00960377">
      <w:pPr>
        <w:numPr>
          <w:ilvl w:val="0"/>
          <w:numId w:val="52"/>
        </w:numPr>
        <w:spacing w:after="200" w:line="240" w:lineRule="auto"/>
        <w:contextualSpacing/>
        <w:jc w:val="both"/>
        <w:rPr>
          <w:rFonts w:ascii="Times New Roman" w:eastAsia="Calibri" w:hAnsi="Times New Roman" w:cs="Times New Roman"/>
          <w:sz w:val="24"/>
          <w:szCs w:val="24"/>
        </w:rPr>
      </w:pPr>
      <w:r w:rsidRPr="001F11AB">
        <w:rPr>
          <w:rFonts w:ascii="Times New Roman" w:eastAsia="Calibri" w:hAnsi="Times New Roman" w:cs="Times New Roman"/>
          <w:sz w:val="24"/>
          <w:szCs w:val="24"/>
        </w:rPr>
        <w:t xml:space="preserve">Образование. Учеба в университете.Современный мир профессий. Проблемы выбора будущей профессии, планы на будущее. </w:t>
      </w:r>
    </w:p>
    <w:p w14:paraId="2B18F200" w14:textId="77777777" w:rsidR="001F11AB" w:rsidRPr="001F11AB" w:rsidRDefault="001F11AB" w:rsidP="00960377">
      <w:pPr>
        <w:widowControl w:val="0"/>
        <w:numPr>
          <w:ilvl w:val="0"/>
          <w:numId w:val="52"/>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1F11AB">
        <w:rPr>
          <w:rFonts w:ascii="Times New Roman" w:eastAsia="Times New Roman" w:hAnsi="Times New Roman" w:cs="Times New Roman"/>
          <w:bCs/>
          <w:sz w:val="24"/>
          <w:szCs w:val="24"/>
          <w:lang w:eastAsia="ru-RU"/>
        </w:rPr>
        <w:t>Личные цели и достижения. Борьба с неудачами.</w:t>
      </w:r>
    </w:p>
    <w:p w14:paraId="7708B8D2" w14:textId="77777777" w:rsidR="001F11AB" w:rsidRPr="001F11AB" w:rsidRDefault="001F11AB" w:rsidP="00960377">
      <w:pPr>
        <w:widowControl w:val="0"/>
        <w:numPr>
          <w:ilvl w:val="0"/>
          <w:numId w:val="52"/>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1F11AB">
        <w:rPr>
          <w:rFonts w:ascii="Times New Roman" w:eastAsia="Times New Roman" w:hAnsi="Times New Roman" w:cs="Times New Roman"/>
          <w:bCs/>
          <w:sz w:val="24"/>
          <w:szCs w:val="24"/>
          <w:lang w:eastAsia="ru-RU"/>
        </w:rPr>
        <w:t>Современные мода, тренды. Досуг, интересы и увлечения молодежи в современном обществе. Жизнь в городе. Предпочтения в еде.</w:t>
      </w:r>
    </w:p>
    <w:p w14:paraId="24A753CA" w14:textId="77777777" w:rsidR="001F11AB" w:rsidRPr="001F11AB" w:rsidRDefault="001F11AB" w:rsidP="00960377">
      <w:pPr>
        <w:numPr>
          <w:ilvl w:val="0"/>
          <w:numId w:val="52"/>
        </w:numPr>
        <w:spacing w:after="200" w:line="276" w:lineRule="auto"/>
        <w:contextualSpacing/>
        <w:jc w:val="both"/>
        <w:rPr>
          <w:rFonts w:ascii="Times New Roman" w:eastAsia="Calibri" w:hAnsi="Times New Roman" w:cs="Times New Roman"/>
          <w:sz w:val="24"/>
          <w:szCs w:val="24"/>
        </w:rPr>
      </w:pPr>
      <w:r w:rsidRPr="001F11AB">
        <w:rPr>
          <w:rFonts w:ascii="Times New Roman" w:eastAsia="Calibri" w:hAnsi="Times New Roman" w:cs="Times New Roman"/>
          <w:sz w:val="24"/>
          <w:szCs w:val="24"/>
        </w:rPr>
        <w:t>Наука и современные технологии. Научно-технический прогресс, его перспективы и последствия. Образование.</w:t>
      </w:r>
    </w:p>
    <w:p w14:paraId="42463DD4" w14:textId="77777777" w:rsidR="001F11AB" w:rsidRPr="001F11AB" w:rsidRDefault="001F11AB" w:rsidP="00960377">
      <w:pPr>
        <w:numPr>
          <w:ilvl w:val="0"/>
          <w:numId w:val="52"/>
        </w:numPr>
        <w:spacing w:after="200" w:line="276" w:lineRule="auto"/>
        <w:contextualSpacing/>
        <w:jc w:val="both"/>
        <w:rPr>
          <w:rFonts w:ascii="Times New Roman" w:eastAsia="Calibri" w:hAnsi="Times New Roman" w:cs="Times New Roman"/>
          <w:sz w:val="24"/>
          <w:szCs w:val="24"/>
        </w:rPr>
      </w:pPr>
      <w:r w:rsidRPr="001F11AB">
        <w:rPr>
          <w:rFonts w:ascii="Times New Roman" w:eastAsia="Calibri" w:hAnsi="Times New Roman" w:cs="Times New Roman"/>
          <w:sz w:val="24"/>
          <w:szCs w:val="24"/>
        </w:rPr>
        <w:t>Самовыражение. Выражение чувств, эмоций.</w:t>
      </w:r>
    </w:p>
    <w:p w14:paraId="1BBED8DE" w14:textId="77777777" w:rsidR="001F11AB" w:rsidRPr="001F11AB" w:rsidRDefault="001F11AB" w:rsidP="00960377">
      <w:pPr>
        <w:widowControl w:val="0"/>
        <w:numPr>
          <w:ilvl w:val="0"/>
          <w:numId w:val="52"/>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1F11AB">
        <w:rPr>
          <w:rFonts w:ascii="Times New Roman" w:eastAsia="Times New Roman" w:hAnsi="Times New Roman" w:cs="Times New Roman"/>
          <w:bCs/>
          <w:sz w:val="24"/>
          <w:szCs w:val="24"/>
          <w:lang w:eastAsia="ru-RU"/>
        </w:rPr>
        <w:t>Туризм. Путешествие по своей стране и за рубежом, осмотр достопримечательностей.</w:t>
      </w:r>
    </w:p>
    <w:p w14:paraId="039270E1" w14:textId="77777777" w:rsidR="001F11AB" w:rsidRPr="001F11AB" w:rsidRDefault="001F11AB" w:rsidP="00960377">
      <w:pPr>
        <w:widowControl w:val="0"/>
        <w:numPr>
          <w:ilvl w:val="0"/>
          <w:numId w:val="52"/>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1F11AB">
        <w:rPr>
          <w:rFonts w:ascii="Times New Roman" w:eastAsia="Times New Roman" w:hAnsi="Times New Roman" w:cs="Times New Roman"/>
          <w:bCs/>
          <w:sz w:val="24"/>
          <w:szCs w:val="24"/>
          <w:lang w:eastAsia="ru-RU"/>
        </w:rPr>
        <w:t>Общение в семье и школе, университете. Межличностные отношения с друзьями и знакомыми. Разрешение конфликтов.</w:t>
      </w:r>
    </w:p>
    <w:p w14:paraId="24010C01" w14:textId="77777777" w:rsidR="001F11AB" w:rsidRPr="001F11AB" w:rsidRDefault="001F11AB" w:rsidP="00960377">
      <w:pPr>
        <w:widowControl w:val="0"/>
        <w:numPr>
          <w:ilvl w:val="0"/>
          <w:numId w:val="52"/>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1F11AB">
        <w:rPr>
          <w:rFonts w:ascii="Times New Roman" w:eastAsia="Times New Roman" w:hAnsi="Times New Roman" w:cs="Times New Roman"/>
          <w:bCs/>
          <w:sz w:val="24"/>
          <w:szCs w:val="24"/>
          <w:lang w:eastAsia="ru-RU"/>
        </w:rPr>
        <w:t>Развитие личности. Современный мир профессий. Рынок труда. Спорт.</w:t>
      </w:r>
    </w:p>
    <w:p w14:paraId="573658E8" w14:textId="77777777" w:rsidR="001F11AB" w:rsidRPr="001F11AB" w:rsidRDefault="001F11AB" w:rsidP="00960377">
      <w:pPr>
        <w:numPr>
          <w:ilvl w:val="0"/>
          <w:numId w:val="52"/>
        </w:numPr>
        <w:spacing w:after="200" w:line="276" w:lineRule="auto"/>
        <w:contextualSpacing/>
        <w:jc w:val="both"/>
        <w:rPr>
          <w:rFonts w:ascii="Times New Roman" w:eastAsia="Calibri" w:hAnsi="Times New Roman" w:cs="Times New Roman"/>
          <w:color w:val="000000"/>
          <w:sz w:val="24"/>
          <w:szCs w:val="24"/>
        </w:rPr>
      </w:pPr>
      <w:r w:rsidRPr="001F11AB">
        <w:rPr>
          <w:rFonts w:ascii="Times New Roman" w:eastAsia="Calibri" w:hAnsi="Times New Roman" w:cs="Times New Roman"/>
          <w:color w:val="000000"/>
          <w:sz w:val="24"/>
          <w:szCs w:val="24"/>
        </w:rPr>
        <w:t>Кино и музыка. Слава и знаменитости.</w:t>
      </w:r>
    </w:p>
    <w:p w14:paraId="5AFD8E40" w14:textId="77777777" w:rsidR="001F11AB" w:rsidRPr="001F11AB" w:rsidRDefault="001F11AB" w:rsidP="001F11AB">
      <w:pPr>
        <w:spacing w:line="240" w:lineRule="auto"/>
        <w:ind w:left="720"/>
        <w:contextualSpacing/>
        <w:jc w:val="both"/>
        <w:rPr>
          <w:rFonts w:ascii="Times New Roman" w:eastAsia="Calibri" w:hAnsi="Times New Roman" w:cs="Times New Roman"/>
          <w:b/>
          <w:sz w:val="24"/>
          <w:szCs w:val="24"/>
        </w:rPr>
      </w:pPr>
    </w:p>
    <w:p w14:paraId="4C472283" w14:textId="77777777" w:rsidR="001F11AB" w:rsidRPr="001F11AB" w:rsidRDefault="001F11AB" w:rsidP="001F11AB">
      <w:pPr>
        <w:spacing w:line="240" w:lineRule="auto"/>
        <w:ind w:firstLine="360"/>
        <w:jc w:val="both"/>
        <w:rPr>
          <w:rFonts w:ascii="Times New Roman" w:eastAsia="Calibri" w:hAnsi="Times New Roman" w:cs="Times New Roman"/>
          <w:b/>
          <w:sz w:val="24"/>
          <w:szCs w:val="24"/>
        </w:rPr>
      </w:pPr>
      <w:r w:rsidRPr="001F11AB">
        <w:rPr>
          <w:rFonts w:ascii="Times New Roman" w:eastAsia="Calibri" w:hAnsi="Times New Roman" w:cs="Times New Roman"/>
          <w:b/>
          <w:sz w:val="24"/>
          <w:szCs w:val="24"/>
        </w:rPr>
        <w:t>Предметное содержание речи:</w:t>
      </w:r>
    </w:p>
    <w:p w14:paraId="6003DFB1" w14:textId="77777777" w:rsidR="001F11AB" w:rsidRPr="001F11AB" w:rsidRDefault="001F11AB" w:rsidP="001F11AB">
      <w:pPr>
        <w:spacing w:line="240" w:lineRule="auto"/>
        <w:ind w:firstLine="360"/>
        <w:jc w:val="both"/>
        <w:rPr>
          <w:rFonts w:ascii="Times New Roman" w:eastAsia="Calibri" w:hAnsi="Times New Roman" w:cs="Times New Roman"/>
          <w:b/>
          <w:sz w:val="24"/>
          <w:szCs w:val="24"/>
          <w:u w:val="single"/>
          <w:lang w:val="fr-FR"/>
        </w:rPr>
      </w:pPr>
      <w:r w:rsidRPr="001F11AB">
        <w:rPr>
          <w:rFonts w:ascii="Times New Roman" w:eastAsia="Calibri" w:hAnsi="Times New Roman" w:cs="Times New Roman"/>
          <w:b/>
          <w:sz w:val="24"/>
          <w:szCs w:val="24"/>
          <w:u w:val="single"/>
        </w:rPr>
        <w:t xml:space="preserve">Уровень </w:t>
      </w:r>
      <w:r w:rsidRPr="001F11AB">
        <w:rPr>
          <w:rFonts w:ascii="Times New Roman" w:eastAsia="Calibri" w:hAnsi="Times New Roman" w:cs="Times New Roman"/>
          <w:b/>
          <w:sz w:val="24"/>
          <w:szCs w:val="24"/>
          <w:u w:val="single"/>
          <w:lang w:val="en-US"/>
        </w:rPr>
        <w:t>B</w:t>
      </w:r>
      <w:r w:rsidRPr="001F11AB">
        <w:rPr>
          <w:rFonts w:ascii="Times New Roman" w:eastAsia="Calibri" w:hAnsi="Times New Roman" w:cs="Times New Roman"/>
          <w:b/>
          <w:sz w:val="24"/>
          <w:szCs w:val="24"/>
          <w:u w:val="single"/>
          <w:lang w:val="fr-FR"/>
        </w:rPr>
        <w:t>2</w:t>
      </w:r>
    </w:p>
    <w:p w14:paraId="0FA97CEB" w14:textId="77777777" w:rsidR="001F11AB" w:rsidRPr="001F11AB" w:rsidRDefault="001F11AB" w:rsidP="00960377">
      <w:pPr>
        <w:numPr>
          <w:ilvl w:val="0"/>
          <w:numId w:val="80"/>
        </w:numPr>
        <w:spacing w:after="200" w:line="240" w:lineRule="auto"/>
        <w:ind w:left="709" w:hanging="283"/>
        <w:contextualSpacing/>
        <w:jc w:val="both"/>
        <w:rPr>
          <w:rFonts w:ascii="Times New Roman" w:eastAsia="Calibri" w:hAnsi="Times New Roman" w:cs="Times New Roman"/>
          <w:sz w:val="24"/>
          <w:szCs w:val="24"/>
        </w:rPr>
      </w:pPr>
      <w:r w:rsidRPr="001F11AB">
        <w:rPr>
          <w:rFonts w:ascii="Times New Roman" w:eastAsia="Calibri" w:hAnsi="Times New Roman" w:cs="Times New Roman"/>
          <w:sz w:val="24"/>
          <w:szCs w:val="24"/>
        </w:rPr>
        <w:t>Иностранцы и соотечественники. Франция.</w:t>
      </w:r>
    </w:p>
    <w:p w14:paraId="742A0142" w14:textId="77777777" w:rsidR="001F11AB" w:rsidRPr="001F11AB" w:rsidRDefault="001F11AB" w:rsidP="00960377">
      <w:pPr>
        <w:numPr>
          <w:ilvl w:val="0"/>
          <w:numId w:val="80"/>
        </w:numPr>
        <w:spacing w:after="200" w:line="240" w:lineRule="auto"/>
        <w:ind w:left="709" w:hanging="283"/>
        <w:contextualSpacing/>
        <w:jc w:val="both"/>
        <w:rPr>
          <w:rFonts w:ascii="Times New Roman" w:eastAsia="Calibri" w:hAnsi="Times New Roman" w:cs="Times New Roman"/>
          <w:sz w:val="24"/>
          <w:szCs w:val="24"/>
        </w:rPr>
      </w:pPr>
      <w:r w:rsidRPr="001F11AB">
        <w:rPr>
          <w:rFonts w:ascii="Times New Roman" w:eastAsia="Calibri" w:hAnsi="Times New Roman" w:cs="Times New Roman"/>
          <w:sz w:val="24"/>
          <w:szCs w:val="24"/>
        </w:rPr>
        <w:t>Изучение и преподавание иностранных языков. Языковая идентичность. Проблемы перевода.</w:t>
      </w:r>
    </w:p>
    <w:p w14:paraId="0A7F4288" w14:textId="77777777" w:rsidR="001F11AB" w:rsidRPr="001F11AB" w:rsidRDefault="001F11AB" w:rsidP="00960377">
      <w:pPr>
        <w:numPr>
          <w:ilvl w:val="0"/>
          <w:numId w:val="80"/>
        </w:numPr>
        <w:spacing w:after="200" w:line="240" w:lineRule="auto"/>
        <w:ind w:left="709" w:hanging="283"/>
        <w:contextualSpacing/>
        <w:jc w:val="both"/>
        <w:rPr>
          <w:rFonts w:ascii="Times New Roman" w:eastAsia="Calibri" w:hAnsi="Times New Roman" w:cs="Times New Roman"/>
          <w:sz w:val="24"/>
          <w:szCs w:val="24"/>
        </w:rPr>
      </w:pPr>
      <w:r w:rsidRPr="001F11AB">
        <w:rPr>
          <w:rFonts w:ascii="Times New Roman" w:eastAsia="Calibri" w:hAnsi="Times New Roman" w:cs="Times New Roman"/>
          <w:sz w:val="24"/>
          <w:szCs w:val="24"/>
        </w:rPr>
        <w:t>СМИ. Пресса.</w:t>
      </w:r>
    </w:p>
    <w:p w14:paraId="4F281121" w14:textId="77777777" w:rsidR="001F11AB" w:rsidRPr="001F11AB" w:rsidRDefault="001F11AB" w:rsidP="00960377">
      <w:pPr>
        <w:numPr>
          <w:ilvl w:val="0"/>
          <w:numId w:val="80"/>
        </w:numPr>
        <w:spacing w:after="200" w:line="240" w:lineRule="auto"/>
        <w:ind w:left="709" w:hanging="283"/>
        <w:contextualSpacing/>
        <w:jc w:val="both"/>
        <w:rPr>
          <w:rFonts w:ascii="Times New Roman" w:eastAsia="Calibri" w:hAnsi="Times New Roman" w:cs="Times New Roman"/>
          <w:sz w:val="24"/>
          <w:szCs w:val="24"/>
        </w:rPr>
      </w:pPr>
      <w:r w:rsidRPr="001F11AB">
        <w:rPr>
          <w:rFonts w:ascii="Times New Roman" w:eastAsia="Calibri" w:hAnsi="Times New Roman" w:cs="Times New Roman"/>
          <w:sz w:val="24"/>
          <w:szCs w:val="24"/>
        </w:rPr>
        <w:t>Путешествия. Каникулы. География.</w:t>
      </w:r>
    </w:p>
    <w:p w14:paraId="4F2601E5" w14:textId="77777777" w:rsidR="001F11AB" w:rsidRPr="001F11AB" w:rsidRDefault="001F11AB" w:rsidP="00960377">
      <w:pPr>
        <w:numPr>
          <w:ilvl w:val="0"/>
          <w:numId w:val="80"/>
        </w:numPr>
        <w:spacing w:after="200" w:line="240" w:lineRule="auto"/>
        <w:ind w:left="709" w:hanging="283"/>
        <w:contextualSpacing/>
        <w:jc w:val="both"/>
        <w:rPr>
          <w:rFonts w:ascii="Times New Roman" w:eastAsia="Calibri" w:hAnsi="Times New Roman" w:cs="Times New Roman"/>
          <w:sz w:val="24"/>
          <w:szCs w:val="24"/>
        </w:rPr>
      </w:pPr>
      <w:r w:rsidRPr="001F11AB">
        <w:rPr>
          <w:rFonts w:ascii="Times New Roman" w:eastAsia="Calibri" w:hAnsi="Times New Roman" w:cs="Times New Roman"/>
          <w:sz w:val="24"/>
          <w:szCs w:val="24"/>
        </w:rPr>
        <w:t>История.</w:t>
      </w:r>
    </w:p>
    <w:p w14:paraId="00237F0B" w14:textId="77777777" w:rsidR="001F11AB" w:rsidRPr="001F11AB" w:rsidRDefault="001F11AB" w:rsidP="00960377">
      <w:pPr>
        <w:numPr>
          <w:ilvl w:val="0"/>
          <w:numId w:val="80"/>
        </w:numPr>
        <w:spacing w:after="200" w:line="240" w:lineRule="auto"/>
        <w:ind w:left="709" w:hanging="283"/>
        <w:contextualSpacing/>
        <w:jc w:val="both"/>
        <w:rPr>
          <w:rFonts w:ascii="Times New Roman" w:eastAsia="Calibri" w:hAnsi="Times New Roman" w:cs="Times New Roman"/>
          <w:sz w:val="24"/>
          <w:szCs w:val="24"/>
        </w:rPr>
      </w:pPr>
      <w:r w:rsidRPr="001F11AB">
        <w:rPr>
          <w:rFonts w:ascii="Times New Roman" w:eastAsia="Calibri" w:hAnsi="Times New Roman" w:cs="Times New Roman"/>
          <w:sz w:val="24"/>
          <w:szCs w:val="24"/>
        </w:rPr>
        <w:t>Здоровье и медицина.</w:t>
      </w:r>
    </w:p>
    <w:p w14:paraId="6CCD7C18" w14:textId="77777777" w:rsidR="001F11AB" w:rsidRPr="001F11AB" w:rsidRDefault="001F11AB" w:rsidP="00960377">
      <w:pPr>
        <w:numPr>
          <w:ilvl w:val="0"/>
          <w:numId w:val="80"/>
        </w:numPr>
        <w:spacing w:after="200" w:line="240" w:lineRule="auto"/>
        <w:ind w:left="709" w:hanging="283"/>
        <w:contextualSpacing/>
        <w:jc w:val="both"/>
        <w:rPr>
          <w:rFonts w:ascii="Times New Roman" w:eastAsia="Calibri" w:hAnsi="Times New Roman" w:cs="Times New Roman"/>
          <w:sz w:val="24"/>
          <w:szCs w:val="24"/>
        </w:rPr>
      </w:pPr>
      <w:r w:rsidRPr="001F11AB">
        <w:rPr>
          <w:rFonts w:ascii="Times New Roman" w:eastAsia="Calibri" w:hAnsi="Times New Roman" w:cs="Times New Roman"/>
          <w:sz w:val="24"/>
          <w:szCs w:val="24"/>
        </w:rPr>
        <w:t>Природа. Окружающий мир и проблемы окружающей среды. Погода. ГМО.</w:t>
      </w:r>
    </w:p>
    <w:p w14:paraId="221EA047" w14:textId="77777777" w:rsidR="001F11AB" w:rsidRPr="001F11AB" w:rsidRDefault="001F11AB" w:rsidP="00960377">
      <w:pPr>
        <w:numPr>
          <w:ilvl w:val="0"/>
          <w:numId w:val="80"/>
        </w:numPr>
        <w:spacing w:after="200" w:line="240" w:lineRule="auto"/>
        <w:ind w:left="709" w:hanging="283"/>
        <w:contextualSpacing/>
        <w:jc w:val="both"/>
        <w:rPr>
          <w:rFonts w:ascii="Times New Roman" w:eastAsia="Calibri" w:hAnsi="Times New Roman" w:cs="Times New Roman"/>
          <w:sz w:val="24"/>
          <w:szCs w:val="24"/>
        </w:rPr>
      </w:pPr>
      <w:r w:rsidRPr="001F11AB">
        <w:rPr>
          <w:rFonts w:ascii="Times New Roman" w:eastAsia="Calibri" w:hAnsi="Times New Roman" w:cs="Times New Roman"/>
          <w:sz w:val="24"/>
          <w:szCs w:val="24"/>
        </w:rPr>
        <w:t>Искусство. Кухня, высокая мода, современное искусство, литература.</w:t>
      </w:r>
    </w:p>
    <w:p w14:paraId="0BF799E4" w14:textId="77777777" w:rsidR="001F11AB" w:rsidRPr="001F11AB" w:rsidRDefault="001F11AB" w:rsidP="00960377">
      <w:pPr>
        <w:numPr>
          <w:ilvl w:val="0"/>
          <w:numId w:val="80"/>
        </w:numPr>
        <w:spacing w:after="200" w:line="240" w:lineRule="auto"/>
        <w:ind w:left="709" w:hanging="283"/>
        <w:contextualSpacing/>
        <w:jc w:val="both"/>
        <w:rPr>
          <w:rFonts w:ascii="Times New Roman" w:eastAsia="Calibri" w:hAnsi="Times New Roman" w:cs="Times New Roman"/>
          <w:sz w:val="24"/>
          <w:szCs w:val="24"/>
        </w:rPr>
      </w:pPr>
      <w:r w:rsidRPr="001F11AB">
        <w:rPr>
          <w:rFonts w:ascii="Times New Roman" w:eastAsia="Calibri" w:hAnsi="Times New Roman" w:cs="Times New Roman"/>
          <w:sz w:val="24"/>
          <w:szCs w:val="24"/>
        </w:rPr>
        <w:t>Любовь и дружба. Эмоции, чувства и впечатления. Повседневная жизнь.</w:t>
      </w:r>
    </w:p>
    <w:p w14:paraId="34D767FE" w14:textId="77777777" w:rsidR="001F11AB" w:rsidRPr="001F11AB" w:rsidRDefault="001F11AB" w:rsidP="00960377">
      <w:pPr>
        <w:numPr>
          <w:ilvl w:val="0"/>
          <w:numId w:val="80"/>
        </w:numPr>
        <w:spacing w:after="200" w:line="240" w:lineRule="auto"/>
        <w:ind w:left="709" w:hanging="283"/>
        <w:contextualSpacing/>
        <w:jc w:val="both"/>
        <w:rPr>
          <w:rFonts w:ascii="Times New Roman" w:eastAsia="Calibri" w:hAnsi="Times New Roman" w:cs="Times New Roman"/>
          <w:sz w:val="24"/>
          <w:szCs w:val="24"/>
          <w:lang w:val="fr-FR"/>
        </w:rPr>
      </w:pPr>
      <w:r w:rsidRPr="001F11AB">
        <w:rPr>
          <w:rFonts w:ascii="Times New Roman" w:eastAsia="Calibri" w:hAnsi="Times New Roman" w:cs="Times New Roman"/>
          <w:sz w:val="24"/>
          <w:szCs w:val="24"/>
        </w:rPr>
        <w:t xml:space="preserve">Работа. Экономика и экономия. </w:t>
      </w:r>
      <w:r w:rsidRPr="001F11AB">
        <w:rPr>
          <w:rFonts w:ascii="Times New Roman" w:eastAsia="Calibri" w:hAnsi="Times New Roman" w:cs="Times New Roman"/>
          <w:sz w:val="24"/>
          <w:szCs w:val="24"/>
          <w:lang w:val="fr-FR"/>
        </w:rPr>
        <w:t>Профессиональный опыт, стажировки.</w:t>
      </w:r>
    </w:p>
    <w:p w14:paraId="3164F0E7" w14:textId="67110DB2" w:rsidR="00F47954" w:rsidRPr="001F11AB" w:rsidRDefault="00F47954" w:rsidP="00F47954">
      <w:pPr>
        <w:spacing w:after="0" w:line="276" w:lineRule="auto"/>
        <w:jc w:val="both"/>
        <w:rPr>
          <w:rFonts w:ascii="Times New Roman" w:hAnsi="Times New Roman" w:cs="Times New Roman"/>
          <w:sz w:val="24"/>
          <w:szCs w:val="24"/>
          <w:lang w:val="fr-FR"/>
        </w:rPr>
      </w:pPr>
    </w:p>
    <w:p w14:paraId="14476126" w14:textId="77777777" w:rsidR="001F11AB" w:rsidRPr="001F11AB" w:rsidRDefault="001F11AB" w:rsidP="00F47954">
      <w:pPr>
        <w:spacing w:after="0" w:line="276" w:lineRule="auto"/>
        <w:jc w:val="both"/>
        <w:rPr>
          <w:rFonts w:ascii="Times New Roman" w:hAnsi="Times New Roman" w:cs="Times New Roman"/>
          <w:sz w:val="24"/>
          <w:szCs w:val="24"/>
        </w:rPr>
      </w:pPr>
    </w:p>
    <w:p w14:paraId="087AA12B" w14:textId="77777777" w:rsidR="00F47954" w:rsidRDefault="00F47954" w:rsidP="00F47954">
      <w:pPr>
        <w:spacing w:after="0" w:line="276" w:lineRule="auto"/>
        <w:jc w:val="both"/>
        <w:rPr>
          <w:rFonts w:ascii="Times New Roman" w:hAnsi="Times New Roman" w:cs="Times New Roman"/>
          <w:sz w:val="24"/>
          <w:szCs w:val="24"/>
          <w:lang w:val="es-ES_tradnl"/>
        </w:rPr>
      </w:pPr>
    </w:p>
    <w:p w14:paraId="2CB6B8A7" w14:textId="52B5972C" w:rsidR="00F47954" w:rsidRPr="00F47954" w:rsidRDefault="001F11AB" w:rsidP="001F11AB">
      <w:pPr>
        <w:pStyle w:val="4"/>
        <w:jc w:val="both"/>
        <w:rPr>
          <w:sz w:val="24"/>
          <w:szCs w:val="24"/>
        </w:rPr>
      </w:pPr>
      <w:r w:rsidRPr="001F11AB">
        <w:rPr>
          <w:sz w:val="24"/>
          <w:szCs w:val="24"/>
        </w:rPr>
        <w:lastRenderedPageBreak/>
        <w:t>«Второй иностранный язык (французский)»</w:t>
      </w:r>
      <w:r>
        <w:rPr>
          <w:sz w:val="24"/>
          <w:szCs w:val="24"/>
        </w:rPr>
        <w:t xml:space="preserve"> </w:t>
      </w:r>
      <w:r w:rsidRPr="001F11AB">
        <w:rPr>
          <w:sz w:val="24"/>
          <w:szCs w:val="24"/>
        </w:rPr>
        <w:t>(углублённый уровень)</w:t>
      </w:r>
      <w:r>
        <w:rPr>
          <w:sz w:val="24"/>
          <w:szCs w:val="24"/>
        </w:rPr>
        <w:t xml:space="preserve"> </w:t>
      </w:r>
      <w:r w:rsidRPr="001F11AB">
        <w:rPr>
          <w:sz w:val="24"/>
          <w:szCs w:val="24"/>
        </w:rPr>
        <w:t>10 класс</w:t>
      </w:r>
    </w:p>
    <w:p w14:paraId="78D69A75" w14:textId="77777777" w:rsidR="00F47954" w:rsidRPr="0033438B" w:rsidRDefault="00F47954" w:rsidP="00F47954">
      <w:pPr>
        <w:spacing w:after="0" w:line="276" w:lineRule="auto"/>
        <w:jc w:val="both"/>
        <w:rPr>
          <w:rFonts w:ascii="Times New Roman" w:hAnsi="Times New Roman" w:cs="Times New Roman"/>
          <w:sz w:val="24"/>
          <w:szCs w:val="24"/>
        </w:rPr>
      </w:pPr>
    </w:p>
    <w:p w14:paraId="5BF078C2" w14:textId="77777777" w:rsidR="00F47954" w:rsidRPr="0033438B" w:rsidRDefault="00F47954" w:rsidP="00F47954">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335586DD" w14:textId="2DB30E0E" w:rsidR="00F47954" w:rsidRPr="001F11AB" w:rsidRDefault="001F11AB" w:rsidP="001F11AB">
      <w:pPr>
        <w:pStyle w:val="af1"/>
        <w:spacing w:after="0"/>
        <w:ind w:firstLine="567"/>
        <w:jc w:val="both"/>
        <w:rPr>
          <w:color w:val="000000"/>
        </w:rPr>
      </w:pPr>
      <w:r w:rsidRPr="00BF6917">
        <w:rPr>
          <w:color w:val="000000"/>
        </w:rPr>
        <w:t>В программе выделяются три содержательные линии: коммуникативные умения; языковые знания и навыки оперирования ими; социокультурные знания и умения. Основной линией следует считать коммуникативные умения, которые представляют собой результат овладения французским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w:t>
      </w:r>
      <w:r>
        <w:rPr>
          <w:color w:val="000000"/>
        </w:rPr>
        <w:t xml:space="preserve">дирования, чтения и письма. </w:t>
      </w:r>
      <w:r w:rsidRPr="00BF6917">
        <w:rPr>
          <w:color w:val="000000"/>
        </w:rPr>
        <w:t>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 Все три указанные основные содержательные линии взаимосвязаны, и отсутствие одной из них нарушает единство учебного предмета «Французский язык». («Новые государственные стандарты по иностранному языку. 2—11 классы». Раздел «Французский язык».)</w:t>
      </w:r>
    </w:p>
    <w:p w14:paraId="7323A4B3" w14:textId="77777777" w:rsidR="00F47954" w:rsidRDefault="00F47954" w:rsidP="00F47954">
      <w:pPr>
        <w:spacing w:after="0" w:line="276" w:lineRule="auto"/>
        <w:jc w:val="both"/>
        <w:rPr>
          <w:rFonts w:ascii="Times New Roman" w:hAnsi="Times New Roman" w:cs="Times New Roman"/>
          <w:sz w:val="24"/>
          <w:szCs w:val="24"/>
          <w:lang w:val="es-ES_tradnl"/>
        </w:rPr>
      </w:pPr>
    </w:p>
    <w:p w14:paraId="3BB803DD" w14:textId="2DD644FC" w:rsidR="001F11AB" w:rsidRPr="00F47954" w:rsidRDefault="001F11AB" w:rsidP="001F11AB">
      <w:pPr>
        <w:pStyle w:val="4"/>
        <w:jc w:val="both"/>
        <w:rPr>
          <w:sz w:val="24"/>
          <w:szCs w:val="24"/>
        </w:rPr>
      </w:pPr>
      <w:r w:rsidRPr="001F11AB">
        <w:rPr>
          <w:sz w:val="24"/>
          <w:szCs w:val="24"/>
        </w:rPr>
        <w:t>«Второй иностранный язык (французский)»</w:t>
      </w:r>
      <w:r>
        <w:rPr>
          <w:sz w:val="24"/>
          <w:szCs w:val="24"/>
        </w:rPr>
        <w:t xml:space="preserve"> </w:t>
      </w:r>
      <w:r w:rsidRPr="001F11AB">
        <w:rPr>
          <w:sz w:val="24"/>
          <w:szCs w:val="24"/>
        </w:rPr>
        <w:t>(углублённый уровень)</w:t>
      </w:r>
      <w:r>
        <w:rPr>
          <w:sz w:val="24"/>
          <w:szCs w:val="24"/>
        </w:rPr>
        <w:t xml:space="preserve"> 11</w:t>
      </w:r>
      <w:r w:rsidRPr="001F11AB">
        <w:rPr>
          <w:sz w:val="24"/>
          <w:szCs w:val="24"/>
        </w:rPr>
        <w:t xml:space="preserve"> класс</w:t>
      </w:r>
    </w:p>
    <w:p w14:paraId="1D78FA12" w14:textId="77777777" w:rsidR="001F11AB" w:rsidRPr="0033438B" w:rsidRDefault="001F11AB" w:rsidP="001F11AB">
      <w:pPr>
        <w:spacing w:after="0" w:line="276" w:lineRule="auto"/>
        <w:jc w:val="both"/>
        <w:rPr>
          <w:rFonts w:ascii="Times New Roman" w:hAnsi="Times New Roman" w:cs="Times New Roman"/>
          <w:sz w:val="24"/>
          <w:szCs w:val="24"/>
        </w:rPr>
      </w:pPr>
    </w:p>
    <w:p w14:paraId="451E54A3" w14:textId="77777777" w:rsidR="001F11AB" w:rsidRPr="0033438B" w:rsidRDefault="001F11AB" w:rsidP="001F11AB">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309FDC75" w14:textId="77777777" w:rsidR="001F11AB" w:rsidRPr="00782F5F" w:rsidRDefault="001F11AB" w:rsidP="001F11AB">
      <w:pPr>
        <w:spacing w:after="0" w:line="240" w:lineRule="auto"/>
        <w:ind w:firstLine="567"/>
        <w:contextualSpacing/>
        <w:jc w:val="both"/>
        <w:rPr>
          <w:rFonts w:ascii="Times New Roman" w:eastAsia="Times New Roman" w:hAnsi="Times New Roman" w:cs="Times New Roman"/>
          <w:sz w:val="24"/>
          <w:szCs w:val="24"/>
          <w:lang w:eastAsia="ru-RU"/>
        </w:rPr>
      </w:pPr>
      <w:r w:rsidRPr="00782F5F">
        <w:rPr>
          <w:rFonts w:ascii="Times New Roman" w:eastAsia="Times New Roman" w:hAnsi="Times New Roman" w:cs="Times New Roman"/>
          <w:sz w:val="24"/>
          <w:szCs w:val="24"/>
          <w:lang w:eastAsia="ru-RU"/>
        </w:rPr>
        <w:t xml:space="preserve">Содержание учебного курса </w:t>
      </w:r>
      <w:r>
        <w:rPr>
          <w:rFonts w:ascii="Times New Roman" w:eastAsia="Times New Roman" w:hAnsi="Times New Roman" w:cs="Times New Roman"/>
          <w:sz w:val="24"/>
          <w:szCs w:val="24"/>
          <w:lang w:eastAsia="ru-RU"/>
        </w:rPr>
        <w:t>французского</w:t>
      </w:r>
      <w:r w:rsidRPr="00782F5F">
        <w:rPr>
          <w:rFonts w:ascii="Times New Roman" w:eastAsia="Times New Roman" w:hAnsi="Times New Roman" w:cs="Times New Roman"/>
          <w:sz w:val="24"/>
          <w:szCs w:val="24"/>
          <w:lang w:eastAsia="ru-RU"/>
        </w:rPr>
        <w:t xml:space="preserve"> языка в 1</w:t>
      </w:r>
      <w:r>
        <w:rPr>
          <w:rFonts w:ascii="Times New Roman" w:eastAsia="Times New Roman" w:hAnsi="Times New Roman" w:cs="Times New Roman"/>
          <w:sz w:val="24"/>
          <w:szCs w:val="24"/>
          <w:lang w:eastAsia="ru-RU"/>
        </w:rPr>
        <w:t>1</w:t>
      </w:r>
      <w:r w:rsidRPr="00782F5F">
        <w:rPr>
          <w:rFonts w:ascii="Times New Roman" w:eastAsia="Times New Roman" w:hAnsi="Times New Roman" w:cs="Times New Roman"/>
          <w:sz w:val="24"/>
          <w:szCs w:val="24"/>
          <w:lang w:eastAsia="ru-RU"/>
        </w:rPr>
        <w:t xml:space="preserve"> классе составляют коммуникативные умения в основных видах речевой деятельности, языковые средства и навыки пользования ими, а также социокультурные знания и умения.</w:t>
      </w:r>
    </w:p>
    <w:p w14:paraId="7FD94A98" w14:textId="77777777" w:rsidR="001F11AB" w:rsidRPr="00782F5F" w:rsidRDefault="001F11AB" w:rsidP="001F11AB">
      <w:pPr>
        <w:spacing w:after="0" w:line="240" w:lineRule="auto"/>
        <w:ind w:firstLine="567"/>
        <w:contextualSpacing/>
        <w:jc w:val="both"/>
        <w:rPr>
          <w:rFonts w:ascii="Times New Roman" w:eastAsia="Times New Roman" w:hAnsi="Times New Roman" w:cs="Times New Roman"/>
          <w:sz w:val="24"/>
          <w:szCs w:val="24"/>
          <w:lang w:eastAsia="ru-RU"/>
        </w:rPr>
      </w:pPr>
      <w:r w:rsidRPr="00782F5F">
        <w:rPr>
          <w:rFonts w:ascii="Times New Roman" w:eastAsia="Times New Roman" w:hAnsi="Times New Roman" w:cs="Times New Roman"/>
          <w:sz w:val="24"/>
          <w:szCs w:val="24"/>
          <w:lang w:eastAsia="ru-RU"/>
        </w:rPr>
        <w:t xml:space="preserve">В учебном курсе используется комплексный подход, то есть взаимосвязанное обучение всем видам речевой деятельности, результатом чего на завершающем этапе овладения </w:t>
      </w:r>
      <w:r>
        <w:rPr>
          <w:rFonts w:ascii="Times New Roman" w:eastAsia="Times New Roman" w:hAnsi="Times New Roman" w:cs="Times New Roman"/>
          <w:sz w:val="24"/>
          <w:szCs w:val="24"/>
          <w:lang w:eastAsia="ru-RU"/>
        </w:rPr>
        <w:t>французским</w:t>
      </w:r>
      <w:r w:rsidRPr="00782F5F">
        <w:rPr>
          <w:rFonts w:ascii="Times New Roman" w:eastAsia="Times New Roman" w:hAnsi="Times New Roman" w:cs="Times New Roman"/>
          <w:sz w:val="24"/>
          <w:szCs w:val="24"/>
          <w:lang w:eastAsia="ru-RU"/>
        </w:rPr>
        <w:t xml:space="preserve"> языком в рамках данного курса является формирование коммуникативной ко</w:t>
      </w:r>
      <w:r>
        <w:rPr>
          <w:rFonts w:ascii="Times New Roman" w:eastAsia="Times New Roman" w:hAnsi="Times New Roman" w:cs="Times New Roman"/>
          <w:sz w:val="24"/>
          <w:szCs w:val="24"/>
          <w:lang w:eastAsia="ru-RU"/>
        </w:rPr>
        <w:t>мпетенц</w:t>
      </w:r>
      <w:r w:rsidRPr="004B7059">
        <w:rPr>
          <w:rFonts w:ascii="Times New Roman" w:eastAsia="Times New Roman" w:hAnsi="Times New Roman" w:cs="Times New Roman"/>
          <w:sz w:val="24"/>
          <w:szCs w:val="24"/>
          <w:lang w:eastAsia="ru-RU"/>
        </w:rPr>
        <w:t xml:space="preserve">ии учащихся на базовом уровне (предпороговый А2 и пороговый </w:t>
      </w:r>
      <w:r w:rsidRPr="004B7059">
        <w:rPr>
          <w:rFonts w:ascii="Times New Roman" w:eastAsia="Times New Roman" w:hAnsi="Times New Roman" w:cs="Times New Roman"/>
          <w:sz w:val="24"/>
          <w:szCs w:val="24"/>
          <w:lang w:val="fr-FR" w:eastAsia="ru-RU"/>
        </w:rPr>
        <w:t>B</w:t>
      </w:r>
      <w:r w:rsidRPr="004B7059">
        <w:rPr>
          <w:rFonts w:ascii="Times New Roman" w:eastAsia="Times New Roman" w:hAnsi="Times New Roman" w:cs="Times New Roman"/>
          <w:sz w:val="24"/>
          <w:szCs w:val="24"/>
          <w:lang w:eastAsia="ru-RU"/>
        </w:rPr>
        <w:t xml:space="preserve">1, согласно </w:t>
      </w:r>
      <w:r w:rsidRPr="004B7059">
        <w:rPr>
          <w:rFonts w:ascii="Times New Roman" w:eastAsia="Times New Roman" w:hAnsi="Times New Roman" w:cs="Times New Roman"/>
          <w:sz w:val="24"/>
          <w:szCs w:val="24"/>
          <w:lang w:val="en-US" w:eastAsia="ru-RU"/>
        </w:rPr>
        <w:t>CEFR</w:t>
      </w:r>
      <w:r w:rsidRPr="004B7059">
        <w:rPr>
          <w:rFonts w:ascii="Times New Roman" w:eastAsia="Times New Roman" w:hAnsi="Times New Roman" w:cs="Times New Roman"/>
          <w:sz w:val="24"/>
          <w:szCs w:val="24"/>
          <w:lang w:eastAsia="ru-RU"/>
        </w:rPr>
        <w:t xml:space="preserve">, </w:t>
      </w:r>
      <w:r w:rsidRPr="004B7059">
        <w:rPr>
          <w:rFonts w:ascii="Times New Roman" w:hAnsi="Times New Roman" w:cs="Times New Roman"/>
          <w:bCs/>
          <w:sz w:val="24"/>
          <w:szCs w:val="24"/>
        </w:rPr>
        <w:t>Общеевропейским компетенции владения иностранным языком</w:t>
      </w:r>
      <w:r w:rsidRPr="004B70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4E0F9E1B" w14:textId="77777777" w:rsidR="001F11AB" w:rsidRPr="00782F5F" w:rsidRDefault="001F11AB" w:rsidP="001F11AB">
      <w:pPr>
        <w:spacing w:after="0" w:line="240" w:lineRule="auto"/>
        <w:ind w:firstLine="567"/>
        <w:contextualSpacing/>
        <w:jc w:val="both"/>
        <w:rPr>
          <w:rFonts w:ascii="Times New Roman" w:eastAsia="Times New Roman" w:hAnsi="Times New Roman" w:cs="Times New Roman"/>
          <w:sz w:val="24"/>
          <w:szCs w:val="24"/>
          <w:lang w:eastAsia="ru-RU"/>
        </w:rPr>
      </w:pPr>
    </w:p>
    <w:p w14:paraId="4831596F" w14:textId="77777777" w:rsidR="001F11AB" w:rsidRPr="00782F5F" w:rsidRDefault="001F11AB" w:rsidP="001F11AB">
      <w:pPr>
        <w:spacing w:line="240" w:lineRule="auto"/>
        <w:ind w:firstLine="567"/>
        <w:contextualSpacing/>
        <w:jc w:val="both"/>
        <w:rPr>
          <w:rFonts w:ascii="Times New Roman" w:eastAsia="Calibri" w:hAnsi="Times New Roman" w:cs="Times New Roman"/>
          <w:b/>
          <w:sz w:val="24"/>
          <w:szCs w:val="24"/>
        </w:rPr>
      </w:pPr>
      <w:r w:rsidRPr="00782F5F">
        <w:rPr>
          <w:rFonts w:ascii="Times New Roman" w:eastAsia="Calibri" w:hAnsi="Times New Roman" w:cs="Times New Roman"/>
          <w:b/>
          <w:sz w:val="24"/>
          <w:szCs w:val="24"/>
        </w:rPr>
        <w:t>Предметное содержание речи:</w:t>
      </w:r>
    </w:p>
    <w:p w14:paraId="2840D92F" w14:textId="77777777" w:rsidR="001F11AB" w:rsidRPr="004B7059" w:rsidRDefault="001F11AB" w:rsidP="001F11AB">
      <w:pPr>
        <w:spacing w:line="240" w:lineRule="auto"/>
        <w:ind w:firstLine="567"/>
        <w:contextualSpacing/>
        <w:jc w:val="both"/>
        <w:rPr>
          <w:rFonts w:ascii="Times New Roman" w:eastAsia="Calibri" w:hAnsi="Times New Roman" w:cs="Times New Roman"/>
          <w:b/>
          <w:sz w:val="24"/>
          <w:szCs w:val="24"/>
          <w:u w:val="single"/>
          <w:lang w:val="en-US"/>
        </w:rPr>
      </w:pPr>
      <w:r w:rsidRPr="00782F5F">
        <w:rPr>
          <w:rFonts w:ascii="Times New Roman" w:eastAsia="Calibri" w:hAnsi="Times New Roman" w:cs="Times New Roman"/>
          <w:b/>
          <w:sz w:val="24"/>
          <w:szCs w:val="24"/>
          <w:u w:val="single"/>
        </w:rPr>
        <w:t xml:space="preserve">Уровень </w:t>
      </w:r>
      <w:r>
        <w:rPr>
          <w:rFonts w:ascii="Times New Roman" w:eastAsia="Calibri" w:hAnsi="Times New Roman" w:cs="Times New Roman"/>
          <w:b/>
          <w:sz w:val="24"/>
          <w:szCs w:val="24"/>
          <w:u w:val="single"/>
          <w:lang w:val="en-US"/>
        </w:rPr>
        <w:t>A2</w:t>
      </w:r>
    </w:p>
    <w:p w14:paraId="5AD89C17" w14:textId="77777777" w:rsidR="001F11AB" w:rsidRPr="004B7059" w:rsidRDefault="001F11AB" w:rsidP="00960377">
      <w:pPr>
        <w:pStyle w:val="a6"/>
        <w:numPr>
          <w:ilvl w:val="0"/>
          <w:numId w:val="52"/>
        </w:numPr>
        <w:spacing w:after="160" w:line="240" w:lineRule="auto"/>
        <w:jc w:val="both"/>
        <w:rPr>
          <w:rFonts w:ascii="Times New Roman" w:hAnsi="Times New Roman"/>
          <w:sz w:val="24"/>
          <w:szCs w:val="24"/>
        </w:rPr>
      </w:pPr>
      <w:r w:rsidRPr="004B7059">
        <w:rPr>
          <w:rFonts w:ascii="Times New Roman" w:hAnsi="Times New Roman"/>
          <w:sz w:val="24"/>
          <w:szCs w:val="24"/>
        </w:rPr>
        <w:t>Обр</w:t>
      </w:r>
      <w:r>
        <w:rPr>
          <w:rFonts w:ascii="Times New Roman" w:hAnsi="Times New Roman"/>
          <w:sz w:val="24"/>
          <w:szCs w:val="24"/>
        </w:rPr>
        <w:t>азование. Учеба в университете.</w:t>
      </w:r>
      <w:r w:rsidRPr="004B7059">
        <w:rPr>
          <w:rFonts w:ascii="Times New Roman" w:hAnsi="Times New Roman"/>
          <w:sz w:val="24"/>
          <w:szCs w:val="24"/>
        </w:rPr>
        <w:t xml:space="preserve">Современный мир профессий. Проблемы выбора будущей профессии, планы на будущее. </w:t>
      </w:r>
    </w:p>
    <w:p w14:paraId="42E90B27" w14:textId="77777777" w:rsidR="001F11AB" w:rsidRPr="00782F5F" w:rsidRDefault="001F11AB" w:rsidP="00960377">
      <w:pPr>
        <w:pStyle w:val="a6"/>
        <w:numPr>
          <w:ilvl w:val="0"/>
          <w:numId w:val="52"/>
        </w:numPr>
        <w:spacing w:after="160" w:line="240" w:lineRule="auto"/>
        <w:jc w:val="both"/>
        <w:rPr>
          <w:rFonts w:ascii="Times New Roman" w:hAnsi="Times New Roman"/>
          <w:sz w:val="24"/>
          <w:szCs w:val="24"/>
        </w:rPr>
      </w:pPr>
      <w:r w:rsidRPr="00782F5F">
        <w:rPr>
          <w:rFonts w:ascii="Times New Roman" w:hAnsi="Times New Roman"/>
          <w:sz w:val="24"/>
          <w:szCs w:val="24"/>
        </w:rPr>
        <w:t>Путешествия и поездки. Виды транспорта. Влияние транспорта на экологию.</w:t>
      </w:r>
    </w:p>
    <w:p w14:paraId="015DA71F" w14:textId="77777777" w:rsidR="001F11AB" w:rsidRPr="00782F5F" w:rsidRDefault="001F11AB" w:rsidP="00960377">
      <w:pPr>
        <w:pStyle w:val="a6"/>
        <w:numPr>
          <w:ilvl w:val="0"/>
          <w:numId w:val="52"/>
        </w:numPr>
        <w:spacing w:after="160" w:line="240" w:lineRule="auto"/>
        <w:jc w:val="both"/>
        <w:rPr>
          <w:rFonts w:ascii="Times New Roman" w:hAnsi="Times New Roman"/>
          <w:sz w:val="24"/>
          <w:szCs w:val="24"/>
        </w:rPr>
      </w:pPr>
      <w:r w:rsidRPr="00782F5F">
        <w:rPr>
          <w:rFonts w:ascii="Times New Roman" w:hAnsi="Times New Roman"/>
          <w:sz w:val="24"/>
          <w:szCs w:val="24"/>
        </w:rPr>
        <w:t xml:space="preserve">Личность. Таланты. Черты характера. </w:t>
      </w:r>
    </w:p>
    <w:p w14:paraId="00E0FC79" w14:textId="77777777" w:rsidR="001F11AB" w:rsidRPr="00782F5F" w:rsidRDefault="001F11AB" w:rsidP="00960377">
      <w:pPr>
        <w:pStyle w:val="a6"/>
        <w:numPr>
          <w:ilvl w:val="0"/>
          <w:numId w:val="52"/>
        </w:numPr>
        <w:spacing w:after="160" w:line="240" w:lineRule="auto"/>
        <w:jc w:val="both"/>
        <w:rPr>
          <w:rFonts w:ascii="Times New Roman" w:hAnsi="Times New Roman"/>
          <w:sz w:val="24"/>
          <w:szCs w:val="24"/>
        </w:rPr>
      </w:pPr>
      <w:r w:rsidRPr="00782F5F">
        <w:rPr>
          <w:rFonts w:ascii="Times New Roman" w:hAnsi="Times New Roman"/>
          <w:sz w:val="24"/>
          <w:szCs w:val="24"/>
        </w:rPr>
        <w:t xml:space="preserve">Покупки. </w:t>
      </w:r>
      <w:r>
        <w:rPr>
          <w:rFonts w:ascii="Times New Roman" w:hAnsi="Times New Roman"/>
          <w:sz w:val="24"/>
          <w:szCs w:val="24"/>
        </w:rPr>
        <w:t>Строительство. Общество потребления.</w:t>
      </w:r>
    </w:p>
    <w:p w14:paraId="524267E1" w14:textId="77777777" w:rsidR="001F11AB" w:rsidRPr="00782F5F" w:rsidRDefault="001F11AB" w:rsidP="00960377">
      <w:pPr>
        <w:pStyle w:val="a6"/>
        <w:numPr>
          <w:ilvl w:val="0"/>
          <w:numId w:val="52"/>
        </w:numPr>
        <w:spacing w:after="160" w:line="240" w:lineRule="auto"/>
        <w:jc w:val="both"/>
        <w:rPr>
          <w:rFonts w:ascii="Times New Roman" w:hAnsi="Times New Roman"/>
          <w:sz w:val="24"/>
          <w:szCs w:val="24"/>
        </w:rPr>
      </w:pPr>
      <w:r>
        <w:rPr>
          <w:rFonts w:ascii="Times New Roman" w:hAnsi="Times New Roman"/>
          <w:sz w:val="24"/>
          <w:szCs w:val="24"/>
        </w:rPr>
        <w:t xml:space="preserve">Здоровье и забота о нем. </w:t>
      </w:r>
      <w:r w:rsidRPr="00782F5F">
        <w:rPr>
          <w:rFonts w:ascii="Times New Roman" w:hAnsi="Times New Roman"/>
          <w:sz w:val="24"/>
          <w:szCs w:val="24"/>
        </w:rPr>
        <w:t xml:space="preserve">Здоровый образ жизни. Занятия спортом. </w:t>
      </w:r>
    </w:p>
    <w:p w14:paraId="5897F15F" w14:textId="77777777" w:rsidR="001F11AB" w:rsidRDefault="001F11AB" w:rsidP="00960377">
      <w:pPr>
        <w:pStyle w:val="a6"/>
        <w:numPr>
          <w:ilvl w:val="0"/>
          <w:numId w:val="52"/>
        </w:numPr>
        <w:spacing w:after="160" w:line="240" w:lineRule="auto"/>
        <w:jc w:val="both"/>
        <w:rPr>
          <w:rFonts w:ascii="Times New Roman" w:hAnsi="Times New Roman"/>
          <w:sz w:val="24"/>
          <w:szCs w:val="24"/>
        </w:rPr>
      </w:pPr>
      <w:r>
        <w:rPr>
          <w:rFonts w:ascii="Times New Roman" w:hAnsi="Times New Roman"/>
          <w:sz w:val="24"/>
          <w:szCs w:val="24"/>
        </w:rPr>
        <w:t>Досуг. Музыка и кино.</w:t>
      </w:r>
    </w:p>
    <w:p w14:paraId="5813B7CE" w14:textId="77777777" w:rsidR="001F11AB" w:rsidRPr="00782F5F" w:rsidRDefault="001F11AB" w:rsidP="00960377">
      <w:pPr>
        <w:pStyle w:val="a6"/>
        <w:numPr>
          <w:ilvl w:val="0"/>
          <w:numId w:val="52"/>
        </w:numPr>
        <w:spacing w:after="160" w:line="240" w:lineRule="auto"/>
        <w:jc w:val="both"/>
        <w:rPr>
          <w:rFonts w:ascii="Times New Roman" w:hAnsi="Times New Roman"/>
          <w:sz w:val="24"/>
          <w:szCs w:val="24"/>
        </w:rPr>
      </w:pPr>
      <w:r>
        <w:rPr>
          <w:rFonts w:ascii="Times New Roman" w:hAnsi="Times New Roman"/>
          <w:sz w:val="24"/>
          <w:szCs w:val="24"/>
        </w:rPr>
        <w:t>География и экология.</w:t>
      </w:r>
    </w:p>
    <w:p w14:paraId="077F4211" w14:textId="77777777" w:rsidR="001F11AB" w:rsidRPr="00782F5F" w:rsidRDefault="001F11AB" w:rsidP="00960377">
      <w:pPr>
        <w:pStyle w:val="a6"/>
        <w:numPr>
          <w:ilvl w:val="0"/>
          <w:numId w:val="52"/>
        </w:numPr>
        <w:spacing w:after="160" w:line="240" w:lineRule="auto"/>
        <w:jc w:val="both"/>
        <w:rPr>
          <w:rFonts w:ascii="Times New Roman" w:hAnsi="Times New Roman"/>
          <w:sz w:val="24"/>
          <w:szCs w:val="24"/>
        </w:rPr>
      </w:pPr>
      <w:r w:rsidRPr="00782F5F">
        <w:rPr>
          <w:rFonts w:ascii="Times New Roman" w:hAnsi="Times New Roman"/>
          <w:sz w:val="24"/>
          <w:szCs w:val="24"/>
        </w:rPr>
        <w:t>Научно-технический прогресс</w:t>
      </w:r>
      <w:r>
        <w:rPr>
          <w:rFonts w:ascii="Times New Roman" w:hAnsi="Times New Roman"/>
          <w:sz w:val="24"/>
          <w:szCs w:val="24"/>
        </w:rPr>
        <w:t>, его перспективы и последствия</w:t>
      </w:r>
      <w:r w:rsidRPr="00782F5F">
        <w:rPr>
          <w:rFonts w:ascii="Times New Roman" w:hAnsi="Times New Roman"/>
          <w:sz w:val="24"/>
          <w:szCs w:val="24"/>
        </w:rPr>
        <w:t xml:space="preserve">. Высокие технологии. </w:t>
      </w:r>
    </w:p>
    <w:p w14:paraId="38162CB1" w14:textId="77777777" w:rsidR="001F11AB" w:rsidRPr="004B7059" w:rsidRDefault="001F11AB" w:rsidP="00960377">
      <w:pPr>
        <w:pStyle w:val="a6"/>
        <w:numPr>
          <w:ilvl w:val="0"/>
          <w:numId w:val="52"/>
        </w:numPr>
        <w:spacing w:after="160" w:line="240" w:lineRule="auto"/>
        <w:jc w:val="both"/>
        <w:rPr>
          <w:position w:val="6"/>
          <w:sz w:val="24"/>
          <w:szCs w:val="24"/>
        </w:rPr>
      </w:pPr>
      <w:r w:rsidRPr="00782F5F">
        <w:rPr>
          <w:rFonts w:ascii="Times New Roman" w:hAnsi="Times New Roman"/>
          <w:sz w:val="24"/>
          <w:szCs w:val="24"/>
        </w:rPr>
        <w:t xml:space="preserve">Пресса. Лента </w:t>
      </w:r>
      <w:r>
        <w:rPr>
          <w:rFonts w:ascii="Times New Roman" w:hAnsi="Times New Roman"/>
          <w:sz w:val="24"/>
          <w:szCs w:val="24"/>
        </w:rPr>
        <w:t>новостей. Экстренные сообщения.</w:t>
      </w:r>
    </w:p>
    <w:p w14:paraId="45BD43B7" w14:textId="77777777" w:rsidR="001F11AB" w:rsidRPr="00782F5F" w:rsidRDefault="001F11AB" w:rsidP="001F11AB">
      <w:pPr>
        <w:pStyle w:val="a6"/>
        <w:spacing w:after="160" w:line="240" w:lineRule="auto"/>
        <w:jc w:val="both"/>
        <w:rPr>
          <w:rFonts w:ascii="Times New Roman" w:hAnsi="Times New Roman"/>
          <w:b/>
          <w:sz w:val="24"/>
          <w:szCs w:val="24"/>
        </w:rPr>
      </w:pPr>
    </w:p>
    <w:p w14:paraId="08DB8CEA" w14:textId="77777777" w:rsidR="001F11AB" w:rsidRPr="00782F5F" w:rsidRDefault="001F11AB" w:rsidP="001F11AB">
      <w:pPr>
        <w:spacing w:line="240" w:lineRule="auto"/>
        <w:ind w:firstLine="360"/>
        <w:jc w:val="both"/>
        <w:rPr>
          <w:rFonts w:ascii="Times New Roman" w:eastAsia="Calibri" w:hAnsi="Times New Roman" w:cs="Times New Roman"/>
          <w:b/>
          <w:sz w:val="24"/>
          <w:szCs w:val="24"/>
        </w:rPr>
      </w:pPr>
      <w:r w:rsidRPr="00782F5F">
        <w:rPr>
          <w:rFonts w:ascii="Times New Roman" w:eastAsia="Calibri" w:hAnsi="Times New Roman" w:cs="Times New Roman"/>
          <w:b/>
          <w:sz w:val="24"/>
          <w:szCs w:val="24"/>
        </w:rPr>
        <w:t>Предметное содержание речи:</w:t>
      </w:r>
    </w:p>
    <w:p w14:paraId="69B9A0C8" w14:textId="77777777" w:rsidR="001F11AB" w:rsidRPr="00782F5F" w:rsidRDefault="001F11AB" w:rsidP="001F11AB">
      <w:pPr>
        <w:spacing w:line="240" w:lineRule="auto"/>
        <w:ind w:firstLine="360"/>
        <w:jc w:val="both"/>
        <w:rPr>
          <w:rFonts w:ascii="Times New Roman" w:eastAsia="Calibri" w:hAnsi="Times New Roman" w:cs="Times New Roman"/>
          <w:b/>
          <w:sz w:val="24"/>
          <w:szCs w:val="24"/>
          <w:u w:val="single"/>
        </w:rPr>
      </w:pPr>
      <w:r w:rsidRPr="00782F5F">
        <w:rPr>
          <w:rFonts w:ascii="Times New Roman" w:eastAsia="Calibri" w:hAnsi="Times New Roman" w:cs="Times New Roman"/>
          <w:b/>
          <w:sz w:val="24"/>
          <w:szCs w:val="24"/>
          <w:u w:val="single"/>
        </w:rPr>
        <w:t xml:space="preserve">Уровень </w:t>
      </w:r>
      <w:r>
        <w:rPr>
          <w:rFonts w:ascii="Times New Roman" w:eastAsia="Calibri" w:hAnsi="Times New Roman" w:cs="Times New Roman"/>
          <w:b/>
          <w:sz w:val="24"/>
          <w:szCs w:val="24"/>
          <w:u w:val="single"/>
          <w:lang w:val="en-US"/>
        </w:rPr>
        <w:t>B</w:t>
      </w:r>
      <w:r w:rsidRPr="00782F5F">
        <w:rPr>
          <w:rFonts w:ascii="Times New Roman" w:eastAsia="Calibri" w:hAnsi="Times New Roman" w:cs="Times New Roman"/>
          <w:b/>
          <w:sz w:val="24"/>
          <w:szCs w:val="24"/>
          <w:u w:val="single"/>
        </w:rPr>
        <w:t>1</w:t>
      </w:r>
    </w:p>
    <w:p w14:paraId="115A0634" w14:textId="77777777" w:rsidR="001F11AB" w:rsidRPr="00782F5F" w:rsidRDefault="001F11AB" w:rsidP="00960377">
      <w:pPr>
        <w:pStyle w:val="a6"/>
        <w:widowControl w:val="0"/>
        <w:numPr>
          <w:ilvl w:val="0"/>
          <w:numId w:val="53"/>
        </w:numPr>
        <w:autoSpaceDE w:val="0"/>
        <w:autoSpaceDN w:val="0"/>
        <w:adjustRightInd w:val="0"/>
        <w:spacing w:after="0" w:line="240" w:lineRule="auto"/>
        <w:jc w:val="both"/>
        <w:rPr>
          <w:rFonts w:ascii="Times New Roman" w:eastAsia="Times New Roman" w:hAnsi="Times New Roman"/>
          <w:bCs/>
          <w:sz w:val="24"/>
          <w:szCs w:val="24"/>
          <w:lang w:eastAsia="ru-RU"/>
        </w:rPr>
      </w:pPr>
      <w:r w:rsidRPr="00782F5F">
        <w:rPr>
          <w:rFonts w:ascii="Times New Roman" w:eastAsia="Times New Roman" w:hAnsi="Times New Roman"/>
          <w:bCs/>
          <w:sz w:val="24"/>
          <w:szCs w:val="24"/>
          <w:lang w:eastAsia="ru-RU"/>
        </w:rPr>
        <w:lastRenderedPageBreak/>
        <w:t>Личные цели и достижения. Борьба с неудачами.</w:t>
      </w:r>
    </w:p>
    <w:p w14:paraId="45ACC1CC" w14:textId="77777777" w:rsidR="001F11AB" w:rsidRPr="00782F5F" w:rsidRDefault="001F11AB" w:rsidP="00960377">
      <w:pPr>
        <w:pStyle w:val="a6"/>
        <w:widowControl w:val="0"/>
        <w:numPr>
          <w:ilvl w:val="0"/>
          <w:numId w:val="53"/>
        </w:numPr>
        <w:autoSpaceDE w:val="0"/>
        <w:autoSpaceDN w:val="0"/>
        <w:adjustRightInd w:val="0"/>
        <w:spacing w:after="0" w:line="240" w:lineRule="auto"/>
        <w:jc w:val="both"/>
        <w:rPr>
          <w:rFonts w:ascii="Times New Roman" w:eastAsia="Times New Roman" w:hAnsi="Times New Roman"/>
          <w:bCs/>
          <w:sz w:val="24"/>
          <w:szCs w:val="24"/>
          <w:lang w:eastAsia="ru-RU"/>
        </w:rPr>
      </w:pPr>
      <w:r w:rsidRPr="00782F5F">
        <w:rPr>
          <w:rFonts w:ascii="Times New Roman" w:eastAsia="Times New Roman" w:hAnsi="Times New Roman"/>
          <w:bCs/>
          <w:sz w:val="24"/>
          <w:szCs w:val="24"/>
          <w:lang w:eastAsia="ru-RU"/>
        </w:rPr>
        <w:t>Современные мода, тренды. Досуг, интересы и увлечения молодежи в современном обществе. Жизнь  в городе. Предпочтения в еде.</w:t>
      </w:r>
    </w:p>
    <w:p w14:paraId="0F937ED6" w14:textId="77777777" w:rsidR="001F11AB" w:rsidRPr="00782F5F" w:rsidRDefault="001F11AB" w:rsidP="00960377">
      <w:pPr>
        <w:pStyle w:val="a6"/>
        <w:numPr>
          <w:ilvl w:val="0"/>
          <w:numId w:val="53"/>
        </w:numPr>
        <w:jc w:val="both"/>
        <w:rPr>
          <w:rFonts w:ascii="Times New Roman" w:hAnsi="Times New Roman"/>
          <w:sz w:val="24"/>
          <w:szCs w:val="24"/>
        </w:rPr>
      </w:pPr>
      <w:r w:rsidRPr="00782F5F">
        <w:rPr>
          <w:rFonts w:ascii="Times New Roman" w:hAnsi="Times New Roman"/>
          <w:sz w:val="24"/>
          <w:szCs w:val="24"/>
        </w:rPr>
        <w:t>Наука и современные технологии. Научно-технический прогресс, его перспективы и последствия. Образование.</w:t>
      </w:r>
    </w:p>
    <w:p w14:paraId="28759569" w14:textId="77777777" w:rsidR="001F11AB" w:rsidRPr="00782F5F" w:rsidRDefault="001F11AB" w:rsidP="00960377">
      <w:pPr>
        <w:pStyle w:val="a6"/>
        <w:numPr>
          <w:ilvl w:val="0"/>
          <w:numId w:val="53"/>
        </w:numPr>
        <w:jc w:val="both"/>
        <w:rPr>
          <w:rFonts w:ascii="Times New Roman" w:hAnsi="Times New Roman"/>
          <w:sz w:val="24"/>
          <w:szCs w:val="24"/>
        </w:rPr>
      </w:pPr>
      <w:r w:rsidRPr="00782F5F">
        <w:rPr>
          <w:rFonts w:ascii="Times New Roman" w:hAnsi="Times New Roman"/>
          <w:sz w:val="24"/>
          <w:szCs w:val="24"/>
        </w:rPr>
        <w:t>Самовыражение. Выражение чувств, эмоций.</w:t>
      </w:r>
    </w:p>
    <w:p w14:paraId="41F1A36D" w14:textId="77777777" w:rsidR="001F11AB" w:rsidRPr="00782F5F" w:rsidRDefault="001F11AB" w:rsidP="00960377">
      <w:pPr>
        <w:pStyle w:val="a6"/>
        <w:widowControl w:val="0"/>
        <w:numPr>
          <w:ilvl w:val="0"/>
          <w:numId w:val="53"/>
        </w:numPr>
        <w:autoSpaceDE w:val="0"/>
        <w:autoSpaceDN w:val="0"/>
        <w:adjustRightInd w:val="0"/>
        <w:spacing w:after="0" w:line="240" w:lineRule="auto"/>
        <w:jc w:val="both"/>
        <w:rPr>
          <w:rFonts w:ascii="Times New Roman" w:eastAsia="Times New Roman" w:hAnsi="Times New Roman"/>
          <w:bCs/>
          <w:sz w:val="24"/>
          <w:szCs w:val="24"/>
          <w:lang w:eastAsia="ru-RU"/>
        </w:rPr>
      </w:pPr>
      <w:r w:rsidRPr="00782F5F">
        <w:rPr>
          <w:rFonts w:ascii="Times New Roman" w:eastAsia="Times New Roman" w:hAnsi="Times New Roman"/>
          <w:bCs/>
          <w:sz w:val="24"/>
          <w:szCs w:val="24"/>
          <w:lang w:eastAsia="ru-RU"/>
        </w:rPr>
        <w:t>Туризм. Путешествие по своей стране и за рубежом, осмотр достопримечательностей</w:t>
      </w:r>
      <w:r>
        <w:rPr>
          <w:rFonts w:ascii="Times New Roman" w:eastAsia="Times New Roman" w:hAnsi="Times New Roman"/>
          <w:bCs/>
          <w:sz w:val="24"/>
          <w:szCs w:val="24"/>
          <w:lang w:eastAsia="ru-RU"/>
        </w:rPr>
        <w:t>.</w:t>
      </w:r>
    </w:p>
    <w:p w14:paraId="6E1774F8" w14:textId="77777777" w:rsidR="001F11AB" w:rsidRPr="00782F5F" w:rsidRDefault="001F11AB" w:rsidP="00960377">
      <w:pPr>
        <w:pStyle w:val="a6"/>
        <w:widowControl w:val="0"/>
        <w:numPr>
          <w:ilvl w:val="0"/>
          <w:numId w:val="53"/>
        </w:numPr>
        <w:autoSpaceDE w:val="0"/>
        <w:autoSpaceDN w:val="0"/>
        <w:adjustRightInd w:val="0"/>
        <w:spacing w:after="0" w:line="240" w:lineRule="auto"/>
        <w:jc w:val="both"/>
        <w:rPr>
          <w:rFonts w:ascii="Times New Roman" w:eastAsia="Times New Roman" w:hAnsi="Times New Roman"/>
          <w:bCs/>
          <w:sz w:val="24"/>
          <w:szCs w:val="24"/>
          <w:lang w:eastAsia="ru-RU"/>
        </w:rPr>
      </w:pPr>
      <w:r w:rsidRPr="00782F5F">
        <w:rPr>
          <w:rFonts w:ascii="Times New Roman" w:eastAsia="Times New Roman" w:hAnsi="Times New Roman"/>
          <w:bCs/>
          <w:sz w:val="24"/>
          <w:szCs w:val="24"/>
          <w:lang w:eastAsia="ru-RU"/>
        </w:rPr>
        <w:t>Общение в семье и школе, университете</w:t>
      </w:r>
      <w:r>
        <w:rPr>
          <w:rFonts w:ascii="Times New Roman" w:eastAsia="Times New Roman" w:hAnsi="Times New Roman"/>
          <w:bCs/>
          <w:sz w:val="24"/>
          <w:szCs w:val="24"/>
          <w:lang w:eastAsia="ru-RU"/>
        </w:rPr>
        <w:t>. М</w:t>
      </w:r>
      <w:r w:rsidRPr="00782F5F">
        <w:rPr>
          <w:rFonts w:ascii="Times New Roman" w:eastAsia="Times New Roman" w:hAnsi="Times New Roman"/>
          <w:bCs/>
          <w:sz w:val="24"/>
          <w:szCs w:val="24"/>
          <w:lang w:eastAsia="ru-RU"/>
        </w:rPr>
        <w:t>ежличностные отношения с друзьями и знакомыми. Разрешение конфликтов.</w:t>
      </w:r>
    </w:p>
    <w:p w14:paraId="14EF4F46" w14:textId="77777777" w:rsidR="001F11AB" w:rsidRPr="00782F5F" w:rsidRDefault="001F11AB" w:rsidP="00960377">
      <w:pPr>
        <w:pStyle w:val="a6"/>
        <w:widowControl w:val="0"/>
        <w:numPr>
          <w:ilvl w:val="0"/>
          <w:numId w:val="53"/>
        </w:numPr>
        <w:autoSpaceDE w:val="0"/>
        <w:autoSpaceDN w:val="0"/>
        <w:adjustRightInd w:val="0"/>
        <w:spacing w:after="0" w:line="240" w:lineRule="auto"/>
        <w:jc w:val="both"/>
        <w:rPr>
          <w:rFonts w:ascii="Times New Roman" w:eastAsia="Times New Roman" w:hAnsi="Times New Roman"/>
          <w:bCs/>
          <w:sz w:val="24"/>
          <w:szCs w:val="24"/>
          <w:lang w:eastAsia="ru-RU"/>
        </w:rPr>
      </w:pPr>
      <w:r w:rsidRPr="00782F5F">
        <w:rPr>
          <w:rFonts w:ascii="Times New Roman" w:eastAsia="Times New Roman" w:hAnsi="Times New Roman"/>
          <w:bCs/>
          <w:sz w:val="24"/>
          <w:szCs w:val="24"/>
          <w:lang w:eastAsia="ru-RU"/>
        </w:rPr>
        <w:t>Развитие личности. Современный мир профессий. Рынок труда. Спорт.</w:t>
      </w:r>
    </w:p>
    <w:p w14:paraId="3BC0E99A" w14:textId="77777777" w:rsidR="001F11AB" w:rsidRPr="004B7059" w:rsidRDefault="001F11AB" w:rsidP="00960377">
      <w:pPr>
        <w:pStyle w:val="a6"/>
        <w:numPr>
          <w:ilvl w:val="0"/>
          <w:numId w:val="53"/>
        </w:numPr>
        <w:jc w:val="both"/>
        <w:rPr>
          <w:rFonts w:ascii="Times New Roman" w:hAnsi="Times New Roman"/>
          <w:color w:val="000000"/>
          <w:sz w:val="24"/>
          <w:szCs w:val="24"/>
        </w:rPr>
      </w:pPr>
      <w:r w:rsidRPr="00782F5F">
        <w:rPr>
          <w:rFonts w:ascii="Times New Roman" w:hAnsi="Times New Roman"/>
          <w:color w:val="000000"/>
          <w:sz w:val="24"/>
          <w:szCs w:val="24"/>
        </w:rPr>
        <w:t>Кино и музыка. Слава и знаменитости.</w:t>
      </w:r>
    </w:p>
    <w:p w14:paraId="0A5B17D2" w14:textId="77777777" w:rsidR="00F47954" w:rsidRPr="001F11AB" w:rsidRDefault="00F47954" w:rsidP="00F47954">
      <w:pPr>
        <w:spacing w:after="0" w:line="276" w:lineRule="auto"/>
        <w:jc w:val="both"/>
        <w:rPr>
          <w:rFonts w:ascii="Times New Roman" w:hAnsi="Times New Roman" w:cs="Times New Roman"/>
          <w:sz w:val="24"/>
          <w:szCs w:val="24"/>
        </w:rPr>
      </w:pPr>
    </w:p>
    <w:p w14:paraId="63AD8D35" w14:textId="77777777" w:rsidR="00F47954" w:rsidRDefault="00F47954" w:rsidP="00F47954">
      <w:pPr>
        <w:spacing w:after="0" w:line="276" w:lineRule="auto"/>
        <w:jc w:val="both"/>
        <w:rPr>
          <w:rFonts w:ascii="Times New Roman" w:hAnsi="Times New Roman" w:cs="Times New Roman"/>
          <w:sz w:val="24"/>
          <w:szCs w:val="24"/>
          <w:lang w:val="es-ES_tradnl"/>
        </w:rPr>
      </w:pPr>
    </w:p>
    <w:p w14:paraId="2004E3F2" w14:textId="0D61D50D" w:rsidR="00F47954" w:rsidRPr="00F47954" w:rsidRDefault="001F11AB" w:rsidP="001F11AB">
      <w:pPr>
        <w:pStyle w:val="4"/>
        <w:jc w:val="both"/>
        <w:rPr>
          <w:sz w:val="24"/>
          <w:szCs w:val="24"/>
        </w:rPr>
      </w:pPr>
      <w:r w:rsidRPr="001F11AB">
        <w:rPr>
          <w:sz w:val="24"/>
          <w:szCs w:val="24"/>
        </w:rPr>
        <w:t>«Второй иностранный язык (итальянский)»</w:t>
      </w:r>
      <w:r>
        <w:rPr>
          <w:sz w:val="24"/>
          <w:szCs w:val="24"/>
        </w:rPr>
        <w:t xml:space="preserve"> </w:t>
      </w:r>
      <w:r w:rsidRPr="001F11AB">
        <w:rPr>
          <w:sz w:val="24"/>
          <w:szCs w:val="24"/>
        </w:rPr>
        <w:t>(углублённый уровень)</w:t>
      </w:r>
      <w:r>
        <w:rPr>
          <w:sz w:val="24"/>
          <w:szCs w:val="24"/>
        </w:rPr>
        <w:t xml:space="preserve"> </w:t>
      </w:r>
      <w:r w:rsidRPr="001F11AB">
        <w:rPr>
          <w:sz w:val="24"/>
          <w:szCs w:val="24"/>
        </w:rPr>
        <w:t>10 класс</w:t>
      </w:r>
    </w:p>
    <w:p w14:paraId="76A986E3" w14:textId="77777777" w:rsidR="00F47954" w:rsidRPr="0033438B" w:rsidRDefault="00F47954" w:rsidP="00F47954">
      <w:pPr>
        <w:spacing w:after="0" w:line="276" w:lineRule="auto"/>
        <w:jc w:val="both"/>
        <w:rPr>
          <w:rFonts w:ascii="Times New Roman" w:hAnsi="Times New Roman" w:cs="Times New Roman"/>
          <w:sz w:val="24"/>
          <w:szCs w:val="24"/>
        </w:rPr>
      </w:pPr>
    </w:p>
    <w:p w14:paraId="60A8B9B5" w14:textId="77777777" w:rsidR="00F47954" w:rsidRPr="0033438B" w:rsidRDefault="00F47954" w:rsidP="00F47954">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290FD7AF" w14:textId="77777777" w:rsidR="001F11AB" w:rsidRDefault="001F11AB" w:rsidP="001F11AB">
      <w:pPr>
        <w:pStyle w:val="ConsPlusNormal"/>
        <w:ind w:firstLine="567"/>
        <w:jc w:val="both"/>
        <w:rPr>
          <w:rFonts w:ascii="Times New Roman" w:hAnsi="Times New Roman" w:cs="Times New Roman"/>
          <w:b/>
          <w:sz w:val="24"/>
          <w:szCs w:val="24"/>
        </w:rPr>
      </w:pPr>
      <w:r w:rsidRPr="004C0697">
        <w:rPr>
          <w:rFonts w:ascii="Times New Roman" w:hAnsi="Times New Roman" w:cs="Times New Roman"/>
          <w:b/>
          <w:sz w:val="24"/>
          <w:szCs w:val="24"/>
        </w:rPr>
        <w:t>Ситуации общения</w:t>
      </w:r>
    </w:p>
    <w:p w14:paraId="5FD20CEB" w14:textId="77777777" w:rsidR="001F11AB" w:rsidRPr="009F14C4" w:rsidRDefault="001F11AB" w:rsidP="001F11AB">
      <w:pPr>
        <w:pStyle w:val="ConsPlusNormal"/>
        <w:ind w:firstLine="567"/>
        <w:jc w:val="both"/>
        <w:rPr>
          <w:rFonts w:ascii="Times New Roman" w:hAnsi="Times New Roman" w:cs="Times New Roman"/>
          <w:bCs/>
          <w:sz w:val="24"/>
          <w:szCs w:val="24"/>
        </w:rPr>
      </w:pPr>
      <w:r w:rsidRPr="000316E7">
        <w:rPr>
          <w:rFonts w:ascii="Times New Roman" w:hAnsi="Times New Roman" w:cs="Times New Roman"/>
          <w:bCs/>
          <w:i/>
          <w:iCs/>
          <w:sz w:val="24"/>
          <w:szCs w:val="24"/>
        </w:rPr>
        <w:t>Первые контакты.</w:t>
      </w:r>
      <w:r w:rsidRPr="009F14C4">
        <w:rPr>
          <w:rFonts w:ascii="Times New Roman" w:hAnsi="Times New Roman" w:cs="Times New Roman"/>
          <w:bCs/>
          <w:sz w:val="24"/>
          <w:szCs w:val="24"/>
        </w:rPr>
        <w:t xml:space="preserve"> Приветствие, способы представиться. Вопросы о месте проживания и происхождении; обмен номерами телефонов и адресами. Просьба повторить информацию.</w:t>
      </w:r>
    </w:p>
    <w:p w14:paraId="184683FE" w14:textId="77777777" w:rsidR="001F11AB" w:rsidRPr="00FD642E" w:rsidRDefault="001F11AB" w:rsidP="001F11AB">
      <w:pPr>
        <w:pStyle w:val="ConsPlusNormal"/>
        <w:ind w:firstLine="567"/>
        <w:jc w:val="both"/>
        <w:rPr>
          <w:rFonts w:ascii="Times New Roman" w:hAnsi="Times New Roman" w:cs="Times New Roman"/>
          <w:bCs/>
          <w:sz w:val="24"/>
          <w:szCs w:val="24"/>
        </w:rPr>
      </w:pPr>
      <w:r w:rsidRPr="000316E7">
        <w:rPr>
          <w:rFonts w:ascii="Times New Roman" w:hAnsi="Times New Roman" w:cs="Times New Roman"/>
          <w:bCs/>
          <w:i/>
          <w:iCs/>
          <w:sz w:val="24"/>
          <w:szCs w:val="24"/>
        </w:rPr>
        <w:t>Я и другие.</w:t>
      </w:r>
      <w:r w:rsidRPr="009F14C4">
        <w:rPr>
          <w:rFonts w:ascii="Times New Roman" w:hAnsi="Times New Roman" w:cs="Times New Roman"/>
          <w:bCs/>
          <w:sz w:val="24"/>
          <w:szCs w:val="24"/>
        </w:rPr>
        <w:t xml:space="preserve"> Формулы начала разговора. Вопросы личного характера</w:t>
      </w:r>
      <w:r>
        <w:rPr>
          <w:rFonts w:ascii="Times New Roman" w:hAnsi="Times New Roman" w:cs="Times New Roman"/>
          <w:bCs/>
          <w:sz w:val="24"/>
          <w:szCs w:val="24"/>
        </w:rPr>
        <w:t xml:space="preserve">. Владение </w:t>
      </w:r>
      <w:r w:rsidRPr="00FD642E">
        <w:rPr>
          <w:rFonts w:ascii="Times New Roman" w:hAnsi="Times New Roman" w:cs="Times New Roman"/>
          <w:bCs/>
          <w:sz w:val="24"/>
          <w:szCs w:val="24"/>
        </w:rPr>
        <w:t>языками. Выражение радости и сожаления. Благодарность. Вопросы о возрасте.</w:t>
      </w:r>
    </w:p>
    <w:p w14:paraId="64425AF9" w14:textId="77777777" w:rsidR="001F11AB" w:rsidRPr="009F14C4" w:rsidRDefault="001F11AB" w:rsidP="001F11AB">
      <w:pPr>
        <w:pStyle w:val="ConsPlusNormal"/>
        <w:ind w:firstLine="567"/>
        <w:jc w:val="both"/>
        <w:rPr>
          <w:rFonts w:ascii="Times New Roman" w:hAnsi="Times New Roman" w:cs="Times New Roman"/>
          <w:bCs/>
          <w:sz w:val="24"/>
          <w:szCs w:val="24"/>
        </w:rPr>
      </w:pPr>
      <w:r w:rsidRPr="000316E7">
        <w:rPr>
          <w:rFonts w:ascii="Times New Roman" w:hAnsi="Times New Roman" w:cs="Times New Roman"/>
          <w:bCs/>
          <w:i/>
          <w:iCs/>
          <w:sz w:val="24"/>
          <w:szCs w:val="24"/>
        </w:rPr>
        <w:t>Приятного аппетита!</w:t>
      </w:r>
      <w:r w:rsidRPr="009F14C4">
        <w:rPr>
          <w:rFonts w:ascii="Times New Roman" w:hAnsi="Times New Roman" w:cs="Times New Roman"/>
          <w:bCs/>
          <w:sz w:val="24"/>
          <w:szCs w:val="24"/>
        </w:rPr>
        <w:t xml:space="preserve"> Заказ в кафе или ресторане. Вежливые формы просьбы. Заказ по телефону. </w:t>
      </w:r>
    </w:p>
    <w:p w14:paraId="60A8E908" w14:textId="77777777" w:rsidR="001F11AB" w:rsidRPr="009F14C4" w:rsidRDefault="001F11AB" w:rsidP="001F11AB">
      <w:pPr>
        <w:pStyle w:val="ConsPlusNormal"/>
        <w:ind w:firstLine="567"/>
        <w:jc w:val="both"/>
        <w:rPr>
          <w:rFonts w:ascii="Times New Roman" w:hAnsi="Times New Roman" w:cs="Times New Roman"/>
          <w:bCs/>
          <w:sz w:val="24"/>
          <w:szCs w:val="24"/>
        </w:rPr>
      </w:pPr>
      <w:r w:rsidRPr="000316E7">
        <w:rPr>
          <w:rFonts w:ascii="Times New Roman" w:hAnsi="Times New Roman" w:cs="Times New Roman"/>
          <w:bCs/>
          <w:i/>
          <w:iCs/>
          <w:sz w:val="24"/>
          <w:szCs w:val="24"/>
        </w:rPr>
        <w:t>Свободное время.</w:t>
      </w:r>
      <w:r w:rsidRPr="009F14C4">
        <w:rPr>
          <w:rFonts w:ascii="Times New Roman" w:hAnsi="Times New Roman" w:cs="Times New Roman"/>
          <w:bCs/>
          <w:sz w:val="24"/>
          <w:szCs w:val="24"/>
        </w:rPr>
        <w:t xml:space="preserve"> Разговор о свободном времени. Частота действий. Разговор о вкусах и предпочтениях. Выражение согласия и несогласия. Время. </w:t>
      </w:r>
    </w:p>
    <w:p w14:paraId="4B00CB4C" w14:textId="77777777" w:rsidR="001F11AB" w:rsidRPr="009F14C4" w:rsidRDefault="001F11AB" w:rsidP="001F11AB">
      <w:pPr>
        <w:pStyle w:val="ConsPlusNormal"/>
        <w:ind w:firstLine="567"/>
        <w:jc w:val="both"/>
        <w:rPr>
          <w:rFonts w:ascii="Times New Roman" w:hAnsi="Times New Roman" w:cs="Times New Roman"/>
          <w:bCs/>
          <w:sz w:val="24"/>
          <w:szCs w:val="24"/>
        </w:rPr>
      </w:pPr>
      <w:r w:rsidRPr="000316E7">
        <w:rPr>
          <w:rFonts w:ascii="Times New Roman" w:hAnsi="Times New Roman" w:cs="Times New Roman"/>
          <w:bCs/>
          <w:i/>
          <w:iCs/>
          <w:sz w:val="24"/>
          <w:szCs w:val="24"/>
        </w:rPr>
        <w:t>В гостинице.</w:t>
      </w:r>
      <w:r w:rsidRPr="009F14C4">
        <w:rPr>
          <w:rFonts w:ascii="Times New Roman" w:hAnsi="Times New Roman" w:cs="Times New Roman"/>
          <w:bCs/>
          <w:sz w:val="24"/>
          <w:szCs w:val="24"/>
        </w:rPr>
        <w:t xml:space="preserve"> Заказ номера в гостинице. Информация о гостиницах. Цены. Обстановка комнаты. Жалобы. Описание квартиры. Аренда квартиры. Обоснование выбора.</w:t>
      </w:r>
    </w:p>
    <w:p w14:paraId="7883F1F5" w14:textId="77777777" w:rsidR="001F11AB" w:rsidRDefault="001F11AB" w:rsidP="001F11AB">
      <w:pPr>
        <w:pStyle w:val="ConsPlusNormal"/>
        <w:ind w:firstLine="567"/>
        <w:jc w:val="both"/>
        <w:rPr>
          <w:rFonts w:ascii="Times New Roman" w:hAnsi="Times New Roman" w:cs="Times New Roman"/>
          <w:bCs/>
          <w:sz w:val="24"/>
          <w:szCs w:val="24"/>
        </w:rPr>
      </w:pPr>
      <w:r w:rsidRPr="000316E7">
        <w:rPr>
          <w:rFonts w:ascii="Times New Roman" w:hAnsi="Times New Roman" w:cs="Times New Roman"/>
          <w:bCs/>
          <w:i/>
          <w:iCs/>
          <w:sz w:val="24"/>
          <w:szCs w:val="24"/>
        </w:rPr>
        <w:t>В поездке по Италии.</w:t>
      </w:r>
      <w:r>
        <w:rPr>
          <w:rFonts w:ascii="Times New Roman" w:hAnsi="Times New Roman" w:cs="Times New Roman"/>
          <w:bCs/>
          <w:sz w:val="24"/>
          <w:szCs w:val="24"/>
        </w:rPr>
        <w:t xml:space="preserve"> Описание местности. Информация о туристическом месте. Описание маршрута. Извинение. Расписание работы.</w:t>
      </w:r>
    </w:p>
    <w:p w14:paraId="78E62B8D" w14:textId="77777777" w:rsidR="001F11AB" w:rsidRDefault="001F11AB" w:rsidP="001F11AB">
      <w:pPr>
        <w:pStyle w:val="ConsPlusNormal"/>
        <w:ind w:firstLine="567"/>
        <w:jc w:val="both"/>
        <w:rPr>
          <w:rFonts w:ascii="Times New Roman" w:hAnsi="Times New Roman" w:cs="Times New Roman"/>
          <w:bCs/>
          <w:sz w:val="24"/>
          <w:szCs w:val="24"/>
        </w:rPr>
      </w:pPr>
      <w:r w:rsidRPr="000316E7">
        <w:rPr>
          <w:rFonts w:ascii="Times New Roman" w:hAnsi="Times New Roman" w:cs="Times New Roman"/>
          <w:bCs/>
          <w:i/>
          <w:iCs/>
          <w:sz w:val="24"/>
          <w:szCs w:val="24"/>
        </w:rPr>
        <w:t>Каникулы.</w:t>
      </w:r>
      <w:r w:rsidRPr="009E28B5">
        <w:rPr>
          <w:rFonts w:ascii="Times New Roman" w:hAnsi="Times New Roman" w:cs="Times New Roman"/>
          <w:bCs/>
          <w:sz w:val="24"/>
          <w:szCs w:val="24"/>
        </w:rPr>
        <w:t xml:space="preserve"> Разговор о событиях в прошлом. Рассказ о поездке. Указатели времени в прошлом.</w:t>
      </w:r>
      <w:r>
        <w:rPr>
          <w:rFonts w:ascii="Times New Roman" w:hAnsi="Times New Roman" w:cs="Times New Roman"/>
          <w:bCs/>
          <w:sz w:val="24"/>
          <w:szCs w:val="24"/>
        </w:rPr>
        <w:t xml:space="preserve"> Погода.</w:t>
      </w:r>
    </w:p>
    <w:p w14:paraId="3121C1A0" w14:textId="77777777" w:rsidR="001F11AB" w:rsidRDefault="001F11AB" w:rsidP="001F11AB">
      <w:pPr>
        <w:pStyle w:val="ConsPlusNormal"/>
        <w:ind w:firstLine="567"/>
        <w:jc w:val="both"/>
        <w:rPr>
          <w:rFonts w:ascii="Times New Roman" w:hAnsi="Times New Roman" w:cs="Times New Roman"/>
          <w:bCs/>
          <w:sz w:val="24"/>
          <w:szCs w:val="24"/>
        </w:rPr>
      </w:pPr>
      <w:r w:rsidRPr="000316E7">
        <w:rPr>
          <w:rFonts w:ascii="Times New Roman" w:hAnsi="Times New Roman" w:cs="Times New Roman"/>
          <w:bCs/>
          <w:i/>
          <w:iCs/>
          <w:sz w:val="24"/>
          <w:szCs w:val="24"/>
        </w:rPr>
        <w:t>Ароматы Италии.</w:t>
      </w:r>
      <w:r>
        <w:rPr>
          <w:rFonts w:ascii="Times New Roman" w:hAnsi="Times New Roman" w:cs="Times New Roman"/>
          <w:bCs/>
          <w:sz w:val="24"/>
          <w:szCs w:val="24"/>
        </w:rPr>
        <w:t xml:space="preserve"> Разговор о покупках и предпочтениях в этой сфере. Покупки в продуктовом магазине. Местные продукты. Пищевые привычки и предпочтения. Описание магазина. Рецепты блюд.</w:t>
      </w:r>
    </w:p>
    <w:p w14:paraId="770DE546" w14:textId="77777777" w:rsidR="001F11AB" w:rsidRDefault="001F11AB" w:rsidP="001F11AB">
      <w:pPr>
        <w:pStyle w:val="ConsPlusNormal"/>
        <w:ind w:firstLine="567"/>
        <w:jc w:val="both"/>
        <w:rPr>
          <w:rFonts w:ascii="Times New Roman" w:hAnsi="Times New Roman" w:cs="Times New Roman"/>
          <w:bCs/>
          <w:sz w:val="24"/>
          <w:szCs w:val="24"/>
        </w:rPr>
      </w:pPr>
      <w:r w:rsidRPr="000316E7">
        <w:rPr>
          <w:rFonts w:ascii="Times New Roman" w:hAnsi="Times New Roman" w:cs="Times New Roman"/>
          <w:bCs/>
          <w:i/>
          <w:iCs/>
          <w:sz w:val="24"/>
          <w:szCs w:val="24"/>
        </w:rPr>
        <w:t>Повседневная жизнь.</w:t>
      </w:r>
      <w:r>
        <w:rPr>
          <w:rFonts w:ascii="Times New Roman" w:hAnsi="Times New Roman" w:cs="Times New Roman"/>
          <w:bCs/>
          <w:sz w:val="24"/>
          <w:szCs w:val="24"/>
        </w:rPr>
        <w:t xml:space="preserve"> Часы работы. Типичный день студента и работающего человека. Привычки. Праздники и поздравления. Государственные праздники Италии.</w:t>
      </w:r>
    </w:p>
    <w:p w14:paraId="6B219993" w14:textId="77777777" w:rsidR="001F11AB" w:rsidRDefault="001F11AB" w:rsidP="001F11AB">
      <w:pPr>
        <w:pStyle w:val="ConsPlusNormal"/>
        <w:ind w:firstLine="567"/>
        <w:jc w:val="both"/>
        <w:rPr>
          <w:rFonts w:ascii="Times New Roman" w:hAnsi="Times New Roman" w:cs="Times New Roman"/>
          <w:bCs/>
          <w:sz w:val="24"/>
          <w:szCs w:val="24"/>
        </w:rPr>
      </w:pPr>
      <w:r w:rsidRPr="000316E7">
        <w:rPr>
          <w:rFonts w:ascii="Times New Roman" w:hAnsi="Times New Roman" w:cs="Times New Roman"/>
          <w:bCs/>
          <w:i/>
          <w:iCs/>
          <w:sz w:val="24"/>
          <w:szCs w:val="24"/>
        </w:rPr>
        <w:t>Семья.</w:t>
      </w:r>
      <w:r>
        <w:rPr>
          <w:rFonts w:ascii="Times New Roman" w:hAnsi="Times New Roman" w:cs="Times New Roman"/>
          <w:bCs/>
          <w:sz w:val="24"/>
          <w:szCs w:val="24"/>
        </w:rPr>
        <w:t xml:space="preserve"> Описание фотографий. Свадебные традиции. Подарки.</w:t>
      </w:r>
    </w:p>
    <w:p w14:paraId="030D9305" w14:textId="77777777" w:rsidR="001F11AB" w:rsidRDefault="001F11AB" w:rsidP="001F11AB">
      <w:pPr>
        <w:pStyle w:val="ConsPlusNormal"/>
        <w:ind w:firstLine="567"/>
        <w:jc w:val="both"/>
        <w:rPr>
          <w:rFonts w:ascii="Times New Roman" w:hAnsi="Times New Roman" w:cs="Times New Roman"/>
          <w:bCs/>
          <w:sz w:val="24"/>
          <w:szCs w:val="24"/>
        </w:rPr>
      </w:pPr>
    </w:p>
    <w:p w14:paraId="3ACDC89C" w14:textId="77777777" w:rsidR="001F11AB" w:rsidRPr="000346CD" w:rsidRDefault="001F11AB" w:rsidP="001F11AB">
      <w:pPr>
        <w:pStyle w:val="ConsPlusNormal"/>
        <w:ind w:firstLine="567"/>
        <w:jc w:val="both"/>
        <w:rPr>
          <w:rFonts w:ascii="Times New Roman" w:hAnsi="Times New Roman" w:cs="Times New Roman"/>
          <w:b/>
          <w:sz w:val="24"/>
          <w:szCs w:val="24"/>
        </w:rPr>
      </w:pPr>
      <w:r w:rsidRPr="000346CD">
        <w:rPr>
          <w:rFonts w:ascii="Times New Roman" w:hAnsi="Times New Roman" w:cs="Times New Roman"/>
          <w:b/>
          <w:sz w:val="24"/>
          <w:szCs w:val="24"/>
        </w:rPr>
        <w:t xml:space="preserve">Грамматика </w:t>
      </w:r>
    </w:p>
    <w:p w14:paraId="0395DF72" w14:textId="77777777" w:rsidR="001F11AB" w:rsidRDefault="001F11AB" w:rsidP="001F11AB">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Личные местоимения в форме субъекта, прямого объекта и косвенного объекта.</w:t>
      </w:r>
    </w:p>
    <w:p w14:paraId="27A9C992" w14:textId="77777777" w:rsidR="001F11AB" w:rsidRDefault="001F11AB" w:rsidP="001F11AB">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Существительные в единственном и множественном числе; род существительных; неправильное образование множественного числа; неизменяемые существительные.</w:t>
      </w:r>
    </w:p>
    <w:p w14:paraId="37A69F83" w14:textId="77777777" w:rsidR="001F11AB" w:rsidRDefault="001F11AB" w:rsidP="001F11AB">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Прилагательные в единственном и множественном числе; род прилагательных; неизменяемые существительные. Местоименные прилагательные </w:t>
      </w:r>
      <w:r>
        <w:rPr>
          <w:rFonts w:ascii="Times New Roman" w:hAnsi="Times New Roman" w:cs="Times New Roman"/>
          <w:bCs/>
          <w:sz w:val="24"/>
          <w:szCs w:val="24"/>
          <w:lang w:val="it-IT"/>
        </w:rPr>
        <w:t xml:space="preserve">questo, quello, qualche. </w:t>
      </w:r>
      <w:r>
        <w:rPr>
          <w:rFonts w:ascii="Times New Roman" w:hAnsi="Times New Roman" w:cs="Times New Roman"/>
          <w:bCs/>
          <w:sz w:val="24"/>
          <w:szCs w:val="24"/>
        </w:rPr>
        <w:t>Притяжательные прилагательные.</w:t>
      </w:r>
    </w:p>
    <w:p w14:paraId="0E422448" w14:textId="77777777" w:rsidR="001F11AB" w:rsidRDefault="001F11AB" w:rsidP="001F11AB">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Артикль. Формы определённого артикля, формы неопределённого артикля. «Частичный» артикль.</w:t>
      </w:r>
    </w:p>
    <w:p w14:paraId="1A76A0C5" w14:textId="77777777" w:rsidR="001F11AB" w:rsidRDefault="001F11AB" w:rsidP="001F11AB">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Глагол. Три типа спряжения в настоящем времени. Формы неправильного спряжения в настоящем времени. Образование </w:t>
      </w:r>
      <w:r>
        <w:rPr>
          <w:rFonts w:ascii="Times New Roman" w:hAnsi="Times New Roman" w:cs="Times New Roman"/>
          <w:bCs/>
          <w:sz w:val="24"/>
          <w:szCs w:val="24"/>
          <w:lang w:val="it-IT"/>
        </w:rPr>
        <w:t>Passato prossimo.</w:t>
      </w:r>
      <w:r>
        <w:rPr>
          <w:rFonts w:ascii="Times New Roman" w:hAnsi="Times New Roman" w:cs="Times New Roman"/>
          <w:bCs/>
          <w:sz w:val="24"/>
          <w:szCs w:val="24"/>
        </w:rPr>
        <w:t xml:space="preserve"> Выбор вспомогательного глагола. Сочетание </w:t>
      </w:r>
      <w:r>
        <w:rPr>
          <w:rFonts w:ascii="Times New Roman" w:hAnsi="Times New Roman" w:cs="Times New Roman"/>
          <w:bCs/>
          <w:sz w:val="24"/>
          <w:szCs w:val="24"/>
          <w:lang w:val="it-IT"/>
        </w:rPr>
        <w:t xml:space="preserve">Passato prossimo </w:t>
      </w:r>
      <w:r>
        <w:rPr>
          <w:rFonts w:ascii="Times New Roman" w:hAnsi="Times New Roman" w:cs="Times New Roman"/>
          <w:bCs/>
          <w:sz w:val="24"/>
          <w:szCs w:val="24"/>
        </w:rPr>
        <w:t>с местоимениями прямого объекта. Неправильные формы причастия прошедшего времени.</w:t>
      </w:r>
      <w:r w:rsidRPr="00B80C4F">
        <w:rPr>
          <w:rFonts w:ascii="Times New Roman" w:hAnsi="Times New Roman" w:cs="Times New Roman"/>
          <w:bCs/>
          <w:sz w:val="24"/>
          <w:szCs w:val="24"/>
        </w:rPr>
        <w:t xml:space="preserve"> </w:t>
      </w:r>
      <w:r>
        <w:rPr>
          <w:rFonts w:ascii="Times New Roman" w:hAnsi="Times New Roman" w:cs="Times New Roman"/>
          <w:bCs/>
          <w:sz w:val="24"/>
          <w:szCs w:val="24"/>
          <w:lang w:val="it-IT"/>
        </w:rPr>
        <w:t xml:space="preserve">Imperfetto. </w:t>
      </w:r>
      <w:r>
        <w:rPr>
          <w:rFonts w:ascii="Times New Roman" w:hAnsi="Times New Roman" w:cs="Times New Roman"/>
          <w:bCs/>
          <w:sz w:val="24"/>
          <w:szCs w:val="24"/>
        </w:rPr>
        <w:t xml:space="preserve">Выбор между </w:t>
      </w:r>
      <w:r>
        <w:rPr>
          <w:rFonts w:ascii="Times New Roman" w:hAnsi="Times New Roman" w:cs="Times New Roman"/>
          <w:bCs/>
          <w:sz w:val="24"/>
          <w:szCs w:val="24"/>
          <w:lang w:val="it-IT"/>
        </w:rPr>
        <w:t xml:space="preserve">Passato prossimo </w:t>
      </w:r>
      <w:r>
        <w:rPr>
          <w:rFonts w:ascii="Times New Roman" w:hAnsi="Times New Roman" w:cs="Times New Roman"/>
          <w:bCs/>
          <w:sz w:val="24"/>
          <w:szCs w:val="24"/>
        </w:rPr>
        <w:t xml:space="preserve">и </w:t>
      </w:r>
      <w:r>
        <w:rPr>
          <w:rFonts w:ascii="Times New Roman" w:hAnsi="Times New Roman" w:cs="Times New Roman"/>
          <w:bCs/>
          <w:sz w:val="24"/>
          <w:szCs w:val="24"/>
          <w:lang w:val="it-IT"/>
        </w:rPr>
        <w:t>Imperfetto.</w:t>
      </w:r>
    </w:p>
    <w:p w14:paraId="54026B66" w14:textId="77777777" w:rsidR="001F11AB" w:rsidRPr="0003137E" w:rsidRDefault="001F11AB" w:rsidP="001F11AB">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Количественные и порядковые числительные. </w:t>
      </w:r>
    </w:p>
    <w:p w14:paraId="7BDF0CFB" w14:textId="77777777" w:rsidR="001F11AB" w:rsidRDefault="001F11AB" w:rsidP="001F11AB">
      <w:pPr>
        <w:pStyle w:val="ConsPlusNormal"/>
        <w:ind w:firstLine="567"/>
        <w:jc w:val="both"/>
        <w:rPr>
          <w:rFonts w:ascii="Times New Roman" w:hAnsi="Times New Roman" w:cs="Times New Roman"/>
          <w:bCs/>
          <w:sz w:val="24"/>
          <w:szCs w:val="24"/>
        </w:rPr>
      </w:pPr>
    </w:p>
    <w:p w14:paraId="3701ECB9" w14:textId="77777777" w:rsidR="001F11AB" w:rsidRPr="005E6A10" w:rsidRDefault="001F11AB" w:rsidP="001F11AB">
      <w:pPr>
        <w:pStyle w:val="ConsPlusNormal"/>
        <w:ind w:firstLine="567"/>
        <w:jc w:val="both"/>
        <w:rPr>
          <w:rFonts w:ascii="Times New Roman" w:hAnsi="Times New Roman" w:cs="Times New Roman"/>
          <w:b/>
          <w:sz w:val="24"/>
          <w:szCs w:val="24"/>
        </w:rPr>
      </w:pPr>
      <w:r w:rsidRPr="005E6A10">
        <w:rPr>
          <w:rFonts w:ascii="Times New Roman" w:hAnsi="Times New Roman" w:cs="Times New Roman"/>
          <w:b/>
          <w:sz w:val="24"/>
          <w:szCs w:val="24"/>
        </w:rPr>
        <w:t>Страноведение</w:t>
      </w:r>
    </w:p>
    <w:p w14:paraId="5FE352A4" w14:textId="77777777" w:rsidR="001F11AB" w:rsidRPr="00B80C4F" w:rsidRDefault="001F11AB" w:rsidP="001F11AB">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Общие сведения об Италии. Географическое положение. Регионы и их центры. Язык и диалекты. Отдельные достопримечательности Рима, Флоренции, Венеции. Живопись, литература, опера (знакомство с отдельными персоналиями и произведениями).</w:t>
      </w:r>
    </w:p>
    <w:p w14:paraId="43E94FB6" w14:textId="77777777" w:rsidR="00F47954" w:rsidRPr="001F11AB" w:rsidRDefault="00F47954" w:rsidP="00F47954">
      <w:pPr>
        <w:spacing w:after="0" w:line="276" w:lineRule="auto"/>
        <w:jc w:val="both"/>
        <w:rPr>
          <w:rFonts w:ascii="Times New Roman" w:hAnsi="Times New Roman" w:cs="Times New Roman"/>
          <w:sz w:val="24"/>
          <w:szCs w:val="24"/>
        </w:rPr>
      </w:pPr>
    </w:p>
    <w:p w14:paraId="68A3D5BA" w14:textId="77777777" w:rsidR="00F47954" w:rsidRDefault="00F47954" w:rsidP="00F47954">
      <w:pPr>
        <w:spacing w:after="0" w:line="276" w:lineRule="auto"/>
        <w:jc w:val="both"/>
        <w:rPr>
          <w:rFonts w:ascii="Times New Roman" w:hAnsi="Times New Roman" w:cs="Times New Roman"/>
          <w:sz w:val="24"/>
          <w:szCs w:val="24"/>
          <w:lang w:val="es-ES_tradnl"/>
        </w:rPr>
      </w:pPr>
    </w:p>
    <w:p w14:paraId="6B975532" w14:textId="614FB0ED" w:rsidR="00F47954" w:rsidRPr="00F47954" w:rsidRDefault="001F11AB" w:rsidP="001F11AB">
      <w:pPr>
        <w:pStyle w:val="4"/>
        <w:jc w:val="both"/>
        <w:rPr>
          <w:sz w:val="24"/>
          <w:szCs w:val="24"/>
        </w:rPr>
      </w:pPr>
      <w:r w:rsidRPr="001F11AB">
        <w:rPr>
          <w:sz w:val="24"/>
          <w:szCs w:val="24"/>
        </w:rPr>
        <w:t>«Второй иностранный язык (итальянский)»</w:t>
      </w:r>
      <w:r>
        <w:rPr>
          <w:sz w:val="24"/>
          <w:szCs w:val="24"/>
        </w:rPr>
        <w:t xml:space="preserve"> </w:t>
      </w:r>
      <w:r w:rsidRPr="001F11AB">
        <w:rPr>
          <w:sz w:val="24"/>
          <w:szCs w:val="24"/>
        </w:rPr>
        <w:t>(углублённый уровень)</w:t>
      </w:r>
      <w:r>
        <w:rPr>
          <w:sz w:val="24"/>
          <w:szCs w:val="24"/>
        </w:rPr>
        <w:t xml:space="preserve"> </w:t>
      </w:r>
      <w:r w:rsidRPr="001F11AB">
        <w:rPr>
          <w:sz w:val="24"/>
          <w:szCs w:val="24"/>
        </w:rPr>
        <w:t>11 класс</w:t>
      </w:r>
    </w:p>
    <w:p w14:paraId="27AC510F" w14:textId="77777777" w:rsidR="00F47954" w:rsidRPr="0033438B" w:rsidRDefault="00F47954" w:rsidP="00F47954">
      <w:pPr>
        <w:spacing w:after="0" w:line="276" w:lineRule="auto"/>
        <w:jc w:val="both"/>
        <w:rPr>
          <w:rFonts w:ascii="Times New Roman" w:hAnsi="Times New Roman" w:cs="Times New Roman"/>
          <w:sz w:val="24"/>
          <w:szCs w:val="24"/>
        </w:rPr>
      </w:pPr>
    </w:p>
    <w:p w14:paraId="18AE6386" w14:textId="77777777" w:rsidR="00F47954" w:rsidRPr="0033438B" w:rsidRDefault="00F47954" w:rsidP="00F47954">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40BA2DD4" w14:textId="77777777" w:rsidR="001F11AB" w:rsidRPr="001F11AB" w:rsidRDefault="001F11AB" w:rsidP="001F11AB">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F11AB">
        <w:rPr>
          <w:rFonts w:ascii="Times New Roman" w:eastAsia="Times New Roman" w:hAnsi="Times New Roman" w:cs="Times New Roman"/>
          <w:b/>
          <w:sz w:val="24"/>
          <w:szCs w:val="24"/>
          <w:lang w:eastAsia="ru-RU"/>
        </w:rPr>
        <w:t>Ситуации общения</w:t>
      </w:r>
    </w:p>
    <w:p w14:paraId="417CFC5A" w14:textId="77777777" w:rsidR="001F11AB" w:rsidRPr="001F11AB" w:rsidRDefault="001F11AB" w:rsidP="001F11AB">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14:paraId="72E9D678" w14:textId="77777777" w:rsidR="001F11AB" w:rsidRPr="001F11AB" w:rsidRDefault="001F11AB" w:rsidP="001F11AB">
      <w:pPr>
        <w:widowControl w:val="0"/>
        <w:spacing w:after="0" w:line="240" w:lineRule="auto"/>
        <w:ind w:firstLine="567"/>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i/>
          <w:sz w:val="24"/>
          <w:szCs w:val="24"/>
          <w:lang w:eastAsia="ru-RU"/>
        </w:rPr>
        <w:t>Покупки.</w:t>
      </w:r>
      <w:r w:rsidRPr="001F11AB">
        <w:rPr>
          <w:rFonts w:ascii="Times New Roman" w:eastAsia="Times New Roman" w:hAnsi="Times New Roman" w:cs="Times New Roman"/>
          <w:sz w:val="24"/>
          <w:szCs w:val="24"/>
          <w:lang w:eastAsia="ru-RU"/>
        </w:rPr>
        <w:t xml:space="preserve"> Общение в повседневной жизни. Рабочий график, типовой рабочий день. Одежда, её покупка; обсуждение предпочтений в стиле. </w:t>
      </w:r>
      <w:r w:rsidRPr="001F11AB">
        <w:rPr>
          <w:rFonts w:ascii="Times New Roman" w:eastAsia="Calibri" w:hAnsi="Times New Roman" w:cs="Times New Roman"/>
          <w:sz w:val="24"/>
          <w:szCs w:val="24"/>
          <w:lang w:eastAsia="ru-RU"/>
        </w:rPr>
        <w:t xml:space="preserve">Анализ </w:t>
      </w:r>
      <w:r w:rsidRPr="001F11AB">
        <w:rPr>
          <w:rFonts w:ascii="Times New Roman" w:eastAsia="Times New Roman" w:hAnsi="Times New Roman" w:cs="Times New Roman"/>
          <w:sz w:val="24"/>
          <w:szCs w:val="24"/>
          <w:lang w:eastAsia="ru-RU"/>
        </w:rPr>
        <w:t>устных и письменных сообщений рекламного содержания</w:t>
      </w:r>
      <w:r w:rsidRPr="001F11AB">
        <w:rPr>
          <w:rFonts w:ascii="Times New Roman" w:eastAsia="Times New Roman" w:hAnsi="Times New Roman" w:cs="Times New Roman"/>
          <w:iCs/>
          <w:sz w:val="24"/>
          <w:szCs w:val="24"/>
          <w:lang w:eastAsia="ru-RU"/>
        </w:rPr>
        <w:t xml:space="preserve">, аудио- и видеопрезентаций. </w:t>
      </w:r>
      <w:r w:rsidRPr="001F11AB">
        <w:rPr>
          <w:rFonts w:ascii="Times New Roman" w:eastAsia="Calibri" w:hAnsi="Times New Roman" w:cs="Times New Roman"/>
          <w:sz w:val="24"/>
          <w:szCs w:val="24"/>
          <w:lang w:eastAsia="ru-RU"/>
        </w:rPr>
        <w:t>О</w:t>
      </w:r>
      <w:r w:rsidRPr="001F11AB">
        <w:rPr>
          <w:rFonts w:ascii="Times New Roman" w:eastAsia="Times New Roman" w:hAnsi="Times New Roman" w:cs="Times New Roman"/>
          <w:iCs/>
          <w:sz w:val="24"/>
          <w:szCs w:val="24"/>
          <w:lang w:eastAsia="ru-RU"/>
        </w:rPr>
        <w:t xml:space="preserve">писание магазинов, продуктов. </w:t>
      </w:r>
      <w:r w:rsidRPr="001F11AB">
        <w:rPr>
          <w:rFonts w:ascii="Times New Roman" w:eastAsia="Times New Roman" w:hAnsi="Times New Roman" w:cs="Times New Roman"/>
          <w:sz w:val="24"/>
          <w:szCs w:val="24"/>
          <w:lang w:eastAsia="ru-RU"/>
        </w:rPr>
        <w:t>Диалог-беседа о вкусах и предпочтениях; диалог с целью взаимодействия с персоналом магазинов.</w:t>
      </w:r>
    </w:p>
    <w:p w14:paraId="0FD5A844" w14:textId="77777777" w:rsidR="001F11AB" w:rsidRPr="001F11AB" w:rsidRDefault="001F11AB" w:rsidP="001F11AB">
      <w:pPr>
        <w:widowControl w:val="0"/>
        <w:spacing w:after="0" w:line="240" w:lineRule="auto"/>
        <w:ind w:firstLine="567"/>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bCs/>
          <w:i/>
          <w:sz w:val="24"/>
          <w:szCs w:val="24"/>
          <w:lang w:eastAsia="ru-RU"/>
        </w:rPr>
        <w:t>Семья и детство.</w:t>
      </w:r>
      <w:r w:rsidRPr="001F11AB">
        <w:rPr>
          <w:rFonts w:ascii="Times New Roman" w:eastAsia="Times New Roman" w:hAnsi="Times New Roman" w:cs="Times New Roman"/>
          <w:bCs/>
          <w:sz w:val="24"/>
          <w:szCs w:val="24"/>
          <w:lang w:eastAsia="ru-RU"/>
        </w:rPr>
        <w:t xml:space="preserve"> </w:t>
      </w:r>
      <w:r w:rsidRPr="001F11AB">
        <w:rPr>
          <w:rFonts w:ascii="Times New Roman" w:eastAsia="Times New Roman" w:hAnsi="Times New Roman" w:cs="Times New Roman"/>
          <w:sz w:val="24"/>
          <w:szCs w:val="24"/>
          <w:lang w:eastAsia="ru-RU"/>
        </w:rPr>
        <w:t xml:space="preserve">Воспоминания о детстве, рассказ о семье по фотографии, описание забавных ситуаций. Свадьба и подарки. Обсуждение газетной статьи о статистике браков. Рассуждение о семейных ценностях и традициях. Составление текста-рассуждения на основе прочитанной статьи. Аргументация тезиса. </w:t>
      </w:r>
    </w:p>
    <w:p w14:paraId="12A4F71F" w14:textId="77777777" w:rsidR="001F11AB" w:rsidRPr="001F11AB" w:rsidRDefault="001F11AB" w:rsidP="001F11A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F11AB">
        <w:rPr>
          <w:rFonts w:ascii="Times New Roman" w:eastAsia="Times New Roman" w:hAnsi="Times New Roman" w:cs="Times New Roman"/>
          <w:bCs/>
          <w:i/>
          <w:sz w:val="24"/>
          <w:szCs w:val="24"/>
          <w:lang w:eastAsia="ru-RU"/>
        </w:rPr>
        <w:t>Чем прекрасен человек.</w:t>
      </w:r>
      <w:r w:rsidRPr="001F11AB">
        <w:rPr>
          <w:rFonts w:ascii="Times New Roman" w:eastAsia="Times New Roman" w:hAnsi="Times New Roman" w:cs="Times New Roman"/>
          <w:bCs/>
          <w:sz w:val="24"/>
          <w:szCs w:val="24"/>
          <w:lang w:eastAsia="ru-RU"/>
        </w:rPr>
        <w:t xml:space="preserve"> </w:t>
      </w:r>
      <w:r w:rsidRPr="001F11AB">
        <w:rPr>
          <w:rFonts w:ascii="Times New Roman" w:eastAsia="Times New Roman" w:hAnsi="Times New Roman" w:cs="Times New Roman"/>
          <w:sz w:val="24"/>
          <w:szCs w:val="24"/>
          <w:lang w:eastAsia="ru-RU"/>
        </w:rPr>
        <w:t xml:space="preserve">Описание внешности человека и его характера. Просмотр фрагмента кинофильма с обсуждением. Фрагмент художественного произведения с обсуждением. </w:t>
      </w:r>
      <w:r w:rsidRPr="001F11AB">
        <w:rPr>
          <w:rFonts w:ascii="Times New Roman" w:eastAsia="Times New Roman" w:hAnsi="Times New Roman" w:cs="Times New Roman"/>
          <w:iCs/>
          <w:sz w:val="24"/>
          <w:szCs w:val="24"/>
          <w:lang w:eastAsia="ru-RU"/>
        </w:rPr>
        <w:t xml:space="preserve">Рассказ о человеческих качествах, особенностях личности. </w:t>
      </w:r>
      <w:r w:rsidRPr="001F11AB">
        <w:rPr>
          <w:rFonts w:ascii="Times New Roman" w:eastAsia="Times New Roman" w:hAnsi="Times New Roman" w:cs="Times New Roman"/>
          <w:sz w:val="24"/>
          <w:szCs w:val="24"/>
          <w:lang w:eastAsia="ru-RU"/>
        </w:rPr>
        <w:t>Составление текста-описания человека, включающего сравнение.</w:t>
      </w:r>
    </w:p>
    <w:p w14:paraId="5DA91F80" w14:textId="77777777" w:rsidR="001F11AB" w:rsidRPr="001F11AB" w:rsidRDefault="001F11AB" w:rsidP="001F11A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F11AB">
        <w:rPr>
          <w:rFonts w:ascii="Times New Roman" w:eastAsia="Times New Roman" w:hAnsi="Times New Roman" w:cs="Times New Roman"/>
          <w:bCs/>
          <w:i/>
          <w:sz w:val="24"/>
          <w:szCs w:val="24"/>
          <w:lang w:eastAsia="ru-RU"/>
        </w:rPr>
        <w:t>Встречи.</w:t>
      </w:r>
      <w:r w:rsidRPr="001F11AB">
        <w:rPr>
          <w:rFonts w:ascii="Times New Roman" w:eastAsia="Times New Roman" w:hAnsi="Times New Roman" w:cs="Times New Roman"/>
          <w:bCs/>
          <w:sz w:val="24"/>
          <w:szCs w:val="24"/>
          <w:lang w:eastAsia="ru-RU"/>
        </w:rPr>
        <w:t xml:space="preserve"> Личные письма, газетные статьи, фрагмент художественной литературы с анализом ремарок. Впечатления от встречи. Предложение, отказ, удивление, возмущение.</w:t>
      </w:r>
    </w:p>
    <w:p w14:paraId="3C2A5707" w14:textId="77777777" w:rsidR="001F11AB" w:rsidRPr="001F11AB" w:rsidRDefault="001F11AB" w:rsidP="001F11AB">
      <w:pPr>
        <w:widowControl w:val="0"/>
        <w:spacing w:after="0" w:line="240" w:lineRule="auto"/>
        <w:ind w:firstLine="567"/>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bCs/>
          <w:i/>
          <w:sz w:val="24"/>
          <w:szCs w:val="24"/>
          <w:lang w:eastAsia="ru-RU"/>
        </w:rPr>
        <w:t>Приятного путешествия!</w:t>
      </w:r>
      <w:r w:rsidRPr="001F11AB">
        <w:rPr>
          <w:rFonts w:ascii="Times New Roman" w:eastAsia="Times New Roman" w:hAnsi="Times New Roman" w:cs="Times New Roman"/>
          <w:sz w:val="24"/>
          <w:szCs w:val="24"/>
          <w:lang w:eastAsia="ru-RU"/>
        </w:rPr>
        <w:t xml:space="preserve"> Предложение, согласие и отказ; мотивация отказа и контрпредложение. Выбор компании для отдыха. </w:t>
      </w:r>
      <w:r w:rsidRPr="001F11AB">
        <w:rPr>
          <w:rFonts w:ascii="Times New Roman" w:eastAsia="Times New Roman" w:hAnsi="Times New Roman" w:cs="Times New Roman"/>
          <w:iCs/>
          <w:sz w:val="24"/>
          <w:szCs w:val="24"/>
          <w:lang w:eastAsia="ru-RU"/>
        </w:rPr>
        <w:t>Диалог – запрос информации о маршруте; беседа о человеческих качествах, предпочтительных попутчиках</w:t>
      </w:r>
    </w:p>
    <w:p w14:paraId="3F59861A" w14:textId="77777777" w:rsidR="001F11AB" w:rsidRPr="001F11AB" w:rsidRDefault="001F11AB" w:rsidP="001F11A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F11AB">
        <w:rPr>
          <w:rFonts w:ascii="Times New Roman" w:eastAsia="Times New Roman" w:hAnsi="Times New Roman" w:cs="Times New Roman"/>
          <w:bCs/>
          <w:i/>
          <w:sz w:val="24"/>
          <w:szCs w:val="24"/>
          <w:lang w:eastAsia="ru-RU"/>
        </w:rPr>
        <w:t>Главное – хорошо питаться!</w:t>
      </w:r>
      <w:r w:rsidRPr="001F11AB">
        <w:rPr>
          <w:rFonts w:ascii="Times New Roman" w:eastAsia="Times New Roman" w:hAnsi="Times New Roman" w:cs="Times New Roman"/>
          <w:bCs/>
          <w:sz w:val="24"/>
          <w:szCs w:val="24"/>
          <w:lang w:eastAsia="ru-RU"/>
        </w:rPr>
        <w:t xml:space="preserve"> Рекомендации в сфере питания. Газетные статьи, фрагменты телепередач с обсуждением. </w:t>
      </w:r>
      <w:r w:rsidRPr="001F11AB">
        <w:rPr>
          <w:rFonts w:ascii="Times New Roman" w:eastAsia="Times New Roman" w:hAnsi="Times New Roman" w:cs="Times New Roman"/>
          <w:iCs/>
          <w:sz w:val="24"/>
          <w:szCs w:val="24"/>
          <w:lang w:eastAsia="ru-RU"/>
        </w:rPr>
        <w:t>Монолог-рассказ о собственном состоянии, его связь с предпочтениями в питании и образе жизни; диалог – беседа на эту тему</w:t>
      </w:r>
    </w:p>
    <w:p w14:paraId="687A7620" w14:textId="77777777" w:rsidR="001F11AB" w:rsidRPr="001F11AB" w:rsidRDefault="001F11AB" w:rsidP="001F11A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F11AB">
        <w:rPr>
          <w:rFonts w:ascii="Times New Roman" w:eastAsia="Times New Roman" w:hAnsi="Times New Roman" w:cs="Times New Roman"/>
          <w:bCs/>
          <w:i/>
          <w:sz w:val="24"/>
          <w:szCs w:val="24"/>
          <w:lang w:eastAsia="ru-RU"/>
        </w:rPr>
        <w:t>В здоровом теле – здоровый дух.</w:t>
      </w:r>
      <w:r w:rsidRPr="001F11AB">
        <w:rPr>
          <w:rFonts w:ascii="Times New Roman" w:eastAsia="Times New Roman" w:hAnsi="Times New Roman" w:cs="Times New Roman"/>
          <w:bCs/>
          <w:sz w:val="24"/>
          <w:szCs w:val="24"/>
          <w:lang w:eastAsia="ru-RU"/>
        </w:rPr>
        <w:t xml:space="preserve"> Здоровье и физическая активность. </w:t>
      </w:r>
      <w:r w:rsidRPr="001F11AB">
        <w:rPr>
          <w:rFonts w:ascii="Times New Roman" w:eastAsia="Times New Roman" w:hAnsi="Times New Roman" w:cs="Times New Roman"/>
          <w:sz w:val="24"/>
          <w:szCs w:val="24"/>
          <w:lang w:eastAsia="ru-RU"/>
        </w:rPr>
        <w:t>Фрагменты мультфильмов с обсуждением. Составление рекомендаций для улучшения состояния, связанных с питанием и физической деятельностью.</w:t>
      </w:r>
    </w:p>
    <w:p w14:paraId="3D128BEE" w14:textId="77777777" w:rsidR="001F11AB" w:rsidRPr="001F11AB" w:rsidRDefault="001F11AB" w:rsidP="001F11A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F11AB">
        <w:rPr>
          <w:rFonts w:ascii="Times New Roman" w:eastAsia="Times New Roman" w:hAnsi="Times New Roman" w:cs="Times New Roman"/>
          <w:bCs/>
          <w:i/>
          <w:sz w:val="24"/>
          <w:szCs w:val="24"/>
          <w:lang w:eastAsia="ru-RU"/>
        </w:rPr>
        <w:t>Мир труда.</w:t>
      </w:r>
      <w:r w:rsidRPr="001F11AB">
        <w:rPr>
          <w:rFonts w:ascii="Times New Roman" w:eastAsia="Times New Roman" w:hAnsi="Times New Roman" w:cs="Times New Roman"/>
          <w:bCs/>
          <w:sz w:val="24"/>
          <w:szCs w:val="24"/>
          <w:lang w:eastAsia="ru-RU"/>
        </w:rPr>
        <w:t xml:space="preserve"> Планы на будущее. </w:t>
      </w:r>
      <w:r w:rsidRPr="001F11AB">
        <w:rPr>
          <w:rFonts w:ascii="Times New Roman" w:eastAsia="Times New Roman" w:hAnsi="Times New Roman" w:cs="Times New Roman"/>
          <w:sz w:val="24"/>
          <w:szCs w:val="24"/>
          <w:lang w:eastAsia="ru-RU"/>
        </w:rPr>
        <w:t xml:space="preserve">Газетные статьи с обсуждением. Рекомендательное письмо, </w:t>
      </w:r>
      <w:r w:rsidRPr="001F11AB">
        <w:rPr>
          <w:rFonts w:ascii="Times New Roman" w:eastAsia="Times New Roman" w:hAnsi="Times New Roman" w:cs="Times New Roman"/>
          <w:sz w:val="24"/>
          <w:szCs w:val="24"/>
          <w:lang w:val="it-IT" w:eastAsia="ru-RU"/>
        </w:rPr>
        <w:t xml:space="preserve">CV, </w:t>
      </w:r>
      <w:r w:rsidRPr="001F11AB">
        <w:rPr>
          <w:rFonts w:ascii="Times New Roman" w:eastAsia="Times New Roman" w:hAnsi="Times New Roman" w:cs="Times New Roman"/>
          <w:sz w:val="24"/>
          <w:szCs w:val="24"/>
          <w:lang w:eastAsia="ru-RU"/>
        </w:rPr>
        <w:t>описание своей мечты.</w:t>
      </w:r>
      <w:r w:rsidRPr="001F11AB">
        <w:rPr>
          <w:rFonts w:ascii="Times New Roman" w:eastAsia="Times New Roman" w:hAnsi="Times New Roman" w:cs="Times New Roman"/>
          <w:iCs/>
          <w:sz w:val="24"/>
          <w:szCs w:val="24"/>
          <w:lang w:eastAsia="ru-RU"/>
        </w:rPr>
        <w:t xml:space="preserve"> монолог-рассказ о своей мечте и условиях её достижения; диалог - беседа о будущем; официальное общение – участие в собеседовании при приёме на работу.</w:t>
      </w:r>
    </w:p>
    <w:p w14:paraId="0B8F0F4B" w14:textId="77777777" w:rsidR="001F11AB" w:rsidRPr="001F11AB" w:rsidRDefault="001F11AB" w:rsidP="001F11A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F11AB">
        <w:rPr>
          <w:rFonts w:ascii="Times New Roman" w:eastAsia="Times New Roman" w:hAnsi="Times New Roman" w:cs="Times New Roman"/>
          <w:bCs/>
          <w:i/>
          <w:sz w:val="24"/>
          <w:szCs w:val="24"/>
          <w:lang w:eastAsia="ru-RU"/>
        </w:rPr>
        <w:t>Дом, милый дом.</w:t>
      </w:r>
      <w:r w:rsidRPr="001F11AB">
        <w:rPr>
          <w:rFonts w:ascii="Times New Roman" w:eastAsia="Times New Roman" w:hAnsi="Times New Roman" w:cs="Times New Roman"/>
          <w:bCs/>
          <w:sz w:val="24"/>
          <w:szCs w:val="24"/>
          <w:lang w:eastAsia="ru-RU"/>
        </w:rPr>
        <w:t xml:space="preserve"> Описание дома мечты.</w:t>
      </w:r>
      <w:r w:rsidRPr="001F11AB">
        <w:rPr>
          <w:rFonts w:ascii="Times New Roman" w:eastAsia="Times New Roman" w:hAnsi="Times New Roman" w:cs="Times New Roman"/>
          <w:iCs/>
          <w:sz w:val="24"/>
          <w:szCs w:val="24"/>
          <w:lang w:eastAsia="ru-RU"/>
        </w:rPr>
        <w:t xml:space="preserve"> Рассказ о доме-мечте, журнальные статьи с иллюстрациями, их обсуждение.</w:t>
      </w:r>
    </w:p>
    <w:p w14:paraId="0A4A5DF5" w14:textId="77777777" w:rsidR="001F11AB" w:rsidRPr="001F11AB" w:rsidRDefault="001F11AB" w:rsidP="001F11A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F11AB">
        <w:rPr>
          <w:rFonts w:ascii="Times New Roman" w:eastAsia="Times New Roman" w:hAnsi="Times New Roman" w:cs="Times New Roman"/>
          <w:bCs/>
          <w:i/>
          <w:sz w:val="24"/>
          <w:szCs w:val="24"/>
          <w:lang w:eastAsia="ru-RU"/>
        </w:rPr>
        <w:t>Интересные собеседники.</w:t>
      </w:r>
      <w:r w:rsidRPr="001F11AB">
        <w:rPr>
          <w:rFonts w:ascii="Times New Roman" w:eastAsia="Times New Roman" w:hAnsi="Times New Roman" w:cs="Times New Roman"/>
          <w:bCs/>
          <w:sz w:val="24"/>
          <w:szCs w:val="24"/>
          <w:lang w:eastAsia="ru-RU"/>
        </w:rPr>
        <w:t xml:space="preserve"> Рассказ-воспоминание об интересных людях. Просмотр фрагментов телепередач с обсуждением. </w:t>
      </w:r>
    </w:p>
    <w:p w14:paraId="62032BD6" w14:textId="77777777" w:rsidR="001F11AB" w:rsidRPr="001F11AB" w:rsidRDefault="001F11AB" w:rsidP="001F11A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14:paraId="2EB5948C" w14:textId="77777777" w:rsidR="001F11AB" w:rsidRPr="001F11AB" w:rsidRDefault="001F11AB" w:rsidP="001F11AB">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F11AB">
        <w:rPr>
          <w:rFonts w:ascii="Times New Roman" w:eastAsia="Times New Roman" w:hAnsi="Times New Roman" w:cs="Times New Roman"/>
          <w:b/>
          <w:sz w:val="24"/>
          <w:szCs w:val="24"/>
          <w:lang w:eastAsia="ru-RU"/>
        </w:rPr>
        <w:t xml:space="preserve">Грамматика </w:t>
      </w:r>
    </w:p>
    <w:p w14:paraId="0710969B" w14:textId="77777777" w:rsidR="001F11AB" w:rsidRPr="001F11AB" w:rsidRDefault="001F11AB" w:rsidP="001F11A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bCs/>
          <w:sz w:val="24"/>
          <w:szCs w:val="24"/>
          <w:lang w:val="en-US" w:eastAsia="ru-RU"/>
        </w:rPr>
        <w:t>Passato</w:t>
      </w:r>
      <w:r w:rsidRPr="001F11AB">
        <w:rPr>
          <w:rFonts w:ascii="Times New Roman" w:eastAsia="Times New Roman" w:hAnsi="Times New Roman" w:cs="Times New Roman"/>
          <w:bCs/>
          <w:sz w:val="24"/>
          <w:szCs w:val="24"/>
          <w:lang w:eastAsia="ru-RU"/>
        </w:rPr>
        <w:t xml:space="preserve"> </w:t>
      </w:r>
      <w:r w:rsidRPr="001F11AB">
        <w:rPr>
          <w:rFonts w:ascii="Times New Roman" w:eastAsia="Times New Roman" w:hAnsi="Times New Roman" w:cs="Times New Roman"/>
          <w:bCs/>
          <w:sz w:val="24"/>
          <w:szCs w:val="24"/>
          <w:lang w:val="en-US" w:eastAsia="ru-RU"/>
        </w:rPr>
        <w:t>prossimo</w:t>
      </w:r>
      <w:r w:rsidRPr="001F11AB">
        <w:rPr>
          <w:rFonts w:ascii="Times New Roman" w:eastAsia="Times New Roman" w:hAnsi="Times New Roman" w:cs="Times New Roman"/>
          <w:bCs/>
          <w:sz w:val="24"/>
          <w:szCs w:val="24"/>
          <w:lang w:eastAsia="ru-RU"/>
        </w:rPr>
        <w:t xml:space="preserve"> от возвратных глаголов. </w:t>
      </w:r>
      <w:r w:rsidRPr="001F11AB">
        <w:rPr>
          <w:rFonts w:ascii="Times New Roman" w:eastAsia="Times New Roman" w:hAnsi="Times New Roman" w:cs="Times New Roman"/>
          <w:sz w:val="24"/>
          <w:szCs w:val="24"/>
          <w:lang w:eastAsia="ru-RU"/>
        </w:rPr>
        <w:t xml:space="preserve">Правила сочетания местоимений прямого объекта с составными временами и с инфинитивом. Глаголы </w:t>
      </w:r>
      <w:r w:rsidRPr="001F11AB">
        <w:rPr>
          <w:rFonts w:ascii="Times New Roman" w:eastAsia="Times New Roman" w:hAnsi="Times New Roman" w:cs="Times New Roman"/>
          <w:sz w:val="24"/>
          <w:szCs w:val="24"/>
          <w:lang w:val="it-IT" w:eastAsia="ru-RU"/>
        </w:rPr>
        <w:t>cominciare, continuare, finire</w:t>
      </w:r>
      <w:r w:rsidRPr="001F11AB">
        <w:rPr>
          <w:rFonts w:ascii="Times New Roman" w:eastAsia="Times New Roman" w:hAnsi="Times New Roman" w:cs="Times New Roman"/>
          <w:sz w:val="24"/>
          <w:szCs w:val="24"/>
          <w:lang w:eastAsia="ru-RU"/>
        </w:rPr>
        <w:t xml:space="preserve"> в переходном и непереходном значении. Особенности употребления глаголов</w:t>
      </w:r>
      <w:r w:rsidRPr="001F11AB">
        <w:rPr>
          <w:rFonts w:ascii="Times New Roman" w:eastAsia="Times New Roman" w:hAnsi="Times New Roman" w:cs="Times New Roman"/>
          <w:sz w:val="24"/>
          <w:szCs w:val="24"/>
          <w:lang w:val="it-IT" w:eastAsia="ru-RU"/>
        </w:rPr>
        <w:t xml:space="preserve"> farcela, andarsene, volerci;</w:t>
      </w:r>
      <w:r w:rsidRPr="001F11AB">
        <w:rPr>
          <w:rFonts w:ascii="Times New Roman" w:eastAsia="Times New Roman" w:hAnsi="Times New Roman" w:cs="Times New Roman"/>
          <w:sz w:val="24"/>
          <w:szCs w:val="24"/>
          <w:lang w:eastAsia="ru-RU"/>
        </w:rPr>
        <w:t xml:space="preserve"> конструкции типа ce l’ho. </w:t>
      </w:r>
      <w:r w:rsidRPr="001F11AB">
        <w:rPr>
          <w:rFonts w:ascii="Times New Roman" w:eastAsia="Calibri" w:hAnsi="Times New Roman" w:cs="Times New Roman"/>
          <w:sz w:val="24"/>
          <w:szCs w:val="24"/>
        </w:rPr>
        <w:t xml:space="preserve">Образование формы </w:t>
      </w:r>
      <w:r w:rsidRPr="001F11AB">
        <w:rPr>
          <w:rFonts w:ascii="Times New Roman" w:eastAsia="Calibri" w:hAnsi="Times New Roman" w:cs="Times New Roman"/>
          <w:sz w:val="24"/>
          <w:szCs w:val="24"/>
          <w:lang w:val="it-IT"/>
        </w:rPr>
        <w:t>Imperfetto</w:t>
      </w:r>
      <w:r w:rsidRPr="001F11AB">
        <w:rPr>
          <w:rFonts w:ascii="Times New Roman" w:eastAsia="Calibri" w:hAnsi="Times New Roman" w:cs="Times New Roman"/>
          <w:sz w:val="24"/>
          <w:szCs w:val="24"/>
        </w:rPr>
        <w:t xml:space="preserve">, выбор между Passato prossimo и Imperfetto. Будущее время. Сослагательное и условное наклонение в настоящем времени. Формы императива и их сочетание с местоимениями. </w:t>
      </w:r>
      <w:r w:rsidRPr="001F11AB">
        <w:rPr>
          <w:rFonts w:ascii="Times New Roman" w:eastAsia="Times New Roman" w:hAnsi="Times New Roman" w:cs="Times New Roman"/>
          <w:sz w:val="24"/>
          <w:szCs w:val="24"/>
          <w:lang w:eastAsia="ru-RU"/>
        </w:rPr>
        <w:t xml:space="preserve">Особенности употребления слова </w:t>
      </w:r>
      <w:r w:rsidRPr="001F11AB">
        <w:rPr>
          <w:rFonts w:ascii="Times New Roman" w:eastAsia="Times New Roman" w:hAnsi="Times New Roman" w:cs="Times New Roman"/>
          <w:sz w:val="24"/>
          <w:szCs w:val="24"/>
          <w:lang w:val="it-IT" w:eastAsia="ru-RU"/>
        </w:rPr>
        <w:t>bisogna</w:t>
      </w:r>
      <w:r w:rsidRPr="001F11AB">
        <w:rPr>
          <w:rFonts w:ascii="Times New Roman" w:eastAsia="Times New Roman" w:hAnsi="Times New Roman" w:cs="Times New Roman"/>
          <w:sz w:val="24"/>
          <w:szCs w:val="24"/>
          <w:lang w:eastAsia="ru-RU"/>
        </w:rPr>
        <w:t>. Особенности конструкции stare per+ infinito. Использование герундия.</w:t>
      </w:r>
    </w:p>
    <w:p w14:paraId="226E6053" w14:textId="77777777" w:rsidR="001F11AB" w:rsidRPr="001F11AB" w:rsidRDefault="001F11AB" w:rsidP="001F11A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1AB">
        <w:rPr>
          <w:rFonts w:ascii="Times New Roman" w:eastAsia="Calibri" w:hAnsi="Times New Roman" w:cs="Times New Roman"/>
          <w:sz w:val="24"/>
          <w:szCs w:val="24"/>
        </w:rPr>
        <w:t xml:space="preserve">Особенности употребления притяжательных прилагательных с именами родства. Формы сравнительной степени прилагательных. Форма сравнения </w:t>
      </w:r>
      <w:r w:rsidRPr="001F11AB">
        <w:rPr>
          <w:rFonts w:ascii="Times New Roman" w:eastAsia="Times New Roman" w:hAnsi="Times New Roman" w:cs="Times New Roman"/>
          <w:sz w:val="24"/>
          <w:szCs w:val="24"/>
          <w:lang w:eastAsia="ru-RU"/>
        </w:rPr>
        <w:t>più ... che.</w:t>
      </w:r>
    </w:p>
    <w:p w14:paraId="7F72037A" w14:textId="77777777" w:rsidR="001F11AB" w:rsidRPr="001F11AB" w:rsidRDefault="001F11AB" w:rsidP="001F11A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 xml:space="preserve">Особенности употребления местоимений qualcuno / nessuno. Особенности употребления частицы </w:t>
      </w:r>
      <w:r w:rsidRPr="001F11AB">
        <w:rPr>
          <w:rFonts w:ascii="Times New Roman" w:eastAsia="Times New Roman" w:hAnsi="Times New Roman" w:cs="Times New Roman"/>
          <w:sz w:val="24"/>
          <w:szCs w:val="24"/>
          <w:lang w:val="it-IT" w:eastAsia="ru-RU"/>
        </w:rPr>
        <w:t>ne</w:t>
      </w:r>
      <w:r w:rsidRPr="001F11AB">
        <w:rPr>
          <w:rFonts w:ascii="Times New Roman" w:eastAsia="Times New Roman" w:hAnsi="Times New Roman" w:cs="Times New Roman"/>
          <w:sz w:val="24"/>
          <w:szCs w:val="24"/>
          <w:lang w:eastAsia="ru-RU"/>
        </w:rPr>
        <w:t>.</w:t>
      </w:r>
    </w:p>
    <w:p w14:paraId="53FC496B" w14:textId="77777777" w:rsidR="001F11AB" w:rsidRPr="001F11AB" w:rsidRDefault="001F11AB" w:rsidP="001F11A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1AB">
        <w:rPr>
          <w:rFonts w:ascii="Times New Roman" w:eastAsia="Times New Roman" w:hAnsi="Times New Roman" w:cs="Times New Roman"/>
          <w:sz w:val="24"/>
          <w:szCs w:val="24"/>
          <w:lang w:eastAsia="ru-RU"/>
        </w:rPr>
        <w:t xml:space="preserve">Наречия </w:t>
      </w:r>
      <w:r w:rsidRPr="001F11AB">
        <w:rPr>
          <w:rFonts w:ascii="Times New Roman" w:eastAsia="Times New Roman" w:hAnsi="Times New Roman" w:cs="Times New Roman"/>
          <w:sz w:val="24"/>
          <w:szCs w:val="24"/>
          <w:lang w:val="it-IT" w:eastAsia="ru-RU"/>
        </w:rPr>
        <w:t>già, non... ancora.</w:t>
      </w:r>
      <w:r w:rsidRPr="001F11AB">
        <w:rPr>
          <w:rFonts w:ascii="Times New Roman" w:eastAsia="Times New Roman" w:hAnsi="Times New Roman" w:cs="Times New Roman"/>
          <w:sz w:val="24"/>
          <w:szCs w:val="24"/>
          <w:lang w:eastAsia="ru-RU"/>
        </w:rPr>
        <w:t xml:space="preserve"> Различие временных показателей mentre/durante; </w:t>
      </w:r>
    </w:p>
    <w:p w14:paraId="10996F82" w14:textId="77777777" w:rsidR="001F11AB" w:rsidRPr="001F11AB" w:rsidRDefault="001F11AB" w:rsidP="001F11AB">
      <w:pPr>
        <w:widowControl w:val="0"/>
        <w:spacing w:after="0" w:line="240" w:lineRule="auto"/>
        <w:rPr>
          <w:rFonts w:ascii="Times New Roman" w:eastAsia="Times New Roman" w:hAnsi="Times New Roman" w:cs="Times New Roman"/>
          <w:lang w:eastAsia="ru-RU"/>
        </w:rPr>
      </w:pPr>
    </w:p>
    <w:p w14:paraId="69577556" w14:textId="77777777" w:rsidR="001F11AB" w:rsidRPr="001F11AB" w:rsidRDefault="001F11AB" w:rsidP="001F11AB">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F11AB">
        <w:rPr>
          <w:rFonts w:ascii="Times New Roman" w:eastAsia="Times New Roman" w:hAnsi="Times New Roman" w:cs="Times New Roman"/>
          <w:b/>
          <w:sz w:val="24"/>
          <w:szCs w:val="24"/>
          <w:lang w:eastAsia="ru-RU"/>
        </w:rPr>
        <w:t>Страноведение</w:t>
      </w:r>
    </w:p>
    <w:p w14:paraId="5B3D5D66" w14:textId="77777777" w:rsidR="001F11AB" w:rsidRPr="001F11AB" w:rsidRDefault="001F11AB" w:rsidP="001F11A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F11AB">
        <w:rPr>
          <w:rFonts w:ascii="Times New Roman" w:eastAsia="Times New Roman" w:hAnsi="Times New Roman" w:cs="Times New Roman"/>
          <w:bCs/>
          <w:sz w:val="24"/>
          <w:szCs w:val="24"/>
          <w:lang w:eastAsia="ru-RU"/>
        </w:rPr>
        <w:t>Традиции годового круга. Общие сведения о политической системе Италии. Основные СМИ. Туристический бизнес и экскурсионные маршруты.</w:t>
      </w:r>
    </w:p>
    <w:p w14:paraId="752CD28F" w14:textId="77777777" w:rsidR="00F47954" w:rsidRDefault="00F47954" w:rsidP="00F47954">
      <w:pPr>
        <w:spacing w:after="0" w:line="276" w:lineRule="auto"/>
        <w:jc w:val="both"/>
        <w:rPr>
          <w:rFonts w:ascii="Times New Roman" w:hAnsi="Times New Roman" w:cs="Times New Roman"/>
          <w:sz w:val="24"/>
          <w:szCs w:val="24"/>
          <w:lang w:val="es-ES_tradnl"/>
        </w:rPr>
      </w:pPr>
    </w:p>
    <w:p w14:paraId="5396B1B5" w14:textId="77777777" w:rsidR="00F47954" w:rsidRDefault="00F47954" w:rsidP="00F47954">
      <w:pPr>
        <w:spacing w:after="0" w:line="276" w:lineRule="auto"/>
        <w:jc w:val="both"/>
        <w:rPr>
          <w:rFonts w:ascii="Times New Roman" w:hAnsi="Times New Roman" w:cs="Times New Roman"/>
          <w:sz w:val="24"/>
          <w:szCs w:val="24"/>
          <w:lang w:val="es-ES_tradnl"/>
        </w:rPr>
      </w:pPr>
    </w:p>
    <w:p w14:paraId="4999F1AA" w14:textId="40180742" w:rsidR="00F47954" w:rsidRPr="00F47954" w:rsidRDefault="001F11AB" w:rsidP="001F11AB">
      <w:pPr>
        <w:pStyle w:val="4"/>
        <w:jc w:val="both"/>
        <w:rPr>
          <w:sz w:val="24"/>
          <w:szCs w:val="24"/>
        </w:rPr>
      </w:pPr>
      <w:r w:rsidRPr="001F11AB">
        <w:rPr>
          <w:sz w:val="24"/>
          <w:szCs w:val="24"/>
        </w:rPr>
        <w:t>«Второй иностранный язык (арабский)»</w:t>
      </w:r>
      <w:r>
        <w:rPr>
          <w:sz w:val="24"/>
          <w:szCs w:val="24"/>
        </w:rPr>
        <w:t xml:space="preserve"> </w:t>
      </w:r>
      <w:r w:rsidRPr="001F11AB">
        <w:rPr>
          <w:sz w:val="24"/>
          <w:szCs w:val="24"/>
        </w:rPr>
        <w:t>(углублённый уровень)</w:t>
      </w:r>
      <w:r>
        <w:rPr>
          <w:sz w:val="24"/>
          <w:szCs w:val="24"/>
        </w:rPr>
        <w:t xml:space="preserve"> </w:t>
      </w:r>
      <w:r w:rsidRPr="001F11AB">
        <w:rPr>
          <w:sz w:val="24"/>
          <w:szCs w:val="24"/>
        </w:rPr>
        <w:t>10-11 класс</w:t>
      </w:r>
    </w:p>
    <w:p w14:paraId="31D8DAFA" w14:textId="77777777" w:rsidR="00F47954" w:rsidRPr="0033438B" w:rsidRDefault="00F47954" w:rsidP="00F47954">
      <w:pPr>
        <w:spacing w:after="0" w:line="276" w:lineRule="auto"/>
        <w:jc w:val="both"/>
        <w:rPr>
          <w:rFonts w:ascii="Times New Roman" w:hAnsi="Times New Roman" w:cs="Times New Roman"/>
          <w:sz w:val="24"/>
          <w:szCs w:val="24"/>
        </w:rPr>
      </w:pPr>
    </w:p>
    <w:p w14:paraId="675588F4" w14:textId="77777777" w:rsidR="00F47954" w:rsidRPr="0033438B" w:rsidRDefault="00F47954" w:rsidP="00F47954">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0064BBAE" w14:textId="77777777" w:rsidR="001F11AB" w:rsidRPr="001F11AB" w:rsidRDefault="001F11AB" w:rsidP="001F11AB">
      <w:pPr>
        <w:spacing w:line="276" w:lineRule="auto"/>
        <w:ind w:firstLine="709"/>
        <w:jc w:val="both"/>
        <w:rPr>
          <w:rFonts w:ascii="Times New Roman" w:hAnsi="Times New Roman" w:cs="Times New Roman"/>
          <w:color w:val="000000" w:themeColor="text1"/>
          <w:sz w:val="24"/>
          <w:szCs w:val="24"/>
          <w:shd w:val="clear" w:color="auto" w:fill="FFFFFF"/>
          <w:lang w:eastAsia="ru-RU"/>
        </w:rPr>
      </w:pPr>
      <w:r w:rsidRPr="001F11AB">
        <w:rPr>
          <w:rFonts w:ascii="Times New Roman" w:hAnsi="Times New Roman" w:cs="Times New Roman"/>
          <w:color w:val="000000" w:themeColor="text1"/>
          <w:sz w:val="24"/>
          <w:szCs w:val="24"/>
          <w:shd w:val="clear" w:color="auto" w:fill="FFFFFF"/>
          <w:lang w:eastAsia="ru-RU"/>
        </w:rPr>
        <w:t>Содержание обучения определяется коммуникативными сферами с актуальным текстовым, тематическим и языковым материалом.</w:t>
      </w:r>
    </w:p>
    <w:p w14:paraId="3380BE88" w14:textId="77777777" w:rsidR="001F11AB" w:rsidRPr="001F11AB" w:rsidRDefault="001F11AB" w:rsidP="001F11AB">
      <w:pPr>
        <w:jc w:val="both"/>
        <w:rPr>
          <w:rFonts w:ascii="Times New Roman" w:hAnsi="Times New Roman" w:cs="Times New Roman"/>
          <w:bCs/>
          <w:sz w:val="24"/>
          <w:szCs w:val="24"/>
          <w:shd w:val="clear" w:color="auto" w:fill="FFFFFF"/>
          <w:lang w:eastAsia="ru-RU"/>
        </w:rPr>
      </w:pPr>
      <w:r w:rsidRPr="001F11AB">
        <w:rPr>
          <w:rFonts w:ascii="Times New Roman" w:hAnsi="Times New Roman" w:cs="Times New Roman"/>
          <w:bCs/>
          <w:color w:val="434342"/>
          <w:sz w:val="24"/>
          <w:szCs w:val="24"/>
          <w:shd w:val="clear" w:color="auto" w:fill="FFFFFF"/>
          <w:lang w:eastAsia="ru-RU"/>
        </w:rPr>
        <w:t>Основные темы</w:t>
      </w:r>
      <w:r w:rsidRPr="001F11AB">
        <w:rPr>
          <w:rFonts w:ascii="Times New Roman" w:hAnsi="Times New Roman" w:cs="Times New Roman"/>
          <w:bCs/>
          <w:sz w:val="24"/>
          <w:szCs w:val="24"/>
          <w:shd w:val="clear" w:color="auto" w:fill="FFFFFF"/>
          <w:lang w:eastAsia="ru-RU"/>
        </w:rPr>
        <w:t>:</w:t>
      </w:r>
    </w:p>
    <w:p w14:paraId="6D1A2359" w14:textId="77777777" w:rsidR="001F11AB" w:rsidRPr="001F11AB" w:rsidRDefault="001F11AB" w:rsidP="001F11AB">
      <w:pPr>
        <w:jc w:val="both"/>
        <w:rPr>
          <w:rFonts w:ascii="Times New Roman" w:hAnsi="Times New Roman" w:cs="Times New Roman"/>
          <w:sz w:val="24"/>
          <w:szCs w:val="24"/>
          <w:shd w:val="clear" w:color="auto" w:fill="FFFFFF"/>
          <w:lang w:eastAsia="ru-RU"/>
        </w:rPr>
      </w:pPr>
      <w:r w:rsidRPr="001F11AB">
        <w:rPr>
          <w:rFonts w:ascii="Times New Roman" w:hAnsi="Times New Roman" w:cs="Times New Roman"/>
          <w:sz w:val="24"/>
          <w:szCs w:val="24"/>
          <w:shd w:val="clear" w:color="auto" w:fill="FFFFFF"/>
          <w:lang w:eastAsia="ru-RU"/>
        </w:rPr>
        <w:t>-   изучение основ графической и фонологической систем арабского языка;</w:t>
      </w:r>
    </w:p>
    <w:p w14:paraId="1ECB018C" w14:textId="77777777" w:rsidR="001F11AB" w:rsidRPr="001F11AB" w:rsidRDefault="001F11AB" w:rsidP="001F11AB">
      <w:pPr>
        <w:jc w:val="both"/>
        <w:rPr>
          <w:rFonts w:ascii="Times New Roman" w:hAnsi="Times New Roman" w:cs="Times New Roman"/>
          <w:sz w:val="24"/>
          <w:szCs w:val="24"/>
          <w:shd w:val="clear" w:color="auto" w:fill="FFFFFF"/>
          <w:lang w:eastAsia="ru-RU"/>
        </w:rPr>
      </w:pPr>
      <w:r w:rsidRPr="001F11AB">
        <w:rPr>
          <w:rFonts w:ascii="Times New Roman" w:hAnsi="Times New Roman" w:cs="Times New Roman"/>
          <w:sz w:val="24"/>
          <w:szCs w:val="24"/>
          <w:shd w:val="clear" w:color="auto" w:fill="FFFFFF"/>
          <w:lang w:eastAsia="ru-RU"/>
        </w:rPr>
        <w:t>- овладение фундаментальными основами грамматического строя и лексического состава арабского языка;</w:t>
      </w:r>
    </w:p>
    <w:p w14:paraId="6D072735" w14:textId="5E38CAEB" w:rsidR="001F11AB" w:rsidRPr="001F11AB" w:rsidRDefault="001F11AB" w:rsidP="001F11AB">
      <w:pPr>
        <w:jc w:val="both"/>
        <w:rPr>
          <w:rFonts w:ascii="Times New Roman" w:hAnsi="Times New Roman" w:cs="Times New Roman"/>
          <w:sz w:val="24"/>
          <w:szCs w:val="24"/>
          <w:shd w:val="clear" w:color="auto" w:fill="FFFFFF"/>
          <w:lang w:eastAsia="ru-RU"/>
        </w:rPr>
      </w:pPr>
      <w:r w:rsidRPr="001F11AB">
        <w:rPr>
          <w:rFonts w:ascii="Times New Roman" w:hAnsi="Times New Roman" w:cs="Times New Roman"/>
          <w:sz w:val="24"/>
          <w:szCs w:val="24"/>
          <w:shd w:val="clear" w:color="auto" w:fill="FFFFFF"/>
          <w:lang w:eastAsia="ru-RU"/>
        </w:rPr>
        <w:t xml:space="preserve">- учебно-теоретическое освоение и практическая выработка навыков коммуникативно-речевого этикета и логического построения корректно оформленных смысловых конструкций с использованием пройденного грамматического материала и заданного объема вокабуляра.   </w:t>
      </w:r>
    </w:p>
    <w:p w14:paraId="3656638E" w14:textId="77777777" w:rsidR="001F11AB" w:rsidRPr="001F11AB" w:rsidRDefault="001F11AB" w:rsidP="001F11AB">
      <w:pPr>
        <w:spacing w:line="276" w:lineRule="auto"/>
        <w:ind w:right="-5" w:firstLine="709"/>
        <w:jc w:val="both"/>
        <w:rPr>
          <w:rFonts w:ascii="Times New Roman" w:hAnsi="Times New Roman" w:cs="Times New Roman"/>
          <w:sz w:val="24"/>
          <w:szCs w:val="24"/>
        </w:rPr>
      </w:pPr>
      <w:r w:rsidRPr="001F11AB">
        <w:rPr>
          <w:rFonts w:ascii="Times New Roman" w:hAnsi="Times New Roman" w:cs="Times New Roman"/>
          <w:sz w:val="24"/>
          <w:szCs w:val="24"/>
        </w:rPr>
        <w:t xml:space="preserve">Содержательное наполнение курса арабского языка профиля востоковедение для 10-х и 11х классов старшей школы обусловлены составляющими коммуникативной компетенции как цели обучения: речевой, языковой, социокультурной. Первой содержательной линией учебного предмета «Иностранный язык» (арабский) являются </w:t>
      </w:r>
      <w:r w:rsidRPr="001F11AB">
        <w:rPr>
          <w:rFonts w:ascii="Times New Roman" w:hAnsi="Times New Roman" w:cs="Times New Roman"/>
          <w:b/>
          <w:i/>
          <w:sz w:val="24"/>
          <w:szCs w:val="24"/>
        </w:rPr>
        <w:t>коммуникативные умения</w:t>
      </w:r>
      <w:r w:rsidRPr="001F11AB">
        <w:rPr>
          <w:rFonts w:ascii="Times New Roman" w:hAnsi="Times New Roman" w:cs="Times New Roman"/>
          <w:sz w:val="24"/>
          <w:szCs w:val="24"/>
        </w:rPr>
        <w:t xml:space="preserve"> в основных видах речевой деятельности, второй – </w:t>
      </w:r>
      <w:r w:rsidRPr="001F11AB">
        <w:rPr>
          <w:rFonts w:ascii="Times New Roman" w:hAnsi="Times New Roman" w:cs="Times New Roman"/>
          <w:b/>
          <w:i/>
          <w:sz w:val="24"/>
          <w:szCs w:val="24"/>
        </w:rPr>
        <w:t>языковые средства</w:t>
      </w:r>
      <w:r w:rsidRPr="001F11AB">
        <w:rPr>
          <w:rFonts w:ascii="Times New Roman" w:hAnsi="Times New Roman" w:cs="Times New Roman"/>
          <w:sz w:val="24"/>
          <w:szCs w:val="24"/>
        </w:rPr>
        <w:t xml:space="preserve"> и навыки оперирования ими, третьей – </w:t>
      </w:r>
      <w:r w:rsidRPr="001F11AB">
        <w:rPr>
          <w:rFonts w:ascii="Times New Roman" w:hAnsi="Times New Roman" w:cs="Times New Roman"/>
          <w:b/>
          <w:i/>
          <w:sz w:val="24"/>
          <w:szCs w:val="24"/>
        </w:rPr>
        <w:t xml:space="preserve">социокультурные знания и умения. </w:t>
      </w:r>
    </w:p>
    <w:p w14:paraId="2B3611C2" w14:textId="77777777" w:rsidR="001F11AB" w:rsidRPr="001F11AB" w:rsidRDefault="001F11AB" w:rsidP="001F11AB">
      <w:pPr>
        <w:spacing w:line="276" w:lineRule="auto"/>
        <w:ind w:right="-6" w:firstLine="709"/>
        <w:jc w:val="both"/>
        <w:rPr>
          <w:rFonts w:ascii="Times New Roman" w:hAnsi="Times New Roman" w:cs="Times New Roman"/>
          <w:sz w:val="24"/>
          <w:szCs w:val="24"/>
        </w:rPr>
      </w:pPr>
      <w:r w:rsidRPr="001F11AB">
        <w:rPr>
          <w:rFonts w:ascii="Times New Roman" w:hAnsi="Times New Roman" w:cs="Times New Roman"/>
          <w:sz w:val="24"/>
          <w:szCs w:val="24"/>
        </w:rPr>
        <w:t xml:space="preserve">Основной линией следует считать </w:t>
      </w:r>
      <w:r w:rsidRPr="001F11AB">
        <w:rPr>
          <w:rFonts w:ascii="Times New Roman" w:hAnsi="Times New Roman" w:cs="Times New Roman"/>
          <w:b/>
          <w:sz w:val="24"/>
          <w:szCs w:val="24"/>
        </w:rPr>
        <w:t>коммуникативные умения</w:t>
      </w:r>
      <w:r w:rsidRPr="001F11AB">
        <w:rPr>
          <w:rFonts w:ascii="Times New Roman" w:hAnsi="Times New Roman" w:cs="Times New Roman"/>
          <w:sz w:val="24"/>
          <w:szCs w:val="24"/>
        </w:rPr>
        <w:t xml:space="preserve">,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w:t>
      </w:r>
      <w:r w:rsidRPr="001F11AB">
        <w:rPr>
          <w:rFonts w:ascii="Times New Roman" w:hAnsi="Times New Roman" w:cs="Times New Roman"/>
          <w:sz w:val="24"/>
          <w:szCs w:val="24"/>
        </w:rPr>
        <w:lastRenderedPageBreak/>
        <w:t xml:space="preserve">коммуникативных умений. Формирование коммуникативной компетенции неразрывно связано с социокультурными знаниями, которые составляют предметное содержание речи и обеспечивают взаимопонимание в межкультурной коммуникации. Все три указанные основные содержательные линии взаимосвязаны, и отсутствие одной из них нарушает единство учебного предмета «Иностранный язык». </w:t>
      </w:r>
    </w:p>
    <w:p w14:paraId="54540AC7" w14:textId="77777777" w:rsidR="001F11AB" w:rsidRPr="001F11AB" w:rsidRDefault="001F11AB" w:rsidP="001F11AB">
      <w:pPr>
        <w:jc w:val="both"/>
        <w:rPr>
          <w:rFonts w:ascii="Times New Roman" w:hAnsi="Times New Roman" w:cs="Times New Roman"/>
          <w:sz w:val="24"/>
          <w:szCs w:val="24"/>
        </w:rPr>
      </w:pPr>
      <w:r w:rsidRPr="001F11AB">
        <w:rPr>
          <w:rFonts w:ascii="Times New Roman" w:hAnsi="Times New Roman" w:cs="Times New Roman"/>
          <w:sz w:val="24"/>
          <w:szCs w:val="24"/>
        </w:rPr>
        <w:t>В основе обучения лежит рабочий учебный план дисциплины, который отражает весь комплекс работы школьников. В плане определяются практические задачи, указываются учебные темы и общие виды работы, определяются формы контроля (итогового и промежуточного), объем часов и календарные сроки. На основе календарного плана преподавателями разрабатываются поурочные планы занятий.</w:t>
      </w:r>
    </w:p>
    <w:p w14:paraId="372E6330" w14:textId="77777777" w:rsidR="001F11AB" w:rsidRPr="001F11AB" w:rsidRDefault="001F11AB" w:rsidP="001F11AB">
      <w:pPr>
        <w:spacing w:line="276" w:lineRule="auto"/>
        <w:ind w:firstLine="709"/>
        <w:jc w:val="both"/>
        <w:rPr>
          <w:rFonts w:ascii="Times New Roman" w:hAnsi="Times New Roman" w:cs="Times New Roman"/>
          <w:b/>
          <w:sz w:val="24"/>
          <w:szCs w:val="24"/>
        </w:rPr>
      </w:pPr>
      <w:r w:rsidRPr="001F11AB">
        <w:rPr>
          <w:rFonts w:ascii="Times New Roman" w:hAnsi="Times New Roman" w:cs="Times New Roman"/>
          <w:b/>
          <w:sz w:val="24"/>
          <w:szCs w:val="24"/>
        </w:rPr>
        <w:t>Предметное содержание речи:</w:t>
      </w:r>
    </w:p>
    <w:p w14:paraId="099FFBB0" w14:textId="77777777" w:rsidR="001F11AB" w:rsidRPr="001F11AB" w:rsidRDefault="001F11AB" w:rsidP="001F11AB">
      <w:pPr>
        <w:spacing w:line="276" w:lineRule="auto"/>
        <w:ind w:firstLine="709"/>
        <w:jc w:val="both"/>
        <w:rPr>
          <w:rFonts w:ascii="Times New Roman" w:hAnsi="Times New Roman" w:cs="Times New Roman"/>
          <w:b/>
          <w:sz w:val="24"/>
          <w:szCs w:val="24"/>
        </w:rPr>
      </w:pPr>
      <w:r w:rsidRPr="001F11AB">
        <w:rPr>
          <w:rFonts w:ascii="Times New Roman" w:hAnsi="Times New Roman" w:cs="Times New Roman"/>
          <w:b/>
          <w:sz w:val="24"/>
          <w:szCs w:val="24"/>
        </w:rPr>
        <w:t>10 класс</w:t>
      </w:r>
    </w:p>
    <w:p w14:paraId="59873AD8" w14:textId="77777777" w:rsidR="001F11AB" w:rsidRPr="001F11AB" w:rsidRDefault="001F11AB" w:rsidP="006314E4">
      <w:pPr>
        <w:numPr>
          <w:ilvl w:val="0"/>
          <w:numId w:val="35"/>
        </w:numPr>
        <w:spacing w:line="276" w:lineRule="auto"/>
        <w:ind w:firstLine="709"/>
        <w:contextualSpacing/>
        <w:jc w:val="both"/>
        <w:rPr>
          <w:rFonts w:ascii="Times New Roman" w:hAnsi="Times New Roman" w:cs="Times New Roman"/>
          <w:sz w:val="24"/>
          <w:szCs w:val="24"/>
        </w:rPr>
      </w:pPr>
      <w:r w:rsidRPr="001F11AB">
        <w:rPr>
          <w:rFonts w:ascii="Times New Roman" w:hAnsi="Times New Roman" w:cs="Times New Roman"/>
          <w:sz w:val="24"/>
          <w:szCs w:val="24"/>
        </w:rPr>
        <w:t>Приветствие и знакомство.</w:t>
      </w:r>
    </w:p>
    <w:p w14:paraId="33E95B3E" w14:textId="77777777" w:rsidR="001F11AB" w:rsidRPr="001F11AB" w:rsidRDefault="001F11AB" w:rsidP="006314E4">
      <w:pPr>
        <w:numPr>
          <w:ilvl w:val="0"/>
          <w:numId w:val="35"/>
        </w:numPr>
        <w:spacing w:line="276" w:lineRule="auto"/>
        <w:ind w:firstLine="709"/>
        <w:contextualSpacing/>
        <w:jc w:val="both"/>
        <w:rPr>
          <w:rFonts w:ascii="Times New Roman" w:hAnsi="Times New Roman" w:cs="Times New Roman"/>
          <w:sz w:val="24"/>
          <w:szCs w:val="24"/>
        </w:rPr>
      </w:pPr>
      <w:r w:rsidRPr="001F11AB">
        <w:rPr>
          <w:rFonts w:ascii="Times New Roman" w:hAnsi="Times New Roman" w:cs="Times New Roman"/>
          <w:sz w:val="24"/>
          <w:szCs w:val="24"/>
        </w:rPr>
        <w:t>Повседневная жизнь семьи: члены семьи, жилище.</w:t>
      </w:r>
    </w:p>
    <w:p w14:paraId="1A5E2D25" w14:textId="77777777" w:rsidR="001F11AB" w:rsidRPr="001F11AB" w:rsidRDefault="001F11AB" w:rsidP="006314E4">
      <w:pPr>
        <w:numPr>
          <w:ilvl w:val="0"/>
          <w:numId w:val="35"/>
        </w:numPr>
        <w:spacing w:line="276" w:lineRule="auto"/>
        <w:ind w:firstLine="709"/>
        <w:contextualSpacing/>
        <w:jc w:val="both"/>
        <w:rPr>
          <w:rFonts w:ascii="Times New Roman" w:hAnsi="Times New Roman" w:cs="Times New Roman"/>
          <w:sz w:val="24"/>
          <w:szCs w:val="24"/>
        </w:rPr>
      </w:pPr>
      <w:r w:rsidRPr="001F11AB">
        <w:rPr>
          <w:rFonts w:ascii="Times New Roman" w:hAnsi="Times New Roman" w:cs="Times New Roman"/>
          <w:sz w:val="24"/>
          <w:szCs w:val="24"/>
        </w:rPr>
        <w:t>Личность. Описание внешнего вида и характера</w:t>
      </w:r>
    </w:p>
    <w:p w14:paraId="29F6B331" w14:textId="77777777" w:rsidR="001F11AB" w:rsidRPr="001F11AB" w:rsidRDefault="001F11AB" w:rsidP="006314E4">
      <w:pPr>
        <w:numPr>
          <w:ilvl w:val="0"/>
          <w:numId w:val="35"/>
        </w:numPr>
        <w:spacing w:line="276" w:lineRule="auto"/>
        <w:ind w:firstLine="709"/>
        <w:contextualSpacing/>
        <w:jc w:val="both"/>
        <w:rPr>
          <w:rFonts w:ascii="Times New Roman" w:hAnsi="Times New Roman" w:cs="Times New Roman"/>
          <w:sz w:val="24"/>
          <w:szCs w:val="24"/>
        </w:rPr>
      </w:pPr>
      <w:r w:rsidRPr="001F11AB">
        <w:rPr>
          <w:rFonts w:ascii="Times New Roman" w:hAnsi="Times New Roman" w:cs="Times New Roman"/>
          <w:sz w:val="24"/>
          <w:szCs w:val="24"/>
        </w:rPr>
        <w:t>Традиции в арабских странах.</w:t>
      </w:r>
    </w:p>
    <w:p w14:paraId="784534F7" w14:textId="77777777" w:rsidR="001F11AB" w:rsidRPr="001F11AB" w:rsidRDefault="001F11AB" w:rsidP="006314E4">
      <w:pPr>
        <w:numPr>
          <w:ilvl w:val="0"/>
          <w:numId w:val="35"/>
        </w:numPr>
        <w:spacing w:line="276" w:lineRule="auto"/>
        <w:ind w:firstLine="709"/>
        <w:contextualSpacing/>
        <w:jc w:val="both"/>
        <w:rPr>
          <w:rFonts w:ascii="Times New Roman" w:hAnsi="Times New Roman" w:cs="Times New Roman"/>
          <w:sz w:val="24"/>
          <w:szCs w:val="24"/>
        </w:rPr>
      </w:pPr>
      <w:r w:rsidRPr="001F11AB">
        <w:rPr>
          <w:rFonts w:ascii="Times New Roman" w:hAnsi="Times New Roman" w:cs="Times New Roman"/>
          <w:sz w:val="24"/>
          <w:szCs w:val="24"/>
        </w:rPr>
        <w:t>Времена года. Погода</w:t>
      </w:r>
    </w:p>
    <w:p w14:paraId="120DE397" w14:textId="77777777" w:rsidR="001F11AB" w:rsidRPr="001F11AB" w:rsidRDefault="001F11AB" w:rsidP="006314E4">
      <w:pPr>
        <w:numPr>
          <w:ilvl w:val="0"/>
          <w:numId w:val="35"/>
        </w:numPr>
        <w:spacing w:line="276" w:lineRule="auto"/>
        <w:ind w:firstLine="709"/>
        <w:contextualSpacing/>
        <w:jc w:val="both"/>
        <w:rPr>
          <w:rFonts w:ascii="Times New Roman" w:hAnsi="Times New Roman" w:cs="Times New Roman"/>
          <w:sz w:val="24"/>
          <w:szCs w:val="24"/>
        </w:rPr>
      </w:pPr>
      <w:r w:rsidRPr="001F11AB">
        <w:rPr>
          <w:rFonts w:ascii="Times New Roman" w:hAnsi="Times New Roman" w:cs="Times New Roman"/>
          <w:sz w:val="24"/>
          <w:szCs w:val="24"/>
        </w:rPr>
        <w:t>Еда. Покупки в магазине и на рынке.</w:t>
      </w:r>
    </w:p>
    <w:p w14:paraId="39E0D513" w14:textId="77777777" w:rsidR="001F11AB" w:rsidRPr="001F11AB" w:rsidRDefault="001F11AB" w:rsidP="006314E4">
      <w:pPr>
        <w:numPr>
          <w:ilvl w:val="0"/>
          <w:numId w:val="35"/>
        </w:numPr>
        <w:spacing w:line="276" w:lineRule="auto"/>
        <w:ind w:firstLine="709"/>
        <w:contextualSpacing/>
        <w:jc w:val="both"/>
        <w:rPr>
          <w:rFonts w:ascii="Times New Roman" w:hAnsi="Times New Roman" w:cs="Times New Roman"/>
          <w:sz w:val="24"/>
          <w:szCs w:val="24"/>
        </w:rPr>
      </w:pPr>
      <w:r w:rsidRPr="001F11AB">
        <w:rPr>
          <w:rFonts w:ascii="Times New Roman" w:hAnsi="Times New Roman" w:cs="Times New Roman"/>
          <w:sz w:val="24"/>
          <w:szCs w:val="24"/>
        </w:rPr>
        <w:t>События моей жизни.</w:t>
      </w:r>
    </w:p>
    <w:p w14:paraId="015AFCBE" w14:textId="77777777" w:rsidR="001F11AB" w:rsidRPr="001F11AB" w:rsidRDefault="001F11AB" w:rsidP="006314E4">
      <w:pPr>
        <w:numPr>
          <w:ilvl w:val="0"/>
          <w:numId w:val="35"/>
        </w:numPr>
        <w:spacing w:line="276" w:lineRule="auto"/>
        <w:ind w:firstLine="709"/>
        <w:contextualSpacing/>
        <w:jc w:val="both"/>
        <w:rPr>
          <w:rFonts w:ascii="Times New Roman" w:hAnsi="Times New Roman" w:cs="Times New Roman"/>
          <w:sz w:val="24"/>
          <w:szCs w:val="24"/>
        </w:rPr>
      </w:pPr>
      <w:r w:rsidRPr="001F11AB">
        <w:rPr>
          <w:rFonts w:ascii="Times New Roman" w:hAnsi="Times New Roman" w:cs="Times New Roman"/>
          <w:sz w:val="24"/>
          <w:szCs w:val="24"/>
        </w:rPr>
        <w:t>Место работы.</w:t>
      </w:r>
    </w:p>
    <w:p w14:paraId="1A9EB967" w14:textId="77777777" w:rsidR="001F11AB" w:rsidRPr="001F11AB" w:rsidRDefault="001F11AB" w:rsidP="006314E4">
      <w:pPr>
        <w:numPr>
          <w:ilvl w:val="0"/>
          <w:numId w:val="35"/>
        </w:numPr>
        <w:spacing w:line="276" w:lineRule="auto"/>
        <w:ind w:firstLine="709"/>
        <w:contextualSpacing/>
        <w:jc w:val="both"/>
        <w:rPr>
          <w:rFonts w:ascii="Times New Roman" w:hAnsi="Times New Roman" w:cs="Times New Roman"/>
          <w:sz w:val="24"/>
          <w:szCs w:val="24"/>
        </w:rPr>
      </w:pPr>
      <w:r w:rsidRPr="001F11AB">
        <w:rPr>
          <w:rFonts w:ascii="Times New Roman" w:hAnsi="Times New Roman" w:cs="Times New Roman"/>
          <w:sz w:val="24"/>
          <w:szCs w:val="24"/>
        </w:rPr>
        <w:t>Радостные и печальные события.</w:t>
      </w:r>
    </w:p>
    <w:p w14:paraId="563B569F" w14:textId="77777777" w:rsidR="001F11AB" w:rsidRPr="001F11AB" w:rsidRDefault="001F11AB" w:rsidP="001F11AB">
      <w:pPr>
        <w:spacing w:line="276" w:lineRule="auto"/>
        <w:ind w:left="1429"/>
        <w:contextualSpacing/>
        <w:jc w:val="both"/>
        <w:rPr>
          <w:rFonts w:ascii="Times New Roman" w:hAnsi="Times New Roman" w:cs="Times New Roman"/>
          <w:sz w:val="24"/>
          <w:szCs w:val="24"/>
        </w:rPr>
      </w:pPr>
    </w:p>
    <w:p w14:paraId="3D76EB90" w14:textId="77777777" w:rsidR="001F11AB" w:rsidRPr="001F11AB" w:rsidRDefault="001F11AB" w:rsidP="001F11AB">
      <w:pPr>
        <w:spacing w:line="276" w:lineRule="auto"/>
        <w:jc w:val="both"/>
        <w:rPr>
          <w:rFonts w:ascii="Times New Roman" w:hAnsi="Times New Roman" w:cs="Times New Roman"/>
          <w:b/>
          <w:bCs/>
          <w:sz w:val="24"/>
          <w:szCs w:val="24"/>
        </w:rPr>
      </w:pPr>
      <w:r w:rsidRPr="001F11AB">
        <w:rPr>
          <w:rFonts w:ascii="Times New Roman" w:hAnsi="Times New Roman" w:cs="Times New Roman"/>
          <w:sz w:val="24"/>
          <w:szCs w:val="24"/>
        </w:rPr>
        <w:t xml:space="preserve">       </w:t>
      </w:r>
      <w:r w:rsidRPr="001F11AB">
        <w:rPr>
          <w:rFonts w:ascii="Times New Roman" w:hAnsi="Times New Roman" w:cs="Times New Roman"/>
          <w:b/>
          <w:bCs/>
          <w:sz w:val="24"/>
          <w:szCs w:val="24"/>
        </w:rPr>
        <w:t>11 класс</w:t>
      </w:r>
    </w:p>
    <w:p w14:paraId="1637D4B9" w14:textId="77777777" w:rsidR="001F11AB" w:rsidRPr="001F11AB" w:rsidRDefault="001F11AB" w:rsidP="006314E4">
      <w:pPr>
        <w:numPr>
          <w:ilvl w:val="0"/>
          <w:numId w:val="35"/>
        </w:numPr>
        <w:spacing w:line="276" w:lineRule="auto"/>
        <w:ind w:firstLine="709"/>
        <w:contextualSpacing/>
        <w:jc w:val="both"/>
        <w:rPr>
          <w:rFonts w:ascii="Times New Roman" w:hAnsi="Times New Roman" w:cs="Times New Roman"/>
          <w:sz w:val="24"/>
          <w:szCs w:val="24"/>
        </w:rPr>
      </w:pPr>
      <w:r w:rsidRPr="001F11AB">
        <w:rPr>
          <w:rFonts w:ascii="Times New Roman" w:hAnsi="Times New Roman" w:cs="Times New Roman"/>
          <w:sz w:val="24"/>
          <w:szCs w:val="24"/>
        </w:rPr>
        <w:t>Достопримечательности мира: Дамаск, Каир.</w:t>
      </w:r>
    </w:p>
    <w:p w14:paraId="76E875C6" w14:textId="77777777" w:rsidR="001F11AB" w:rsidRPr="001F11AB" w:rsidRDefault="001F11AB" w:rsidP="006314E4">
      <w:pPr>
        <w:numPr>
          <w:ilvl w:val="0"/>
          <w:numId w:val="35"/>
        </w:numPr>
        <w:spacing w:line="276" w:lineRule="auto"/>
        <w:ind w:firstLine="709"/>
        <w:contextualSpacing/>
        <w:jc w:val="both"/>
        <w:rPr>
          <w:rFonts w:ascii="Times New Roman" w:hAnsi="Times New Roman" w:cs="Times New Roman"/>
          <w:sz w:val="24"/>
          <w:szCs w:val="24"/>
        </w:rPr>
      </w:pPr>
      <w:r w:rsidRPr="001F11AB">
        <w:rPr>
          <w:rFonts w:ascii="Times New Roman" w:hAnsi="Times New Roman" w:cs="Times New Roman"/>
          <w:sz w:val="24"/>
          <w:szCs w:val="24"/>
        </w:rPr>
        <w:t>Арабские пословицы/сказки</w:t>
      </w:r>
    </w:p>
    <w:p w14:paraId="4EFB3274" w14:textId="77777777" w:rsidR="001F11AB" w:rsidRPr="001F11AB" w:rsidRDefault="001F11AB" w:rsidP="006314E4">
      <w:pPr>
        <w:numPr>
          <w:ilvl w:val="0"/>
          <w:numId w:val="35"/>
        </w:numPr>
        <w:spacing w:line="276" w:lineRule="auto"/>
        <w:ind w:firstLine="709"/>
        <w:contextualSpacing/>
        <w:jc w:val="both"/>
        <w:rPr>
          <w:rFonts w:ascii="Times New Roman" w:hAnsi="Times New Roman" w:cs="Times New Roman"/>
          <w:sz w:val="24"/>
          <w:szCs w:val="24"/>
        </w:rPr>
      </w:pPr>
      <w:r w:rsidRPr="001F11AB">
        <w:rPr>
          <w:rFonts w:ascii="Times New Roman" w:hAnsi="Times New Roman" w:cs="Times New Roman"/>
          <w:sz w:val="24"/>
          <w:szCs w:val="24"/>
        </w:rPr>
        <w:t>Выдающиеся личности</w:t>
      </w:r>
    </w:p>
    <w:p w14:paraId="15CB59FE" w14:textId="77777777" w:rsidR="001F11AB" w:rsidRPr="001F11AB" w:rsidRDefault="001F11AB" w:rsidP="006314E4">
      <w:pPr>
        <w:numPr>
          <w:ilvl w:val="0"/>
          <w:numId w:val="35"/>
        </w:numPr>
        <w:spacing w:line="276" w:lineRule="auto"/>
        <w:ind w:firstLine="709"/>
        <w:contextualSpacing/>
        <w:jc w:val="both"/>
        <w:rPr>
          <w:rFonts w:ascii="Times New Roman" w:hAnsi="Times New Roman" w:cs="Times New Roman"/>
          <w:sz w:val="24"/>
          <w:szCs w:val="24"/>
        </w:rPr>
      </w:pPr>
      <w:r w:rsidRPr="001F11AB">
        <w:rPr>
          <w:rFonts w:ascii="Times New Roman" w:hAnsi="Times New Roman" w:cs="Times New Roman"/>
          <w:sz w:val="24"/>
          <w:szCs w:val="24"/>
        </w:rPr>
        <w:t>Поездка в арабские страны.</w:t>
      </w:r>
    </w:p>
    <w:p w14:paraId="3548348C" w14:textId="77777777" w:rsidR="001F11AB" w:rsidRPr="001F11AB" w:rsidRDefault="001F11AB" w:rsidP="006314E4">
      <w:pPr>
        <w:numPr>
          <w:ilvl w:val="0"/>
          <w:numId w:val="35"/>
        </w:numPr>
        <w:spacing w:line="276" w:lineRule="auto"/>
        <w:ind w:firstLine="709"/>
        <w:contextualSpacing/>
        <w:jc w:val="both"/>
        <w:rPr>
          <w:rFonts w:ascii="Times New Roman" w:hAnsi="Times New Roman" w:cs="Times New Roman"/>
          <w:sz w:val="24"/>
          <w:szCs w:val="24"/>
        </w:rPr>
      </w:pPr>
      <w:r w:rsidRPr="001F11AB">
        <w:rPr>
          <w:rFonts w:ascii="Times New Roman" w:hAnsi="Times New Roman" w:cs="Times New Roman"/>
          <w:sz w:val="24"/>
          <w:szCs w:val="24"/>
        </w:rPr>
        <w:t xml:space="preserve">Образование. Учеба в университете. </w:t>
      </w:r>
    </w:p>
    <w:p w14:paraId="2E14BF72" w14:textId="77777777" w:rsidR="001F11AB" w:rsidRPr="001F11AB" w:rsidRDefault="001F11AB" w:rsidP="006314E4">
      <w:pPr>
        <w:numPr>
          <w:ilvl w:val="0"/>
          <w:numId w:val="35"/>
        </w:numPr>
        <w:spacing w:line="276" w:lineRule="auto"/>
        <w:ind w:firstLine="709"/>
        <w:contextualSpacing/>
        <w:jc w:val="both"/>
        <w:rPr>
          <w:rFonts w:ascii="Times New Roman" w:hAnsi="Times New Roman" w:cs="Times New Roman"/>
          <w:sz w:val="24"/>
          <w:szCs w:val="24"/>
        </w:rPr>
      </w:pPr>
      <w:r w:rsidRPr="001F11AB">
        <w:rPr>
          <w:rFonts w:ascii="Times New Roman" w:hAnsi="Times New Roman" w:cs="Times New Roman"/>
          <w:sz w:val="24"/>
          <w:szCs w:val="24"/>
        </w:rPr>
        <w:t xml:space="preserve">Современный мир. </w:t>
      </w:r>
    </w:p>
    <w:p w14:paraId="6D01310F" w14:textId="77777777" w:rsidR="001F11AB" w:rsidRPr="001F11AB" w:rsidRDefault="001F11AB" w:rsidP="006314E4">
      <w:pPr>
        <w:numPr>
          <w:ilvl w:val="0"/>
          <w:numId w:val="35"/>
        </w:numPr>
        <w:spacing w:line="276" w:lineRule="auto"/>
        <w:ind w:firstLine="709"/>
        <w:contextualSpacing/>
        <w:jc w:val="both"/>
        <w:rPr>
          <w:rFonts w:ascii="Times New Roman" w:hAnsi="Times New Roman" w:cs="Times New Roman"/>
          <w:sz w:val="24"/>
          <w:szCs w:val="24"/>
        </w:rPr>
      </w:pPr>
      <w:r w:rsidRPr="001F11AB">
        <w:rPr>
          <w:rFonts w:ascii="Times New Roman" w:hAnsi="Times New Roman" w:cs="Times New Roman"/>
          <w:sz w:val="24"/>
          <w:szCs w:val="24"/>
        </w:rPr>
        <w:t>В кафе/в транспорте/в поездке.</w:t>
      </w:r>
    </w:p>
    <w:p w14:paraId="61C3F293" w14:textId="77777777" w:rsidR="001F11AB" w:rsidRPr="001F11AB" w:rsidRDefault="001F11AB" w:rsidP="006314E4">
      <w:pPr>
        <w:numPr>
          <w:ilvl w:val="0"/>
          <w:numId w:val="35"/>
        </w:numPr>
        <w:spacing w:line="276" w:lineRule="auto"/>
        <w:ind w:firstLine="709"/>
        <w:contextualSpacing/>
        <w:jc w:val="both"/>
        <w:rPr>
          <w:rFonts w:ascii="Times New Roman" w:hAnsi="Times New Roman" w:cs="Times New Roman"/>
          <w:sz w:val="24"/>
          <w:szCs w:val="24"/>
        </w:rPr>
      </w:pPr>
      <w:r w:rsidRPr="001F11AB">
        <w:rPr>
          <w:rFonts w:ascii="Times New Roman" w:hAnsi="Times New Roman" w:cs="Times New Roman"/>
          <w:sz w:val="24"/>
          <w:szCs w:val="24"/>
        </w:rPr>
        <w:t>Современные СМИ</w:t>
      </w:r>
    </w:p>
    <w:p w14:paraId="353DE16C" w14:textId="77777777" w:rsidR="001F11AB" w:rsidRPr="001F11AB" w:rsidRDefault="001F11AB" w:rsidP="001F11AB">
      <w:pPr>
        <w:ind w:left="720"/>
        <w:contextualSpacing/>
        <w:jc w:val="both"/>
        <w:rPr>
          <w:rFonts w:ascii="Times New Roman" w:hAnsi="Times New Roman" w:cs="Times New Roman"/>
          <w:sz w:val="24"/>
          <w:szCs w:val="24"/>
        </w:rPr>
      </w:pPr>
      <w:r w:rsidRPr="001F11AB">
        <w:rPr>
          <w:rFonts w:ascii="Times New Roman" w:hAnsi="Times New Roman" w:cs="Times New Roman"/>
          <w:sz w:val="24"/>
          <w:szCs w:val="24"/>
        </w:rPr>
        <w:t xml:space="preserve">На этапе вводно-фонетического курса освоения дисциплины (1 год обучения) основное внимание уделяется: </w:t>
      </w:r>
    </w:p>
    <w:p w14:paraId="21FDB4EB" w14:textId="77777777" w:rsidR="001F11AB" w:rsidRPr="001F11AB" w:rsidRDefault="001F11AB" w:rsidP="001F11AB">
      <w:pPr>
        <w:ind w:left="720"/>
        <w:contextualSpacing/>
        <w:jc w:val="both"/>
        <w:rPr>
          <w:rFonts w:ascii="Times New Roman" w:hAnsi="Times New Roman" w:cs="Times New Roman"/>
          <w:sz w:val="24"/>
          <w:szCs w:val="24"/>
        </w:rPr>
      </w:pPr>
    </w:p>
    <w:p w14:paraId="1D125631" w14:textId="77777777" w:rsidR="001F11AB" w:rsidRPr="001F11AB" w:rsidRDefault="001F11AB" w:rsidP="001F11AB">
      <w:pPr>
        <w:ind w:firstLine="709"/>
        <w:jc w:val="both"/>
        <w:rPr>
          <w:rFonts w:ascii="Times New Roman" w:hAnsi="Times New Roman" w:cs="Times New Roman"/>
          <w:sz w:val="24"/>
          <w:szCs w:val="24"/>
          <w:u w:val="single"/>
        </w:rPr>
      </w:pPr>
      <w:r w:rsidRPr="001F11AB">
        <w:rPr>
          <w:rFonts w:ascii="Times New Roman" w:hAnsi="Times New Roman" w:cs="Times New Roman"/>
          <w:sz w:val="24"/>
          <w:szCs w:val="24"/>
          <w:u w:val="single"/>
        </w:rPr>
        <w:t>Письменная речь</w:t>
      </w:r>
    </w:p>
    <w:p w14:paraId="63815FD4" w14:textId="77777777" w:rsidR="001F11AB" w:rsidRPr="001F11AB" w:rsidRDefault="001F11AB" w:rsidP="001F11AB">
      <w:pPr>
        <w:ind w:firstLine="720"/>
        <w:contextualSpacing/>
        <w:jc w:val="both"/>
        <w:rPr>
          <w:rFonts w:ascii="Times New Roman" w:hAnsi="Times New Roman" w:cs="Times New Roman"/>
          <w:sz w:val="24"/>
          <w:szCs w:val="24"/>
        </w:rPr>
      </w:pPr>
      <w:r w:rsidRPr="001F11AB">
        <w:rPr>
          <w:rFonts w:ascii="Times New Roman" w:hAnsi="Times New Roman" w:cs="Times New Roman"/>
          <w:sz w:val="24"/>
          <w:szCs w:val="24"/>
        </w:rPr>
        <w:t xml:space="preserve">– формированию у обучаемых представления о различных почерках (шрифтах) арабского языка и их особенностях; обучению навыкам чтения текстов, экспонированных «насхом», и навыкам письма стандартизированным почерком «рукаа» (скорописью); в электронном журнале учебного предмета размещаются файлы со стандартизированными образцами допустимых вариантов письма почерком «рукаа»; запись звуков в транскрипции; </w:t>
      </w:r>
      <w:r w:rsidRPr="001F11AB">
        <w:rPr>
          <w:rFonts w:ascii="Times New Roman" w:hAnsi="Times New Roman" w:cs="Times New Roman"/>
          <w:sz w:val="24"/>
          <w:szCs w:val="24"/>
        </w:rPr>
        <w:lastRenderedPageBreak/>
        <w:t>копирование из учебника кратких текстов – прописей для закрепления навыков и умений письма.</w:t>
      </w:r>
    </w:p>
    <w:p w14:paraId="75463389" w14:textId="77777777" w:rsidR="001F11AB" w:rsidRPr="001F11AB" w:rsidRDefault="001F11AB" w:rsidP="001F11AB">
      <w:pPr>
        <w:ind w:firstLine="720"/>
        <w:contextualSpacing/>
        <w:jc w:val="both"/>
        <w:rPr>
          <w:rFonts w:ascii="Times New Roman" w:hAnsi="Times New Roman" w:cs="Times New Roman"/>
          <w:sz w:val="24"/>
          <w:szCs w:val="24"/>
        </w:rPr>
      </w:pPr>
      <w:r w:rsidRPr="001F11AB">
        <w:rPr>
          <w:rFonts w:ascii="Times New Roman" w:hAnsi="Times New Roman" w:cs="Times New Roman"/>
          <w:sz w:val="24"/>
          <w:szCs w:val="24"/>
        </w:rPr>
        <w:t>– овладение письменной речью предусматривает развитие следующих умений: ♦ делать выписки из текста; ♦ писать короткие поздравления с днем рождения, другим праздником (объемом до 30 слов, включая адрес), выражать пожелания ♦ заполнять бланки (указывать имя, фамилию, пол, возраст, гражданство, адрес); ♦ 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14:paraId="213401B6" w14:textId="77777777" w:rsidR="001F11AB" w:rsidRPr="001F11AB" w:rsidRDefault="001F11AB" w:rsidP="001F11AB">
      <w:pPr>
        <w:ind w:left="720"/>
        <w:contextualSpacing/>
        <w:jc w:val="both"/>
        <w:rPr>
          <w:rFonts w:ascii="Times New Roman" w:hAnsi="Times New Roman" w:cs="Times New Roman"/>
          <w:sz w:val="24"/>
          <w:szCs w:val="24"/>
        </w:rPr>
      </w:pPr>
    </w:p>
    <w:p w14:paraId="63326F2B" w14:textId="77777777" w:rsidR="001F11AB" w:rsidRPr="001F11AB" w:rsidRDefault="001F11AB" w:rsidP="001F11AB">
      <w:pPr>
        <w:ind w:left="142" w:firstLine="567"/>
        <w:contextualSpacing/>
        <w:jc w:val="both"/>
        <w:rPr>
          <w:rFonts w:ascii="Times New Roman" w:hAnsi="Times New Roman" w:cs="Times New Roman"/>
          <w:sz w:val="24"/>
          <w:szCs w:val="24"/>
          <w:u w:val="single"/>
        </w:rPr>
      </w:pPr>
      <w:r w:rsidRPr="001F11AB">
        <w:rPr>
          <w:rFonts w:ascii="Times New Roman" w:hAnsi="Times New Roman" w:cs="Times New Roman"/>
          <w:sz w:val="24"/>
          <w:szCs w:val="24"/>
          <w:u w:val="single"/>
        </w:rPr>
        <w:t>Чтение</w:t>
      </w:r>
    </w:p>
    <w:p w14:paraId="20DFAC79" w14:textId="77777777" w:rsidR="001F11AB" w:rsidRPr="001F11AB" w:rsidRDefault="001F11AB" w:rsidP="001F11AB">
      <w:pPr>
        <w:ind w:firstLine="720"/>
        <w:contextualSpacing/>
        <w:jc w:val="both"/>
        <w:rPr>
          <w:rFonts w:ascii="Times New Roman" w:hAnsi="Times New Roman" w:cs="Times New Roman"/>
          <w:sz w:val="24"/>
          <w:szCs w:val="24"/>
        </w:rPr>
      </w:pPr>
      <w:r w:rsidRPr="001F11AB">
        <w:rPr>
          <w:rFonts w:ascii="Times New Roman" w:hAnsi="Times New Roman" w:cs="Times New Roman"/>
          <w:sz w:val="24"/>
          <w:szCs w:val="24"/>
        </w:rPr>
        <w:t xml:space="preserve">– формированию у обучаемых компетенций в области чтения текстов на арабском литературном языке с соблюдением орфоэпических норм (правил полно-паузальной формы чтения) в точном соответствии с чтением дикторов, записанном в аудиофайлах – приложению к базовому и дополнительным учебникам; </w:t>
      </w:r>
    </w:p>
    <w:p w14:paraId="3FE86E5B" w14:textId="77777777" w:rsidR="001F11AB" w:rsidRPr="001F11AB" w:rsidRDefault="001F11AB" w:rsidP="001F11AB">
      <w:pPr>
        <w:ind w:firstLine="720"/>
        <w:contextualSpacing/>
        <w:jc w:val="both"/>
        <w:rPr>
          <w:rFonts w:ascii="Times New Roman" w:hAnsi="Times New Roman" w:cs="Times New Roman"/>
          <w:sz w:val="24"/>
          <w:szCs w:val="24"/>
        </w:rPr>
      </w:pPr>
      <w:r w:rsidRPr="001F11AB">
        <w:rPr>
          <w:rFonts w:ascii="Times New Roman" w:hAnsi="Times New Roman" w:cs="Times New Roman"/>
          <w:sz w:val="24"/>
          <w:szCs w:val="24"/>
        </w:rPr>
        <w:t>– формированию представления о ритмической структуре устной речи на арабском литературном языке через объяснение основных сущностных свойств звуковой формы арабского литературного языка как моросчитающего и характеризующегося динамическим ударением;</w:t>
      </w:r>
    </w:p>
    <w:p w14:paraId="52DE6F13" w14:textId="77777777" w:rsidR="001F11AB" w:rsidRPr="001F11AB" w:rsidRDefault="001F11AB" w:rsidP="001F11AB">
      <w:pPr>
        <w:ind w:left="720"/>
        <w:contextualSpacing/>
        <w:jc w:val="both"/>
        <w:rPr>
          <w:rFonts w:ascii="Times New Roman" w:hAnsi="Times New Roman" w:cs="Times New Roman"/>
          <w:sz w:val="24"/>
          <w:szCs w:val="24"/>
        </w:rPr>
      </w:pPr>
    </w:p>
    <w:p w14:paraId="3A5819D3" w14:textId="77777777" w:rsidR="001F11AB" w:rsidRPr="001F11AB" w:rsidRDefault="001F11AB" w:rsidP="001F11AB">
      <w:pPr>
        <w:ind w:left="720" w:hanging="11"/>
        <w:contextualSpacing/>
        <w:jc w:val="both"/>
        <w:rPr>
          <w:rFonts w:ascii="Times New Roman" w:hAnsi="Times New Roman" w:cs="Times New Roman"/>
          <w:sz w:val="24"/>
          <w:szCs w:val="24"/>
          <w:u w:val="single"/>
        </w:rPr>
      </w:pPr>
      <w:r w:rsidRPr="001F11AB">
        <w:rPr>
          <w:rFonts w:ascii="Times New Roman" w:hAnsi="Times New Roman" w:cs="Times New Roman"/>
          <w:sz w:val="24"/>
          <w:szCs w:val="24"/>
          <w:u w:val="single"/>
        </w:rPr>
        <w:t>Аудирование</w:t>
      </w:r>
    </w:p>
    <w:p w14:paraId="60E37909" w14:textId="77777777" w:rsidR="001F11AB" w:rsidRPr="001F11AB" w:rsidRDefault="001F11AB" w:rsidP="001F11AB">
      <w:pPr>
        <w:ind w:left="720"/>
        <w:contextualSpacing/>
        <w:jc w:val="both"/>
        <w:rPr>
          <w:rFonts w:ascii="Times New Roman" w:hAnsi="Times New Roman" w:cs="Times New Roman"/>
          <w:sz w:val="24"/>
          <w:szCs w:val="24"/>
        </w:rPr>
      </w:pPr>
    </w:p>
    <w:p w14:paraId="11A72FC1" w14:textId="77777777" w:rsidR="001F11AB" w:rsidRPr="001F11AB" w:rsidRDefault="001F11AB" w:rsidP="001F11AB">
      <w:pPr>
        <w:ind w:left="720" w:hanging="11"/>
        <w:contextualSpacing/>
        <w:jc w:val="both"/>
        <w:rPr>
          <w:rFonts w:ascii="Times New Roman" w:hAnsi="Times New Roman" w:cs="Times New Roman"/>
          <w:sz w:val="24"/>
          <w:szCs w:val="24"/>
          <w:u w:val="single"/>
        </w:rPr>
      </w:pPr>
      <w:r w:rsidRPr="001F11AB">
        <w:rPr>
          <w:rFonts w:ascii="Times New Roman" w:hAnsi="Times New Roman" w:cs="Times New Roman"/>
          <w:sz w:val="24"/>
          <w:szCs w:val="24"/>
          <w:u w:val="single"/>
        </w:rPr>
        <w:t>Говорение</w:t>
      </w:r>
    </w:p>
    <w:p w14:paraId="55DFBEA7" w14:textId="77777777" w:rsidR="001F11AB" w:rsidRPr="001F11AB" w:rsidRDefault="001F11AB" w:rsidP="001F11AB">
      <w:pPr>
        <w:ind w:firstLine="709"/>
        <w:contextualSpacing/>
        <w:jc w:val="both"/>
        <w:rPr>
          <w:rFonts w:ascii="Times New Roman" w:hAnsi="Times New Roman" w:cs="Times New Roman"/>
          <w:sz w:val="24"/>
          <w:szCs w:val="24"/>
        </w:rPr>
      </w:pPr>
      <w:r w:rsidRPr="001F11AB">
        <w:rPr>
          <w:rFonts w:ascii="Times New Roman" w:hAnsi="Times New Roman" w:cs="Times New Roman"/>
          <w:sz w:val="24"/>
          <w:szCs w:val="24"/>
        </w:rPr>
        <w:t>– формированию представлений об орфоэпии разговорной (монологической идиалогической) речи на арабском литературном языке; при этом дается подробное объяснение места и способа образования звуков арабского языка и выполняется контроль навыков правильного произношения;</w:t>
      </w:r>
    </w:p>
    <w:p w14:paraId="03A1E7B6" w14:textId="77777777" w:rsidR="001F11AB" w:rsidRPr="001F11AB" w:rsidRDefault="001F11AB" w:rsidP="001F11AB">
      <w:pPr>
        <w:ind w:firstLine="709"/>
        <w:contextualSpacing/>
        <w:jc w:val="both"/>
        <w:rPr>
          <w:rFonts w:ascii="Times New Roman" w:hAnsi="Times New Roman" w:cs="Times New Roman"/>
          <w:sz w:val="24"/>
          <w:szCs w:val="24"/>
          <w:u w:val="single"/>
        </w:rPr>
      </w:pPr>
    </w:p>
    <w:p w14:paraId="7542D8D4" w14:textId="77777777" w:rsidR="001F11AB" w:rsidRPr="001F11AB" w:rsidRDefault="001F11AB" w:rsidP="001F11AB">
      <w:pPr>
        <w:ind w:firstLine="709"/>
        <w:contextualSpacing/>
        <w:jc w:val="both"/>
        <w:rPr>
          <w:rFonts w:ascii="Times New Roman" w:hAnsi="Times New Roman" w:cs="Times New Roman"/>
          <w:sz w:val="24"/>
          <w:szCs w:val="24"/>
        </w:rPr>
      </w:pPr>
      <w:r w:rsidRPr="001F11AB">
        <w:rPr>
          <w:rFonts w:ascii="Times New Roman" w:hAnsi="Times New Roman" w:cs="Times New Roman"/>
          <w:sz w:val="24"/>
          <w:szCs w:val="24"/>
          <w:u w:val="single"/>
        </w:rPr>
        <w:t>Диалогическая речь</w:t>
      </w:r>
      <w:r w:rsidRPr="001F11AB">
        <w:rPr>
          <w:rFonts w:ascii="Times New Roman" w:hAnsi="Times New Roman" w:cs="Times New Roman"/>
          <w:sz w:val="24"/>
          <w:szCs w:val="24"/>
        </w:rPr>
        <w:t>.</w:t>
      </w:r>
    </w:p>
    <w:p w14:paraId="20852132" w14:textId="77777777" w:rsidR="001F11AB" w:rsidRPr="001F11AB" w:rsidRDefault="001F11AB" w:rsidP="001F11AB">
      <w:pPr>
        <w:ind w:firstLine="709"/>
        <w:contextualSpacing/>
        <w:jc w:val="both"/>
        <w:rPr>
          <w:sz w:val="24"/>
          <w:szCs w:val="24"/>
        </w:rPr>
      </w:pPr>
      <w:r w:rsidRPr="001F11AB">
        <w:rPr>
          <w:rFonts w:ascii="Times New Roman" w:hAnsi="Times New Roman" w:cs="Times New Roman"/>
          <w:sz w:val="24"/>
          <w:szCs w:val="24"/>
        </w:rPr>
        <w:t>Развитие у школьников диалогической речи в 10 классе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 Речевые умения при ведении диалогов этикетного характера: ♦ начать, поддержать и закончить разговор; ♦ поздравить, выразить пожелания и отреагировать на них; выразить благодарность; ♦ вежливо переспросить, выразить согласие/ отказ. Объем этикетных диалогов – до 4 реплик со стороны каждого учащегося. Речевые умения при ведении диалога-расспроса: ♦ запрашивать и сообщать фактическую информацию (Кто? Что? Как? Где? Куда? Когда? С кем? Почему?), переходя с позиции спрашивающего на позицию отвечающего; ♦ целенаправленно расспрашивать, «брать интервью». Объем данных диалогов – до 6 реплик со стороны каждого учащегося</w:t>
      </w:r>
      <w:r w:rsidRPr="001F11AB">
        <w:rPr>
          <w:sz w:val="24"/>
          <w:szCs w:val="24"/>
        </w:rPr>
        <w:t>.</w:t>
      </w:r>
    </w:p>
    <w:p w14:paraId="2E574F76" w14:textId="77777777" w:rsidR="001F11AB" w:rsidRPr="001F11AB" w:rsidRDefault="001F11AB" w:rsidP="001F11AB">
      <w:pPr>
        <w:ind w:firstLine="709"/>
        <w:contextualSpacing/>
        <w:jc w:val="both"/>
        <w:rPr>
          <w:rFonts w:ascii="Times New Roman" w:hAnsi="Times New Roman" w:cs="Times New Roman"/>
          <w:sz w:val="24"/>
          <w:szCs w:val="24"/>
        </w:rPr>
      </w:pPr>
      <w:r w:rsidRPr="001F11AB">
        <w:rPr>
          <w:rFonts w:ascii="Times New Roman" w:hAnsi="Times New Roman" w:cs="Times New Roman"/>
          <w:sz w:val="24"/>
          <w:szCs w:val="24"/>
        </w:rPr>
        <w:t xml:space="preserve">Речевые умения при ведении </w:t>
      </w:r>
      <w:r w:rsidRPr="001F11AB">
        <w:rPr>
          <w:rFonts w:ascii="Times New Roman" w:hAnsi="Times New Roman" w:cs="Times New Roman"/>
          <w:sz w:val="24"/>
          <w:szCs w:val="24"/>
          <w:u w:val="single"/>
        </w:rPr>
        <w:t>диалога-побуждения к действию</w:t>
      </w:r>
      <w:r w:rsidRPr="001F11AB">
        <w:rPr>
          <w:rFonts w:ascii="Times New Roman" w:hAnsi="Times New Roman" w:cs="Times New Roman"/>
          <w:sz w:val="24"/>
          <w:szCs w:val="24"/>
        </w:rPr>
        <w:t xml:space="preserve">: ♦ обратиться с просьбой и выразить готовность/отказ ее выполнить; ♦ дать совет и принять/не принять его; ♦ пригласить к действию/взаимодействию и согласиться/не согласиться принять в нем участие; ♦ сделать предложение и выразить согласие/несогласие, принять его, объяснить причину. Объем данных диалогов – до 4 реплик со стороны каждого учащегося. Речевые умения при ведении диалога –обмена мнениями: ♦ выразить точку зрения и согласиться/не согласиться с </w:t>
      </w:r>
      <w:r w:rsidRPr="001F11AB">
        <w:rPr>
          <w:rFonts w:ascii="Times New Roman" w:hAnsi="Times New Roman" w:cs="Times New Roman"/>
          <w:sz w:val="24"/>
          <w:szCs w:val="24"/>
        </w:rPr>
        <w:lastRenderedPageBreak/>
        <w:t>ней; ♦ высказать одобрение/неодобрение; ♦ выразить сомнение; ♦ выразить эмоциональную оценку обсуждаемых событий.</w:t>
      </w:r>
    </w:p>
    <w:p w14:paraId="6690229A" w14:textId="77777777" w:rsidR="001F11AB" w:rsidRPr="001F11AB" w:rsidRDefault="001F11AB" w:rsidP="001F11AB">
      <w:pPr>
        <w:ind w:firstLine="709"/>
        <w:jc w:val="both"/>
        <w:rPr>
          <w:rFonts w:ascii="Times New Roman" w:hAnsi="Times New Roman" w:cs="Times New Roman"/>
          <w:sz w:val="24"/>
          <w:szCs w:val="24"/>
        </w:rPr>
      </w:pPr>
      <w:r w:rsidRPr="001F11AB">
        <w:rPr>
          <w:rFonts w:ascii="Times New Roman" w:hAnsi="Times New Roman" w:cs="Times New Roman"/>
          <w:sz w:val="24"/>
          <w:szCs w:val="24"/>
        </w:rPr>
        <w:t>Лингвистический аспект включает преподавание грамматического и лексического минимума, обусловленного тематическим планом данной дисциплины. Преподавание грамматики осуществляется комплексно с лексикой в коммуникативном аспекте. С учетом специфики учебника 1 и 2 года обучения особое внимание уделяется объяснению материала в аудитории с позиций традиционной арабской грамматической теории. Начиная со второго полугодия 10 класса применяется текстоцентрическая система изучения морфологии, синтаксиса и словообразования через дискурс и текст. Постоянно проводится работа по закреплению и активизации моделей и форм, требующих заучивания, в тесной увязке с конкретными ситуациями коммуникативного общения на изучаемом языке.</w:t>
      </w:r>
    </w:p>
    <w:p w14:paraId="428C6BC0" w14:textId="77777777" w:rsidR="001F11AB" w:rsidRPr="001F11AB" w:rsidRDefault="001F11AB" w:rsidP="001F11AB">
      <w:pPr>
        <w:ind w:firstLine="709"/>
        <w:jc w:val="both"/>
        <w:rPr>
          <w:rFonts w:ascii="Times New Roman" w:hAnsi="Times New Roman" w:cs="Times New Roman"/>
          <w:sz w:val="24"/>
          <w:szCs w:val="24"/>
        </w:rPr>
      </w:pPr>
      <w:r w:rsidRPr="001F11AB">
        <w:rPr>
          <w:rFonts w:ascii="Times New Roman" w:hAnsi="Times New Roman" w:cs="Times New Roman"/>
          <w:sz w:val="24"/>
          <w:szCs w:val="24"/>
        </w:rPr>
        <w:t>Процесс обучения предполагает сочетание аудиторной и внеаудиторной работы с целью способствовать развитию творческой активности, самостоятельности в овладении иностранным языком, расширению кругозора и активному использованию полученных знаний в процессе коммуникации.</w:t>
      </w:r>
    </w:p>
    <w:p w14:paraId="200E7D9E" w14:textId="77777777" w:rsidR="001F11AB" w:rsidRPr="001F11AB" w:rsidRDefault="001F11AB" w:rsidP="001F11AB">
      <w:pPr>
        <w:ind w:firstLine="709"/>
        <w:jc w:val="both"/>
        <w:rPr>
          <w:rFonts w:ascii="Times New Roman" w:hAnsi="Times New Roman" w:cs="Times New Roman"/>
          <w:sz w:val="24"/>
          <w:szCs w:val="24"/>
        </w:rPr>
      </w:pPr>
      <w:r w:rsidRPr="001F11AB">
        <w:rPr>
          <w:rFonts w:ascii="Times New Roman" w:hAnsi="Times New Roman" w:cs="Times New Roman"/>
          <w:sz w:val="24"/>
          <w:szCs w:val="24"/>
        </w:rPr>
        <w:t>В течение преподавания дисциплины используются технические средства обучения. Особая роль в реализации программы отведена новым образовательным технологиям. На продвинутом этапе обучения (11 класс) необходимо вводить элементы развивающего обучения, центральным элементом которого являются интерактивные упражнения и задания, которые выполняются учащимися. В качестве регулярного компонента можно рекомендовать разминку в начале каждого занятия – короткую беседу на бытовые темы с вовлечением максимального количества обучаемых и использованием речевых клише. Обучающие игры (ролевые игры, имитации) целесообразно проводить в конце изучения каждого урока базового учебника.</w:t>
      </w:r>
    </w:p>
    <w:p w14:paraId="66F5DA35" w14:textId="77777777" w:rsidR="001F11AB" w:rsidRPr="001F11AB" w:rsidRDefault="001F11AB" w:rsidP="001F11AB">
      <w:pPr>
        <w:ind w:firstLine="709"/>
        <w:contextualSpacing/>
        <w:jc w:val="both"/>
        <w:rPr>
          <w:rFonts w:ascii="Times New Roman" w:hAnsi="Times New Roman" w:cs="Times New Roman"/>
          <w:sz w:val="24"/>
          <w:szCs w:val="24"/>
        </w:rPr>
      </w:pPr>
      <w:r w:rsidRPr="001F11AB">
        <w:rPr>
          <w:rFonts w:ascii="Times New Roman" w:hAnsi="Times New Roman" w:cs="Times New Roman"/>
          <w:sz w:val="24"/>
          <w:szCs w:val="24"/>
        </w:rPr>
        <w:t>Работа с видео- и аудиоматериалом способствует развитию навыков восприятия на слух региональных вариантов речь на арабском литературном языке; в этих целях рекомендуется использовать образовательные ресурсы Tell me More Arabic и Sinif arapça ǥőrsel ve sesli kitabi (разработан в Турции). Для развития речевых навыков и при достижении обучаемыми определенного уровня самостоятельной подготовки к выполнению заданий преподавателя возможно проведение минидискуссии на абстрактные темы (на базе изученного литературного материала базового учебника).На продвинутом основном этапе обучения рекомендуются творческие виды работы, такие как описание увиденного (на картине, фотографии, после просмотра видеоролика и т.д.), устное изложение  текстов, письменное сочинение на заданную тему, Творческие задания рассматриваются как основной компонент интерактивного метода обучения и рекомендуются для 4ой четверти кажого уровня(года) изучения.</w:t>
      </w:r>
    </w:p>
    <w:p w14:paraId="6656C8C3" w14:textId="00C10BDC" w:rsidR="001F11AB" w:rsidRPr="001F11AB" w:rsidRDefault="001F11AB" w:rsidP="001F11AB">
      <w:pPr>
        <w:jc w:val="both"/>
        <w:rPr>
          <w:rFonts w:ascii="Times New Roman" w:hAnsi="Times New Roman" w:cs="Times New Roman"/>
          <w:sz w:val="24"/>
          <w:szCs w:val="24"/>
          <w:shd w:val="clear" w:color="auto" w:fill="FFFFFF"/>
          <w:lang w:eastAsia="ru-RU"/>
        </w:rPr>
      </w:pPr>
      <w:r w:rsidRPr="001F11AB">
        <w:rPr>
          <w:rFonts w:ascii="Times New Roman" w:hAnsi="Times New Roman" w:cs="Times New Roman"/>
          <w:sz w:val="24"/>
          <w:szCs w:val="24"/>
        </w:rPr>
        <w:t>Работа в малых группах может быть рекомендована как одна из самых популярных стратегий, так как она дает всем учащимся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w:t>
      </w:r>
    </w:p>
    <w:p w14:paraId="5773D434" w14:textId="77777777" w:rsidR="00F47954" w:rsidRPr="001F11AB" w:rsidRDefault="00F47954" w:rsidP="00F47954">
      <w:pPr>
        <w:spacing w:after="0" w:line="276" w:lineRule="auto"/>
        <w:jc w:val="both"/>
        <w:rPr>
          <w:rFonts w:ascii="Times New Roman" w:hAnsi="Times New Roman" w:cs="Times New Roman"/>
          <w:sz w:val="24"/>
          <w:szCs w:val="24"/>
        </w:rPr>
      </w:pPr>
    </w:p>
    <w:p w14:paraId="11A0A762" w14:textId="2C8F5B5F" w:rsidR="00F47954" w:rsidRDefault="00F47954" w:rsidP="00F47954">
      <w:pPr>
        <w:spacing w:after="0" w:line="276" w:lineRule="auto"/>
        <w:jc w:val="both"/>
        <w:rPr>
          <w:rFonts w:ascii="Times New Roman" w:hAnsi="Times New Roman" w:cs="Times New Roman"/>
          <w:sz w:val="24"/>
          <w:szCs w:val="24"/>
          <w:lang w:val="es-ES_tradnl"/>
        </w:rPr>
      </w:pPr>
    </w:p>
    <w:p w14:paraId="12B110AC" w14:textId="77777777" w:rsidR="00EF4D99" w:rsidRDefault="00EF4D99" w:rsidP="00F47954">
      <w:pPr>
        <w:spacing w:after="0" w:line="276" w:lineRule="auto"/>
        <w:jc w:val="both"/>
        <w:rPr>
          <w:rFonts w:ascii="Times New Roman" w:hAnsi="Times New Roman" w:cs="Times New Roman"/>
          <w:sz w:val="24"/>
          <w:szCs w:val="24"/>
          <w:lang w:val="es-ES_tradnl"/>
        </w:rPr>
      </w:pPr>
    </w:p>
    <w:p w14:paraId="6B845216" w14:textId="5CEBF79A" w:rsidR="00F47954" w:rsidRPr="00F47954" w:rsidRDefault="00EF4D99" w:rsidP="00EF4D99">
      <w:pPr>
        <w:pStyle w:val="4"/>
        <w:jc w:val="both"/>
        <w:rPr>
          <w:sz w:val="24"/>
          <w:szCs w:val="24"/>
        </w:rPr>
      </w:pPr>
      <w:r w:rsidRPr="00EF4D99">
        <w:rPr>
          <w:sz w:val="24"/>
          <w:szCs w:val="24"/>
        </w:rPr>
        <w:lastRenderedPageBreak/>
        <w:t>«Второй иностранный язык (китайский)»</w:t>
      </w:r>
      <w:r>
        <w:rPr>
          <w:sz w:val="24"/>
          <w:szCs w:val="24"/>
        </w:rPr>
        <w:t xml:space="preserve"> </w:t>
      </w:r>
      <w:r w:rsidRPr="00EF4D99">
        <w:rPr>
          <w:sz w:val="24"/>
          <w:szCs w:val="24"/>
        </w:rPr>
        <w:t>(углублённый уровень)</w:t>
      </w:r>
      <w:r>
        <w:rPr>
          <w:sz w:val="24"/>
          <w:szCs w:val="24"/>
        </w:rPr>
        <w:t xml:space="preserve"> </w:t>
      </w:r>
      <w:r w:rsidRPr="00EF4D99">
        <w:rPr>
          <w:sz w:val="24"/>
          <w:szCs w:val="24"/>
        </w:rPr>
        <w:t>10-11 класс</w:t>
      </w:r>
    </w:p>
    <w:p w14:paraId="4E4DF91F" w14:textId="77777777" w:rsidR="00F47954" w:rsidRPr="0033438B" w:rsidRDefault="00F47954" w:rsidP="00F47954">
      <w:pPr>
        <w:spacing w:after="0" w:line="276" w:lineRule="auto"/>
        <w:jc w:val="both"/>
        <w:rPr>
          <w:rFonts w:ascii="Times New Roman" w:hAnsi="Times New Roman" w:cs="Times New Roman"/>
          <w:sz w:val="24"/>
          <w:szCs w:val="24"/>
        </w:rPr>
      </w:pPr>
    </w:p>
    <w:p w14:paraId="205B0017" w14:textId="77777777" w:rsidR="00F47954" w:rsidRPr="0033438B" w:rsidRDefault="00F47954" w:rsidP="00F47954">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73A7C5D3" w14:textId="77777777" w:rsidR="00EF4D99" w:rsidRPr="00EF4D99" w:rsidRDefault="00EF4D99" w:rsidP="00EF4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09"/>
        <w:jc w:val="both"/>
        <w:rPr>
          <w:rFonts w:ascii="Times New Roman" w:eastAsia="SimSun" w:hAnsi="Times New Roman" w:cs="Times New Roman"/>
          <w:color w:val="000000"/>
          <w:sz w:val="24"/>
          <w:szCs w:val="24"/>
          <w:u w:color="000000"/>
          <w:lang w:eastAsia="zh-CN"/>
        </w:rPr>
      </w:pPr>
      <w:r w:rsidRPr="00EF4D99">
        <w:rPr>
          <w:rFonts w:ascii="Times New Roman" w:eastAsia="SimSun" w:hAnsi="Times New Roman" w:cs="Times New Roman"/>
          <w:color w:val="000000"/>
          <w:sz w:val="24"/>
          <w:szCs w:val="24"/>
          <w:u w:color="000000"/>
          <w:lang w:eastAsia="zh-CN"/>
        </w:rPr>
        <w:t xml:space="preserve">Содержательные линии в курсе китайского языка для 10-х и 11-х классов обусловлены составляющими коммуникативной компетенции как цели обучения: речевой, языковой, социокультурной. Первой содержательной линией учебного предмета «Иностранный язык» являются </w:t>
      </w:r>
      <w:r w:rsidRPr="00EF4D99">
        <w:rPr>
          <w:rFonts w:ascii="Times New Roman" w:eastAsia="SimSun" w:hAnsi="Times New Roman" w:cs="Times New Roman"/>
          <w:b/>
          <w:bCs/>
          <w:i/>
          <w:iCs/>
          <w:color w:val="000000"/>
          <w:sz w:val="24"/>
          <w:szCs w:val="24"/>
          <w:u w:color="000000"/>
          <w:lang w:eastAsia="zh-CN"/>
        </w:rPr>
        <w:t>коммуникативные умения</w:t>
      </w:r>
      <w:r w:rsidRPr="00EF4D99">
        <w:rPr>
          <w:rFonts w:ascii="Times New Roman" w:eastAsia="SimSun" w:hAnsi="Times New Roman" w:cs="Times New Roman"/>
          <w:color w:val="000000"/>
          <w:sz w:val="24"/>
          <w:szCs w:val="24"/>
          <w:u w:color="000000"/>
          <w:lang w:eastAsia="zh-CN"/>
        </w:rPr>
        <w:t xml:space="preserve"> в основных видах речевой деятельности, второй – </w:t>
      </w:r>
      <w:r w:rsidRPr="00EF4D99">
        <w:rPr>
          <w:rFonts w:ascii="Times New Roman" w:eastAsia="SimSun" w:hAnsi="Times New Roman" w:cs="Times New Roman"/>
          <w:b/>
          <w:bCs/>
          <w:i/>
          <w:iCs/>
          <w:color w:val="000000"/>
          <w:sz w:val="24"/>
          <w:szCs w:val="24"/>
          <w:u w:color="000000"/>
          <w:lang w:eastAsia="zh-CN"/>
        </w:rPr>
        <w:t>языковые средства</w:t>
      </w:r>
      <w:r w:rsidRPr="00EF4D99">
        <w:rPr>
          <w:rFonts w:ascii="Times New Roman" w:eastAsia="SimSun" w:hAnsi="Times New Roman" w:cs="Times New Roman"/>
          <w:color w:val="000000"/>
          <w:sz w:val="24"/>
          <w:szCs w:val="24"/>
          <w:u w:color="000000"/>
          <w:lang w:eastAsia="zh-CN"/>
        </w:rPr>
        <w:t xml:space="preserve"> и навыки оперирования ими, третьей – </w:t>
      </w:r>
      <w:r w:rsidRPr="00EF4D99">
        <w:rPr>
          <w:rFonts w:ascii="Times New Roman" w:eastAsia="SimSun" w:hAnsi="Times New Roman" w:cs="Times New Roman"/>
          <w:b/>
          <w:bCs/>
          <w:i/>
          <w:iCs/>
          <w:color w:val="000000"/>
          <w:sz w:val="24"/>
          <w:szCs w:val="24"/>
          <w:u w:color="000000"/>
          <w:lang w:eastAsia="zh-CN"/>
        </w:rPr>
        <w:t xml:space="preserve">социокультурные знания и умения. </w:t>
      </w:r>
    </w:p>
    <w:p w14:paraId="065D2E49" w14:textId="77777777" w:rsidR="00EF4D99" w:rsidRPr="00EF4D99" w:rsidRDefault="00EF4D99" w:rsidP="00EF4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09"/>
        <w:jc w:val="both"/>
        <w:rPr>
          <w:rFonts w:ascii="Times New Roman" w:eastAsia="SimSun" w:hAnsi="Times New Roman" w:cs="Times New Roman"/>
          <w:color w:val="000000"/>
          <w:sz w:val="24"/>
          <w:szCs w:val="24"/>
          <w:u w:color="000000"/>
          <w:lang w:eastAsia="zh-CN"/>
        </w:rPr>
      </w:pPr>
      <w:r w:rsidRPr="00EF4D99">
        <w:rPr>
          <w:rFonts w:ascii="Times New Roman" w:eastAsia="SimSun" w:hAnsi="Times New Roman" w:cs="Times New Roman"/>
          <w:color w:val="000000"/>
          <w:sz w:val="24"/>
          <w:szCs w:val="24"/>
          <w:u w:color="000000"/>
          <w:lang w:eastAsia="zh-CN"/>
        </w:rPr>
        <w:t xml:space="preserve">Основной линией следует считать </w:t>
      </w:r>
      <w:r w:rsidRPr="00EF4D99">
        <w:rPr>
          <w:rFonts w:ascii="Times New Roman" w:eastAsia="SimSun" w:hAnsi="Times New Roman" w:cs="Times New Roman"/>
          <w:b/>
          <w:bCs/>
          <w:color w:val="000000"/>
          <w:sz w:val="24"/>
          <w:szCs w:val="24"/>
          <w:u w:color="000000"/>
          <w:lang w:eastAsia="zh-CN"/>
        </w:rPr>
        <w:t>коммуникативные умения</w:t>
      </w:r>
      <w:r w:rsidRPr="00EF4D99">
        <w:rPr>
          <w:rFonts w:ascii="Times New Roman" w:eastAsia="SimSun" w:hAnsi="Times New Roman" w:cs="Times New Roman"/>
          <w:color w:val="000000"/>
          <w:sz w:val="24"/>
          <w:szCs w:val="24"/>
          <w:u w:color="000000"/>
          <w:lang w:eastAsia="zh-CN"/>
        </w:rPr>
        <w:t xml:space="preserve">,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с социокультурными знаниями, которые составляют предметное содержание речи и обеспечивают взаимопонимание в межкультурной коммуникации. Все три указанные основные содержательные линии взаимосвязаны, и отсутствие одной из них нарушает единство учебного предмета «Иностранный язык». </w:t>
      </w:r>
    </w:p>
    <w:p w14:paraId="3FC55919" w14:textId="77777777" w:rsidR="00EF4D99" w:rsidRPr="00EF4D99" w:rsidRDefault="00EF4D99" w:rsidP="00EF4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09"/>
        <w:jc w:val="both"/>
        <w:rPr>
          <w:rFonts w:ascii="Times New Roman" w:eastAsia="SimSun" w:hAnsi="Times New Roman" w:cs="Times New Roman"/>
          <w:b/>
          <w:bCs/>
          <w:color w:val="000000"/>
          <w:sz w:val="24"/>
          <w:szCs w:val="24"/>
          <w:u w:color="000000"/>
          <w:lang w:eastAsia="zh-CN"/>
        </w:rPr>
      </w:pPr>
      <w:r w:rsidRPr="00EF4D99">
        <w:rPr>
          <w:rFonts w:ascii="Times New Roman" w:eastAsia="SimSun" w:hAnsi="Times New Roman" w:cs="Times New Roman"/>
          <w:b/>
          <w:bCs/>
          <w:color w:val="000000"/>
          <w:sz w:val="24"/>
          <w:szCs w:val="24"/>
          <w:u w:color="000000"/>
          <w:lang w:eastAsia="zh-CN"/>
        </w:rPr>
        <w:t>Предметное содержание речи:</w:t>
      </w:r>
    </w:p>
    <w:p w14:paraId="102D8267" w14:textId="41F98864" w:rsidR="00EF4D99" w:rsidRPr="00EF4D99" w:rsidRDefault="00EF4D99" w:rsidP="00EF4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708"/>
        <w:jc w:val="both"/>
        <w:rPr>
          <w:rFonts w:ascii="Times New Roman" w:eastAsia="SimSun" w:hAnsi="Times New Roman" w:cs="Times New Roman"/>
          <w:b/>
          <w:bCs/>
          <w:color w:val="000000"/>
          <w:sz w:val="24"/>
          <w:szCs w:val="24"/>
          <w:u w:color="000000"/>
          <w:lang w:eastAsia="zh-CN"/>
        </w:rPr>
      </w:pPr>
      <w:r w:rsidRPr="00EF4D99">
        <w:rPr>
          <w:rFonts w:ascii="Times New Roman" w:eastAsia="SimSun" w:hAnsi="Times New Roman" w:cs="Times New Roman"/>
          <w:color w:val="000000"/>
          <w:sz w:val="24"/>
          <w:szCs w:val="24"/>
          <w:u w:color="000000"/>
          <w:lang w:eastAsia="zh-CN"/>
        </w:rPr>
        <w:t>В процессе освоения дисциплины студенты используют китайский язык в контексте различных ситуаций, входящих в различные сферы социально-бытовой и профессионально-учебной коммуникации.</w:t>
      </w:r>
    </w:p>
    <w:p w14:paraId="3CF07326" w14:textId="77777777" w:rsidR="00EF4D99" w:rsidRPr="00EF4D99" w:rsidRDefault="00EF4D99" w:rsidP="00EF4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708"/>
        <w:jc w:val="both"/>
        <w:rPr>
          <w:rFonts w:ascii="Times New Roman" w:eastAsia="SimSun" w:hAnsi="Times New Roman" w:cs="Times New Roman"/>
          <w:sz w:val="24"/>
          <w:szCs w:val="24"/>
          <w:u w:color="000000"/>
          <w:lang w:eastAsia="zh-CN"/>
        </w:rPr>
      </w:pPr>
      <w:r w:rsidRPr="00EF4D99">
        <w:rPr>
          <w:rFonts w:ascii="Times New Roman" w:eastAsia="SimSun" w:hAnsi="Times New Roman" w:cs="Times New Roman"/>
          <w:sz w:val="24"/>
          <w:szCs w:val="24"/>
          <w:u w:color="000000"/>
          <w:lang w:eastAsia="zh-CN"/>
        </w:rPr>
        <w:t>Темы социально-бытовой и социально-культурной направленности:</w:t>
      </w:r>
    </w:p>
    <w:p w14:paraId="6F7E4873" w14:textId="77777777" w:rsidR="00EF4D99" w:rsidRPr="00EF4D99" w:rsidRDefault="00EF4D99" w:rsidP="00960377">
      <w:pPr>
        <w:widowControl w:val="0"/>
        <w:numPr>
          <w:ilvl w:val="0"/>
          <w:numId w:val="81"/>
        </w:numPr>
        <w:tabs>
          <w:tab w:val="left" w:pos="720"/>
        </w:tabs>
        <w:suppressAutoHyphens/>
        <w:spacing w:after="120" w:line="240" w:lineRule="auto"/>
        <w:ind w:left="714" w:hanging="357"/>
        <w:contextualSpacing/>
        <w:jc w:val="both"/>
        <w:rPr>
          <w:rFonts w:ascii="Times New Roman" w:eastAsia="SimSun" w:hAnsi="Times New Roman" w:cs="Arial"/>
          <w:sz w:val="24"/>
          <w:szCs w:val="24"/>
          <w:lang w:eastAsia="zh-CN"/>
        </w:rPr>
      </w:pPr>
      <w:r w:rsidRPr="00EF4D99">
        <w:rPr>
          <w:rFonts w:ascii="Times New Roman" w:eastAsia="SimSun" w:hAnsi="Times New Roman" w:cs="Arial"/>
          <w:sz w:val="24"/>
          <w:szCs w:val="24"/>
          <w:lang w:eastAsia="zh-CN"/>
        </w:rPr>
        <w:t>знакомство</w:t>
      </w:r>
    </w:p>
    <w:p w14:paraId="5AAE6733" w14:textId="77777777" w:rsidR="00EF4D99" w:rsidRPr="00EF4D99" w:rsidRDefault="00EF4D99" w:rsidP="00960377">
      <w:pPr>
        <w:widowControl w:val="0"/>
        <w:numPr>
          <w:ilvl w:val="0"/>
          <w:numId w:val="81"/>
        </w:numPr>
        <w:tabs>
          <w:tab w:val="left" w:pos="720"/>
        </w:tabs>
        <w:suppressAutoHyphens/>
        <w:spacing w:after="120" w:line="240" w:lineRule="auto"/>
        <w:ind w:left="714" w:hanging="357"/>
        <w:contextualSpacing/>
        <w:jc w:val="both"/>
        <w:rPr>
          <w:rFonts w:ascii="Times New Roman" w:eastAsia="SimSun" w:hAnsi="Times New Roman" w:cs="Arial"/>
          <w:sz w:val="24"/>
          <w:szCs w:val="24"/>
          <w:lang w:eastAsia="zh-CN"/>
        </w:rPr>
      </w:pPr>
      <w:r w:rsidRPr="00EF4D99">
        <w:rPr>
          <w:rFonts w:ascii="Times New Roman" w:eastAsia="SimSun" w:hAnsi="Times New Roman" w:cs="Arial"/>
          <w:sz w:val="24"/>
          <w:szCs w:val="24"/>
          <w:lang w:eastAsia="zh-CN"/>
        </w:rPr>
        <w:t>я и моя семья</w:t>
      </w:r>
    </w:p>
    <w:p w14:paraId="6FBA0071" w14:textId="77777777" w:rsidR="00EF4D99" w:rsidRPr="00EF4D99" w:rsidRDefault="00EF4D99" w:rsidP="00960377">
      <w:pPr>
        <w:widowControl w:val="0"/>
        <w:numPr>
          <w:ilvl w:val="0"/>
          <w:numId w:val="81"/>
        </w:numPr>
        <w:tabs>
          <w:tab w:val="left" w:pos="720"/>
        </w:tabs>
        <w:suppressAutoHyphens/>
        <w:spacing w:after="120" w:line="240" w:lineRule="auto"/>
        <w:ind w:left="714" w:hanging="357"/>
        <w:contextualSpacing/>
        <w:jc w:val="both"/>
        <w:rPr>
          <w:rFonts w:ascii="Times New Roman" w:eastAsia="SimSun" w:hAnsi="Times New Roman" w:cs="Arial"/>
          <w:sz w:val="24"/>
          <w:szCs w:val="24"/>
          <w:lang w:eastAsia="zh-CN"/>
        </w:rPr>
      </w:pPr>
      <w:r w:rsidRPr="00EF4D99">
        <w:rPr>
          <w:rFonts w:ascii="Times New Roman" w:eastAsia="SimSun" w:hAnsi="Times New Roman" w:cs="Arial"/>
          <w:sz w:val="24"/>
          <w:szCs w:val="24"/>
          <w:lang w:eastAsia="zh-CN"/>
        </w:rPr>
        <w:t>студенческая жизнь (повседневные дела, университет, школа)</w:t>
      </w:r>
    </w:p>
    <w:p w14:paraId="4DAFE4FD" w14:textId="77777777" w:rsidR="00EF4D99" w:rsidRPr="00EF4D99" w:rsidRDefault="00EF4D99" w:rsidP="00960377">
      <w:pPr>
        <w:widowControl w:val="0"/>
        <w:numPr>
          <w:ilvl w:val="0"/>
          <w:numId w:val="81"/>
        </w:numPr>
        <w:tabs>
          <w:tab w:val="left" w:pos="720"/>
        </w:tabs>
        <w:suppressAutoHyphens/>
        <w:spacing w:after="120" w:line="240" w:lineRule="auto"/>
        <w:ind w:left="714" w:hanging="357"/>
        <w:contextualSpacing/>
        <w:jc w:val="both"/>
        <w:rPr>
          <w:rFonts w:ascii="Times New Roman" w:eastAsia="SimSun" w:hAnsi="Times New Roman" w:cs="Arial"/>
          <w:sz w:val="24"/>
          <w:szCs w:val="24"/>
          <w:lang w:eastAsia="zh-CN"/>
        </w:rPr>
      </w:pPr>
      <w:r w:rsidRPr="00EF4D99">
        <w:rPr>
          <w:rFonts w:ascii="Times New Roman" w:eastAsia="SimSun" w:hAnsi="Times New Roman" w:cs="Arial"/>
          <w:sz w:val="24"/>
          <w:szCs w:val="24"/>
          <w:lang w:eastAsia="zh-CN"/>
        </w:rPr>
        <w:t>рабочий день и свободное время (планирование дня, назначение встречи)</w:t>
      </w:r>
    </w:p>
    <w:p w14:paraId="6FF09426" w14:textId="77777777" w:rsidR="00EF4D99" w:rsidRPr="00EF4D99" w:rsidRDefault="00EF4D99" w:rsidP="00960377">
      <w:pPr>
        <w:widowControl w:val="0"/>
        <w:numPr>
          <w:ilvl w:val="0"/>
          <w:numId w:val="81"/>
        </w:numPr>
        <w:tabs>
          <w:tab w:val="left" w:pos="720"/>
        </w:tabs>
        <w:suppressAutoHyphens/>
        <w:spacing w:after="120" w:line="240" w:lineRule="auto"/>
        <w:ind w:left="714" w:hanging="357"/>
        <w:contextualSpacing/>
        <w:jc w:val="both"/>
        <w:rPr>
          <w:rFonts w:ascii="Times New Roman" w:eastAsia="SimSun" w:hAnsi="Times New Roman" w:cs="Arial"/>
          <w:sz w:val="24"/>
          <w:szCs w:val="24"/>
          <w:lang w:eastAsia="zh-CN"/>
        </w:rPr>
      </w:pPr>
      <w:r w:rsidRPr="00EF4D99">
        <w:rPr>
          <w:rFonts w:ascii="Times New Roman" w:eastAsia="SimSun" w:hAnsi="Times New Roman" w:cs="Arial"/>
          <w:sz w:val="24"/>
          <w:szCs w:val="24"/>
          <w:lang w:eastAsia="zh-CN"/>
        </w:rPr>
        <w:t>в магазине, покупки (поход по магазинам)</w:t>
      </w:r>
    </w:p>
    <w:p w14:paraId="7B7078A0" w14:textId="77777777" w:rsidR="00EF4D99" w:rsidRPr="00EF4D99" w:rsidRDefault="00EF4D99" w:rsidP="00960377">
      <w:pPr>
        <w:widowControl w:val="0"/>
        <w:numPr>
          <w:ilvl w:val="0"/>
          <w:numId w:val="81"/>
        </w:numPr>
        <w:tabs>
          <w:tab w:val="left" w:pos="720"/>
        </w:tabs>
        <w:suppressAutoHyphens/>
        <w:spacing w:after="120" w:line="240" w:lineRule="auto"/>
        <w:ind w:left="714" w:hanging="357"/>
        <w:contextualSpacing/>
        <w:jc w:val="both"/>
        <w:rPr>
          <w:rFonts w:ascii="Times New Roman" w:eastAsia="SimSun" w:hAnsi="Times New Roman" w:cs="Arial"/>
          <w:sz w:val="24"/>
          <w:szCs w:val="24"/>
          <w:lang w:eastAsia="zh-CN"/>
        </w:rPr>
      </w:pPr>
      <w:r w:rsidRPr="00EF4D99">
        <w:rPr>
          <w:rFonts w:ascii="Times New Roman" w:eastAsia="SimSun" w:hAnsi="Times New Roman" w:cs="Arial"/>
          <w:sz w:val="24"/>
          <w:szCs w:val="24"/>
          <w:lang w:eastAsia="zh-CN"/>
        </w:rPr>
        <w:t>еда, китайская кухня (еда: в ресторане, дома)</w:t>
      </w:r>
    </w:p>
    <w:p w14:paraId="24D09806" w14:textId="77777777" w:rsidR="00EF4D99" w:rsidRPr="00EF4D99" w:rsidRDefault="00EF4D99" w:rsidP="00960377">
      <w:pPr>
        <w:widowControl w:val="0"/>
        <w:numPr>
          <w:ilvl w:val="0"/>
          <w:numId w:val="81"/>
        </w:numPr>
        <w:tabs>
          <w:tab w:val="left" w:pos="720"/>
        </w:tabs>
        <w:suppressAutoHyphens/>
        <w:spacing w:after="120" w:line="240" w:lineRule="auto"/>
        <w:ind w:left="714" w:hanging="357"/>
        <w:contextualSpacing/>
        <w:jc w:val="both"/>
        <w:rPr>
          <w:rFonts w:ascii="Times New Roman" w:eastAsia="SimSun" w:hAnsi="Times New Roman" w:cs="Arial"/>
          <w:sz w:val="24"/>
          <w:szCs w:val="24"/>
          <w:lang w:eastAsia="zh-CN"/>
        </w:rPr>
      </w:pPr>
      <w:r w:rsidRPr="00EF4D99">
        <w:rPr>
          <w:rFonts w:ascii="Times New Roman" w:eastAsia="SimSun" w:hAnsi="Times New Roman" w:cs="Arial"/>
          <w:sz w:val="24"/>
          <w:szCs w:val="24"/>
          <w:lang w:eastAsia="zh-CN"/>
        </w:rPr>
        <w:t>город (жизнь в городе, ориентирование, транспорт)</w:t>
      </w:r>
    </w:p>
    <w:p w14:paraId="7164E86E" w14:textId="77777777" w:rsidR="00EF4D99" w:rsidRPr="00EF4D99" w:rsidRDefault="00EF4D99" w:rsidP="00960377">
      <w:pPr>
        <w:widowControl w:val="0"/>
        <w:numPr>
          <w:ilvl w:val="0"/>
          <w:numId w:val="81"/>
        </w:numPr>
        <w:tabs>
          <w:tab w:val="left" w:pos="720"/>
        </w:tabs>
        <w:suppressAutoHyphens/>
        <w:spacing w:after="120" w:line="240" w:lineRule="auto"/>
        <w:ind w:left="714" w:hanging="357"/>
        <w:contextualSpacing/>
        <w:jc w:val="both"/>
        <w:rPr>
          <w:rFonts w:ascii="Times New Roman" w:eastAsia="SimSun" w:hAnsi="Times New Roman" w:cs="Arial"/>
          <w:sz w:val="24"/>
          <w:szCs w:val="24"/>
          <w:lang w:eastAsia="zh-CN"/>
        </w:rPr>
      </w:pPr>
      <w:r w:rsidRPr="00EF4D99">
        <w:rPr>
          <w:rFonts w:ascii="Times New Roman" w:eastAsia="SimSun" w:hAnsi="Times New Roman" w:cs="Arial"/>
          <w:sz w:val="24"/>
          <w:szCs w:val="24"/>
          <w:lang w:eastAsia="zh-CN"/>
        </w:rPr>
        <w:t>путешествия (самостоятельное путешествие по Китаю, планы на каникулы)</w:t>
      </w:r>
    </w:p>
    <w:p w14:paraId="4735C463" w14:textId="77777777" w:rsidR="00EF4D99" w:rsidRPr="00EF4D99" w:rsidRDefault="00EF4D99" w:rsidP="00960377">
      <w:pPr>
        <w:widowControl w:val="0"/>
        <w:numPr>
          <w:ilvl w:val="0"/>
          <w:numId w:val="81"/>
        </w:numPr>
        <w:tabs>
          <w:tab w:val="left" w:pos="720"/>
        </w:tabs>
        <w:suppressAutoHyphens/>
        <w:spacing w:after="120" w:line="240" w:lineRule="auto"/>
        <w:ind w:left="714" w:hanging="357"/>
        <w:contextualSpacing/>
        <w:jc w:val="both"/>
        <w:rPr>
          <w:rFonts w:ascii="Times New Roman" w:eastAsia="SimSun" w:hAnsi="Times New Roman" w:cs="Arial"/>
          <w:sz w:val="24"/>
          <w:szCs w:val="24"/>
          <w:lang w:eastAsia="zh-CN"/>
        </w:rPr>
      </w:pPr>
      <w:r w:rsidRPr="00EF4D99">
        <w:rPr>
          <w:rFonts w:ascii="Times New Roman" w:eastAsia="SimSun" w:hAnsi="Times New Roman" w:cs="Arial"/>
          <w:sz w:val="24"/>
          <w:szCs w:val="24"/>
          <w:lang w:eastAsia="zh-CN"/>
        </w:rPr>
        <w:t>интересы, увлечения, хобби</w:t>
      </w:r>
    </w:p>
    <w:p w14:paraId="74BBF0B0" w14:textId="77777777" w:rsidR="00EF4D99" w:rsidRPr="00EF4D99" w:rsidRDefault="00EF4D99" w:rsidP="00960377">
      <w:pPr>
        <w:widowControl w:val="0"/>
        <w:numPr>
          <w:ilvl w:val="0"/>
          <w:numId w:val="81"/>
        </w:numPr>
        <w:tabs>
          <w:tab w:val="left" w:pos="720"/>
        </w:tabs>
        <w:suppressAutoHyphens/>
        <w:spacing w:after="120" w:line="240" w:lineRule="auto"/>
        <w:ind w:left="714" w:hanging="357"/>
        <w:contextualSpacing/>
        <w:jc w:val="both"/>
        <w:rPr>
          <w:rFonts w:ascii="Times New Roman" w:eastAsia="SimSun" w:hAnsi="Times New Roman" w:cs="Arial"/>
          <w:sz w:val="24"/>
          <w:szCs w:val="24"/>
          <w:lang w:eastAsia="zh-CN"/>
        </w:rPr>
      </w:pPr>
      <w:r w:rsidRPr="00EF4D99">
        <w:rPr>
          <w:rFonts w:ascii="Times New Roman" w:eastAsia="SimSun" w:hAnsi="Times New Roman" w:cs="Arial"/>
          <w:sz w:val="24"/>
          <w:szCs w:val="24"/>
          <w:lang w:eastAsia="zh-CN"/>
        </w:rPr>
        <w:t>погода</w:t>
      </w:r>
    </w:p>
    <w:p w14:paraId="690D9143" w14:textId="77777777" w:rsidR="00EF4D99" w:rsidRPr="00EF4D99" w:rsidRDefault="00EF4D99" w:rsidP="00960377">
      <w:pPr>
        <w:widowControl w:val="0"/>
        <w:numPr>
          <w:ilvl w:val="0"/>
          <w:numId w:val="81"/>
        </w:numPr>
        <w:tabs>
          <w:tab w:val="left" w:pos="720"/>
        </w:tabs>
        <w:suppressAutoHyphens/>
        <w:spacing w:after="120" w:line="240" w:lineRule="auto"/>
        <w:ind w:left="714" w:hanging="357"/>
        <w:contextualSpacing/>
        <w:jc w:val="both"/>
        <w:rPr>
          <w:rFonts w:ascii="Times New Roman" w:eastAsia="SimSun" w:hAnsi="Times New Roman" w:cs="Arial"/>
          <w:sz w:val="24"/>
          <w:szCs w:val="24"/>
          <w:lang w:eastAsia="zh-CN"/>
        </w:rPr>
      </w:pPr>
      <w:r w:rsidRPr="00EF4D99">
        <w:rPr>
          <w:rFonts w:ascii="Times New Roman" w:eastAsia="SimSun" w:hAnsi="Times New Roman" w:cs="Arial"/>
          <w:sz w:val="24"/>
          <w:szCs w:val="24"/>
          <w:lang w:eastAsia="zh-CN"/>
        </w:rPr>
        <w:t>здоровье</w:t>
      </w:r>
    </w:p>
    <w:p w14:paraId="488AA4F6" w14:textId="77777777" w:rsidR="00EF4D99" w:rsidRPr="00EF4D99" w:rsidRDefault="00EF4D99" w:rsidP="00960377">
      <w:pPr>
        <w:widowControl w:val="0"/>
        <w:numPr>
          <w:ilvl w:val="0"/>
          <w:numId w:val="81"/>
        </w:numPr>
        <w:tabs>
          <w:tab w:val="left" w:pos="720"/>
        </w:tabs>
        <w:suppressAutoHyphens/>
        <w:spacing w:after="120" w:line="240" w:lineRule="auto"/>
        <w:ind w:left="714" w:hanging="357"/>
        <w:contextualSpacing/>
        <w:jc w:val="both"/>
        <w:rPr>
          <w:rFonts w:ascii="Times New Roman" w:eastAsia="SimSun" w:hAnsi="Times New Roman" w:cs="Arial"/>
          <w:sz w:val="24"/>
          <w:szCs w:val="24"/>
          <w:lang w:eastAsia="zh-CN"/>
        </w:rPr>
      </w:pPr>
      <w:r w:rsidRPr="00EF4D99">
        <w:rPr>
          <w:rFonts w:ascii="Times New Roman" w:eastAsia="SimSun" w:hAnsi="Times New Roman" w:cs="Arial"/>
          <w:sz w:val="24"/>
          <w:szCs w:val="24"/>
          <w:lang w:eastAsia="zh-CN"/>
        </w:rPr>
        <w:t>спорт</w:t>
      </w:r>
    </w:p>
    <w:p w14:paraId="09E7413F" w14:textId="77777777" w:rsidR="00EF4D99" w:rsidRPr="00EF4D99" w:rsidRDefault="00EF4D99" w:rsidP="00960377">
      <w:pPr>
        <w:widowControl w:val="0"/>
        <w:numPr>
          <w:ilvl w:val="0"/>
          <w:numId w:val="81"/>
        </w:numPr>
        <w:tabs>
          <w:tab w:val="left" w:pos="720"/>
        </w:tabs>
        <w:suppressAutoHyphens/>
        <w:spacing w:after="120" w:line="240" w:lineRule="auto"/>
        <w:ind w:left="714" w:hanging="357"/>
        <w:contextualSpacing/>
        <w:jc w:val="both"/>
        <w:rPr>
          <w:rFonts w:ascii="Times New Roman" w:eastAsia="SimSun" w:hAnsi="Times New Roman" w:cs="Arial"/>
          <w:sz w:val="24"/>
          <w:szCs w:val="24"/>
          <w:lang w:eastAsia="zh-CN"/>
        </w:rPr>
      </w:pPr>
      <w:r w:rsidRPr="00EF4D99">
        <w:rPr>
          <w:rFonts w:ascii="Times New Roman" w:eastAsia="SimSun" w:hAnsi="Times New Roman" w:cs="Arial"/>
          <w:sz w:val="24"/>
          <w:szCs w:val="24"/>
          <w:lang w:eastAsia="zh-CN"/>
        </w:rPr>
        <w:t>праздники, традиции, обычай и жизненные привычки.</w:t>
      </w:r>
    </w:p>
    <w:p w14:paraId="07BEB321" w14:textId="77777777" w:rsidR="00EF4D99" w:rsidRPr="00EF4D99" w:rsidRDefault="00EF4D99" w:rsidP="00960377">
      <w:pPr>
        <w:widowControl w:val="0"/>
        <w:numPr>
          <w:ilvl w:val="0"/>
          <w:numId w:val="81"/>
        </w:numPr>
        <w:tabs>
          <w:tab w:val="left" w:pos="720"/>
        </w:tabs>
        <w:suppressAutoHyphens/>
        <w:spacing w:after="120" w:line="240" w:lineRule="auto"/>
        <w:ind w:left="714" w:hanging="357"/>
        <w:contextualSpacing/>
        <w:jc w:val="both"/>
        <w:rPr>
          <w:rFonts w:ascii="Times New Roman" w:eastAsia="SimSun" w:hAnsi="Times New Roman" w:cs="Arial"/>
          <w:sz w:val="24"/>
          <w:szCs w:val="24"/>
          <w:lang w:eastAsia="zh-CN"/>
        </w:rPr>
      </w:pPr>
      <w:r w:rsidRPr="00EF4D99">
        <w:rPr>
          <w:rFonts w:ascii="Times New Roman" w:eastAsia="SimSun" w:hAnsi="Times New Roman" w:cs="Arial"/>
          <w:sz w:val="24"/>
          <w:szCs w:val="24"/>
          <w:lang w:eastAsia="zh-CN"/>
        </w:rPr>
        <w:t>в гостях</w:t>
      </w:r>
    </w:p>
    <w:p w14:paraId="39EAB708" w14:textId="77777777" w:rsidR="00EF4D99" w:rsidRPr="00EF4D99" w:rsidRDefault="00EF4D99" w:rsidP="00960377">
      <w:pPr>
        <w:widowControl w:val="0"/>
        <w:numPr>
          <w:ilvl w:val="0"/>
          <w:numId w:val="81"/>
        </w:numPr>
        <w:tabs>
          <w:tab w:val="left" w:pos="720"/>
        </w:tabs>
        <w:suppressAutoHyphens/>
        <w:spacing w:after="120" w:line="240" w:lineRule="auto"/>
        <w:ind w:left="714" w:hanging="357"/>
        <w:contextualSpacing/>
        <w:jc w:val="both"/>
        <w:rPr>
          <w:rFonts w:ascii="Times New Roman" w:eastAsia="SimSun" w:hAnsi="Times New Roman" w:cs="Arial"/>
          <w:sz w:val="24"/>
          <w:szCs w:val="24"/>
          <w:lang w:eastAsia="zh-CN"/>
        </w:rPr>
      </w:pPr>
      <w:r w:rsidRPr="00EF4D99">
        <w:rPr>
          <w:rFonts w:ascii="Times New Roman" w:eastAsia="SimSun" w:hAnsi="Times New Roman" w:cs="Arial"/>
          <w:sz w:val="24"/>
          <w:szCs w:val="24"/>
          <w:lang w:eastAsia="zh-CN"/>
        </w:rPr>
        <w:t>планы на будущее</w:t>
      </w:r>
    </w:p>
    <w:p w14:paraId="5E1F466C" w14:textId="77777777" w:rsidR="00F47954" w:rsidRDefault="00F47954" w:rsidP="00F47954">
      <w:pPr>
        <w:spacing w:after="0" w:line="276" w:lineRule="auto"/>
        <w:jc w:val="both"/>
        <w:rPr>
          <w:rFonts w:ascii="Times New Roman" w:hAnsi="Times New Roman" w:cs="Times New Roman"/>
          <w:sz w:val="24"/>
          <w:szCs w:val="24"/>
          <w:lang w:val="es-ES_tradnl"/>
        </w:rPr>
      </w:pPr>
    </w:p>
    <w:p w14:paraId="70DD95CB" w14:textId="492430FB" w:rsidR="00F47954" w:rsidRDefault="00F47954" w:rsidP="00F47954">
      <w:pPr>
        <w:spacing w:after="0" w:line="276" w:lineRule="auto"/>
        <w:jc w:val="both"/>
        <w:rPr>
          <w:rFonts w:ascii="Times New Roman" w:hAnsi="Times New Roman" w:cs="Times New Roman"/>
          <w:sz w:val="24"/>
          <w:szCs w:val="24"/>
          <w:lang w:val="es-ES_tradnl"/>
        </w:rPr>
      </w:pPr>
    </w:p>
    <w:p w14:paraId="0A7B6FD1" w14:textId="052AEAC0" w:rsidR="00EF4D99" w:rsidRDefault="00EF4D99" w:rsidP="00F47954">
      <w:pPr>
        <w:spacing w:after="0" w:line="276" w:lineRule="auto"/>
        <w:jc w:val="both"/>
        <w:rPr>
          <w:rFonts w:ascii="Times New Roman" w:hAnsi="Times New Roman" w:cs="Times New Roman"/>
          <w:sz w:val="24"/>
          <w:szCs w:val="24"/>
          <w:lang w:val="es-ES_tradnl"/>
        </w:rPr>
      </w:pPr>
    </w:p>
    <w:p w14:paraId="56422A53" w14:textId="3FAC5B87" w:rsidR="00F47954" w:rsidRPr="00F47954" w:rsidRDefault="00EF4D99" w:rsidP="00EF4D99">
      <w:pPr>
        <w:pStyle w:val="4"/>
        <w:jc w:val="both"/>
        <w:rPr>
          <w:sz w:val="24"/>
          <w:szCs w:val="24"/>
        </w:rPr>
      </w:pPr>
      <w:r w:rsidRPr="00EF4D99">
        <w:rPr>
          <w:sz w:val="24"/>
          <w:szCs w:val="24"/>
        </w:rPr>
        <w:lastRenderedPageBreak/>
        <w:t>«Второй иностранный язык (корейский)»</w:t>
      </w:r>
      <w:r>
        <w:rPr>
          <w:sz w:val="24"/>
          <w:szCs w:val="24"/>
        </w:rPr>
        <w:t xml:space="preserve"> </w:t>
      </w:r>
      <w:r w:rsidRPr="00EF4D99">
        <w:rPr>
          <w:sz w:val="24"/>
          <w:szCs w:val="24"/>
        </w:rPr>
        <w:t>(углублённый уровень)</w:t>
      </w:r>
      <w:r>
        <w:rPr>
          <w:sz w:val="24"/>
          <w:szCs w:val="24"/>
        </w:rPr>
        <w:t xml:space="preserve"> </w:t>
      </w:r>
      <w:r w:rsidRPr="00EF4D99">
        <w:rPr>
          <w:sz w:val="24"/>
          <w:szCs w:val="24"/>
        </w:rPr>
        <w:t>10-11 класс</w:t>
      </w:r>
    </w:p>
    <w:p w14:paraId="435E9F9F" w14:textId="77777777" w:rsidR="00F47954" w:rsidRPr="0033438B" w:rsidRDefault="00F47954" w:rsidP="00F47954">
      <w:pPr>
        <w:spacing w:after="0" w:line="276" w:lineRule="auto"/>
        <w:jc w:val="both"/>
        <w:rPr>
          <w:rFonts w:ascii="Times New Roman" w:hAnsi="Times New Roman" w:cs="Times New Roman"/>
          <w:sz w:val="24"/>
          <w:szCs w:val="24"/>
        </w:rPr>
      </w:pPr>
    </w:p>
    <w:p w14:paraId="201E7F10" w14:textId="77777777" w:rsidR="00F47954" w:rsidRPr="0033438B" w:rsidRDefault="00F47954" w:rsidP="00F47954">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1F9EBBA7" w14:textId="77777777" w:rsidR="00EF4D99" w:rsidRPr="00035877" w:rsidRDefault="00EF4D99" w:rsidP="00EF4D99">
      <w:pPr>
        <w:jc w:val="center"/>
        <w:rPr>
          <w:rFonts w:ascii="Times New Roman" w:hAnsi="Times New Roman" w:cs="Times New Roman"/>
          <w:b/>
          <w:sz w:val="24"/>
        </w:rPr>
      </w:pPr>
      <w:r w:rsidRPr="00035877">
        <w:rPr>
          <w:rFonts w:ascii="Times New Roman" w:hAnsi="Times New Roman" w:cs="Times New Roman"/>
          <w:b/>
          <w:sz w:val="24"/>
        </w:rPr>
        <w:t>10 класс</w:t>
      </w:r>
    </w:p>
    <w:p w14:paraId="2791B7C2" w14:textId="77777777" w:rsidR="00EF4D99" w:rsidRPr="00035877" w:rsidRDefault="00EF4D99" w:rsidP="00EF4D99">
      <w:pPr>
        <w:jc w:val="center"/>
        <w:rPr>
          <w:rFonts w:ascii="Times New Roman" w:hAnsi="Times New Roman" w:cs="Times New Roman"/>
          <w:b/>
          <w:sz w:val="24"/>
        </w:rPr>
      </w:pPr>
      <w:r w:rsidRPr="00035877">
        <w:rPr>
          <w:rFonts w:ascii="Times New Roman" w:hAnsi="Times New Roman" w:cs="Times New Roman"/>
          <w:b/>
          <w:sz w:val="24"/>
        </w:rPr>
        <w:t>Первая учебная четверть</w:t>
      </w:r>
    </w:p>
    <w:tbl>
      <w:tblPr>
        <w:tblStyle w:val="af4"/>
        <w:tblW w:w="0" w:type="auto"/>
        <w:tblLook w:val="04A0" w:firstRow="1" w:lastRow="0" w:firstColumn="1" w:lastColumn="0" w:noHBand="0" w:noVBand="1"/>
      </w:tblPr>
      <w:tblGrid>
        <w:gridCol w:w="790"/>
        <w:gridCol w:w="1857"/>
        <w:gridCol w:w="830"/>
        <w:gridCol w:w="5703"/>
      </w:tblGrid>
      <w:tr w:rsidR="00EF4D99" w14:paraId="7977AF03" w14:textId="77777777" w:rsidTr="003246AF">
        <w:trPr>
          <w:trHeight w:val="276"/>
        </w:trPr>
        <w:tc>
          <w:tcPr>
            <w:tcW w:w="790" w:type="dxa"/>
            <w:vMerge w:val="restart"/>
          </w:tcPr>
          <w:p w14:paraId="1C4348E6"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w:t>
            </w:r>
          </w:p>
        </w:tc>
        <w:tc>
          <w:tcPr>
            <w:tcW w:w="1857" w:type="dxa"/>
            <w:vMerge w:val="restart"/>
          </w:tcPr>
          <w:p w14:paraId="5C50549A"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Название раздела</w:t>
            </w:r>
          </w:p>
        </w:tc>
        <w:tc>
          <w:tcPr>
            <w:tcW w:w="830" w:type="dxa"/>
            <w:vMerge w:val="restart"/>
          </w:tcPr>
          <w:p w14:paraId="10CA88DE"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Всего часов</w:t>
            </w:r>
          </w:p>
        </w:tc>
        <w:tc>
          <w:tcPr>
            <w:tcW w:w="5703" w:type="dxa"/>
            <w:vMerge w:val="restart"/>
          </w:tcPr>
          <w:p w14:paraId="44F155DC"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Основные виды деятельности</w:t>
            </w:r>
          </w:p>
        </w:tc>
      </w:tr>
      <w:tr w:rsidR="00EF4D99" w14:paraId="064B001B" w14:textId="77777777" w:rsidTr="003246AF">
        <w:trPr>
          <w:trHeight w:val="299"/>
        </w:trPr>
        <w:tc>
          <w:tcPr>
            <w:tcW w:w="790" w:type="dxa"/>
            <w:vMerge/>
          </w:tcPr>
          <w:p w14:paraId="7F81FAF9" w14:textId="77777777" w:rsidR="00EF4D99" w:rsidRDefault="00EF4D99" w:rsidP="003246AF">
            <w:pPr>
              <w:jc w:val="both"/>
              <w:rPr>
                <w:rFonts w:ascii="Times New Roman" w:hAnsi="Times New Roman" w:cs="Times New Roman"/>
                <w:sz w:val="24"/>
              </w:rPr>
            </w:pPr>
          </w:p>
        </w:tc>
        <w:tc>
          <w:tcPr>
            <w:tcW w:w="1857" w:type="dxa"/>
            <w:vMerge/>
          </w:tcPr>
          <w:p w14:paraId="38863072" w14:textId="77777777" w:rsidR="00EF4D99" w:rsidRDefault="00EF4D99" w:rsidP="003246AF">
            <w:pPr>
              <w:jc w:val="both"/>
              <w:rPr>
                <w:rFonts w:ascii="Times New Roman" w:hAnsi="Times New Roman" w:cs="Times New Roman"/>
                <w:sz w:val="24"/>
              </w:rPr>
            </w:pPr>
          </w:p>
        </w:tc>
        <w:tc>
          <w:tcPr>
            <w:tcW w:w="830" w:type="dxa"/>
            <w:vMerge/>
          </w:tcPr>
          <w:p w14:paraId="0EFD6759" w14:textId="77777777" w:rsidR="00EF4D99" w:rsidRDefault="00EF4D99" w:rsidP="003246AF">
            <w:pPr>
              <w:jc w:val="both"/>
              <w:rPr>
                <w:rFonts w:ascii="Times New Roman" w:hAnsi="Times New Roman" w:cs="Times New Roman"/>
                <w:sz w:val="24"/>
              </w:rPr>
            </w:pPr>
          </w:p>
        </w:tc>
        <w:tc>
          <w:tcPr>
            <w:tcW w:w="5703" w:type="dxa"/>
            <w:vMerge/>
          </w:tcPr>
          <w:p w14:paraId="2A728452" w14:textId="77777777" w:rsidR="00EF4D99" w:rsidRDefault="00EF4D99" w:rsidP="003246AF">
            <w:pPr>
              <w:jc w:val="both"/>
              <w:rPr>
                <w:rFonts w:ascii="Times New Roman" w:hAnsi="Times New Roman" w:cs="Times New Roman"/>
                <w:sz w:val="24"/>
              </w:rPr>
            </w:pPr>
          </w:p>
        </w:tc>
      </w:tr>
      <w:tr w:rsidR="00EF4D99" w14:paraId="5F2912E6" w14:textId="77777777" w:rsidTr="003246AF">
        <w:tc>
          <w:tcPr>
            <w:tcW w:w="790" w:type="dxa"/>
          </w:tcPr>
          <w:p w14:paraId="064FB5C6"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w:t>
            </w:r>
          </w:p>
        </w:tc>
        <w:tc>
          <w:tcPr>
            <w:tcW w:w="1857" w:type="dxa"/>
          </w:tcPr>
          <w:p w14:paraId="3AFD159E" w14:textId="77777777" w:rsidR="00EF4D99" w:rsidRDefault="00EF4D99" w:rsidP="003246AF">
            <w:pPr>
              <w:rPr>
                <w:rFonts w:ascii="Times New Roman" w:hAnsi="Times New Roman" w:cs="Times New Roman"/>
                <w:sz w:val="24"/>
              </w:rPr>
            </w:pPr>
            <w:r>
              <w:rPr>
                <w:rFonts w:ascii="Times New Roman" w:hAnsi="Times New Roman" w:cs="Times New Roman"/>
                <w:sz w:val="24"/>
              </w:rPr>
              <w:t>Вводный фонетический курс</w:t>
            </w:r>
          </w:p>
        </w:tc>
        <w:tc>
          <w:tcPr>
            <w:tcW w:w="830" w:type="dxa"/>
          </w:tcPr>
          <w:p w14:paraId="1A331A14"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12</w:t>
            </w:r>
          </w:p>
        </w:tc>
        <w:tc>
          <w:tcPr>
            <w:tcW w:w="5703" w:type="dxa"/>
            <w:vMerge w:val="restart"/>
          </w:tcPr>
          <w:p w14:paraId="357C3647" w14:textId="77777777" w:rsidR="00EF4D99" w:rsidRPr="00DF22AD" w:rsidRDefault="00EF4D99" w:rsidP="003246AF">
            <w:pPr>
              <w:rPr>
                <w:rFonts w:ascii="Times New Roman" w:hAnsi="Times New Roman" w:cs="Times New Roman"/>
                <w:sz w:val="24"/>
              </w:rPr>
            </w:pPr>
            <w:r w:rsidRPr="00DF22AD">
              <w:rPr>
                <w:rFonts w:ascii="Times New Roman" w:hAnsi="Times New Roman" w:cs="Times New Roman"/>
                <w:sz w:val="24"/>
              </w:rPr>
              <w:t>Уроки изучения и первичного закрепления новых знаний.</w:t>
            </w:r>
          </w:p>
          <w:p w14:paraId="793B006E" w14:textId="77777777" w:rsidR="00EF4D99" w:rsidRPr="00DF22AD" w:rsidRDefault="00EF4D99" w:rsidP="003246AF">
            <w:pPr>
              <w:rPr>
                <w:rFonts w:ascii="Times New Roman" w:hAnsi="Times New Roman" w:cs="Times New Roman"/>
                <w:sz w:val="24"/>
              </w:rPr>
            </w:pPr>
            <w:r w:rsidRPr="00DF22AD">
              <w:rPr>
                <w:rFonts w:ascii="Times New Roman" w:hAnsi="Times New Roman" w:cs="Times New Roman"/>
                <w:sz w:val="24"/>
              </w:rPr>
              <w:t>Практические занятия</w:t>
            </w:r>
            <w:r>
              <w:rPr>
                <w:rFonts w:ascii="Times New Roman" w:hAnsi="Times New Roman" w:cs="Times New Roman"/>
                <w:sz w:val="24"/>
              </w:rPr>
              <w:t>.</w:t>
            </w:r>
          </w:p>
          <w:p w14:paraId="678C7677" w14:textId="77777777" w:rsidR="00EF4D99" w:rsidRPr="00DF22AD" w:rsidRDefault="00EF4D99" w:rsidP="003246AF">
            <w:pPr>
              <w:rPr>
                <w:rFonts w:ascii="Times New Roman" w:hAnsi="Times New Roman" w:cs="Times New Roman"/>
                <w:sz w:val="24"/>
              </w:rPr>
            </w:pPr>
            <w:r w:rsidRPr="00DF22AD">
              <w:rPr>
                <w:rFonts w:ascii="Times New Roman" w:hAnsi="Times New Roman" w:cs="Times New Roman"/>
                <w:sz w:val="24"/>
              </w:rPr>
              <w:t>Консультации.</w:t>
            </w:r>
          </w:p>
          <w:p w14:paraId="12A9B2D6" w14:textId="77777777" w:rsidR="00EF4D99" w:rsidRPr="00DF22AD" w:rsidRDefault="00EF4D99" w:rsidP="003246AF">
            <w:pPr>
              <w:rPr>
                <w:rFonts w:ascii="Times New Roman" w:hAnsi="Times New Roman" w:cs="Times New Roman"/>
                <w:sz w:val="24"/>
              </w:rPr>
            </w:pPr>
            <w:r w:rsidRPr="00DF22AD">
              <w:rPr>
                <w:rFonts w:ascii="Times New Roman" w:hAnsi="Times New Roman" w:cs="Times New Roman"/>
                <w:sz w:val="24"/>
              </w:rPr>
              <w:t>Уроки контроля знаний учащихся.</w:t>
            </w:r>
          </w:p>
          <w:p w14:paraId="133E7C09" w14:textId="77777777" w:rsidR="00EF4D99" w:rsidRDefault="00EF4D99" w:rsidP="003246AF">
            <w:pPr>
              <w:rPr>
                <w:rFonts w:ascii="Times New Roman" w:hAnsi="Times New Roman" w:cs="Times New Roman"/>
                <w:sz w:val="24"/>
              </w:rPr>
            </w:pPr>
            <w:r w:rsidRPr="00DF22AD">
              <w:rPr>
                <w:rFonts w:ascii="Times New Roman" w:hAnsi="Times New Roman" w:cs="Times New Roman"/>
                <w:sz w:val="24"/>
              </w:rPr>
              <w:t>Урок</w:t>
            </w:r>
            <w:r>
              <w:rPr>
                <w:rFonts w:ascii="Times New Roman" w:hAnsi="Times New Roman" w:cs="Times New Roman"/>
                <w:sz w:val="24"/>
              </w:rPr>
              <w:t>и</w:t>
            </w:r>
            <w:r w:rsidRPr="00DF22AD">
              <w:rPr>
                <w:rFonts w:ascii="Times New Roman" w:hAnsi="Times New Roman" w:cs="Times New Roman"/>
                <w:sz w:val="24"/>
              </w:rPr>
              <w:t xml:space="preserve"> оценки и коррекции знаний учащихся</w:t>
            </w:r>
          </w:p>
        </w:tc>
      </w:tr>
      <w:tr w:rsidR="00EF4D99" w14:paraId="66437EDE" w14:textId="77777777" w:rsidTr="003246AF">
        <w:tc>
          <w:tcPr>
            <w:tcW w:w="790" w:type="dxa"/>
          </w:tcPr>
          <w:p w14:paraId="45C6F325"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2</w:t>
            </w:r>
          </w:p>
        </w:tc>
        <w:tc>
          <w:tcPr>
            <w:tcW w:w="1857" w:type="dxa"/>
          </w:tcPr>
          <w:p w14:paraId="7C6ABA5D" w14:textId="77777777" w:rsidR="00EF4D99" w:rsidRDefault="00EF4D99" w:rsidP="003246AF">
            <w:pPr>
              <w:rPr>
                <w:rFonts w:ascii="Times New Roman" w:hAnsi="Times New Roman" w:cs="Times New Roman"/>
                <w:sz w:val="24"/>
              </w:rPr>
            </w:pPr>
            <w:r>
              <w:rPr>
                <w:rFonts w:ascii="Times New Roman" w:hAnsi="Times New Roman" w:cs="Times New Roman"/>
                <w:sz w:val="24"/>
              </w:rPr>
              <w:t>Рассказ о себе</w:t>
            </w:r>
          </w:p>
        </w:tc>
        <w:tc>
          <w:tcPr>
            <w:tcW w:w="830" w:type="dxa"/>
          </w:tcPr>
          <w:p w14:paraId="257C7F84"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12</w:t>
            </w:r>
          </w:p>
        </w:tc>
        <w:tc>
          <w:tcPr>
            <w:tcW w:w="5703" w:type="dxa"/>
            <w:vMerge/>
          </w:tcPr>
          <w:p w14:paraId="3434BD00" w14:textId="77777777" w:rsidR="00EF4D99" w:rsidRDefault="00EF4D99" w:rsidP="003246AF">
            <w:pPr>
              <w:jc w:val="center"/>
              <w:rPr>
                <w:rFonts w:ascii="Times New Roman" w:hAnsi="Times New Roman" w:cs="Times New Roman"/>
                <w:sz w:val="24"/>
              </w:rPr>
            </w:pPr>
          </w:p>
        </w:tc>
      </w:tr>
      <w:tr w:rsidR="00EF4D99" w14:paraId="25EAFFE1" w14:textId="77777777" w:rsidTr="003246AF">
        <w:tc>
          <w:tcPr>
            <w:tcW w:w="790" w:type="dxa"/>
          </w:tcPr>
          <w:p w14:paraId="4666EAA2"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3</w:t>
            </w:r>
          </w:p>
        </w:tc>
        <w:tc>
          <w:tcPr>
            <w:tcW w:w="1857" w:type="dxa"/>
          </w:tcPr>
          <w:p w14:paraId="75441679" w14:textId="77777777" w:rsidR="00EF4D99" w:rsidRPr="000B0C30" w:rsidRDefault="00EF4D99" w:rsidP="003246AF">
            <w:pPr>
              <w:rPr>
                <w:rFonts w:ascii="Times New Roman" w:hAnsi="Times New Roman" w:cs="Times New Roman"/>
                <w:sz w:val="24"/>
              </w:rPr>
            </w:pPr>
            <w:r>
              <w:rPr>
                <w:rFonts w:ascii="Times New Roman" w:hAnsi="Times New Roman" w:cs="Times New Roman"/>
                <w:sz w:val="24"/>
              </w:rPr>
              <w:t>П</w:t>
            </w:r>
            <w:r w:rsidRPr="000B0C30">
              <w:rPr>
                <w:rFonts w:ascii="Times New Roman" w:hAnsi="Times New Roman" w:cs="Times New Roman"/>
                <w:sz w:val="24"/>
              </w:rPr>
              <w:t>овседневная жизнь</w:t>
            </w:r>
            <w:r>
              <w:rPr>
                <w:rFonts w:ascii="Times New Roman" w:hAnsi="Times New Roman" w:cs="Times New Roman"/>
                <w:sz w:val="24"/>
              </w:rPr>
              <w:t xml:space="preserve"> 1</w:t>
            </w:r>
          </w:p>
        </w:tc>
        <w:tc>
          <w:tcPr>
            <w:tcW w:w="830" w:type="dxa"/>
          </w:tcPr>
          <w:p w14:paraId="501F270D"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12</w:t>
            </w:r>
          </w:p>
        </w:tc>
        <w:tc>
          <w:tcPr>
            <w:tcW w:w="5703" w:type="dxa"/>
            <w:vMerge/>
          </w:tcPr>
          <w:p w14:paraId="562A0ABE" w14:textId="77777777" w:rsidR="00EF4D99" w:rsidRDefault="00EF4D99" w:rsidP="003246AF">
            <w:pPr>
              <w:jc w:val="center"/>
              <w:rPr>
                <w:rFonts w:ascii="Times New Roman" w:hAnsi="Times New Roman" w:cs="Times New Roman"/>
                <w:sz w:val="24"/>
              </w:rPr>
            </w:pPr>
          </w:p>
        </w:tc>
      </w:tr>
      <w:tr w:rsidR="00EF4D99" w14:paraId="21A15CDA" w14:textId="77777777" w:rsidTr="003246AF">
        <w:trPr>
          <w:trHeight w:val="680"/>
        </w:trPr>
        <w:tc>
          <w:tcPr>
            <w:tcW w:w="790" w:type="dxa"/>
          </w:tcPr>
          <w:p w14:paraId="436720F2"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4</w:t>
            </w:r>
          </w:p>
        </w:tc>
        <w:tc>
          <w:tcPr>
            <w:tcW w:w="1857" w:type="dxa"/>
          </w:tcPr>
          <w:p w14:paraId="6667C552" w14:textId="77777777" w:rsidR="00EF4D99" w:rsidRDefault="00EF4D99" w:rsidP="003246AF">
            <w:pPr>
              <w:rPr>
                <w:rFonts w:ascii="Times New Roman" w:hAnsi="Times New Roman" w:cs="Times New Roman"/>
                <w:sz w:val="24"/>
              </w:rPr>
            </w:pPr>
            <w:r>
              <w:rPr>
                <w:rFonts w:ascii="Times New Roman" w:hAnsi="Times New Roman" w:cs="Times New Roman"/>
                <w:sz w:val="24"/>
              </w:rPr>
              <w:t>Покупка</w:t>
            </w:r>
          </w:p>
        </w:tc>
        <w:tc>
          <w:tcPr>
            <w:tcW w:w="830" w:type="dxa"/>
          </w:tcPr>
          <w:p w14:paraId="3609B9B9"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12</w:t>
            </w:r>
          </w:p>
        </w:tc>
        <w:tc>
          <w:tcPr>
            <w:tcW w:w="5703" w:type="dxa"/>
            <w:vMerge/>
          </w:tcPr>
          <w:p w14:paraId="2E26CD5E" w14:textId="77777777" w:rsidR="00EF4D99" w:rsidRDefault="00EF4D99" w:rsidP="003246AF">
            <w:pPr>
              <w:jc w:val="center"/>
              <w:rPr>
                <w:rFonts w:ascii="Times New Roman" w:hAnsi="Times New Roman" w:cs="Times New Roman"/>
                <w:sz w:val="24"/>
              </w:rPr>
            </w:pPr>
          </w:p>
        </w:tc>
      </w:tr>
      <w:tr w:rsidR="00EF4D99" w14:paraId="51239C62" w14:textId="77777777" w:rsidTr="003246AF">
        <w:trPr>
          <w:trHeight w:val="149"/>
        </w:trPr>
        <w:tc>
          <w:tcPr>
            <w:tcW w:w="790" w:type="dxa"/>
          </w:tcPr>
          <w:p w14:paraId="4673D888"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5</w:t>
            </w:r>
          </w:p>
        </w:tc>
        <w:tc>
          <w:tcPr>
            <w:tcW w:w="1857" w:type="dxa"/>
          </w:tcPr>
          <w:p w14:paraId="6546C23B" w14:textId="77777777" w:rsidR="00EF4D99" w:rsidRDefault="00EF4D99" w:rsidP="003246AF">
            <w:pPr>
              <w:rPr>
                <w:rFonts w:ascii="Times New Roman" w:hAnsi="Times New Roman" w:cs="Times New Roman"/>
                <w:sz w:val="24"/>
              </w:rPr>
            </w:pPr>
            <w:r>
              <w:rPr>
                <w:rFonts w:ascii="Times New Roman" w:hAnsi="Times New Roman" w:cs="Times New Roman"/>
                <w:sz w:val="24"/>
              </w:rPr>
              <w:t>Повторение изученного материала</w:t>
            </w:r>
          </w:p>
        </w:tc>
        <w:tc>
          <w:tcPr>
            <w:tcW w:w="830" w:type="dxa"/>
          </w:tcPr>
          <w:p w14:paraId="66962FB1"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6</w:t>
            </w:r>
          </w:p>
        </w:tc>
        <w:tc>
          <w:tcPr>
            <w:tcW w:w="5703" w:type="dxa"/>
            <w:vMerge/>
          </w:tcPr>
          <w:p w14:paraId="2AB08679" w14:textId="77777777" w:rsidR="00EF4D99" w:rsidRDefault="00EF4D99" w:rsidP="003246AF">
            <w:pPr>
              <w:jc w:val="center"/>
              <w:rPr>
                <w:rFonts w:ascii="Times New Roman" w:hAnsi="Times New Roman" w:cs="Times New Roman"/>
                <w:sz w:val="24"/>
              </w:rPr>
            </w:pPr>
          </w:p>
        </w:tc>
      </w:tr>
      <w:tr w:rsidR="00EF4D99" w14:paraId="413C0E8F" w14:textId="77777777" w:rsidTr="003246AF">
        <w:tblPrEx>
          <w:tblLook w:val="0000" w:firstRow="0" w:lastRow="0" w:firstColumn="0" w:lastColumn="0" w:noHBand="0" w:noVBand="0"/>
        </w:tblPrEx>
        <w:trPr>
          <w:trHeight w:val="353"/>
        </w:trPr>
        <w:tc>
          <w:tcPr>
            <w:tcW w:w="790" w:type="dxa"/>
          </w:tcPr>
          <w:p w14:paraId="5E333FEE" w14:textId="77777777" w:rsidR="00EF4D99" w:rsidRDefault="00EF4D99" w:rsidP="003246AF">
            <w:pPr>
              <w:spacing w:after="200" w:line="276" w:lineRule="auto"/>
              <w:ind w:left="108"/>
              <w:jc w:val="both"/>
              <w:rPr>
                <w:rFonts w:ascii="Times New Roman" w:hAnsi="Times New Roman" w:cs="Times New Roman"/>
                <w:sz w:val="24"/>
              </w:rPr>
            </w:pPr>
          </w:p>
        </w:tc>
        <w:tc>
          <w:tcPr>
            <w:tcW w:w="1857" w:type="dxa"/>
          </w:tcPr>
          <w:p w14:paraId="6F286F9D" w14:textId="77777777" w:rsidR="00EF4D99" w:rsidRDefault="00EF4D99" w:rsidP="003246AF">
            <w:pPr>
              <w:ind w:left="108"/>
              <w:jc w:val="both"/>
              <w:rPr>
                <w:rFonts w:ascii="Times New Roman" w:hAnsi="Times New Roman" w:cs="Times New Roman"/>
                <w:sz w:val="24"/>
              </w:rPr>
            </w:pPr>
          </w:p>
        </w:tc>
        <w:tc>
          <w:tcPr>
            <w:tcW w:w="830" w:type="dxa"/>
          </w:tcPr>
          <w:p w14:paraId="7D4ED849" w14:textId="77777777" w:rsidR="00EF4D99" w:rsidRDefault="00EF4D99" w:rsidP="003246AF">
            <w:pPr>
              <w:ind w:left="108"/>
              <w:jc w:val="center"/>
              <w:rPr>
                <w:rFonts w:ascii="Times New Roman" w:hAnsi="Times New Roman" w:cs="Times New Roman"/>
                <w:sz w:val="24"/>
              </w:rPr>
            </w:pPr>
            <w:r>
              <w:rPr>
                <w:rFonts w:ascii="Times New Roman" w:hAnsi="Times New Roman" w:cs="Times New Roman"/>
                <w:sz w:val="24"/>
              </w:rPr>
              <w:t>54</w:t>
            </w:r>
          </w:p>
        </w:tc>
        <w:tc>
          <w:tcPr>
            <w:tcW w:w="5703" w:type="dxa"/>
          </w:tcPr>
          <w:p w14:paraId="54CC6B45" w14:textId="77777777" w:rsidR="00EF4D99" w:rsidRDefault="00EF4D99" w:rsidP="003246AF">
            <w:pPr>
              <w:ind w:left="108"/>
              <w:jc w:val="both"/>
              <w:rPr>
                <w:rFonts w:ascii="Times New Roman" w:hAnsi="Times New Roman" w:cs="Times New Roman"/>
                <w:sz w:val="24"/>
              </w:rPr>
            </w:pPr>
          </w:p>
        </w:tc>
      </w:tr>
    </w:tbl>
    <w:p w14:paraId="38074B48" w14:textId="77777777" w:rsidR="00EF4D99" w:rsidRPr="00035877" w:rsidRDefault="00EF4D99" w:rsidP="00EF4D99">
      <w:pPr>
        <w:jc w:val="center"/>
        <w:rPr>
          <w:rFonts w:ascii="Times New Roman" w:hAnsi="Times New Roman" w:cs="Times New Roman"/>
          <w:b/>
          <w:sz w:val="24"/>
        </w:rPr>
      </w:pPr>
      <w:r w:rsidRPr="00035877">
        <w:rPr>
          <w:rFonts w:ascii="Times New Roman" w:hAnsi="Times New Roman" w:cs="Times New Roman"/>
          <w:b/>
          <w:sz w:val="24"/>
        </w:rPr>
        <w:t>Вторая учебная четверть</w:t>
      </w:r>
    </w:p>
    <w:tbl>
      <w:tblPr>
        <w:tblStyle w:val="af4"/>
        <w:tblW w:w="0" w:type="auto"/>
        <w:tblLook w:val="04A0" w:firstRow="1" w:lastRow="0" w:firstColumn="1" w:lastColumn="0" w:noHBand="0" w:noVBand="1"/>
      </w:tblPr>
      <w:tblGrid>
        <w:gridCol w:w="792"/>
        <w:gridCol w:w="2101"/>
        <w:gridCol w:w="830"/>
        <w:gridCol w:w="5703"/>
      </w:tblGrid>
      <w:tr w:rsidR="00EF4D99" w14:paraId="53AF931F" w14:textId="77777777" w:rsidTr="003246AF">
        <w:trPr>
          <w:trHeight w:val="276"/>
        </w:trPr>
        <w:tc>
          <w:tcPr>
            <w:tcW w:w="792" w:type="dxa"/>
            <w:vMerge w:val="restart"/>
          </w:tcPr>
          <w:p w14:paraId="0ADFE000"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w:t>
            </w:r>
          </w:p>
        </w:tc>
        <w:tc>
          <w:tcPr>
            <w:tcW w:w="1855" w:type="dxa"/>
            <w:vMerge w:val="restart"/>
          </w:tcPr>
          <w:p w14:paraId="49A1277B"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Название раздела</w:t>
            </w:r>
          </w:p>
        </w:tc>
        <w:tc>
          <w:tcPr>
            <w:tcW w:w="830" w:type="dxa"/>
            <w:vMerge w:val="restart"/>
          </w:tcPr>
          <w:p w14:paraId="46747E76"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Всего часов</w:t>
            </w:r>
          </w:p>
        </w:tc>
        <w:tc>
          <w:tcPr>
            <w:tcW w:w="5703" w:type="dxa"/>
            <w:vMerge w:val="restart"/>
          </w:tcPr>
          <w:p w14:paraId="7E245A77" w14:textId="77777777" w:rsidR="00EF4D99" w:rsidRDefault="00EF4D99" w:rsidP="003246AF">
            <w:pPr>
              <w:jc w:val="center"/>
              <w:rPr>
                <w:rFonts w:ascii="Times New Roman" w:hAnsi="Times New Roman" w:cs="Times New Roman"/>
                <w:sz w:val="24"/>
              </w:rPr>
            </w:pPr>
            <w:r w:rsidRPr="00DF22AD">
              <w:rPr>
                <w:rFonts w:ascii="Times New Roman" w:hAnsi="Times New Roman" w:cs="Times New Roman"/>
                <w:sz w:val="24"/>
              </w:rPr>
              <w:t>Основные виды деятельности</w:t>
            </w:r>
          </w:p>
        </w:tc>
      </w:tr>
      <w:tr w:rsidR="00EF4D99" w14:paraId="1FB5778B" w14:textId="77777777" w:rsidTr="003246AF">
        <w:trPr>
          <w:trHeight w:val="299"/>
        </w:trPr>
        <w:tc>
          <w:tcPr>
            <w:tcW w:w="792" w:type="dxa"/>
            <w:vMerge/>
          </w:tcPr>
          <w:p w14:paraId="11ABEAE6" w14:textId="77777777" w:rsidR="00EF4D99" w:rsidRDefault="00EF4D99" w:rsidP="003246AF">
            <w:pPr>
              <w:jc w:val="both"/>
              <w:rPr>
                <w:rFonts w:ascii="Times New Roman" w:hAnsi="Times New Roman" w:cs="Times New Roman"/>
                <w:sz w:val="24"/>
              </w:rPr>
            </w:pPr>
          </w:p>
        </w:tc>
        <w:tc>
          <w:tcPr>
            <w:tcW w:w="1855" w:type="dxa"/>
            <w:vMerge/>
          </w:tcPr>
          <w:p w14:paraId="0B5F3CD8" w14:textId="77777777" w:rsidR="00EF4D99" w:rsidRDefault="00EF4D99" w:rsidP="003246AF">
            <w:pPr>
              <w:jc w:val="both"/>
              <w:rPr>
                <w:rFonts w:ascii="Times New Roman" w:hAnsi="Times New Roman" w:cs="Times New Roman"/>
                <w:sz w:val="24"/>
              </w:rPr>
            </w:pPr>
          </w:p>
        </w:tc>
        <w:tc>
          <w:tcPr>
            <w:tcW w:w="830" w:type="dxa"/>
            <w:vMerge/>
          </w:tcPr>
          <w:p w14:paraId="5FADE24A" w14:textId="77777777" w:rsidR="00EF4D99" w:rsidRDefault="00EF4D99" w:rsidP="003246AF">
            <w:pPr>
              <w:jc w:val="both"/>
              <w:rPr>
                <w:rFonts w:ascii="Times New Roman" w:hAnsi="Times New Roman" w:cs="Times New Roman"/>
                <w:sz w:val="24"/>
              </w:rPr>
            </w:pPr>
          </w:p>
        </w:tc>
        <w:tc>
          <w:tcPr>
            <w:tcW w:w="5703" w:type="dxa"/>
            <w:vMerge/>
          </w:tcPr>
          <w:p w14:paraId="2CCF1716" w14:textId="77777777" w:rsidR="00EF4D99" w:rsidRDefault="00EF4D99" w:rsidP="003246AF">
            <w:pPr>
              <w:jc w:val="both"/>
              <w:rPr>
                <w:rFonts w:ascii="Times New Roman" w:hAnsi="Times New Roman" w:cs="Times New Roman"/>
                <w:sz w:val="24"/>
              </w:rPr>
            </w:pPr>
          </w:p>
        </w:tc>
      </w:tr>
      <w:tr w:rsidR="00EF4D99" w14:paraId="25ACA9BB" w14:textId="77777777" w:rsidTr="003246AF">
        <w:tc>
          <w:tcPr>
            <w:tcW w:w="792" w:type="dxa"/>
          </w:tcPr>
          <w:p w14:paraId="0FB7CD17"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w:t>
            </w:r>
          </w:p>
        </w:tc>
        <w:tc>
          <w:tcPr>
            <w:tcW w:w="1855" w:type="dxa"/>
          </w:tcPr>
          <w:p w14:paraId="1943AAAC" w14:textId="77777777" w:rsidR="00EF4D99" w:rsidRDefault="00EF4D99" w:rsidP="003246AF">
            <w:pPr>
              <w:rPr>
                <w:rFonts w:ascii="Times New Roman" w:hAnsi="Times New Roman" w:cs="Times New Roman"/>
                <w:sz w:val="24"/>
              </w:rPr>
            </w:pPr>
            <w:r>
              <w:rPr>
                <w:rFonts w:ascii="Times New Roman" w:hAnsi="Times New Roman" w:cs="Times New Roman"/>
                <w:sz w:val="24"/>
              </w:rPr>
              <w:t>Повседневная жизнь 2</w:t>
            </w:r>
          </w:p>
        </w:tc>
        <w:tc>
          <w:tcPr>
            <w:tcW w:w="830" w:type="dxa"/>
          </w:tcPr>
          <w:p w14:paraId="53F74E9E"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10</w:t>
            </w:r>
          </w:p>
        </w:tc>
        <w:tc>
          <w:tcPr>
            <w:tcW w:w="5703" w:type="dxa"/>
            <w:vMerge w:val="restart"/>
          </w:tcPr>
          <w:p w14:paraId="518FDDD6" w14:textId="77777777" w:rsidR="00EF4D99" w:rsidRPr="00DF22AD" w:rsidRDefault="00EF4D99" w:rsidP="003246AF">
            <w:pPr>
              <w:rPr>
                <w:rFonts w:ascii="Times New Roman" w:hAnsi="Times New Roman" w:cs="Times New Roman"/>
                <w:sz w:val="24"/>
              </w:rPr>
            </w:pPr>
            <w:r w:rsidRPr="00DF22AD">
              <w:rPr>
                <w:rFonts w:ascii="Times New Roman" w:hAnsi="Times New Roman" w:cs="Times New Roman"/>
                <w:sz w:val="24"/>
              </w:rPr>
              <w:t>Уроки изучения и первичного закрепления новых знаний.</w:t>
            </w:r>
          </w:p>
          <w:p w14:paraId="173E3DCD" w14:textId="77777777" w:rsidR="00EF4D99" w:rsidRPr="00DF22AD" w:rsidRDefault="00EF4D99" w:rsidP="003246AF">
            <w:pPr>
              <w:rPr>
                <w:rFonts w:ascii="Times New Roman" w:hAnsi="Times New Roman" w:cs="Times New Roman"/>
                <w:sz w:val="24"/>
              </w:rPr>
            </w:pPr>
            <w:r w:rsidRPr="00DF22AD">
              <w:rPr>
                <w:rFonts w:ascii="Times New Roman" w:hAnsi="Times New Roman" w:cs="Times New Roman"/>
                <w:sz w:val="24"/>
              </w:rPr>
              <w:t>Практические занятия.</w:t>
            </w:r>
          </w:p>
          <w:p w14:paraId="49D599E5" w14:textId="77777777" w:rsidR="00EF4D99" w:rsidRPr="00DF22AD" w:rsidRDefault="00EF4D99" w:rsidP="003246AF">
            <w:pPr>
              <w:rPr>
                <w:rFonts w:ascii="Times New Roman" w:hAnsi="Times New Roman" w:cs="Times New Roman"/>
                <w:sz w:val="24"/>
              </w:rPr>
            </w:pPr>
            <w:r w:rsidRPr="00DF22AD">
              <w:rPr>
                <w:rFonts w:ascii="Times New Roman" w:hAnsi="Times New Roman" w:cs="Times New Roman"/>
                <w:sz w:val="24"/>
              </w:rPr>
              <w:t>Консультации.</w:t>
            </w:r>
          </w:p>
          <w:p w14:paraId="227DB76A" w14:textId="77777777" w:rsidR="00EF4D99" w:rsidRPr="00DF22AD" w:rsidRDefault="00EF4D99" w:rsidP="003246AF">
            <w:pPr>
              <w:rPr>
                <w:rFonts w:ascii="Times New Roman" w:hAnsi="Times New Roman" w:cs="Times New Roman"/>
                <w:sz w:val="24"/>
              </w:rPr>
            </w:pPr>
            <w:r w:rsidRPr="00DF22AD">
              <w:rPr>
                <w:rFonts w:ascii="Times New Roman" w:hAnsi="Times New Roman" w:cs="Times New Roman"/>
                <w:sz w:val="24"/>
              </w:rPr>
              <w:t>Уроки контроля знаний учащихся.</w:t>
            </w:r>
          </w:p>
          <w:p w14:paraId="4BF23373" w14:textId="77777777" w:rsidR="00EF4D99" w:rsidRDefault="00EF4D99" w:rsidP="003246AF">
            <w:pPr>
              <w:rPr>
                <w:rFonts w:ascii="Times New Roman" w:hAnsi="Times New Roman" w:cs="Times New Roman"/>
                <w:sz w:val="24"/>
              </w:rPr>
            </w:pPr>
            <w:r w:rsidRPr="00DF22AD">
              <w:rPr>
                <w:rFonts w:ascii="Times New Roman" w:hAnsi="Times New Roman" w:cs="Times New Roman"/>
                <w:sz w:val="24"/>
              </w:rPr>
              <w:t>Урок</w:t>
            </w:r>
            <w:r>
              <w:rPr>
                <w:rFonts w:ascii="Times New Roman" w:hAnsi="Times New Roman" w:cs="Times New Roman"/>
                <w:sz w:val="24"/>
              </w:rPr>
              <w:t>и</w:t>
            </w:r>
            <w:r w:rsidRPr="00DF22AD">
              <w:rPr>
                <w:rFonts w:ascii="Times New Roman" w:hAnsi="Times New Roman" w:cs="Times New Roman"/>
                <w:sz w:val="24"/>
              </w:rPr>
              <w:t xml:space="preserve"> оценки и коррекции знаний учащихся</w:t>
            </w:r>
          </w:p>
        </w:tc>
      </w:tr>
      <w:tr w:rsidR="00EF4D99" w14:paraId="1078B7E9" w14:textId="77777777" w:rsidTr="003246AF">
        <w:tc>
          <w:tcPr>
            <w:tcW w:w="792" w:type="dxa"/>
          </w:tcPr>
          <w:p w14:paraId="6BF83470"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2</w:t>
            </w:r>
          </w:p>
        </w:tc>
        <w:tc>
          <w:tcPr>
            <w:tcW w:w="1855" w:type="dxa"/>
          </w:tcPr>
          <w:p w14:paraId="2C008DCC" w14:textId="77777777" w:rsidR="00EF4D99" w:rsidRDefault="00EF4D99" w:rsidP="003246AF">
            <w:pPr>
              <w:rPr>
                <w:rFonts w:ascii="Times New Roman" w:hAnsi="Times New Roman" w:cs="Times New Roman"/>
                <w:sz w:val="24"/>
              </w:rPr>
            </w:pPr>
            <w:r>
              <w:rPr>
                <w:rFonts w:ascii="Times New Roman" w:hAnsi="Times New Roman" w:cs="Times New Roman"/>
                <w:sz w:val="24"/>
              </w:rPr>
              <w:t>Местонахождение</w:t>
            </w:r>
          </w:p>
        </w:tc>
        <w:tc>
          <w:tcPr>
            <w:tcW w:w="830" w:type="dxa"/>
          </w:tcPr>
          <w:p w14:paraId="2C4C8E2C"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12</w:t>
            </w:r>
          </w:p>
        </w:tc>
        <w:tc>
          <w:tcPr>
            <w:tcW w:w="5703" w:type="dxa"/>
            <w:vMerge/>
          </w:tcPr>
          <w:p w14:paraId="0FF6F744" w14:textId="77777777" w:rsidR="00EF4D99" w:rsidRDefault="00EF4D99" w:rsidP="003246AF">
            <w:pPr>
              <w:jc w:val="center"/>
              <w:rPr>
                <w:rFonts w:ascii="Times New Roman" w:hAnsi="Times New Roman" w:cs="Times New Roman"/>
                <w:sz w:val="24"/>
              </w:rPr>
            </w:pPr>
          </w:p>
        </w:tc>
      </w:tr>
      <w:tr w:rsidR="00EF4D99" w14:paraId="6875D203" w14:textId="77777777" w:rsidTr="003246AF">
        <w:tc>
          <w:tcPr>
            <w:tcW w:w="792" w:type="dxa"/>
          </w:tcPr>
          <w:p w14:paraId="02340EB6"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3</w:t>
            </w:r>
          </w:p>
        </w:tc>
        <w:tc>
          <w:tcPr>
            <w:tcW w:w="1855" w:type="dxa"/>
          </w:tcPr>
          <w:p w14:paraId="2224FDE9" w14:textId="77777777" w:rsidR="00EF4D99" w:rsidRDefault="00EF4D99" w:rsidP="003246AF">
            <w:pPr>
              <w:rPr>
                <w:rFonts w:ascii="Times New Roman" w:hAnsi="Times New Roman" w:cs="Times New Roman"/>
                <w:sz w:val="24"/>
              </w:rPr>
            </w:pPr>
            <w:r>
              <w:rPr>
                <w:rFonts w:ascii="Times New Roman" w:hAnsi="Times New Roman" w:cs="Times New Roman"/>
                <w:sz w:val="24"/>
              </w:rPr>
              <w:t>Еда</w:t>
            </w:r>
          </w:p>
        </w:tc>
        <w:tc>
          <w:tcPr>
            <w:tcW w:w="830" w:type="dxa"/>
          </w:tcPr>
          <w:p w14:paraId="002DAA6B"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10</w:t>
            </w:r>
          </w:p>
        </w:tc>
        <w:tc>
          <w:tcPr>
            <w:tcW w:w="5703" w:type="dxa"/>
            <w:vMerge/>
          </w:tcPr>
          <w:p w14:paraId="72EF7C05" w14:textId="77777777" w:rsidR="00EF4D99" w:rsidRDefault="00EF4D99" w:rsidP="003246AF">
            <w:pPr>
              <w:jc w:val="center"/>
              <w:rPr>
                <w:rFonts w:ascii="Times New Roman" w:hAnsi="Times New Roman" w:cs="Times New Roman"/>
                <w:sz w:val="24"/>
              </w:rPr>
            </w:pPr>
          </w:p>
        </w:tc>
      </w:tr>
      <w:tr w:rsidR="00EF4D99" w14:paraId="23DAC85E" w14:textId="77777777" w:rsidTr="003246AF">
        <w:trPr>
          <w:trHeight w:val="149"/>
        </w:trPr>
        <w:tc>
          <w:tcPr>
            <w:tcW w:w="792" w:type="dxa"/>
          </w:tcPr>
          <w:p w14:paraId="0B06B19B"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4</w:t>
            </w:r>
          </w:p>
        </w:tc>
        <w:tc>
          <w:tcPr>
            <w:tcW w:w="1855" w:type="dxa"/>
          </w:tcPr>
          <w:p w14:paraId="1AD84C18" w14:textId="77777777" w:rsidR="00EF4D99" w:rsidRDefault="00EF4D99" w:rsidP="003246AF">
            <w:pPr>
              <w:rPr>
                <w:rFonts w:ascii="Times New Roman" w:hAnsi="Times New Roman" w:cs="Times New Roman"/>
                <w:sz w:val="24"/>
              </w:rPr>
            </w:pPr>
            <w:r>
              <w:rPr>
                <w:rFonts w:ascii="Times New Roman" w:hAnsi="Times New Roman" w:cs="Times New Roman"/>
                <w:sz w:val="24"/>
              </w:rPr>
              <w:t>Обещание</w:t>
            </w:r>
          </w:p>
        </w:tc>
        <w:tc>
          <w:tcPr>
            <w:tcW w:w="830" w:type="dxa"/>
          </w:tcPr>
          <w:p w14:paraId="76EC04D0"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10</w:t>
            </w:r>
          </w:p>
        </w:tc>
        <w:tc>
          <w:tcPr>
            <w:tcW w:w="5703" w:type="dxa"/>
            <w:vMerge/>
          </w:tcPr>
          <w:p w14:paraId="5781A66F" w14:textId="77777777" w:rsidR="00EF4D99" w:rsidRDefault="00EF4D99" w:rsidP="003246AF">
            <w:pPr>
              <w:jc w:val="center"/>
              <w:rPr>
                <w:rFonts w:ascii="Times New Roman" w:hAnsi="Times New Roman" w:cs="Times New Roman"/>
                <w:sz w:val="24"/>
              </w:rPr>
            </w:pPr>
          </w:p>
        </w:tc>
      </w:tr>
      <w:tr w:rsidR="00EF4D99" w14:paraId="0455B023" w14:textId="77777777" w:rsidTr="003246AF">
        <w:trPr>
          <w:trHeight w:val="135"/>
        </w:trPr>
        <w:tc>
          <w:tcPr>
            <w:tcW w:w="792" w:type="dxa"/>
          </w:tcPr>
          <w:p w14:paraId="1B458209"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5</w:t>
            </w:r>
          </w:p>
        </w:tc>
        <w:tc>
          <w:tcPr>
            <w:tcW w:w="1855" w:type="dxa"/>
          </w:tcPr>
          <w:p w14:paraId="549A5C79" w14:textId="77777777" w:rsidR="00EF4D99" w:rsidRDefault="00EF4D99" w:rsidP="003246AF">
            <w:pPr>
              <w:rPr>
                <w:rFonts w:ascii="Times New Roman" w:hAnsi="Times New Roman" w:cs="Times New Roman"/>
                <w:sz w:val="24"/>
              </w:rPr>
            </w:pPr>
            <w:r>
              <w:rPr>
                <w:rFonts w:ascii="Times New Roman" w:hAnsi="Times New Roman" w:cs="Times New Roman"/>
                <w:sz w:val="24"/>
              </w:rPr>
              <w:t>Повторение изученного материала</w:t>
            </w:r>
          </w:p>
        </w:tc>
        <w:tc>
          <w:tcPr>
            <w:tcW w:w="830" w:type="dxa"/>
          </w:tcPr>
          <w:p w14:paraId="40DA798E"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6</w:t>
            </w:r>
          </w:p>
        </w:tc>
        <w:tc>
          <w:tcPr>
            <w:tcW w:w="5703" w:type="dxa"/>
            <w:vMerge/>
          </w:tcPr>
          <w:p w14:paraId="18761022" w14:textId="77777777" w:rsidR="00EF4D99" w:rsidRDefault="00EF4D99" w:rsidP="003246AF">
            <w:pPr>
              <w:jc w:val="center"/>
              <w:rPr>
                <w:rFonts w:ascii="Times New Roman" w:hAnsi="Times New Roman" w:cs="Times New Roman"/>
                <w:sz w:val="24"/>
              </w:rPr>
            </w:pPr>
          </w:p>
        </w:tc>
      </w:tr>
      <w:tr w:rsidR="00EF4D99" w14:paraId="2165BBEB" w14:textId="77777777" w:rsidTr="003246AF">
        <w:trPr>
          <w:trHeight w:val="127"/>
        </w:trPr>
        <w:tc>
          <w:tcPr>
            <w:tcW w:w="792" w:type="dxa"/>
          </w:tcPr>
          <w:p w14:paraId="6652E2A3" w14:textId="77777777" w:rsidR="00EF4D99" w:rsidRDefault="00EF4D99" w:rsidP="003246AF">
            <w:pPr>
              <w:jc w:val="center"/>
              <w:rPr>
                <w:rFonts w:ascii="Times New Roman" w:hAnsi="Times New Roman" w:cs="Times New Roman"/>
                <w:sz w:val="24"/>
              </w:rPr>
            </w:pPr>
          </w:p>
        </w:tc>
        <w:tc>
          <w:tcPr>
            <w:tcW w:w="1855" w:type="dxa"/>
          </w:tcPr>
          <w:p w14:paraId="14CD82B3" w14:textId="77777777" w:rsidR="00EF4D99" w:rsidRDefault="00EF4D99" w:rsidP="003246AF">
            <w:pPr>
              <w:rPr>
                <w:rFonts w:ascii="Times New Roman" w:hAnsi="Times New Roman" w:cs="Times New Roman"/>
                <w:sz w:val="24"/>
              </w:rPr>
            </w:pPr>
          </w:p>
        </w:tc>
        <w:tc>
          <w:tcPr>
            <w:tcW w:w="830" w:type="dxa"/>
            <w:tcBorders>
              <w:bottom w:val="single" w:sz="4" w:space="0" w:color="auto"/>
            </w:tcBorders>
          </w:tcPr>
          <w:p w14:paraId="2B1BCDB1"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48</w:t>
            </w:r>
          </w:p>
        </w:tc>
        <w:tc>
          <w:tcPr>
            <w:tcW w:w="5703" w:type="dxa"/>
          </w:tcPr>
          <w:p w14:paraId="64AECFC6" w14:textId="77777777" w:rsidR="00EF4D99" w:rsidRDefault="00EF4D99" w:rsidP="003246AF">
            <w:pPr>
              <w:jc w:val="center"/>
              <w:rPr>
                <w:rFonts w:ascii="Times New Roman" w:hAnsi="Times New Roman" w:cs="Times New Roman"/>
                <w:sz w:val="24"/>
              </w:rPr>
            </w:pPr>
          </w:p>
        </w:tc>
      </w:tr>
    </w:tbl>
    <w:p w14:paraId="56E6E9CE" w14:textId="77777777" w:rsidR="00EF4D99" w:rsidRPr="00035877" w:rsidRDefault="00EF4D99" w:rsidP="00EF4D99">
      <w:pPr>
        <w:jc w:val="center"/>
        <w:rPr>
          <w:rFonts w:ascii="Times New Roman" w:hAnsi="Times New Roman" w:cs="Times New Roman"/>
          <w:b/>
          <w:sz w:val="24"/>
        </w:rPr>
      </w:pPr>
      <w:r w:rsidRPr="00035877">
        <w:rPr>
          <w:rFonts w:ascii="Times New Roman" w:hAnsi="Times New Roman" w:cs="Times New Roman"/>
          <w:b/>
          <w:sz w:val="24"/>
        </w:rPr>
        <w:t>Третья учебная четверть</w:t>
      </w:r>
    </w:p>
    <w:tbl>
      <w:tblPr>
        <w:tblStyle w:val="af4"/>
        <w:tblW w:w="0" w:type="auto"/>
        <w:tblLayout w:type="fixed"/>
        <w:tblLook w:val="04A0" w:firstRow="1" w:lastRow="0" w:firstColumn="1" w:lastColumn="0" w:noHBand="0" w:noVBand="1"/>
      </w:tblPr>
      <w:tblGrid>
        <w:gridCol w:w="437"/>
        <w:gridCol w:w="2223"/>
        <w:gridCol w:w="850"/>
        <w:gridCol w:w="5670"/>
      </w:tblGrid>
      <w:tr w:rsidR="00EF4D99" w14:paraId="1D2F7DC1" w14:textId="77777777" w:rsidTr="003246AF">
        <w:trPr>
          <w:trHeight w:val="276"/>
        </w:trPr>
        <w:tc>
          <w:tcPr>
            <w:tcW w:w="437" w:type="dxa"/>
            <w:vMerge w:val="restart"/>
          </w:tcPr>
          <w:p w14:paraId="73A46FF4"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w:t>
            </w:r>
          </w:p>
        </w:tc>
        <w:tc>
          <w:tcPr>
            <w:tcW w:w="2223" w:type="dxa"/>
            <w:vMerge w:val="restart"/>
          </w:tcPr>
          <w:p w14:paraId="0667E7F8"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Название раздела</w:t>
            </w:r>
          </w:p>
        </w:tc>
        <w:tc>
          <w:tcPr>
            <w:tcW w:w="850" w:type="dxa"/>
            <w:vMerge w:val="restart"/>
          </w:tcPr>
          <w:p w14:paraId="5B3AC02D"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Всего часов</w:t>
            </w:r>
          </w:p>
        </w:tc>
        <w:tc>
          <w:tcPr>
            <w:tcW w:w="5670" w:type="dxa"/>
            <w:vMerge w:val="restart"/>
          </w:tcPr>
          <w:p w14:paraId="77EB6931"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Основные виды деятельности</w:t>
            </w:r>
          </w:p>
        </w:tc>
      </w:tr>
      <w:tr w:rsidR="00EF4D99" w14:paraId="546CDF5D" w14:textId="77777777" w:rsidTr="003246AF">
        <w:trPr>
          <w:trHeight w:val="299"/>
        </w:trPr>
        <w:tc>
          <w:tcPr>
            <w:tcW w:w="437" w:type="dxa"/>
            <w:vMerge/>
          </w:tcPr>
          <w:p w14:paraId="41F81FD1" w14:textId="77777777" w:rsidR="00EF4D99" w:rsidRDefault="00EF4D99" w:rsidP="003246AF">
            <w:pPr>
              <w:jc w:val="both"/>
              <w:rPr>
                <w:rFonts w:ascii="Times New Roman" w:hAnsi="Times New Roman" w:cs="Times New Roman"/>
                <w:sz w:val="24"/>
              </w:rPr>
            </w:pPr>
          </w:p>
        </w:tc>
        <w:tc>
          <w:tcPr>
            <w:tcW w:w="2223" w:type="dxa"/>
            <w:vMerge/>
          </w:tcPr>
          <w:p w14:paraId="66E9726F" w14:textId="77777777" w:rsidR="00EF4D99" w:rsidRDefault="00EF4D99" w:rsidP="003246AF">
            <w:pPr>
              <w:jc w:val="both"/>
              <w:rPr>
                <w:rFonts w:ascii="Times New Roman" w:hAnsi="Times New Roman" w:cs="Times New Roman"/>
                <w:sz w:val="24"/>
              </w:rPr>
            </w:pPr>
          </w:p>
        </w:tc>
        <w:tc>
          <w:tcPr>
            <w:tcW w:w="850" w:type="dxa"/>
            <w:vMerge/>
          </w:tcPr>
          <w:p w14:paraId="24D8008A" w14:textId="77777777" w:rsidR="00EF4D99" w:rsidRDefault="00EF4D99" w:rsidP="003246AF">
            <w:pPr>
              <w:jc w:val="both"/>
              <w:rPr>
                <w:rFonts w:ascii="Times New Roman" w:hAnsi="Times New Roman" w:cs="Times New Roman"/>
                <w:sz w:val="24"/>
              </w:rPr>
            </w:pPr>
          </w:p>
        </w:tc>
        <w:tc>
          <w:tcPr>
            <w:tcW w:w="5670" w:type="dxa"/>
            <w:vMerge/>
          </w:tcPr>
          <w:p w14:paraId="0D997D69" w14:textId="77777777" w:rsidR="00EF4D99" w:rsidRDefault="00EF4D99" w:rsidP="003246AF">
            <w:pPr>
              <w:jc w:val="both"/>
              <w:rPr>
                <w:rFonts w:ascii="Times New Roman" w:hAnsi="Times New Roman" w:cs="Times New Roman"/>
                <w:sz w:val="24"/>
              </w:rPr>
            </w:pPr>
          </w:p>
        </w:tc>
      </w:tr>
      <w:tr w:rsidR="00EF4D99" w14:paraId="08977276" w14:textId="77777777" w:rsidTr="003246AF">
        <w:tc>
          <w:tcPr>
            <w:tcW w:w="437" w:type="dxa"/>
          </w:tcPr>
          <w:p w14:paraId="6FC1D1CB"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w:t>
            </w:r>
          </w:p>
        </w:tc>
        <w:tc>
          <w:tcPr>
            <w:tcW w:w="2223" w:type="dxa"/>
          </w:tcPr>
          <w:p w14:paraId="799A3EDF" w14:textId="77777777" w:rsidR="00EF4D99" w:rsidRDefault="00EF4D99" w:rsidP="003246AF">
            <w:pPr>
              <w:rPr>
                <w:rFonts w:ascii="Times New Roman" w:hAnsi="Times New Roman" w:cs="Times New Roman"/>
                <w:sz w:val="24"/>
              </w:rPr>
            </w:pPr>
            <w:r>
              <w:rPr>
                <w:rFonts w:ascii="Times New Roman" w:hAnsi="Times New Roman" w:cs="Times New Roman"/>
                <w:sz w:val="24"/>
              </w:rPr>
              <w:t>Погода</w:t>
            </w:r>
          </w:p>
        </w:tc>
        <w:tc>
          <w:tcPr>
            <w:tcW w:w="850" w:type="dxa"/>
          </w:tcPr>
          <w:p w14:paraId="2D6AE108"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12</w:t>
            </w:r>
          </w:p>
        </w:tc>
        <w:tc>
          <w:tcPr>
            <w:tcW w:w="5670" w:type="dxa"/>
            <w:vMerge w:val="restart"/>
          </w:tcPr>
          <w:p w14:paraId="7847B8A9" w14:textId="77777777" w:rsidR="00EF4D99" w:rsidRPr="009D76E2" w:rsidRDefault="00EF4D99" w:rsidP="003246AF">
            <w:pPr>
              <w:rPr>
                <w:rFonts w:ascii="Times New Roman" w:hAnsi="Times New Roman" w:cs="Times New Roman"/>
                <w:sz w:val="24"/>
              </w:rPr>
            </w:pPr>
            <w:r w:rsidRPr="009D76E2">
              <w:rPr>
                <w:rFonts w:ascii="Times New Roman" w:hAnsi="Times New Roman" w:cs="Times New Roman"/>
                <w:sz w:val="24"/>
              </w:rPr>
              <w:t>Уроки изучения и первичного закрепления новых знаний.</w:t>
            </w:r>
          </w:p>
          <w:p w14:paraId="7284138B" w14:textId="77777777" w:rsidR="00EF4D99" w:rsidRPr="009D76E2" w:rsidRDefault="00EF4D99" w:rsidP="003246AF">
            <w:pPr>
              <w:rPr>
                <w:rFonts w:ascii="Times New Roman" w:hAnsi="Times New Roman" w:cs="Times New Roman"/>
                <w:sz w:val="24"/>
              </w:rPr>
            </w:pPr>
            <w:r w:rsidRPr="009D76E2">
              <w:rPr>
                <w:rFonts w:ascii="Times New Roman" w:hAnsi="Times New Roman" w:cs="Times New Roman"/>
                <w:sz w:val="24"/>
              </w:rPr>
              <w:t>Практические занятия.</w:t>
            </w:r>
          </w:p>
          <w:p w14:paraId="4FEEA7EB" w14:textId="77777777" w:rsidR="00EF4D99" w:rsidRPr="009D76E2" w:rsidRDefault="00EF4D99" w:rsidP="003246AF">
            <w:pPr>
              <w:rPr>
                <w:rFonts w:ascii="Times New Roman" w:hAnsi="Times New Roman" w:cs="Times New Roman"/>
                <w:sz w:val="24"/>
              </w:rPr>
            </w:pPr>
            <w:r w:rsidRPr="009D76E2">
              <w:rPr>
                <w:rFonts w:ascii="Times New Roman" w:hAnsi="Times New Roman" w:cs="Times New Roman"/>
                <w:sz w:val="24"/>
              </w:rPr>
              <w:t>Консультации.</w:t>
            </w:r>
          </w:p>
          <w:p w14:paraId="11ACB5EB" w14:textId="77777777" w:rsidR="00EF4D99" w:rsidRPr="009D76E2" w:rsidRDefault="00EF4D99" w:rsidP="003246AF">
            <w:pPr>
              <w:rPr>
                <w:rFonts w:ascii="Times New Roman" w:hAnsi="Times New Roman" w:cs="Times New Roman"/>
                <w:sz w:val="24"/>
              </w:rPr>
            </w:pPr>
            <w:r w:rsidRPr="009D76E2">
              <w:rPr>
                <w:rFonts w:ascii="Times New Roman" w:hAnsi="Times New Roman" w:cs="Times New Roman"/>
                <w:sz w:val="24"/>
              </w:rPr>
              <w:t>Уроки контроля знаний учащихся.</w:t>
            </w:r>
          </w:p>
          <w:p w14:paraId="29CBC027" w14:textId="77777777" w:rsidR="00EF4D99" w:rsidRDefault="00EF4D99" w:rsidP="003246AF">
            <w:pPr>
              <w:rPr>
                <w:rFonts w:ascii="Times New Roman" w:hAnsi="Times New Roman" w:cs="Times New Roman"/>
                <w:sz w:val="24"/>
              </w:rPr>
            </w:pPr>
            <w:r w:rsidRPr="009D76E2">
              <w:rPr>
                <w:rFonts w:ascii="Times New Roman" w:hAnsi="Times New Roman" w:cs="Times New Roman"/>
                <w:sz w:val="24"/>
              </w:rPr>
              <w:t>Урок</w:t>
            </w:r>
            <w:r>
              <w:rPr>
                <w:rFonts w:ascii="Times New Roman" w:hAnsi="Times New Roman" w:cs="Times New Roman"/>
                <w:sz w:val="24"/>
              </w:rPr>
              <w:t>и</w:t>
            </w:r>
            <w:r w:rsidRPr="009D76E2">
              <w:rPr>
                <w:rFonts w:ascii="Times New Roman" w:hAnsi="Times New Roman" w:cs="Times New Roman"/>
                <w:sz w:val="24"/>
              </w:rPr>
              <w:t xml:space="preserve"> оценки и коррекции знаний учащихся</w:t>
            </w:r>
          </w:p>
        </w:tc>
      </w:tr>
      <w:tr w:rsidR="00EF4D99" w14:paraId="3B0B8A5F" w14:textId="77777777" w:rsidTr="003246AF">
        <w:tc>
          <w:tcPr>
            <w:tcW w:w="437" w:type="dxa"/>
          </w:tcPr>
          <w:p w14:paraId="350EC7A0"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2</w:t>
            </w:r>
          </w:p>
        </w:tc>
        <w:tc>
          <w:tcPr>
            <w:tcW w:w="2223" w:type="dxa"/>
          </w:tcPr>
          <w:p w14:paraId="130D05CB" w14:textId="77777777" w:rsidR="00EF4D99" w:rsidRDefault="00EF4D99" w:rsidP="003246AF">
            <w:pPr>
              <w:rPr>
                <w:rFonts w:ascii="Times New Roman" w:hAnsi="Times New Roman" w:cs="Times New Roman"/>
                <w:sz w:val="24"/>
              </w:rPr>
            </w:pPr>
            <w:r>
              <w:rPr>
                <w:rFonts w:ascii="Times New Roman" w:hAnsi="Times New Roman" w:cs="Times New Roman"/>
                <w:sz w:val="24"/>
              </w:rPr>
              <w:t>Действия в выходные</w:t>
            </w:r>
          </w:p>
        </w:tc>
        <w:tc>
          <w:tcPr>
            <w:tcW w:w="850" w:type="dxa"/>
          </w:tcPr>
          <w:p w14:paraId="75A3E6DA"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12</w:t>
            </w:r>
          </w:p>
        </w:tc>
        <w:tc>
          <w:tcPr>
            <w:tcW w:w="5670" w:type="dxa"/>
            <w:vMerge/>
          </w:tcPr>
          <w:p w14:paraId="2BDC3C8C" w14:textId="77777777" w:rsidR="00EF4D99" w:rsidRDefault="00EF4D99" w:rsidP="003246AF">
            <w:pPr>
              <w:jc w:val="center"/>
              <w:rPr>
                <w:rFonts w:ascii="Times New Roman" w:hAnsi="Times New Roman" w:cs="Times New Roman"/>
                <w:sz w:val="24"/>
              </w:rPr>
            </w:pPr>
          </w:p>
        </w:tc>
      </w:tr>
      <w:tr w:rsidR="00EF4D99" w14:paraId="76C34C99" w14:textId="77777777" w:rsidTr="003246AF">
        <w:tc>
          <w:tcPr>
            <w:tcW w:w="437" w:type="dxa"/>
          </w:tcPr>
          <w:p w14:paraId="44C82B3D"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3</w:t>
            </w:r>
          </w:p>
        </w:tc>
        <w:tc>
          <w:tcPr>
            <w:tcW w:w="2223" w:type="dxa"/>
          </w:tcPr>
          <w:p w14:paraId="4E2F9D00" w14:textId="77777777" w:rsidR="00EF4D99" w:rsidRDefault="00EF4D99" w:rsidP="003246AF">
            <w:pPr>
              <w:rPr>
                <w:rFonts w:ascii="Times New Roman" w:hAnsi="Times New Roman" w:cs="Times New Roman"/>
                <w:sz w:val="24"/>
              </w:rPr>
            </w:pPr>
            <w:r>
              <w:rPr>
                <w:rFonts w:ascii="Times New Roman" w:hAnsi="Times New Roman" w:cs="Times New Roman"/>
                <w:sz w:val="24"/>
              </w:rPr>
              <w:t>Транспорт</w:t>
            </w:r>
          </w:p>
        </w:tc>
        <w:tc>
          <w:tcPr>
            <w:tcW w:w="850" w:type="dxa"/>
          </w:tcPr>
          <w:p w14:paraId="13A6DAAD"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12</w:t>
            </w:r>
          </w:p>
        </w:tc>
        <w:tc>
          <w:tcPr>
            <w:tcW w:w="5670" w:type="dxa"/>
            <w:vMerge/>
          </w:tcPr>
          <w:p w14:paraId="031FD1E1" w14:textId="77777777" w:rsidR="00EF4D99" w:rsidRDefault="00EF4D99" w:rsidP="003246AF">
            <w:pPr>
              <w:jc w:val="center"/>
              <w:rPr>
                <w:rFonts w:ascii="Times New Roman" w:hAnsi="Times New Roman" w:cs="Times New Roman"/>
                <w:sz w:val="24"/>
              </w:rPr>
            </w:pPr>
          </w:p>
        </w:tc>
      </w:tr>
      <w:tr w:rsidR="00EF4D99" w14:paraId="4FF8AFAC" w14:textId="77777777" w:rsidTr="003246AF">
        <w:trPr>
          <w:trHeight w:val="353"/>
        </w:trPr>
        <w:tc>
          <w:tcPr>
            <w:tcW w:w="437" w:type="dxa"/>
          </w:tcPr>
          <w:p w14:paraId="3D5E7BB3"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4</w:t>
            </w:r>
          </w:p>
        </w:tc>
        <w:tc>
          <w:tcPr>
            <w:tcW w:w="2223" w:type="dxa"/>
          </w:tcPr>
          <w:p w14:paraId="6CBC6501" w14:textId="77777777" w:rsidR="00EF4D99" w:rsidRDefault="00EF4D99" w:rsidP="003246AF">
            <w:pPr>
              <w:rPr>
                <w:rFonts w:ascii="Times New Roman" w:hAnsi="Times New Roman" w:cs="Times New Roman"/>
                <w:sz w:val="24"/>
              </w:rPr>
            </w:pPr>
            <w:r>
              <w:rPr>
                <w:rFonts w:ascii="Times New Roman" w:hAnsi="Times New Roman" w:cs="Times New Roman"/>
                <w:sz w:val="24"/>
              </w:rPr>
              <w:t>Телефон</w:t>
            </w:r>
          </w:p>
        </w:tc>
        <w:tc>
          <w:tcPr>
            <w:tcW w:w="850" w:type="dxa"/>
          </w:tcPr>
          <w:p w14:paraId="127BD58C"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12</w:t>
            </w:r>
          </w:p>
        </w:tc>
        <w:tc>
          <w:tcPr>
            <w:tcW w:w="5670" w:type="dxa"/>
            <w:vMerge/>
          </w:tcPr>
          <w:p w14:paraId="33BC0AD7" w14:textId="77777777" w:rsidR="00EF4D99" w:rsidRDefault="00EF4D99" w:rsidP="003246AF">
            <w:pPr>
              <w:jc w:val="center"/>
              <w:rPr>
                <w:rFonts w:ascii="Times New Roman" w:hAnsi="Times New Roman" w:cs="Times New Roman"/>
                <w:sz w:val="24"/>
              </w:rPr>
            </w:pPr>
          </w:p>
        </w:tc>
      </w:tr>
      <w:tr w:rsidR="00EF4D99" w14:paraId="2C775E61" w14:textId="77777777" w:rsidTr="003246AF">
        <w:trPr>
          <w:trHeight w:val="185"/>
        </w:trPr>
        <w:tc>
          <w:tcPr>
            <w:tcW w:w="437" w:type="dxa"/>
          </w:tcPr>
          <w:p w14:paraId="127843F6"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5</w:t>
            </w:r>
          </w:p>
        </w:tc>
        <w:tc>
          <w:tcPr>
            <w:tcW w:w="2223" w:type="dxa"/>
          </w:tcPr>
          <w:p w14:paraId="2AD3EC1E" w14:textId="77777777" w:rsidR="00EF4D99" w:rsidRDefault="00EF4D99" w:rsidP="003246AF">
            <w:pPr>
              <w:rPr>
                <w:rFonts w:ascii="Times New Roman" w:hAnsi="Times New Roman" w:cs="Times New Roman"/>
                <w:sz w:val="24"/>
              </w:rPr>
            </w:pPr>
            <w:r>
              <w:rPr>
                <w:rFonts w:ascii="Times New Roman" w:hAnsi="Times New Roman" w:cs="Times New Roman"/>
                <w:sz w:val="24"/>
              </w:rPr>
              <w:t>Повторение изученного материала</w:t>
            </w:r>
          </w:p>
        </w:tc>
        <w:tc>
          <w:tcPr>
            <w:tcW w:w="850" w:type="dxa"/>
          </w:tcPr>
          <w:p w14:paraId="1F15F3C5"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6</w:t>
            </w:r>
          </w:p>
        </w:tc>
        <w:tc>
          <w:tcPr>
            <w:tcW w:w="5670" w:type="dxa"/>
            <w:vMerge/>
          </w:tcPr>
          <w:p w14:paraId="2835A13D" w14:textId="77777777" w:rsidR="00EF4D99" w:rsidRDefault="00EF4D99" w:rsidP="003246AF">
            <w:pPr>
              <w:jc w:val="center"/>
              <w:rPr>
                <w:rFonts w:ascii="Times New Roman" w:hAnsi="Times New Roman" w:cs="Times New Roman"/>
                <w:sz w:val="24"/>
              </w:rPr>
            </w:pPr>
          </w:p>
        </w:tc>
      </w:tr>
      <w:tr w:rsidR="00EF4D99" w14:paraId="45FB67A3" w14:textId="77777777" w:rsidTr="003246AF">
        <w:trPr>
          <w:trHeight w:val="136"/>
        </w:trPr>
        <w:tc>
          <w:tcPr>
            <w:tcW w:w="437" w:type="dxa"/>
          </w:tcPr>
          <w:p w14:paraId="7A6C7212" w14:textId="77777777" w:rsidR="00EF4D99" w:rsidRDefault="00EF4D99" w:rsidP="003246AF">
            <w:pPr>
              <w:jc w:val="center"/>
              <w:rPr>
                <w:rFonts w:ascii="Times New Roman" w:hAnsi="Times New Roman" w:cs="Times New Roman"/>
                <w:sz w:val="24"/>
              </w:rPr>
            </w:pPr>
          </w:p>
        </w:tc>
        <w:tc>
          <w:tcPr>
            <w:tcW w:w="2223" w:type="dxa"/>
          </w:tcPr>
          <w:p w14:paraId="2D611DA4" w14:textId="77777777" w:rsidR="00EF4D99" w:rsidRDefault="00EF4D99" w:rsidP="003246AF">
            <w:pPr>
              <w:rPr>
                <w:rFonts w:ascii="Times New Roman" w:hAnsi="Times New Roman" w:cs="Times New Roman"/>
                <w:sz w:val="24"/>
              </w:rPr>
            </w:pPr>
          </w:p>
        </w:tc>
        <w:tc>
          <w:tcPr>
            <w:tcW w:w="850" w:type="dxa"/>
          </w:tcPr>
          <w:p w14:paraId="01BAF539"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54</w:t>
            </w:r>
          </w:p>
        </w:tc>
        <w:tc>
          <w:tcPr>
            <w:tcW w:w="5670" w:type="dxa"/>
          </w:tcPr>
          <w:p w14:paraId="7C5E3A9C" w14:textId="77777777" w:rsidR="00EF4D99" w:rsidRDefault="00EF4D99" w:rsidP="003246AF">
            <w:pPr>
              <w:jc w:val="center"/>
              <w:rPr>
                <w:rFonts w:ascii="Times New Roman" w:hAnsi="Times New Roman" w:cs="Times New Roman"/>
                <w:sz w:val="24"/>
              </w:rPr>
            </w:pPr>
          </w:p>
        </w:tc>
      </w:tr>
    </w:tbl>
    <w:p w14:paraId="3ED613BB" w14:textId="77777777" w:rsidR="00EF4D99" w:rsidRDefault="00EF4D99" w:rsidP="00EF4D99">
      <w:pPr>
        <w:jc w:val="center"/>
        <w:rPr>
          <w:rFonts w:ascii="Times New Roman" w:hAnsi="Times New Roman" w:cs="Times New Roman"/>
          <w:b/>
          <w:sz w:val="24"/>
        </w:rPr>
      </w:pPr>
    </w:p>
    <w:p w14:paraId="58C3B773" w14:textId="6B5BE110" w:rsidR="00EF4D99" w:rsidRPr="00D37393" w:rsidRDefault="00EF4D99" w:rsidP="00EF4D99">
      <w:pPr>
        <w:jc w:val="center"/>
        <w:rPr>
          <w:rFonts w:ascii="Times New Roman" w:hAnsi="Times New Roman" w:cs="Times New Roman"/>
          <w:b/>
          <w:sz w:val="24"/>
        </w:rPr>
      </w:pPr>
      <w:r w:rsidRPr="00D37393">
        <w:rPr>
          <w:rFonts w:ascii="Times New Roman" w:hAnsi="Times New Roman" w:cs="Times New Roman"/>
          <w:b/>
          <w:sz w:val="24"/>
        </w:rPr>
        <w:lastRenderedPageBreak/>
        <w:t>Четвертая учебная четверть</w:t>
      </w:r>
    </w:p>
    <w:tbl>
      <w:tblPr>
        <w:tblStyle w:val="af4"/>
        <w:tblW w:w="0" w:type="auto"/>
        <w:tblLook w:val="04A0" w:firstRow="1" w:lastRow="0" w:firstColumn="1" w:lastColumn="0" w:noHBand="0" w:noVBand="1"/>
      </w:tblPr>
      <w:tblGrid>
        <w:gridCol w:w="792"/>
        <w:gridCol w:w="1855"/>
        <w:gridCol w:w="830"/>
        <w:gridCol w:w="5703"/>
      </w:tblGrid>
      <w:tr w:rsidR="00EF4D99" w14:paraId="3190E53B" w14:textId="77777777" w:rsidTr="003246AF">
        <w:trPr>
          <w:trHeight w:val="276"/>
        </w:trPr>
        <w:tc>
          <w:tcPr>
            <w:tcW w:w="792" w:type="dxa"/>
            <w:vMerge w:val="restart"/>
          </w:tcPr>
          <w:p w14:paraId="67618B72"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w:t>
            </w:r>
          </w:p>
        </w:tc>
        <w:tc>
          <w:tcPr>
            <w:tcW w:w="1855" w:type="dxa"/>
            <w:vMerge w:val="restart"/>
          </w:tcPr>
          <w:p w14:paraId="242F77FF"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Название раздела</w:t>
            </w:r>
          </w:p>
        </w:tc>
        <w:tc>
          <w:tcPr>
            <w:tcW w:w="830" w:type="dxa"/>
            <w:vMerge w:val="restart"/>
          </w:tcPr>
          <w:p w14:paraId="4C1B3479"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Всего часов</w:t>
            </w:r>
          </w:p>
        </w:tc>
        <w:tc>
          <w:tcPr>
            <w:tcW w:w="5703" w:type="dxa"/>
            <w:vMerge w:val="restart"/>
          </w:tcPr>
          <w:p w14:paraId="4AB8E0B2"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Основные виды деятельности</w:t>
            </w:r>
          </w:p>
        </w:tc>
      </w:tr>
      <w:tr w:rsidR="00EF4D99" w14:paraId="47ABA505" w14:textId="77777777" w:rsidTr="003246AF">
        <w:trPr>
          <w:trHeight w:val="299"/>
        </w:trPr>
        <w:tc>
          <w:tcPr>
            <w:tcW w:w="792" w:type="dxa"/>
            <w:vMerge/>
          </w:tcPr>
          <w:p w14:paraId="1EB6D6BC" w14:textId="77777777" w:rsidR="00EF4D99" w:rsidRDefault="00EF4D99" w:rsidP="003246AF">
            <w:pPr>
              <w:jc w:val="both"/>
              <w:rPr>
                <w:rFonts w:ascii="Times New Roman" w:hAnsi="Times New Roman" w:cs="Times New Roman"/>
                <w:sz w:val="24"/>
              </w:rPr>
            </w:pPr>
          </w:p>
        </w:tc>
        <w:tc>
          <w:tcPr>
            <w:tcW w:w="1855" w:type="dxa"/>
            <w:vMerge/>
          </w:tcPr>
          <w:p w14:paraId="6758BD04" w14:textId="77777777" w:rsidR="00EF4D99" w:rsidRDefault="00EF4D99" w:rsidP="003246AF">
            <w:pPr>
              <w:jc w:val="both"/>
              <w:rPr>
                <w:rFonts w:ascii="Times New Roman" w:hAnsi="Times New Roman" w:cs="Times New Roman"/>
                <w:sz w:val="24"/>
              </w:rPr>
            </w:pPr>
          </w:p>
        </w:tc>
        <w:tc>
          <w:tcPr>
            <w:tcW w:w="830" w:type="dxa"/>
            <w:vMerge/>
          </w:tcPr>
          <w:p w14:paraId="525830AC" w14:textId="77777777" w:rsidR="00EF4D99" w:rsidRDefault="00EF4D99" w:rsidP="003246AF">
            <w:pPr>
              <w:jc w:val="both"/>
              <w:rPr>
                <w:rFonts w:ascii="Times New Roman" w:hAnsi="Times New Roman" w:cs="Times New Roman"/>
                <w:sz w:val="24"/>
              </w:rPr>
            </w:pPr>
          </w:p>
        </w:tc>
        <w:tc>
          <w:tcPr>
            <w:tcW w:w="5703" w:type="dxa"/>
            <w:vMerge/>
          </w:tcPr>
          <w:p w14:paraId="1C5017BE" w14:textId="77777777" w:rsidR="00EF4D99" w:rsidRDefault="00EF4D99" w:rsidP="003246AF">
            <w:pPr>
              <w:jc w:val="both"/>
              <w:rPr>
                <w:rFonts w:ascii="Times New Roman" w:hAnsi="Times New Roman" w:cs="Times New Roman"/>
                <w:sz w:val="24"/>
              </w:rPr>
            </w:pPr>
          </w:p>
        </w:tc>
      </w:tr>
      <w:tr w:rsidR="00EF4D99" w14:paraId="5EB90B90" w14:textId="77777777" w:rsidTr="003246AF">
        <w:tc>
          <w:tcPr>
            <w:tcW w:w="792" w:type="dxa"/>
          </w:tcPr>
          <w:p w14:paraId="1EE69838"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w:t>
            </w:r>
          </w:p>
        </w:tc>
        <w:tc>
          <w:tcPr>
            <w:tcW w:w="1855" w:type="dxa"/>
          </w:tcPr>
          <w:p w14:paraId="0F6A694C" w14:textId="77777777" w:rsidR="00EF4D99" w:rsidRDefault="00EF4D99" w:rsidP="003246AF">
            <w:pPr>
              <w:rPr>
                <w:rFonts w:ascii="Times New Roman" w:hAnsi="Times New Roman" w:cs="Times New Roman"/>
                <w:sz w:val="24"/>
              </w:rPr>
            </w:pPr>
            <w:r>
              <w:rPr>
                <w:rFonts w:ascii="Times New Roman" w:hAnsi="Times New Roman" w:cs="Times New Roman"/>
                <w:sz w:val="24"/>
              </w:rPr>
              <w:t>Хобби</w:t>
            </w:r>
          </w:p>
        </w:tc>
        <w:tc>
          <w:tcPr>
            <w:tcW w:w="830" w:type="dxa"/>
          </w:tcPr>
          <w:p w14:paraId="005650FF"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12</w:t>
            </w:r>
          </w:p>
        </w:tc>
        <w:tc>
          <w:tcPr>
            <w:tcW w:w="5703" w:type="dxa"/>
            <w:vMerge w:val="restart"/>
          </w:tcPr>
          <w:p w14:paraId="0A6DE596" w14:textId="77777777" w:rsidR="00EF4D99" w:rsidRPr="009D76E2" w:rsidRDefault="00EF4D99" w:rsidP="003246AF">
            <w:pPr>
              <w:rPr>
                <w:rFonts w:ascii="Times New Roman" w:hAnsi="Times New Roman" w:cs="Times New Roman"/>
                <w:sz w:val="24"/>
              </w:rPr>
            </w:pPr>
            <w:r w:rsidRPr="009D76E2">
              <w:rPr>
                <w:rFonts w:ascii="Times New Roman" w:hAnsi="Times New Roman" w:cs="Times New Roman"/>
                <w:sz w:val="24"/>
              </w:rPr>
              <w:t>Уроки изучения и первичного закрепления новых знаний.</w:t>
            </w:r>
          </w:p>
          <w:p w14:paraId="350D5FA5" w14:textId="77777777" w:rsidR="00EF4D99" w:rsidRPr="009D76E2" w:rsidRDefault="00EF4D99" w:rsidP="003246AF">
            <w:pPr>
              <w:rPr>
                <w:rFonts w:ascii="Times New Roman" w:hAnsi="Times New Roman" w:cs="Times New Roman"/>
                <w:sz w:val="24"/>
              </w:rPr>
            </w:pPr>
            <w:r w:rsidRPr="009D76E2">
              <w:rPr>
                <w:rFonts w:ascii="Times New Roman" w:hAnsi="Times New Roman" w:cs="Times New Roman"/>
                <w:sz w:val="24"/>
              </w:rPr>
              <w:t>Практические занятия.</w:t>
            </w:r>
          </w:p>
          <w:p w14:paraId="5D1B0EFA" w14:textId="77777777" w:rsidR="00EF4D99" w:rsidRPr="009D76E2" w:rsidRDefault="00EF4D99" w:rsidP="003246AF">
            <w:pPr>
              <w:rPr>
                <w:rFonts w:ascii="Times New Roman" w:hAnsi="Times New Roman" w:cs="Times New Roman"/>
                <w:sz w:val="24"/>
              </w:rPr>
            </w:pPr>
            <w:r w:rsidRPr="009D76E2">
              <w:rPr>
                <w:rFonts w:ascii="Times New Roman" w:hAnsi="Times New Roman" w:cs="Times New Roman"/>
                <w:sz w:val="24"/>
              </w:rPr>
              <w:t>Консультации.</w:t>
            </w:r>
          </w:p>
          <w:p w14:paraId="721A79CD" w14:textId="77777777" w:rsidR="00EF4D99" w:rsidRPr="009D76E2" w:rsidRDefault="00EF4D99" w:rsidP="003246AF">
            <w:pPr>
              <w:rPr>
                <w:rFonts w:ascii="Times New Roman" w:hAnsi="Times New Roman" w:cs="Times New Roman"/>
                <w:sz w:val="24"/>
              </w:rPr>
            </w:pPr>
            <w:r w:rsidRPr="009D76E2">
              <w:rPr>
                <w:rFonts w:ascii="Times New Roman" w:hAnsi="Times New Roman" w:cs="Times New Roman"/>
                <w:sz w:val="24"/>
              </w:rPr>
              <w:t>Уроки контроля знаний учащихся.</w:t>
            </w:r>
          </w:p>
          <w:p w14:paraId="7CBFA20F" w14:textId="77777777" w:rsidR="00EF4D99" w:rsidRDefault="00EF4D99" w:rsidP="003246AF">
            <w:pPr>
              <w:rPr>
                <w:rFonts w:ascii="Times New Roman" w:hAnsi="Times New Roman" w:cs="Times New Roman"/>
                <w:sz w:val="24"/>
              </w:rPr>
            </w:pPr>
            <w:r w:rsidRPr="009D76E2">
              <w:rPr>
                <w:rFonts w:ascii="Times New Roman" w:hAnsi="Times New Roman" w:cs="Times New Roman"/>
                <w:sz w:val="24"/>
              </w:rPr>
              <w:t>Урок</w:t>
            </w:r>
            <w:r>
              <w:rPr>
                <w:rFonts w:ascii="Times New Roman" w:hAnsi="Times New Roman" w:cs="Times New Roman"/>
                <w:sz w:val="24"/>
              </w:rPr>
              <w:t>и</w:t>
            </w:r>
            <w:r w:rsidRPr="009D76E2">
              <w:rPr>
                <w:rFonts w:ascii="Times New Roman" w:hAnsi="Times New Roman" w:cs="Times New Roman"/>
                <w:sz w:val="24"/>
              </w:rPr>
              <w:t xml:space="preserve"> оценки и коррекции знаний учащихся</w:t>
            </w:r>
            <w:r>
              <w:rPr>
                <w:rFonts w:ascii="Times New Roman" w:hAnsi="Times New Roman" w:cs="Times New Roman"/>
                <w:sz w:val="24"/>
              </w:rPr>
              <w:t>.</w:t>
            </w:r>
          </w:p>
        </w:tc>
      </w:tr>
      <w:tr w:rsidR="00EF4D99" w14:paraId="0C25E15A" w14:textId="77777777" w:rsidTr="003246AF">
        <w:tc>
          <w:tcPr>
            <w:tcW w:w="792" w:type="dxa"/>
          </w:tcPr>
          <w:p w14:paraId="7BFD85BA"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2</w:t>
            </w:r>
          </w:p>
        </w:tc>
        <w:tc>
          <w:tcPr>
            <w:tcW w:w="1855" w:type="dxa"/>
          </w:tcPr>
          <w:p w14:paraId="4800186C" w14:textId="77777777" w:rsidR="00EF4D99" w:rsidRDefault="00EF4D99" w:rsidP="003246AF">
            <w:pPr>
              <w:rPr>
                <w:rFonts w:ascii="Times New Roman" w:hAnsi="Times New Roman" w:cs="Times New Roman"/>
                <w:sz w:val="24"/>
              </w:rPr>
            </w:pPr>
            <w:r>
              <w:rPr>
                <w:rFonts w:ascii="Times New Roman" w:hAnsi="Times New Roman" w:cs="Times New Roman"/>
                <w:sz w:val="24"/>
              </w:rPr>
              <w:t>Семья</w:t>
            </w:r>
          </w:p>
        </w:tc>
        <w:tc>
          <w:tcPr>
            <w:tcW w:w="830" w:type="dxa"/>
          </w:tcPr>
          <w:p w14:paraId="46B5B7C8"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10</w:t>
            </w:r>
          </w:p>
        </w:tc>
        <w:tc>
          <w:tcPr>
            <w:tcW w:w="5703" w:type="dxa"/>
            <w:vMerge/>
          </w:tcPr>
          <w:p w14:paraId="4458579C" w14:textId="77777777" w:rsidR="00EF4D99" w:rsidRDefault="00EF4D99" w:rsidP="003246AF">
            <w:pPr>
              <w:jc w:val="center"/>
              <w:rPr>
                <w:rFonts w:ascii="Times New Roman" w:hAnsi="Times New Roman" w:cs="Times New Roman"/>
                <w:sz w:val="24"/>
              </w:rPr>
            </w:pPr>
          </w:p>
        </w:tc>
      </w:tr>
      <w:tr w:rsidR="00EF4D99" w14:paraId="76561E7F" w14:textId="77777777" w:rsidTr="003246AF">
        <w:tc>
          <w:tcPr>
            <w:tcW w:w="792" w:type="dxa"/>
          </w:tcPr>
          <w:p w14:paraId="2442FFD5"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3</w:t>
            </w:r>
          </w:p>
        </w:tc>
        <w:tc>
          <w:tcPr>
            <w:tcW w:w="1855" w:type="dxa"/>
          </w:tcPr>
          <w:p w14:paraId="395D4274" w14:textId="77777777" w:rsidR="00EF4D99" w:rsidRDefault="00EF4D99" w:rsidP="003246AF">
            <w:pPr>
              <w:rPr>
                <w:rFonts w:ascii="Times New Roman" w:hAnsi="Times New Roman" w:cs="Times New Roman"/>
                <w:sz w:val="24"/>
              </w:rPr>
            </w:pPr>
            <w:r>
              <w:rPr>
                <w:rFonts w:ascii="Times New Roman" w:hAnsi="Times New Roman" w:cs="Times New Roman"/>
                <w:sz w:val="24"/>
              </w:rPr>
              <w:t>Почта, Банк</w:t>
            </w:r>
          </w:p>
        </w:tc>
        <w:tc>
          <w:tcPr>
            <w:tcW w:w="830" w:type="dxa"/>
          </w:tcPr>
          <w:p w14:paraId="49CB3F32"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10</w:t>
            </w:r>
          </w:p>
        </w:tc>
        <w:tc>
          <w:tcPr>
            <w:tcW w:w="5703" w:type="dxa"/>
            <w:vMerge/>
          </w:tcPr>
          <w:p w14:paraId="15443FF4" w14:textId="77777777" w:rsidR="00EF4D99" w:rsidRDefault="00EF4D99" w:rsidP="003246AF">
            <w:pPr>
              <w:jc w:val="center"/>
              <w:rPr>
                <w:rFonts w:ascii="Times New Roman" w:hAnsi="Times New Roman" w:cs="Times New Roman"/>
                <w:sz w:val="24"/>
              </w:rPr>
            </w:pPr>
          </w:p>
        </w:tc>
      </w:tr>
      <w:tr w:rsidR="00EF4D99" w14:paraId="619875BD" w14:textId="77777777" w:rsidTr="003246AF">
        <w:trPr>
          <w:trHeight w:val="149"/>
        </w:trPr>
        <w:tc>
          <w:tcPr>
            <w:tcW w:w="792" w:type="dxa"/>
          </w:tcPr>
          <w:p w14:paraId="60DCEA71"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4</w:t>
            </w:r>
          </w:p>
        </w:tc>
        <w:tc>
          <w:tcPr>
            <w:tcW w:w="1855" w:type="dxa"/>
          </w:tcPr>
          <w:p w14:paraId="161AD814" w14:textId="77777777" w:rsidR="00EF4D99" w:rsidRDefault="00EF4D99" w:rsidP="003246AF">
            <w:pPr>
              <w:rPr>
                <w:rFonts w:ascii="Times New Roman" w:hAnsi="Times New Roman" w:cs="Times New Roman"/>
                <w:sz w:val="24"/>
              </w:rPr>
            </w:pPr>
            <w:r>
              <w:rPr>
                <w:rFonts w:ascii="Times New Roman" w:hAnsi="Times New Roman" w:cs="Times New Roman"/>
                <w:sz w:val="24"/>
              </w:rPr>
              <w:t>Аптека</w:t>
            </w:r>
          </w:p>
        </w:tc>
        <w:tc>
          <w:tcPr>
            <w:tcW w:w="830" w:type="dxa"/>
          </w:tcPr>
          <w:p w14:paraId="1EE047BE"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10</w:t>
            </w:r>
          </w:p>
        </w:tc>
        <w:tc>
          <w:tcPr>
            <w:tcW w:w="5703" w:type="dxa"/>
            <w:vMerge/>
          </w:tcPr>
          <w:p w14:paraId="1D2CFAA6" w14:textId="77777777" w:rsidR="00EF4D99" w:rsidRDefault="00EF4D99" w:rsidP="003246AF">
            <w:pPr>
              <w:jc w:val="center"/>
              <w:rPr>
                <w:rFonts w:ascii="Times New Roman" w:hAnsi="Times New Roman" w:cs="Times New Roman"/>
                <w:sz w:val="24"/>
              </w:rPr>
            </w:pPr>
          </w:p>
        </w:tc>
      </w:tr>
      <w:tr w:rsidR="00EF4D99" w14:paraId="5536BA3B" w14:textId="77777777" w:rsidTr="003246AF">
        <w:trPr>
          <w:trHeight w:val="190"/>
        </w:trPr>
        <w:tc>
          <w:tcPr>
            <w:tcW w:w="792" w:type="dxa"/>
          </w:tcPr>
          <w:p w14:paraId="30E9BFC8"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5</w:t>
            </w:r>
          </w:p>
        </w:tc>
        <w:tc>
          <w:tcPr>
            <w:tcW w:w="1855" w:type="dxa"/>
          </w:tcPr>
          <w:p w14:paraId="126F399F" w14:textId="77777777" w:rsidR="00EF4D99" w:rsidRDefault="00EF4D99" w:rsidP="003246AF">
            <w:pPr>
              <w:rPr>
                <w:rFonts w:ascii="Times New Roman" w:hAnsi="Times New Roman" w:cs="Times New Roman"/>
                <w:sz w:val="24"/>
              </w:rPr>
            </w:pPr>
            <w:r>
              <w:rPr>
                <w:rFonts w:ascii="Times New Roman" w:hAnsi="Times New Roman" w:cs="Times New Roman"/>
                <w:sz w:val="24"/>
              </w:rPr>
              <w:t>Повторение изученного материала</w:t>
            </w:r>
          </w:p>
        </w:tc>
        <w:tc>
          <w:tcPr>
            <w:tcW w:w="830" w:type="dxa"/>
          </w:tcPr>
          <w:p w14:paraId="500233B2"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6</w:t>
            </w:r>
          </w:p>
        </w:tc>
        <w:tc>
          <w:tcPr>
            <w:tcW w:w="5703" w:type="dxa"/>
            <w:vMerge/>
          </w:tcPr>
          <w:p w14:paraId="7F861092" w14:textId="77777777" w:rsidR="00EF4D99" w:rsidRDefault="00EF4D99" w:rsidP="003246AF">
            <w:pPr>
              <w:jc w:val="center"/>
              <w:rPr>
                <w:rFonts w:ascii="Times New Roman" w:hAnsi="Times New Roman" w:cs="Times New Roman"/>
                <w:sz w:val="24"/>
              </w:rPr>
            </w:pPr>
          </w:p>
        </w:tc>
      </w:tr>
      <w:tr w:rsidR="00EF4D99" w14:paraId="17DBC78C" w14:textId="77777777" w:rsidTr="003246AF">
        <w:trPr>
          <w:trHeight w:val="72"/>
        </w:trPr>
        <w:tc>
          <w:tcPr>
            <w:tcW w:w="792" w:type="dxa"/>
          </w:tcPr>
          <w:p w14:paraId="2F9359C1" w14:textId="77777777" w:rsidR="00EF4D99" w:rsidRDefault="00EF4D99" w:rsidP="003246AF">
            <w:pPr>
              <w:jc w:val="center"/>
              <w:rPr>
                <w:rFonts w:ascii="Times New Roman" w:hAnsi="Times New Roman" w:cs="Times New Roman"/>
                <w:sz w:val="24"/>
              </w:rPr>
            </w:pPr>
          </w:p>
        </w:tc>
        <w:tc>
          <w:tcPr>
            <w:tcW w:w="1855" w:type="dxa"/>
          </w:tcPr>
          <w:p w14:paraId="42E6FF4E" w14:textId="77777777" w:rsidR="00EF4D99" w:rsidRDefault="00EF4D99" w:rsidP="003246AF">
            <w:pPr>
              <w:rPr>
                <w:rFonts w:ascii="Times New Roman" w:hAnsi="Times New Roman" w:cs="Times New Roman"/>
                <w:sz w:val="24"/>
              </w:rPr>
            </w:pPr>
          </w:p>
        </w:tc>
        <w:tc>
          <w:tcPr>
            <w:tcW w:w="830" w:type="dxa"/>
          </w:tcPr>
          <w:p w14:paraId="32DD2409"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48</w:t>
            </w:r>
          </w:p>
        </w:tc>
        <w:tc>
          <w:tcPr>
            <w:tcW w:w="5703" w:type="dxa"/>
          </w:tcPr>
          <w:p w14:paraId="68BC38CC" w14:textId="77777777" w:rsidR="00EF4D99" w:rsidRDefault="00EF4D99" w:rsidP="003246AF">
            <w:pPr>
              <w:jc w:val="center"/>
              <w:rPr>
                <w:rFonts w:ascii="Times New Roman" w:hAnsi="Times New Roman" w:cs="Times New Roman"/>
                <w:sz w:val="24"/>
              </w:rPr>
            </w:pPr>
          </w:p>
        </w:tc>
      </w:tr>
    </w:tbl>
    <w:p w14:paraId="05D0AEAC" w14:textId="77777777" w:rsidR="00EF4D99" w:rsidRDefault="00EF4D99" w:rsidP="00EF4D99">
      <w:pPr>
        <w:jc w:val="center"/>
        <w:rPr>
          <w:rFonts w:ascii="Times New Roman" w:hAnsi="Times New Roman" w:cs="Times New Roman"/>
          <w:b/>
          <w:sz w:val="24"/>
        </w:rPr>
      </w:pPr>
    </w:p>
    <w:p w14:paraId="6F8CA86B" w14:textId="74088484" w:rsidR="00EF4D99" w:rsidRPr="00D37393" w:rsidRDefault="00EF4D99" w:rsidP="00EF4D99">
      <w:pPr>
        <w:jc w:val="center"/>
        <w:rPr>
          <w:rFonts w:ascii="Times New Roman" w:hAnsi="Times New Roman" w:cs="Times New Roman"/>
          <w:b/>
          <w:sz w:val="24"/>
        </w:rPr>
      </w:pPr>
      <w:r w:rsidRPr="00D37393">
        <w:rPr>
          <w:rFonts w:ascii="Times New Roman" w:hAnsi="Times New Roman" w:cs="Times New Roman"/>
          <w:b/>
          <w:sz w:val="24"/>
        </w:rPr>
        <w:t>11 класс</w:t>
      </w:r>
    </w:p>
    <w:p w14:paraId="0225F115" w14:textId="77777777" w:rsidR="00EF4D99" w:rsidRPr="00D37393" w:rsidRDefault="00EF4D99" w:rsidP="00EF4D99">
      <w:pPr>
        <w:jc w:val="center"/>
        <w:rPr>
          <w:rFonts w:ascii="Times New Roman" w:hAnsi="Times New Roman" w:cs="Times New Roman"/>
          <w:b/>
          <w:sz w:val="24"/>
        </w:rPr>
      </w:pPr>
      <w:r w:rsidRPr="00D37393">
        <w:rPr>
          <w:rFonts w:ascii="Times New Roman" w:hAnsi="Times New Roman" w:cs="Times New Roman"/>
          <w:b/>
          <w:sz w:val="24"/>
        </w:rPr>
        <w:t>Первая учебная четверть</w:t>
      </w:r>
    </w:p>
    <w:tbl>
      <w:tblPr>
        <w:tblStyle w:val="af4"/>
        <w:tblW w:w="0" w:type="auto"/>
        <w:tblLook w:val="04A0" w:firstRow="1" w:lastRow="0" w:firstColumn="1" w:lastColumn="0" w:noHBand="0" w:noVBand="1"/>
      </w:tblPr>
      <w:tblGrid>
        <w:gridCol w:w="791"/>
        <w:gridCol w:w="1856"/>
        <w:gridCol w:w="830"/>
        <w:gridCol w:w="5703"/>
      </w:tblGrid>
      <w:tr w:rsidR="00EF4D99" w14:paraId="2B2339CB" w14:textId="77777777" w:rsidTr="003246AF">
        <w:trPr>
          <w:trHeight w:val="276"/>
        </w:trPr>
        <w:tc>
          <w:tcPr>
            <w:tcW w:w="791" w:type="dxa"/>
            <w:vMerge w:val="restart"/>
          </w:tcPr>
          <w:p w14:paraId="049E6ECD"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w:t>
            </w:r>
          </w:p>
        </w:tc>
        <w:tc>
          <w:tcPr>
            <w:tcW w:w="1856" w:type="dxa"/>
            <w:vMerge w:val="restart"/>
          </w:tcPr>
          <w:p w14:paraId="4D0D5C7B"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Название раздела</w:t>
            </w:r>
          </w:p>
        </w:tc>
        <w:tc>
          <w:tcPr>
            <w:tcW w:w="830" w:type="dxa"/>
            <w:vMerge w:val="restart"/>
          </w:tcPr>
          <w:p w14:paraId="14A1B963"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Всего часов</w:t>
            </w:r>
          </w:p>
        </w:tc>
        <w:tc>
          <w:tcPr>
            <w:tcW w:w="5703" w:type="dxa"/>
            <w:vMerge w:val="restart"/>
          </w:tcPr>
          <w:p w14:paraId="1B51C5F0"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Основные виды деятельности</w:t>
            </w:r>
          </w:p>
        </w:tc>
      </w:tr>
      <w:tr w:rsidR="00EF4D99" w14:paraId="54124CF0" w14:textId="77777777" w:rsidTr="003246AF">
        <w:trPr>
          <w:trHeight w:val="299"/>
        </w:trPr>
        <w:tc>
          <w:tcPr>
            <w:tcW w:w="791" w:type="dxa"/>
            <w:vMerge/>
          </w:tcPr>
          <w:p w14:paraId="016CDDAB" w14:textId="77777777" w:rsidR="00EF4D99" w:rsidRDefault="00EF4D99" w:rsidP="003246AF">
            <w:pPr>
              <w:jc w:val="both"/>
              <w:rPr>
                <w:rFonts w:ascii="Times New Roman" w:hAnsi="Times New Roman" w:cs="Times New Roman"/>
                <w:sz w:val="24"/>
              </w:rPr>
            </w:pPr>
          </w:p>
        </w:tc>
        <w:tc>
          <w:tcPr>
            <w:tcW w:w="1856" w:type="dxa"/>
            <w:vMerge/>
          </w:tcPr>
          <w:p w14:paraId="48809015" w14:textId="77777777" w:rsidR="00EF4D99" w:rsidRDefault="00EF4D99" w:rsidP="003246AF">
            <w:pPr>
              <w:jc w:val="both"/>
              <w:rPr>
                <w:rFonts w:ascii="Times New Roman" w:hAnsi="Times New Roman" w:cs="Times New Roman"/>
                <w:sz w:val="24"/>
              </w:rPr>
            </w:pPr>
          </w:p>
        </w:tc>
        <w:tc>
          <w:tcPr>
            <w:tcW w:w="830" w:type="dxa"/>
            <w:vMerge/>
          </w:tcPr>
          <w:p w14:paraId="072460DB" w14:textId="77777777" w:rsidR="00EF4D99" w:rsidRDefault="00EF4D99" w:rsidP="003246AF">
            <w:pPr>
              <w:jc w:val="both"/>
              <w:rPr>
                <w:rFonts w:ascii="Times New Roman" w:hAnsi="Times New Roman" w:cs="Times New Roman"/>
                <w:sz w:val="24"/>
              </w:rPr>
            </w:pPr>
          </w:p>
        </w:tc>
        <w:tc>
          <w:tcPr>
            <w:tcW w:w="5703" w:type="dxa"/>
            <w:vMerge/>
          </w:tcPr>
          <w:p w14:paraId="19A46DBB" w14:textId="77777777" w:rsidR="00EF4D99" w:rsidRDefault="00EF4D99" w:rsidP="003246AF">
            <w:pPr>
              <w:jc w:val="both"/>
              <w:rPr>
                <w:rFonts w:ascii="Times New Roman" w:hAnsi="Times New Roman" w:cs="Times New Roman"/>
                <w:sz w:val="24"/>
              </w:rPr>
            </w:pPr>
          </w:p>
        </w:tc>
      </w:tr>
      <w:tr w:rsidR="00EF4D99" w14:paraId="64FADE25" w14:textId="77777777" w:rsidTr="003246AF">
        <w:tc>
          <w:tcPr>
            <w:tcW w:w="791" w:type="dxa"/>
          </w:tcPr>
          <w:p w14:paraId="5D1E8141"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w:t>
            </w:r>
          </w:p>
        </w:tc>
        <w:tc>
          <w:tcPr>
            <w:tcW w:w="1856" w:type="dxa"/>
          </w:tcPr>
          <w:p w14:paraId="7651944B" w14:textId="77777777" w:rsidR="00EF4D99" w:rsidRDefault="00EF4D99" w:rsidP="003246AF">
            <w:pPr>
              <w:rPr>
                <w:rFonts w:ascii="Times New Roman" w:hAnsi="Times New Roman" w:cs="Times New Roman"/>
                <w:sz w:val="24"/>
              </w:rPr>
            </w:pPr>
            <w:r>
              <w:rPr>
                <w:rFonts w:ascii="Times New Roman" w:hAnsi="Times New Roman" w:cs="Times New Roman"/>
                <w:sz w:val="24"/>
              </w:rPr>
              <w:t>Рассказ о себе</w:t>
            </w:r>
          </w:p>
        </w:tc>
        <w:tc>
          <w:tcPr>
            <w:tcW w:w="830" w:type="dxa"/>
          </w:tcPr>
          <w:p w14:paraId="32B300DA"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10</w:t>
            </w:r>
          </w:p>
        </w:tc>
        <w:tc>
          <w:tcPr>
            <w:tcW w:w="5703" w:type="dxa"/>
            <w:vMerge w:val="restart"/>
          </w:tcPr>
          <w:p w14:paraId="18346B90" w14:textId="77777777" w:rsidR="00EF4D99" w:rsidRPr="009D76E2" w:rsidRDefault="00EF4D99" w:rsidP="003246AF">
            <w:pPr>
              <w:rPr>
                <w:rFonts w:ascii="Times New Roman" w:hAnsi="Times New Roman" w:cs="Times New Roman"/>
                <w:sz w:val="24"/>
              </w:rPr>
            </w:pPr>
            <w:r w:rsidRPr="009D76E2">
              <w:rPr>
                <w:rFonts w:ascii="Times New Roman" w:hAnsi="Times New Roman" w:cs="Times New Roman"/>
                <w:sz w:val="24"/>
              </w:rPr>
              <w:t>Уроки изучения и первичного закрепления новых знаний.</w:t>
            </w:r>
          </w:p>
          <w:p w14:paraId="2E0F27EA" w14:textId="77777777" w:rsidR="00EF4D99" w:rsidRPr="009D76E2" w:rsidRDefault="00EF4D99" w:rsidP="003246AF">
            <w:pPr>
              <w:rPr>
                <w:rFonts w:ascii="Times New Roman" w:hAnsi="Times New Roman" w:cs="Times New Roman"/>
                <w:sz w:val="24"/>
              </w:rPr>
            </w:pPr>
            <w:r w:rsidRPr="009D76E2">
              <w:rPr>
                <w:rFonts w:ascii="Times New Roman" w:hAnsi="Times New Roman" w:cs="Times New Roman"/>
                <w:sz w:val="24"/>
              </w:rPr>
              <w:t>Практические занятия.</w:t>
            </w:r>
          </w:p>
          <w:p w14:paraId="167B031E" w14:textId="77777777" w:rsidR="00EF4D99" w:rsidRPr="009D76E2" w:rsidRDefault="00EF4D99" w:rsidP="003246AF">
            <w:pPr>
              <w:rPr>
                <w:rFonts w:ascii="Times New Roman" w:hAnsi="Times New Roman" w:cs="Times New Roman"/>
                <w:sz w:val="24"/>
              </w:rPr>
            </w:pPr>
            <w:r w:rsidRPr="009D76E2">
              <w:rPr>
                <w:rFonts w:ascii="Times New Roman" w:hAnsi="Times New Roman" w:cs="Times New Roman"/>
                <w:sz w:val="24"/>
              </w:rPr>
              <w:t>Консультации.</w:t>
            </w:r>
          </w:p>
          <w:p w14:paraId="083357D7" w14:textId="77777777" w:rsidR="00EF4D99" w:rsidRPr="009D76E2" w:rsidRDefault="00EF4D99" w:rsidP="003246AF">
            <w:pPr>
              <w:rPr>
                <w:rFonts w:ascii="Times New Roman" w:hAnsi="Times New Roman" w:cs="Times New Roman"/>
                <w:sz w:val="24"/>
              </w:rPr>
            </w:pPr>
            <w:r w:rsidRPr="009D76E2">
              <w:rPr>
                <w:rFonts w:ascii="Times New Roman" w:hAnsi="Times New Roman" w:cs="Times New Roman"/>
                <w:sz w:val="24"/>
              </w:rPr>
              <w:t>Уроки контроля знаний учащихся.</w:t>
            </w:r>
          </w:p>
          <w:p w14:paraId="34BD8097" w14:textId="77777777" w:rsidR="00EF4D99" w:rsidRDefault="00EF4D99" w:rsidP="003246AF">
            <w:pPr>
              <w:rPr>
                <w:rFonts w:ascii="Times New Roman" w:hAnsi="Times New Roman" w:cs="Times New Roman"/>
                <w:sz w:val="24"/>
              </w:rPr>
            </w:pPr>
            <w:r w:rsidRPr="009D76E2">
              <w:rPr>
                <w:rFonts w:ascii="Times New Roman" w:hAnsi="Times New Roman" w:cs="Times New Roman"/>
                <w:sz w:val="24"/>
              </w:rPr>
              <w:t>Урок</w:t>
            </w:r>
            <w:r>
              <w:rPr>
                <w:rFonts w:ascii="Times New Roman" w:hAnsi="Times New Roman" w:cs="Times New Roman"/>
                <w:sz w:val="24"/>
              </w:rPr>
              <w:t>и</w:t>
            </w:r>
            <w:r w:rsidRPr="009D76E2">
              <w:rPr>
                <w:rFonts w:ascii="Times New Roman" w:hAnsi="Times New Roman" w:cs="Times New Roman"/>
                <w:sz w:val="24"/>
              </w:rPr>
              <w:t xml:space="preserve"> оценки и коррекции знаний учащихся.</w:t>
            </w:r>
          </w:p>
        </w:tc>
      </w:tr>
      <w:tr w:rsidR="00EF4D99" w14:paraId="009B3098" w14:textId="77777777" w:rsidTr="003246AF">
        <w:tc>
          <w:tcPr>
            <w:tcW w:w="791" w:type="dxa"/>
          </w:tcPr>
          <w:p w14:paraId="0729219D"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2</w:t>
            </w:r>
          </w:p>
        </w:tc>
        <w:tc>
          <w:tcPr>
            <w:tcW w:w="1856" w:type="dxa"/>
          </w:tcPr>
          <w:p w14:paraId="4FFB344A" w14:textId="77777777" w:rsidR="00EF4D99" w:rsidRDefault="00EF4D99" w:rsidP="003246AF">
            <w:pPr>
              <w:rPr>
                <w:rFonts w:ascii="Times New Roman" w:hAnsi="Times New Roman" w:cs="Times New Roman"/>
                <w:sz w:val="24"/>
              </w:rPr>
            </w:pPr>
            <w:r>
              <w:rPr>
                <w:rFonts w:ascii="Times New Roman" w:hAnsi="Times New Roman" w:cs="Times New Roman"/>
                <w:sz w:val="24"/>
              </w:rPr>
              <w:t>Хобби</w:t>
            </w:r>
          </w:p>
        </w:tc>
        <w:tc>
          <w:tcPr>
            <w:tcW w:w="830" w:type="dxa"/>
          </w:tcPr>
          <w:p w14:paraId="7311D3D2"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12</w:t>
            </w:r>
          </w:p>
        </w:tc>
        <w:tc>
          <w:tcPr>
            <w:tcW w:w="5703" w:type="dxa"/>
            <w:vMerge/>
          </w:tcPr>
          <w:p w14:paraId="0DF8106F" w14:textId="77777777" w:rsidR="00EF4D99" w:rsidRDefault="00EF4D99" w:rsidP="003246AF">
            <w:pPr>
              <w:jc w:val="center"/>
              <w:rPr>
                <w:rFonts w:ascii="Times New Roman" w:hAnsi="Times New Roman" w:cs="Times New Roman"/>
                <w:sz w:val="24"/>
              </w:rPr>
            </w:pPr>
          </w:p>
        </w:tc>
      </w:tr>
      <w:tr w:rsidR="00EF4D99" w14:paraId="3CB16B97" w14:textId="77777777" w:rsidTr="003246AF">
        <w:tc>
          <w:tcPr>
            <w:tcW w:w="791" w:type="dxa"/>
          </w:tcPr>
          <w:p w14:paraId="5CA3E885"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3</w:t>
            </w:r>
          </w:p>
        </w:tc>
        <w:tc>
          <w:tcPr>
            <w:tcW w:w="1856" w:type="dxa"/>
          </w:tcPr>
          <w:p w14:paraId="171C2417" w14:textId="77777777" w:rsidR="00EF4D99" w:rsidRDefault="00EF4D99" w:rsidP="003246AF">
            <w:pPr>
              <w:rPr>
                <w:rFonts w:ascii="Times New Roman" w:hAnsi="Times New Roman" w:cs="Times New Roman"/>
                <w:sz w:val="24"/>
              </w:rPr>
            </w:pPr>
            <w:r>
              <w:rPr>
                <w:rFonts w:ascii="Times New Roman" w:hAnsi="Times New Roman" w:cs="Times New Roman"/>
                <w:sz w:val="24"/>
              </w:rPr>
              <w:t>Погода</w:t>
            </w:r>
          </w:p>
        </w:tc>
        <w:tc>
          <w:tcPr>
            <w:tcW w:w="830" w:type="dxa"/>
          </w:tcPr>
          <w:p w14:paraId="2DA14945"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12</w:t>
            </w:r>
          </w:p>
        </w:tc>
        <w:tc>
          <w:tcPr>
            <w:tcW w:w="5703" w:type="dxa"/>
            <w:vMerge/>
          </w:tcPr>
          <w:p w14:paraId="1F849769" w14:textId="77777777" w:rsidR="00EF4D99" w:rsidRDefault="00EF4D99" w:rsidP="003246AF">
            <w:pPr>
              <w:jc w:val="center"/>
              <w:rPr>
                <w:rFonts w:ascii="Times New Roman" w:hAnsi="Times New Roman" w:cs="Times New Roman"/>
                <w:sz w:val="24"/>
              </w:rPr>
            </w:pPr>
          </w:p>
        </w:tc>
      </w:tr>
      <w:tr w:rsidR="00EF4D99" w14:paraId="356636EE" w14:textId="77777777" w:rsidTr="003246AF">
        <w:trPr>
          <w:trHeight w:val="367"/>
        </w:trPr>
        <w:tc>
          <w:tcPr>
            <w:tcW w:w="791" w:type="dxa"/>
          </w:tcPr>
          <w:p w14:paraId="7D794E87"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4</w:t>
            </w:r>
          </w:p>
        </w:tc>
        <w:tc>
          <w:tcPr>
            <w:tcW w:w="1856" w:type="dxa"/>
          </w:tcPr>
          <w:p w14:paraId="31C6869B" w14:textId="77777777" w:rsidR="00EF4D99" w:rsidRDefault="00EF4D99" w:rsidP="003246AF">
            <w:pPr>
              <w:rPr>
                <w:rFonts w:ascii="Times New Roman" w:hAnsi="Times New Roman" w:cs="Times New Roman"/>
                <w:sz w:val="24"/>
              </w:rPr>
            </w:pPr>
            <w:r>
              <w:rPr>
                <w:rFonts w:ascii="Times New Roman" w:hAnsi="Times New Roman" w:cs="Times New Roman"/>
                <w:sz w:val="24"/>
              </w:rPr>
              <w:t>Покупка</w:t>
            </w:r>
          </w:p>
        </w:tc>
        <w:tc>
          <w:tcPr>
            <w:tcW w:w="830" w:type="dxa"/>
          </w:tcPr>
          <w:p w14:paraId="2826C200"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12</w:t>
            </w:r>
          </w:p>
        </w:tc>
        <w:tc>
          <w:tcPr>
            <w:tcW w:w="5703" w:type="dxa"/>
            <w:vMerge/>
          </w:tcPr>
          <w:p w14:paraId="71ED3DBC" w14:textId="77777777" w:rsidR="00EF4D99" w:rsidRDefault="00EF4D99" w:rsidP="003246AF">
            <w:pPr>
              <w:jc w:val="center"/>
              <w:rPr>
                <w:rFonts w:ascii="Times New Roman" w:hAnsi="Times New Roman" w:cs="Times New Roman"/>
                <w:sz w:val="24"/>
              </w:rPr>
            </w:pPr>
          </w:p>
        </w:tc>
      </w:tr>
      <w:tr w:rsidR="00EF4D99" w14:paraId="3489520C" w14:textId="77777777" w:rsidTr="003246AF">
        <w:trPr>
          <w:trHeight w:val="149"/>
        </w:trPr>
        <w:tc>
          <w:tcPr>
            <w:tcW w:w="791" w:type="dxa"/>
          </w:tcPr>
          <w:p w14:paraId="2D561603"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5</w:t>
            </w:r>
          </w:p>
        </w:tc>
        <w:tc>
          <w:tcPr>
            <w:tcW w:w="1856" w:type="dxa"/>
          </w:tcPr>
          <w:p w14:paraId="5A974ADA" w14:textId="77777777" w:rsidR="00EF4D99" w:rsidRDefault="00EF4D99" w:rsidP="003246AF">
            <w:pPr>
              <w:rPr>
                <w:rFonts w:ascii="Times New Roman" w:hAnsi="Times New Roman" w:cs="Times New Roman"/>
                <w:sz w:val="24"/>
              </w:rPr>
            </w:pPr>
            <w:r>
              <w:rPr>
                <w:rFonts w:ascii="Times New Roman" w:hAnsi="Times New Roman" w:cs="Times New Roman"/>
                <w:sz w:val="24"/>
              </w:rPr>
              <w:t>Повторение изученного материала</w:t>
            </w:r>
          </w:p>
        </w:tc>
        <w:tc>
          <w:tcPr>
            <w:tcW w:w="830" w:type="dxa"/>
          </w:tcPr>
          <w:p w14:paraId="791F7E42"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6</w:t>
            </w:r>
          </w:p>
        </w:tc>
        <w:tc>
          <w:tcPr>
            <w:tcW w:w="5703" w:type="dxa"/>
            <w:vMerge/>
          </w:tcPr>
          <w:p w14:paraId="483BADDA" w14:textId="77777777" w:rsidR="00EF4D99" w:rsidRDefault="00EF4D99" w:rsidP="003246AF">
            <w:pPr>
              <w:jc w:val="center"/>
              <w:rPr>
                <w:rFonts w:ascii="Times New Roman" w:hAnsi="Times New Roman" w:cs="Times New Roman"/>
                <w:sz w:val="24"/>
              </w:rPr>
            </w:pPr>
          </w:p>
        </w:tc>
      </w:tr>
      <w:tr w:rsidR="00EF4D99" w14:paraId="54CACE4E" w14:textId="77777777" w:rsidTr="003246AF">
        <w:tblPrEx>
          <w:tblLook w:val="0000" w:firstRow="0" w:lastRow="0" w:firstColumn="0" w:lastColumn="0" w:noHBand="0" w:noVBand="0"/>
        </w:tblPrEx>
        <w:trPr>
          <w:trHeight w:val="353"/>
        </w:trPr>
        <w:tc>
          <w:tcPr>
            <w:tcW w:w="791" w:type="dxa"/>
          </w:tcPr>
          <w:p w14:paraId="131D65A3" w14:textId="77777777" w:rsidR="00EF4D99" w:rsidRDefault="00EF4D99" w:rsidP="003246AF">
            <w:pPr>
              <w:spacing w:after="200" w:line="276" w:lineRule="auto"/>
              <w:ind w:left="108"/>
              <w:jc w:val="both"/>
              <w:rPr>
                <w:rFonts w:ascii="Times New Roman" w:hAnsi="Times New Roman" w:cs="Times New Roman"/>
                <w:sz w:val="24"/>
              </w:rPr>
            </w:pPr>
          </w:p>
        </w:tc>
        <w:tc>
          <w:tcPr>
            <w:tcW w:w="1856" w:type="dxa"/>
          </w:tcPr>
          <w:p w14:paraId="69D0D86F" w14:textId="77777777" w:rsidR="00EF4D99" w:rsidRDefault="00EF4D99" w:rsidP="003246AF">
            <w:pPr>
              <w:ind w:left="108"/>
              <w:jc w:val="both"/>
              <w:rPr>
                <w:rFonts w:ascii="Times New Roman" w:hAnsi="Times New Roman" w:cs="Times New Roman"/>
                <w:sz w:val="24"/>
              </w:rPr>
            </w:pPr>
          </w:p>
        </w:tc>
        <w:tc>
          <w:tcPr>
            <w:tcW w:w="830" w:type="dxa"/>
          </w:tcPr>
          <w:p w14:paraId="0C0BF956" w14:textId="77777777" w:rsidR="00EF4D99" w:rsidRDefault="00EF4D99" w:rsidP="003246AF">
            <w:pPr>
              <w:ind w:left="108"/>
              <w:jc w:val="center"/>
              <w:rPr>
                <w:rFonts w:ascii="Times New Roman" w:hAnsi="Times New Roman" w:cs="Times New Roman"/>
                <w:sz w:val="24"/>
              </w:rPr>
            </w:pPr>
            <w:r>
              <w:rPr>
                <w:rFonts w:ascii="Times New Roman" w:hAnsi="Times New Roman" w:cs="Times New Roman"/>
                <w:sz w:val="24"/>
              </w:rPr>
              <w:t>54</w:t>
            </w:r>
          </w:p>
        </w:tc>
        <w:tc>
          <w:tcPr>
            <w:tcW w:w="5703" w:type="dxa"/>
          </w:tcPr>
          <w:p w14:paraId="42691802" w14:textId="77777777" w:rsidR="00EF4D99" w:rsidRDefault="00EF4D99" w:rsidP="003246AF">
            <w:pPr>
              <w:ind w:left="108"/>
              <w:jc w:val="both"/>
              <w:rPr>
                <w:rFonts w:ascii="Times New Roman" w:hAnsi="Times New Roman" w:cs="Times New Roman"/>
                <w:sz w:val="24"/>
              </w:rPr>
            </w:pPr>
          </w:p>
        </w:tc>
      </w:tr>
    </w:tbl>
    <w:p w14:paraId="03596E6A" w14:textId="77777777" w:rsidR="00EF4D99" w:rsidRPr="006C3BDE" w:rsidRDefault="00EF4D99" w:rsidP="00EF4D99">
      <w:pPr>
        <w:jc w:val="center"/>
        <w:rPr>
          <w:rFonts w:ascii="Times New Roman" w:hAnsi="Times New Roman" w:cs="Times New Roman"/>
          <w:b/>
          <w:sz w:val="24"/>
        </w:rPr>
      </w:pPr>
      <w:r w:rsidRPr="006C3BDE">
        <w:rPr>
          <w:rFonts w:ascii="Times New Roman" w:hAnsi="Times New Roman" w:cs="Times New Roman"/>
          <w:b/>
          <w:sz w:val="24"/>
        </w:rPr>
        <w:t>Вторая учебная четверть</w:t>
      </w:r>
    </w:p>
    <w:tbl>
      <w:tblPr>
        <w:tblStyle w:val="af4"/>
        <w:tblW w:w="0" w:type="auto"/>
        <w:tblLook w:val="04A0" w:firstRow="1" w:lastRow="0" w:firstColumn="1" w:lastColumn="0" w:noHBand="0" w:noVBand="1"/>
      </w:tblPr>
      <w:tblGrid>
        <w:gridCol w:w="792"/>
        <w:gridCol w:w="2101"/>
        <w:gridCol w:w="830"/>
        <w:gridCol w:w="5703"/>
      </w:tblGrid>
      <w:tr w:rsidR="00EF4D99" w14:paraId="213C72A2" w14:textId="77777777" w:rsidTr="003246AF">
        <w:trPr>
          <w:trHeight w:val="276"/>
        </w:trPr>
        <w:tc>
          <w:tcPr>
            <w:tcW w:w="792" w:type="dxa"/>
            <w:vMerge w:val="restart"/>
          </w:tcPr>
          <w:p w14:paraId="18ED9773"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w:t>
            </w:r>
          </w:p>
        </w:tc>
        <w:tc>
          <w:tcPr>
            <w:tcW w:w="1855" w:type="dxa"/>
            <w:vMerge w:val="restart"/>
          </w:tcPr>
          <w:p w14:paraId="6DD7E06E"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Название раздела</w:t>
            </w:r>
          </w:p>
        </w:tc>
        <w:tc>
          <w:tcPr>
            <w:tcW w:w="830" w:type="dxa"/>
            <w:vMerge w:val="restart"/>
          </w:tcPr>
          <w:p w14:paraId="0DC9CB02"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Всего часов</w:t>
            </w:r>
          </w:p>
        </w:tc>
        <w:tc>
          <w:tcPr>
            <w:tcW w:w="5703" w:type="dxa"/>
            <w:vMerge w:val="restart"/>
          </w:tcPr>
          <w:p w14:paraId="117DC6B3"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Основные виды деятельности</w:t>
            </w:r>
          </w:p>
        </w:tc>
      </w:tr>
      <w:tr w:rsidR="00EF4D99" w14:paraId="669403EB" w14:textId="77777777" w:rsidTr="003246AF">
        <w:trPr>
          <w:trHeight w:val="299"/>
        </w:trPr>
        <w:tc>
          <w:tcPr>
            <w:tcW w:w="792" w:type="dxa"/>
            <w:vMerge/>
          </w:tcPr>
          <w:p w14:paraId="27066DC5" w14:textId="77777777" w:rsidR="00EF4D99" w:rsidRDefault="00EF4D99" w:rsidP="003246AF">
            <w:pPr>
              <w:jc w:val="both"/>
              <w:rPr>
                <w:rFonts w:ascii="Times New Roman" w:hAnsi="Times New Roman" w:cs="Times New Roman"/>
                <w:sz w:val="24"/>
              </w:rPr>
            </w:pPr>
          </w:p>
        </w:tc>
        <w:tc>
          <w:tcPr>
            <w:tcW w:w="1855" w:type="dxa"/>
            <w:vMerge/>
          </w:tcPr>
          <w:p w14:paraId="3CADEBE5" w14:textId="77777777" w:rsidR="00EF4D99" w:rsidRDefault="00EF4D99" w:rsidP="003246AF">
            <w:pPr>
              <w:jc w:val="both"/>
              <w:rPr>
                <w:rFonts w:ascii="Times New Roman" w:hAnsi="Times New Roman" w:cs="Times New Roman"/>
                <w:sz w:val="24"/>
              </w:rPr>
            </w:pPr>
          </w:p>
        </w:tc>
        <w:tc>
          <w:tcPr>
            <w:tcW w:w="830" w:type="dxa"/>
            <w:vMerge/>
          </w:tcPr>
          <w:p w14:paraId="773F750C" w14:textId="77777777" w:rsidR="00EF4D99" w:rsidRDefault="00EF4D99" w:rsidP="003246AF">
            <w:pPr>
              <w:jc w:val="both"/>
              <w:rPr>
                <w:rFonts w:ascii="Times New Roman" w:hAnsi="Times New Roman" w:cs="Times New Roman"/>
                <w:sz w:val="24"/>
              </w:rPr>
            </w:pPr>
          </w:p>
        </w:tc>
        <w:tc>
          <w:tcPr>
            <w:tcW w:w="5703" w:type="dxa"/>
            <w:vMerge/>
          </w:tcPr>
          <w:p w14:paraId="587A4ACA" w14:textId="77777777" w:rsidR="00EF4D99" w:rsidRDefault="00EF4D99" w:rsidP="003246AF">
            <w:pPr>
              <w:jc w:val="both"/>
              <w:rPr>
                <w:rFonts w:ascii="Times New Roman" w:hAnsi="Times New Roman" w:cs="Times New Roman"/>
                <w:sz w:val="24"/>
              </w:rPr>
            </w:pPr>
          </w:p>
        </w:tc>
      </w:tr>
      <w:tr w:rsidR="00EF4D99" w14:paraId="6188F33D" w14:textId="77777777" w:rsidTr="003246AF">
        <w:tc>
          <w:tcPr>
            <w:tcW w:w="792" w:type="dxa"/>
          </w:tcPr>
          <w:p w14:paraId="576734B9"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w:t>
            </w:r>
          </w:p>
        </w:tc>
        <w:tc>
          <w:tcPr>
            <w:tcW w:w="1855" w:type="dxa"/>
          </w:tcPr>
          <w:p w14:paraId="2D5E7BB1" w14:textId="77777777" w:rsidR="00EF4D99" w:rsidRDefault="00EF4D99" w:rsidP="003246AF">
            <w:pPr>
              <w:rPr>
                <w:rFonts w:ascii="Times New Roman" w:hAnsi="Times New Roman" w:cs="Times New Roman"/>
                <w:sz w:val="24"/>
              </w:rPr>
            </w:pPr>
            <w:r>
              <w:rPr>
                <w:rFonts w:ascii="Times New Roman" w:hAnsi="Times New Roman" w:cs="Times New Roman"/>
                <w:sz w:val="24"/>
              </w:rPr>
              <w:t xml:space="preserve">Маршрут </w:t>
            </w:r>
          </w:p>
        </w:tc>
        <w:tc>
          <w:tcPr>
            <w:tcW w:w="830" w:type="dxa"/>
          </w:tcPr>
          <w:p w14:paraId="1CBC1104"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12</w:t>
            </w:r>
          </w:p>
        </w:tc>
        <w:tc>
          <w:tcPr>
            <w:tcW w:w="5703" w:type="dxa"/>
            <w:vMerge w:val="restart"/>
          </w:tcPr>
          <w:p w14:paraId="75E58684" w14:textId="77777777" w:rsidR="00EF4D99" w:rsidRPr="009D76E2" w:rsidRDefault="00EF4D99" w:rsidP="003246AF">
            <w:pPr>
              <w:rPr>
                <w:rFonts w:ascii="Times New Roman" w:hAnsi="Times New Roman" w:cs="Times New Roman"/>
                <w:sz w:val="24"/>
              </w:rPr>
            </w:pPr>
            <w:r w:rsidRPr="009D76E2">
              <w:rPr>
                <w:rFonts w:ascii="Times New Roman" w:hAnsi="Times New Roman" w:cs="Times New Roman"/>
                <w:sz w:val="24"/>
              </w:rPr>
              <w:t>Уроки изучения и первичного закрепления новых знаний.</w:t>
            </w:r>
          </w:p>
          <w:p w14:paraId="01665B69" w14:textId="77777777" w:rsidR="00EF4D99" w:rsidRPr="009D76E2" w:rsidRDefault="00EF4D99" w:rsidP="003246AF">
            <w:pPr>
              <w:rPr>
                <w:rFonts w:ascii="Times New Roman" w:hAnsi="Times New Roman" w:cs="Times New Roman"/>
                <w:sz w:val="24"/>
              </w:rPr>
            </w:pPr>
            <w:r w:rsidRPr="009D76E2">
              <w:rPr>
                <w:rFonts w:ascii="Times New Roman" w:hAnsi="Times New Roman" w:cs="Times New Roman"/>
                <w:sz w:val="24"/>
              </w:rPr>
              <w:t>Практические занятия.</w:t>
            </w:r>
          </w:p>
          <w:p w14:paraId="4ECD7C86" w14:textId="77777777" w:rsidR="00EF4D99" w:rsidRPr="009D76E2" w:rsidRDefault="00EF4D99" w:rsidP="003246AF">
            <w:pPr>
              <w:rPr>
                <w:rFonts w:ascii="Times New Roman" w:hAnsi="Times New Roman" w:cs="Times New Roman"/>
                <w:sz w:val="24"/>
              </w:rPr>
            </w:pPr>
            <w:r w:rsidRPr="009D76E2">
              <w:rPr>
                <w:rFonts w:ascii="Times New Roman" w:hAnsi="Times New Roman" w:cs="Times New Roman"/>
                <w:sz w:val="24"/>
              </w:rPr>
              <w:t>Консультации.</w:t>
            </w:r>
          </w:p>
          <w:p w14:paraId="3C2EEF0E" w14:textId="77777777" w:rsidR="00EF4D99" w:rsidRPr="009D76E2" w:rsidRDefault="00EF4D99" w:rsidP="003246AF">
            <w:pPr>
              <w:rPr>
                <w:rFonts w:ascii="Times New Roman" w:hAnsi="Times New Roman" w:cs="Times New Roman"/>
                <w:sz w:val="24"/>
              </w:rPr>
            </w:pPr>
            <w:r w:rsidRPr="009D76E2">
              <w:rPr>
                <w:rFonts w:ascii="Times New Roman" w:hAnsi="Times New Roman" w:cs="Times New Roman"/>
                <w:sz w:val="24"/>
              </w:rPr>
              <w:t>Уроки контроля знаний учащихся.</w:t>
            </w:r>
          </w:p>
          <w:p w14:paraId="6F95D13D" w14:textId="77777777" w:rsidR="00EF4D99" w:rsidRDefault="00EF4D99" w:rsidP="003246AF">
            <w:pPr>
              <w:rPr>
                <w:rFonts w:ascii="Times New Roman" w:hAnsi="Times New Roman" w:cs="Times New Roman"/>
                <w:sz w:val="24"/>
              </w:rPr>
            </w:pPr>
            <w:r w:rsidRPr="009D76E2">
              <w:rPr>
                <w:rFonts w:ascii="Times New Roman" w:hAnsi="Times New Roman" w:cs="Times New Roman"/>
                <w:sz w:val="24"/>
              </w:rPr>
              <w:t>Урок</w:t>
            </w:r>
            <w:r>
              <w:rPr>
                <w:rFonts w:ascii="Times New Roman" w:hAnsi="Times New Roman" w:cs="Times New Roman"/>
                <w:sz w:val="24"/>
              </w:rPr>
              <w:t>и</w:t>
            </w:r>
            <w:r w:rsidRPr="009D76E2">
              <w:rPr>
                <w:rFonts w:ascii="Times New Roman" w:hAnsi="Times New Roman" w:cs="Times New Roman"/>
                <w:sz w:val="24"/>
              </w:rPr>
              <w:t xml:space="preserve"> оценки и коррекции знаний учащихся.</w:t>
            </w:r>
          </w:p>
        </w:tc>
      </w:tr>
      <w:tr w:rsidR="00EF4D99" w14:paraId="12431B16" w14:textId="77777777" w:rsidTr="003246AF">
        <w:tc>
          <w:tcPr>
            <w:tcW w:w="792" w:type="dxa"/>
          </w:tcPr>
          <w:p w14:paraId="5DE86285"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2</w:t>
            </w:r>
          </w:p>
        </w:tc>
        <w:tc>
          <w:tcPr>
            <w:tcW w:w="1855" w:type="dxa"/>
          </w:tcPr>
          <w:p w14:paraId="37186FB8" w14:textId="77777777" w:rsidR="00EF4D99" w:rsidRDefault="00EF4D99" w:rsidP="003246AF">
            <w:pPr>
              <w:rPr>
                <w:rFonts w:ascii="Times New Roman" w:hAnsi="Times New Roman" w:cs="Times New Roman"/>
                <w:sz w:val="24"/>
              </w:rPr>
            </w:pPr>
            <w:r>
              <w:rPr>
                <w:rFonts w:ascii="Times New Roman" w:hAnsi="Times New Roman" w:cs="Times New Roman"/>
                <w:sz w:val="24"/>
              </w:rPr>
              <w:t>Местонахождение</w:t>
            </w:r>
          </w:p>
        </w:tc>
        <w:tc>
          <w:tcPr>
            <w:tcW w:w="830" w:type="dxa"/>
          </w:tcPr>
          <w:p w14:paraId="3F82B2CC"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10</w:t>
            </w:r>
          </w:p>
        </w:tc>
        <w:tc>
          <w:tcPr>
            <w:tcW w:w="5703" w:type="dxa"/>
            <w:vMerge/>
          </w:tcPr>
          <w:p w14:paraId="1412047E" w14:textId="77777777" w:rsidR="00EF4D99" w:rsidRDefault="00EF4D99" w:rsidP="003246AF">
            <w:pPr>
              <w:jc w:val="center"/>
              <w:rPr>
                <w:rFonts w:ascii="Times New Roman" w:hAnsi="Times New Roman" w:cs="Times New Roman"/>
                <w:sz w:val="24"/>
              </w:rPr>
            </w:pPr>
          </w:p>
        </w:tc>
      </w:tr>
      <w:tr w:rsidR="00EF4D99" w14:paraId="58C8B8FD" w14:textId="77777777" w:rsidTr="003246AF">
        <w:tc>
          <w:tcPr>
            <w:tcW w:w="792" w:type="dxa"/>
          </w:tcPr>
          <w:p w14:paraId="3372CF25"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3</w:t>
            </w:r>
          </w:p>
        </w:tc>
        <w:tc>
          <w:tcPr>
            <w:tcW w:w="1855" w:type="dxa"/>
          </w:tcPr>
          <w:p w14:paraId="5681821A" w14:textId="77777777" w:rsidR="00EF4D99" w:rsidRDefault="00EF4D99" w:rsidP="003246AF">
            <w:pPr>
              <w:rPr>
                <w:rFonts w:ascii="Times New Roman" w:hAnsi="Times New Roman" w:cs="Times New Roman"/>
                <w:sz w:val="24"/>
              </w:rPr>
            </w:pPr>
            <w:r>
              <w:rPr>
                <w:rFonts w:ascii="Times New Roman" w:hAnsi="Times New Roman" w:cs="Times New Roman"/>
                <w:sz w:val="24"/>
              </w:rPr>
              <w:t>Внешность</w:t>
            </w:r>
          </w:p>
        </w:tc>
        <w:tc>
          <w:tcPr>
            <w:tcW w:w="830" w:type="dxa"/>
          </w:tcPr>
          <w:p w14:paraId="4168FA1C"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10</w:t>
            </w:r>
          </w:p>
        </w:tc>
        <w:tc>
          <w:tcPr>
            <w:tcW w:w="5703" w:type="dxa"/>
            <w:vMerge/>
          </w:tcPr>
          <w:p w14:paraId="734FD5C4" w14:textId="77777777" w:rsidR="00EF4D99" w:rsidRDefault="00EF4D99" w:rsidP="003246AF">
            <w:pPr>
              <w:jc w:val="center"/>
              <w:rPr>
                <w:rFonts w:ascii="Times New Roman" w:hAnsi="Times New Roman" w:cs="Times New Roman"/>
                <w:sz w:val="24"/>
              </w:rPr>
            </w:pPr>
          </w:p>
        </w:tc>
      </w:tr>
      <w:tr w:rsidR="00EF4D99" w14:paraId="2BA6958D" w14:textId="77777777" w:rsidTr="003246AF">
        <w:trPr>
          <w:trHeight w:val="149"/>
        </w:trPr>
        <w:tc>
          <w:tcPr>
            <w:tcW w:w="792" w:type="dxa"/>
          </w:tcPr>
          <w:p w14:paraId="276D9442"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4</w:t>
            </w:r>
          </w:p>
        </w:tc>
        <w:tc>
          <w:tcPr>
            <w:tcW w:w="1855" w:type="dxa"/>
          </w:tcPr>
          <w:p w14:paraId="31DD735B" w14:textId="77777777" w:rsidR="00EF4D99" w:rsidRDefault="00EF4D99" w:rsidP="003246AF">
            <w:pPr>
              <w:rPr>
                <w:rFonts w:ascii="Times New Roman" w:hAnsi="Times New Roman" w:cs="Times New Roman"/>
                <w:sz w:val="24"/>
              </w:rPr>
            </w:pPr>
            <w:r>
              <w:rPr>
                <w:rFonts w:ascii="Times New Roman" w:hAnsi="Times New Roman" w:cs="Times New Roman"/>
                <w:sz w:val="24"/>
              </w:rPr>
              <w:t>Транспорт</w:t>
            </w:r>
          </w:p>
        </w:tc>
        <w:tc>
          <w:tcPr>
            <w:tcW w:w="830" w:type="dxa"/>
          </w:tcPr>
          <w:p w14:paraId="179F398F"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10</w:t>
            </w:r>
          </w:p>
        </w:tc>
        <w:tc>
          <w:tcPr>
            <w:tcW w:w="5703" w:type="dxa"/>
            <w:vMerge/>
          </w:tcPr>
          <w:p w14:paraId="526FF213" w14:textId="77777777" w:rsidR="00EF4D99" w:rsidRDefault="00EF4D99" w:rsidP="003246AF">
            <w:pPr>
              <w:jc w:val="center"/>
              <w:rPr>
                <w:rFonts w:ascii="Times New Roman" w:hAnsi="Times New Roman" w:cs="Times New Roman"/>
                <w:sz w:val="24"/>
              </w:rPr>
            </w:pPr>
          </w:p>
        </w:tc>
      </w:tr>
      <w:tr w:rsidR="00EF4D99" w14:paraId="428181E3" w14:textId="77777777" w:rsidTr="003246AF">
        <w:trPr>
          <w:trHeight w:val="135"/>
        </w:trPr>
        <w:tc>
          <w:tcPr>
            <w:tcW w:w="792" w:type="dxa"/>
          </w:tcPr>
          <w:p w14:paraId="30C4031D"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5</w:t>
            </w:r>
          </w:p>
        </w:tc>
        <w:tc>
          <w:tcPr>
            <w:tcW w:w="1855" w:type="dxa"/>
          </w:tcPr>
          <w:p w14:paraId="6AB82E8C" w14:textId="77777777" w:rsidR="00EF4D99" w:rsidRDefault="00EF4D99" w:rsidP="003246AF">
            <w:pPr>
              <w:rPr>
                <w:rFonts w:ascii="Times New Roman" w:hAnsi="Times New Roman" w:cs="Times New Roman"/>
                <w:sz w:val="24"/>
              </w:rPr>
            </w:pPr>
            <w:r>
              <w:rPr>
                <w:rFonts w:ascii="Times New Roman" w:hAnsi="Times New Roman" w:cs="Times New Roman"/>
                <w:sz w:val="24"/>
              </w:rPr>
              <w:t>Повторение изученного материала</w:t>
            </w:r>
          </w:p>
        </w:tc>
        <w:tc>
          <w:tcPr>
            <w:tcW w:w="830" w:type="dxa"/>
          </w:tcPr>
          <w:p w14:paraId="36DEA7D9"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6</w:t>
            </w:r>
          </w:p>
        </w:tc>
        <w:tc>
          <w:tcPr>
            <w:tcW w:w="5703" w:type="dxa"/>
            <w:vMerge/>
          </w:tcPr>
          <w:p w14:paraId="16D9F465" w14:textId="77777777" w:rsidR="00EF4D99" w:rsidRDefault="00EF4D99" w:rsidP="003246AF">
            <w:pPr>
              <w:jc w:val="center"/>
              <w:rPr>
                <w:rFonts w:ascii="Times New Roman" w:hAnsi="Times New Roman" w:cs="Times New Roman"/>
                <w:sz w:val="24"/>
              </w:rPr>
            </w:pPr>
          </w:p>
        </w:tc>
      </w:tr>
      <w:tr w:rsidR="00EF4D99" w14:paraId="1A509BD1" w14:textId="77777777" w:rsidTr="003246AF">
        <w:trPr>
          <w:trHeight w:val="127"/>
        </w:trPr>
        <w:tc>
          <w:tcPr>
            <w:tcW w:w="792" w:type="dxa"/>
          </w:tcPr>
          <w:p w14:paraId="7D60A7F8" w14:textId="77777777" w:rsidR="00EF4D99" w:rsidRDefault="00EF4D99" w:rsidP="003246AF">
            <w:pPr>
              <w:jc w:val="center"/>
              <w:rPr>
                <w:rFonts w:ascii="Times New Roman" w:hAnsi="Times New Roman" w:cs="Times New Roman"/>
                <w:sz w:val="24"/>
              </w:rPr>
            </w:pPr>
          </w:p>
        </w:tc>
        <w:tc>
          <w:tcPr>
            <w:tcW w:w="1855" w:type="dxa"/>
          </w:tcPr>
          <w:p w14:paraId="0018D261" w14:textId="77777777" w:rsidR="00EF4D99" w:rsidRDefault="00EF4D99" w:rsidP="003246AF">
            <w:pPr>
              <w:rPr>
                <w:rFonts w:ascii="Times New Roman" w:hAnsi="Times New Roman" w:cs="Times New Roman"/>
                <w:sz w:val="24"/>
              </w:rPr>
            </w:pPr>
          </w:p>
        </w:tc>
        <w:tc>
          <w:tcPr>
            <w:tcW w:w="830" w:type="dxa"/>
            <w:tcBorders>
              <w:bottom w:val="single" w:sz="4" w:space="0" w:color="auto"/>
            </w:tcBorders>
          </w:tcPr>
          <w:p w14:paraId="534B7B53"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48</w:t>
            </w:r>
          </w:p>
        </w:tc>
        <w:tc>
          <w:tcPr>
            <w:tcW w:w="5703" w:type="dxa"/>
          </w:tcPr>
          <w:p w14:paraId="11C6FFD0" w14:textId="77777777" w:rsidR="00EF4D99" w:rsidRDefault="00EF4D99" w:rsidP="003246AF">
            <w:pPr>
              <w:jc w:val="center"/>
              <w:rPr>
                <w:rFonts w:ascii="Times New Roman" w:hAnsi="Times New Roman" w:cs="Times New Roman"/>
                <w:sz w:val="24"/>
              </w:rPr>
            </w:pPr>
          </w:p>
        </w:tc>
      </w:tr>
    </w:tbl>
    <w:p w14:paraId="21765ED2" w14:textId="77777777" w:rsidR="00EF4D99" w:rsidRPr="006C3BDE" w:rsidRDefault="00EF4D99" w:rsidP="00EF4D99">
      <w:pPr>
        <w:jc w:val="center"/>
        <w:rPr>
          <w:rFonts w:ascii="Times New Roman" w:hAnsi="Times New Roman" w:cs="Times New Roman"/>
          <w:b/>
          <w:sz w:val="24"/>
        </w:rPr>
      </w:pPr>
      <w:r w:rsidRPr="006C3BDE">
        <w:rPr>
          <w:rFonts w:ascii="Times New Roman" w:hAnsi="Times New Roman" w:cs="Times New Roman"/>
          <w:b/>
          <w:sz w:val="24"/>
        </w:rPr>
        <w:t>Третья учебная четверть</w:t>
      </w:r>
    </w:p>
    <w:tbl>
      <w:tblPr>
        <w:tblStyle w:val="af4"/>
        <w:tblW w:w="0" w:type="auto"/>
        <w:tblLayout w:type="fixed"/>
        <w:tblLook w:val="04A0" w:firstRow="1" w:lastRow="0" w:firstColumn="1" w:lastColumn="0" w:noHBand="0" w:noVBand="1"/>
      </w:tblPr>
      <w:tblGrid>
        <w:gridCol w:w="437"/>
        <w:gridCol w:w="2223"/>
        <w:gridCol w:w="850"/>
        <w:gridCol w:w="5670"/>
      </w:tblGrid>
      <w:tr w:rsidR="00EF4D99" w14:paraId="126C105C" w14:textId="77777777" w:rsidTr="003246AF">
        <w:trPr>
          <w:trHeight w:val="276"/>
        </w:trPr>
        <w:tc>
          <w:tcPr>
            <w:tcW w:w="437" w:type="dxa"/>
            <w:vMerge w:val="restart"/>
          </w:tcPr>
          <w:p w14:paraId="5520531D"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w:t>
            </w:r>
          </w:p>
        </w:tc>
        <w:tc>
          <w:tcPr>
            <w:tcW w:w="2223" w:type="dxa"/>
            <w:vMerge w:val="restart"/>
          </w:tcPr>
          <w:p w14:paraId="54215B8C"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Название раздела</w:t>
            </w:r>
          </w:p>
        </w:tc>
        <w:tc>
          <w:tcPr>
            <w:tcW w:w="850" w:type="dxa"/>
            <w:vMerge w:val="restart"/>
          </w:tcPr>
          <w:p w14:paraId="1EC1E5CC"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Всего часов</w:t>
            </w:r>
          </w:p>
        </w:tc>
        <w:tc>
          <w:tcPr>
            <w:tcW w:w="5670" w:type="dxa"/>
            <w:vMerge w:val="restart"/>
          </w:tcPr>
          <w:p w14:paraId="0F999815" w14:textId="77777777" w:rsidR="00EF4D99" w:rsidRDefault="00EF4D99" w:rsidP="003246AF">
            <w:pPr>
              <w:jc w:val="center"/>
              <w:rPr>
                <w:rFonts w:ascii="Times New Roman" w:hAnsi="Times New Roman" w:cs="Times New Roman"/>
                <w:sz w:val="24"/>
              </w:rPr>
            </w:pPr>
            <w:r w:rsidRPr="009D76E2">
              <w:rPr>
                <w:rFonts w:ascii="Times New Roman" w:hAnsi="Times New Roman" w:cs="Times New Roman"/>
                <w:sz w:val="24"/>
              </w:rPr>
              <w:t>Основные виды деятельности</w:t>
            </w:r>
          </w:p>
        </w:tc>
      </w:tr>
      <w:tr w:rsidR="00EF4D99" w14:paraId="6F5301EF" w14:textId="77777777" w:rsidTr="003246AF">
        <w:trPr>
          <w:trHeight w:val="299"/>
        </w:trPr>
        <w:tc>
          <w:tcPr>
            <w:tcW w:w="437" w:type="dxa"/>
            <w:vMerge/>
          </w:tcPr>
          <w:p w14:paraId="56BC4BC6" w14:textId="77777777" w:rsidR="00EF4D99" w:rsidRDefault="00EF4D99" w:rsidP="003246AF">
            <w:pPr>
              <w:jc w:val="both"/>
              <w:rPr>
                <w:rFonts w:ascii="Times New Roman" w:hAnsi="Times New Roman" w:cs="Times New Roman"/>
                <w:sz w:val="24"/>
              </w:rPr>
            </w:pPr>
          </w:p>
        </w:tc>
        <w:tc>
          <w:tcPr>
            <w:tcW w:w="2223" w:type="dxa"/>
            <w:vMerge/>
          </w:tcPr>
          <w:p w14:paraId="10B3C72B" w14:textId="77777777" w:rsidR="00EF4D99" w:rsidRDefault="00EF4D99" w:rsidP="003246AF">
            <w:pPr>
              <w:jc w:val="both"/>
              <w:rPr>
                <w:rFonts w:ascii="Times New Roman" w:hAnsi="Times New Roman" w:cs="Times New Roman"/>
                <w:sz w:val="24"/>
              </w:rPr>
            </w:pPr>
          </w:p>
        </w:tc>
        <w:tc>
          <w:tcPr>
            <w:tcW w:w="850" w:type="dxa"/>
            <w:vMerge/>
          </w:tcPr>
          <w:p w14:paraId="5BEC8719" w14:textId="77777777" w:rsidR="00EF4D99" w:rsidRDefault="00EF4D99" w:rsidP="003246AF">
            <w:pPr>
              <w:jc w:val="both"/>
              <w:rPr>
                <w:rFonts w:ascii="Times New Roman" w:hAnsi="Times New Roman" w:cs="Times New Roman"/>
                <w:sz w:val="24"/>
              </w:rPr>
            </w:pPr>
          </w:p>
        </w:tc>
        <w:tc>
          <w:tcPr>
            <w:tcW w:w="5670" w:type="dxa"/>
            <w:vMerge/>
          </w:tcPr>
          <w:p w14:paraId="1C07B90E" w14:textId="77777777" w:rsidR="00EF4D99" w:rsidRDefault="00EF4D99" w:rsidP="003246AF">
            <w:pPr>
              <w:jc w:val="both"/>
              <w:rPr>
                <w:rFonts w:ascii="Times New Roman" w:hAnsi="Times New Roman" w:cs="Times New Roman"/>
                <w:sz w:val="24"/>
              </w:rPr>
            </w:pPr>
          </w:p>
        </w:tc>
      </w:tr>
      <w:tr w:rsidR="00EF4D99" w14:paraId="1654B4A0" w14:textId="77777777" w:rsidTr="003246AF">
        <w:tc>
          <w:tcPr>
            <w:tcW w:w="437" w:type="dxa"/>
          </w:tcPr>
          <w:p w14:paraId="5E7E2256"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w:t>
            </w:r>
          </w:p>
        </w:tc>
        <w:tc>
          <w:tcPr>
            <w:tcW w:w="2223" w:type="dxa"/>
          </w:tcPr>
          <w:p w14:paraId="27F82877" w14:textId="77777777" w:rsidR="00EF4D99" w:rsidRDefault="00EF4D99" w:rsidP="003246AF">
            <w:pPr>
              <w:rPr>
                <w:rFonts w:ascii="Times New Roman" w:hAnsi="Times New Roman" w:cs="Times New Roman"/>
                <w:sz w:val="24"/>
              </w:rPr>
            </w:pPr>
            <w:r>
              <w:rPr>
                <w:rFonts w:ascii="Times New Roman" w:hAnsi="Times New Roman" w:cs="Times New Roman"/>
                <w:sz w:val="24"/>
              </w:rPr>
              <w:t>Эмоции, чувства</w:t>
            </w:r>
          </w:p>
        </w:tc>
        <w:tc>
          <w:tcPr>
            <w:tcW w:w="850" w:type="dxa"/>
          </w:tcPr>
          <w:p w14:paraId="7635344B"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12</w:t>
            </w:r>
          </w:p>
        </w:tc>
        <w:tc>
          <w:tcPr>
            <w:tcW w:w="5670" w:type="dxa"/>
            <w:vMerge w:val="restart"/>
          </w:tcPr>
          <w:p w14:paraId="722423FE" w14:textId="77777777" w:rsidR="00EF4D99" w:rsidRPr="009D76E2" w:rsidRDefault="00EF4D99" w:rsidP="003246AF">
            <w:pPr>
              <w:rPr>
                <w:rFonts w:ascii="Times New Roman" w:hAnsi="Times New Roman" w:cs="Times New Roman"/>
                <w:sz w:val="24"/>
              </w:rPr>
            </w:pPr>
            <w:r w:rsidRPr="009D76E2">
              <w:rPr>
                <w:rFonts w:ascii="Times New Roman" w:hAnsi="Times New Roman" w:cs="Times New Roman"/>
                <w:sz w:val="24"/>
              </w:rPr>
              <w:t>Уроки изучения и первичного закрепления новых знаний.</w:t>
            </w:r>
          </w:p>
          <w:p w14:paraId="6F85C620" w14:textId="77777777" w:rsidR="00EF4D99" w:rsidRPr="009D76E2" w:rsidRDefault="00EF4D99" w:rsidP="003246AF">
            <w:pPr>
              <w:rPr>
                <w:rFonts w:ascii="Times New Roman" w:hAnsi="Times New Roman" w:cs="Times New Roman"/>
                <w:sz w:val="24"/>
              </w:rPr>
            </w:pPr>
            <w:r w:rsidRPr="009D76E2">
              <w:rPr>
                <w:rFonts w:ascii="Times New Roman" w:hAnsi="Times New Roman" w:cs="Times New Roman"/>
                <w:sz w:val="24"/>
              </w:rPr>
              <w:t>Практические занятия.</w:t>
            </w:r>
          </w:p>
          <w:p w14:paraId="7A0EA764" w14:textId="77777777" w:rsidR="00EF4D99" w:rsidRPr="009D76E2" w:rsidRDefault="00EF4D99" w:rsidP="003246AF">
            <w:pPr>
              <w:rPr>
                <w:rFonts w:ascii="Times New Roman" w:hAnsi="Times New Roman" w:cs="Times New Roman"/>
                <w:sz w:val="24"/>
              </w:rPr>
            </w:pPr>
            <w:r w:rsidRPr="009D76E2">
              <w:rPr>
                <w:rFonts w:ascii="Times New Roman" w:hAnsi="Times New Roman" w:cs="Times New Roman"/>
                <w:sz w:val="24"/>
              </w:rPr>
              <w:t>Консультации.</w:t>
            </w:r>
          </w:p>
          <w:p w14:paraId="1F38AB94" w14:textId="77777777" w:rsidR="00EF4D99" w:rsidRPr="009D76E2" w:rsidRDefault="00EF4D99" w:rsidP="003246AF">
            <w:pPr>
              <w:rPr>
                <w:rFonts w:ascii="Times New Roman" w:hAnsi="Times New Roman" w:cs="Times New Roman"/>
                <w:sz w:val="24"/>
              </w:rPr>
            </w:pPr>
            <w:r w:rsidRPr="009D76E2">
              <w:rPr>
                <w:rFonts w:ascii="Times New Roman" w:hAnsi="Times New Roman" w:cs="Times New Roman"/>
                <w:sz w:val="24"/>
              </w:rPr>
              <w:t>Уроки контроля знаний учащихся.</w:t>
            </w:r>
          </w:p>
          <w:p w14:paraId="5C1B172B" w14:textId="77777777" w:rsidR="00EF4D99" w:rsidRDefault="00EF4D99" w:rsidP="003246AF">
            <w:pPr>
              <w:rPr>
                <w:rFonts w:ascii="Times New Roman" w:hAnsi="Times New Roman" w:cs="Times New Roman"/>
                <w:sz w:val="24"/>
              </w:rPr>
            </w:pPr>
            <w:r w:rsidRPr="009D76E2">
              <w:rPr>
                <w:rFonts w:ascii="Times New Roman" w:hAnsi="Times New Roman" w:cs="Times New Roman"/>
                <w:sz w:val="24"/>
              </w:rPr>
              <w:lastRenderedPageBreak/>
              <w:t>Урок</w:t>
            </w:r>
            <w:r>
              <w:rPr>
                <w:rFonts w:ascii="Times New Roman" w:hAnsi="Times New Roman" w:cs="Times New Roman"/>
                <w:sz w:val="24"/>
              </w:rPr>
              <w:t>и</w:t>
            </w:r>
            <w:r w:rsidRPr="009D76E2">
              <w:rPr>
                <w:rFonts w:ascii="Times New Roman" w:hAnsi="Times New Roman" w:cs="Times New Roman"/>
                <w:sz w:val="24"/>
              </w:rPr>
              <w:t xml:space="preserve"> оценки и коррекции знаний учащихся.</w:t>
            </w:r>
          </w:p>
        </w:tc>
      </w:tr>
      <w:tr w:rsidR="00EF4D99" w14:paraId="41AC1D90" w14:textId="77777777" w:rsidTr="003246AF">
        <w:tc>
          <w:tcPr>
            <w:tcW w:w="437" w:type="dxa"/>
          </w:tcPr>
          <w:p w14:paraId="4AA21619"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2</w:t>
            </w:r>
          </w:p>
        </w:tc>
        <w:tc>
          <w:tcPr>
            <w:tcW w:w="2223" w:type="dxa"/>
          </w:tcPr>
          <w:p w14:paraId="47368ADC" w14:textId="77777777" w:rsidR="00EF4D99" w:rsidRDefault="00EF4D99" w:rsidP="003246AF">
            <w:pPr>
              <w:rPr>
                <w:rFonts w:ascii="Times New Roman" w:hAnsi="Times New Roman" w:cs="Times New Roman"/>
                <w:sz w:val="24"/>
              </w:rPr>
            </w:pPr>
            <w:r>
              <w:rPr>
                <w:rFonts w:ascii="Times New Roman" w:hAnsi="Times New Roman" w:cs="Times New Roman"/>
                <w:sz w:val="24"/>
              </w:rPr>
              <w:t>Путешествие</w:t>
            </w:r>
          </w:p>
        </w:tc>
        <w:tc>
          <w:tcPr>
            <w:tcW w:w="850" w:type="dxa"/>
          </w:tcPr>
          <w:p w14:paraId="1279E23B"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12</w:t>
            </w:r>
          </w:p>
        </w:tc>
        <w:tc>
          <w:tcPr>
            <w:tcW w:w="5670" w:type="dxa"/>
            <w:vMerge/>
          </w:tcPr>
          <w:p w14:paraId="68E8AFC6" w14:textId="77777777" w:rsidR="00EF4D99" w:rsidRDefault="00EF4D99" w:rsidP="003246AF">
            <w:pPr>
              <w:jc w:val="center"/>
              <w:rPr>
                <w:rFonts w:ascii="Times New Roman" w:hAnsi="Times New Roman" w:cs="Times New Roman"/>
                <w:sz w:val="24"/>
              </w:rPr>
            </w:pPr>
          </w:p>
        </w:tc>
      </w:tr>
      <w:tr w:rsidR="00EF4D99" w14:paraId="03C8C1B2" w14:textId="77777777" w:rsidTr="003246AF">
        <w:tc>
          <w:tcPr>
            <w:tcW w:w="437" w:type="dxa"/>
          </w:tcPr>
          <w:p w14:paraId="02F706F7"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3</w:t>
            </w:r>
          </w:p>
        </w:tc>
        <w:tc>
          <w:tcPr>
            <w:tcW w:w="2223" w:type="dxa"/>
          </w:tcPr>
          <w:p w14:paraId="59D2E98D" w14:textId="77777777" w:rsidR="00EF4D99" w:rsidRDefault="00EF4D99" w:rsidP="003246AF">
            <w:pPr>
              <w:rPr>
                <w:rFonts w:ascii="Times New Roman" w:hAnsi="Times New Roman" w:cs="Times New Roman"/>
                <w:sz w:val="24"/>
              </w:rPr>
            </w:pPr>
            <w:r>
              <w:rPr>
                <w:rFonts w:ascii="Times New Roman" w:hAnsi="Times New Roman" w:cs="Times New Roman"/>
                <w:sz w:val="24"/>
              </w:rPr>
              <w:t>Просьба</w:t>
            </w:r>
          </w:p>
        </w:tc>
        <w:tc>
          <w:tcPr>
            <w:tcW w:w="850" w:type="dxa"/>
          </w:tcPr>
          <w:p w14:paraId="0B56AC6E"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12</w:t>
            </w:r>
          </w:p>
        </w:tc>
        <w:tc>
          <w:tcPr>
            <w:tcW w:w="5670" w:type="dxa"/>
            <w:vMerge/>
          </w:tcPr>
          <w:p w14:paraId="1721B927" w14:textId="77777777" w:rsidR="00EF4D99" w:rsidRDefault="00EF4D99" w:rsidP="003246AF">
            <w:pPr>
              <w:jc w:val="center"/>
              <w:rPr>
                <w:rFonts w:ascii="Times New Roman" w:hAnsi="Times New Roman" w:cs="Times New Roman"/>
                <w:sz w:val="24"/>
              </w:rPr>
            </w:pPr>
          </w:p>
        </w:tc>
      </w:tr>
      <w:tr w:rsidR="00EF4D99" w14:paraId="166D2E11" w14:textId="77777777" w:rsidTr="003246AF">
        <w:trPr>
          <w:trHeight w:val="353"/>
        </w:trPr>
        <w:tc>
          <w:tcPr>
            <w:tcW w:w="437" w:type="dxa"/>
          </w:tcPr>
          <w:p w14:paraId="47BB89CD"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4</w:t>
            </w:r>
          </w:p>
        </w:tc>
        <w:tc>
          <w:tcPr>
            <w:tcW w:w="2223" w:type="dxa"/>
          </w:tcPr>
          <w:p w14:paraId="00A269E6" w14:textId="77777777" w:rsidR="00EF4D99" w:rsidRDefault="00EF4D99" w:rsidP="003246AF">
            <w:pPr>
              <w:rPr>
                <w:rFonts w:ascii="Times New Roman" w:hAnsi="Times New Roman" w:cs="Times New Roman"/>
                <w:sz w:val="24"/>
              </w:rPr>
            </w:pPr>
            <w:r>
              <w:rPr>
                <w:rFonts w:ascii="Times New Roman" w:hAnsi="Times New Roman" w:cs="Times New Roman"/>
                <w:sz w:val="24"/>
              </w:rPr>
              <w:t>Жизнь в Корее</w:t>
            </w:r>
          </w:p>
        </w:tc>
        <w:tc>
          <w:tcPr>
            <w:tcW w:w="850" w:type="dxa"/>
          </w:tcPr>
          <w:p w14:paraId="71C549A9"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12</w:t>
            </w:r>
          </w:p>
        </w:tc>
        <w:tc>
          <w:tcPr>
            <w:tcW w:w="5670" w:type="dxa"/>
            <w:vMerge/>
          </w:tcPr>
          <w:p w14:paraId="38A7BF93" w14:textId="77777777" w:rsidR="00EF4D99" w:rsidRDefault="00EF4D99" w:rsidP="003246AF">
            <w:pPr>
              <w:jc w:val="center"/>
              <w:rPr>
                <w:rFonts w:ascii="Times New Roman" w:hAnsi="Times New Roman" w:cs="Times New Roman"/>
                <w:sz w:val="24"/>
              </w:rPr>
            </w:pPr>
          </w:p>
        </w:tc>
      </w:tr>
      <w:tr w:rsidR="00EF4D99" w14:paraId="36CEB7FD" w14:textId="77777777" w:rsidTr="003246AF">
        <w:trPr>
          <w:trHeight w:val="185"/>
        </w:trPr>
        <w:tc>
          <w:tcPr>
            <w:tcW w:w="437" w:type="dxa"/>
          </w:tcPr>
          <w:p w14:paraId="758CF679"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5</w:t>
            </w:r>
          </w:p>
        </w:tc>
        <w:tc>
          <w:tcPr>
            <w:tcW w:w="2223" w:type="dxa"/>
          </w:tcPr>
          <w:p w14:paraId="3BD877EB" w14:textId="77777777" w:rsidR="00EF4D99" w:rsidRDefault="00EF4D99" w:rsidP="003246AF">
            <w:pPr>
              <w:rPr>
                <w:rFonts w:ascii="Times New Roman" w:hAnsi="Times New Roman" w:cs="Times New Roman"/>
                <w:sz w:val="24"/>
              </w:rPr>
            </w:pPr>
            <w:r>
              <w:rPr>
                <w:rFonts w:ascii="Times New Roman" w:hAnsi="Times New Roman" w:cs="Times New Roman"/>
                <w:sz w:val="24"/>
              </w:rPr>
              <w:t xml:space="preserve">Повторение </w:t>
            </w:r>
            <w:r>
              <w:rPr>
                <w:rFonts w:ascii="Times New Roman" w:hAnsi="Times New Roman" w:cs="Times New Roman"/>
                <w:sz w:val="24"/>
              </w:rPr>
              <w:lastRenderedPageBreak/>
              <w:t>изученного материала</w:t>
            </w:r>
          </w:p>
        </w:tc>
        <w:tc>
          <w:tcPr>
            <w:tcW w:w="850" w:type="dxa"/>
          </w:tcPr>
          <w:p w14:paraId="7A7D44DD"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lastRenderedPageBreak/>
              <w:t>6</w:t>
            </w:r>
          </w:p>
        </w:tc>
        <w:tc>
          <w:tcPr>
            <w:tcW w:w="5670" w:type="dxa"/>
            <w:vMerge/>
          </w:tcPr>
          <w:p w14:paraId="32C7D1F7" w14:textId="77777777" w:rsidR="00EF4D99" w:rsidRDefault="00EF4D99" w:rsidP="003246AF">
            <w:pPr>
              <w:jc w:val="center"/>
              <w:rPr>
                <w:rFonts w:ascii="Times New Roman" w:hAnsi="Times New Roman" w:cs="Times New Roman"/>
                <w:sz w:val="24"/>
              </w:rPr>
            </w:pPr>
          </w:p>
        </w:tc>
      </w:tr>
      <w:tr w:rsidR="00EF4D99" w14:paraId="15BBE560" w14:textId="77777777" w:rsidTr="003246AF">
        <w:trPr>
          <w:trHeight w:val="136"/>
        </w:trPr>
        <w:tc>
          <w:tcPr>
            <w:tcW w:w="437" w:type="dxa"/>
          </w:tcPr>
          <w:p w14:paraId="337534C9" w14:textId="77777777" w:rsidR="00EF4D99" w:rsidRDefault="00EF4D99" w:rsidP="003246AF">
            <w:pPr>
              <w:jc w:val="center"/>
              <w:rPr>
                <w:rFonts w:ascii="Times New Roman" w:hAnsi="Times New Roman" w:cs="Times New Roman"/>
                <w:sz w:val="24"/>
              </w:rPr>
            </w:pPr>
          </w:p>
        </w:tc>
        <w:tc>
          <w:tcPr>
            <w:tcW w:w="2223" w:type="dxa"/>
          </w:tcPr>
          <w:p w14:paraId="3276CEA0" w14:textId="77777777" w:rsidR="00EF4D99" w:rsidRDefault="00EF4D99" w:rsidP="003246AF">
            <w:pPr>
              <w:rPr>
                <w:rFonts w:ascii="Times New Roman" w:hAnsi="Times New Roman" w:cs="Times New Roman"/>
                <w:sz w:val="24"/>
              </w:rPr>
            </w:pPr>
          </w:p>
        </w:tc>
        <w:tc>
          <w:tcPr>
            <w:tcW w:w="850" w:type="dxa"/>
          </w:tcPr>
          <w:p w14:paraId="12E18E2B"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54</w:t>
            </w:r>
          </w:p>
        </w:tc>
        <w:tc>
          <w:tcPr>
            <w:tcW w:w="5670" w:type="dxa"/>
          </w:tcPr>
          <w:p w14:paraId="7217CA61" w14:textId="77777777" w:rsidR="00EF4D99" w:rsidRDefault="00EF4D99" w:rsidP="003246AF">
            <w:pPr>
              <w:jc w:val="center"/>
              <w:rPr>
                <w:rFonts w:ascii="Times New Roman" w:hAnsi="Times New Roman" w:cs="Times New Roman"/>
                <w:sz w:val="24"/>
              </w:rPr>
            </w:pPr>
          </w:p>
        </w:tc>
      </w:tr>
    </w:tbl>
    <w:p w14:paraId="645B4A59" w14:textId="77777777" w:rsidR="00EF4D99" w:rsidRPr="006C3BDE" w:rsidRDefault="00EF4D99" w:rsidP="00EF4D99">
      <w:pPr>
        <w:jc w:val="center"/>
        <w:rPr>
          <w:rFonts w:ascii="Times New Roman" w:hAnsi="Times New Roman" w:cs="Times New Roman"/>
          <w:b/>
          <w:sz w:val="24"/>
        </w:rPr>
      </w:pPr>
      <w:r w:rsidRPr="006C3BDE">
        <w:rPr>
          <w:rFonts w:ascii="Times New Roman" w:hAnsi="Times New Roman" w:cs="Times New Roman"/>
          <w:b/>
          <w:sz w:val="24"/>
        </w:rPr>
        <w:t>Четвертая учебная четверть</w:t>
      </w:r>
    </w:p>
    <w:tbl>
      <w:tblPr>
        <w:tblStyle w:val="af4"/>
        <w:tblW w:w="0" w:type="auto"/>
        <w:tblLook w:val="04A0" w:firstRow="1" w:lastRow="0" w:firstColumn="1" w:lastColumn="0" w:noHBand="0" w:noVBand="1"/>
      </w:tblPr>
      <w:tblGrid>
        <w:gridCol w:w="792"/>
        <w:gridCol w:w="1855"/>
        <w:gridCol w:w="830"/>
        <w:gridCol w:w="5703"/>
      </w:tblGrid>
      <w:tr w:rsidR="00EF4D99" w14:paraId="77698F94" w14:textId="77777777" w:rsidTr="003246AF">
        <w:trPr>
          <w:trHeight w:val="276"/>
        </w:trPr>
        <w:tc>
          <w:tcPr>
            <w:tcW w:w="792" w:type="dxa"/>
            <w:vMerge w:val="restart"/>
          </w:tcPr>
          <w:p w14:paraId="1D401432"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w:t>
            </w:r>
          </w:p>
        </w:tc>
        <w:tc>
          <w:tcPr>
            <w:tcW w:w="1855" w:type="dxa"/>
            <w:vMerge w:val="restart"/>
          </w:tcPr>
          <w:p w14:paraId="3E53902A"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Название раздела</w:t>
            </w:r>
          </w:p>
        </w:tc>
        <w:tc>
          <w:tcPr>
            <w:tcW w:w="830" w:type="dxa"/>
            <w:vMerge w:val="restart"/>
          </w:tcPr>
          <w:p w14:paraId="26CE7878"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Всего часов</w:t>
            </w:r>
          </w:p>
        </w:tc>
        <w:tc>
          <w:tcPr>
            <w:tcW w:w="5703" w:type="dxa"/>
            <w:vMerge w:val="restart"/>
          </w:tcPr>
          <w:p w14:paraId="59F06BEF" w14:textId="77777777" w:rsidR="00EF4D99" w:rsidRDefault="00EF4D99" w:rsidP="003246AF">
            <w:pPr>
              <w:jc w:val="center"/>
              <w:rPr>
                <w:rFonts w:ascii="Times New Roman" w:hAnsi="Times New Roman" w:cs="Times New Roman"/>
                <w:sz w:val="24"/>
              </w:rPr>
            </w:pPr>
            <w:r w:rsidRPr="009D76E2">
              <w:rPr>
                <w:rFonts w:ascii="Times New Roman" w:hAnsi="Times New Roman" w:cs="Times New Roman"/>
                <w:sz w:val="24"/>
              </w:rPr>
              <w:t>Основные виды деятельности</w:t>
            </w:r>
          </w:p>
        </w:tc>
      </w:tr>
      <w:tr w:rsidR="00EF4D99" w14:paraId="01903534" w14:textId="77777777" w:rsidTr="003246AF">
        <w:trPr>
          <w:trHeight w:val="299"/>
        </w:trPr>
        <w:tc>
          <w:tcPr>
            <w:tcW w:w="792" w:type="dxa"/>
            <w:vMerge/>
          </w:tcPr>
          <w:p w14:paraId="27B62637" w14:textId="77777777" w:rsidR="00EF4D99" w:rsidRDefault="00EF4D99" w:rsidP="003246AF">
            <w:pPr>
              <w:jc w:val="both"/>
              <w:rPr>
                <w:rFonts w:ascii="Times New Roman" w:hAnsi="Times New Roman" w:cs="Times New Roman"/>
                <w:sz w:val="24"/>
              </w:rPr>
            </w:pPr>
          </w:p>
        </w:tc>
        <w:tc>
          <w:tcPr>
            <w:tcW w:w="1855" w:type="dxa"/>
            <w:vMerge/>
          </w:tcPr>
          <w:p w14:paraId="11E4D2CA" w14:textId="77777777" w:rsidR="00EF4D99" w:rsidRDefault="00EF4D99" w:rsidP="003246AF">
            <w:pPr>
              <w:jc w:val="both"/>
              <w:rPr>
                <w:rFonts w:ascii="Times New Roman" w:hAnsi="Times New Roman" w:cs="Times New Roman"/>
                <w:sz w:val="24"/>
              </w:rPr>
            </w:pPr>
          </w:p>
        </w:tc>
        <w:tc>
          <w:tcPr>
            <w:tcW w:w="830" w:type="dxa"/>
            <w:vMerge/>
          </w:tcPr>
          <w:p w14:paraId="12775BD0" w14:textId="77777777" w:rsidR="00EF4D99" w:rsidRDefault="00EF4D99" w:rsidP="003246AF">
            <w:pPr>
              <w:jc w:val="both"/>
              <w:rPr>
                <w:rFonts w:ascii="Times New Roman" w:hAnsi="Times New Roman" w:cs="Times New Roman"/>
                <w:sz w:val="24"/>
              </w:rPr>
            </w:pPr>
          </w:p>
        </w:tc>
        <w:tc>
          <w:tcPr>
            <w:tcW w:w="5703" w:type="dxa"/>
            <w:vMerge/>
          </w:tcPr>
          <w:p w14:paraId="0809F888" w14:textId="77777777" w:rsidR="00EF4D99" w:rsidRDefault="00EF4D99" w:rsidP="003246AF">
            <w:pPr>
              <w:jc w:val="both"/>
              <w:rPr>
                <w:rFonts w:ascii="Times New Roman" w:hAnsi="Times New Roman" w:cs="Times New Roman"/>
                <w:sz w:val="24"/>
              </w:rPr>
            </w:pPr>
          </w:p>
        </w:tc>
      </w:tr>
      <w:tr w:rsidR="00EF4D99" w14:paraId="72D270F5" w14:textId="77777777" w:rsidTr="003246AF">
        <w:tc>
          <w:tcPr>
            <w:tcW w:w="792" w:type="dxa"/>
          </w:tcPr>
          <w:p w14:paraId="1455BD6C"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w:t>
            </w:r>
          </w:p>
        </w:tc>
        <w:tc>
          <w:tcPr>
            <w:tcW w:w="1855" w:type="dxa"/>
          </w:tcPr>
          <w:p w14:paraId="38508E2F" w14:textId="77777777" w:rsidR="00EF4D99" w:rsidRDefault="00EF4D99" w:rsidP="003246AF">
            <w:pPr>
              <w:rPr>
                <w:rFonts w:ascii="Times New Roman" w:hAnsi="Times New Roman" w:cs="Times New Roman"/>
                <w:sz w:val="24"/>
              </w:rPr>
            </w:pPr>
            <w:r>
              <w:rPr>
                <w:rFonts w:ascii="Times New Roman" w:hAnsi="Times New Roman" w:cs="Times New Roman"/>
                <w:sz w:val="24"/>
              </w:rPr>
              <w:t>Город</w:t>
            </w:r>
          </w:p>
        </w:tc>
        <w:tc>
          <w:tcPr>
            <w:tcW w:w="830" w:type="dxa"/>
          </w:tcPr>
          <w:p w14:paraId="056B7E07"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12</w:t>
            </w:r>
          </w:p>
        </w:tc>
        <w:tc>
          <w:tcPr>
            <w:tcW w:w="5703" w:type="dxa"/>
            <w:vMerge w:val="restart"/>
          </w:tcPr>
          <w:p w14:paraId="07CE7F5B" w14:textId="77777777" w:rsidR="00EF4D99" w:rsidRPr="009D76E2" w:rsidRDefault="00EF4D99" w:rsidP="003246AF">
            <w:pPr>
              <w:rPr>
                <w:rFonts w:ascii="Times New Roman" w:hAnsi="Times New Roman" w:cs="Times New Roman"/>
                <w:sz w:val="24"/>
              </w:rPr>
            </w:pPr>
            <w:r w:rsidRPr="009D76E2">
              <w:rPr>
                <w:rFonts w:ascii="Times New Roman" w:hAnsi="Times New Roman" w:cs="Times New Roman"/>
                <w:sz w:val="24"/>
              </w:rPr>
              <w:t>Уроки изучения и первичного закрепления новых знаний.</w:t>
            </w:r>
          </w:p>
          <w:p w14:paraId="17F86B00" w14:textId="77777777" w:rsidR="00EF4D99" w:rsidRPr="009D76E2" w:rsidRDefault="00EF4D99" w:rsidP="003246AF">
            <w:pPr>
              <w:rPr>
                <w:rFonts w:ascii="Times New Roman" w:hAnsi="Times New Roman" w:cs="Times New Roman"/>
                <w:sz w:val="24"/>
              </w:rPr>
            </w:pPr>
            <w:r w:rsidRPr="009D76E2">
              <w:rPr>
                <w:rFonts w:ascii="Times New Roman" w:hAnsi="Times New Roman" w:cs="Times New Roman"/>
                <w:sz w:val="24"/>
              </w:rPr>
              <w:t>Практические занятия.</w:t>
            </w:r>
          </w:p>
          <w:p w14:paraId="302DA788" w14:textId="77777777" w:rsidR="00EF4D99" w:rsidRPr="009D76E2" w:rsidRDefault="00EF4D99" w:rsidP="003246AF">
            <w:pPr>
              <w:rPr>
                <w:rFonts w:ascii="Times New Roman" w:hAnsi="Times New Roman" w:cs="Times New Roman"/>
                <w:sz w:val="24"/>
              </w:rPr>
            </w:pPr>
            <w:r w:rsidRPr="009D76E2">
              <w:rPr>
                <w:rFonts w:ascii="Times New Roman" w:hAnsi="Times New Roman" w:cs="Times New Roman"/>
                <w:sz w:val="24"/>
              </w:rPr>
              <w:t>Консультации.</w:t>
            </w:r>
          </w:p>
          <w:p w14:paraId="6280DFA6" w14:textId="77777777" w:rsidR="00EF4D99" w:rsidRPr="009D76E2" w:rsidRDefault="00EF4D99" w:rsidP="003246AF">
            <w:pPr>
              <w:rPr>
                <w:rFonts w:ascii="Times New Roman" w:hAnsi="Times New Roman" w:cs="Times New Roman"/>
                <w:sz w:val="24"/>
              </w:rPr>
            </w:pPr>
            <w:r w:rsidRPr="009D76E2">
              <w:rPr>
                <w:rFonts w:ascii="Times New Roman" w:hAnsi="Times New Roman" w:cs="Times New Roman"/>
                <w:sz w:val="24"/>
              </w:rPr>
              <w:t>Уроки контроля знаний учащихся.</w:t>
            </w:r>
          </w:p>
          <w:p w14:paraId="0510DBF1" w14:textId="77777777" w:rsidR="00EF4D99" w:rsidRDefault="00EF4D99" w:rsidP="003246AF">
            <w:pPr>
              <w:rPr>
                <w:rFonts w:ascii="Times New Roman" w:hAnsi="Times New Roman" w:cs="Times New Roman"/>
                <w:sz w:val="24"/>
              </w:rPr>
            </w:pPr>
            <w:r w:rsidRPr="009D76E2">
              <w:rPr>
                <w:rFonts w:ascii="Times New Roman" w:hAnsi="Times New Roman" w:cs="Times New Roman"/>
                <w:sz w:val="24"/>
              </w:rPr>
              <w:t>Уроки оценки и коррекции знаний учащихся.</w:t>
            </w:r>
          </w:p>
        </w:tc>
      </w:tr>
      <w:tr w:rsidR="00EF4D99" w14:paraId="1EB2D016" w14:textId="77777777" w:rsidTr="003246AF">
        <w:tc>
          <w:tcPr>
            <w:tcW w:w="792" w:type="dxa"/>
          </w:tcPr>
          <w:p w14:paraId="0E4460FE"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2</w:t>
            </w:r>
          </w:p>
        </w:tc>
        <w:tc>
          <w:tcPr>
            <w:tcW w:w="1855" w:type="dxa"/>
          </w:tcPr>
          <w:p w14:paraId="704998A8" w14:textId="77777777" w:rsidR="00EF4D99" w:rsidRDefault="00EF4D99" w:rsidP="003246AF">
            <w:pPr>
              <w:rPr>
                <w:rFonts w:ascii="Times New Roman" w:hAnsi="Times New Roman" w:cs="Times New Roman"/>
                <w:sz w:val="24"/>
              </w:rPr>
            </w:pPr>
            <w:r>
              <w:rPr>
                <w:rFonts w:ascii="Times New Roman" w:hAnsi="Times New Roman" w:cs="Times New Roman"/>
                <w:sz w:val="24"/>
              </w:rPr>
              <w:t>Лечение</w:t>
            </w:r>
          </w:p>
        </w:tc>
        <w:tc>
          <w:tcPr>
            <w:tcW w:w="830" w:type="dxa"/>
          </w:tcPr>
          <w:p w14:paraId="52726190"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12</w:t>
            </w:r>
          </w:p>
        </w:tc>
        <w:tc>
          <w:tcPr>
            <w:tcW w:w="5703" w:type="dxa"/>
            <w:vMerge/>
          </w:tcPr>
          <w:p w14:paraId="0915A6F6" w14:textId="77777777" w:rsidR="00EF4D99" w:rsidRDefault="00EF4D99" w:rsidP="003246AF">
            <w:pPr>
              <w:jc w:val="center"/>
              <w:rPr>
                <w:rFonts w:ascii="Times New Roman" w:hAnsi="Times New Roman" w:cs="Times New Roman"/>
                <w:sz w:val="24"/>
              </w:rPr>
            </w:pPr>
          </w:p>
        </w:tc>
      </w:tr>
      <w:tr w:rsidR="00EF4D99" w14:paraId="3CB9668E" w14:textId="77777777" w:rsidTr="003246AF">
        <w:tc>
          <w:tcPr>
            <w:tcW w:w="792" w:type="dxa"/>
          </w:tcPr>
          <w:p w14:paraId="4CE58F9E"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3</w:t>
            </w:r>
          </w:p>
        </w:tc>
        <w:tc>
          <w:tcPr>
            <w:tcW w:w="1855" w:type="dxa"/>
          </w:tcPr>
          <w:p w14:paraId="1DC38002" w14:textId="77777777" w:rsidR="00EF4D99" w:rsidRDefault="00EF4D99" w:rsidP="003246AF">
            <w:pPr>
              <w:rPr>
                <w:rFonts w:ascii="Times New Roman" w:hAnsi="Times New Roman" w:cs="Times New Roman"/>
                <w:sz w:val="24"/>
              </w:rPr>
            </w:pPr>
            <w:r>
              <w:rPr>
                <w:rFonts w:ascii="Times New Roman" w:hAnsi="Times New Roman" w:cs="Times New Roman"/>
                <w:sz w:val="24"/>
              </w:rPr>
              <w:t>Аренда квартиры</w:t>
            </w:r>
          </w:p>
        </w:tc>
        <w:tc>
          <w:tcPr>
            <w:tcW w:w="830" w:type="dxa"/>
          </w:tcPr>
          <w:p w14:paraId="70129DDF"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12</w:t>
            </w:r>
          </w:p>
        </w:tc>
        <w:tc>
          <w:tcPr>
            <w:tcW w:w="5703" w:type="dxa"/>
            <w:vMerge/>
          </w:tcPr>
          <w:p w14:paraId="153F695A" w14:textId="77777777" w:rsidR="00EF4D99" w:rsidRDefault="00EF4D99" w:rsidP="003246AF">
            <w:pPr>
              <w:jc w:val="center"/>
              <w:rPr>
                <w:rFonts w:ascii="Times New Roman" w:hAnsi="Times New Roman" w:cs="Times New Roman"/>
                <w:sz w:val="24"/>
              </w:rPr>
            </w:pPr>
          </w:p>
        </w:tc>
      </w:tr>
      <w:tr w:rsidR="00EF4D99" w14:paraId="5C10C108" w14:textId="77777777" w:rsidTr="003246AF">
        <w:trPr>
          <w:trHeight w:val="190"/>
        </w:trPr>
        <w:tc>
          <w:tcPr>
            <w:tcW w:w="792" w:type="dxa"/>
          </w:tcPr>
          <w:p w14:paraId="2FA02CA7"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4</w:t>
            </w:r>
          </w:p>
        </w:tc>
        <w:tc>
          <w:tcPr>
            <w:tcW w:w="1855" w:type="dxa"/>
          </w:tcPr>
          <w:p w14:paraId="2EDDDF0E" w14:textId="77777777" w:rsidR="00EF4D99" w:rsidRDefault="00EF4D99" w:rsidP="003246AF">
            <w:pPr>
              <w:rPr>
                <w:rFonts w:ascii="Times New Roman" w:hAnsi="Times New Roman" w:cs="Times New Roman"/>
                <w:sz w:val="24"/>
              </w:rPr>
            </w:pPr>
            <w:r>
              <w:rPr>
                <w:rFonts w:ascii="Times New Roman" w:hAnsi="Times New Roman" w:cs="Times New Roman"/>
                <w:sz w:val="24"/>
              </w:rPr>
              <w:t>Повторение изученного материала</w:t>
            </w:r>
          </w:p>
        </w:tc>
        <w:tc>
          <w:tcPr>
            <w:tcW w:w="830" w:type="dxa"/>
          </w:tcPr>
          <w:p w14:paraId="10C2F481"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12</w:t>
            </w:r>
          </w:p>
        </w:tc>
        <w:tc>
          <w:tcPr>
            <w:tcW w:w="5703" w:type="dxa"/>
            <w:vMerge/>
          </w:tcPr>
          <w:p w14:paraId="222AB93B" w14:textId="77777777" w:rsidR="00EF4D99" w:rsidRDefault="00EF4D99" w:rsidP="003246AF">
            <w:pPr>
              <w:jc w:val="center"/>
              <w:rPr>
                <w:rFonts w:ascii="Times New Roman" w:hAnsi="Times New Roman" w:cs="Times New Roman"/>
                <w:sz w:val="24"/>
              </w:rPr>
            </w:pPr>
          </w:p>
        </w:tc>
      </w:tr>
      <w:tr w:rsidR="00EF4D99" w14:paraId="3D28A750" w14:textId="77777777" w:rsidTr="003246AF">
        <w:trPr>
          <w:trHeight w:val="72"/>
        </w:trPr>
        <w:tc>
          <w:tcPr>
            <w:tcW w:w="792" w:type="dxa"/>
          </w:tcPr>
          <w:p w14:paraId="09CA3D61" w14:textId="77777777" w:rsidR="00EF4D99" w:rsidRDefault="00EF4D99" w:rsidP="003246AF">
            <w:pPr>
              <w:jc w:val="center"/>
              <w:rPr>
                <w:rFonts w:ascii="Times New Roman" w:hAnsi="Times New Roman" w:cs="Times New Roman"/>
                <w:sz w:val="24"/>
              </w:rPr>
            </w:pPr>
          </w:p>
        </w:tc>
        <w:tc>
          <w:tcPr>
            <w:tcW w:w="1855" w:type="dxa"/>
          </w:tcPr>
          <w:p w14:paraId="2EA1742D" w14:textId="77777777" w:rsidR="00EF4D99" w:rsidRDefault="00EF4D99" w:rsidP="003246AF">
            <w:pPr>
              <w:rPr>
                <w:rFonts w:ascii="Times New Roman" w:hAnsi="Times New Roman" w:cs="Times New Roman"/>
                <w:sz w:val="24"/>
              </w:rPr>
            </w:pPr>
          </w:p>
        </w:tc>
        <w:tc>
          <w:tcPr>
            <w:tcW w:w="830" w:type="dxa"/>
          </w:tcPr>
          <w:p w14:paraId="02F2B632" w14:textId="77777777" w:rsidR="00EF4D99" w:rsidRDefault="00EF4D99" w:rsidP="003246AF">
            <w:pPr>
              <w:jc w:val="center"/>
              <w:rPr>
                <w:rFonts w:ascii="Times New Roman" w:hAnsi="Times New Roman" w:cs="Times New Roman"/>
                <w:sz w:val="24"/>
              </w:rPr>
            </w:pPr>
            <w:r>
              <w:rPr>
                <w:rFonts w:ascii="Times New Roman" w:hAnsi="Times New Roman" w:cs="Times New Roman"/>
                <w:sz w:val="24"/>
              </w:rPr>
              <w:t>48</w:t>
            </w:r>
          </w:p>
        </w:tc>
        <w:tc>
          <w:tcPr>
            <w:tcW w:w="5703" w:type="dxa"/>
          </w:tcPr>
          <w:p w14:paraId="34445975" w14:textId="77777777" w:rsidR="00EF4D99" w:rsidRDefault="00EF4D99" w:rsidP="003246AF">
            <w:pPr>
              <w:jc w:val="center"/>
              <w:rPr>
                <w:rFonts w:ascii="Times New Roman" w:hAnsi="Times New Roman" w:cs="Times New Roman"/>
                <w:sz w:val="24"/>
              </w:rPr>
            </w:pPr>
          </w:p>
        </w:tc>
      </w:tr>
    </w:tbl>
    <w:p w14:paraId="4CFD5CA8" w14:textId="77777777" w:rsidR="00F47954" w:rsidRDefault="00F47954" w:rsidP="00F47954">
      <w:pPr>
        <w:spacing w:after="0" w:line="276" w:lineRule="auto"/>
        <w:jc w:val="both"/>
        <w:rPr>
          <w:rFonts w:ascii="Times New Roman" w:hAnsi="Times New Roman" w:cs="Times New Roman"/>
          <w:sz w:val="24"/>
          <w:szCs w:val="24"/>
          <w:lang w:val="es-ES_tradnl"/>
        </w:rPr>
      </w:pPr>
    </w:p>
    <w:p w14:paraId="2ED87CB0" w14:textId="77777777" w:rsidR="00F47954" w:rsidRDefault="00F47954" w:rsidP="00F47954">
      <w:pPr>
        <w:spacing w:after="0" w:line="276" w:lineRule="auto"/>
        <w:jc w:val="both"/>
        <w:rPr>
          <w:rFonts w:ascii="Times New Roman" w:hAnsi="Times New Roman" w:cs="Times New Roman"/>
          <w:sz w:val="24"/>
          <w:szCs w:val="24"/>
          <w:lang w:val="es-ES_tradnl"/>
        </w:rPr>
      </w:pPr>
    </w:p>
    <w:p w14:paraId="5C5011F0" w14:textId="26C24575" w:rsidR="00F47954" w:rsidRPr="00F47954" w:rsidRDefault="00EF4D99" w:rsidP="00EF4D99">
      <w:pPr>
        <w:pStyle w:val="4"/>
        <w:jc w:val="both"/>
        <w:rPr>
          <w:sz w:val="24"/>
          <w:szCs w:val="24"/>
        </w:rPr>
      </w:pPr>
      <w:r w:rsidRPr="00EF4D99">
        <w:rPr>
          <w:sz w:val="24"/>
          <w:szCs w:val="24"/>
        </w:rPr>
        <w:t>«Второй иностранный язык (японский)»</w:t>
      </w:r>
      <w:r>
        <w:rPr>
          <w:sz w:val="24"/>
          <w:szCs w:val="24"/>
        </w:rPr>
        <w:t xml:space="preserve"> </w:t>
      </w:r>
      <w:r w:rsidRPr="00EF4D99">
        <w:rPr>
          <w:sz w:val="24"/>
          <w:szCs w:val="24"/>
        </w:rPr>
        <w:t>(углублённый уровень)</w:t>
      </w:r>
      <w:r>
        <w:rPr>
          <w:sz w:val="24"/>
          <w:szCs w:val="24"/>
        </w:rPr>
        <w:t xml:space="preserve"> </w:t>
      </w:r>
      <w:r w:rsidRPr="00EF4D99">
        <w:rPr>
          <w:sz w:val="24"/>
          <w:szCs w:val="24"/>
        </w:rPr>
        <w:t>10-11 класс</w:t>
      </w:r>
    </w:p>
    <w:p w14:paraId="06CD0765" w14:textId="77777777" w:rsidR="00F47954" w:rsidRPr="0033438B" w:rsidRDefault="00F47954" w:rsidP="00F47954">
      <w:pPr>
        <w:spacing w:after="0" w:line="276" w:lineRule="auto"/>
        <w:jc w:val="both"/>
        <w:rPr>
          <w:rFonts w:ascii="Times New Roman" w:hAnsi="Times New Roman" w:cs="Times New Roman"/>
          <w:sz w:val="24"/>
          <w:szCs w:val="24"/>
        </w:rPr>
      </w:pPr>
    </w:p>
    <w:p w14:paraId="02A1740E" w14:textId="77777777" w:rsidR="00F47954" w:rsidRPr="0033438B" w:rsidRDefault="00F47954" w:rsidP="00F47954">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70FCBD3C" w14:textId="77777777" w:rsidR="00EF4D99" w:rsidRPr="00EF4D99" w:rsidRDefault="00EF4D99" w:rsidP="00EF4D99">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EF4D99">
        <w:rPr>
          <w:rFonts w:ascii="Times New Roman" w:eastAsia="MS Mincho" w:hAnsi="Times New Roman" w:cs="Times New Roman"/>
          <w:sz w:val="24"/>
          <w:szCs w:val="24"/>
          <w:lang w:eastAsia="ru-RU"/>
        </w:rPr>
        <w:t xml:space="preserve">Основное содержание учебного предмета соответствует цели развития коммуникативной компетенции и согласно тематике базового учебного пособия «Читаем, пишем, говорим по-японски» (уроки 1-25) </w:t>
      </w:r>
      <w:r w:rsidRPr="00EF4D99">
        <w:rPr>
          <w:rFonts w:ascii="Times New Roman" w:eastAsia="MS Mincho" w:hAnsi="Times New Roman" w:cs="Times New Roman"/>
          <w:sz w:val="24"/>
          <w:szCs w:val="24"/>
          <w:lang w:eastAsia="ja-JP"/>
        </w:rPr>
        <w:t>включает следующие темы:</w:t>
      </w:r>
    </w:p>
    <w:p w14:paraId="2AF49997" w14:textId="77777777" w:rsidR="00EF4D99" w:rsidRPr="00EF4D99" w:rsidRDefault="00EF4D99" w:rsidP="00960377">
      <w:pPr>
        <w:widowControl w:val="0"/>
        <w:numPr>
          <w:ilvl w:val="0"/>
          <w:numId w:val="37"/>
        </w:numPr>
        <w:autoSpaceDE w:val="0"/>
        <w:autoSpaceDN w:val="0"/>
        <w:adjustRightInd w:val="0"/>
        <w:spacing w:after="0" w:line="240" w:lineRule="auto"/>
        <w:ind w:left="1134"/>
        <w:rPr>
          <w:rFonts w:ascii="Times New Roman" w:eastAsia="MS Mincho" w:hAnsi="Times New Roman" w:cs="Times New Roman"/>
          <w:sz w:val="24"/>
          <w:szCs w:val="24"/>
          <w:lang w:eastAsia="ja-JP"/>
        </w:rPr>
      </w:pPr>
      <w:r w:rsidRPr="00EF4D99">
        <w:rPr>
          <w:rFonts w:ascii="Times New Roman" w:eastAsia="MS Mincho" w:hAnsi="Times New Roman" w:cs="Times New Roman"/>
          <w:sz w:val="24"/>
          <w:szCs w:val="24"/>
          <w:lang w:eastAsia="ja-JP"/>
        </w:rPr>
        <w:t>Японская письменность. Хирагана. Катакана. Японская фонетика.</w:t>
      </w:r>
    </w:p>
    <w:p w14:paraId="04B4F3D3" w14:textId="77777777" w:rsidR="00EF4D99" w:rsidRPr="00EF4D99" w:rsidRDefault="00EF4D99" w:rsidP="00960377">
      <w:pPr>
        <w:widowControl w:val="0"/>
        <w:numPr>
          <w:ilvl w:val="0"/>
          <w:numId w:val="37"/>
        </w:numPr>
        <w:autoSpaceDE w:val="0"/>
        <w:autoSpaceDN w:val="0"/>
        <w:adjustRightInd w:val="0"/>
        <w:spacing w:after="0" w:line="240" w:lineRule="auto"/>
        <w:ind w:left="1134"/>
        <w:rPr>
          <w:rFonts w:ascii="Times New Roman" w:eastAsia="MS Mincho" w:hAnsi="Times New Roman" w:cs="Times New Roman"/>
          <w:sz w:val="24"/>
          <w:szCs w:val="24"/>
          <w:lang w:eastAsia="ja-JP"/>
        </w:rPr>
      </w:pPr>
      <w:r w:rsidRPr="00EF4D99">
        <w:rPr>
          <w:rFonts w:ascii="Times New Roman" w:eastAsia="MS Mincho" w:hAnsi="Times New Roman" w:cs="Times New Roman"/>
          <w:sz w:val="24"/>
          <w:szCs w:val="24"/>
          <w:lang w:eastAsia="ja-JP"/>
        </w:rPr>
        <w:t>Японская письменность. Иероглифы. Лексика. Словообразование. Личные местоимения. Указательные местоимения. Вопросительные местоимения. Имя существительное. Утвердительное и вопросительное предложения. Отрицание. Тематическая частица ВА. Контактоустанавливающая частица НЭ. Показатель номинатива ГА. Показатель генитива НО. Соединительный союз ТО. Частица МО.</w:t>
      </w:r>
    </w:p>
    <w:p w14:paraId="2CFAA172" w14:textId="77777777" w:rsidR="00EF4D99" w:rsidRPr="00EF4D99" w:rsidRDefault="00EF4D99" w:rsidP="00960377">
      <w:pPr>
        <w:widowControl w:val="0"/>
        <w:numPr>
          <w:ilvl w:val="0"/>
          <w:numId w:val="37"/>
        </w:numPr>
        <w:autoSpaceDE w:val="0"/>
        <w:autoSpaceDN w:val="0"/>
        <w:adjustRightInd w:val="0"/>
        <w:spacing w:after="0" w:line="240" w:lineRule="auto"/>
        <w:ind w:left="1134"/>
        <w:rPr>
          <w:rFonts w:ascii="Times New Roman" w:eastAsia="MS Mincho" w:hAnsi="Times New Roman" w:cs="Times New Roman"/>
          <w:sz w:val="24"/>
          <w:szCs w:val="24"/>
          <w:lang w:eastAsia="ja-JP"/>
        </w:rPr>
      </w:pPr>
      <w:r w:rsidRPr="00EF4D99">
        <w:rPr>
          <w:rFonts w:ascii="Times New Roman" w:eastAsia="MS Mincho" w:hAnsi="Times New Roman" w:cs="Times New Roman"/>
          <w:sz w:val="24"/>
          <w:szCs w:val="24"/>
          <w:lang w:eastAsia="ja-JP"/>
        </w:rPr>
        <w:t>Имя прилагательное. Предикативные и непредикативные прилагательные. Прилагательное в функции определения и сказуемого. Отрицательная форма прилагательного. Наречие.</w:t>
      </w:r>
    </w:p>
    <w:p w14:paraId="26106A4F" w14:textId="77777777" w:rsidR="00EF4D99" w:rsidRPr="00EF4D99" w:rsidRDefault="00EF4D99" w:rsidP="00960377">
      <w:pPr>
        <w:widowControl w:val="0"/>
        <w:numPr>
          <w:ilvl w:val="0"/>
          <w:numId w:val="37"/>
        </w:numPr>
        <w:autoSpaceDE w:val="0"/>
        <w:autoSpaceDN w:val="0"/>
        <w:adjustRightInd w:val="0"/>
        <w:spacing w:after="0" w:line="240" w:lineRule="auto"/>
        <w:ind w:left="1134"/>
        <w:rPr>
          <w:rFonts w:ascii="Times New Roman" w:eastAsia="MS Mincho" w:hAnsi="Times New Roman" w:cs="Times New Roman"/>
          <w:sz w:val="24"/>
          <w:szCs w:val="24"/>
          <w:lang w:eastAsia="ja-JP"/>
        </w:rPr>
      </w:pPr>
      <w:r w:rsidRPr="00EF4D99">
        <w:rPr>
          <w:rFonts w:ascii="Times New Roman" w:eastAsia="MS Mincho" w:hAnsi="Times New Roman" w:cs="Times New Roman"/>
          <w:sz w:val="24"/>
          <w:szCs w:val="24"/>
          <w:lang w:eastAsia="ja-JP"/>
        </w:rPr>
        <w:t>Глагол. Нейтрально-вежливая форма в речи. Прошедшее и непрошедшее время. 1 и 2 спряжение глаголов. Исключения. Основы глаголов. Показатель аккузатива О. Показатель датива НИ. Показатель инструменталиса ДЭ.</w:t>
      </w:r>
    </w:p>
    <w:p w14:paraId="5ECB0EA5" w14:textId="77777777" w:rsidR="00EF4D99" w:rsidRPr="00EF4D99" w:rsidRDefault="00EF4D99" w:rsidP="00960377">
      <w:pPr>
        <w:widowControl w:val="0"/>
        <w:numPr>
          <w:ilvl w:val="0"/>
          <w:numId w:val="37"/>
        </w:numPr>
        <w:autoSpaceDE w:val="0"/>
        <w:autoSpaceDN w:val="0"/>
        <w:adjustRightInd w:val="0"/>
        <w:spacing w:after="0" w:line="240" w:lineRule="auto"/>
        <w:ind w:left="1134"/>
        <w:rPr>
          <w:rFonts w:ascii="Times New Roman" w:eastAsia="MS Mincho" w:hAnsi="Times New Roman" w:cs="Times New Roman"/>
          <w:sz w:val="24"/>
          <w:szCs w:val="24"/>
          <w:lang w:eastAsia="ja-JP"/>
        </w:rPr>
      </w:pPr>
      <w:r w:rsidRPr="00EF4D99">
        <w:rPr>
          <w:rFonts w:ascii="Times New Roman" w:eastAsia="MS Mincho" w:hAnsi="Times New Roman" w:cs="Times New Roman"/>
          <w:sz w:val="24"/>
          <w:szCs w:val="24"/>
          <w:lang w:eastAsia="ja-JP"/>
        </w:rPr>
        <w:t xml:space="preserve">Количественные и порядковые числительные. Счетные суффиксы. Отрицательные формы прошедшего времени. Показатели КАРА и МАДЭ. Обозначение времени суток и промежутка времени. Атрибуты. Обозначение даты. </w:t>
      </w:r>
    </w:p>
    <w:p w14:paraId="2EFDC7C1" w14:textId="77777777" w:rsidR="00EF4D99" w:rsidRPr="00EF4D99" w:rsidRDefault="00EF4D99" w:rsidP="00960377">
      <w:pPr>
        <w:widowControl w:val="0"/>
        <w:numPr>
          <w:ilvl w:val="0"/>
          <w:numId w:val="37"/>
        </w:numPr>
        <w:autoSpaceDE w:val="0"/>
        <w:autoSpaceDN w:val="0"/>
        <w:adjustRightInd w:val="0"/>
        <w:spacing w:after="0" w:line="240" w:lineRule="auto"/>
        <w:ind w:left="1134"/>
        <w:rPr>
          <w:rFonts w:ascii="Times New Roman" w:eastAsia="MS Mincho" w:hAnsi="Times New Roman" w:cs="Times New Roman"/>
          <w:sz w:val="24"/>
          <w:szCs w:val="24"/>
          <w:lang w:eastAsia="ja-JP"/>
        </w:rPr>
      </w:pPr>
      <w:r w:rsidRPr="00EF4D99">
        <w:rPr>
          <w:rFonts w:ascii="Times New Roman" w:eastAsia="MS Mincho" w:hAnsi="Times New Roman" w:cs="Times New Roman"/>
          <w:sz w:val="24"/>
          <w:szCs w:val="24"/>
          <w:lang w:eastAsia="ja-JP"/>
        </w:rPr>
        <w:t xml:space="preserve">Срединные формы прилагательных. Приглашение к совместному действию. Придаточные предложения со значением причины. Союз КА. Обозначение возраста. </w:t>
      </w:r>
    </w:p>
    <w:p w14:paraId="58E4FB99" w14:textId="77777777" w:rsidR="00EF4D99" w:rsidRPr="00EF4D99" w:rsidRDefault="00EF4D99" w:rsidP="00960377">
      <w:pPr>
        <w:widowControl w:val="0"/>
        <w:numPr>
          <w:ilvl w:val="0"/>
          <w:numId w:val="37"/>
        </w:numPr>
        <w:autoSpaceDE w:val="0"/>
        <w:autoSpaceDN w:val="0"/>
        <w:adjustRightInd w:val="0"/>
        <w:spacing w:after="0" w:line="240" w:lineRule="auto"/>
        <w:ind w:left="1134"/>
        <w:rPr>
          <w:rFonts w:ascii="Times New Roman" w:eastAsia="MS Mincho" w:hAnsi="Times New Roman" w:cs="Times New Roman"/>
          <w:sz w:val="24"/>
          <w:szCs w:val="24"/>
          <w:lang w:eastAsia="ja-JP"/>
        </w:rPr>
      </w:pPr>
      <w:r w:rsidRPr="00EF4D99">
        <w:rPr>
          <w:rFonts w:ascii="Times New Roman" w:eastAsia="MS Mincho" w:hAnsi="Times New Roman" w:cs="Times New Roman"/>
          <w:sz w:val="24"/>
          <w:szCs w:val="24"/>
          <w:lang w:eastAsia="ja-JP"/>
        </w:rPr>
        <w:t>Сравнение признаков. Степень признака. Глагол НАРУ. Глаголы нахождения АРУ и ИРУ. Отыменные послелоги. Обобщающие и отрицательные местоимения. Определительные придаточные предложения. Срединные формы глаголов. Повелительное наклонение. Обозначение дня недели.</w:t>
      </w:r>
    </w:p>
    <w:p w14:paraId="6394F72B" w14:textId="77777777" w:rsidR="00EF4D99" w:rsidRPr="00EF4D99" w:rsidRDefault="00EF4D99" w:rsidP="00960377">
      <w:pPr>
        <w:widowControl w:val="0"/>
        <w:numPr>
          <w:ilvl w:val="0"/>
          <w:numId w:val="37"/>
        </w:numPr>
        <w:autoSpaceDE w:val="0"/>
        <w:autoSpaceDN w:val="0"/>
        <w:adjustRightInd w:val="0"/>
        <w:spacing w:after="0" w:line="240" w:lineRule="auto"/>
        <w:ind w:left="1134"/>
        <w:rPr>
          <w:rFonts w:ascii="Times New Roman" w:eastAsia="MS Mincho" w:hAnsi="Times New Roman" w:cs="Times New Roman"/>
          <w:sz w:val="24"/>
          <w:szCs w:val="24"/>
          <w:lang w:eastAsia="ja-JP"/>
        </w:rPr>
      </w:pPr>
      <w:r w:rsidRPr="00EF4D99">
        <w:rPr>
          <w:rFonts w:ascii="Times New Roman" w:eastAsia="MS Mincho" w:hAnsi="Times New Roman" w:cs="Times New Roman"/>
          <w:sz w:val="24"/>
          <w:szCs w:val="24"/>
          <w:lang w:eastAsia="ja-JP"/>
        </w:rPr>
        <w:t>Условно-временные придаточные предложения с союзом ТО. Придаточные предложения с союзами МАЭ и АТО. Выражение степени уверенности. Длительный вид глагола. Вспомогательный глагол МИРУ. Сочинительный союз ГА.</w:t>
      </w:r>
    </w:p>
    <w:p w14:paraId="64DB1D9C" w14:textId="77777777" w:rsidR="00EF4D99" w:rsidRPr="00EF4D99" w:rsidRDefault="00EF4D99" w:rsidP="00960377">
      <w:pPr>
        <w:widowControl w:val="0"/>
        <w:numPr>
          <w:ilvl w:val="0"/>
          <w:numId w:val="37"/>
        </w:numPr>
        <w:autoSpaceDE w:val="0"/>
        <w:autoSpaceDN w:val="0"/>
        <w:adjustRightInd w:val="0"/>
        <w:spacing w:after="0" w:line="240" w:lineRule="auto"/>
        <w:ind w:left="1134"/>
        <w:rPr>
          <w:rFonts w:ascii="Times New Roman" w:eastAsia="MS Mincho" w:hAnsi="Times New Roman" w:cs="Times New Roman"/>
          <w:sz w:val="24"/>
          <w:szCs w:val="24"/>
          <w:lang w:eastAsia="ja-JP"/>
        </w:rPr>
      </w:pPr>
      <w:r w:rsidRPr="00EF4D99">
        <w:rPr>
          <w:rFonts w:ascii="Times New Roman" w:eastAsia="MS Mincho" w:hAnsi="Times New Roman" w:cs="Times New Roman"/>
          <w:sz w:val="24"/>
          <w:szCs w:val="24"/>
          <w:lang w:eastAsia="ja-JP"/>
        </w:rPr>
        <w:lastRenderedPageBreak/>
        <w:t xml:space="preserve"> Выражение долженствования. Субстантивация. Двойной падеж. Выражение желания. Выражение разрешения и запрета.</w:t>
      </w:r>
    </w:p>
    <w:p w14:paraId="450BE694" w14:textId="77777777" w:rsidR="00EF4D99" w:rsidRPr="00EF4D99" w:rsidRDefault="00EF4D99" w:rsidP="00960377">
      <w:pPr>
        <w:widowControl w:val="0"/>
        <w:numPr>
          <w:ilvl w:val="0"/>
          <w:numId w:val="37"/>
        </w:numPr>
        <w:autoSpaceDE w:val="0"/>
        <w:autoSpaceDN w:val="0"/>
        <w:adjustRightInd w:val="0"/>
        <w:spacing w:after="0" w:line="240" w:lineRule="auto"/>
        <w:ind w:left="1134"/>
        <w:rPr>
          <w:rFonts w:ascii="Times New Roman" w:eastAsia="MS Mincho" w:hAnsi="Times New Roman" w:cs="Times New Roman"/>
          <w:sz w:val="24"/>
          <w:szCs w:val="24"/>
          <w:lang w:eastAsia="ja-JP"/>
        </w:rPr>
      </w:pPr>
      <w:r w:rsidRPr="00EF4D99">
        <w:rPr>
          <w:rFonts w:ascii="Times New Roman" w:eastAsia="MS Mincho" w:hAnsi="Times New Roman" w:cs="Times New Roman"/>
          <w:sz w:val="24"/>
          <w:szCs w:val="24"/>
          <w:lang w:eastAsia="ja-JP"/>
        </w:rPr>
        <w:t xml:space="preserve"> Простые формы существительных и прилагательных. Глаголы мышления и говорения. Союз Я. Показатель одновременности НАГАРА. Форма глагола на –ТАРИ. Устойчивая грамматическая конструкция КОТО ГА АРУ. Условно-временные придаточные предложения с формой на -ТАРА. Выражение намерения. Потенциалис. Уступительные конструкции. Придаточные предложения со значением времени. Вспомогательные глаголы завершенности действия ОКУ и СИМАУ. Условные формы на –БА. Выражение совета. Вспомогательные глаголы ИКУ и КУРУ.</w:t>
      </w:r>
    </w:p>
    <w:p w14:paraId="06EDDFB5" w14:textId="77777777" w:rsidR="00F47954" w:rsidRPr="00EF4D99" w:rsidRDefault="00F47954" w:rsidP="00F47954">
      <w:pPr>
        <w:spacing w:after="0" w:line="276" w:lineRule="auto"/>
        <w:jc w:val="both"/>
        <w:rPr>
          <w:rFonts w:ascii="Times New Roman" w:hAnsi="Times New Roman" w:cs="Times New Roman"/>
          <w:sz w:val="24"/>
          <w:szCs w:val="24"/>
        </w:rPr>
      </w:pPr>
    </w:p>
    <w:p w14:paraId="6EABD315" w14:textId="77777777" w:rsidR="00F47954" w:rsidRDefault="00F47954" w:rsidP="00F47954">
      <w:pPr>
        <w:spacing w:after="0" w:line="276" w:lineRule="auto"/>
        <w:jc w:val="both"/>
        <w:rPr>
          <w:rFonts w:ascii="Times New Roman" w:hAnsi="Times New Roman" w:cs="Times New Roman"/>
          <w:sz w:val="24"/>
          <w:szCs w:val="24"/>
          <w:lang w:val="es-ES_tradnl"/>
        </w:rPr>
      </w:pPr>
    </w:p>
    <w:p w14:paraId="7FE08FC4" w14:textId="032CCA0C" w:rsidR="00F47954" w:rsidRPr="00F47954" w:rsidRDefault="00EF4D99" w:rsidP="00EF4D99">
      <w:pPr>
        <w:pStyle w:val="4"/>
        <w:jc w:val="both"/>
        <w:rPr>
          <w:sz w:val="24"/>
          <w:szCs w:val="24"/>
        </w:rPr>
      </w:pPr>
      <w:r w:rsidRPr="00EF4D99">
        <w:rPr>
          <w:sz w:val="24"/>
          <w:szCs w:val="24"/>
        </w:rPr>
        <w:t>«Визуальное искусство Востока» 10-11 класс</w:t>
      </w:r>
    </w:p>
    <w:p w14:paraId="64F85660" w14:textId="77777777" w:rsidR="00F47954" w:rsidRPr="0033438B" w:rsidRDefault="00F47954" w:rsidP="00F47954">
      <w:pPr>
        <w:spacing w:after="0" w:line="276" w:lineRule="auto"/>
        <w:jc w:val="both"/>
        <w:rPr>
          <w:rFonts w:ascii="Times New Roman" w:hAnsi="Times New Roman" w:cs="Times New Roman"/>
          <w:sz w:val="24"/>
          <w:szCs w:val="24"/>
        </w:rPr>
      </w:pPr>
    </w:p>
    <w:p w14:paraId="26168A9A" w14:textId="77777777" w:rsidR="00F47954" w:rsidRPr="0033438B" w:rsidRDefault="00F47954" w:rsidP="00F47954">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229F1704" w14:textId="77777777" w:rsidR="00EF4D99" w:rsidRPr="00EF4D99" w:rsidRDefault="00EF4D99" w:rsidP="00EF4D99">
      <w:pPr>
        <w:spacing w:after="200" w:line="240" w:lineRule="auto"/>
        <w:ind w:firstLine="709"/>
        <w:jc w:val="both"/>
        <w:rPr>
          <w:rFonts w:ascii="Times New Roman" w:eastAsia="Times New Roman" w:hAnsi="Times New Roman" w:cs="Times New Roman"/>
          <w:sz w:val="24"/>
          <w:szCs w:val="24"/>
        </w:rPr>
      </w:pPr>
      <w:r w:rsidRPr="00EF4D99">
        <w:rPr>
          <w:rFonts w:ascii="Times New Roman" w:eastAsia="Times New Roman" w:hAnsi="Times New Roman" w:cs="Times New Roman"/>
          <w:sz w:val="24"/>
          <w:szCs w:val="24"/>
        </w:rPr>
        <w:t>1. «</w:t>
      </w:r>
      <w:r w:rsidRPr="00EF4D99">
        <w:rPr>
          <w:rFonts w:ascii="Times New Roman" w:eastAsia="Times New Roman" w:hAnsi="Times New Roman" w:cs="Times New Roman"/>
          <w:i/>
          <w:iCs/>
          <w:sz w:val="24"/>
          <w:szCs w:val="24"/>
        </w:rPr>
        <w:t>Визуальное искусство Месопотамии</w:t>
      </w:r>
      <w:r w:rsidRPr="00EF4D99">
        <w:rPr>
          <w:rFonts w:ascii="Times New Roman" w:eastAsia="Times New Roman" w:hAnsi="Times New Roman" w:cs="Times New Roman"/>
          <w:sz w:val="24"/>
          <w:szCs w:val="24"/>
        </w:rPr>
        <w:t xml:space="preserve">» </w:t>
      </w:r>
    </w:p>
    <w:p w14:paraId="4C42C586" w14:textId="77777777" w:rsidR="00EF4D99" w:rsidRPr="00EF4D99" w:rsidRDefault="00EF4D99" w:rsidP="00EF4D99">
      <w:pPr>
        <w:spacing w:after="200" w:line="240" w:lineRule="auto"/>
        <w:ind w:firstLine="709"/>
        <w:jc w:val="both"/>
        <w:rPr>
          <w:rFonts w:ascii="Times New Roman" w:eastAsia="Times New Roman" w:hAnsi="Times New Roman" w:cs="Times New Roman"/>
          <w:sz w:val="24"/>
          <w:szCs w:val="24"/>
        </w:rPr>
      </w:pPr>
      <w:r w:rsidRPr="00EF4D99">
        <w:rPr>
          <w:rFonts w:ascii="Times New Roman" w:eastAsia="Times New Roman" w:hAnsi="Times New Roman" w:cs="Times New Roman"/>
          <w:sz w:val="24"/>
          <w:szCs w:val="24"/>
        </w:rPr>
        <w:t>Огромное количество памятников материальной культуры, обнаруженных на территории Древней Месопотамии и близлежащих регионов, дает ценный материал для изучения повседневной жизни и представлений о мире древних людей на протяжении нескольких тысячелетий до новой эры. Раздел курса, посвященный Месопотамии, предполагает знакомство и анализ наиболее значимых памятников искусства самых различных жанров: архитектуры общественных и частных построек, скульптуры, рельефов, живописи, керамики, глиптики (надписей и изображений на печатях), ювелирных украшений. Большое внимание уделяется вопросам исторических закономерностей развития региона, его географии, экономике, общественно-политическому устройству, религиозным представлениям – всему тому, что составляет предмет ассириологии как востоковедной науки и без чего разговор об искусстве Месопотамии был бы невозможен. Учащиеся получат представление о том, как проводятся современные археологические раскопки, какие проблемы для культурного наследия повлекли за собой войны в регионе Персидского залива и нарушения экологии региона, какие вопросы обсуждаются в научных кругах и в чем заключается работа c музейными коллекциями. С другой стороны, в фокус внимания попадают такие важные для современного человека вопросы, как разграничение повседневной жизни и искусства, трактовка знаковых систем как языка изображений, взаимосвязь изображения и текста на одном и том же памятнике.</w:t>
      </w:r>
    </w:p>
    <w:p w14:paraId="38A0940D" w14:textId="77777777" w:rsidR="00EF4D99" w:rsidRPr="00EF4D99" w:rsidRDefault="00EF4D99" w:rsidP="00EF4D99">
      <w:pPr>
        <w:spacing w:after="200" w:line="240" w:lineRule="auto"/>
        <w:ind w:firstLine="709"/>
        <w:jc w:val="both"/>
        <w:rPr>
          <w:rFonts w:ascii="Times New Roman" w:eastAsia="Times New Roman" w:hAnsi="Times New Roman" w:cs="Times New Roman"/>
          <w:sz w:val="24"/>
          <w:szCs w:val="24"/>
        </w:rPr>
      </w:pPr>
      <w:r w:rsidRPr="00EF4D99">
        <w:rPr>
          <w:rFonts w:ascii="Times New Roman" w:eastAsia="Times New Roman" w:hAnsi="Times New Roman" w:cs="Times New Roman"/>
          <w:sz w:val="24"/>
          <w:szCs w:val="24"/>
        </w:rPr>
        <w:t>2. «</w:t>
      </w:r>
      <w:r w:rsidRPr="00EF4D99">
        <w:rPr>
          <w:rFonts w:ascii="Times New Roman" w:eastAsia="Times New Roman" w:hAnsi="Times New Roman" w:cs="Times New Roman"/>
          <w:i/>
          <w:iCs/>
          <w:sz w:val="24"/>
          <w:szCs w:val="24"/>
        </w:rPr>
        <w:t>Искусство Ирана и арабо-мусульманского мира</w:t>
      </w:r>
      <w:r w:rsidRPr="00EF4D99">
        <w:rPr>
          <w:rFonts w:ascii="Times New Roman" w:eastAsia="Times New Roman" w:hAnsi="Times New Roman" w:cs="Times New Roman"/>
          <w:sz w:val="24"/>
          <w:szCs w:val="24"/>
        </w:rPr>
        <w:t xml:space="preserve">» </w:t>
      </w:r>
    </w:p>
    <w:p w14:paraId="035C7F8F" w14:textId="77777777" w:rsidR="00EF4D99" w:rsidRPr="00EF4D99" w:rsidRDefault="00EF4D99" w:rsidP="00EF4D99">
      <w:pPr>
        <w:spacing w:after="200" w:line="240" w:lineRule="auto"/>
        <w:ind w:firstLine="709"/>
        <w:jc w:val="both"/>
        <w:rPr>
          <w:rFonts w:ascii="Times New Roman" w:eastAsia="Calibri" w:hAnsi="Times New Roman" w:cs="Times New Roman"/>
          <w:sz w:val="24"/>
          <w:szCs w:val="24"/>
        </w:rPr>
      </w:pPr>
      <w:r w:rsidRPr="00EF4D99">
        <w:rPr>
          <w:rFonts w:ascii="Times New Roman" w:eastAsia="Calibri" w:hAnsi="Times New Roman" w:cs="Times New Roman"/>
          <w:sz w:val="24"/>
          <w:szCs w:val="24"/>
        </w:rPr>
        <w:t>История визуальных искусств на территории Ирана уходит в глубокую древность – первые из дошедших до нас образцов архитектуры относятся еще ко времени существования Эламского государства. С тех пор иранское искусство развивалось в рамках, существовавших на этой территории государств, формируясь под влиянием искусств народов Месопотамии, Индии, Китая, Средней Азии, Ближнего Востока и эллинистического мира.</w:t>
      </w:r>
    </w:p>
    <w:p w14:paraId="0E963358" w14:textId="77777777" w:rsidR="00EF4D99" w:rsidRPr="00EF4D99" w:rsidRDefault="00EF4D99" w:rsidP="00EF4D99">
      <w:pPr>
        <w:spacing w:after="200" w:line="240" w:lineRule="auto"/>
        <w:ind w:firstLine="709"/>
        <w:jc w:val="both"/>
        <w:rPr>
          <w:rFonts w:ascii="Times New Roman" w:eastAsia="Calibri" w:hAnsi="Times New Roman" w:cs="Times New Roman"/>
          <w:sz w:val="24"/>
          <w:szCs w:val="24"/>
        </w:rPr>
      </w:pPr>
      <w:r w:rsidRPr="00EF4D99">
        <w:rPr>
          <w:rFonts w:ascii="Times New Roman" w:eastAsia="Calibri" w:hAnsi="Times New Roman" w:cs="Times New Roman"/>
          <w:sz w:val="24"/>
          <w:szCs w:val="24"/>
        </w:rPr>
        <w:t>Важнейшим импульсом к изменению иранского визуального искусства стало арабское завоевание и последующая исламизация Ирана. На протяжении нескольких столетий новые правители усваивали культуру завоеванных ими народов, применяя достижения гораздо более богатых культурных традиций для создания шедевров мусульманского искусства. В Средние века возникали и новые для региона виды искусств – книжная миниатюра и каллиграфия, создавались величественные мечети и дворцы.</w:t>
      </w:r>
      <w:r w:rsidRPr="00EF4D99">
        <w:rPr>
          <w:rFonts w:ascii="Times New Roman" w:eastAsia="Calibri" w:hAnsi="Times New Roman" w:cs="Times New Roman"/>
          <w:sz w:val="24"/>
          <w:szCs w:val="24"/>
        </w:rPr>
        <w:tab/>
      </w:r>
    </w:p>
    <w:p w14:paraId="333C78C2" w14:textId="77777777" w:rsidR="00EF4D99" w:rsidRPr="00EF4D99" w:rsidRDefault="00EF4D99" w:rsidP="00EF4D99">
      <w:pPr>
        <w:spacing w:after="200" w:line="240" w:lineRule="auto"/>
        <w:ind w:firstLine="709"/>
        <w:jc w:val="both"/>
        <w:rPr>
          <w:rFonts w:ascii="Times New Roman" w:eastAsia="Calibri" w:hAnsi="Times New Roman" w:cs="Times New Roman"/>
          <w:sz w:val="24"/>
          <w:szCs w:val="24"/>
        </w:rPr>
      </w:pPr>
      <w:r w:rsidRPr="00EF4D99">
        <w:rPr>
          <w:rFonts w:ascii="Times New Roman" w:eastAsia="Calibri" w:hAnsi="Times New Roman" w:cs="Times New Roman"/>
          <w:sz w:val="24"/>
          <w:szCs w:val="24"/>
        </w:rPr>
        <w:lastRenderedPageBreak/>
        <w:t xml:space="preserve">В </w:t>
      </w:r>
      <w:r w:rsidRPr="00EF4D99">
        <w:rPr>
          <w:rFonts w:ascii="Times New Roman" w:eastAsia="Calibri" w:hAnsi="Times New Roman" w:cs="Times New Roman"/>
          <w:sz w:val="24"/>
          <w:szCs w:val="24"/>
          <w:lang w:val="en-US" w:bidi="fa-IR"/>
        </w:rPr>
        <w:t>XIX</w:t>
      </w:r>
      <w:r w:rsidRPr="00EF4D99">
        <w:rPr>
          <w:rFonts w:ascii="Times New Roman" w:eastAsia="Calibri" w:hAnsi="Times New Roman" w:cs="Times New Roman"/>
          <w:sz w:val="24"/>
          <w:szCs w:val="24"/>
          <w:lang w:bidi="fa-IR"/>
        </w:rPr>
        <w:t xml:space="preserve"> веке Иран попал в сферу интересов европейских государств – вместе с новыми веяниями науки, технического прогресса и общественно-политической мысли в страну проникала и мода на «европейский» стиль в искусстве и литературе. А позднее, уже в ХХ веке, в Иране активно развивалось кинематографическое искусство, являющееся одной из «визитных карточек» современного Ирана.</w:t>
      </w:r>
      <w:r w:rsidRPr="00EF4D99">
        <w:rPr>
          <w:rFonts w:ascii="Times New Roman" w:eastAsia="Calibri" w:hAnsi="Times New Roman" w:cs="Times New Roman"/>
          <w:sz w:val="24"/>
          <w:szCs w:val="24"/>
        </w:rPr>
        <w:t xml:space="preserve"> </w:t>
      </w:r>
    </w:p>
    <w:p w14:paraId="31F17063" w14:textId="77777777" w:rsidR="00EF4D99" w:rsidRPr="00EF4D99" w:rsidRDefault="00EF4D99" w:rsidP="00EF4D99">
      <w:pPr>
        <w:spacing w:after="200" w:line="240" w:lineRule="auto"/>
        <w:ind w:firstLine="709"/>
        <w:jc w:val="both"/>
        <w:rPr>
          <w:rFonts w:ascii="Times New Roman" w:eastAsia="Times New Roman" w:hAnsi="Times New Roman" w:cs="Times New Roman"/>
          <w:sz w:val="24"/>
          <w:szCs w:val="24"/>
        </w:rPr>
      </w:pPr>
      <w:r w:rsidRPr="00EF4D99">
        <w:rPr>
          <w:rFonts w:ascii="Times New Roman" w:eastAsia="Times New Roman" w:hAnsi="Times New Roman" w:cs="Times New Roman"/>
          <w:sz w:val="24"/>
          <w:szCs w:val="24"/>
        </w:rPr>
        <w:t>3. «</w:t>
      </w:r>
      <w:r w:rsidRPr="00EF4D99">
        <w:rPr>
          <w:rFonts w:ascii="Times New Roman" w:eastAsia="Times New Roman" w:hAnsi="Times New Roman" w:cs="Times New Roman"/>
          <w:i/>
          <w:iCs/>
          <w:sz w:val="24"/>
          <w:szCs w:val="24"/>
        </w:rPr>
        <w:t>Визуальная культура Индии: иконография изобразительного искусства и кинематограф</w:t>
      </w:r>
      <w:r w:rsidRPr="00EF4D99">
        <w:rPr>
          <w:rFonts w:ascii="Times New Roman" w:eastAsia="Times New Roman" w:hAnsi="Times New Roman" w:cs="Times New Roman"/>
          <w:sz w:val="24"/>
          <w:szCs w:val="24"/>
        </w:rPr>
        <w:t>»</w:t>
      </w:r>
    </w:p>
    <w:p w14:paraId="16714B80" w14:textId="77777777" w:rsidR="00EF4D99" w:rsidRPr="00EF4D99" w:rsidRDefault="00EF4D99" w:rsidP="00EF4D99">
      <w:pPr>
        <w:spacing w:after="200" w:line="240" w:lineRule="auto"/>
        <w:ind w:firstLine="709"/>
        <w:jc w:val="both"/>
        <w:rPr>
          <w:rFonts w:ascii="Times New Roman" w:eastAsia="Times New Roman" w:hAnsi="Times New Roman" w:cs="Times New Roman"/>
          <w:sz w:val="24"/>
          <w:szCs w:val="24"/>
        </w:rPr>
      </w:pPr>
      <w:r w:rsidRPr="00EF4D99">
        <w:rPr>
          <w:rFonts w:ascii="Times New Roman" w:eastAsia="Times New Roman" w:hAnsi="Times New Roman" w:cs="Times New Roman"/>
          <w:color w:val="000000"/>
          <w:sz w:val="24"/>
          <w:szCs w:val="24"/>
        </w:rPr>
        <w:t xml:space="preserve">Данный раздел курса делится на две части: "Искусство Индии: древность и средневековье" (9 занятий) и "Индийский кинематограф" (7 занятий). </w:t>
      </w:r>
    </w:p>
    <w:p w14:paraId="136A368F" w14:textId="77777777" w:rsidR="00EF4D99" w:rsidRPr="00EF4D99" w:rsidRDefault="00EF4D99" w:rsidP="00EF4D99">
      <w:pPr>
        <w:spacing w:after="200" w:line="240" w:lineRule="auto"/>
        <w:ind w:firstLine="709"/>
        <w:jc w:val="both"/>
        <w:rPr>
          <w:rFonts w:ascii="Times New Roman" w:eastAsia="Times New Roman" w:hAnsi="Times New Roman" w:cs="Times New Roman"/>
          <w:color w:val="000000"/>
          <w:sz w:val="24"/>
          <w:szCs w:val="24"/>
        </w:rPr>
      </w:pPr>
      <w:r w:rsidRPr="00EF4D99">
        <w:rPr>
          <w:rFonts w:ascii="Times New Roman" w:eastAsia="Times New Roman" w:hAnsi="Times New Roman" w:cs="Times New Roman"/>
          <w:color w:val="000000"/>
          <w:sz w:val="24"/>
          <w:szCs w:val="24"/>
        </w:rPr>
        <w:t>Первая часть построена на материале длительного периода развития индийского искусства, включающего древность и средневековье. Рассмотрение сюжетов и канонов изображений начинается с памятников древнейшей эпохи, представленных в археологическом материале Хараппской цивилизации и предшествующих энеолитических культур, что позволяет проследить ранние стадии эволюции изобразительной традиции. Развитие изобразительного искусства в I до н.э. - начале н.э. происходило главным образом в рамках буддизма. Анализ этих изображений и изобразительных рядов (в скульптуре и живописи) возможен только в тесной связи с текстовой традицией буддизма, позволяющей выявить отдельные сюжеты и их взаимоотношения, объяснить их символику и специфику композиции. В середине I тыс. н.э. формируются каноны искусства индуизма, развивающиеся в контексте храмовой архитектуры и имеющие свои региональные варианты. Интересно также проследить последовательную линию эволюции иконографических канонов в искусстве Шри Ланки, имеющем глубокие связи с индийской культурой. Предлагаемый курс создает необходимую основу для восприятия не только древнего и средневекового искусства Индии, но и современного храмового искусства.</w:t>
      </w:r>
    </w:p>
    <w:p w14:paraId="6CBBC33E" w14:textId="77777777" w:rsidR="00EF4D99" w:rsidRPr="00EF4D99" w:rsidRDefault="00EF4D99" w:rsidP="00EF4D99">
      <w:pPr>
        <w:spacing w:after="200" w:line="240" w:lineRule="auto"/>
        <w:ind w:firstLine="709"/>
        <w:jc w:val="both"/>
        <w:rPr>
          <w:rFonts w:ascii="Times New Roman" w:eastAsia="Times New Roman" w:hAnsi="Times New Roman" w:cs="Times New Roman"/>
          <w:sz w:val="24"/>
          <w:szCs w:val="24"/>
        </w:rPr>
      </w:pPr>
      <w:r w:rsidRPr="00EF4D99">
        <w:rPr>
          <w:rFonts w:ascii="Times New Roman" w:eastAsia="Times New Roman" w:hAnsi="Times New Roman" w:cs="Times New Roman"/>
          <w:color w:val="000000"/>
          <w:sz w:val="24"/>
          <w:szCs w:val="24"/>
        </w:rPr>
        <w:t xml:space="preserve">Вторая часть курса посвящена индийскому кино. Кинематограф пришел в Индию всего спустя год после своего появления на свет, в 1896 г. Уже в 1899 г. появилось несколько короткометражных фильмов документального характера, режиссером которых был фотограф Х. С. Бхатвадекар, более известный как Саве-Дада, а в 1913 г. Дадасахеб Пхальке снял первый немой полнометражный фильм «Раджа Харишчандра» и тем самым положил начало истории индийского кино. В курсе рассматривается эволюция индийского кино от начала и до наших дней. Слушатели узнают, как был основан Болливуд, что такое «масала-фильмы» («масала» в переводе с хинди значит «специя»), когда был «Золотой век» индийского кино, как развивалась киноиндустрия в разных регионах страны и почему возникло «параллельное кино». Особое внимание уделяется кинематографу независимой Индии и тому, как и какие проблемы постколониальной страны отражаются в фильмах разных жанров. </w:t>
      </w:r>
    </w:p>
    <w:p w14:paraId="7A3E23AC" w14:textId="77777777" w:rsidR="00EF4D99" w:rsidRPr="00EF4D99" w:rsidRDefault="00EF4D99" w:rsidP="00960377">
      <w:pPr>
        <w:numPr>
          <w:ilvl w:val="0"/>
          <w:numId w:val="82"/>
        </w:numPr>
        <w:spacing w:after="200" w:line="240" w:lineRule="auto"/>
        <w:jc w:val="both"/>
        <w:rPr>
          <w:rFonts w:ascii="Times New Roman" w:eastAsia="Times New Roman" w:hAnsi="Times New Roman" w:cs="Times New Roman"/>
          <w:sz w:val="24"/>
          <w:szCs w:val="24"/>
          <w:lang w:eastAsia="ja-JP"/>
        </w:rPr>
      </w:pPr>
      <w:r w:rsidRPr="00EF4D99">
        <w:rPr>
          <w:rFonts w:ascii="Times New Roman" w:eastAsia="Times New Roman" w:hAnsi="Times New Roman" w:cs="Times New Roman"/>
          <w:sz w:val="24"/>
          <w:szCs w:val="24"/>
        </w:rPr>
        <w:t>«</w:t>
      </w:r>
      <w:r w:rsidRPr="00EF4D99">
        <w:rPr>
          <w:rFonts w:ascii="Times New Roman" w:eastAsia="Times New Roman" w:hAnsi="Times New Roman" w:cs="Times New Roman"/>
          <w:i/>
          <w:iCs/>
          <w:sz w:val="24"/>
          <w:szCs w:val="24"/>
        </w:rPr>
        <w:t>Кинематограф Японии: пути развития и поиски национальной идентичности</w:t>
      </w:r>
      <w:r w:rsidRPr="00EF4D99">
        <w:rPr>
          <w:rFonts w:ascii="Times New Roman" w:eastAsia="Times New Roman" w:hAnsi="Times New Roman" w:cs="Times New Roman"/>
          <w:sz w:val="24"/>
          <w:szCs w:val="24"/>
        </w:rPr>
        <w:t>»</w:t>
      </w:r>
    </w:p>
    <w:p w14:paraId="3CEB6AF5" w14:textId="77777777" w:rsidR="00EF4D99" w:rsidRPr="00EF4D99" w:rsidRDefault="00EF4D99" w:rsidP="00EF4D99">
      <w:pPr>
        <w:spacing w:after="200" w:line="240" w:lineRule="auto"/>
        <w:ind w:firstLine="709"/>
        <w:jc w:val="both"/>
        <w:rPr>
          <w:rFonts w:ascii="Times New Roman" w:eastAsia="Times New Roman" w:hAnsi="Times New Roman" w:cs="Times New Roman"/>
          <w:sz w:val="24"/>
          <w:szCs w:val="24"/>
        </w:rPr>
      </w:pPr>
      <w:r w:rsidRPr="00EF4D99">
        <w:rPr>
          <w:rFonts w:ascii="Times New Roman" w:eastAsia="Times New Roman" w:hAnsi="Times New Roman" w:cs="Times New Roman"/>
          <w:color w:val="000000"/>
          <w:sz w:val="24"/>
          <w:szCs w:val="24"/>
          <w:shd w:val="clear" w:color="auto" w:fill="FFFFFF"/>
          <w:lang w:eastAsia="ja-JP"/>
        </w:rPr>
        <w:t xml:space="preserve">Кинематограф Японии дает обширный и благодатный материал для исследователей в самых разных областях гуманитарного знания, но в нашем вводном курсе мы сосредоточим свое внимание на важнейшем для всей японской культуры вопросе о национальном своеобразии. В середине </w:t>
      </w:r>
      <w:r w:rsidRPr="00EF4D99">
        <w:rPr>
          <w:rFonts w:ascii="Times New Roman" w:eastAsia="Times New Roman" w:hAnsi="Times New Roman" w:cs="Times New Roman"/>
          <w:color w:val="000000"/>
          <w:sz w:val="24"/>
          <w:szCs w:val="24"/>
          <w:shd w:val="clear" w:color="auto" w:fill="FFFFFF"/>
          <w:lang w:val="en-US" w:eastAsia="ja-JP"/>
        </w:rPr>
        <w:t>XX</w:t>
      </w:r>
      <w:r w:rsidRPr="00EF4D99">
        <w:rPr>
          <w:rFonts w:ascii="Times New Roman" w:eastAsia="Times New Roman" w:hAnsi="Times New Roman" w:cs="Times New Roman"/>
          <w:color w:val="000000"/>
          <w:sz w:val="24"/>
          <w:szCs w:val="24"/>
          <w:shd w:val="clear" w:color="auto" w:fill="FFFFFF"/>
          <w:lang w:eastAsia="ja-JP"/>
        </w:rPr>
        <w:t xml:space="preserve"> века Япония стала первой азиатской страной, фильмы которой получили широкое признание на Западе. Однако очень скоро выяснилось, что восприятие и оценки японского кино внутри страны и за ее пределами существенно различаются. Можно ли говорить здесь о пресловутом «островном сознании» японцев, или мы имеем дело с определенными экономическими стратегиями продюсеров и прокатчиков? В нашем курсе мы предлагаем очерк формирования основных стилистических и жанровых особенностей японского кино на примере творчества ведущих японских режиссеров (Куросава, Одзу, </w:t>
      </w:r>
      <w:r w:rsidRPr="00EF4D99">
        <w:rPr>
          <w:rFonts w:ascii="Times New Roman" w:eastAsia="Times New Roman" w:hAnsi="Times New Roman" w:cs="Times New Roman"/>
          <w:color w:val="000000"/>
          <w:sz w:val="24"/>
          <w:szCs w:val="24"/>
          <w:shd w:val="clear" w:color="auto" w:fill="FFFFFF"/>
          <w:lang w:eastAsia="ja-JP"/>
        </w:rPr>
        <w:lastRenderedPageBreak/>
        <w:t>Мидзогути, Осима, Китано…), а также краткую историю японского кинопроизводства и проката. Это поможет понять, как современный японский кинематограф решает сложную дилемму сохранения национального своеобразия в глобальной медиасфере, и какой сама Япония видит свою роль в развитии мирового кинематографа и современной массовой культуры.</w:t>
      </w:r>
    </w:p>
    <w:p w14:paraId="49CFF4BC" w14:textId="77777777" w:rsidR="00F47954" w:rsidRPr="00EF4D99" w:rsidRDefault="00F47954" w:rsidP="00F47954">
      <w:pPr>
        <w:spacing w:after="0" w:line="276" w:lineRule="auto"/>
        <w:jc w:val="both"/>
        <w:rPr>
          <w:rFonts w:ascii="Times New Roman" w:hAnsi="Times New Roman" w:cs="Times New Roman"/>
          <w:sz w:val="24"/>
          <w:szCs w:val="24"/>
        </w:rPr>
      </w:pPr>
    </w:p>
    <w:p w14:paraId="49ECB261" w14:textId="77777777" w:rsidR="00F47954" w:rsidRDefault="00F47954" w:rsidP="00F47954">
      <w:pPr>
        <w:spacing w:after="0" w:line="276" w:lineRule="auto"/>
        <w:jc w:val="both"/>
        <w:rPr>
          <w:rFonts w:ascii="Times New Roman" w:hAnsi="Times New Roman" w:cs="Times New Roman"/>
          <w:sz w:val="24"/>
          <w:szCs w:val="24"/>
          <w:lang w:val="es-ES_tradnl"/>
        </w:rPr>
      </w:pPr>
    </w:p>
    <w:p w14:paraId="6466B36B" w14:textId="4DA8C9BA" w:rsidR="00F47954" w:rsidRPr="00F47954" w:rsidRDefault="00EF4D99" w:rsidP="00EF4D99">
      <w:pPr>
        <w:pStyle w:val="4"/>
        <w:jc w:val="both"/>
        <w:rPr>
          <w:sz w:val="24"/>
          <w:szCs w:val="24"/>
        </w:rPr>
      </w:pPr>
      <w:r w:rsidRPr="00EF4D99">
        <w:rPr>
          <w:sz w:val="24"/>
          <w:szCs w:val="24"/>
        </w:rPr>
        <w:t xml:space="preserve">«История и культура Востока» </w:t>
      </w:r>
      <w:r>
        <w:rPr>
          <w:sz w:val="24"/>
          <w:szCs w:val="24"/>
        </w:rPr>
        <w:t xml:space="preserve"> </w:t>
      </w:r>
      <w:r w:rsidRPr="00EF4D99">
        <w:rPr>
          <w:sz w:val="24"/>
          <w:szCs w:val="24"/>
        </w:rPr>
        <w:t>10-11 класс</w:t>
      </w:r>
    </w:p>
    <w:p w14:paraId="52FDEF41" w14:textId="77777777" w:rsidR="00F47954" w:rsidRPr="0033438B" w:rsidRDefault="00F47954" w:rsidP="00F47954">
      <w:pPr>
        <w:spacing w:after="0" w:line="276" w:lineRule="auto"/>
        <w:jc w:val="both"/>
        <w:rPr>
          <w:rFonts w:ascii="Times New Roman" w:hAnsi="Times New Roman" w:cs="Times New Roman"/>
          <w:sz w:val="24"/>
          <w:szCs w:val="24"/>
        </w:rPr>
      </w:pPr>
    </w:p>
    <w:p w14:paraId="72D07337" w14:textId="77777777" w:rsidR="00F47954" w:rsidRPr="0033438B" w:rsidRDefault="00F47954" w:rsidP="00F47954">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tbl>
      <w:tblPr>
        <w:tblStyle w:val="af4"/>
        <w:tblW w:w="0" w:type="auto"/>
        <w:tblLook w:val="04A0" w:firstRow="1" w:lastRow="0" w:firstColumn="1" w:lastColumn="0" w:noHBand="0" w:noVBand="1"/>
      </w:tblPr>
      <w:tblGrid>
        <w:gridCol w:w="2802"/>
        <w:gridCol w:w="6945"/>
      </w:tblGrid>
      <w:tr w:rsidR="00EF4D99" w:rsidRPr="00EF4D99" w14:paraId="7CFA79C5" w14:textId="77777777" w:rsidTr="00A82349">
        <w:tc>
          <w:tcPr>
            <w:tcW w:w="2802" w:type="dxa"/>
          </w:tcPr>
          <w:p w14:paraId="3937193B" w14:textId="77777777" w:rsidR="00EF4D99" w:rsidRPr="00EF4D99" w:rsidRDefault="00EF4D99" w:rsidP="00A82349">
            <w:pPr>
              <w:pStyle w:val="a6"/>
              <w:spacing w:line="240" w:lineRule="auto"/>
              <w:ind w:left="0"/>
              <w:rPr>
                <w:rFonts w:asciiTheme="majorBidi" w:hAnsiTheme="majorBidi" w:cstheme="majorBidi"/>
                <w:sz w:val="24"/>
                <w:szCs w:val="24"/>
                <w:u w:val="single"/>
              </w:rPr>
            </w:pPr>
            <w:r w:rsidRPr="00EF4D99">
              <w:rPr>
                <w:rFonts w:asciiTheme="majorBidi" w:hAnsiTheme="majorBidi" w:cstheme="majorBidi"/>
                <w:sz w:val="24"/>
                <w:szCs w:val="24"/>
                <w:u w:val="single"/>
              </w:rPr>
              <w:t>1 полугодие (10 класс)</w:t>
            </w:r>
          </w:p>
          <w:p w14:paraId="11CFD03E" w14:textId="77777777" w:rsidR="00EF4D99" w:rsidRPr="00EF4D99" w:rsidRDefault="00EF4D99" w:rsidP="00A82349">
            <w:pPr>
              <w:pStyle w:val="a6"/>
              <w:spacing w:line="240" w:lineRule="auto"/>
              <w:ind w:left="0"/>
              <w:rPr>
                <w:rFonts w:asciiTheme="majorBidi" w:hAnsiTheme="majorBidi" w:cstheme="majorBidi"/>
                <w:sz w:val="24"/>
                <w:szCs w:val="24"/>
              </w:rPr>
            </w:pPr>
            <w:r w:rsidRPr="00EF4D99">
              <w:rPr>
                <w:rFonts w:asciiTheme="majorBidi" w:hAnsiTheme="majorBidi" w:cstheme="majorBidi"/>
                <w:sz w:val="24"/>
                <w:szCs w:val="24"/>
              </w:rPr>
              <w:t>История и литература Дальнего Востока в древности и средневековье/</w:t>
            </w:r>
          </w:p>
          <w:p w14:paraId="6C748BE6" w14:textId="77777777" w:rsidR="00EF4D99" w:rsidRPr="00EF4D99" w:rsidRDefault="00EF4D99" w:rsidP="00A82349">
            <w:pPr>
              <w:pStyle w:val="a6"/>
              <w:spacing w:line="240" w:lineRule="auto"/>
              <w:ind w:left="0"/>
              <w:rPr>
                <w:rFonts w:asciiTheme="majorBidi" w:hAnsiTheme="majorBidi" w:cstheme="majorBidi"/>
                <w:sz w:val="24"/>
                <w:szCs w:val="24"/>
                <w:u w:val="single"/>
                <w:lang w:bidi="ar-SY"/>
              </w:rPr>
            </w:pPr>
          </w:p>
        </w:tc>
        <w:tc>
          <w:tcPr>
            <w:tcW w:w="6945" w:type="dxa"/>
          </w:tcPr>
          <w:p w14:paraId="6C7A7615" w14:textId="77777777" w:rsidR="00EF4D99" w:rsidRPr="00EF4D99" w:rsidRDefault="00EF4D99" w:rsidP="00A82349">
            <w:pPr>
              <w:pStyle w:val="a6"/>
              <w:spacing w:line="240" w:lineRule="auto"/>
              <w:ind w:left="0"/>
              <w:rPr>
                <w:rFonts w:asciiTheme="majorBidi" w:hAnsiTheme="majorBidi" w:cstheme="majorBidi"/>
                <w:sz w:val="24"/>
                <w:szCs w:val="24"/>
              </w:rPr>
            </w:pPr>
            <w:r w:rsidRPr="00EF4D99">
              <w:rPr>
                <w:rFonts w:asciiTheme="majorBidi" w:hAnsiTheme="majorBidi" w:cstheme="majorBidi"/>
                <w:sz w:val="24"/>
                <w:szCs w:val="24"/>
              </w:rPr>
              <w:t xml:space="preserve">Древняя Индия. Ведийский период. Мифология и религии. Империя Маурьев. Кушанская империя и контакты с иранским миром. Империя Гуптов. Индо-буддийские династии Декана. </w:t>
            </w:r>
          </w:p>
          <w:p w14:paraId="7393824B" w14:textId="6239CB74" w:rsidR="00EF4D99" w:rsidRPr="00EF4D99" w:rsidRDefault="00EF4D99" w:rsidP="00A82349">
            <w:pPr>
              <w:pStyle w:val="a6"/>
              <w:spacing w:line="240" w:lineRule="auto"/>
              <w:ind w:left="0"/>
              <w:rPr>
                <w:rFonts w:asciiTheme="majorBidi" w:hAnsiTheme="majorBidi" w:cstheme="majorBidi"/>
                <w:sz w:val="24"/>
                <w:szCs w:val="24"/>
              </w:rPr>
            </w:pPr>
            <w:r w:rsidRPr="00EF4D99">
              <w:rPr>
                <w:rFonts w:asciiTheme="majorBidi" w:hAnsiTheme="majorBidi" w:cstheme="majorBidi"/>
                <w:sz w:val="24"/>
                <w:szCs w:val="24"/>
              </w:rPr>
              <w:t xml:space="preserve">Древний Китай. Вмещающий ландшафт. Становление этнической общности </w:t>
            </w:r>
            <w:r w:rsidRPr="00EF4D99">
              <w:rPr>
                <w:rFonts w:asciiTheme="majorBidi" w:hAnsiTheme="majorBidi" w:cstheme="majorBidi"/>
                <w:i/>
                <w:sz w:val="24"/>
                <w:szCs w:val="24"/>
              </w:rPr>
              <w:t>хуася</w:t>
            </w:r>
            <w:r w:rsidRPr="00EF4D99">
              <w:rPr>
                <w:rFonts w:asciiTheme="majorBidi" w:hAnsiTheme="majorBidi" w:cstheme="majorBidi"/>
                <w:sz w:val="24"/>
                <w:szCs w:val="24"/>
              </w:rPr>
              <w:t>. Эпохи Шан и Чжоу. Период полицентризма. Ранние империи Цинь и Хань. Проникновение буддизма в Китай. Становление комплекса "трёх учений" в Китае. Эпоха южных и северных династий: нашествия кочевых народов с севера. Империя Тан: расцвет средневекового Китая. Политические образования на границах средневекового Китая. Империя Сун. Монгольское завоевание и становление Монгольской империи в Восточной Азии.</w:t>
            </w:r>
          </w:p>
        </w:tc>
      </w:tr>
      <w:tr w:rsidR="00EF4D99" w:rsidRPr="00EF4D99" w14:paraId="54C7D97B" w14:textId="77777777" w:rsidTr="00A82349">
        <w:tc>
          <w:tcPr>
            <w:tcW w:w="2802" w:type="dxa"/>
          </w:tcPr>
          <w:p w14:paraId="301E6497" w14:textId="77777777" w:rsidR="00EF4D99" w:rsidRPr="00EF4D99" w:rsidRDefault="00EF4D99" w:rsidP="00A82349">
            <w:pPr>
              <w:pStyle w:val="a6"/>
              <w:spacing w:line="240" w:lineRule="auto"/>
              <w:ind w:left="0"/>
              <w:rPr>
                <w:rFonts w:asciiTheme="majorBidi" w:hAnsiTheme="majorBidi" w:cstheme="majorBidi"/>
                <w:sz w:val="24"/>
                <w:szCs w:val="24"/>
                <w:u w:val="single"/>
              </w:rPr>
            </w:pPr>
            <w:r w:rsidRPr="00EF4D99">
              <w:rPr>
                <w:rFonts w:asciiTheme="majorBidi" w:hAnsiTheme="majorBidi" w:cstheme="majorBidi"/>
                <w:sz w:val="24"/>
                <w:szCs w:val="24"/>
                <w:u w:val="single"/>
              </w:rPr>
              <w:t>2 полугодие (10 класс)</w:t>
            </w:r>
          </w:p>
          <w:p w14:paraId="1905CF99" w14:textId="77777777" w:rsidR="00EF4D99" w:rsidRPr="00EF4D99" w:rsidRDefault="00EF4D99" w:rsidP="00A82349">
            <w:pPr>
              <w:pStyle w:val="a6"/>
              <w:spacing w:line="240" w:lineRule="auto"/>
              <w:ind w:left="0"/>
              <w:rPr>
                <w:rFonts w:asciiTheme="majorBidi" w:hAnsiTheme="majorBidi" w:cstheme="majorBidi"/>
                <w:sz w:val="24"/>
                <w:szCs w:val="24"/>
              </w:rPr>
            </w:pPr>
            <w:r w:rsidRPr="00EF4D99">
              <w:rPr>
                <w:rFonts w:asciiTheme="majorBidi" w:hAnsiTheme="majorBidi" w:cstheme="majorBidi"/>
                <w:sz w:val="24"/>
                <w:szCs w:val="24"/>
              </w:rPr>
              <w:t>История и литература Северной и Восточной Африки, Ближнего и Среднего Востока в древности и средневековье.</w:t>
            </w:r>
          </w:p>
          <w:p w14:paraId="0EF9D2CA" w14:textId="77777777" w:rsidR="00EF4D99" w:rsidRPr="00EF4D99" w:rsidRDefault="00EF4D99" w:rsidP="00A82349">
            <w:pPr>
              <w:pStyle w:val="a6"/>
              <w:spacing w:line="240" w:lineRule="auto"/>
              <w:ind w:left="0"/>
              <w:rPr>
                <w:rFonts w:asciiTheme="majorBidi" w:hAnsiTheme="majorBidi" w:cstheme="majorBidi"/>
                <w:sz w:val="24"/>
                <w:szCs w:val="24"/>
              </w:rPr>
            </w:pPr>
          </w:p>
        </w:tc>
        <w:tc>
          <w:tcPr>
            <w:tcW w:w="6945" w:type="dxa"/>
          </w:tcPr>
          <w:p w14:paraId="390F1783" w14:textId="77777777" w:rsidR="00EF4D99" w:rsidRPr="00B14932" w:rsidRDefault="00EF4D99" w:rsidP="00B14932">
            <w:pPr>
              <w:rPr>
                <w:rFonts w:ascii="Times New Roman" w:hAnsi="Times New Roman" w:cs="Times New Roman"/>
                <w:sz w:val="24"/>
                <w:szCs w:val="24"/>
              </w:rPr>
            </w:pPr>
            <w:r w:rsidRPr="00B14932">
              <w:rPr>
                <w:rFonts w:ascii="Times New Roman" w:hAnsi="Times New Roman" w:cs="Times New Roman"/>
                <w:sz w:val="24"/>
                <w:szCs w:val="24"/>
              </w:rPr>
              <w:t>Древний Египет. Месопотамия и Шумер. Вавилон и Ассирия. Еврейские государства. Сасанидский Иран и Византия. Доисламская Аравия. Возникновение ислама и формирование арабского халифата. Течения в исламе как основа формирования литературы особого типа: Суфийская литература. Изучение исторических процессов, взаимосвязей и взаимовлияние восточной и европейской культур на различных исторических этапах. Средневековый Иран. Арабо-персидский литературный синтез. Падение Византии. Государства Восточной Африки в Средние века. Кавказские княжества и государства. Распространение ислама на Среднем Востоке и в Индии. Монгольское нашествие и его последствия для Азии. Тюрки и тюркские каганаты. Хазарское государство. Эпоха крестовых походов. Соперничество Османов и Сефевидов.</w:t>
            </w:r>
          </w:p>
          <w:p w14:paraId="1305C473" w14:textId="77777777" w:rsidR="00EF4D99" w:rsidRPr="00B14932" w:rsidRDefault="00EF4D99" w:rsidP="00B14932">
            <w:pPr>
              <w:rPr>
                <w:rFonts w:ascii="Times New Roman" w:hAnsi="Times New Roman" w:cs="Times New Roman"/>
                <w:sz w:val="24"/>
                <w:szCs w:val="24"/>
              </w:rPr>
            </w:pPr>
            <w:r w:rsidRPr="00B14932">
              <w:rPr>
                <w:rFonts w:ascii="Times New Roman" w:hAnsi="Times New Roman" w:cs="Times New Roman"/>
                <w:sz w:val="24"/>
                <w:szCs w:val="24"/>
              </w:rPr>
              <w:t xml:space="preserve">Воздействие арабской и персидской культурных традиций. Мусульманские государства Северной Африки и юго-западной Европы. Мамлюки в Египте. Ваххабизм в Аравии и реформаторские течения в исламе. </w:t>
            </w:r>
          </w:p>
          <w:p w14:paraId="7F7951EF" w14:textId="77777777" w:rsidR="00EF4D99" w:rsidRDefault="00EF4D99" w:rsidP="00B14932">
            <w:pPr>
              <w:rPr>
                <w:rFonts w:ascii="Times New Roman" w:hAnsi="Times New Roman" w:cs="Times New Roman"/>
                <w:sz w:val="24"/>
                <w:szCs w:val="24"/>
              </w:rPr>
            </w:pPr>
            <w:r w:rsidRPr="00B14932">
              <w:rPr>
                <w:rFonts w:ascii="Times New Roman" w:hAnsi="Times New Roman" w:cs="Times New Roman"/>
                <w:sz w:val="24"/>
                <w:szCs w:val="24"/>
              </w:rPr>
              <w:t>Литературные взаимосвязи Запада и Востока в XIX в. и формирование концепции «мировая литература»</w:t>
            </w:r>
          </w:p>
          <w:p w14:paraId="5F4E2AAB" w14:textId="4B14FEA1" w:rsidR="00B14932" w:rsidRPr="00EF4D99" w:rsidRDefault="00B14932" w:rsidP="00B14932">
            <w:pPr>
              <w:rPr>
                <w:bCs/>
              </w:rPr>
            </w:pPr>
          </w:p>
        </w:tc>
      </w:tr>
      <w:tr w:rsidR="00EF4D99" w:rsidRPr="00EF4D99" w14:paraId="2CE498E3" w14:textId="77777777" w:rsidTr="00A82349">
        <w:tc>
          <w:tcPr>
            <w:tcW w:w="2802" w:type="dxa"/>
          </w:tcPr>
          <w:p w14:paraId="11EF2B16" w14:textId="77777777" w:rsidR="00EF4D99" w:rsidRPr="00EF4D99" w:rsidRDefault="00EF4D99" w:rsidP="00A82349">
            <w:pPr>
              <w:pStyle w:val="a6"/>
              <w:spacing w:line="240" w:lineRule="auto"/>
              <w:ind w:left="0"/>
              <w:rPr>
                <w:rFonts w:asciiTheme="majorBidi" w:hAnsiTheme="majorBidi" w:cstheme="majorBidi"/>
                <w:sz w:val="24"/>
                <w:szCs w:val="24"/>
                <w:u w:val="single"/>
              </w:rPr>
            </w:pPr>
            <w:r w:rsidRPr="00EF4D99">
              <w:rPr>
                <w:rFonts w:asciiTheme="majorBidi" w:hAnsiTheme="majorBidi" w:cstheme="majorBidi"/>
                <w:sz w:val="24"/>
                <w:szCs w:val="24"/>
                <w:u w:val="single"/>
              </w:rPr>
              <w:t>3 полугодие (11 класс)</w:t>
            </w:r>
          </w:p>
          <w:p w14:paraId="1F54B7F2" w14:textId="77777777" w:rsidR="00EF4D99" w:rsidRPr="00EF4D99" w:rsidRDefault="00EF4D99" w:rsidP="00A82349">
            <w:pPr>
              <w:pStyle w:val="a6"/>
              <w:spacing w:line="240" w:lineRule="auto"/>
              <w:ind w:left="0"/>
              <w:rPr>
                <w:rFonts w:asciiTheme="majorBidi" w:hAnsiTheme="majorBidi" w:cstheme="majorBidi"/>
                <w:sz w:val="24"/>
                <w:szCs w:val="24"/>
              </w:rPr>
            </w:pPr>
            <w:r w:rsidRPr="00EF4D99">
              <w:rPr>
                <w:rFonts w:asciiTheme="majorBidi" w:hAnsiTheme="majorBidi" w:cstheme="majorBidi"/>
                <w:sz w:val="24"/>
                <w:szCs w:val="24"/>
              </w:rPr>
              <w:t xml:space="preserve">История и литература немусульманского Востока в новое и </w:t>
            </w:r>
            <w:r w:rsidRPr="00EF4D99">
              <w:rPr>
                <w:rFonts w:asciiTheme="majorBidi" w:hAnsiTheme="majorBidi" w:cstheme="majorBidi"/>
                <w:sz w:val="24"/>
                <w:szCs w:val="24"/>
              </w:rPr>
              <w:lastRenderedPageBreak/>
              <w:t>новейшее время</w:t>
            </w:r>
          </w:p>
        </w:tc>
        <w:tc>
          <w:tcPr>
            <w:tcW w:w="6945" w:type="dxa"/>
          </w:tcPr>
          <w:p w14:paraId="715033EA" w14:textId="77777777" w:rsidR="00EF4D99" w:rsidRPr="00EF4D99" w:rsidRDefault="00EF4D99" w:rsidP="00A82349">
            <w:pPr>
              <w:pStyle w:val="a6"/>
              <w:spacing w:line="240" w:lineRule="auto"/>
              <w:ind w:left="0"/>
              <w:rPr>
                <w:rFonts w:asciiTheme="majorBidi" w:hAnsiTheme="majorBidi" w:cstheme="majorBidi"/>
                <w:sz w:val="24"/>
                <w:szCs w:val="24"/>
              </w:rPr>
            </w:pPr>
            <w:r w:rsidRPr="00EF4D99">
              <w:rPr>
                <w:rFonts w:asciiTheme="majorBidi" w:hAnsiTheme="majorBidi" w:cstheme="majorBidi"/>
                <w:sz w:val="24"/>
                <w:szCs w:val="24"/>
              </w:rPr>
              <w:lastRenderedPageBreak/>
              <w:t xml:space="preserve">Национальная династия Мин в Китае. Маньчжурское завоевание и становление империи Цин. Административная структура империи Цин. Тибет в новое и новейшее время. Монгольские государства в новое и новейшее время. Самурайская Япония: </w:t>
            </w:r>
            <w:r w:rsidRPr="00EF4D99">
              <w:rPr>
                <w:rFonts w:asciiTheme="majorBidi" w:hAnsiTheme="majorBidi" w:cstheme="majorBidi"/>
                <w:sz w:val="24"/>
                <w:szCs w:val="24"/>
              </w:rPr>
              <w:lastRenderedPageBreak/>
              <w:t xml:space="preserve">эпоха сёгунатов. Индо-буддийские государства Юго-Восточной Азии. Колониальная политика европейских держав на Дальнем Востоке. Британское колониальная политика в Индии. Опиумные войны в Китае и попытки модернизации. Реставрация Мэйдзи и модернизации Японии в последней трети </w:t>
            </w:r>
            <w:r w:rsidRPr="00EF4D99">
              <w:rPr>
                <w:rFonts w:asciiTheme="majorBidi" w:hAnsiTheme="majorBidi" w:cstheme="majorBidi"/>
                <w:sz w:val="24"/>
                <w:szCs w:val="24"/>
                <w:lang w:val="en-US"/>
              </w:rPr>
              <w:t>XIX</w:t>
            </w:r>
            <w:r w:rsidRPr="00EF4D99">
              <w:rPr>
                <w:rFonts w:asciiTheme="majorBidi" w:hAnsiTheme="majorBidi" w:cstheme="majorBidi"/>
                <w:sz w:val="24"/>
                <w:szCs w:val="24"/>
              </w:rPr>
              <w:t xml:space="preserve"> в. Синьхайская революция в Китае и становление Китайской республики. Гражданские войны в Китае ХХ в. Страны Дальнего Востока в мировых войнах. Движение за независимость Индии. Образование КНР. Послевоенное переустройство Японии. Страны Южной и Юго-Восточной Азии во втор. пол. ХХ в. </w:t>
            </w:r>
          </w:p>
        </w:tc>
      </w:tr>
      <w:tr w:rsidR="00EF4D99" w:rsidRPr="00EF4D99" w14:paraId="531B5FB1" w14:textId="77777777" w:rsidTr="00A82349">
        <w:tc>
          <w:tcPr>
            <w:tcW w:w="2802" w:type="dxa"/>
          </w:tcPr>
          <w:p w14:paraId="58CA0020" w14:textId="77777777" w:rsidR="00EF4D99" w:rsidRPr="00EF4D99" w:rsidRDefault="00EF4D99" w:rsidP="00A82349">
            <w:pPr>
              <w:pStyle w:val="a6"/>
              <w:spacing w:line="240" w:lineRule="auto"/>
              <w:ind w:left="0"/>
              <w:rPr>
                <w:rFonts w:asciiTheme="majorBidi" w:hAnsiTheme="majorBidi" w:cstheme="majorBidi"/>
                <w:sz w:val="24"/>
                <w:szCs w:val="24"/>
                <w:u w:val="single"/>
              </w:rPr>
            </w:pPr>
            <w:r w:rsidRPr="00EF4D99">
              <w:rPr>
                <w:rFonts w:asciiTheme="majorBidi" w:hAnsiTheme="majorBidi" w:cstheme="majorBidi"/>
                <w:sz w:val="24"/>
                <w:szCs w:val="24"/>
                <w:u w:val="single"/>
              </w:rPr>
              <w:t>4 полугодие (11 класс)</w:t>
            </w:r>
          </w:p>
          <w:p w14:paraId="5873A649" w14:textId="77777777" w:rsidR="00EF4D99" w:rsidRPr="00EF4D99" w:rsidRDefault="00EF4D99" w:rsidP="00A82349">
            <w:pPr>
              <w:pStyle w:val="a6"/>
              <w:spacing w:line="240" w:lineRule="auto"/>
              <w:ind w:left="0"/>
              <w:rPr>
                <w:rFonts w:asciiTheme="majorBidi" w:hAnsiTheme="majorBidi" w:cstheme="majorBidi"/>
                <w:sz w:val="24"/>
                <w:szCs w:val="24"/>
              </w:rPr>
            </w:pPr>
            <w:r w:rsidRPr="00EF4D99">
              <w:rPr>
                <w:rFonts w:asciiTheme="majorBidi" w:hAnsiTheme="majorBidi" w:cstheme="majorBidi"/>
                <w:sz w:val="24"/>
                <w:szCs w:val="24"/>
              </w:rPr>
              <w:t xml:space="preserve">История и культура Северной и Восточной Африки, Ближнего и Среднего Востока в новое и новейшее время </w:t>
            </w:r>
          </w:p>
        </w:tc>
        <w:tc>
          <w:tcPr>
            <w:tcW w:w="6945" w:type="dxa"/>
          </w:tcPr>
          <w:p w14:paraId="2D99DF1B" w14:textId="77777777" w:rsidR="00EF4D99" w:rsidRPr="00EF4D99" w:rsidRDefault="00EF4D99" w:rsidP="00A82349">
            <w:pPr>
              <w:pStyle w:val="a6"/>
              <w:spacing w:line="240" w:lineRule="auto"/>
              <w:ind w:left="0"/>
              <w:rPr>
                <w:rFonts w:asciiTheme="majorBidi" w:hAnsiTheme="majorBidi" w:cstheme="majorBidi"/>
                <w:sz w:val="24"/>
                <w:szCs w:val="24"/>
              </w:rPr>
            </w:pPr>
            <w:r w:rsidRPr="00EF4D99">
              <w:rPr>
                <w:rFonts w:asciiTheme="majorBidi" w:hAnsiTheme="majorBidi" w:cstheme="majorBidi"/>
                <w:sz w:val="24"/>
                <w:szCs w:val="24"/>
              </w:rPr>
              <w:t>Арабский Ренессанс.</w:t>
            </w:r>
          </w:p>
          <w:p w14:paraId="0310E129" w14:textId="77777777" w:rsidR="00EF4D99" w:rsidRPr="00EF4D99" w:rsidRDefault="00EF4D99" w:rsidP="00A82349">
            <w:pPr>
              <w:pStyle w:val="a6"/>
              <w:spacing w:line="240" w:lineRule="auto"/>
              <w:ind w:left="0"/>
              <w:rPr>
                <w:rFonts w:asciiTheme="majorBidi" w:hAnsiTheme="majorBidi" w:cstheme="majorBidi"/>
                <w:sz w:val="24"/>
                <w:szCs w:val="24"/>
              </w:rPr>
            </w:pPr>
            <w:r w:rsidRPr="00EF4D99">
              <w:rPr>
                <w:rFonts w:asciiTheme="majorBidi" w:hAnsiTheme="majorBidi" w:cstheme="majorBidi"/>
                <w:sz w:val="24"/>
                <w:szCs w:val="24"/>
              </w:rPr>
              <w:t>Османская империя и Иран в новое время. Становление национального самосознания. Реформы Мухаммада Али в Египте. Новая литература: Обновление   Египта и Сирии. Романтическая проза. Литература иммиграции - сиро-ливанская школа. Зарождение театра. Колониальное освоение Ближнего и Среднего Востока. Соперничество Великобритании и России. «Большая игра» и ее последствия для Среднего Востока. Первая мировая война и ее итоги для мусульманского мира. Создание новых государств на Арабском Востоке. Строительство секулярной Турции. Включение Среднего Востока и Южного Кавказа в зону советского влияния. «Азиатские» провинции Советского Союза.</w:t>
            </w:r>
          </w:p>
          <w:p w14:paraId="399A86E9" w14:textId="77777777" w:rsidR="00EF4D99" w:rsidRPr="00EF4D99" w:rsidRDefault="00EF4D99" w:rsidP="00A82349">
            <w:pPr>
              <w:pStyle w:val="a6"/>
              <w:spacing w:line="240" w:lineRule="auto"/>
              <w:ind w:left="0"/>
              <w:rPr>
                <w:rFonts w:asciiTheme="majorBidi" w:hAnsiTheme="majorBidi" w:cstheme="majorBidi"/>
                <w:sz w:val="24"/>
                <w:szCs w:val="24"/>
              </w:rPr>
            </w:pPr>
            <w:r w:rsidRPr="00EF4D99">
              <w:rPr>
                <w:rFonts w:asciiTheme="majorBidi" w:hAnsiTheme="majorBidi" w:cstheme="majorBidi"/>
                <w:sz w:val="24"/>
                <w:szCs w:val="24"/>
              </w:rPr>
              <w:t xml:space="preserve">Создание Государства Израиль и арабо-израильские войны. Вторая мировая война и ее последствия для региона. Деколонизация исламского мира. </w:t>
            </w:r>
          </w:p>
          <w:p w14:paraId="78366825" w14:textId="77777777" w:rsidR="00EF4D99" w:rsidRPr="00EF4D99" w:rsidRDefault="00EF4D99" w:rsidP="00A82349">
            <w:pPr>
              <w:pStyle w:val="a6"/>
              <w:spacing w:line="240" w:lineRule="auto"/>
              <w:ind w:left="0"/>
              <w:rPr>
                <w:rFonts w:asciiTheme="majorBidi" w:hAnsiTheme="majorBidi" w:cstheme="majorBidi"/>
                <w:sz w:val="24"/>
                <w:szCs w:val="24"/>
              </w:rPr>
            </w:pPr>
            <w:r w:rsidRPr="00EF4D99">
              <w:rPr>
                <w:rFonts w:asciiTheme="majorBidi" w:hAnsiTheme="majorBidi" w:cstheme="majorBidi"/>
                <w:sz w:val="24"/>
                <w:szCs w:val="24"/>
              </w:rPr>
              <w:t>Страны Машрика и Магриба во второй половине ХХ в. Афганистан, Пакистан и пуштунский вопрос. Исламская революция в Иране. Распад СССР и его последствия для республик Кавказа и Средней Азии. Деколонизация государств Восточной Африки и ее последствия для региона.</w:t>
            </w:r>
          </w:p>
          <w:p w14:paraId="5A463991" w14:textId="77777777" w:rsidR="00EF4D99" w:rsidRPr="00EF4D99" w:rsidRDefault="00EF4D99" w:rsidP="00A82349">
            <w:pPr>
              <w:pStyle w:val="a6"/>
              <w:spacing w:line="240" w:lineRule="auto"/>
              <w:ind w:left="0"/>
              <w:rPr>
                <w:rFonts w:asciiTheme="majorBidi" w:hAnsiTheme="majorBidi" w:cstheme="majorBidi"/>
                <w:sz w:val="24"/>
                <w:szCs w:val="24"/>
              </w:rPr>
            </w:pPr>
            <w:r w:rsidRPr="00EF4D99">
              <w:rPr>
                <w:rFonts w:asciiTheme="majorBidi" w:hAnsiTheme="majorBidi" w:cstheme="majorBidi"/>
                <w:sz w:val="24"/>
                <w:szCs w:val="24"/>
              </w:rPr>
              <w:t>Художественные традиции литератур Востока и современность: традиционализм и модернизм.</w:t>
            </w:r>
          </w:p>
        </w:tc>
      </w:tr>
    </w:tbl>
    <w:p w14:paraId="41E106AE" w14:textId="77777777" w:rsidR="00F47954" w:rsidRPr="00EF4D99" w:rsidRDefault="00F47954" w:rsidP="00F47954">
      <w:pPr>
        <w:spacing w:after="0" w:line="276" w:lineRule="auto"/>
        <w:jc w:val="both"/>
        <w:rPr>
          <w:rFonts w:ascii="Times New Roman" w:hAnsi="Times New Roman" w:cs="Times New Roman"/>
          <w:sz w:val="24"/>
          <w:szCs w:val="24"/>
        </w:rPr>
      </w:pPr>
    </w:p>
    <w:p w14:paraId="70CA2B3B" w14:textId="77777777" w:rsidR="00F47954" w:rsidRDefault="00F47954" w:rsidP="00F47954">
      <w:pPr>
        <w:spacing w:after="0" w:line="276" w:lineRule="auto"/>
        <w:jc w:val="both"/>
        <w:rPr>
          <w:rFonts w:ascii="Times New Roman" w:hAnsi="Times New Roman" w:cs="Times New Roman"/>
          <w:sz w:val="24"/>
          <w:szCs w:val="24"/>
          <w:lang w:val="es-ES_tradnl"/>
        </w:rPr>
      </w:pPr>
    </w:p>
    <w:p w14:paraId="6A907050" w14:textId="1CC3ED53" w:rsidR="00F47954" w:rsidRPr="00F47954" w:rsidRDefault="00A82349" w:rsidP="00A82349">
      <w:pPr>
        <w:pStyle w:val="4"/>
        <w:jc w:val="both"/>
        <w:rPr>
          <w:sz w:val="24"/>
          <w:szCs w:val="24"/>
        </w:rPr>
      </w:pPr>
      <w:r w:rsidRPr="00A82349">
        <w:rPr>
          <w:sz w:val="24"/>
          <w:szCs w:val="24"/>
        </w:rPr>
        <w:t>«Общественно-политическое развитие Востока» 10-11 класс</w:t>
      </w:r>
    </w:p>
    <w:p w14:paraId="42319B95" w14:textId="77777777" w:rsidR="00F47954" w:rsidRPr="0033438B" w:rsidRDefault="00F47954" w:rsidP="00F47954">
      <w:pPr>
        <w:spacing w:after="0" w:line="276" w:lineRule="auto"/>
        <w:jc w:val="both"/>
        <w:rPr>
          <w:rFonts w:ascii="Times New Roman" w:hAnsi="Times New Roman" w:cs="Times New Roman"/>
          <w:sz w:val="24"/>
          <w:szCs w:val="24"/>
        </w:rPr>
      </w:pPr>
    </w:p>
    <w:p w14:paraId="042A79E6" w14:textId="77777777" w:rsidR="00F47954" w:rsidRPr="0033438B" w:rsidRDefault="00F47954" w:rsidP="00F47954">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tbl>
      <w:tblPr>
        <w:tblStyle w:val="af4"/>
        <w:tblW w:w="0" w:type="auto"/>
        <w:tblLook w:val="04A0" w:firstRow="1" w:lastRow="0" w:firstColumn="1" w:lastColumn="0" w:noHBand="0" w:noVBand="1"/>
      </w:tblPr>
      <w:tblGrid>
        <w:gridCol w:w="2802"/>
        <w:gridCol w:w="6945"/>
      </w:tblGrid>
      <w:tr w:rsidR="00A82349" w:rsidRPr="00A82349" w14:paraId="3F51E92C" w14:textId="77777777" w:rsidTr="00A82349">
        <w:tc>
          <w:tcPr>
            <w:tcW w:w="2802" w:type="dxa"/>
          </w:tcPr>
          <w:p w14:paraId="6EF38911" w14:textId="77777777" w:rsidR="00A82349" w:rsidRPr="00A82349" w:rsidRDefault="00A82349" w:rsidP="00A82349">
            <w:pPr>
              <w:pStyle w:val="a6"/>
              <w:spacing w:line="240" w:lineRule="auto"/>
              <w:ind w:left="0"/>
              <w:jc w:val="both"/>
              <w:rPr>
                <w:rFonts w:asciiTheme="majorBidi" w:hAnsiTheme="majorBidi" w:cstheme="majorBidi"/>
                <w:sz w:val="24"/>
                <w:szCs w:val="24"/>
                <w:u w:val="single"/>
              </w:rPr>
            </w:pPr>
            <w:r w:rsidRPr="00A82349">
              <w:rPr>
                <w:rFonts w:asciiTheme="majorBidi" w:hAnsiTheme="majorBidi" w:cstheme="majorBidi"/>
                <w:sz w:val="24"/>
                <w:szCs w:val="24"/>
                <w:u w:val="single"/>
              </w:rPr>
              <w:t>1 полугодие (10 класс)</w:t>
            </w:r>
          </w:p>
          <w:p w14:paraId="0FDE3FB3" w14:textId="77777777" w:rsidR="00A82349" w:rsidRPr="00A82349" w:rsidRDefault="00A82349" w:rsidP="00A82349">
            <w:pPr>
              <w:pStyle w:val="a6"/>
              <w:spacing w:line="240" w:lineRule="auto"/>
              <w:ind w:left="0"/>
              <w:jc w:val="both"/>
              <w:rPr>
                <w:rFonts w:asciiTheme="majorBidi" w:hAnsiTheme="majorBidi" w:cstheme="majorBidi"/>
                <w:sz w:val="24"/>
                <w:szCs w:val="24"/>
              </w:rPr>
            </w:pPr>
            <w:r w:rsidRPr="00A82349">
              <w:rPr>
                <w:rFonts w:asciiTheme="majorBidi" w:hAnsiTheme="majorBidi" w:cstheme="majorBidi"/>
                <w:sz w:val="24"/>
                <w:szCs w:val="24"/>
              </w:rPr>
              <w:t>История и общественно-политическое развитие Ближнего Востока в древности.</w:t>
            </w:r>
          </w:p>
          <w:p w14:paraId="5C3E6681" w14:textId="77777777" w:rsidR="00A82349" w:rsidRPr="00A82349" w:rsidRDefault="00A82349" w:rsidP="00A82349">
            <w:pPr>
              <w:pStyle w:val="a6"/>
              <w:spacing w:line="240" w:lineRule="auto"/>
              <w:ind w:left="0"/>
              <w:jc w:val="both"/>
              <w:rPr>
                <w:rFonts w:asciiTheme="majorBidi" w:hAnsiTheme="majorBidi" w:cstheme="majorBidi"/>
                <w:sz w:val="24"/>
                <w:szCs w:val="24"/>
                <w:u w:val="single"/>
                <w:lang w:bidi="ar-SY"/>
              </w:rPr>
            </w:pPr>
          </w:p>
        </w:tc>
        <w:tc>
          <w:tcPr>
            <w:tcW w:w="6945" w:type="dxa"/>
          </w:tcPr>
          <w:p w14:paraId="60EF50B5" w14:textId="77777777" w:rsidR="00A82349" w:rsidRPr="00A82349" w:rsidRDefault="00A82349" w:rsidP="00A82349">
            <w:pPr>
              <w:pStyle w:val="a6"/>
              <w:spacing w:line="240" w:lineRule="auto"/>
              <w:ind w:left="0"/>
              <w:jc w:val="both"/>
              <w:rPr>
                <w:rFonts w:asciiTheme="majorBidi" w:hAnsiTheme="majorBidi" w:cstheme="majorBidi"/>
                <w:sz w:val="24"/>
                <w:szCs w:val="24"/>
              </w:rPr>
            </w:pPr>
            <w:r w:rsidRPr="00A82349">
              <w:rPr>
                <w:rFonts w:asciiTheme="majorBidi" w:hAnsiTheme="majorBidi" w:cstheme="majorBidi"/>
                <w:sz w:val="24"/>
                <w:szCs w:val="24"/>
              </w:rPr>
              <w:t xml:space="preserve">Географические рамки и понятие Ближний Восток. Ближний Восток в </w:t>
            </w:r>
            <w:r w:rsidRPr="00A82349">
              <w:rPr>
                <w:rFonts w:asciiTheme="majorBidi" w:hAnsiTheme="majorBidi" w:cstheme="majorBidi"/>
                <w:sz w:val="24"/>
                <w:szCs w:val="24"/>
                <w:lang w:val="en-US"/>
              </w:rPr>
              <w:t>I</w:t>
            </w:r>
            <w:r w:rsidRPr="00A82349">
              <w:rPr>
                <w:rFonts w:asciiTheme="majorBidi" w:hAnsiTheme="majorBidi" w:cstheme="majorBidi"/>
                <w:sz w:val="24"/>
                <w:szCs w:val="24"/>
              </w:rPr>
              <w:t xml:space="preserve"> </w:t>
            </w:r>
            <w:r w:rsidRPr="00A82349">
              <w:rPr>
                <w:rFonts w:asciiTheme="majorBidi" w:hAnsiTheme="majorBidi" w:cstheme="majorBidi"/>
                <w:sz w:val="24"/>
                <w:szCs w:val="24"/>
                <w:lang w:bidi="ar-SY"/>
              </w:rPr>
              <w:t>тыс.</w:t>
            </w:r>
            <w:r w:rsidRPr="00A82349">
              <w:rPr>
                <w:rFonts w:asciiTheme="majorBidi" w:hAnsiTheme="majorBidi" w:cstheme="majorBidi"/>
                <w:sz w:val="24"/>
                <w:szCs w:val="24"/>
              </w:rPr>
              <w:t xml:space="preserve"> Политическое устройство государств Древнего мира: общие и отличные тенденции в разных регионах БВ. Формирование единой торговой сети от Пакистана до Эфиопии.</w:t>
            </w:r>
          </w:p>
          <w:p w14:paraId="57F81488" w14:textId="77777777" w:rsidR="00A82349" w:rsidRPr="00A82349" w:rsidRDefault="00A82349" w:rsidP="00A82349">
            <w:pPr>
              <w:pStyle w:val="a6"/>
              <w:spacing w:line="240" w:lineRule="auto"/>
              <w:ind w:left="0"/>
              <w:jc w:val="both"/>
              <w:rPr>
                <w:rFonts w:asciiTheme="majorBidi" w:hAnsiTheme="majorBidi" w:cstheme="majorBidi"/>
                <w:sz w:val="24"/>
                <w:szCs w:val="24"/>
              </w:rPr>
            </w:pPr>
            <w:r w:rsidRPr="00A82349">
              <w:rPr>
                <w:rFonts w:asciiTheme="majorBidi" w:hAnsiTheme="majorBidi" w:cstheme="majorBidi"/>
                <w:sz w:val="24"/>
                <w:szCs w:val="24"/>
              </w:rPr>
              <w:t xml:space="preserve">Исламские концепты власти и управления в период расцвета. Биполярная система в Средиземноморье: Византия и Иран. Появление ислама и становление Халифата. </w:t>
            </w:r>
            <w:r w:rsidRPr="00A82349">
              <w:rPr>
                <w:rFonts w:asciiTheme="majorBidi" w:hAnsiTheme="majorBidi" w:cstheme="majorBidi"/>
                <w:sz w:val="24"/>
                <w:szCs w:val="24"/>
                <w:lang w:bidi="ar-LY"/>
              </w:rPr>
              <w:t>Модель «общества всеобщей справедливости» в исламской политической культуре.</w:t>
            </w:r>
            <w:r w:rsidRPr="00A82349">
              <w:rPr>
                <w:rFonts w:asciiTheme="majorBidi" w:hAnsiTheme="majorBidi" w:cstheme="majorBidi"/>
                <w:sz w:val="24"/>
                <w:szCs w:val="24"/>
              </w:rPr>
              <w:t xml:space="preserve"> Система международных и экономических отношений на БВ в </w:t>
            </w:r>
            <w:r w:rsidRPr="00A82349">
              <w:rPr>
                <w:rFonts w:asciiTheme="majorBidi" w:hAnsiTheme="majorBidi" w:cstheme="majorBidi"/>
                <w:sz w:val="24"/>
                <w:szCs w:val="24"/>
              </w:rPr>
              <w:lastRenderedPageBreak/>
              <w:t>позднем Средневековье. Складывание понятия Ближний Восток к началу Нового времени.</w:t>
            </w:r>
          </w:p>
          <w:p w14:paraId="63388B02" w14:textId="77777777" w:rsidR="00A82349" w:rsidRPr="00A82349" w:rsidRDefault="00A82349" w:rsidP="00A82349">
            <w:pPr>
              <w:pStyle w:val="a6"/>
              <w:spacing w:line="240" w:lineRule="auto"/>
              <w:ind w:left="0"/>
              <w:jc w:val="both"/>
              <w:rPr>
                <w:rFonts w:asciiTheme="majorBidi" w:hAnsiTheme="majorBidi" w:cstheme="majorBidi"/>
                <w:sz w:val="24"/>
                <w:szCs w:val="24"/>
              </w:rPr>
            </w:pPr>
            <w:r w:rsidRPr="00A82349">
              <w:rPr>
                <w:rFonts w:asciiTheme="majorBidi" w:hAnsiTheme="majorBidi" w:cstheme="majorBidi"/>
                <w:sz w:val="24"/>
                <w:szCs w:val="24"/>
              </w:rPr>
              <w:t>«Мягкая сила» на Ближнем Востоке. Причина расцвета и упадка империй: Иран, Османы и Сефевиды.</w:t>
            </w:r>
          </w:p>
          <w:p w14:paraId="0B39B142" w14:textId="77777777" w:rsidR="00A82349" w:rsidRPr="00A82349" w:rsidRDefault="00A82349" w:rsidP="00A82349">
            <w:pPr>
              <w:pStyle w:val="a6"/>
              <w:spacing w:line="240" w:lineRule="auto"/>
              <w:ind w:left="0"/>
              <w:jc w:val="both"/>
              <w:rPr>
                <w:rFonts w:asciiTheme="majorBidi" w:hAnsiTheme="majorBidi" w:cstheme="majorBidi"/>
                <w:sz w:val="24"/>
                <w:szCs w:val="24"/>
              </w:rPr>
            </w:pPr>
          </w:p>
        </w:tc>
      </w:tr>
      <w:tr w:rsidR="00A82349" w:rsidRPr="00A82349" w14:paraId="2BF41B81" w14:textId="77777777" w:rsidTr="00A82349">
        <w:tc>
          <w:tcPr>
            <w:tcW w:w="2802" w:type="dxa"/>
          </w:tcPr>
          <w:p w14:paraId="446B1FAA" w14:textId="77777777" w:rsidR="00A82349" w:rsidRPr="00A82349" w:rsidRDefault="00A82349" w:rsidP="00A82349">
            <w:pPr>
              <w:pStyle w:val="a6"/>
              <w:spacing w:line="240" w:lineRule="auto"/>
              <w:ind w:left="0"/>
              <w:jc w:val="both"/>
              <w:rPr>
                <w:rFonts w:asciiTheme="majorBidi" w:hAnsiTheme="majorBidi" w:cstheme="majorBidi"/>
                <w:sz w:val="24"/>
                <w:szCs w:val="24"/>
                <w:u w:val="single"/>
              </w:rPr>
            </w:pPr>
            <w:r w:rsidRPr="00A82349">
              <w:rPr>
                <w:rFonts w:asciiTheme="majorBidi" w:hAnsiTheme="majorBidi" w:cstheme="majorBidi"/>
                <w:sz w:val="24"/>
                <w:szCs w:val="24"/>
                <w:u w:val="single"/>
              </w:rPr>
              <w:t>2 полугодие (10 класс)</w:t>
            </w:r>
          </w:p>
          <w:p w14:paraId="5CAA9F10" w14:textId="77777777" w:rsidR="00A82349" w:rsidRPr="00A82349" w:rsidRDefault="00A82349" w:rsidP="00A82349">
            <w:pPr>
              <w:pStyle w:val="a6"/>
              <w:spacing w:line="240" w:lineRule="auto"/>
              <w:ind w:left="0"/>
              <w:jc w:val="both"/>
              <w:rPr>
                <w:rFonts w:asciiTheme="majorBidi" w:hAnsiTheme="majorBidi" w:cstheme="majorBidi"/>
                <w:sz w:val="24"/>
                <w:szCs w:val="24"/>
              </w:rPr>
            </w:pPr>
            <w:r w:rsidRPr="00A82349">
              <w:rPr>
                <w:rFonts w:asciiTheme="majorBidi" w:hAnsiTheme="majorBidi" w:cstheme="majorBidi"/>
                <w:sz w:val="24"/>
                <w:szCs w:val="24"/>
              </w:rPr>
              <w:t>История и общественное развитие Дальнего Востока в древности и средневековье</w:t>
            </w:r>
          </w:p>
        </w:tc>
        <w:tc>
          <w:tcPr>
            <w:tcW w:w="6945" w:type="dxa"/>
          </w:tcPr>
          <w:p w14:paraId="18A50EA5" w14:textId="77777777" w:rsidR="00A82349" w:rsidRPr="00A82349" w:rsidRDefault="00A82349" w:rsidP="00A82349">
            <w:pPr>
              <w:pStyle w:val="a6"/>
              <w:spacing w:line="240" w:lineRule="auto"/>
              <w:ind w:left="0"/>
              <w:jc w:val="both"/>
              <w:rPr>
                <w:rFonts w:asciiTheme="majorBidi" w:hAnsiTheme="majorBidi" w:cstheme="majorBidi"/>
                <w:sz w:val="24"/>
                <w:szCs w:val="24"/>
              </w:rPr>
            </w:pPr>
            <w:r w:rsidRPr="00A82349">
              <w:rPr>
                <w:rFonts w:asciiTheme="majorBidi" w:hAnsiTheme="majorBidi" w:cstheme="majorBidi"/>
                <w:sz w:val="24"/>
                <w:szCs w:val="24"/>
              </w:rPr>
              <w:t>Географические условия Дальнего Востока. Основные религии и морально-этические учения стран Дальнего Востока как основа общественной культуры. История Китая, Японии и Кореи с Древности до Нового времени: складывание экономических и социальных укладов и традиционной геополитической модели</w:t>
            </w:r>
          </w:p>
          <w:p w14:paraId="0F2F7DA7" w14:textId="77777777" w:rsidR="00A82349" w:rsidRPr="00A82349" w:rsidRDefault="00A82349" w:rsidP="00A82349">
            <w:pPr>
              <w:pStyle w:val="a6"/>
              <w:spacing w:line="240" w:lineRule="auto"/>
              <w:ind w:left="0"/>
              <w:jc w:val="both"/>
              <w:rPr>
                <w:rFonts w:asciiTheme="majorBidi" w:hAnsiTheme="majorBidi" w:cstheme="majorBidi"/>
                <w:bCs/>
                <w:sz w:val="24"/>
                <w:szCs w:val="24"/>
              </w:rPr>
            </w:pPr>
          </w:p>
        </w:tc>
      </w:tr>
      <w:tr w:rsidR="00A82349" w:rsidRPr="00A82349" w14:paraId="072CF71C" w14:textId="77777777" w:rsidTr="00A82349">
        <w:tc>
          <w:tcPr>
            <w:tcW w:w="2802" w:type="dxa"/>
          </w:tcPr>
          <w:p w14:paraId="4ECFE14E" w14:textId="77777777" w:rsidR="00A82349" w:rsidRPr="00A82349" w:rsidRDefault="00A82349" w:rsidP="00A82349">
            <w:pPr>
              <w:pStyle w:val="a6"/>
              <w:spacing w:line="240" w:lineRule="auto"/>
              <w:ind w:left="0"/>
              <w:jc w:val="both"/>
              <w:rPr>
                <w:rFonts w:asciiTheme="majorBidi" w:hAnsiTheme="majorBidi" w:cstheme="majorBidi"/>
                <w:sz w:val="24"/>
                <w:szCs w:val="24"/>
                <w:u w:val="single"/>
              </w:rPr>
            </w:pPr>
            <w:r w:rsidRPr="00A82349">
              <w:rPr>
                <w:rFonts w:asciiTheme="majorBidi" w:hAnsiTheme="majorBidi" w:cstheme="majorBidi"/>
                <w:sz w:val="24"/>
                <w:szCs w:val="24"/>
                <w:u w:val="single"/>
              </w:rPr>
              <w:t>3 полугодие (11 класс)</w:t>
            </w:r>
          </w:p>
          <w:p w14:paraId="18034514" w14:textId="77777777" w:rsidR="00A82349" w:rsidRPr="00A82349" w:rsidRDefault="00A82349" w:rsidP="00A82349">
            <w:pPr>
              <w:pStyle w:val="a6"/>
              <w:spacing w:line="240" w:lineRule="auto"/>
              <w:ind w:left="0"/>
              <w:rPr>
                <w:rFonts w:asciiTheme="majorBidi" w:hAnsiTheme="majorBidi" w:cstheme="majorBidi"/>
                <w:sz w:val="24"/>
                <w:szCs w:val="24"/>
              </w:rPr>
            </w:pPr>
            <w:r w:rsidRPr="00A82349">
              <w:rPr>
                <w:rFonts w:asciiTheme="majorBidi" w:hAnsiTheme="majorBidi" w:cstheme="majorBidi"/>
                <w:sz w:val="24"/>
                <w:szCs w:val="24"/>
              </w:rPr>
              <w:t>История и общественно-политическое развитие стран Дальнего Востока в Новое и Новейшее время</w:t>
            </w:r>
          </w:p>
          <w:p w14:paraId="507DDEA4" w14:textId="77777777" w:rsidR="00A82349" w:rsidRPr="00A82349" w:rsidRDefault="00A82349" w:rsidP="00A82349">
            <w:pPr>
              <w:pStyle w:val="a6"/>
              <w:spacing w:line="240" w:lineRule="auto"/>
              <w:ind w:left="0"/>
              <w:jc w:val="both"/>
              <w:rPr>
                <w:rFonts w:asciiTheme="majorBidi" w:hAnsiTheme="majorBidi" w:cstheme="majorBidi"/>
                <w:sz w:val="24"/>
                <w:szCs w:val="24"/>
              </w:rPr>
            </w:pPr>
          </w:p>
        </w:tc>
        <w:tc>
          <w:tcPr>
            <w:tcW w:w="6945" w:type="dxa"/>
          </w:tcPr>
          <w:p w14:paraId="07D31345" w14:textId="77777777" w:rsidR="00A82349" w:rsidRPr="00A82349" w:rsidRDefault="00A82349" w:rsidP="00A82349">
            <w:pPr>
              <w:pStyle w:val="a6"/>
              <w:spacing w:line="240" w:lineRule="auto"/>
              <w:ind w:left="0"/>
              <w:jc w:val="both"/>
              <w:rPr>
                <w:rFonts w:asciiTheme="majorBidi" w:hAnsiTheme="majorBidi" w:cstheme="majorBidi"/>
                <w:sz w:val="24"/>
                <w:szCs w:val="24"/>
              </w:rPr>
            </w:pPr>
          </w:p>
          <w:p w14:paraId="479701CD" w14:textId="77777777" w:rsidR="00A82349" w:rsidRPr="00A82349" w:rsidRDefault="00A82349" w:rsidP="00A82349">
            <w:pPr>
              <w:pStyle w:val="a6"/>
              <w:spacing w:line="240" w:lineRule="auto"/>
              <w:ind w:left="0"/>
              <w:jc w:val="both"/>
              <w:rPr>
                <w:rFonts w:asciiTheme="majorBidi" w:hAnsiTheme="majorBidi" w:cstheme="majorBidi"/>
                <w:sz w:val="24"/>
                <w:szCs w:val="24"/>
              </w:rPr>
            </w:pPr>
            <w:r w:rsidRPr="00A82349">
              <w:rPr>
                <w:rFonts w:asciiTheme="majorBidi" w:hAnsiTheme="majorBidi" w:cstheme="majorBidi"/>
                <w:sz w:val="24"/>
                <w:szCs w:val="24"/>
              </w:rPr>
              <w:t>Национальная династия Мин в Китае. Маньчжурское завоевание и становление империи Цин. Административная структура империи Цин. Тибет в новое и новейшее время. Япония в эпоху Токугава. Корея в 17-18 в. Попытки модернизации в странах Азии. Японская модернизация. Экспансия Японии. Страны Дальнего Востока в Первой и Второй мировых войнах. Послевоенное развитие Японии, КНР и государств Корейского полуострова.</w:t>
            </w:r>
          </w:p>
        </w:tc>
      </w:tr>
      <w:tr w:rsidR="00A82349" w:rsidRPr="00A82349" w14:paraId="639F7069" w14:textId="77777777" w:rsidTr="00A82349">
        <w:tc>
          <w:tcPr>
            <w:tcW w:w="2802" w:type="dxa"/>
          </w:tcPr>
          <w:p w14:paraId="63109448" w14:textId="77777777" w:rsidR="00A82349" w:rsidRPr="00A82349" w:rsidRDefault="00A82349" w:rsidP="00A82349">
            <w:pPr>
              <w:pStyle w:val="a6"/>
              <w:spacing w:line="240" w:lineRule="auto"/>
              <w:ind w:left="0"/>
              <w:jc w:val="both"/>
              <w:rPr>
                <w:rFonts w:asciiTheme="majorBidi" w:hAnsiTheme="majorBidi" w:cstheme="majorBidi"/>
                <w:sz w:val="24"/>
                <w:szCs w:val="24"/>
                <w:u w:val="single"/>
              </w:rPr>
            </w:pPr>
            <w:r w:rsidRPr="00A82349">
              <w:rPr>
                <w:rFonts w:asciiTheme="majorBidi" w:hAnsiTheme="majorBidi" w:cstheme="majorBidi"/>
                <w:sz w:val="24"/>
                <w:szCs w:val="24"/>
                <w:u w:val="single"/>
              </w:rPr>
              <w:t>4 полугодие (11 класс)</w:t>
            </w:r>
          </w:p>
          <w:p w14:paraId="0E158752" w14:textId="77777777" w:rsidR="00A82349" w:rsidRPr="00A82349" w:rsidRDefault="00A82349" w:rsidP="00A82349">
            <w:pPr>
              <w:pStyle w:val="a6"/>
              <w:spacing w:line="240" w:lineRule="auto"/>
              <w:ind w:left="0"/>
              <w:jc w:val="both"/>
              <w:rPr>
                <w:rFonts w:asciiTheme="majorBidi" w:hAnsiTheme="majorBidi" w:cstheme="majorBidi"/>
                <w:sz w:val="24"/>
                <w:szCs w:val="24"/>
              </w:rPr>
            </w:pPr>
          </w:p>
        </w:tc>
        <w:tc>
          <w:tcPr>
            <w:tcW w:w="6945" w:type="dxa"/>
          </w:tcPr>
          <w:p w14:paraId="6AF4FD40" w14:textId="77777777" w:rsidR="00A82349" w:rsidRPr="00A82349" w:rsidRDefault="00A82349" w:rsidP="00A82349">
            <w:pPr>
              <w:jc w:val="both"/>
              <w:rPr>
                <w:rFonts w:asciiTheme="majorBidi" w:hAnsiTheme="majorBidi" w:cstheme="majorBidi"/>
                <w:sz w:val="24"/>
                <w:szCs w:val="24"/>
              </w:rPr>
            </w:pPr>
            <w:r w:rsidRPr="00A82349">
              <w:rPr>
                <w:rFonts w:asciiTheme="majorBidi" w:hAnsiTheme="majorBidi" w:cstheme="majorBidi"/>
                <w:sz w:val="24"/>
                <w:szCs w:val="24"/>
              </w:rPr>
              <w:t xml:space="preserve">Колонизация и вестернизация на Ближнем Востоке. Национализм на Ближнем Востоке. Национализм </w:t>
            </w:r>
            <w:r w:rsidRPr="00A82349">
              <w:rPr>
                <w:rFonts w:asciiTheme="majorBidi" w:hAnsiTheme="majorBidi" w:cstheme="majorBidi"/>
                <w:sz w:val="24"/>
                <w:szCs w:val="24"/>
                <w:lang w:val="en-US"/>
              </w:rPr>
              <w:t>vs</w:t>
            </w:r>
            <w:r w:rsidRPr="00A82349">
              <w:rPr>
                <w:rFonts w:asciiTheme="majorBidi" w:hAnsiTheme="majorBidi" w:cstheme="majorBidi"/>
                <w:sz w:val="24"/>
                <w:szCs w:val="24"/>
                <w:lang w:bidi="ar-LY"/>
              </w:rPr>
              <w:t xml:space="preserve"> Исламизм – особенности, плюсы и минусы каждого из них. </w:t>
            </w:r>
            <w:r w:rsidRPr="00A82349">
              <w:rPr>
                <w:rFonts w:asciiTheme="majorBidi" w:hAnsiTheme="majorBidi" w:cstheme="majorBidi"/>
                <w:sz w:val="24"/>
                <w:szCs w:val="24"/>
              </w:rPr>
              <w:t>Распад Османской империи. Ближний Восток   между Мировыми войнами.</w:t>
            </w:r>
          </w:p>
          <w:p w14:paraId="53A45D63" w14:textId="77777777" w:rsidR="00A82349" w:rsidRPr="00A82349" w:rsidRDefault="00A82349" w:rsidP="00A82349">
            <w:pPr>
              <w:jc w:val="both"/>
              <w:rPr>
                <w:rFonts w:asciiTheme="majorBidi" w:hAnsiTheme="majorBidi" w:cstheme="majorBidi"/>
                <w:sz w:val="24"/>
                <w:szCs w:val="24"/>
              </w:rPr>
            </w:pPr>
            <w:r w:rsidRPr="00A82349">
              <w:rPr>
                <w:rFonts w:asciiTheme="majorBidi" w:hAnsiTheme="majorBidi" w:cstheme="majorBidi"/>
                <w:sz w:val="24"/>
                <w:szCs w:val="24"/>
              </w:rPr>
              <w:t>Три модели развития государства на Ближнем Востоке. БЛ как арена "холодной войны". Демократия и процессы интеграции на Ближнем Востоке. Религиозный фактор как двигатель социальных вопросов. Современные проблемы и конфликты на Ближнем Востоке.</w:t>
            </w:r>
          </w:p>
        </w:tc>
      </w:tr>
    </w:tbl>
    <w:p w14:paraId="6C932D11" w14:textId="77777777" w:rsidR="00F47954" w:rsidRDefault="00F47954" w:rsidP="00F47954">
      <w:pPr>
        <w:spacing w:after="0" w:line="276" w:lineRule="auto"/>
        <w:jc w:val="both"/>
        <w:rPr>
          <w:rFonts w:ascii="Times New Roman" w:hAnsi="Times New Roman" w:cs="Times New Roman"/>
          <w:sz w:val="24"/>
          <w:szCs w:val="24"/>
          <w:lang w:val="es-ES_tradnl"/>
        </w:rPr>
      </w:pPr>
    </w:p>
    <w:p w14:paraId="6534CE13" w14:textId="77777777" w:rsidR="00F47954" w:rsidRDefault="00F47954" w:rsidP="00F47954">
      <w:pPr>
        <w:spacing w:after="0" w:line="276" w:lineRule="auto"/>
        <w:jc w:val="both"/>
        <w:rPr>
          <w:rFonts w:ascii="Times New Roman" w:hAnsi="Times New Roman" w:cs="Times New Roman"/>
          <w:sz w:val="24"/>
          <w:szCs w:val="24"/>
          <w:lang w:val="es-ES_tradnl"/>
        </w:rPr>
      </w:pPr>
    </w:p>
    <w:p w14:paraId="46654539" w14:textId="278F4C2D" w:rsidR="00F47954" w:rsidRPr="00F47954" w:rsidRDefault="00A82349" w:rsidP="00A82349">
      <w:pPr>
        <w:pStyle w:val="4"/>
        <w:jc w:val="both"/>
        <w:rPr>
          <w:sz w:val="24"/>
          <w:szCs w:val="24"/>
        </w:rPr>
      </w:pPr>
      <w:r w:rsidRPr="00A82349">
        <w:rPr>
          <w:sz w:val="24"/>
          <w:szCs w:val="24"/>
        </w:rPr>
        <w:t>«Астрономия» (базовый уровень)</w:t>
      </w:r>
      <w:r>
        <w:rPr>
          <w:sz w:val="24"/>
          <w:szCs w:val="24"/>
        </w:rPr>
        <w:t xml:space="preserve"> </w:t>
      </w:r>
      <w:r w:rsidRPr="00A82349">
        <w:rPr>
          <w:sz w:val="24"/>
          <w:szCs w:val="24"/>
        </w:rPr>
        <w:t>11 класс</w:t>
      </w:r>
    </w:p>
    <w:p w14:paraId="361D6A75" w14:textId="77777777" w:rsidR="00F47954" w:rsidRPr="0033438B" w:rsidRDefault="00F47954" w:rsidP="00F47954">
      <w:pPr>
        <w:spacing w:after="0" w:line="276" w:lineRule="auto"/>
        <w:jc w:val="both"/>
        <w:rPr>
          <w:rFonts w:ascii="Times New Roman" w:hAnsi="Times New Roman" w:cs="Times New Roman"/>
          <w:sz w:val="24"/>
          <w:szCs w:val="24"/>
        </w:rPr>
      </w:pPr>
    </w:p>
    <w:p w14:paraId="2189E0AC" w14:textId="77777777" w:rsidR="00F47954" w:rsidRPr="0033438B" w:rsidRDefault="00F47954" w:rsidP="00F47954">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18EC390C" w14:textId="77777777" w:rsidR="00A82349" w:rsidRPr="00A82349" w:rsidRDefault="00A82349" w:rsidP="00A82349">
      <w:pPr>
        <w:rPr>
          <w:rFonts w:ascii="Times New Roman" w:eastAsia="Times New Roman" w:hAnsi="Times New Roman" w:cs="Times New Roman"/>
          <w:color w:val="000000"/>
          <w:sz w:val="24"/>
          <w:szCs w:val="24"/>
          <w:lang w:eastAsia="ru-RU"/>
        </w:rPr>
      </w:pPr>
      <w:r w:rsidRPr="00A82349">
        <w:rPr>
          <w:rFonts w:ascii="Times New Roman" w:eastAsia="Times New Roman" w:hAnsi="Times New Roman" w:cs="Times New Roman"/>
          <w:color w:val="000000"/>
          <w:sz w:val="24"/>
          <w:szCs w:val="24"/>
          <w:lang w:eastAsia="ru-RU"/>
        </w:rPr>
        <w:t xml:space="preserve">1. Введение. </w:t>
      </w:r>
    </w:p>
    <w:p w14:paraId="39554D90" w14:textId="77777777" w:rsidR="00A82349" w:rsidRPr="00A82349" w:rsidRDefault="00A82349" w:rsidP="00A82349">
      <w:pPr>
        <w:rPr>
          <w:rFonts w:ascii="Times New Roman" w:eastAsia="Times New Roman" w:hAnsi="Times New Roman" w:cs="Times New Roman"/>
          <w:color w:val="000000"/>
          <w:sz w:val="24"/>
          <w:szCs w:val="24"/>
          <w:lang w:eastAsia="ru-RU"/>
        </w:rPr>
      </w:pPr>
      <w:r w:rsidRPr="00A82349">
        <w:rPr>
          <w:rFonts w:ascii="Times New Roman" w:eastAsia="Times New Roman" w:hAnsi="Times New Roman" w:cs="Times New Roman"/>
          <w:color w:val="000000"/>
          <w:sz w:val="24"/>
          <w:szCs w:val="24"/>
          <w:lang w:eastAsia="ru-RU"/>
        </w:rPr>
        <w:t xml:space="preserve">Предмет астрономии. Звёздное небо.  Изменения вида звёздного неба в течение суток. Изменение вида звёздного неба в течение года. Способы определения географической широты. Основы измерения времени </w:t>
      </w:r>
    </w:p>
    <w:p w14:paraId="188D5CBD" w14:textId="77777777" w:rsidR="00A82349" w:rsidRPr="00A82349" w:rsidRDefault="00A82349" w:rsidP="00A82349">
      <w:pPr>
        <w:rPr>
          <w:rFonts w:ascii="Times New Roman" w:eastAsia="Times New Roman" w:hAnsi="Times New Roman" w:cs="Times New Roman"/>
          <w:color w:val="000000"/>
          <w:sz w:val="24"/>
          <w:szCs w:val="24"/>
          <w:lang w:eastAsia="ru-RU"/>
        </w:rPr>
      </w:pPr>
      <w:r w:rsidRPr="00A82349">
        <w:rPr>
          <w:rFonts w:ascii="Times New Roman" w:eastAsia="Times New Roman" w:hAnsi="Times New Roman" w:cs="Times New Roman"/>
          <w:color w:val="000000"/>
          <w:sz w:val="24"/>
          <w:szCs w:val="24"/>
          <w:lang w:eastAsia="ru-RU"/>
        </w:rPr>
        <w:t>2. Строение Солнечной системы.</w:t>
      </w:r>
    </w:p>
    <w:p w14:paraId="022B86D2" w14:textId="77777777" w:rsidR="00A82349" w:rsidRPr="00A82349" w:rsidRDefault="00A82349" w:rsidP="00A82349">
      <w:pPr>
        <w:rPr>
          <w:rFonts w:ascii="Times New Roman" w:eastAsia="Times New Roman" w:hAnsi="Times New Roman" w:cs="Times New Roman"/>
          <w:color w:val="000000"/>
          <w:sz w:val="24"/>
          <w:szCs w:val="24"/>
          <w:lang w:eastAsia="ru-RU"/>
        </w:rPr>
      </w:pPr>
      <w:r w:rsidRPr="00A82349">
        <w:rPr>
          <w:rFonts w:ascii="Times New Roman" w:eastAsia="Times New Roman" w:hAnsi="Times New Roman" w:cs="Times New Roman"/>
          <w:color w:val="000000"/>
          <w:sz w:val="24"/>
          <w:szCs w:val="24"/>
          <w:lang w:eastAsia="ru-RU"/>
        </w:rPr>
        <w:t xml:space="preserve"> Видимое движение планет. Развитие представлений о Солнечной системе. Законы Кеплера – законы движения небесных тел. Обобщение и уточнение Ньютоном законов Кеплера. Определение расстояний до тел Солнечной системы и размеров этих небесных тел. </w:t>
      </w:r>
    </w:p>
    <w:p w14:paraId="5ADFD6B1" w14:textId="77777777" w:rsidR="00A82349" w:rsidRPr="00A82349" w:rsidRDefault="00A82349" w:rsidP="00A82349">
      <w:pPr>
        <w:rPr>
          <w:rFonts w:ascii="Times New Roman" w:eastAsia="Times New Roman" w:hAnsi="Times New Roman" w:cs="Times New Roman"/>
          <w:color w:val="000000"/>
          <w:sz w:val="24"/>
          <w:szCs w:val="24"/>
          <w:lang w:eastAsia="ru-RU"/>
        </w:rPr>
      </w:pPr>
      <w:r w:rsidRPr="00A82349">
        <w:rPr>
          <w:rFonts w:ascii="Times New Roman" w:eastAsia="Times New Roman" w:hAnsi="Times New Roman" w:cs="Times New Roman"/>
          <w:color w:val="000000"/>
          <w:sz w:val="24"/>
          <w:szCs w:val="24"/>
          <w:lang w:eastAsia="ru-RU"/>
        </w:rPr>
        <w:lastRenderedPageBreak/>
        <w:t xml:space="preserve">3.Физическая природа тел Солнечной системы. </w:t>
      </w:r>
    </w:p>
    <w:p w14:paraId="583C2B2E" w14:textId="77777777" w:rsidR="00A82349" w:rsidRPr="00A82349" w:rsidRDefault="00A82349" w:rsidP="00A82349">
      <w:pPr>
        <w:rPr>
          <w:rFonts w:ascii="Times New Roman" w:eastAsia="Times New Roman" w:hAnsi="Times New Roman" w:cs="Times New Roman"/>
          <w:color w:val="000000"/>
          <w:sz w:val="24"/>
          <w:szCs w:val="24"/>
          <w:lang w:eastAsia="ru-RU"/>
        </w:rPr>
      </w:pPr>
      <w:r w:rsidRPr="00A82349">
        <w:rPr>
          <w:rFonts w:ascii="Times New Roman" w:eastAsia="Times New Roman" w:hAnsi="Times New Roman" w:cs="Times New Roman"/>
          <w:color w:val="000000"/>
          <w:sz w:val="24"/>
          <w:szCs w:val="24"/>
          <w:lang w:eastAsia="ru-RU"/>
        </w:rPr>
        <w:t xml:space="preserve">Система «Земля» - «Луна». Природа Луны. Планеты земной группы. Планеты-гиганты. Астероиды и метеориты. </w:t>
      </w:r>
    </w:p>
    <w:p w14:paraId="17515D41" w14:textId="77777777" w:rsidR="00A82349" w:rsidRPr="00A82349" w:rsidRDefault="00A82349" w:rsidP="00A82349">
      <w:pPr>
        <w:rPr>
          <w:rFonts w:ascii="Times New Roman" w:eastAsia="Times New Roman" w:hAnsi="Times New Roman" w:cs="Times New Roman"/>
          <w:color w:val="000000"/>
          <w:sz w:val="24"/>
          <w:szCs w:val="24"/>
          <w:lang w:eastAsia="ru-RU"/>
        </w:rPr>
      </w:pPr>
      <w:r w:rsidRPr="00A82349">
        <w:rPr>
          <w:rFonts w:ascii="Times New Roman" w:eastAsia="Times New Roman" w:hAnsi="Times New Roman" w:cs="Times New Roman"/>
          <w:color w:val="000000"/>
          <w:sz w:val="24"/>
          <w:szCs w:val="24"/>
          <w:lang w:eastAsia="ru-RU"/>
        </w:rPr>
        <w:t xml:space="preserve">4. Солнце и звёзды. </w:t>
      </w:r>
    </w:p>
    <w:p w14:paraId="27733C6A" w14:textId="77777777" w:rsidR="00A82349" w:rsidRPr="00A82349" w:rsidRDefault="00A82349" w:rsidP="00A82349">
      <w:pPr>
        <w:rPr>
          <w:rFonts w:ascii="Times New Roman" w:eastAsia="Times New Roman" w:hAnsi="Times New Roman" w:cs="Times New Roman"/>
          <w:color w:val="000000"/>
          <w:sz w:val="24"/>
          <w:szCs w:val="24"/>
          <w:lang w:eastAsia="ru-RU"/>
        </w:rPr>
      </w:pPr>
      <w:r w:rsidRPr="00A82349">
        <w:rPr>
          <w:rFonts w:ascii="Times New Roman" w:eastAsia="Times New Roman" w:hAnsi="Times New Roman" w:cs="Times New Roman"/>
          <w:color w:val="000000"/>
          <w:sz w:val="24"/>
          <w:szCs w:val="24"/>
          <w:lang w:eastAsia="ru-RU"/>
        </w:rPr>
        <w:t xml:space="preserve">Общие сведения о Солнце. Строение атмосферы Солнца. Источники энергии и внутреннее строение Солнца. Солнце и жизнь Земли. Расстояния до звёзд. Физическая природа звёзд. Связь между физическими характеристиками звёзд. Двойные звёзды. Физические переменные, новые и сверхновые звёзды. </w:t>
      </w:r>
    </w:p>
    <w:p w14:paraId="0AE17206" w14:textId="77777777" w:rsidR="00A82349" w:rsidRPr="00A82349" w:rsidRDefault="00A82349" w:rsidP="00A82349">
      <w:pPr>
        <w:rPr>
          <w:rFonts w:ascii="Times New Roman" w:eastAsia="Times New Roman" w:hAnsi="Times New Roman" w:cs="Times New Roman"/>
          <w:color w:val="000000"/>
          <w:sz w:val="24"/>
          <w:szCs w:val="24"/>
          <w:lang w:eastAsia="ru-RU"/>
        </w:rPr>
      </w:pPr>
      <w:r w:rsidRPr="00A82349">
        <w:rPr>
          <w:rFonts w:ascii="Times New Roman" w:eastAsia="Times New Roman" w:hAnsi="Times New Roman" w:cs="Times New Roman"/>
          <w:color w:val="000000"/>
          <w:sz w:val="24"/>
          <w:szCs w:val="24"/>
          <w:lang w:eastAsia="ru-RU"/>
        </w:rPr>
        <w:t>5.Строение и эволюция Вселенной.</w:t>
      </w:r>
    </w:p>
    <w:p w14:paraId="05DFF68C" w14:textId="77777777" w:rsidR="00A82349" w:rsidRPr="00A82349" w:rsidRDefault="00A82349" w:rsidP="00A82349">
      <w:pPr>
        <w:rPr>
          <w:rFonts w:ascii="Times New Roman" w:eastAsia="Times New Roman" w:hAnsi="Times New Roman" w:cs="Times New Roman"/>
          <w:color w:val="000000"/>
          <w:sz w:val="24"/>
          <w:szCs w:val="24"/>
          <w:lang w:eastAsia="ru-RU"/>
        </w:rPr>
      </w:pPr>
      <w:r w:rsidRPr="00A82349">
        <w:rPr>
          <w:rFonts w:ascii="Times New Roman" w:eastAsia="Times New Roman" w:hAnsi="Times New Roman" w:cs="Times New Roman"/>
          <w:color w:val="000000"/>
          <w:sz w:val="24"/>
          <w:szCs w:val="24"/>
          <w:lang w:eastAsia="ru-RU"/>
        </w:rPr>
        <w:t xml:space="preserve">Наша галактика. Другие галактики. Метагалактика. Происхождение и эволюция галактик и звёзд. Происхождение планет. Жизнь и разум во Вселенной. </w:t>
      </w:r>
    </w:p>
    <w:p w14:paraId="417CFBFA" w14:textId="77777777" w:rsidR="00F47954" w:rsidRDefault="00F47954" w:rsidP="00F47954">
      <w:pPr>
        <w:spacing w:after="0" w:line="276" w:lineRule="auto"/>
        <w:jc w:val="both"/>
        <w:rPr>
          <w:rFonts w:ascii="Times New Roman" w:hAnsi="Times New Roman" w:cs="Times New Roman"/>
          <w:sz w:val="24"/>
          <w:szCs w:val="24"/>
          <w:lang w:val="es-ES_tradnl"/>
        </w:rPr>
      </w:pPr>
    </w:p>
    <w:p w14:paraId="72DB8953" w14:textId="77777777" w:rsidR="00F47954" w:rsidRDefault="00F47954" w:rsidP="00F47954">
      <w:pPr>
        <w:spacing w:after="0" w:line="276" w:lineRule="auto"/>
        <w:jc w:val="both"/>
        <w:rPr>
          <w:rFonts w:ascii="Times New Roman" w:hAnsi="Times New Roman" w:cs="Times New Roman"/>
          <w:sz w:val="24"/>
          <w:szCs w:val="24"/>
          <w:lang w:val="es-ES_tradnl"/>
        </w:rPr>
      </w:pPr>
    </w:p>
    <w:p w14:paraId="2177EABC" w14:textId="69BE5910" w:rsidR="00F47954" w:rsidRPr="00F47954" w:rsidRDefault="00A82349" w:rsidP="00A82349">
      <w:pPr>
        <w:pStyle w:val="4"/>
        <w:jc w:val="both"/>
        <w:rPr>
          <w:sz w:val="24"/>
          <w:szCs w:val="24"/>
        </w:rPr>
      </w:pPr>
      <w:r w:rsidRPr="00A82349">
        <w:rPr>
          <w:sz w:val="24"/>
          <w:szCs w:val="24"/>
        </w:rPr>
        <w:t>«Биология» (базовый уровень)</w:t>
      </w:r>
      <w:r>
        <w:rPr>
          <w:sz w:val="24"/>
          <w:szCs w:val="24"/>
        </w:rPr>
        <w:t xml:space="preserve"> </w:t>
      </w:r>
      <w:r w:rsidRPr="00A82349">
        <w:rPr>
          <w:sz w:val="24"/>
          <w:szCs w:val="24"/>
        </w:rPr>
        <w:t>10-11 класс</w:t>
      </w:r>
    </w:p>
    <w:p w14:paraId="1074E4EC" w14:textId="77777777" w:rsidR="00F47954" w:rsidRPr="0033438B" w:rsidRDefault="00F47954" w:rsidP="00F47954">
      <w:pPr>
        <w:spacing w:after="0" w:line="276" w:lineRule="auto"/>
        <w:jc w:val="both"/>
        <w:rPr>
          <w:rFonts w:ascii="Times New Roman" w:hAnsi="Times New Roman" w:cs="Times New Roman"/>
          <w:sz w:val="24"/>
          <w:szCs w:val="24"/>
        </w:rPr>
      </w:pPr>
    </w:p>
    <w:p w14:paraId="6F7EF52B" w14:textId="77777777" w:rsidR="00F47954" w:rsidRPr="0033438B" w:rsidRDefault="00F47954" w:rsidP="00F47954">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27B35480"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A82349">
        <w:rPr>
          <w:rFonts w:ascii="Times New Roman" w:eastAsia="Times New Roman" w:hAnsi="Times New Roman" w:cs="Times New Roman"/>
          <w:b/>
          <w:sz w:val="24"/>
          <w:szCs w:val="24"/>
          <w:lang w:eastAsia="ru-RU"/>
        </w:rPr>
        <w:t xml:space="preserve">ВВЕДЕНИЕ </w:t>
      </w:r>
    </w:p>
    <w:p w14:paraId="25BD69F3"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82349">
        <w:rPr>
          <w:rFonts w:ascii="Times New Roman" w:eastAsia="Times New Roman" w:hAnsi="Times New Roman" w:cs="Times New Roman"/>
          <w:sz w:val="24"/>
          <w:szCs w:val="24"/>
          <w:lang w:eastAsia="ru-RU"/>
        </w:rPr>
        <w:t xml:space="preserve">Естественные науки и их происхождение. Способы познания окружающего мира. Понятия научного метода, парадигмы, объекта и субъекта. Методы естественных наук - эксперимент и наблюдение. Понятия гипотезы, теории, закона. Математическая обработка данных. </w:t>
      </w:r>
    </w:p>
    <w:p w14:paraId="6E9652A3"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82349">
        <w:rPr>
          <w:rFonts w:ascii="Times New Roman" w:eastAsia="Times New Roman" w:hAnsi="Times New Roman" w:cs="Times New Roman"/>
          <w:sz w:val="24"/>
          <w:szCs w:val="24"/>
          <w:lang w:eastAsia="ru-RU"/>
        </w:rPr>
        <w:t xml:space="preserve">Границы применения методов. Микро, мега-, макромир, пространство и время. Понятия системы, структуры, окружающей среды. Вещество и энергия. Основы термодинамики. Строение вещества (атома), химическая связь. </w:t>
      </w:r>
    </w:p>
    <w:p w14:paraId="17ED1C5F"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82349">
        <w:rPr>
          <w:rFonts w:ascii="Times New Roman" w:eastAsia="Times New Roman" w:hAnsi="Times New Roman" w:cs="Times New Roman"/>
          <w:sz w:val="24"/>
          <w:szCs w:val="24"/>
          <w:lang w:eastAsia="ru-RU"/>
        </w:rPr>
        <w:t xml:space="preserve">Основные свойства живых систем. </w:t>
      </w:r>
    </w:p>
    <w:p w14:paraId="7E662460"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i/>
          <w:sz w:val="24"/>
          <w:szCs w:val="24"/>
          <w:lang w:eastAsia="ru-RU"/>
        </w:rPr>
      </w:pPr>
    </w:p>
    <w:p w14:paraId="2F8E7C19"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A82349">
        <w:rPr>
          <w:rFonts w:ascii="Times New Roman" w:eastAsia="Times New Roman" w:hAnsi="Times New Roman" w:cs="Times New Roman"/>
          <w:b/>
          <w:sz w:val="24"/>
          <w:szCs w:val="24"/>
          <w:lang w:eastAsia="ru-RU"/>
        </w:rPr>
        <w:t>Раздел 1. ПРОИСХОЖДЕНИЕ ВСЕЛЕННОЙ, ПРОИСХОЖДЕНИЕ ЖИЗНИ.</w:t>
      </w:r>
    </w:p>
    <w:p w14:paraId="083BA36D"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p>
    <w:p w14:paraId="72F945FD"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82349">
        <w:rPr>
          <w:rFonts w:ascii="Times New Roman" w:eastAsia="Times New Roman" w:hAnsi="Times New Roman" w:cs="Times New Roman"/>
          <w:sz w:val="24"/>
          <w:szCs w:val="24"/>
          <w:lang w:eastAsia="ru-RU"/>
        </w:rPr>
        <w:t xml:space="preserve">Современные гипотезы возникновения вселенной. Теория большого взрыва. Гипотезы происхождения жизни, в том числе на Земле. </w:t>
      </w:r>
    </w:p>
    <w:p w14:paraId="5FFF005B"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54BD903A"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A82349">
        <w:rPr>
          <w:rFonts w:ascii="Times New Roman" w:eastAsia="Times New Roman" w:hAnsi="Times New Roman" w:cs="Times New Roman"/>
          <w:b/>
          <w:sz w:val="24"/>
          <w:szCs w:val="24"/>
          <w:lang w:eastAsia="ru-RU"/>
        </w:rPr>
        <w:t>Раздел 2. ХИМИЧЕСКИЙ СОСТАВ КЛЕТКИ</w:t>
      </w:r>
    </w:p>
    <w:p w14:paraId="0752F3DD"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82349">
        <w:rPr>
          <w:rFonts w:ascii="Times New Roman" w:eastAsia="Times New Roman" w:hAnsi="Times New Roman" w:cs="Times New Roman"/>
          <w:sz w:val="24"/>
          <w:szCs w:val="24"/>
          <w:lang w:eastAsia="ru-RU"/>
        </w:rPr>
        <w:t>Элементный состав клетки. Неорганические вещества в клетке, роль воды и ее основные свйства. Осмос. Гомеопатия. Органический состав клетки. Углеводы, жиры, белки, нуклеиновые кислоты, витамины. Строение и функции основных органических веществ. Понятие ферментативного катализа, организация генетической информации, свойства генетического кода.</w:t>
      </w:r>
    </w:p>
    <w:p w14:paraId="14622341"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p>
    <w:p w14:paraId="13EF3069"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A82349">
        <w:rPr>
          <w:rFonts w:ascii="Times New Roman" w:eastAsia="Times New Roman" w:hAnsi="Times New Roman" w:cs="Times New Roman"/>
          <w:b/>
          <w:sz w:val="24"/>
          <w:szCs w:val="24"/>
          <w:lang w:eastAsia="ru-RU"/>
        </w:rPr>
        <w:t>Раздел 3. СТРОЕНИЕ И ФУНКЦИИ КЛЕТКИ</w:t>
      </w:r>
    </w:p>
    <w:p w14:paraId="5A20DDAC"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39E4EBCC"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A82349">
        <w:rPr>
          <w:rFonts w:ascii="Times New Roman" w:eastAsia="Times New Roman" w:hAnsi="Times New Roman" w:cs="Times New Roman"/>
          <w:sz w:val="24"/>
          <w:szCs w:val="24"/>
          <w:lang w:eastAsia="ru-RU"/>
        </w:rPr>
        <w:t xml:space="preserve">Цитология — наука о клетке. Развитие знаний о клетке (Р. Гук, Р. Вирхов, К. Бэр). М. Шлейден и Т. Шванн — основоположники клеточной теории. Клеточная теория. Роль </w:t>
      </w:r>
      <w:r w:rsidRPr="00A82349">
        <w:rPr>
          <w:rFonts w:ascii="Times New Roman" w:eastAsia="Times New Roman" w:hAnsi="Times New Roman" w:cs="Times New Roman"/>
          <w:sz w:val="24"/>
          <w:szCs w:val="24"/>
          <w:lang w:eastAsia="ru-RU"/>
        </w:rPr>
        <w:lastRenderedPageBreak/>
        <w:t>клеточной теории в формировании современной естественнонаучной картины мира. Химический состав клетки. Неорганические и органические вещества. Макромолекулы. Биополимеры. Строение клетки. Прокариотические и эукариотические клетки. Основные части и органоиды эукариотической клетки, их функции. Ядро. Хромосомы. Соматические и половые клетки. Диплоидный и гаплоидный наборы хромосом. Гомологичные и негомологичные хромосомы. Многообразие клеток. Соматические и половые клетки. Строение прокариотической клетки. Бактерии. Инфекционные заболевания. Роль бактерий на Земле. Использование бактерий человеком. Обмен веществ и превращения энергии в клетке. Энергетический обмен. Фотосинтез. Хемосинтез. Роль хемосинтезирующих бактерий на Земле. Пластический обмен. Генетическая информация в клетке. Ген. Геном. Удвоение молекулы ДНК. Информационная РНК. Генетический код. Биосинтез белка. Вирусы.</w:t>
      </w:r>
    </w:p>
    <w:p w14:paraId="1E36C28F"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A82349">
        <w:rPr>
          <w:rFonts w:ascii="Times New Roman" w:eastAsia="Times New Roman" w:hAnsi="Times New Roman" w:cs="Times New Roman"/>
          <w:sz w:val="24"/>
          <w:szCs w:val="24"/>
          <w:lang w:eastAsia="ru-RU"/>
        </w:rPr>
        <w:t>Знакомство со строением клеток разных организмов на готовых препаратах (световая микроскопия) и на микрофотографиях, полученных с помощью современных электронных, конфокальных и атомно-силовых микроскопов. Рассматривание клеток растений, животных под микроскопом. Сравнение строения клеток растений и животных.</w:t>
      </w:r>
    </w:p>
    <w:p w14:paraId="35D2AC6F"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6E2DF8E9"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82349">
        <w:rPr>
          <w:rFonts w:ascii="Times New Roman" w:eastAsia="Times New Roman" w:hAnsi="Times New Roman" w:cs="Times New Roman"/>
          <w:b/>
          <w:sz w:val="24"/>
          <w:szCs w:val="24"/>
          <w:lang w:eastAsia="ru-RU"/>
        </w:rPr>
        <w:t>Раздел 4. РАЗМНОЖЕНИЕ И ИНДИВИДУАЛЬНОЕ РАЗВИТИЕ ОРГАНИЗМОВ</w:t>
      </w:r>
      <w:r w:rsidRPr="00A82349">
        <w:rPr>
          <w:rFonts w:ascii="Times New Roman" w:eastAsia="Times New Roman" w:hAnsi="Times New Roman" w:cs="Times New Roman"/>
          <w:sz w:val="24"/>
          <w:szCs w:val="24"/>
          <w:lang w:eastAsia="ru-RU"/>
        </w:rPr>
        <w:t xml:space="preserve"> Клеточный цикл. Митоз и мейоз как основа бесполого и полового размножения. Воспроизведение организмов, его значение. Бесполое и половое размножение. Образование половых клеток. Оплодотворение. Внешнее и внутреннее оплодотворение. Искусственное опыление у растений и оплодотворение у животных. Индивидуальное развитие организмов (онтогенез). Эмбриональное и постэмбриональное развитие. Особенности эмбрионального развития млекопитающих. Дифференцировка клеток. Стволовые клетки. Причины нарушений развития организмов. Микропрепараты яйцеклетки и сперматозоида животных. </w:t>
      </w:r>
    </w:p>
    <w:p w14:paraId="74B2F3A2"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10398AC3"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82349">
        <w:rPr>
          <w:rFonts w:ascii="Times New Roman" w:eastAsia="Times New Roman" w:hAnsi="Times New Roman" w:cs="Times New Roman"/>
          <w:b/>
          <w:sz w:val="24"/>
          <w:szCs w:val="24"/>
          <w:lang w:eastAsia="ru-RU"/>
        </w:rPr>
        <w:t>Раздел 5. ОСНОВЫ НАСЛЕДСТВЕННОСТИ И ИЗМЕНЧИВОСТИ</w:t>
      </w:r>
    </w:p>
    <w:p w14:paraId="0A8D0687"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82349">
        <w:rPr>
          <w:rFonts w:ascii="Times New Roman" w:eastAsia="Times New Roman" w:hAnsi="Times New Roman" w:cs="Times New Roman"/>
          <w:sz w:val="24"/>
          <w:szCs w:val="24"/>
          <w:lang w:eastAsia="ru-RU"/>
        </w:rPr>
        <w:t xml:space="preserve">Наследственность и изменчивость — свойства организмов. Генетика. Генетическая терминология и символика. Закономерности наследования, установленные Г. Менделем. Хромосомная теория наследственности. Определение пола. Наследование, сцепленное с полом, наследование групп крови по системе </w:t>
      </w:r>
      <w:r w:rsidRPr="00A82349">
        <w:rPr>
          <w:rFonts w:ascii="Times New Roman" w:eastAsia="Times New Roman" w:hAnsi="Times New Roman" w:cs="Times New Roman"/>
          <w:sz w:val="24"/>
          <w:szCs w:val="24"/>
          <w:lang w:val="en-US" w:eastAsia="ru-RU"/>
        </w:rPr>
        <w:t>AB</w:t>
      </w:r>
      <w:r w:rsidRPr="00A82349">
        <w:rPr>
          <w:rFonts w:ascii="Times New Roman" w:eastAsia="Times New Roman" w:hAnsi="Times New Roman" w:cs="Times New Roman"/>
          <w:sz w:val="24"/>
          <w:szCs w:val="24"/>
          <w:lang w:eastAsia="ru-RU"/>
        </w:rPr>
        <w:t xml:space="preserve">0. Современные представления о гене и геноме. Закономерности изменчивости. Модификационная изменчивость. Наследственная изменчивость. Мутации, их причины. Мутагены. Демонстрация Схемы, таблицы, фрагменты видеофильмов и электронных средств обучения (слайд-шоу, анимации и др.): </w:t>
      </w:r>
      <w:r w:rsidRPr="00A82349">
        <w:rPr>
          <w:rFonts w:ascii="Times New Roman" w:eastAsia="Times New Roman" w:hAnsi="Times New Roman" w:cs="Times New Roman"/>
          <w:i/>
          <w:sz w:val="24"/>
          <w:szCs w:val="24"/>
          <w:lang w:eastAsia="ru-RU"/>
        </w:rPr>
        <w:t>«</w:t>
      </w:r>
      <w:r w:rsidRPr="00A82349">
        <w:rPr>
          <w:rFonts w:ascii="Times New Roman" w:eastAsia="Times New Roman" w:hAnsi="Times New Roman" w:cs="Times New Roman"/>
          <w:sz w:val="24"/>
          <w:szCs w:val="24"/>
          <w:lang w:eastAsia="ru-RU"/>
        </w:rPr>
        <w:t xml:space="preserve">Закономерности наследования», «Закономерности изменчивости», «Мутации, их причины», «Мутагены». Лабораторные и практические работы Выявление изменчивости организмов, построение вариационного ряда и вариационной кривой. Решение элементарных генетических задач. </w:t>
      </w:r>
    </w:p>
    <w:p w14:paraId="5F40188C"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38FA92D8"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82349">
        <w:rPr>
          <w:rFonts w:ascii="Times New Roman" w:eastAsia="Times New Roman" w:hAnsi="Times New Roman" w:cs="Times New Roman"/>
          <w:b/>
          <w:sz w:val="24"/>
          <w:szCs w:val="24"/>
          <w:lang w:eastAsia="ru-RU"/>
        </w:rPr>
        <w:t>Раздел 6. ГЕНЕТИКА ЧЕЛОВЕКА</w:t>
      </w:r>
      <w:r w:rsidRPr="00A82349">
        <w:rPr>
          <w:rFonts w:ascii="Times New Roman" w:eastAsia="Times New Roman" w:hAnsi="Times New Roman" w:cs="Times New Roman"/>
          <w:sz w:val="24"/>
          <w:szCs w:val="24"/>
          <w:lang w:eastAsia="ru-RU"/>
        </w:rPr>
        <w:t xml:space="preserve"> </w:t>
      </w:r>
    </w:p>
    <w:p w14:paraId="7FE03617"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82349">
        <w:rPr>
          <w:rFonts w:ascii="Times New Roman" w:eastAsia="Times New Roman" w:hAnsi="Times New Roman" w:cs="Times New Roman"/>
          <w:sz w:val="24"/>
          <w:szCs w:val="24"/>
          <w:lang w:eastAsia="ru-RU"/>
        </w:rPr>
        <w:t xml:space="preserve">Методы исследования генетики человека. Влияние мутагенов на организм человека. Проблемы генетической безопасности. </w:t>
      </w:r>
    </w:p>
    <w:p w14:paraId="57881773"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1AF883CD"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82349">
        <w:rPr>
          <w:rFonts w:ascii="Times New Roman" w:eastAsia="Times New Roman" w:hAnsi="Times New Roman" w:cs="Times New Roman"/>
          <w:b/>
          <w:sz w:val="24"/>
          <w:szCs w:val="24"/>
          <w:lang w:eastAsia="ru-RU"/>
        </w:rPr>
        <w:t>11 КЛАСС</w:t>
      </w:r>
      <w:r w:rsidRPr="00A82349">
        <w:rPr>
          <w:rFonts w:ascii="Times New Roman" w:eastAsia="Times New Roman" w:hAnsi="Times New Roman" w:cs="Times New Roman"/>
          <w:sz w:val="24"/>
          <w:szCs w:val="24"/>
          <w:lang w:eastAsia="ru-RU"/>
        </w:rPr>
        <w:t xml:space="preserve"> </w:t>
      </w:r>
    </w:p>
    <w:p w14:paraId="4AE50DF6"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505582F0"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82349">
        <w:rPr>
          <w:rFonts w:ascii="Times New Roman" w:eastAsia="Times New Roman" w:hAnsi="Times New Roman" w:cs="Times New Roman"/>
          <w:b/>
          <w:sz w:val="24"/>
          <w:szCs w:val="24"/>
          <w:lang w:eastAsia="ru-RU"/>
        </w:rPr>
        <w:lastRenderedPageBreak/>
        <w:t>Раздел 7. ОСНОВЫ СЕЛЕКЦИИ И БИОТЕХНОЛОГИИ</w:t>
      </w:r>
      <w:r w:rsidRPr="00A82349">
        <w:rPr>
          <w:rFonts w:ascii="Times New Roman" w:eastAsia="Times New Roman" w:hAnsi="Times New Roman" w:cs="Times New Roman"/>
          <w:sz w:val="24"/>
          <w:szCs w:val="24"/>
          <w:lang w:eastAsia="ru-RU"/>
        </w:rPr>
        <w:t xml:space="preserve"> </w:t>
      </w:r>
    </w:p>
    <w:p w14:paraId="7B8D1297"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82349">
        <w:rPr>
          <w:rFonts w:ascii="Times New Roman" w:eastAsia="Times New Roman" w:hAnsi="Times New Roman" w:cs="Times New Roman"/>
          <w:sz w:val="24"/>
          <w:szCs w:val="24"/>
          <w:lang w:eastAsia="ru-RU"/>
        </w:rPr>
        <w:t>Основы селекции и биотехнологии. Учение Н. И. Вавилова о центрах многообразия и происхождения культурных растений. Основные методы селекции и биотехнологии. Биотехнология, ее достижения, перспективы развития. Этические аспекты развития некоторых исследований в биотехнологии (клонирование человека, искусственное оплодотво- рение, направленное изменение генома). Генно-модифицированные организмы.</w:t>
      </w:r>
    </w:p>
    <w:p w14:paraId="6E0F3027"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57B72767"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82349">
        <w:rPr>
          <w:rFonts w:ascii="Times New Roman" w:eastAsia="Times New Roman" w:hAnsi="Times New Roman" w:cs="Times New Roman"/>
          <w:b/>
          <w:sz w:val="24"/>
          <w:szCs w:val="24"/>
          <w:lang w:eastAsia="ru-RU"/>
        </w:rPr>
        <w:t>Раздел 5. ОСНОВЫ УЧЕНИЯ ОБ ЭВОЛЮЦИИ</w:t>
      </w:r>
      <w:r w:rsidRPr="00A82349">
        <w:rPr>
          <w:rFonts w:ascii="Times New Roman" w:eastAsia="Times New Roman" w:hAnsi="Times New Roman" w:cs="Times New Roman"/>
          <w:sz w:val="24"/>
          <w:szCs w:val="24"/>
          <w:lang w:eastAsia="ru-RU"/>
        </w:rPr>
        <w:t xml:space="preserve"> </w:t>
      </w:r>
    </w:p>
    <w:p w14:paraId="286F6F2A"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82349">
        <w:rPr>
          <w:rFonts w:ascii="Times New Roman" w:eastAsia="Times New Roman" w:hAnsi="Times New Roman" w:cs="Times New Roman"/>
          <w:sz w:val="24"/>
          <w:szCs w:val="24"/>
          <w:lang w:eastAsia="ru-RU"/>
        </w:rPr>
        <w:t>Вид, его критерии. Структура вида. Популяция — форма существования вида. Определение биологической эволюции. Доказательства эволюции живой природы. Роль эво-люционной биологии в формировании современной естественнонаучной картины мира и решении практических проблем. Развитие эволюционных идей. Учение Ч. Дарвина об эво- люции. Синтетическая теория эволюции. Свидетельства эволюции: палеонтологические, биогеографические, сравнительно-анатомические, эмбриологические, молекулярные. Прямые наблюдения эволюции. Разнообразие жизни на Земле. Популяция — элементарная единица эволюции. Движущие силы эволюции: мутации, рекомбинации, отбор. Результаты эволюции. Формирование приспособленности к среде обитания. Образование новых видов. Основные направления эволюционного процесса. Экскурсия в Дарвиновский или палеонтологический музей.</w:t>
      </w:r>
    </w:p>
    <w:p w14:paraId="56086271"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1AB56E22"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82349">
        <w:rPr>
          <w:rFonts w:ascii="Times New Roman" w:eastAsia="Times New Roman" w:hAnsi="Times New Roman" w:cs="Times New Roman"/>
          <w:b/>
          <w:sz w:val="24"/>
          <w:szCs w:val="24"/>
          <w:lang w:eastAsia="ru-RU"/>
        </w:rPr>
        <w:t>Раздел 7. АНТРОПОГЕНЕЗ</w:t>
      </w:r>
      <w:r w:rsidRPr="00A82349">
        <w:rPr>
          <w:rFonts w:ascii="Times New Roman" w:eastAsia="Times New Roman" w:hAnsi="Times New Roman" w:cs="Times New Roman"/>
          <w:sz w:val="24"/>
          <w:szCs w:val="24"/>
          <w:lang w:eastAsia="ru-RU"/>
        </w:rPr>
        <w:t xml:space="preserve"> </w:t>
      </w:r>
    </w:p>
    <w:p w14:paraId="3D4EC31A"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82349">
        <w:rPr>
          <w:rFonts w:ascii="Times New Roman" w:eastAsia="Times New Roman" w:hAnsi="Times New Roman" w:cs="Times New Roman"/>
          <w:sz w:val="24"/>
          <w:szCs w:val="24"/>
          <w:lang w:eastAsia="ru-RU"/>
        </w:rPr>
        <w:t xml:space="preserve">Доказательства родства человека с млекопитающими животными. Эволюция человека. Основные стадии и движущие силы антропогенеза. Расселение человека по Земле. Происхождение человеческих рас, их единство. Критика расизма и социального дарвинизма. </w:t>
      </w:r>
    </w:p>
    <w:p w14:paraId="119F917E"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319D4878"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82349">
        <w:rPr>
          <w:rFonts w:ascii="Times New Roman" w:eastAsia="Times New Roman" w:hAnsi="Times New Roman" w:cs="Times New Roman"/>
          <w:b/>
          <w:sz w:val="24"/>
          <w:szCs w:val="24"/>
          <w:lang w:eastAsia="ru-RU"/>
        </w:rPr>
        <w:t>Раздел 8. ОСНОВЫ ЭКОЛОГИИ</w:t>
      </w:r>
      <w:r w:rsidRPr="00A82349">
        <w:rPr>
          <w:rFonts w:ascii="Times New Roman" w:eastAsia="Times New Roman" w:hAnsi="Times New Roman" w:cs="Times New Roman"/>
          <w:sz w:val="24"/>
          <w:szCs w:val="24"/>
          <w:lang w:eastAsia="ru-RU"/>
        </w:rPr>
        <w:t xml:space="preserve"> </w:t>
      </w:r>
    </w:p>
    <w:p w14:paraId="79F1F82F"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82349">
        <w:rPr>
          <w:rFonts w:ascii="Times New Roman" w:eastAsia="Times New Roman" w:hAnsi="Times New Roman" w:cs="Times New Roman"/>
          <w:sz w:val="24"/>
          <w:szCs w:val="24"/>
          <w:lang w:eastAsia="ru-RU"/>
        </w:rPr>
        <w:t>Экология как наука. Экологические факторы. Экологическая ниша. Межвидовые отношения: паразитизм, хищничество, конкуренция, мутуализм. Функциональная и пространственная структура экосистемы. Компоненты экосистемы. Пищевые связи в экосистеме. Потоки веществ и превращения энергии в экосистеме. Динамика экосистем и их устойчивость. Основные типы воздействия человека на экосистемы и их результаты. Экосистемы, трансформированные и созданные человеком. Полевая практика.</w:t>
      </w:r>
    </w:p>
    <w:p w14:paraId="52CB260C"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567F87AE"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A82349">
        <w:rPr>
          <w:rFonts w:ascii="Times New Roman" w:eastAsia="Times New Roman" w:hAnsi="Times New Roman" w:cs="Times New Roman"/>
          <w:b/>
          <w:sz w:val="24"/>
          <w:szCs w:val="24"/>
          <w:lang w:eastAsia="ru-RU"/>
        </w:rPr>
        <w:t xml:space="preserve">Раздел 9. ЭВОЛЮЦИЯ БИОСФЕРЫ И ЧЕЛОВЕК </w:t>
      </w:r>
    </w:p>
    <w:p w14:paraId="7584F892" w14:textId="77777777" w:rsidR="00A82349" w:rsidRPr="00A82349" w:rsidRDefault="00A82349" w:rsidP="00A8234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82349">
        <w:rPr>
          <w:rFonts w:ascii="Times New Roman" w:eastAsia="Times New Roman" w:hAnsi="Times New Roman" w:cs="Times New Roman"/>
          <w:sz w:val="24"/>
          <w:szCs w:val="24"/>
          <w:lang w:eastAsia="ru-RU"/>
        </w:rPr>
        <w:t xml:space="preserve">Биосфера — глобальная экосистема. Учение В. И. Вернадского о биосфере. Эволюция биосферы. Глобальные антропогенные изменения в биосфере. Проблема устойчивого развития биосферы. Сохранение многообразия видов как основа устойчивого развития биосферы. Анализ и оценка последствий деятельности человека в окружающей среде и глобальных экологических проблем и путей их решения. </w:t>
      </w:r>
    </w:p>
    <w:p w14:paraId="74905EBD" w14:textId="7BD27E51" w:rsidR="00F47954" w:rsidRDefault="00F47954" w:rsidP="00F47954">
      <w:pPr>
        <w:spacing w:after="0" w:line="276" w:lineRule="auto"/>
        <w:jc w:val="both"/>
        <w:rPr>
          <w:rFonts w:ascii="Times New Roman" w:hAnsi="Times New Roman" w:cs="Times New Roman"/>
          <w:sz w:val="24"/>
          <w:szCs w:val="24"/>
          <w:lang w:val="es-ES_tradnl"/>
        </w:rPr>
      </w:pPr>
    </w:p>
    <w:p w14:paraId="618F7D0F" w14:textId="77777777" w:rsidR="00F47954" w:rsidRDefault="00F47954" w:rsidP="00F47954">
      <w:pPr>
        <w:spacing w:after="0" w:line="276" w:lineRule="auto"/>
        <w:jc w:val="both"/>
        <w:rPr>
          <w:rFonts w:ascii="Times New Roman" w:hAnsi="Times New Roman" w:cs="Times New Roman"/>
          <w:sz w:val="24"/>
          <w:szCs w:val="24"/>
          <w:lang w:val="es-ES_tradnl"/>
        </w:rPr>
      </w:pPr>
    </w:p>
    <w:p w14:paraId="7B844715" w14:textId="71C0E7AB" w:rsidR="00F47954" w:rsidRPr="00F47954" w:rsidRDefault="00B7460E" w:rsidP="00B7460E">
      <w:pPr>
        <w:pStyle w:val="4"/>
        <w:jc w:val="both"/>
        <w:rPr>
          <w:sz w:val="24"/>
          <w:szCs w:val="24"/>
        </w:rPr>
      </w:pPr>
      <w:r w:rsidRPr="00B7460E">
        <w:rPr>
          <w:sz w:val="24"/>
          <w:szCs w:val="24"/>
        </w:rPr>
        <w:t>«Биология» (углублённый уровень)</w:t>
      </w:r>
      <w:r>
        <w:rPr>
          <w:sz w:val="24"/>
          <w:szCs w:val="24"/>
        </w:rPr>
        <w:t xml:space="preserve"> </w:t>
      </w:r>
      <w:r w:rsidRPr="00B7460E">
        <w:rPr>
          <w:sz w:val="24"/>
          <w:szCs w:val="24"/>
        </w:rPr>
        <w:t>10-11 класс</w:t>
      </w:r>
    </w:p>
    <w:p w14:paraId="1CA7ED03" w14:textId="77777777" w:rsidR="00F47954" w:rsidRPr="0033438B" w:rsidRDefault="00F47954" w:rsidP="00F47954">
      <w:pPr>
        <w:spacing w:after="0" w:line="276" w:lineRule="auto"/>
        <w:jc w:val="both"/>
        <w:rPr>
          <w:rFonts w:ascii="Times New Roman" w:hAnsi="Times New Roman" w:cs="Times New Roman"/>
          <w:sz w:val="24"/>
          <w:szCs w:val="24"/>
        </w:rPr>
      </w:pPr>
    </w:p>
    <w:p w14:paraId="713C53A5" w14:textId="77777777" w:rsidR="00F47954" w:rsidRPr="0033438B" w:rsidRDefault="00F47954" w:rsidP="00F47954">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1C483B41"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lastRenderedPageBreak/>
        <w:t xml:space="preserve">ВВЕДЕНИЕ </w:t>
      </w:r>
    </w:p>
    <w:p w14:paraId="1A15FC0A" w14:textId="77777777" w:rsidR="00B7460E" w:rsidRPr="00B7460E" w:rsidRDefault="00B7460E" w:rsidP="00B7460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Естественные науки и их происхождение. Способы познания окружающего мира. Понятия научного метода, парадигмы, объекта и субъекта. Методы естественных наук - эксперимент и наблюдение. Понятия гипотезы, теории, закона. Математическая обработка данных. </w:t>
      </w:r>
    </w:p>
    <w:p w14:paraId="5872D3CA" w14:textId="77777777" w:rsidR="00B7460E" w:rsidRPr="00B7460E" w:rsidRDefault="00B7460E" w:rsidP="00B7460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Границы применения методов. Микро, мега-, макромир, пространство и время. Понятия системы, структуры, окружающей среды. Вещество и энергия. Основы термодинамики. Строение вещества (атома), химическая связь. </w:t>
      </w:r>
    </w:p>
    <w:p w14:paraId="4833C326" w14:textId="77777777" w:rsidR="00B7460E" w:rsidRPr="00B7460E" w:rsidRDefault="00B7460E" w:rsidP="00B7460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Основные свойства живых систем. </w:t>
      </w:r>
    </w:p>
    <w:p w14:paraId="04D26FAF"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Место курса «Общая биология» в системе естественнонаучных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 Биология как наука; предмет и методы изучения в биологии. Общая биология — дисциплина, изучающая основные закономерности возникновения, развития и поддержания жизни на Земле. Связь биологических дисциплин с другими науками (химией, физикой, географией, астрономией, историей и др.). Роль биологии в формировании научных представлений о мире. </w:t>
      </w:r>
    </w:p>
    <w:p w14:paraId="18134F1D"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37CECA67"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УРОВНИ ОРГАНИЗАЦИИ ЖИВОЙ МАТЕРИИ</w:t>
      </w:r>
    </w:p>
    <w:p w14:paraId="1337941B"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 Жизнь как форма существования материи; определения понятия «жизнь». Уровни организации живой материи и принципы их выделения; молекулярный, субклеточный, клеточный, тканевый и органный, организменный, популяционно-видовой, биоценотический и биосферный уровни организации живого. </w:t>
      </w:r>
    </w:p>
    <w:p w14:paraId="56399C9C"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7B39ED7A"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КРИТЕРИИ ЖИВЫХ СИСТЕМ</w:t>
      </w:r>
      <w:r w:rsidRPr="00B7460E">
        <w:rPr>
          <w:rFonts w:ascii="Times New Roman" w:eastAsia="Times New Roman" w:hAnsi="Times New Roman" w:cs="Times New Roman"/>
          <w:sz w:val="24"/>
          <w:szCs w:val="24"/>
          <w:lang w:eastAsia="ru-RU"/>
        </w:rPr>
        <w:t xml:space="preserve"> </w:t>
      </w:r>
    </w:p>
    <w:p w14:paraId="7858553B"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(метаболизм) и саморегуляция в биологических системах; понятие о гомеостазе как условии существования живых систем. Самовоспроизведение; наследственность и изменчивость как основа существования живой материи, их проявления на различных уровнях организации живого. Рост и развитие. Раздражимость; формы избирательной реакции организмов на внешние воздействия (безусловные и условные рефлексы; таксисы, тропизмы и настии). Ритмичность процессов жизнедеятельности; биологические ритмы и их адаптивное значение. Дискретность живого вещества и взаимоотношение части и целого в биосистемах. Энергозависимость живых организмов; формы потребления энергии. </w:t>
      </w:r>
    </w:p>
    <w:p w14:paraId="6FCAB8A2"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4F1A16F6"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КЛЕТКА</w:t>
      </w:r>
    </w:p>
    <w:p w14:paraId="36EFBBCD"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ХИМИЧЕСКАЯ ОРГАНИЗАЦИЯ КЛЕТКИ</w:t>
      </w:r>
    </w:p>
    <w:p w14:paraId="2604788C"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НЕОРГАНИЧЕСКИЕ ВЕЩЕСТВА, ВХОДЯЩИЕ В СОСТАВ КЛЕТКИ</w:t>
      </w:r>
      <w:r w:rsidRPr="00B7460E">
        <w:rPr>
          <w:rFonts w:ascii="Times New Roman" w:eastAsia="Times New Roman" w:hAnsi="Times New Roman" w:cs="Times New Roman"/>
          <w:sz w:val="24"/>
          <w:szCs w:val="24"/>
          <w:lang w:eastAsia="ru-RU"/>
        </w:rPr>
        <w:t xml:space="preserve"> </w:t>
      </w:r>
    </w:p>
    <w:p w14:paraId="14915ADE"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Элементный состав живого вещества биосферы. Распространенность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 Неорганические молекулы живого вещества. Вода, ее химические свойства и биологическая роль: растворитель гидрофильных молекул, среда протекания биохимических превращений. Роль воды в компартментализации и межмолекулярных взаимодействиях, теплорегуляция и </w:t>
      </w:r>
      <w:r w:rsidRPr="00B7460E">
        <w:rPr>
          <w:rFonts w:ascii="Times New Roman" w:eastAsia="Times New Roman" w:hAnsi="Times New Roman" w:cs="Times New Roman"/>
          <w:sz w:val="24"/>
          <w:szCs w:val="24"/>
          <w:lang w:eastAsia="ru-RU"/>
        </w:rPr>
        <w:lastRenderedPageBreak/>
        <w:t xml:space="preserve">др.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 Буферные системы клетки и организма. </w:t>
      </w:r>
    </w:p>
    <w:p w14:paraId="2757BF7B"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6C599A70"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ОРГАНИЧЕСКИЕ ВЕЩЕСТВА, ВХОДЯЩИЕ В СОСТАВ КЛЕТКИ</w:t>
      </w:r>
      <w:r w:rsidRPr="00B7460E">
        <w:rPr>
          <w:rFonts w:ascii="Times New Roman" w:eastAsia="Times New Roman" w:hAnsi="Times New Roman" w:cs="Times New Roman"/>
          <w:sz w:val="24"/>
          <w:szCs w:val="24"/>
          <w:lang w:eastAsia="ru-RU"/>
        </w:rPr>
        <w:t xml:space="preserve"> </w:t>
      </w:r>
    </w:p>
    <w:p w14:paraId="4486A2D6"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Органические молекулы. Биологические полимеры — белки. Структурная организация молекул белка: первичная, варианты вторичной, третичная и четвертичная; химические связи, их удерживающие; фолдинг. Свойства белков: водорастворимость, термолабильность, поверхностный заряд и другие; денатурация (обратимая и необратимая), ренатурация — биологический смысл и практическое значение. Функции белковых молекул. Биологические катализаторы — белки, их классификация, свойства и роль в обеспечении процессов жизнедеятельности. Регуляторная и информационно-коммуникативная роль белков; транспортные и двигательные белки; антитела. Углеводы в жизни растений, животных, грибов и микроорганизмов. Структурно-функциональные особенности организации моно- и дисахаридов. Строение и биологическая роль биополимеров — полисахаридов. Жиры — основной структурный компонент клеточных мембран и источник энергии. Особенности строения жиров и липоидов, лежащие в основе их функциональной активности на уровне клетки и целостного организма. Нуклеиновые кислоты. ДНК — молекулы наследственности; история изучения. Уровни структурной организации; структура полинуклеотидных цепей, правило комплементарности — правило Чаргаффа, двойная спираль (Дж. Уотсон и Ф. Крик); биологическая роль ДНК. Генетический код, свойства кода. Ген: структура и функции; гены, кодирующие РНК, мобильные генетические элементы. Геном; геном человека. РНК: информационные, транспортные, рибосомальные, каталитические и регуляторные. Редупликация ДНК, передача наследственной информации из поколения в поколение. </w:t>
      </w:r>
    </w:p>
    <w:p w14:paraId="7C21D829"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396E96BB"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РЕАЛИЗАЦИЯ НАСЛЕДСТВЕННОЙ ИНФОРМАЦИИ.</w:t>
      </w:r>
      <w:r w:rsidRPr="00B7460E">
        <w:rPr>
          <w:rFonts w:ascii="Times New Roman" w:eastAsia="Times New Roman" w:hAnsi="Times New Roman" w:cs="Times New Roman"/>
          <w:sz w:val="24"/>
          <w:szCs w:val="24"/>
          <w:lang w:eastAsia="ru-RU"/>
        </w:rPr>
        <w:t xml:space="preserve"> </w:t>
      </w:r>
    </w:p>
    <w:p w14:paraId="629944E5"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МЕТАБОЛИЗМ</w:t>
      </w:r>
      <w:r w:rsidRPr="00B7460E">
        <w:rPr>
          <w:rFonts w:ascii="Times New Roman" w:eastAsia="Times New Roman" w:hAnsi="Times New Roman" w:cs="Times New Roman"/>
          <w:sz w:val="24"/>
          <w:szCs w:val="24"/>
          <w:lang w:eastAsia="ru-RU"/>
        </w:rPr>
        <w:t xml:space="preserve"> </w:t>
      </w:r>
    </w:p>
    <w:p w14:paraId="2CF4F18A"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АНАБОЛИЗМ</w:t>
      </w:r>
      <w:r w:rsidRPr="00B7460E">
        <w:rPr>
          <w:rFonts w:ascii="Times New Roman" w:eastAsia="Times New Roman" w:hAnsi="Times New Roman" w:cs="Times New Roman"/>
          <w:sz w:val="24"/>
          <w:szCs w:val="24"/>
          <w:lang w:eastAsia="ru-RU"/>
        </w:rPr>
        <w:t xml:space="preserve"> </w:t>
      </w:r>
    </w:p>
    <w:p w14:paraId="4BE307A2"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Совокупность реакций биологического синтеза — пластический обмен, или анаболизм. Регуляция активности генов прокариот; оперон: опероны индуцибельные и репрес-сибельные. Регуляция активности генов эукариот. Структурная часть гена. Регуляторная часть гена: промоторы, энхансеры и инсуляторы. Передача наследственной информации из ядра в цитоплазму; транскрипция, транскрипционные факторы. Структура ДНК-связывающих белков. Процессинг РНК; сплайсинг, альтернативный сплайсинг, биологический смысл и значение. Механизм обеспечения синтеза белка; трансляция; ее сущность и механизм, стабильность иРНК и контроль экспрессии генов. Каталитический характер реакций обмена веществ. Реализация наследственной информации: биологический синтез белков и других органических молекул в клетке. </w:t>
      </w:r>
    </w:p>
    <w:p w14:paraId="5FA8BD26"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676D38D6"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ЭНЕРГЕТИЧЕСКИЙ ОБМЕН — КАТАБОЛИЗМ</w:t>
      </w:r>
      <w:r w:rsidRPr="00B7460E">
        <w:rPr>
          <w:rFonts w:ascii="Times New Roman" w:eastAsia="Times New Roman" w:hAnsi="Times New Roman" w:cs="Times New Roman"/>
          <w:sz w:val="24"/>
          <w:szCs w:val="24"/>
          <w:lang w:eastAsia="ru-RU"/>
        </w:rPr>
        <w:t xml:space="preserve"> </w:t>
      </w:r>
    </w:p>
    <w:p w14:paraId="642A685E"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Энергетический обмен; структура и функции АТФ. Этапы энергетического обмена. Автотрофный и гетеротрофный типы обмена. Анаэробное и аэробное расщепление органических молекул. Подготовительный этап, роль лизосом; неполное (бескислородное) </w:t>
      </w:r>
      <w:r w:rsidRPr="00B7460E">
        <w:rPr>
          <w:rFonts w:ascii="Times New Roman" w:eastAsia="Times New Roman" w:hAnsi="Times New Roman" w:cs="Times New Roman"/>
          <w:sz w:val="24"/>
          <w:szCs w:val="24"/>
          <w:lang w:eastAsia="ru-RU"/>
        </w:rPr>
        <w:lastRenderedPageBreak/>
        <w:t>расщепление. Полное кислородное окисление; локализация процессов в митохондриях. Сопряжение расщепления глюкозы в клетке с распадом и синтезом АТФ. Компартментализация процессов метаболизма и локализация специфических ферментов в мембранах определенных клеточных структур. Понятие о гомеостазе; принципы нервной и эндокринной регуляции процессов превращения веществ и энергии в клетке.</w:t>
      </w:r>
    </w:p>
    <w:p w14:paraId="49F2DD4D"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0520B62E"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АВТОТРОФНЫЙ ТИП ОБМЕНА</w:t>
      </w:r>
      <w:r w:rsidRPr="00B7460E">
        <w:rPr>
          <w:rFonts w:ascii="Times New Roman" w:eastAsia="Times New Roman" w:hAnsi="Times New Roman" w:cs="Times New Roman"/>
          <w:sz w:val="24"/>
          <w:szCs w:val="24"/>
          <w:lang w:eastAsia="ru-RU"/>
        </w:rPr>
        <w:t xml:space="preserve"> </w:t>
      </w:r>
    </w:p>
    <w:p w14:paraId="52F9C911"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Фотосинтез; световая фаза и особенности организации тилакоидов гран, энергетическая ценность. Темновая фаза фотосинтеза, процессы, в ней протекающие, использование энергии. Типы фотосинтеза и источники водорода для образования органических молекул; реакции световой и темновой фазы фотосинтеза. Хемосинтез. </w:t>
      </w:r>
    </w:p>
    <w:p w14:paraId="53A38085"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42864502"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СТРОЕНИЕ И ФУНКЦИИ КЛЕТОК</w:t>
      </w:r>
      <w:r w:rsidRPr="00B7460E">
        <w:rPr>
          <w:rFonts w:ascii="Times New Roman" w:eastAsia="Times New Roman" w:hAnsi="Times New Roman" w:cs="Times New Roman"/>
          <w:sz w:val="24"/>
          <w:szCs w:val="24"/>
          <w:lang w:eastAsia="ru-RU"/>
        </w:rPr>
        <w:t xml:space="preserve"> </w:t>
      </w:r>
    </w:p>
    <w:p w14:paraId="34123DA3"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ПРОКАРИОТИЧЕСКАЯ КЛЕТКА</w:t>
      </w:r>
      <w:r w:rsidRPr="00B7460E">
        <w:rPr>
          <w:rFonts w:ascii="Times New Roman" w:eastAsia="Times New Roman" w:hAnsi="Times New Roman" w:cs="Times New Roman"/>
          <w:sz w:val="24"/>
          <w:szCs w:val="24"/>
          <w:lang w:eastAsia="ru-RU"/>
        </w:rPr>
        <w:t xml:space="preserve"> </w:t>
      </w:r>
    </w:p>
    <w:p w14:paraId="3AD35CDF"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Предмет и задачи цитологии. Методы изучения клетки: световая и электронная микроскопия; биохимические и иммунологические методы. Два типа клеточной организации: прокариотические и эукариотические клетки. Строение цитоплазмы бактериальной клетки; локализация ферментных систем и организация метаболизма у прокариот. Генетический аппарат бактерий; особенности реализации наследственной информации. Особенности жизнедеятельности бактерий: автотрофные и гетеротрофные бактерии; аэробные и анаэробные микроорганизмы. Спорообразование и его биологическое значение. Размножение; половой процесс у бактерий; рекомбинации. Место и роль прокариот в биоценозах. </w:t>
      </w:r>
    </w:p>
    <w:p w14:paraId="599EBBDD"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3999F9DB"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ЭУКАРИОТИЧЕСКАЯ КЛЕТКА</w:t>
      </w:r>
      <w:r w:rsidRPr="00B7460E">
        <w:rPr>
          <w:rFonts w:ascii="Times New Roman" w:eastAsia="Times New Roman" w:hAnsi="Times New Roman" w:cs="Times New Roman"/>
          <w:sz w:val="24"/>
          <w:szCs w:val="24"/>
          <w:lang w:eastAsia="ru-RU"/>
        </w:rPr>
        <w:t xml:space="preserve"> </w:t>
      </w:r>
    </w:p>
    <w:p w14:paraId="631327F7"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Цитоплазма эукариотической клетки. Мембранный принцип организации клеток; строение биологической мембраны, морфологические и функциональные особенности мембран различных клеточных структур. Органеллы цитоплазмы, их структура и функции. Наружная цитоплазматическая мембрана, эндоплазматическая сеть, аппарат Гольджи, лизосомы; механизм внутриклеточного пищеварения. Митохондрии — энергетические станции клетки; механизмы клеточного дыхания. Рибосомы и их участие в процессах трансляции. Клеточный центр. Органоиды движения: жгутики и реснички. Цитоскелет. Специальные органоиды цитоплазмы: сократительные вакуоли и др. Взаимодействие органоидов в обеспечении процессов метаболизма. Клеточное ядро — центр управления жизнедеятельностью клетки. Структуры клеточного ядра: ядерная оболочка, хроматин (гетерохроматин и эухроматин), ядрышко. Кариоплазма; химический состав и значение для жизнедеятельности ядра. Дифференциальная активность генов; эухроматин. Хромосомы. Структура хромосом в различные периоды жизненного цикла клетки; кариотип, понятие о гомологичных хромосомах. Диплоидный и гаплоидный наборы хромосом. </w:t>
      </w:r>
    </w:p>
    <w:p w14:paraId="70F10DA9"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6AA611EA"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ЖИЗНЕННЫЙ ЦИКЛ КЛЕТКИ. ДЕЛЕНИЕ КЛЕТОК</w:t>
      </w:r>
      <w:r w:rsidRPr="00B7460E">
        <w:rPr>
          <w:rFonts w:ascii="Times New Roman" w:eastAsia="Times New Roman" w:hAnsi="Times New Roman" w:cs="Times New Roman"/>
          <w:sz w:val="24"/>
          <w:szCs w:val="24"/>
          <w:lang w:eastAsia="ru-RU"/>
        </w:rPr>
        <w:t xml:space="preserve"> </w:t>
      </w:r>
    </w:p>
    <w:p w14:paraId="000A323A"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Клетки в многоклеточном организме. Понятие о дифференцировке клеток многоклеточного организма. Жизненный цикл клеток. Ткани организма с разной скоростью клеточного обновления: обновляющиеся, растущие и стабильные. Размножение клеток. Митотический цикл: интерфаза — период подготовки клетки к делению, редупликация ДНК; митоз, фазы </w:t>
      </w:r>
      <w:r w:rsidRPr="00B7460E">
        <w:rPr>
          <w:rFonts w:ascii="Times New Roman" w:eastAsia="Times New Roman" w:hAnsi="Times New Roman" w:cs="Times New Roman"/>
          <w:sz w:val="24"/>
          <w:szCs w:val="24"/>
          <w:lang w:eastAsia="ru-RU"/>
        </w:rPr>
        <w:lastRenderedPageBreak/>
        <w:t>митотического деления и преобразования хромосом в них. Механизм образования веретена деления и расхождения дочерних хромосом в анафазе. Биологический смысл митоза. Биологическое значение митоза (бесполое размножение, рост, восполнение клеточных потерь в физиологических и патологических условиях). Регуляция жизненного цикла клетки многоклеточного организма. Факторы роста. Запрограммированная клеточная гибель — апоптоз; регуляция апоптоза. Понятие о регенерации. Нарушения интенсивности клеточного размножения и заболевания человека и животных: трофические язвы, доброкачественные и злокачественные опухоли и др.</w:t>
      </w:r>
    </w:p>
    <w:p w14:paraId="223583FC"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7A1514C4"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ОСОБЕННОСТИ СТРОЕНИЯ РАСТИТЕЛЬНЫХ КЛЕТОК</w:t>
      </w:r>
    </w:p>
    <w:p w14:paraId="15CA8FDA"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Особенности строения растительных клеток; вакуоли и пластиды. Виды пластид; их структура и функциональные особенности. Клеточная стенка. Особенности строения клеток грибов. Включения, значение и роль в метаболизме клеток.</w:t>
      </w:r>
    </w:p>
    <w:p w14:paraId="16FD605C"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11666BD0"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КЛЕТОЧНАЯ ТЕОРИЯ СТРОЕНИЯ ОРГАНИЗМОВ</w:t>
      </w:r>
      <w:r w:rsidRPr="00B7460E">
        <w:rPr>
          <w:rFonts w:ascii="Times New Roman" w:eastAsia="Times New Roman" w:hAnsi="Times New Roman" w:cs="Times New Roman"/>
          <w:sz w:val="24"/>
          <w:szCs w:val="24"/>
          <w:lang w:eastAsia="ru-RU"/>
        </w:rPr>
        <w:t xml:space="preserve"> </w:t>
      </w:r>
    </w:p>
    <w:p w14:paraId="2142BB7E"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Клеточная теория строения организмов. История развития клеточной теории; работы М. Шлейдена, Т. Шванна, Р. Броуна, Р. Вирхова и других ученых. Основные положения клеточной теории; современное состояние клеточной теории строения организмов. Значение клеточной теории для развития биологии. </w:t>
      </w:r>
    </w:p>
    <w:p w14:paraId="181F9BB4"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0FA51472"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НЕКЛЕТОЧНАЯ ФОРМА ЖИЗНИ. ВИРУСЫ</w:t>
      </w:r>
      <w:r w:rsidRPr="00B7460E">
        <w:rPr>
          <w:rFonts w:ascii="Times New Roman" w:eastAsia="Times New Roman" w:hAnsi="Times New Roman" w:cs="Times New Roman"/>
          <w:sz w:val="24"/>
          <w:szCs w:val="24"/>
          <w:lang w:eastAsia="ru-RU"/>
        </w:rPr>
        <w:t xml:space="preserve"> </w:t>
      </w:r>
    </w:p>
    <w:p w14:paraId="4B0E1AE7"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Вирусы — внутриклеточные паразиты на генетическом уровне. Открытие вирусов, механизм взаимодействия вируса и клетки, инфекционный процесс. Вертикальный и горизонтальный тип передачи вирусов. Заболевания животных и растений, вызываемые вирусами. Вирусные заболевания, встречающиеся у человека; грипп, гепатит, СПИД. Бактериофаги. Происхождение вирусов. Меры профилактики распространения вирусных заболеваний. </w:t>
      </w:r>
    </w:p>
    <w:p w14:paraId="772AE050"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p>
    <w:p w14:paraId="42EC5972"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РАЗМНОЖЕНИЕ И РАЗВИТИЕ ОРГАНИЗМОВ</w:t>
      </w:r>
    </w:p>
    <w:p w14:paraId="003031FA"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РАЗМНОЖЕНИЕ ОРГАНИЗМОВ</w:t>
      </w:r>
    </w:p>
    <w:p w14:paraId="53F9E2D7"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БЕСПОЛОЕ РАЗМНОЖЕНИЕ РАСТЕНИЙ И ЖИВОТНЫХ</w:t>
      </w:r>
      <w:r w:rsidRPr="00B7460E">
        <w:rPr>
          <w:rFonts w:ascii="Times New Roman" w:eastAsia="Times New Roman" w:hAnsi="Times New Roman" w:cs="Times New Roman"/>
          <w:sz w:val="24"/>
          <w:szCs w:val="24"/>
          <w:lang w:eastAsia="ru-RU"/>
        </w:rPr>
        <w:t xml:space="preserve"> </w:t>
      </w:r>
    </w:p>
    <w:p w14:paraId="34803397"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Формы бесполого размножения: митотическое деление клеток одноклеточных; спорообразование, почкование у одноклеточных и многоклеточных организмов; вегетативное размножение. Биологический смысл и эволюционное значение бесполого размножения. </w:t>
      </w:r>
    </w:p>
    <w:p w14:paraId="3547F5C8"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24ACCFE7"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ПОЛОВОЕ РАЗМНОЖЕНИЕ</w:t>
      </w:r>
      <w:r w:rsidRPr="00B7460E">
        <w:rPr>
          <w:rFonts w:ascii="Times New Roman" w:eastAsia="Times New Roman" w:hAnsi="Times New Roman" w:cs="Times New Roman"/>
          <w:sz w:val="24"/>
          <w:szCs w:val="24"/>
          <w:lang w:eastAsia="ru-RU"/>
        </w:rPr>
        <w:t xml:space="preserve"> </w:t>
      </w:r>
    </w:p>
    <w:p w14:paraId="14B08705"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Половое размножение растений и животных; биологический смысл. Гаметогенез. Периоды образования половых клеток: размножение и рост. Период созревания (мейоз); профаза-1 и процессы, в ней происходящие: конъюгация, кроссинговер. Механизм, генетические последствия и биологический смысл кроссинговера. Биологическое значение и биологический смысл мейоза. Период формирования половых клеток; сущность и особенности течения. Особенности сперматогенеза и овогенеза. Осеменение и оплодотворение. Моно- и полиспермия; биологическое значение. Наружное и внутреннее оплодотворение. Партеногенез. Эволюционное значение полового размножения. </w:t>
      </w:r>
    </w:p>
    <w:p w14:paraId="533883D6"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p>
    <w:p w14:paraId="3A268B59"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lastRenderedPageBreak/>
        <w:t>ИНДИВИДУАЛЬНОЕ РАЗВИТИЕ ОРГАНИЗМОВ (ОНТОГЕНЕЗ)</w:t>
      </w:r>
      <w:r w:rsidRPr="00B7460E">
        <w:rPr>
          <w:rFonts w:ascii="Times New Roman" w:eastAsia="Times New Roman" w:hAnsi="Times New Roman" w:cs="Times New Roman"/>
          <w:sz w:val="24"/>
          <w:szCs w:val="24"/>
          <w:lang w:eastAsia="ru-RU"/>
        </w:rPr>
        <w:t xml:space="preserve"> </w:t>
      </w:r>
    </w:p>
    <w:p w14:paraId="73BCB0AB"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КРАТКИЕ ИСТОРИЧЕСКИЕ СВЕДЕНИЯ</w:t>
      </w:r>
      <w:r w:rsidRPr="00B7460E">
        <w:rPr>
          <w:rFonts w:ascii="Times New Roman" w:eastAsia="Times New Roman" w:hAnsi="Times New Roman" w:cs="Times New Roman"/>
          <w:sz w:val="24"/>
          <w:szCs w:val="24"/>
          <w:lang w:eastAsia="ru-RU"/>
        </w:rPr>
        <w:t xml:space="preserve"> </w:t>
      </w:r>
    </w:p>
    <w:p w14:paraId="28D27A12"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«История развития животных» К. М. Бэра и учение о зародышевых листках. Эволюционная эмбриология; работы А. О. Ковалевского, И. И. Мечникова и А. Н. Северцова. Современные представления о зародышевых листках. Принципы развития беспозвоночных и позвоночных животных. </w:t>
      </w:r>
    </w:p>
    <w:p w14:paraId="2DA1D863"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34F70B42"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ЭМБРИОНАЛЬНЫЙ ПЕРИОД РАЗВИТИЯ</w:t>
      </w:r>
      <w:r w:rsidRPr="00B7460E">
        <w:rPr>
          <w:rFonts w:ascii="Times New Roman" w:eastAsia="Times New Roman" w:hAnsi="Times New Roman" w:cs="Times New Roman"/>
          <w:sz w:val="24"/>
          <w:szCs w:val="24"/>
          <w:lang w:eastAsia="ru-RU"/>
        </w:rPr>
        <w:t xml:space="preserve"> </w:t>
      </w:r>
    </w:p>
    <w:p w14:paraId="0477ACC9"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Типы яйцеклеток; полярность, распределение желтка и генетических детерминант. Оболочки яйца; активация оплодотворенных яйцеклеток к развитию. Основные зако-номерности дробления; тотипотентность бластомеров; образование однослойного зародыша — бластулы. Гаструляция; закономерности образования двуслойного зародыша — гаструлы. Зародышевые листки и их дальнейшая дифференцировка; гомология зародышевых листков. Первичный органогенез (нейруляция) и дальнейшая дифференцировка тканей, органов и систем. Регуляция эмбрионального развития; детерминация и эмбриональная индукция. Генетический контроль развития. Роль нервной и эндокринной систем в обеспечении эмбрионального развития организмов. </w:t>
      </w:r>
    </w:p>
    <w:p w14:paraId="7E2C4B45"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04509560"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ПОСТЭМБРИОНАЛЬНЫЙ ПЕРИОД РАЗВИТИЯ</w:t>
      </w:r>
      <w:r w:rsidRPr="00B7460E">
        <w:rPr>
          <w:rFonts w:ascii="Times New Roman" w:eastAsia="Times New Roman" w:hAnsi="Times New Roman" w:cs="Times New Roman"/>
          <w:sz w:val="24"/>
          <w:szCs w:val="24"/>
          <w:lang w:eastAsia="ru-RU"/>
        </w:rPr>
        <w:t xml:space="preserve"> </w:t>
      </w:r>
    </w:p>
    <w:p w14:paraId="227F285E"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Закономерности постэмбрионального периода развития. Прямое развитие; дорепродуктивный, репродуктивный и пострепродуктивный периоды. Непрямое развитие; полный и неполный метаморфоз. Биологический смысл развития с метаморфозом. Стадии постэмбрионального развития при непрямом развитии (личинка, куколка, имаго). Старение и смерть; биология продолжительности жизни. </w:t>
      </w:r>
    </w:p>
    <w:p w14:paraId="033C633D"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p>
    <w:p w14:paraId="3EB7BA68"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ОБЩИЕ ЗАКОНОМЕРНОСТИ ОНТОГЕНЕЗА</w:t>
      </w:r>
      <w:r w:rsidRPr="00B7460E">
        <w:rPr>
          <w:rFonts w:ascii="Times New Roman" w:eastAsia="Times New Roman" w:hAnsi="Times New Roman" w:cs="Times New Roman"/>
          <w:sz w:val="24"/>
          <w:szCs w:val="24"/>
          <w:lang w:eastAsia="ru-RU"/>
        </w:rPr>
        <w:t xml:space="preserve"> </w:t>
      </w:r>
    </w:p>
    <w:p w14:paraId="2976F7CF"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Сходство зародышей и эмбриональная дивергенция признаков (закон К. Бэра). Биогенетический закон (Э. Геккель и К. Мюллер). Работы академика А. Н. Северцова об эмбриональной изменчивости (изменчивость всех стадий онтогенеза; консервативность ранних стадий эмбрионального развития; возникновение изменений как преобразований стадий развития и полное выпадение предковых признаков). </w:t>
      </w:r>
    </w:p>
    <w:p w14:paraId="540D8A61"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26827E56"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РАЗВИТИЕ ОРГАНИЗМА И ОКРУЖАЮЩАЯ СРЕДА</w:t>
      </w:r>
      <w:r w:rsidRPr="00B7460E">
        <w:rPr>
          <w:rFonts w:ascii="Times New Roman" w:eastAsia="Times New Roman" w:hAnsi="Times New Roman" w:cs="Times New Roman"/>
          <w:sz w:val="24"/>
          <w:szCs w:val="24"/>
          <w:lang w:eastAsia="ru-RU"/>
        </w:rPr>
        <w:t xml:space="preserve"> </w:t>
      </w:r>
    </w:p>
    <w:p w14:paraId="77356D93"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Роль факторов окружающей среды в эмбриональном и постэмбриональном развитии организма. Критические периоды развития. Влияние изменений гомеостаза организма матери и плода в результате воздействия токсических веществ (табачного дыма, алкоголя, наркотиков и т. д.) на ход эмбрионального и постэмбрионального периодов развития (врожденные уродства). </w:t>
      </w:r>
    </w:p>
    <w:p w14:paraId="57B9936B"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055942D2"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РЕГЕНЕРАЦИЯ</w:t>
      </w:r>
    </w:p>
    <w:p w14:paraId="4C6528B0"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Понятие о регенерации; внутриклеточная, клеточная, тканевая и органная регенерация. Физиологическая и репаративная регенерация. Эволюция способности к регенерации у позвоночных животных. </w:t>
      </w:r>
    </w:p>
    <w:p w14:paraId="5FD6BCD4" w14:textId="77777777" w:rsidR="00B7460E" w:rsidRPr="00B7460E" w:rsidRDefault="00B7460E" w:rsidP="00B7460E">
      <w:pPr>
        <w:spacing w:after="0" w:line="276" w:lineRule="auto"/>
        <w:rPr>
          <w:rFonts w:ascii="Times New Roman" w:eastAsia="Times New Roman" w:hAnsi="Times New Roman" w:cs="Times New Roman"/>
          <w:sz w:val="24"/>
          <w:szCs w:val="24"/>
          <w:u w:val="single"/>
          <w:lang w:eastAsia="ru-RU"/>
        </w:rPr>
      </w:pPr>
    </w:p>
    <w:p w14:paraId="4C170980"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lastRenderedPageBreak/>
        <w:t>ОСНОВЫ ГЕНЕТИКИ И СЕЛЕКЦИИ</w:t>
      </w:r>
      <w:r w:rsidRPr="00B7460E">
        <w:rPr>
          <w:rFonts w:ascii="Times New Roman" w:eastAsia="Times New Roman" w:hAnsi="Times New Roman" w:cs="Times New Roman"/>
          <w:sz w:val="24"/>
          <w:szCs w:val="24"/>
          <w:lang w:eastAsia="ru-RU"/>
        </w:rPr>
        <w:t xml:space="preserve"> </w:t>
      </w:r>
    </w:p>
    <w:p w14:paraId="2AD45056"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ОСНОВНЫЕ ПОНЯТИЯ ГЕНЕТИКИ</w:t>
      </w:r>
      <w:r w:rsidRPr="00B7460E">
        <w:rPr>
          <w:rFonts w:ascii="Times New Roman" w:eastAsia="Times New Roman" w:hAnsi="Times New Roman" w:cs="Times New Roman"/>
          <w:sz w:val="24"/>
          <w:szCs w:val="24"/>
          <w:lang w:eastAsia="ru-RU"/>
        </w:rPr>
        <w:t xml:space="preserve"> </w:t>
      </w:r>
    </w:p>
    <w:p w14:paraId="2E1ACF1B"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Представления древних о родстве и характере передачи признаков из поколения в поколение. Взгляды средневековых ученых на процессы наследования признаков. История развития генетики. Основные понятия генетики. Признаки и свойства; гены, аллельные гены. Гомозиготные и гетерозиготные организмы. Генотип и фенотип организма; генофонд. </w:t>
      </w:r>
    </w:p>
    <w:p w14:paraId="55880CCF"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5F603E69"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ЗАКОНОМЕРНОСТИ НАСЛЕДОВАНИЯ ПРИЗНАКОВ</w:t>
      </w:r>
      <w:r w:rsidRPr="00B7460E">
        <w:rPr>
          <w:rFonts w:ascii="Times New Roman" w:eastAsia="Times New Roman" w:hAnsi="Times New Roman" w:cs="Times New Roman"/>
          <w:sz w:val="24"/>
          <w:szCs w:val="24"/>
          <w:lang w:eastAsia="ru-RU"/>
        </w:rPr>
        <w:t xml:space="preserve"> </w:t>
      </w:r>
    </w:p>
    <w:p w14:paraId="0A471A7D"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ГИБРИДОЛОГИЧЕСКИЙ МЕТОД ИЗУЧЕНИЯ НАСЛЕДОВАНИЯ ПРИЗНАКОВ Г. МЕНДЕЛЯ</w:t>
      </w:r>
      <w:r w:rsidRPr="00B7460E">
        <w:rPr>
          <w:rFonts w:ascii="Times New Roman" w:eastAsia="Times New Roman" w:hAnsi="Times New Roman" w:cs="Times New Roman"/>
          <w:sz w:val="24"/>
          <w:szCs w:val="24"/>
          <w:lang w:eastAsia="ru-RU"/>
        </w:rPr>
        <w:t xml:space="preserve"> </w:t>
      </w:r>
    </w:p>
    <w:p w14:paraId="64CFE6CE"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Методы изучения наследственности и изменчивости. Чистая линия: порода, сорт. Принципы и характеристика гибридологического метода Г. Менделя. Другие генетические методы: цитогенетический, генеалогический, методы исследования ДНК.</w:t>
      </w:r>
    </w:p>
    <w:p w14:paraId="16D64BEC"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p>
    <w:p w14:paraId="362B6378"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ЗАКОНЫ МЕНДЕЛЯ</w:t>
      </w:r>
      <w:r w:rsidRPr="00B7460E">
        <w:rPr>
          <w:rFonts w:ascii="Times New Roman" w:eastAsia="Times New Roman" w:hAnsi="Times New Roman" w:cs="Times New Roman"/>
          <w:sz w:val="24"/>
          <w:szCs w:val="24"/>
          <w:lang w:eastAsia="ru-RU"/>
        </w:rPr>
        <w:t xml:space="preserve"> </w:t>
      </w:r>
    </w:p>
    <w:p w14:paraId="3993B80E"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Закономерности наследования признаков, выявленные Г. Менделем. Моногибридное скрещивание. Первый закон Менделя — закон доминирования. Полное и неполное доминирование; множественный аллелизм. Второй закон Менделя — закон расщепления. Закон чистоты гамет и его цитологическое обоснование. Анализирующее скрещивание. Дигибридное и полигибридное скрещивание; третий закон Менделя — закон независимого комбинирования. </w:t>
      </w:r>
    </w:p>
    <w:p w14:paraId="7308B32B"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2FCE80C4"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ХРОМОСОМНАЯ ТЕОРИЯ НАСЛЕДСТВЕННОСТИ. СЦЕПЛЕННОЕ НАСЛЕДОВАНИЕ ГЕНОВ</w:t>
      </w:r>
      <w:r w:rsidRPr="00B7460E">
        <w:rPr>
          <w:rFonts w:ascii="Times New Roman" w:eastAsia="Times New Roman" w:hAnsi="Times New Roman" w:cs="Times New Roman"/>
          <w:sz w:val="24"/>
          <w:szCs w:val="24"/>
          <w:lang w:eastAsia="ru-RU"/>
        </w:rPr>
        <w:t xml:space="preserve"> </w:t>
      </w:r>
    </w:p>
    <w:p w14:paraId="202EBAB1"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Хромосомная теория наследственности. Группы сцепления генов. Сцепленное наследование признаков. Закон Т. Моргана. Полное и неполное сцепление генов; расстояние между генами; генетические карты хромосом. </w:t>
      </w:r>
    </w:p>
    <w:p w14:paraId="3BBCE9D3"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59630F1B"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ГЕНЕТИКА ПОЛА. НАСЛЕДОВАНИЕ ПРИЗНАКОВ, СЦЕПЛЕННЫХ С ПОЛОМ</w:t>
      </w:r>
      <w:r w:rsidRPr="00B7460E">
        <w:rPr>
          <w:rFonts w:ascii="Times New Roman" w:eastAsia="Times New Roman" w:hAnsi="Times New Roman" w:cs="Times New Roman"/>
          <w:sz w:val="24"/>
          <w:szCs w:val="24"/>
          <w:lang w:eastAsia="ru-RU"/>
        </w:rPr>
        <w:t xml:space="preserve"> Генетическое определение пола; гомогаметный и гетерогаметный пол. Генетическая структура половых хромосом. Наследование признаков, сцепленных с полом. Генетические карты хромосом человека. Характер наследования признаков у человека. Генные и хромосомные аномалии человека и вызываемые ими заболевания. Меры профилактики наследственных заболеваний человека. </w:t>
      </w:r>
    </w:p>
    <w:p w14:paraId="48475547"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p>
    <w:p w14:paraId="739F4FCB" w14:textId="3125DB66"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ГЕНОТИП КАК ЦЕЛОСТНАЯ СИСТЕМА. ВЗАИМОДЕЙСТВИЕ ГЕНОВ</w:t>
      </w:r>
      <w:r w:rsidRPr="00B7460E">
        <w:rPr>
          <w:rFonts w:ascii="Times New Roman" w:eastAsia="Times New Roman" w:hAnsi="Times New Roman" w:cs="Times New Roman"/>
          <w:sz w:val="24"/>
          <w:szCs w:val="24"/>
          <w:lang w:eastAsia="ru-RU"/>
        </w:rPr>
        <w:t xml:space="preserve"> </w:t>
      </w:r>
    </w:p>
    <w:p w14:paraId="41C51821"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Генотип как целостная система. Взаимодействие аллельных (доминирование, неполное доминирование, кодоминирование и сверхдоминирование) и неаллельных (ком-плементарность, эпистаз и полимерия) генов в определении признаков. Плейотропия. Экспрессивность и пенетрантность гена. </w:t>
      </w:r>
    </w:p>
    <w:p w14:paraId="413B8DB8"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24B89C9E"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ЗАКОНОМЕРНОСТИ ИЗМЕНЧИВОСТИ</w:t>
      </w:r>
      <w:r w:rsidRPr="00B7460E">
        <w:rPr>
          <w:rFonts w:ascii="Times New Roman" w:eastAsia="Times New Roman" w:hAnsi="Times New Roman" w:cs="Times New Roman"/>
          <w:sz w:val="24"/>
          <w:szCs w:val="24"/>
          <w:lang w:eastAsia="ru-RU"/>
        </w:rPr>
        <w:t xml:space="preserve"> </w:t>
      </w:r>
    </w:p>
    <w:p w14:paraId="595D2BE5"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НАСЛЕДСТВЕННАЯ (ГЕНОТИПИЧЕСКАЯ) ИЗМЕНЧИВОСТЬ</w:t>
      </w:r>
      <w:r w:rsidRPr="00B7460E">
        <w:rPr>
          <w:rFonts w:ascii="Times New Roman" w:eastAsia="Times New Roman" w:hAnsi="Times New Roman" w:cs="Times New Roman"/>
          <w:sz w:val="24"/>
          <w:szCs w:val="24"/>
          <w:lang w:eastAsia="ru-RU"/>
        </w:rPr>
        <w:t xml:space="preserve"> </w:t>
      </w:r>
    </w:p>
    <w:p w14:paraId="0364477D" w14:textId="4A2C395B"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lastRenderedPageBreak/>
        <w:t>Основные формы изменчивости. Генотипическая изменчивость. Мутации. Генные, хромосомные и геномные мутации. Свойства мутаций; соматические и генеративные мутации. Нейтральные мутации. Полулетальные и летальные мутации. Причины и частота мутаций; мутагенные факторы. Эволюционная роль мутаций; значение мутаций для практики сельского хозяйства и биотехнологии. Мутагенные факторы. Комбинативная изменчивость. Уровни возникновения различных комбинаций генов и их роль в создании генетического разнообразия в пределах вида (кроссинговер, независимое расхождение гомологичных хромосом в первом и дочерних хромосом во втором делении мейоза, оплодотворение). Эволюционное значение комбинативной изменчивости.</w:t>
      </w:r>
    </w:p>
    <w:p w14:paraId="39172FEC"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49963C56"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ЗАВИСИМОСТЬ ПРОЯВЛЕНИЯ ГЕНОВ ОТ УСЛОВИЙ ВНЕШНЕЙ СРЕДЫ (ФЕНОТИПИЧЕСКАЯ ИЗМЕНЧИВОСТЬ)</w:t>
      </w:r>
      <w:r w:rsidRPr="00B7460E">
        <w:rPr>
          <w:rFonts w:ascii="Times New Roman" w:eastAsia="Times New Roman" w:hAnsi="Times New Roman" w:cs="Times New Roman"/>
          <w:sz w:val="24"/>
          <w:szCs w:val="24"/>
          <w:lang w:eastAsia="ru-RU"/>
        </w:rPr>
        <w:t xml:space="preserve"> </w:t>
      </w:r>
    </w:p>
    <w:p w14:paraId="239593A6"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Фенотипическая, или модификационная, изменчивость. Роль условий внешней среды в развитии и проявлении признаков и свойств. Свойства модификаций: определенность условиями среды, направленность, групповой характер, ненаследуемость. Статистические закономерности модификационной изменчивости; вариационный ряд и вариационная кривая. Норма реакции; зависимость от генотипа. Управление доминированием.</w:t>
      </w:r>
    </w:p>
    <w:p w14:paraId="3C4E0A11"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18E501F3"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ОСНОВЫ СЕЛЕКЦИИ</w:t>
      </w:r>
    </w:p>
    <w:p w14:paraId="24887D9A"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СОЗДАНИЕ ПОРОД ЖИВОТНЫХ И СОРТОВ РАСТЕНИЙ</w:t>
      </w:r>
    </w:p>
    <w:p w14:paraId="23474ADF"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Создание пород животных и сортов растений. Разнообразие и продуктивность культурных растений. Центры происхождения и многообразия культурных растений. Закон гомологических рядов в наследственной изменчивости. </w:t>
      </w:r>
    </w:p>
    <w:p w14:paraId="01102342"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63255113"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 xml:space="preserve"> МЕТОДЫ СЕЛЕКЦИИ ЖИВОТНЫХ И РАСТЕНИЙ</w:t>
      </w:r>
      <w:r w:rsidRPr="00B7460E">
        <w:rPr>
          <w:rFonts w:ascii="Times New Roman" w:eastAsia="Times New Roman" w:hAnsi="Times New Roman" w:cs="Times New Roman"/>
          <w:sz w:val="24"/>
          <w:szCs w:val="24"/>
          <w:lang w:eastAsia="ru-RU"/>
        </w:rPr>
        <w:t xml:space="preserve"> </w:t>
      </w:r>
    </w:p>
    <w:p w14:paraId="29A4254A"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Методы селекции растений и животных: отбор и гибридизация; формы отбора (индивидуальный и массовый). Отдаленная гибридизация; явление гетерозиса. Искусственный мутагенез. </w:t>
      </w:r>
    </w:p>
    <w:p w14:paraId="19374F98"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79F5272C"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СЕЛЕКЦИЯ МИКРООРГАНИЗМОВ</w:t>
      </w:r>
      <w:r w:rsidRPr="00B7460E">
        <w:rPr>
          <w:rFonts w:ascii="Times New Roman" w:eastAsia="Times New Roman" w:hAnsi="Times New Roman" w:cs="Times New Roman"/>
          <w:sz w:val="24"/>
          <w:szCs w:val="24"/>
          <w:lang w:eastAsia="ru-RU"/>
        </w:rPr>
        <w:t xml:space="preserve"> </w:t>
      </w:r>
    </w:p>
    <w:p w14:paraId="4CECC296"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Селекция микроорганизмов. Биотехнология и генетическая инженерия. Селекция микроорганизмов для пищевой промышленности; получение лекарственных препаратов, биологических регуляторов, аминокислот. </w:t>
      </w:r>
    </w:p>
    <w:p w14:paraId="31F1DB38"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2673CE4F"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ДОСТИЖЕНИЯ И ОСНОВНЫЕ НАПРАВЛЕНИЯ СОВРЕМЕННОЙ СЕЛЕКЦИИ И БИОТЕХНОЛОГИИ</w:t>
      </w:r>
    </w:p>
    <w:p w14:paraId="43BE73CE"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 Достижения и основные направления современной селекции. Успехи традиционной селекции. Клонирование; терапевтическое клонирование. Дедифференциация соматических ядер в реконструированных клетках. Клеточные технологии. Генетическая инженерия. Значение селекции для развития сельскохозяйственного производства, медицинской, микробиологической и других отраслей промышленности. </w:t>
      </w:r>
    </w:p>
    <w:p w14:paraId="7C6D8E22"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11F2A890"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 xml:space="preserve">УЧЕНИЕ ОБ ЭВОЛЮЦИИ ОРГАНИЧЕСКОГО МИРА </w:t>
      </w:r>
    </w:p>
    <w:p w14:paraId="253959AE"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 xml:space="preserve">ЗАКОНОМЕРНОСТИ РАЗВИТИЯ ЖИВОЙ ПРИРОДЫ. ЭВОЛЮЦИОННОЕ УЧЕНИЕ </w:t>
      </w:r>
    </w:p>
    <w:p w14:paraId="243238FC"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lastRenderedPageBreak/>
        <w:t>ИСТОРИЯ ПРЕДСТАВЛЕНИЙ О РАЗВИТИИ ЖИЗНИ НА ЗЕМЛЕ</w:t>
      </w:r>
      <w:r w:rsidRPr="00B7460E">
        <w:rPr>
          <w:rFonts w:ascii="Times New Roman" w:eastAsia="Times New Roman" w:hAnsi="Times New Roman" w:cs="Times New Roman"/>
          <w:sz w:val="24"/>
          <w:szCs w:val="24"/>
          <w:lang w:eastAsia="ru-RU"/>
        </w:rPr>
        <w:t xml:space="preserve"> </w:t>
      </w:r>
    </w:p>
    <w:p w14:paraId="4578F550" w14:textId="478B91F6"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Умозрительные концепции Античности: Пифагора, Эмпедокла, Демокрита, Гиппократа и др. Креационизм. Господство в науке представлений об «изначальной целесообразности» и неизменности живой природы. Великие географические открытия. Развитие биологии в додарвиновский период. Работы К. Линнея по систематике растений и животных; принципы линнеевской систематики. Труды Ж. Кювье и Ж. де Сент-Илера. Эволюционная теория Ж.-Б. Ламарка. Первые русские эволюционисты. </w:t>
      </w:r>
    </w:p>
    <w:p w14:paraId="4C67C552"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4409AAAA"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ПРЕДПОСЫЛКИ ВОЗНИКНОВЕНИЯ ТЕОРИИ Ч. ДАРВИНА</w:t>
      </w:r>
      <w:r w:rsidRPr="00B7460E">
        <w:rPr>
          <w:rFonts w:ascii="Times New Roman" w:eastAsia="Times New Roman" w:hAnsi="Times New Roman" w:cs="Times New Roman"/>
          <w:sz w:val="24"/>
          <w:szCs w:val="24"/>
          <w:lang w:eastAsia="ru-RU"/>
        </w:rPr>
        <w:t xml:space="preserve"> </w:t>
      </w:r>
    </w:p>
    <w:p w14:paraId="41E5075C"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Предпосылки возникновения учения Ч. Дарвина: достижения в области естественных наук (цитология, эмбриология, физика, химия, геология, описательные ботаника и зоология, сравнительная анатомия позвоночных, палеонтология и др.); экспедиционный материал Ч. Дарвина. </w:t>
      </w:r>
    </w:p>
    <w:p w14:paraId="0A5838D4"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7588DFC6"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ЭВОЛЮЦИОННАЯ ТЕОРИЯ Ч. ДАРВИНА</w:t>
      </w:r>
      <w:r w:rsidRPr="00B7460E">
        <w:rPr>
          <w:rFonts w:ascii="Times New Roman" w:eastAsia="Times New Roman" w:hAnsi="Times New Roman" w:cs="Times New Roman"/>
          <w:sz w:val="24"/>
          <w:szCs w:val="24"/>
          <w:lang w:eastAsia="ru-RU"/>
        </w:rPr>
        <w:t xml:space="preserve"> </w:t>
      </w:r>
    </w:p>
    <w:p w14:paraId="1EFDA911"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Учение Ч. Дарвина об искусственном отборе. Формы искусственного отбора: методический и бессознательный отбор. Коррелятивная изменчивость. Учение Ч. Дарвина о естественном отборе. Всеобщая индивидуальная изменчивость, избыточная численность потомства и ограниченность ресурсов. Борьба за существование: внутривидовая, межвидовая и борьба с абиотическими факторами; естественный отбор. Образование новых видов. </w:t>
      </w:r>
    </w:p>
    <w:p w14:paraId="044BA7A7"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656B672A"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СОВРЕМЕННЫЕ ПРЕДСТАВЛЕНИЯ О МЕХАНИЗМАХ И ЗАКОНОМЕРНОСТЯХ ЭВОЛЮЦИИ. МИКРОЭВОЛЮЦИЯ</w:t>
      </w:r>
      <w:r w:rsidRPr="00B7460E">
        <w:rPr>
          <w:rFonts w:ascii="Times New Roman" w:eastAsia="Times New Roman" w:hAnsi="Times New Roman" w:cs="Times New Roman"/>
          <w:sz w:val="24"/>
          <w:szCs w:val="24"/>
          <w:lang w:eastAsia="ru-RU"/>
        </w:rPr>
        <w:t xml:space="preserve"> </w:t>
      </w:r>
    </w:p>
    <w:p w14:paraId="6461AA9F"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Вид — элементарная эволюционная единица; критерии и генетическая целостность. Популяционная структура вида; географическая и экологическая изоляция, ограниченность радиуса индивидуальной активности. Формирование синтетической теории эволюции. Генетика и эволюционная теория. Популяция — элементарная эволюционная единица. Генофонд популяций. Идеальные и реальные популяции (закон Харди — Вайнберга). Генетические процессы в популяциях. Резерв наследственной изменчивости популяций. Формы естественного отбора. Формы естественного отбора: движущий, стабилизирующий и разрывающий. Половой отбор. Приспособленность организмов к среде обитания как результат действия естественного отбора. Приспособительные особенности строения, окраски тела и поведения животных. Забота о потомстве. Относительный характер приспособленности организмов. Микроэволюция. Современные представления о видообразовании (С. С. Четвериков, И. И. Шмальгаузен). Пути и скорость видообразования; географическое (аллопатрическое) и экологическое (симпатрическое) видообразование. Эволюционная роль модификаций; физиологические адаптации. Темпы эволюции.</w:t>
      </w:r>
    </w:p>
    <w:p w14:paraId="11DB72FA"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2AD692CD"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 xml:space="preserve">МАКРОЭВОЛЮЦИЯ. </w:t>
      </w:r>
    </w:p>
    <w:p w14:paraId="04CA7BDF"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 xml:space="preserve">БИОЛОГИЧЕСКИЕ ПОСЛЕДСТВИЯ ПРИОБРЕТЕНИЯ ПРИСПОСОБЛЕНИЙ ГЛАВНЫЕ НАПРАВЛЕНИЯ БИОЛОГИЧЕСКОЙ ЭВОЛЮЦИИ </w:t>
      </w:r>
    </w:p>
    <w:p w14:paraId="66FED2BB"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Главные направления эволюционного процесса. Биологический прогресс и биологический регресс (А. Н. Северцов). Пути достижения биологического прогресса. Результаты эволюции: многообразие видов, органическая целесообразность, постепенное усложнение организации. </w:t>
      </w:r>
    </w:p>
    <w:p w14:paraId="58E73D07"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3A1D215E"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ПУТИ ДОСТИЖЕНИЯ БИОЛОГИЧЕСКОГО ПРОГРЕССА</w:t>
      </w:r>
      <w:r w:rsidRPr="00B7460E">
        <w:rPr>
          <w:rFonts w:ascii="Times New Roman" w:eastAsia="Times New Roman" w:hAnsi="Times New Roman" w:cs="Times New Roman"/>
          <w:sz w:val="24"/>
          <w:szCs w:val="24"/>
          <w:lang w:eastAsia="ru-RU"/>
        </w:rPr>
        <w:t xml:space="preserve"> </w:t>
      </w:r>
    </w:p>
    <w:p w14:paraId="0A95D53D" w14:textId="5EED46D8" w:rsid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Макроэволюция. Арогенез; сущность ароморфных изменений и их роль в эволюции. Возникновение крупных систематических групп живых организмов. Аллогенез и прогрессивное приспособление к определенным условиям существования. Катагенез как форма достижения биологического процветания групп организмов. Основные закономерности эволюции: дивергенция, конвергенция, параллелизм; правила эволюции групп организмов. Значение работ А. Н. Северцова. </w:t>
      </w:r>
    </w:p>
    <w:p w14:paraId="4FC3B418"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31224094"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 xml:space="preserve">ВОЗНИКНОВЕНИЕ ЖИЗНИ НА ЗЕМЛЕ </w:t>
      </w:r>
    </w:p>
    <w:p w14:paraId="0A14492F"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 xml:space="preserve">ИСТОРИЯ ПРЕДСТАВЛЕНИЙ О ВОЗНИКНОВЕНИИ ЖИЗНИ </w:t>
      </w:r>
    </w:p>
    <w:p w14:paraId="47483444"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Мифологические представления. Представления Аристотеля, Эмпедокла и других античных ученых. Первые научные попытки объяснения сущности и процесса возникновения жизни. Опыты Ф. Реди, взгляды У. Гарвея, Д. Нидгема; эксперименты Л. Пастера. Теории вечности жизни Г. Рихтера и других ученых (Г. Гельмгольц, Г. Томсон, С. Аррениус, П. Лазарев). Материалистические представления о возникновении жизни на Земле. Предпосылки возникновения жизни на Земле: космические и планетарные предпосылки; химические предпосылки эволюции материи в направлении возникновения органических молекул: пер- 13 вичная атмосфера и эволюция химических элементов, неорганических и органических молекул на ранних этапах развития Земли. </w:t>
      </w:r>
    </w:p>
    <w:p w14:paraId="3809E447"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p>
    <w:p w14:paraId="6E874DE2"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СОВРЕМЕННЫЕ ПРЕДСТАВЛЕНИЯ О ВОЗНИКНОВЕНИИ ЖИЗНИ</w:t>
      </w:r>
      <w:r w:rsidRPr="00B7460E">
        <w:rPr>
          <w:rFonts w:ascii="Times New Roman" w:eastAsia="Times New Roman" w:hAnsi="Times New Roman" w:cs="Times New Roman"/>
          <w:sz w:val="24"/>
          <w:szCs w:val="24"/>
          <w:lang w:eastAsia="ru-RU"/>
        </w:rPr>
        <w:t xml:space="preserve"> </w:t>
      </w:r>
    </w:p>
    <w:p w14:paraId="57C3CBFD"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Современные представления о возникновении жизни; взгляды Э. Пфлюгера, Дж. Эллена. Эволюция химических элементов в космическом пространстве. Образование планетных систем. Первичная атмосфера Земли и химические предпосылки возникновения жизни. Источники энергии и возраст Земли. Условия среды на древней Земле; теория А. И. Опарина, опыты С. Миллера. Химическая эволюция. Небиологический синтез органических соединений. </w:t>
      </w:r>
    </w:p>
    <w:p w14:paraId="0D75908A"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p>
    <w:p w14:paraId="7236B9A0"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ТЕОРИИ ПРОИСХОЖДЕНИЯ ПРОТОБИОПОЛИМЕРОВ</w:t>
      </w:r>
      <w:r w:rsidRPr="00B7460E">
        <w:rPr>
          <w:rFonts w:ascii="Times New Roman" w:eastAsia="Times New Roman" w:hAnsi="Times New Roman" w:cs="Times New Roman"/>
          <w:sz w:val="24"/>
          <w:szCs w:val="24"/>
          <w:lang w:eastAsia="ru-RU"/>
        </w:rPr>
        <w:t xml:space="preserve"> </w:t>
      </w:r>
    </w:p>
    <w:p w14:paraId="387C1182"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Термическая теория. Теория адсорбции. Значение работ С. Фокса и Дж. Бернала. Низкотемпературная теория К. Симонеску и Ф. Денеша. Коацерватные капли и их эволюция. Теории происхождения протобиополимеров. Свойства коацерватов: реакции обмена веществ, самовоспроизведе- ние. Гипотеза мира РНК. Эволюция протобионтов: формиро- вание внутренней среды, появление катализаторов органической природы, эволюция энергетических систем и метаболизма; возникновение генетического кода. </w:t>
      </w:r>
    </w:p>
    <w:p w14:paraId="0AB86EBD"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607CF936"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ЭВОЛЮЦИЯ ПРОТОБИОНТОВ</w:t>
      </w:r>
    </w:p>
    <w:p w14:paraId="3571816E"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 Возникновение энергетических систем: роль пирофосфата. Образование полимеров; значение неспецифической каталитической активности полипептидов. Совершенствование метаболических реакций. Роль энергии солнечного света; возникновение фотосинтеза. </w:t>
      </w:r>
    </w:p>
    <w:p w14:paraId="5E7F399E"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51D24860"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НАЧАЛЬНЫЕ ЭТАПЫ БИОЛОГИЧЕСКОЙ ЭВОЛЮЦИИ</w:t>
      </w:r>
      <w:r w:rsidRPr="00B7460E">
        <w:rPr>
          <w:rFonts w:ascii="Times New Roman" w:eastAsia="Times New Roman" w:hAnsi="Times New Roman" w:cs="Times New Roman"/>
          <w:sz w:val="24"/>
          <w:szCs w:val="24"/>
          <w:lang w:eastAsia="ru-RU"/>
        </w:rPr>
        <w:t xml:space="preserve"> </w:t>
      </w:r>
    </w:p>
    <w:p w14:paraId="0B2F6CE2"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lastRenderedPageBreak/>
        <w:t xml:space="preserve">Начальные этапы биологической эволюции. Прока- риотические клетки. Теория симбиогенетического происхождения эукариотической клетки и ее доказательства; возникновение фотосинтеза, эукариот, полового процесса и многоклеточности. Теории происхождения многоклеточных организмов (Э. Геккель, И. И. Мечников, А. В. Иванов). </w:t>
      </w:r>
    </w:p>
    <w:p w14:paraId="3570E40F"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46E9D1A4"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 xml:space="preserve">РАЗВИТИЕ ОРГАНИЧЕСКОГО МИРА </w:t>
      </w:r>
    </w:p>
    <w:p w14:paraId="131C5147"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 xml:space="preserve">РАЗВИТИЕ ЖИЗНИ НА ЗЕМЛЕ </w:t>
      </w:r>
    </w:p>
    <w:p w14:paraId="4066DC52"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РАЗВИТИЕ ЖИЗНИ В АРХЕЙСКОЙ И ПРОТЕРОЗОЙСКОЙ ЭРЕ</w:t>
      </w:r>
      <w:r w:rsidRPr="00B7460E">
        <w:rPr>
          <w:rFonts w:ascii="Times New Roman" w:eastAsia="Times New Roman" w:hAnsi="Times New Roman" w:cs="Times New Roman"/>
          <w:sz w:val="24"/>
          <w:szCs w:val="24"/>
          <w:lang w:eastAsia="ru-RU"/>
        </w:rPr>
        <w:t xml:space="preserve"> </w:t>
      </w:r>
    </w:p>
    <w:p w14:paraId="451F133A"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Развитие жизни на Земле в архейской эре; первые следы жизни на Земле. Строматолиты. Развитие жизни на Земле в протерозойской эре. Появление предков всех современных типов беспозвоночных животных. Гипотезы возникновения многоклеточных (Э. Геккель, И. И. Мечников, А. В. Иванов). Первые хордовые. Направления эволюции низших хордовых; общая характеристика бесчерепных и оболочников. Развитие водных растений. Начало почвообразовательных процессов. </w:t>
      </w:r>
    </w:p>
    <w:p w14:paraId="54315EF4"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05148A0A"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РАЗВИТИЕ ЖИЗНИ В ПАЛЕОЗОЙСКОЙ ЭРЕ</w:t>
      </w:r>
      <w:r w:rsidRPr="00B7460E">
        <w:rPr>
          <w:rFonts w:ascii="Times New Roman" w:eastAsia="Times New Roman" w:hAnsi="Times New Roman" w:cs="Times New Roman"/>
          <w:sz w:val="24"/>
          <w:szCs w:val="24"/>
          <w:lang w:eastAsia="ru-RU"/>
        </w:rPr>
        <w:t xml:space="preserve"> </w:t>
      </w:r>
    </w:p>
    <w:p w14:paraId="00005B7B"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Развитие жизни на Земле в палеозойской эре; периодизация палеозоя: кембрийский, ордовикский, силурийский, девонский, карбоновый и пермский периоды. Эволюция растений; риниофиты, появление первых сосудистых растений; папоротники, семенные папоротники, голосеменные растения. Возникновение позвоночных: общая характеристика и ароморфозные черты классов Рыбы, Земноводные, Пресмыкающиеся. Главные направления эволюции позвоночных; характеристика анамний и амниот. </w:t>
      </w:r>
    </w:p>
    <w:p w14:paraId="28C239DA"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3E323491"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РАЗВИТИЕ ЖИЗНИ В МЕЗОЗОЙСКОЙ ЭРЕ</w:t>
      </w:r>
      <w:r w:rsidRPr="00B7460E">
        <w:rPr>
          <w:rFonts w:ascii="Times New Roman" w:eastAsia="Times New Roman" w:hAnsi="Times New Roman" w:cs="Times New Roman"/>
          <w:sz w:val="24"/>
          <w:szCs w:val="24"/>
          <w:lang w:eastAsia="ru-RU"/>
        </w:rPr>
        <w:t xml:space="preserve"> </w:t>
      </w:r>
    </w:p>
    <w:p w14:paraId="2717742C"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Развитие жизни на Земле в мезозойской эре. Появление и распространение покрытосеменных растений. Эволюция наземных позвоночных. Возникновение птиц и млекопитающих; общая характеристика классов птиц и млекопитающих. Сравнительная характеристика вымерших и современных наземных позвоночных. Вымирание древних голосеменных растений и пресмыкающихся. </w:t>
      </w:r>
    </w:p>
    <w:p w14:paraId="49D07920"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p>
    <w:p w14:paraId="5DC3A2DB"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 xml:space="preserve"> РАЗВИТИЕ ЖИЗНИ В КАЙНОЗОЙСКОЙ ЭРЕ</w:t>
      </w:r>
      <w:r w:rsidRPr="00B7460E">
        <w:rPr>
          <w:rFonts w:ascii="Times New Roman" w:eastAsia="Times New Roman" w:hAnsi="Times New Roman" w:cs="Times New Roman"/>
          <w:sz w:val="24"/>
          <w:szCs w:val="24"/>
          <w:lang w:eastAsia="ru-RU"/>
        </w:rPr>
        <w:t xml:space="preserve"> </w:t>
      </w:r>
    </w:p>
    <w:p w14:paraId="354B8A6B"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Развитие жизни на Земле в кайнозойской эре. Бурное развитие цветковых растений, многообразие насекомых; параллельная эволюция. Развитие плацентарных млекопитающих, появление хищных. Возникновение приматов. Дрейф материков, оледенения. Основные этапы эволюции растений. Основные этапы эволюции животных. </w:t>
      </w:r>
    </w:p>
    <w:p w14:paraId="2E0A0310"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51244EA2"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 xml:space="preserve">ПРОИСХОЖДЕНИЕ ЧЕЛОВЕКА </w:t>
      </w:r>
    </w:p>
    <w:p w14:paraId="78E9842D"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ПОЛОЖЕНИЕ ЧЕЛОВЕКА В СИСТЕМЕ ЖИВОГО МИРА</w:t>
      </w:r>
      <w:r w:rsidRPr="00B7460E">
        <w:rPr>
          <w:rFonts w:ascii="Times New Roman" w:eastAsia="Times New Roman" w:hAnsi="Times New Roman" w:cs="Times New Roman"/>
          <w:sz w:val="24"/>
          <w:szCs w:val="24"/>
          <w:lang w:eastAsia="ru-RU"/>
        </w:rPr>
        <w:t xml:space="preserve"> </w:t>
      </w:r>
    </w:p>
    <w:p w14:paraId="31809EB2"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 Мифологические и религиозные представления о происхождении человека. Представления К. Линнея о происхождении человека. Систематическое положение вида Homo sapiens в системе живого мира. </w:t>
      </w:r>
    </w:p>
    <w:p w14:paraId="2E54DF51"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0907F94D"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 </w:t>
      </w:r>
      <w:r w:rsidRPr="00B7460E">
        <w:rPr>
          <w:rFonts w:ascii="Times New Roman" w:eastAsia="Times New Roman" w:hAnsi="Times New Roman" w:cs="Times New Roman"/>
          <w:b/>
          <w:sz w:val="24"/>
          <w:szCs w:val="24"/>
          <w:lang w:eastAsia="ru-RU"/>
        </w:rPr>
        <w:t>ЭВОЛЮЦИЯ ПРИМАТОВ</w:t>
      </w:r>
      <w:r w:rsidRPr="00B7460E">
        <w:rPr>
          <w:rFonts w:ascii="Times New Roman" w:eastAsia="Times New Roman" w:hAnsi="Times New Roman" w:cs="Times New Roman"/>
          <w:sz w:val="24"/>
          <w:szCs w:val="24"/>
          <w:lang w:eastAsia="ru-RU"/>
        </w:rPr>
        <w:t xml:space="preserve"> </w:t>
      </w:r>
    </w:p>
    <w:p w14:paraId="11F3AE68"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lastRenderedPageBreak/>
        <w:t xml:space="preserve">Развитие приматов: направления эволюции человека. Общие предки человека и человекообразных обезьян. Признаки и свойства человека, позволяющие отнести его к различным систематическим группам царства животных. Появление первых представителей семейства Люди. </w:t>
      </w:r>
    </w:p>
    <w:p w14:paraId="4C767E6F"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78DD3A11"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СТАДИИ ЭВОЛЮЦИИ ЧЕЛОВЕКА</w:t>
      </w:r>
      <w:r w:rsidRPr="00B7460E">
        <w:rPr>
          <w:rFonts w:ascii="Times New Roman" w:eastAsia="Times New Roman" w:hAnsi="Times New Roman" w:cs="Times New Roman"/>
          <w:sz w:val="24"/>
          <w:szCs w:val="24"/>
          <w:lang w:eastAsia="ru-RU"/>
        </w:rPr>
        <w:t xml:space="preserve"> </w:t>
      </w:r>
    </w:p>
    <w:p w14:paraId="2AA24044" w14:textId="7D276138"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Стадии эволюции человека: древнейший человек, древний человек, первые современные люди. Популяционная структура вида Homo sapiens; человеческие расы; расообразование; единство происхождения рас. Свойства человека как биосоциального существа. Движущие силы антропо- 60 генеза. Ф. Энгельс о роли труда в процессе превращения обезьяны в человека. Развитие членораздельной речи, сознания и общественных отношений в становлении человека. Роль труда в процессе превращения обезьяны в человека. </w:t>
      </w:r>
    </w:p>
    <w:p w14:paraId="2D8830EB"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5CC97465"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СОВРЕМЕННЫЙ ЭТАП ЭВОЛЮЦИИ ЧЕЛОВЕКА</w:t>
      </w:r>
      <w:r w:rsidRPr="00B7460E">
        <w:rPr>
          <w:rFonts w:ascii="Times New Roman" w:eastAsia="Times New Roman" w:hAnsi="Times New Roman" w:cs="Times New Roman"/>
          <w:sz w:val="24"/>
          <w:szCs w:val="24"/>
          <w:lang w:eastAsia="ru-RU"/>
        </w:rPr>
        <w:t xml:space="preserve"> </w:t>
      </w:r>
    </w:p>
    <w:p w14:paraId="37833C68"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Современный этап эволюции человека. Взаимоотношение социального и биологического в эволюции человека. Человеческие расы, их единство. Критика расизма и «социального дарвинизма». Антинаучная сущность «социального 61 дарвинизма» и расизма. Ведущая роль законов общественной жизни в социальном прогрессе человечества. </w:t>
      </w:r>
    </w:p>
    <w:p w14:paraId="40B122F8"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p>
    <w:p w14:paraId="66975EFB"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 xml:space="preserve">ВЗАИМООТНОШЕНИЯ ОРГАНИЗМА И СРЕДЫ </w:t>
      </w:r>
    </w:p>
    <w:p w14:paraId="5823A9AF"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 xml:space="preserve">БИОСФЕРА, ЕЕ СТРУКТУРА И ФУНКЦИИ </w:t>
      </w:r>
    </w:p>
    <w:p w14:paraId="6B318AFE"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СТРУКТУРА БИОСФЕРЫ</w:t>
      </w:r>
      <w:r w:rsidRPr="00B7460E">
        <w:rPr>
          <w:rFonts w:ascii="Times New Roman" w:eastAsia="Times New Roman" w:hAnsi="Times New Roman" w:cs="Times New Roman"/>
          <w:sz w:val="24"/>
          <w:szCs w:val="24"/>
          <w:lang w:eastAsia="ru-RU"/>
        </w:rPr>
        <w:t xml:space="preserve"> </w:t>
      </w:r>
    </w:p>
    <w:p w14:paraId="66AE2C1B"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Биосфера — живая оболочка планеты. Учение о биосфере В. И. Вернадского. Границы биосферы. Структура биосферы. Косное вещество биосферы. Атмосфера: газовый состав; источники и значение газов атмосферы. Гидросфера: 62 воды Мирового океана, пресноводные водоемы; роль в биосфере. Литосфера и биокосное вещество биосферы. Живые организмы (живое вещество), видовой состав, разнообразие и вклад в биомассу. </w:t>
      </w:r>
    </w:p>
    <w:p w14:paraId="42DEEF23"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7D88D7B2"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КРУГОВОРОТ ВЕЩЕСТВ В ПРИРОДЕ</w:t>
      </w:r>
      <w:r w:rsidRPr="00B7460E">
        <w:rPr>
          <w:rFonts w:ascii="Times New Roman" w:eastAsia="Times New Roman" w:hAnsi="Times New Roman" w:cs="Times New Roman"/>
          <w:sz w:val="24"/>
          <w:szCs w:val="24"/>
          <w:lang w:eastAsia="ru-RU"/>
        </w:rPr>
        <w:t xml:space="preserve"> </w:t>
      </w:r>
    </w:p>
    <w:p w14:paraId="05C7BA88"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Главная функция биосферы — круговорот веществ в природе: круговорот воды, углерода, азота, серы и фосфора. Значение круговоротов в преобразовании планеты. </w:t>
      </w:r>
    </w:p>
    <w:p w14:paraId="5A4BB86A"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25EE9F83"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 xml:space="preserve">ЖИЗНЬ В СООБЩЕСТВАХ. ОСНОВЫ ЭКОЛОГИИ </w:t>
      </w:r>
    </w:p>
    <w:p w14:paraId="4E6A38BC"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ИСТОРИЯ ФОРМИРОВАНИЯ СООБЩЕСТВ ЖИВЫХ ОРГАНИЗМОВ</w:t>
      </w:r>
      <w:r w:rsidRPr="00B7460E">
        <w:rPr>
          <w:rFonts w:ascii="Times New Roman" w:eastAsia="Times New Roman" w:hAnsi="Times New Roman" w:cs="Times New Roman"/>
          <w:sz w:val="24"/>
          <w:szCs w:val="24"/>
          <w:lang w:eastAsia="ru-RU"/>
        </w:rPr>
        <w:t xml:space="preserve"> </w:t>
      </w:r>
    </w:p>
    <w:p w14:paraId="5C0F5D76"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История формирования сообществ живых организмов. Геологическая история материков; изоляция, климатические условия. </w:t>
      </w:r>
    </w:p>
    <w:p w14:paraId="5481578D"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01089458"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БИОГЕОГРАФИЯ. ОСНОВНЫЕ БИОМЫ СУШИ</w:t>
      </w:r>
      <w:r w:rsidRPr="00B7460E">
        <w:rPr>
          <w:rFonts w:ascii="Times New Roman" w:eastAsia="Times New Roman" w:hAnsi="Times New Roman" w:cs="Times New Roman"/>
          <w:sz w:val="24"/>
          <w:szCs w:val="24"/>
          <w:lang w:eastAsia="ru-RU"/>
        </w:rPr>
        <w:t xml:space="preserve"> </w:t>
      </w:r>
    </w:p>
    <w:p w14:paraId="412F9876"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Биогеография. Биогеографические области: неарктическая, палеарктическая, восточная, неотропическая, эфиопская и австралийская области. Основные биомы суши (и Мирового океана). Сходство биомов различных областей; происхождение и развитие биомов. </w:t>
      </w:r>
    </w:p>
    <w:p w14:paraId="59F8ABF3"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33E980B7"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ВЗАИМООТНОШЕНИЯ ОРГАНИЗМА И СРЕДЫ</w:t>
      </w:r>
      <w:r w:rsidRPr="00B7460E">
        <w:rPr>
          <w:rFonts w:ascii="Times New Roman" w:eastAsia="Times New Roman" w:hAnsi="Times New Roman" w:cs="Times New Roman"/>
          <w:sz w:val="24"/>
          <w:szCs w:val="24"/>
          <w:lang w:eastAsia="ru-RU"/>
        </w:rPr>
        <w:t xml:space="preserve"> </w:t>
      </w:r>
    </w:p>
    <w:p w14:paraId="1FFBB47D"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lastRenderedPageBreak/>
        <w:t xml:space="preserve">Учение о биогеоценозах В. Н. Сукачева. Естественные сообщества живых организмов. Биогеоценоз: биоценоз и экотоп. Компоненты биогеоценозов: продуценты, консументы, редуценты. Биоценозы: видовое разнообразие, плотность популяций, биомасса. Абиотические факторы среды. Роль температуры, освещенности, влажности и других факторов в жизнедеятельности сообществ. Интенсивность действия фактора; ограничивающий фактор. Взаимодействие факторов среды, пределы выносливости. Биотические факторы среды. Интеграция вида в биоценозе; экологические ниши. Цепи и сети питания. Экологическая пирамида чисел биомассы, энергии. Смена биоценозов. Причины смены биоценозов; формирование новых сообществ. </w:t>
      </w:r>
    </w:p>
    <w:p w14:paraId="1647E83E"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5FA55B47"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ВЗАИМООТНОШЕНИЯ МЕЖДУ ОРГАНИЗМАМИ</w:t>
      </w:r>
      <w:r w:rsidRPr="00B7460E">
        <w:rPr>
          <w:rFonts w:ascii="Times New Roman" w:eastAsia="Times New Roman" w:hAnsi="Times New Roman" w:cs="Times New Roman"/>
          <w:sz w:val="24"/>
          <w:szCs w:val="24"/>
          <w:lang w:eastAsia="ru-RU"/>
        </w:rPr>
        <w:t xml:space="preserve"> </w:t>
      </w:r>
    </w:p>
    <w:p w14:paraId="65AB9AF1"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Формы взаимоотношений между организмами. Позитивные отношения — симбиоз: кооперация, мутуализм, комменсализм. Антибиотические отношения: хищничество, паразитизм, конкуренция. Происхождение и эволюция паразитизма. Нейтральные отношения — нейтрализм. </w:t>
      </w:r>
    </w:p>
    <w:p w14:paraId="0363FBD4"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 </w:t>
      </w:r>
    </w:p>
    <w:p w14:paraId="2DC09330"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 xml:space="preserve">БИОСФЕРА И ЧЕЛОВЕК. НООСФЕРА </w:t>
      </w:r>
    </w:p>
    <w:p w14:paraId="4FDB617E"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ВОЗДЕЙСТВИЕ ЧЕЛОВЕКА НА ПРИРОДУ В ПРОЦЕССЕ СТАНОВЛЕНИЯ ОБЩЕСТВА</w:t>
      </w:r>
      <w:r w:rsidRPr="00B7460E">
        <w:rPr>
          <w:rFonts w:ascii="Times New Roman" w:eastAsia="Times New Roman" w:hAnsi="Times New Roman" w:cs="Times New Roman"/>
          <w:sz w:val="24"/>
          <w:szCs w:val="24"/>
          <w:lang w:eastAsia="ru-RU"/>
        </w:rPr>
        <w:t xml:space="preserve"> </w:t>
      </w:r>
    </w:p>
    <w:p w14:paraId="2E37FC6F"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Антропогенные факторы воздействия на биоценозы (роль человека в природе). Роль палеолитического человека в исчезновении крупных травоядных и хищников. Начало эпохи производства пищи в неолите. Подсечное земледелие и выпас скота. Учение В. И. Вернадского о ноосфере. Антро- поценозы. </w:t>
      </w:r>
    </w:p>
    <w:p w14:paraId="34DC0A1D"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787CC190"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ПРИРОДНЫЕ РЕСУРСЫ И ИХ ИСПОЛЬЗОВАНИЕ</w:t>
      </w:r>
      <w:r w:rsidRPr="00B7460E">
        <w:rPr>
          <w:rFonts w:ascii="Times New Roman" w:eastAsia="Times New Roman" w:hAnsi="Times New Roman" w:cs="Times New Roman"/>
          <w:sz w:val="24"/>
          <w:szCs w:val="24"/>
          <w:lang w:eastAsia="ru-RU"/>
        </w:rPr>
        <w:t xml:space="preserve"> </w:t>
      </w:r>
    </w:p>
    <w:p w14:paraId="651AB901"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Минеральные, энергетические и пищевые ресурсы. Неисчерпаемые ресурсы: космические, климатические и водные ресурсы. Относительность неисчерпаемости ресурсов. Исчерпаемые ресурсы: возобновляемые (плодородие почв, растительный и животный мир) и невозобновляемые (нефть, газ, уголь, руды) ресурсы. </w:t>
      </w:r>
    </w:p>
    <w:p w14:paraId="4D3859C4"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05D89E75"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ПОСЛЕДСТВИЯ ХОЗЯЙСТВЕННОЙ ДЕЯТЕЛЬНОСТИ ЧЕЛОВЕКА ДЛЯ ОКРУЖАЮЩЕЙ СРЕДЫ</w:t>
      </w:r>
      <w:r w:rsidRPr="00B7460E">
        <w:rPr>
          <w:rFonts w:ascii="Times New Roman" w:eastAsia="Times New Roman" w:hAnsi="Times New Roman" w:cs="Times New Roman"/>
          <w:sz w:val="24"/>
          <w:szCs w:val="24"/>
          <w:lang w:eastAsia="ru-RU"/>
        </w:rPr>
        <w:t xml:space="preserve"> </w:t>
      </w:r>
    </w:p>
    <w:p w14:paraId="62439158"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Загрязнение воздуха. Причины загрязнения воздуха и их последствия (увеличение содержания SO2 и CO2 и влияние на климат). Загрязнение пресных вод и Мирового океана. Антропогенные изменения почвы; эрозия, формирование провально-терриконового типа местности. Влияние человека на растительный и животный мир; сокращение видового разнообразия животных, разрушение сетей питания и биоценозов. Радиоактивное загрязнение. </w:t>
      </w:r>
    </w:p>
    <w:p w14:paraId="552BC891"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p>
    <w:p w14:paraId="0BBA3639" w14:textId="77777777" w:rsidR="00B7460E" w:rsidRPr="00B7460E" w:rsidRDefault="00B7460E" w:rsidP="00B7460E">
      <w:pPr>
        <w:spacing w:after="0" w:line="276"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b/>
          <w:sz w:val="24"/>
          <w:szCs w:val="24"/>
          <w:lang w:eastAsia="ru-RU"/>
        </w:rPr>
        <w:t>ОХРАНА ПРИРОДЫ И ПЕРСПЕКТИВЫ РАЦИОНАЛЬНОГО ПРИРОДОПОЛЬЗОВАНИЯ</w:t>
      </w:r>
      <w:r w:rsidRPr="00B7460E">
        <w:rPr>
          <w:rFonts w:ascii="Times New Roman" w:eastAsia="Times New Roman" w:hAnsi="Times New Roman" w:cs="Times New Roman"/>
          <w:sz w:val="24"/>
          <w:szCs w:val="24"/>
          <w:lang w:eastAsia="ru-RU"/>
        </w:rPr>
        <w:t xml:space="preserve"> </w:t>
      </w:r>
    </w:p>
    <w:p w14:paraId="01BEF07E" w14:textId="77777777" w:rsidR="00B7460E" w:rsidRPr="00B7460E" w:rsidRDefault="00B7460E" w:rsidP="00B7460E">
      <w:pPr>
        <w:spacing w:after="0" w:line="276" w:lineRule="auto"/>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sz w:val="24"/>
          <w:szCs w:val="24"/>
          <w:lang w:eastAsia="ru-RU"/>
        </w:rPr>
        <w:t xml:space="preserve">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 ПДК. Очистка выбросов и стоков, биологические методы борьбы с вредителями. Меры по образованию экологических комплексов, экологическое образование. </w:t>
      </w:r>
    </w:p>
    <w:p w14:paraId="3261CCB1" w14:textId="77777777" w:rsidR="00F47954" w:rsidRDefault="00F47954" w:rsidP="00F47954">
      <w:pPr>
        <w:spacing w:after="0" w:line="276" w:lineRule="auto"/>
        <w:jc w:val="both"/>
        <w:rPr>
          <w:rFonts w:ascii="Times New Roman" w:hAnsi="Times New Roman" w:cs="Times New Roman"/>
          <w:sz w:val="24"/>
          <w:szCs w:val="24"/>
          <w:lang w:val="es-ES_tradnl"/>
        </w:rPr>
      </w:pPr>
    </w:p>
    <w:p w14:paraId="6CF65D91" w14:textId="77777777" w:rsidR="00F47954" w:rsidRDefault="00F47954" w:rsidP="00F47954">
      <w:pPr>
        <w:spacing w:after="0" w:line="276" w:lineRule="auto"/>
        <w:jc w:val="both"/>
        <w:rPr>
          <w:rFonts w:ascii="Times New Roman" w:hAnsi="Times New Roman" w:cs="Times New Roman"/>
          <w:sz w:val="24"/>
          <w:szCs w:val="24"/>
          <w:lang w:val="es-ES_tradnl"/>
        </w:rPr>
      </w:pPr>
    </w:p>
    <w:p w14:paraId="058D27CE" w14:textId="722C2FC5" w:rsidR="00F47954" w:rsidRPr="00F47954" w:rsidRDefault="00B7460E" w:rsidP="00B7460E">
      <w:pPr>
        <w:pStyle w:val="4"/>
        <w:jc w:val="both"/>
        <w:rPr>
          <w:sz w:val="24"/>
          <w:szCs w:val="24"/>
        </w:rPr>
      </w:pPr>
      <w:r w:rsidRPr="00B7460E">
        <w:rPr>
          <w:sz w:val="24"/>
          <w:szCs w:val="24"/>
        </w:rPr>
        <w:t>«География» (базовый уровень)</w:t>
      </w:r>
      <w:r>
        <w:rPr>
          <w:sz w:val="24"/>
          <w:szCs w:val="24"/>
        </w:rPr>
        <w:t xml:space="preserve"> </w:t>
      </w:r>
      <w:r w:rsidRPr="00B7460E">
        <w:rPr>
          <w:sz w:val="24"/>
          <w:szCs w:val="24"/>
        </w:rPr>
        <w:t>10-11 класс</w:t>
      </w:r>
    </w:p>
    <w:p w14:paraId="133CBCDD" w14:textId="77777777" w:rsidR="00F47954" w:rsidRPr="0033438B" w:rsidRDefault="00F47954" w:rsidP="00F47954">
      <w:pPr>
        <w:spacing w:after="0" w:line="276" w:lineRule="auto"/>
        <w:jc w:val="both"/>
        <w:rPr>
          <w:rFonts w:ascii="Times New Roman" w:hAnsi="Times New Roman" w:cs="Times New Roman"/>
          <w:sz w:val="24"/>
          <w:szCs w:val="24"/>
        </w:rPr>
      </w:pPr>
    </w:p>
    <w:p w14:paraId="1C263883" w14:textId="77777777" w:rsidR="00F47954" w:rsidRPr="0033438B" w:rsidRDefault="00F47954" w:rsidP="00F47954">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2016C095" w14:textId="77777777" w:rsidR="00B7460E" w:rsidRPr="00B7460E" w:rsidRDefault="00B7460E" w:rsidP="00B7460E">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Курс географии 10-11 класса, реализуемый в Лицее НИУ ВШЭ, включает в себя две крупных части: отраслевую и региональную. Две части занимают примерно одинаковый объем времени в учебном плане.</w:t>
      </w:r>
    </w:p>
    <w:p w14:paraId="23E6CBF4" w14:textId="77777777" w:rsidR="00B7460E" w:rsidRPr="00B7460E" w:rsidRDefault="00B7460E" w:rsidP="00B7460E">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Отраслевая часть учебного курса включает разделы экономической географии, социальной географии, культурной географии, конфессиональной географии, геоурбанистики, политической географии, геополитики.</w:t>
      </w:r>
    </w:p>
    <w:p w14:paraId="682B0F7A" w14:textId="77777777" w:rsidR="00B7460E" w:rsidRPr="00B7460E" w:rsidRDefault="00B7460E" w:rsidP="00B7460E">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Региональная часть учебного курса включает разделы, посвященные странам Европы, Азии, Америки, Африки, Австралии и Океании.</w:t>
      </w:r>
    </w:p>
    <w:p w14:paraId="56FDB23B" w14:textId="77777777" w:rsidR="00B7460E" w:rsidRPr="00B7460E" w:rsidRDefault="00B7460E" w:rsidP="00B7460E">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5DAB6563" w14:textId="77777777" w:rsidR="00B7460E" w:rsidRPr="00B7460E" w:rsidRDefault="00B7460E" w:rsidP="00B7460E">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Критерии, по которым проводится оценивание учебных достижений учащихся</w:t>
      </w:r>
    </w:p>
    <w:p w14:paraId="135D6CA5" w14:textId="77777777" w:rsidR="00B7460E" w:rsidRPr="00B7460E" w:rsidRDefault="00B7460E" w:rsidP="00960377">
      <w:pPr>
        <w:widowControl w:val="0"/>
        <w:numPr>
          <w:ilvl w:val="0"/>
          <w:numId w:val="83"/>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Отражение фактологического содержания учебного курса  </w:t>
      </w:r>
    </w:p>
    <w:p w14:paraId="021DBC14" w14:textId="77777777" w:rsidR="00B7460E" w:rsidRPr="00B7460E" w:rsidRDefault="00B7460E" w:rsidP="00960377">
      <w:pPr>
        <w:widowControl w:val="0"/>
        <w:numPr>
          <w:ilvl w:val="0"/>
          <w:numId w:val="83"/>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Качество </w:t>
      </w:r>
      <w:r w:rsidRPr="00B7460E">
        <w:rPr>
          <w:rFonts w:ascii="Times New Roman" w:eastAsia="Times New Roman" w:hAnsi="Times New Roman" w:cs="Times New Roman"/>
          <w:sz w:val="24"/>
          <w:szCs w:val="24"/>
          <w:lang w:val="en-US" w:eastAsia="ru-RU"/>
        </w:rPr>
        <w:t>SWOT</w:t>
      </w:r>
      <w:r w:rsidRPr="00B7460E">
        <w:rPr>
          <w:rFonts w:ascii="Times New Roman" w:eastAsia="Times New Roman" w:hAnsi="Times New Roman" w:cs="Times New Roman"/>
          <w:sz w:val="24"/>
          <w:szCs w:val="24"/>
          <w:lang w:eastAsia="ru-RU"/>
        </w:rPr>
        <w:t>-анализа</w:t>
      </w:r>
    </w:p>
    <w:p w14:paraId="49C4FF57" w14:textId="77777777" w:rsidR="00B7460E" w:rsidRPr="00B7460E" w:rsidRDefault="00B7460E" w:rsidP="00960377">
      <w:pPr>
        <w:widowControl w:val="0"/>
        <w:numPr>
          <w:ilvl w:val="0"/>
          <w:numId w:val="83"/>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Выделение главного, ключевых содержательных характеристик объекта</w:t>
      </w:r>
    </w:p>
    <w:p w14:paraId="25848FAA" w14:textId="77777777" w:rsidR="00B7460E" w:rsidRPr="00B7460E" w:rsidRDefault="00B7460E" w:rsidP="00960377">
      <w:pPr>
        <w:widowControl w:val="0"/>
        <w:numPr>
          <w:ilvl w:val="0"/>
          <w:numId w:val="83"/>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Группировка объектов на основе объединяющих признаков</w:t>
      </w:r>
    </w:p>
    <w:p w14:paraId="69883C2E" w14:textId="77777777" w:rsidR="00B7460E" w:rsidRPr="00B7460E" w:rsidRDefault="00B7460E" w:rsidP="00960377">
      <w:pPr>
        <w:widowControl w:val="0"/>
        <w:numPr>
          <w:ilvl w:val="0"/>
          <w:numId w:val="83"/>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Учет полного спектра различных характеристик объекта.</w:t>
      </w:r>
    </w:p>
    <w:p w14:paraId="2A799F3B" w14:textId="77777777" w:rsidR="00B7460E" w:rsidRPr="00B7460E" w:rsidRDefault="00B7460E" w:rsidP="00960377">
      <w:pPr>
        <w:widowControl w:val="0"/>
        <w:numPr>
          <w:ilvl w:val="0"/>
          <w:numId w:val="83"/>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Качество презентации и защиты </w:t>
      </w:r>
    </w:p>
    <w:p w14:paraId="16DE7134" w14:textId="77777777" w:rsidR="00B7460E" w:rsidRPr="00B7460E" w:rsidRDefault="00B7460E" w:rsidP="00960377">
      <w:pPr>
        <w:widowControl w:val="0"/>
        <w:numPr>
          <w:ilvl w:val="0"/>
          <w:numId w:val="83"/>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Обоснование позиции с использованием содержательных аргументов</w:t>
      </w:r>
    </w:p>
    <w:p w14:paraId="6EA99867" w14:textId="77777777" w:rsidR="00B7460E" w:rsidRPr="00B7460E" w:rsidRDefault="00B7460E" w:rsidP="00B7460E">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7B489050" w14:textId="77777777" w:rsidR="00B7460E" w:rsidRPr="00B7460E" w:rsidRDefault="00B7460E" w:rsidP="00B7460E">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Механизмы оценивания по критериям (формы оценочных работ)</w:t>
      </w:r>
    </w:p>
    <w:p w14:paraId="29D558A8" w14:textId="77777777" w:rsidR="00B7460E" w:rsidRPr="00B7460E" w:rsidRDefault="00B7460E" w:rsidP="00960377">
      <w:pPr>
        <w:widowControl w:val="0"/>
        <w:numPr>
          <w:ilvl w:val="0"/>
          <w:numId w:val="84"/>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Отражение фактологического содержания учебного курса – тестовые вопросы открытого и закрытого типа</w:t>
      </w:r>
    </w:p>
    <w:p w14:paraId="78B6E7CA" w14:textId="77777777" w:rsidR="00B7460E" w:rsidRPr="00B7460E" w:rsidRDefault="00B7460E" w:rsidP="00960377">
      <w:pPr>
        <w:widowControl w:val="0"/>
        <w:numPr>
          <w:ilvl w:val="0"/>
          <w:numId w:val="84"/>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Качество </w:t>
      </w:r>
      <w:r w:rsidRPr="00B7460E">
        <w:rPr>
          <w:rFonts w:ascii="Times New Roman" w:eastAsia="Times New Roman" w:hAnsi="Times New Roman" w:cs="Times New Roman"/>
          <w:sz w:val="24"/>
          <w:szCs w:val="24"/>
          <w:lang w:val="en-US" w:eastAsia="ru-RU"/>
        </w:rPr>
        <w:t>SWOT</w:t>
      </w:r>
      <w:r w:rsidRPr="00B7460E">
        <w:rPr>
          <w:rFonts w:ascii="Times New Roman" w:eastAsia="Times New Roman" w:hAnsi="Times New Roman" w:cs="Times New Roman"/>
          <w:sz w:val="24"/>
          <w:szCs w:val="24"/>
          <w:lang w:eastAsia="ru-RU"/>
        </w:rPr>
        <w:t xml:space="preserve">-анализа – </w:t>
      </w:r>
      <w:r w:rsidRPr="00B7460E">
        <w:rPr>
          <w:rFonts w:ascii="Times New Roman" w:eastAsia="Times New Roman" w:hAnsi="Times New Roman" w:cs="Times New Roman"/>
          <w:sz w:val="24"/>
          <w:szCs w:val="24"/>
          <w:lang w:val="en-US" w:eastAsia="ru-RU"/>
        </w:rPr>
        <w:t>SWOT</w:t>
      </w:r>
      <w:r w:rsidRPr="00B7460E">
        <w:rPr>
          <w:rFonts w:ascii="Times New Roman" w:eastAsia="Times New Roman" w:hAnsi="Times New Roman" w:cs="Times New Roman"/>
          <w:sz w:val="24"/>
          <w:szCs w:val="24"/>
          <w:lang w:eastAsia="ru-RU"/>
        </w:rPr>
        <w:t>-анализ развития конкретных стран в рамках индивидуальных проектных заданий ученика</w:t>
      </w:r>
    </w:p>
    <w:p w14:paraId="1BE72A85" w14:textId="77777777" w:rsidR="00B7460E" w:rsidRPr="00B7460E" w:rsidRDefault="00B7460E" w:rsidP="00960377">
      <w:pPr>
        <w:widowControl w:val="0"/>
        <w:numPr>
          <w:ilvl w:val="0"/>
          <w:numId w:val="84"/>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Выделение главного – эссе и аналитические тексты, которые ученики пишут на заданную тему</w:t>
      </w:r>
    </w:p>
    <w:p w14:paraId="0E56E6CB" w14:textId="77777777" w:rsidR="00B7460E" w:rsidRPr="00B7460E" w:rsidRDefault="00B7460E" w:rsidP="00960377">
      <w:pPr>
        <w:widowControl w:val="0"/>
        <w:numPr>
          <w:ilvl w:val="0"/>
          <w:numId w:val="84"/>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Группировка объектов – объединение объектов карты по характеристикам, заданным преподавателем (вид 1) и определяемым самостоятельно (вид 2)</w:t>
      </w:r>
    </w:p>
    <w:p w14:paraId="36E0AF3F" w14:textId="77777777" w:rsidR="00B7460E" w:rsidRPr="00B7460E" w:rsidRDefault="00B7460E" w:rsidP="00960377">
      <w:pPr>
        <w:widowControl w:val="0"/>
        <w:numPr>
          <w:ilvl w:val="0"/>
          <w:numId w:val="84"/>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Учет полного спектра различных характеристик объекта – индивидуальные тексты комплексных описаний стран.</w:t>
      </w:r>
    </w:p>
    <w:p w14:paraId="64AFD1E3" w14:textId="77777777" w:rsidR="00B7460E" w:rsidRPr="00B7460E" w:rsidRDefault="00B7460E" w:rsidP="00960377">
      <w:pPr>
        <w:widowControl w:val="0"/>
        <w:numPr>
          <w:ilvl w:val="0"/>
          <w:numId w:val="84"/>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lastRenderedPageBreak/>
        <w:t>Качество презентации и защиты – устная защита результатов индивидуальных проектных заданий с использованием иллюстративных средств.</w:t>
      </w:r>
    </w:p>
    <w:p w14:paraId="4813CEAD" w14:textId="77777777" w:rsidR="00B7460E" w:rsidRPr="00B7460E" w:rsidRDefault="00B7460E" w:rsidP="00960377">
      <w:pPr>
        <w:widowControl w:val="0"/>
        <w:numPr>
          <w:ilvl w:val="0"/>
          <w:numId w:val="84"/>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Обоснование позиции с использованием содержательных аргументов – дебаты, дискуссионные формы </w:t>
      </w:r>
    </w:p>
    <w:p w14:paraId="0152C559" w14:textId="77777777" w:rsidR="00F47954" w:rsidRPr="00B7460E" w:rsidRDefault="00F47954" w:rsidP="00F47954">
      <w:pPr>
        <w:spacing w:after="0" w:line="276" w:lineRule="auto"/>
        <w:jc w:val="both"/>
        <w:rPr>
          <w:rFonts w:ascii="Times New Roman" w:hAnsi="Times New Roman" w:cs="Times New Roman"/>
          <w:sz w:val="24"/>
          <w:szCs w:val="24"/>
        </w:rPr>
      </w:pPr>
    </w:p>
    <w:p w14:paraId="5F698CF2" w14:textId="77777777" w:rsidR="00F47954" w:rsidRDefault="00F47954" w:rsidP="00F47954">
      <w:pPr>
        <w:spacing w:after="0" w:line="276" w:lineRule="auto"/>
        <w:jc w:val="both"/>
        <w:rPr>
          <w:rFonts w:ascii="Times New Roman" w:hAnsi="Times New Roman" w:cs="Times New Roman"/>
          <w:sz w:val="24"/>
          <w:szCs w:val="24"/>
          <w:lang w:val="es-ES_tradnl"/>
        </w:rPr>
      </w:pPr>
    </w:p>
    <w:p w14:paraId="7B34821D" w14:textId="4613ACFD" w:rsidR="00F47954" w:rsidRPr="00F47954" w:rsidRDefault="00B7460E" w:rsidP="00B7460E">
      <w:pPr>
        <w:pStyle w:val="4"/>
        <w:jc w:val="both"/>
        <w:rPr>
          <w:sz w:val="24"/>
          <w:szCs w:val="24"/>
        </w:rPr>
      </w:pPr>
      <w:r w:rsidRPr="00B7460E">
        <w:rPr>
          <w:sz w:val="24"/>
          <w:szCs w:val="24"/>
        </w:rPr>
        <w:t>«География» (базовый уровень)</w:t>
      </w:r>
      <w:r>
        <w:rPr>
          <w:sz w:val="24"/>
          <w:szCs w:val="24"/>
        </w:rPr>
        <w:t xml:space="preserve"> </w:t>
      </w:r>
      <w:r w:rsidRPr="00B7460E">
        <w:rPr>
          <w:sz w:val="24"/>
          <w:szCs w:val="24"/>
        </w:rPr>
        <w:t>10 класс</w:t>
      </w:r>
    </w:p>
    <w:p w14:paraId="28708434" w14:textId="77777777" w:rsidR="00F47954" w:rsidRPr="0033438B" w:rsidRDefault="00F47954" w:rsidP="00F47954">
      <w:pPr>
        <w:spacing w:after="0" w:line="276" w:lineRule="auto"/>
        <w:jc w:val="both"/>
        <w:rPr>
          <w:rFonts w:ascii="Times New Roman" w:hAnsi="Times New Roman" w:cs="Times New Roman"/>
          <w:sz w:val="24"/>
          <w:szCs w:val="24"/>
        </w:rPr>
      </w:pPr>
    </w:p>
    <w:p w14:paraId="7F8C9308" w14:textId="77777777" w:rsidR="00F47954" w:rsidRPr="0033438B" w:rsidRDefault="00F47954" w:rsidP="00F47954">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1DF8EE20" w14:textId="77777777" w:rsidR="00B7460E" w:rsidRPr="00B7460E" w:rsidRDefault="00B7460E" w:rsidP="00B7460E">
      <w:pPr>
        <w:spacing w:after="0" w:line="276" w:lineRule="auto"/>
        <w:jc w:val="both"/>
        <w:rPr>
          <w:rFonts w:ascii="Times New Roman" w:hAnsi="Times New Roman" w:cs="Times New Roman"/>
          <w:sz w:val="24"/>
          <w:szCs w:val="24"/>
        </w:rPr>
      </w:pPr>
      <w:r w:rsidRPr="00B7460E">
        <w:rPr>
          <w:rFonts w:ascii="Times New Roman" w:hAnsi="Times New Roman" w:cs="Times New Roman"/>
          <w:sz w:val="24"/>
          <w:szCs w:val="24"/>
        </w:rPr>
        <w:t>Курс географии для 10 класса, реализуемый в Лицее НИУ ВШЭ, включает в себя две крупных части: отраслевую и региональную. Две части занимают примерно одинаковый объем времени в учебном плане.</w:t>
      </w:r>
    </w:p>
    <w:p w14:paraId="71D40595" w14:textId="77777777" w:rsidR="00B7460E" w:rsidRPr="00B7460E" w:rsidRDefault="00B7460E" w:rsidP="00B7460E">
      <w:pPr>
        <w:spacing w:after="0" w:line="276" w:lineRule="auto"/>
        <w:jc w:val="both"/>
        <w:rPr>
          <w:rFonts w:ascii="Times New Roman" w:hAnsi="Times New Roman" w:cs="Times New Roman"/>
          <w:sz w:val="24"/>
          <w:szCs w:val="24"/>
        </w:rPr>
      </w:pPr>
      <w:r w:rsidRPr="00B7460E">
        <w:rPr>
          <w:rFonts w:ascii="Times New Roman" w:hAnsi="Times New Roman" w:cs="Times New Roman"/>
          <w:sz w:val="24"/>
          <w:szCs w:val="24"/>
        </w:rPr>
        <w:t>Отраслевая часть учебного курса включает разделы экономической географии, социальной географии, культурной географии, конфессиональной географии, геоурбанистики, политической географии, геополитики.</w:t>
      </w:r>
    </w:p>
    <w:p w14:paraId="6DE71BAA" w14:textId="77777777" w:rsidR="00B7460E" w:rsidRPr="00B7460E" w:rsidRDefault="00B7460E" w:rsidP="00B7460E">
      <w:pPr>
        <w:spacing w:after="0" w:line="276" w:lineRule="auto"/>
        <w:jc w:val="both"/>
        <w:rPr>
          <w:rFonts w:ascii="Times New Roman" w:hAnsi="Times New Roman" w:cs="Times New Roman"/>
          <w:sz w:val="24"/>
          <w:szCs w:val="24"/>
        </w:rPr>
      </w:pPr>
      <w:r w:rsidRPr="00B7460E">
        <w:rPr>
          <w:rFonts w:ascii="Times New Roman" w:hAnsi="Times New Roman" w:cs="Times New Roman"/>
          <w:sz w:val="24"/>
          <w:szCs w:val="24"/>
        </w:rPr>
        <w:t>Региональная часть учебного курса включает разделы, посвященные странам Европы, Азии, Америки, Африки, Австралии и Океании.</w:t>
      </w:r>
    </w:p>
    <w:p w14:paraId="561D3062" w14:textId="77777777" w:rsidR="00B7460E" w:rsidRPr="00B7460E" w:rsidRDefault="00B7460E" w:rsidP="00B7460E">
      <w:pPr>
        <w:spacing w:after="0" w:line="276" w:lineRule="auto"/>
        <w:jc w:val="both"/>
        <w:rPr>
          <w:rFonts w:ascii="Times New Roman" w:hAnsi="Times New Roman" w:cs="Times New Roman"/>
          <w:sz w:val="24"/>
          <w:szCs w:val="24"/>
        </w:rPr>
      </w:pPr>
    </w:p>
    <w:p w14:paraId="38D60189" w14:textId="77777777" w:rsidR="00B7460E" w:rsidRPr="00B7460E" w:rsidRDefault="00B7460E" w:rsidP="00B7460E">
      <w:pPr>
        <w:spacing w:after="0" w:line="276" w:lineRule="auto"/>
        <w:jc w:val="both"/>
        <w:rPr>
          <w:rFonts w:ascii="Times New Roman" w:hAnsi="Times New Roman" w:cs="Times New Roman"/>
          <w:sz w:val="24"/>
          <w:szCs w:val="24"/>
        </w:rPr>
      </w:pPr>
      <w:r w:rsidRPr="00B7460E">
        <w:rPr>
          <w:rFonts w:ascii="Times New Roman" w:hAnsi="Times New Roman" w:cs="Times New Roman"/>
          <w:sz w:val="24"/>
          <w:szCs w:val="24"/>
        </w:rPr>
        <w:t>Критерии, по которым проводится оценивание учебных достижений учащихся:</w:t>
      </w:r>
    </w:p>
    <w:p w14:paraId="0505A7C2" w14:textId="77777777" w:rsidR="00B7460E" w:rsidRPr="00B7460E" w:rsidRDefault="00B7460E" w:rsidP="00B7460E">
      <w:pPr>
        <w:spacing w:after="0" w:line="276" w:lineRule="auto"/>
        <w:jc w:val="both"/>
        <w:rPr>
          <w:rFonts w:ascii="Times New Roman" w:hAnsi="Times New Roman" w:cs="Times New Roman"/>
          <w:sz w:val="24"/>
          <w:szCs w:val="24"/>
        </w:rPr>
      </w:pPr>
      <w:r w:rsidRPr="00B7460E">
        <w:rPr>
          <w:rFonts w:ascii="Times New Roman" w:hAnsi="Times New Roman" w:cs="Times New Roman"/>
          <w:sz w:val="24"/>
          <w:szCs w:val="24"/>
        </w:rPr>
        <w:t>1.</w:t>
      </w:r>
      <w:r w:rsidRPr="00B7460E">
        <w:rPr>
          <w:rFonts w:ascii="Times New Roman" w:hAnsi="Times New Roman" w:cs="Times New Roman"/>
          <w:sz w:val="24"/>
          <w:szCs w:val="24"/>
        </w:rPr>
        <w:tab/>
        <w:t xml:space="preserve">Отражение фактологического содержания учебного курса  </w:t>
      </w:r>
    </w:p>
    <w:p w14:paraId="45017FCA" w14:textId="77777777" w:rsidR="00B7460E" w:rsidRPr="00B7460E" w:rsidRDefault="00B7460E" w:rsidP="00B7460E">
      <w:pPr>
        <w:spacing w:after="0" w:line="276" w:lineRule="auto"/>
        <w:jc w:val="both"/>
        <w:rPr>
          <w:rFonts w:ascii="Times New Roman" w:hAnsi="Times New Roman" w:cs="Times New Roman"/>
          <w:sz w:val="24"/>
          <w:szCs w:val="24"/>
        </w:rPr>
      </w:pPr>
      <w:r w:rsidRPr="00B7460E">
        <w:rPr>
          <w:rFonts w:ascii="Times New Roman" w:hAnsi="Times New Roman" w:cs="Times New Roman"/>
          <w:sz w:val="24"/>
          <w:szCs w:val="24"/>
        </w:rPr>
        <w:t>2.</w:t>
      </w:r>
      <w:r w:rsidRPr="00B7460E">
        <w:rPr>
          <w:rFonts w:ascii="Times New Roman" w:hAnsi="Times New Roman" w:cs="Times New Roman"/>
          <w:sz w:val="24"/>
          <w:szCs w:val="24"/>
        </w:rPr>
        <w:tab/>
        <w:t>Качество SWOT-анализа</w:t>
      </w:r>
    </w:p>
    <w:p w14:paraId="659038B4" w14:textId="77777777" w:rsidR="00B7460E" w:rsidRPr="00B7460E" w:rsidRDefault="00B7460E" w:rsidP="00B7460E">
      <w:pPr>
        <w:spacing w:after="0" w:line="276" w:lineRule="auto"/>
        <w:jc w:val="both"/>
        <w:rPr>
          <w:rFonts w:ascii="Times New Roman" w:hAnsi="Times New Roman" w:cs="Times New Roman"/>
          <w:sz w:val="24"/>
          <w:szCs w:val="24"/>
        </w:rPr>
      </w:pPr>
      <w:r w:rsidRPr="00B7460E">
        <w:rPr>
          <w:rFonts w:ascii="Times New Roman" w:hAnsi="Times New Roman" w:cs="Times New Roman"/>
          <w:sz w:val="24"/>
          <w:szCs w:val="24"/>
        </w:rPr>
        <w:t>3.</w:t>
      </w:r>
      <w:r w:rsidRPr="00B7460E">
        <w:rPr>
          <w:rFonts w:ascii="Times New Roman" w:hAnsi="Times New Roman" w:cs="Times New Roman"/>
          <w:sz w:val="24"/>
          <w:szCs w:val="24"/>
        </w:rPr>
        <w:tab/>
        <w:t>Выделение главного, ключевых содержательных характеристик объекта</w:t>
      </w:r>
    </w:p>
    <w:p w14:paraId="68DC46CD" w14:textId="77777777" w:rsidR="00B7460E" w:rsidRPr="00B7460E" w:rsidRDefault="00B7460E" w:rsidP="00B7460E">
      <w:pPr>
        <w:spacing w:after="0" w:line="276" w:lineRule="auto"/>
        <w:jc w:val="both"/>
        <w:rPr>
          <w:rFonts w:ascii="Times New Roman" w:hAnsi="Times New Roman" w:cs="Times New Roman"/>
          <w:sz w:val="24"/>
          <w:szCs w:val="24"/>
        </w:rPr>
      </w:pPr>
      <w:r w:rsidRPr="00B7460E">
        <w:rPr>
          <w:rFonts w:ascii="Times New Roman" w:hAnsi="Times New Roman" w:cs="Times New Roman"/>
          <w:sz w:val="24"/>
          <w:szCs w:val="24"/>
        </w:rPr>
        <w:t>4.</w:t>
      </w:r>
      <w:r w:rsidRPr="00B7460E">
        <w:rPr>
          <w:rFonts w:ascii="Times New Roman" w:hAnsi="Times New Roman" w:cs="Times New Roman"/>
          <w:sz w:val="24"/>
          <w:szCs w:val="24"/>
        </w:rPr>
        <w:tab/>
        <w:t>Группировка объектов на основе объединяющих признаков</w:t>
      </w:r>
    </w:p>
    <w:p w14:paraId="65951883" w14:textId="77777777" w:rsidR="00B7460E" w:rsidRPr="00B7460E" w:rsidRDefault="00B7460E" w:rsidP="00B7460E">
      <w:pPr>
        <w:spacing w:after="0" w:line="276" w:lineRule="auto"/>
        <w:jc w:val="both"/>
        <w:rPr>
          <w:rFonts w:ascii="Times New Roman" w:hAnsi="Times New Roman" w:cs="Times New Roman"/>
          <w:sz w:val="24"/>
          <w:szCs w:val="24"/>
        </w:rPr>
      </w:pPr>
      <w:r w:rsidRPr="00B7460E">
        <w:rPr>
          <w:rFonts w:ascii="Times New Roman" w:hAnsi="Times New Roman" w:cs="Times New Roman"/>
          <w:sz w:val="24"/>
          <w:szCs w:val="24"/>
        </w:rPr>
        <w:t>5.</w:t>
      </w:r>
      <w:r w:rsidRPr="00B7460E">
        <w:rPr>
          <w:rFonts w:ascii="Times New Roman" w:hAnsi="Times New Roman" w:cs="Times New Roman"/>
          <w:sz w:val="24"/>
          <w:szCs w:val="24"/>
        </w:rPr>
        <w:tab/>
        <w:t>Учет полного спектра различных характеристик объекта.</w:t>
      </w:r>
    </w:p>
    <w:p w14:paraId="23DA44F7" w14:textId="77777777" w:rsidR="00B7460E" w:rsidRPr="00B7460E" w:rsidRDefault="00B7460E" w:rsidP="00B7460E">
      <w:pPr>
        <w:spacing w:after="0" w:line="276" w:lineRule="auto"/>
        <w:jc w:val="both"/>
        <w:rPr>
          <w:rFonts w:ascii="Times New Roman" w:hAnsi="Times New Roman" w:cs="Times New Roman"/>
          <w:sz w:val="24"/>
          <w:szCs w:val="24"/>
        </w:rPr>
      </w:pPr>
      <w:r w:rsidRPr="00B7460E">
        <w:rPr>
          <w:rFonts w:ascii="Times New Roman" w:hAnsi="Times New Roman" w:cs="Times New Roman"/>
          <w:sz w:val="24"/>
          <w:szCs w:val="24"/>
        </w:rPr>
        <w:t>6.</w:t>
      </w:r>
      <w:r w:rsidRPr="00B7460E">
        <w:rPr>
          <w:rFonts w:ascii="Times New Roman" w:hAnsi="Times New Roman" w:cs="Times New Roman"/>
          <w:sz w:val="24"/>
          <w:szCs w:val="24"/>
        </w:rPr>
        <w:tab/>
        <w:t xml:space="preserve">Качество презентации и защиты </w:t>
      </w:r>
    </w:p>
    <w:p w14:paraId="07947660" w14:textId="77777777" w:rsidR="00B7460E" w:rsidRPr="00B7460E" w:rsidRDefault="00B7460E" w:rsidP="00B7460E">
      <w:pPr>
        <w:spacing w:after="0" w:line="276" w:lineRule="auto"/>
        <w:jc w:val="both"/>
        <w:rPr>
          <w:rFonts w:ascii="Times New Roman" w:hAnsi="Times New Roman" w:cs="Times New Roman"/>
          <w:sz w:val="24"/>
          <w:szCs w:val="24"/>
        </w:rPr>
      </w:pPr>
      <w:r w:rsidRPr="00B7460E">
        <w:rPr>
          <w:rFonts w:ascii="Times New Roman" w:hAnsi="Times New Roman" w:cs="Times New Roman"/>
          <w:sz w:val="24"/>
          <w:szCs w:val="24"/>
        </w:rPr>
        <w:t>7.</w:t>
      </w:r>
      <w:r w:rsidRPr="00B7460E">
        <w:rPr>
          <w:rFonts w:ascii="Times New Roman" w:hAnsi="Times New Roman" w:cs="Times New Roman"/>
          <w:sz w:val="24"/>
          <w:szCs w:val="24"/>
        </w:rPr>
        <w:tab/>
        <w:t>Обоснование позиции с использованием содержательных аргументов</w:t>
      </w:r>
    </w:p>
    <w:p w14:paraId="658DEEA7" w14:textId="77777777" w:rsidR="00B7460E" w:rsidRPr="00B7460E" w:rsidRDefault="00B7460E" w:rsidP="00B7460E">
      <w:pPr>
        <w:spacing w:after="0" w:line="276" w:lineRule="auto"/>
        <w:jc w:val="both"/>
        <w:rPr>
          <w:rFonts w:ascii="Times New Roman" w:hAnsi="Times New Roman" w:cs="Times New Roman"/>
          <w:sz w:val="24"/>
          <w:szCs w:val="24"/>
        </w:rPr>
      </w:pPr>
    </w:p>
    <w:p w14:paraId="11097C33" w14:textId="77777777" w:rsidR="00B7460E" w:rsidRPr="00B7460E" w:rsidRDefault="00B7460E" w:rsidP="00B7460E">
      <w:pPr>
        <w:spacing w:after="0" w:line="276" w:lineRule="auto"/>
        <w:jc w:val="both"/>
        <w:rPr>
          <w:rFonts w:ascii="Times New Roman" w:hAnsi="Times New Roman" w:cs="Times New Roman"/>
          <w:sz w:val="24"/>
          <w:szCs w:val="24"/>
        </w:rPr>
      </w:pPr>
      <w:r w:rsidRPr="00B7460E">
        <w:rPr>
          <w:rFonts w:ascii="Times New Roman" w:hAnsi="Times New Roman" w:cs="Times New Roman"/>
          <w:sz w:val="24"/>
          <w:szCs w:val="24"/>
        </w:rPr>
        <w:t>Механизмы оценивания по критериям (формы оценочных работ):</w:t>
      </w:r>
    </w:p>
    <w:p w14:paraId="33EE69D9" w14:textId="77777777" w:rsidR="00B7460E" w:rsidRPr="00B7460E" w:rsidRDefault="00B7460E" w:rsidP="00B7460E">
      <w:pPr>
        <w:spacing w:after="0" w:line="276" w:lineRule="auto"/>
        <w:jc w:val="both"/>
        <w:rPr>
          <w:rFonts w:ascii="Times New Roman" w:hAnsi="Times New Roman" w:cs="Times New Roman"/>
          <w:sz w:val="24"/>
          <w:szCs w:val="24"/>
        </w:rPr>
      </w:pPr>
      <w:r w:rsidRPr="00B7460E">
        <w:rPr>
          <w:rFonts w:ascii="Times New Roman" w:hAnsi="Times New Roman" w:cs="Times New Roman"/>
          <w:sz w:val="24"/>
          <w:szCs w:val="24"/>
        </w:rPr>
        <w:t>1.</w:t>
      </w:r>
      <w:r w:rsidRPr="00B7460E">
        <w:rPr>
          <w:rFonts w:ascii="Times New Roman" w:hAnsi="Times New Roman" w:cs="Times New Roman"/>
          <w:sz w:val="24"/>
          <w:szCs w:val="24"/>
        </w:rPr>
        <w:tab/>
        <w:t>Отражение фактологического содержания учебного курса – тестовые вопросы открытого и закрытого типа</w:t>
      </w:r>
    </w:p>
    <w:p w14:paraId="5C5F81F2" w14:textId="77777777" w:rsidR="00B7460E" w:rsidRPr="00B7460E" w:rsidRDefault="00B7460E" w:rsidP="00B7460E">
      <w:pPr>
        <w:spacing w:after="0" w:line="276" w:lineRule="auto"/>
        <w:jc w:val="both"/>
        <w:rPr>
          <w:rFonts w:ascii="Times New Roman" w:hAnsi="Times New Roman" w:cs="Times New Roman"/>
          <w:sz w:val="24"/>
          <w:szCs w:val="24"/>
        </w:rPr>
      </w:pPr>
      <w:r w:rsidRPr="00B7460E">
        <w:rPr>
          <w:rFonts w:ascii="Times New Roman" w:hAnsi="Times New Roman" w:cs="Times New Roman"/>
          <w:sz w:val="24"/>
          <w:szCs w:val="24"/>
        </w:rPr>
        <w:t>2.</w:t>
      </w:r>
      <w:r w:rsidRPr="00B7460E">
        <w:rPr>
          <w:rFonts w:ascii="Times New Roman" w:hAnsi="Times New Roman" w:cs="Times New Roman"/>
          <w:sz w:val="24"/>
          <w:szCs w:val="24"/>
        </w:rPr>
        <w:tab/>
        <w:t>Качество SWOT-анализа – SWOT-анализ развития конкретных стран в рамках индивидуальных проектных заданий ученика</w:t>
      </w:r>
    </w:p>
    <w:p w14:paraId="57091221" w14:textId="77777777" w:rsidR="00B7460E" w:rsidRPr="00B7460E" w:rsidRDefault="00B7460E" w:rsidP="00B7460E">
      <w:pPr>
        <w:spacing w:after="0" w:line="276" w:lineRule="auto"/>
        <w:jc w:val="both"/>
        <w:rPr>
          <w:rFonts w:ascii="Times New Roman" w:hAnsi="Times New Roman" w:cs="Times New Roman"/>
          <w:sz w:val="24"/>
          <w:szCs w:val="24"/>
        </w:rPr>
      </w:pPr>
      <w:r w:rsidRPr="00B7460E">
        <w:rPr>
          <w:rFonts w:ascii="Times New Roman" w:hAnsi="Times New Roman" w:cs="Times New Roman"/>
          <w:sz w:val="24"/>
          <w:szCs w:val="24"/>
        </w:rPr>
        <w:t>3.</w:t>
      </w:r>
      <w:r w:rsidRPr="00B7460E">
        <w:rPr>
          <w:rFonts w:ascii="Times New Roman" w:hAnsi="Times New Roman" w:cs="Times New Roman"/>
          <w:sz w:val="24"/>
          <w:szCs w:val="24"/>
        </w:rPr>
        <w:tab/>
        <w:t>Выделение главного – эссе и аналитические тексты, которые ученики пишут на заданную тему</w:t>
      </w:r>
    </w:p>
    <w:p w14:paraId="12096770" w14:textId="77777777" w:rsidR="00B7460E" w:rsidRPr="00B7460E" w:rsidRDefault="00B7460E" w:rsidP="00B7460E">
      <w:pPr>
        <w:spacing w:after="0" w:line="276" w:lineRule="auto"/>
        <w:jc w:val="both"/>
        <w:rPr>
          <w:rFonts w:ascii="Times New Roman" w:hAnsi="Times New Roman" w:cs="Times New Roman"/>
          <w:sz w:val="24"/>
          <w:szCs w:val="24"/>
        </w:rPr>
      </w:pPr>
      <w:r w:rsidRPr="00B7460E">
        <w:rPr>
          <w:rFonts w:ascii="Times New Roman" w:hAnsi="Times New Roman" w:cs="Times New Roman"/>
          <w:sz w:val="24"/>
          <w:szCs w:val="24"/>
        </w:rPr>
        <w:t>4.</w:t>
      </w:r>
      <w:r w:rsidRPr="00B7460E">
        <w:rPr>
          <w:rFonts w:ascii="Times New Roman" w:hAnsi="Times New Roman" w:cs="Times New Roman"/>
          <w:sz w:val="24"/>
          <w:szCs w:val="24"/>
        </w:rPr>
        <w:tab/>
        <w:t>Группировка объектов – объединение объектов карты по характеристикам, заданным преподавателем (вид 1) и определяемым самостоятельно (вид 2)</w:t>
      </w:r>
    </w:p>
    <w:p w14:paraId="0DD1F94D" w14:textId="77777777" w:rsidR="00B7460E" w:rsidRPr="00B7460E" w:rsidRDefault="00B7460E" w:rsidP="00B7460E">
      <w:pPr>
        <w:spacing w:after="0" w:line="276" w:lineRule="auto"/>
        <w:jc w:val="both"/>
        <w:rPr>
          <w:rFonts w:ascii="Times New Roman" w:hAnsi="Times New Roman" w:cs="Times New Roman"/>
          <w:sz w:val="24"/>
          <w:szCs w:val="24"/>
        </w:rPr>
      </w:pPr>
      <w:r w:rsidRPr="00B7460E">
        <w:rPr>
          <w:rFonts w:ascii="Times New Roman" w:hAnsi="Times New Roman" w:cs="Times New Roman"/>
          <w:sz w:val="24"/>
          <w:szCs w:val="24"/>
        </w:rPr>
        <w:t>5.</w:t>
      </w:r>
      <w:r w:rsidRPr="00B7460E">
        <w:rPr>
          <w:rFonts w:ascii="Times New Roman" w:hAnsi="Times New Roman" w:cs="Times New Roman"/>
          <w:sz w:val="24"/>
          <w:szCs w:val="24"/>
        </w:rPr>
        <w:tab/>
        <w:t>Учет полного спектра различных характеристик объекта – индивидуальные тексты комплексных описаний стран.</w:t>
      </w:r>
    </w:p>
    <w:p w14:paraId="4B55A8A2" w14:textId="77777777" w:rsidR="00B7460E" w:rsidRPr="00B7460E" w:rsidRDefault="00B7460E" w:rsidP="00B7460E">
      <w:pPr>
        <w:spacing w:after="0" w:line="276" w:lineRule="auto"/>
        <w:jc w:val="both"/>
        <w:rPr>
          <w:rFonts w:ascii="Times New Roman" w:hAnsi="Times New Roman" w:cs="Times New Roman"/>
          <w:sz w:val="24"/>
          <w:szCs w:val="24"/>
        </w:rPr>
      </w:pPr>
      <w:r w:rsidRPr="00B7460E">
        <w:rPr>
          <w:rFonts w:ascii="Times New Roman" w:hAnsi="Times New Roman" w:cs="Times New Roman"/>
          <w:sz w:val="24"/>
          <w:szCs w:val="24"/>
        </w:rPr>
        <w:t>6.</w:t>
      </w:r>
      <w:r w:rsidRPr="00B7460E">
        <w:rPr>
          <w:rFonts w:ascii="Times New Roman" w:hAnsi="Times New Roman" w:cs="Times New Roman"/>
          <w:sz w:val="24"/>
          <w:szCs w:val="24"/>
        </w:rPr>
        <w:tab/>
        <w:t>Качество презентации и защиты – устная защита результатов индивидуальных проектных заданий с использованием иллюстративных средств.</w:t>
      </w:r>
    </w:p>
    <w:p w14:paraId="4EF1996F" w14:textId="651FA194" w:rsidR="00F47954" w:rsidRDefault="00B7460E" w:rsidP="00B7460E">
      <w:pPr>
        <w:spacing w:after="0" w:line="276" w:lineRule="auto"/>
        <w:jc w:val="both"/>
        <w:rPr>
          <w:rFonts w:ascii="Times New Roman" w:hAnsi="Times New Roman" w:cs="Times New Roman"/>
          <w:sz w:val="24"/>
          <w:szCs w:val="24"/>
        </w:rPr>
      </w:pPr>
      <w:r w:rsidRPr="00B7460E">
        <w:rPr>
          <w:rFonts w:ascii="Times New Roman" w:hAnsi="Times New Roman" w:cs="Times New Roman"/>
          <w:sz w:val="24"/>
          <w:szCs w:val="24"/>
        </w:rPr>
        <w:t>7.</w:t>
      </w:r>
      <w:r w:rsidRPr="00B7460E">
        <w:rPr>
          <w:rFonts w:ascii="Times New Roman" w:hAnsi="Times New Roman" w:cs="Times New Roman"/>
          <w:sz w:val="24"/>
          <w:szCs w:val="24"/>
        </w:rPr>
        <w:tab/>
        <w:t>Обоснование позиции с использованием содержательных аргументов – дебаты, дискуссионные формы</w:t>
      </w:r>
    </w:p>
    <w:p w14:paraId="09869C96" w14:textId="77777777" w:rsidR="00B7460E" w:rsidRPr="00B7460E" w:rsidRDefault="00B7460E" w:rsidP="00B7460E">
      <w:pPr>
        <w:spacing w:after="0" w:line="276" w:lineRule="auto"/>
        <w:jc w:val="both"/>
        <w:rPr>
          <w:rFonts w:ascii="Times New Roman" w:hAnsi="Times New Roman" w:cs="Times New Roman"/>
          <w:sz w:val="24"/>
          <w:szCs w:val="24"/>
        </w:rPr>
      </w:pPr>
    </w:p>
    <w:p w14:paraId="25981729" w14:textId="77777777" w:rsidR="00F47954" w:rsidRDefault="00F47954" w:rsidP="00F47954">
      <w:pPr>
        <w:spacing w:after="0" w:line="276" w:lineRule="auto"/>
        <w:jc w:val="both"/>
        <w:rPr>
          <w:rFonts w:ascii="Times New Roman" w:hAnsi="Times New Roman" w:cs="Times New Roman"/>
          <w:sz w:val="24"/>
          <w:szCs w:val="24"/>
          <w:lang w:val="es-ES_tradnl"/>
        </w:rPr>
      </w:pPr>
    </w:p>
    <w:p w14:paraId="4F42AA5F" w14:textId="0001AF4A" w:rsidR="00F47954" w:rsidRPr="00F47954" w:rsidRDefault="00B7460E" w:rsidP="00B7460E">
      <w:pPr>
        <w:pStyle w:val="4"/>
        <w:jc w:val="both"/>
        <w:rPr>
          <w:sz w:val="24"/>
          <w:szCs w:val="24"/>
        </w:rPr>
      </w:pPr>
      <w:r w:rsidRPr="00B7460E">
        <w:rPr>
          <w:sz w:val="24"/>
          <w:szCs w:val="24"/>
        </w:rPr>
        <w:t>«Химия» (базовый уровень)</w:t>
      </w:r>
      <w:r>
        <w:rPr>
          <w:sz w:val="24"/>
          <w:szCs w:val="24"/>
        </w:rPr>
        <w:t xml:space="preserve"> </w:t>
      </w:r>
      <w:r w:rsidRPr="00B7460E">
        <w:rPr>
          <w:sz w:val="24"/>
          <w:szCs w:val="24"/>
        </w:rPr>
        <w:t>10-11 класс</w:t>
      </w:r>
    </w:p>
    <w:p w14:paraId="4B8EEEC1" w14:textId="77777777" w:rsidR="00F47954" w:rsidRPr="0033438B" w:rsidRDefault="00F47954" w:rsidP="00F47954">
      <w:pPr>
        <w:spacing w:after="0" w:line="276" w:lineRule="auto"/>
        <w:jc w:val="both"/>
        <w:rPr>
          <w:rFonts w:ascii="Times New Roman" w:hAnsi="Times New Roman" w:cs="Times New Roman"/>
          <w:sz w:val="24"/>
          <w:szCs w:val="24"/>
        </w:rPr>
      </w:pPr>
    </w:p>
    <w:p w14:paraId="456A3FB3" w14:textId="77777777" w:rsidR="00F47954" w:rsidRPr="0033438B" w:rsidRDefault="00F47954" w:rsidP="00F47954">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36EFF846" w14:textId="77777777" w:rsidR="00B7460E" w:rsidRPr="00B7460E" w:rsidRDefault="00B7460E" w:rsidP="00B7460E">
      <w:pPr>
        <w:spacing w:after="0" w:line="276" w:lineRule="auto"/>
        <w:jc w:val="center"/>
        <w:rPr>
          <w:rFonts w:ascii="Times New Roman" w:eastAsia="Calibri" w:hAnsi="Times New Roman" w:cs="Times New Roman"/>
          <w:b/>
          <w:sz w:val="24"/>
          <w:szCs w:val="24"/>
        </w:rPr>
      </w:pPr>
      <w:r w:rsidRPr="00B7460E">
        <w:rPr>
          <w:rFonts w:ascii="Times New Roman" w:eastAsia="Calibri" w:hAnsi="Times New Roman" w:cs="Times New Roman"/>
          <w:b/>
          <w:sz w:val="24"/>
          <w:szCs w:val="24"/>
        </w:rPr>
        <w:t>10 класс (68 часов)</w:t>
      </w:r>
    </w:p>
    <w:p w14:paraId="2F145D96" w14:textId="77777777" w:rsidR="00B7460E" w:rsidRPr="00B7460E" w:rsidRDefault="00B7460E" w:rsidP="00B7460E">
      <w:pPr>
        <w:spacing w:after="0" w:line="276" w:lineRule="auto"/>
        <w:jc w:val="both"/>
        <w:rPr>
          <w:rFonts w:ascii="Times New Roman" w:eastAsia="Calibri" w:hAnsi="Times New Roman" w:cs="Times New Roman"/>
          <w:b/>
          <w:sz w:val="24"/>
          <w:szCs w:val="24"/>
        </w:rPr>
      </w:pPr>
    </w:p>
    <w:p w14:paraId="3B571A42"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Тема: Методы научного познания (2 часа)</w:t>
      </w:r>
    </w:p>
    <w:p w14:paraId="17973CDB"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p>
    <w:p w14:paraId="20066019"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Научные методы исследования химических веществ и превращений. Роль </w:t>
      </w:r>
    </w:p>
    <w:p w14:paraId="2FA15DF3"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  </w:t>
      </w:r>
    </w:p>
    <w:p w14:paraId="5C9DF5F6" w14:textId="77777777" w:rsidR="00B7460E" w:rsidRPr="00B7460E" w:rsidRDefault="00B7460E" w:rsidP="00B7460E">
      <w:pPr>
        <w:spacing w:after="0" w:line="276" w:lineRule="auto"/>
        <w:jc w:val="both"/>
        <w:rPr>
          <w:rFonts w:ascii="Times New Roman" w:eastAsia="Calibri" w:hAnsi="Times New Roman" w:cs="Times New Roman"/>
          <w:sz w:val="24"/>
          <w:szCs w:val="24"/>
        </w:rPr>
      </w:pPr>
    </w:p>
    <w:p w14:paraId="32F1D188"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Тема: Основы теоретической химии (18 часов)</w:t>
      </w:r>
    </w:p>
    <w:p w14:paraId="02002F38" w14:textId="77777777" w:rsidR="00B7460E" w:rsidRPr="00B7460E" w:rsidRDefault="00B7460E" w:rsidP="00B7460E">
      <w:pPr>
        <w:spacing w:after="0" w:line="276" w:lineRule="auto"/>
        <w:jc w:val="both"/>
        <w:rPr>
          <w:rFonts w:ascii="Times New Roman" w:eastAsia="Calibri" w:hAnsi="Times New Roman" w:cs="Times New Roman"/>
          <w:sz w:val="24"/>
          <w:szCs w:val="24"/>
        </w:rPr>
      </w:pPr>
    </w:p>
    <w:p w14:paraId="5C201E88"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Атом</w:t>
      </w:r>
      <w:r w:rsidRPr="00B7460E">
        <w:rPr>
          <w:rFonts w:ascii="Times New Roman" w:eastAsia="Calibri" w:hAnsi="Times New Roman" w:cs="Times New Roman"/>
          <w:sz w:val="24"/>
          <w:szCs w:val="24"/>
        </w:rPr>
        <w:t xml:space="preserve">.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в соответствии с принципом Паули и правилом Гунда. Электронная конфигурация атома. Валентные электроны. Основное и возбужденные состояния атомов. </w:t>
      </w:r>
    </w:p>
    <w:p w14:paraId="5740212C"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Электронная классификация химических элементов (s-, p-, d-элементы). Электронные конфигурации атомов переходных элементов. </w:t>
      </w:r>
    </w:p>
    <w:p w14:paraId="524576B1" w14:textId="77777777" w:rsidR="00B7460E" w:rsidRPr="00B7460E" w:rsidRDefault="00B7460E" w:rsidP="00B7460E">
      <w:pPr>
        <w:spacing w:after="20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Современная формулировка периодического закона и современное состояние периодической системы химических элементов Д.И. Менделеева. Периодические свойства элементов (атомные радиусы, энергия ионизации) и образованных ими веществ.              </w:t>
      </w:r>
    </w:p>
    <w:p w14:paraId="4DE738BF"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 xml:space="preserve">Молекула и химическая связь. </w:t>
      </w:r>
      <w:r w:rsidRPr="00B7460E">
        <w:rPr>
          <w:rFonts w:ascii="Times New Roman" w:eastAsia="Calibri" w:hAnsi="Times New Roman" w:cs="Times New Roman"/>
          <w:sz w:val="24"/>
          <w:szCs w:val="24"/>
        </w:rPr>
        <w:t xml:space="preserve">Ковалентная связь, ее разновидности и </w:t>
      </w:r>
    </w:p>
    <w:p w14:paraId="3A78C610"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sp-, </w:t>
      </w:r>
      <w:r w:rsidRPr="00B7460E">
        <w:rPr>
          <w:rFonts w:ascii="Times New Roman" w:eastAsia="Calibri" w:hAnsi="Times New Roman" w:cs="Times New Roman"/>
          <w:sz w:val="24"/>
          <w:szCs w:val="24"/>
          <w:lang w:val="en-US"/>
        </w:rPr>
        <w:t>s</w:t>
      </w:r>
      <w:r w:rsidRPr="00B7460E">
        <w:rPr>
          <w:rFonts w:ascii="Times New Roman" w:eastAsia="Calibri" w:hAnsi="Times New Roman" w:cs="Times New Roman"/>
          <w:sz w:val="24"/>
          <w:szCs w:val="24"/>
        </w:rPr>
        <w:t>p</w:t>
      </w:r>
      <w:r w:rsidRPr="00B7460E">
        <w:rPr>
          <w:rFonts w:ascii="Times New Roman" w:eastAsia="Calibri" w:hAnsi="Times New Roman" w:cs="Times New Roman"/>
          <w:sz w:val="24"/>
          <w:szCs w:val="24"/>
          <w:vertAlign w:val="superscript"/>
        </w:rPr>
        <w:t>2</w:t>
      </w:r>
      <w:r w:rsidRPr="00B7460E">
        <w:rPr>
          <w:rFonts w:ascii="Times New Roman" w:eastAsia="Calibri" w:hAnsi="Times New Roman" w:cs="Times New Roman"/>
          <w:sz w:val="24"/>
          <w:szCs w:val="24"/>
        </w:rPr>
        <w:t>- и sp</w:t>
      </w:r>
      <w:r w:rsidRPr="00B7460E">
        <w:rPr>
          <w:rFonts w:ascii="Times New Roman" w:eastAsia="Calibri" w:hAnsi="Times New Roman" w:cs="Times New Roman"/>
          <w:sz w:val="24"/>
          <w:szCs w:val="24"/>
          <w:vertAlign w:val="superscript"/>
        </w:rPr>
        <w:t>3</w:t>
      </w:r>
      <w:r w:rsidRPr="00B7460E">
        <w:rPr>
          <w:rFonts w:ascii="Times New Roman" w:eastAsia="Calibri" w:hAnsi="Times New Roman" w:cs="Times New Roman"/>
          <w:sz w:val="24"/>
          <w:szCs w:val="24"/>
        </w:rPr>
        <w:t xml:space="preserve"> -гибридизация электронных облаков углеродных атомов, σ-, π-связи. Пространственное строение молекул. Полярность молекул. Ионная связь. Металлическая связь. Водородная связь. </w:t>
      </w:r>
    </w:p>
    <w:p w14:paraId="46532303"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Межмолекулярные взаимодействия. Единая природа химических связей. </w:t>
      </w:r>
    </w:p>
    <w:p w14:paraId="7E7303B3"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Вещества молекулярного и немолекулярного строения. Современные представления о строении твердых, жидких и газообразных веществ. Кристаллические и аморфные вещества. Типы кристаллических решеток (атомная, молекулярная, ионная, металлическая). Зависимость свойств веществ от типа кристаллических решеток. </w:t>
      </w:r>
    </w:p>
    <w:p w14:paraId="1D61F386" w14:textId="77777777" w:rsidR="00B7460E" w:rsidRPr="00B7460E" w:rsidRDefault="00B7460E" w:rsidP="00B7460E">
      <w:pPr>
        <w:spacing w:after="20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Причины многообразия веществ: изомерия, гомология, аллотропия, изотопия.  </w:t>
      </w:r>
    </w:p>
    <w:p w14:paraId="51C81B25" w14:textId="77777777" w:rsidR="00B7460E" w:rsidRPr="00B7460E" w:rsidRDefault="00B7460E" w:rsidP="00B7460E">
      <w:pPr>
        <w:spacing w:after="20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Демонстрации</w:t>
      </w:r>
      <w:r w:rsidRPr="00B7460E">
        <w:rPr>
          <w:rFonts w:ascii="Times New Roman" w:eastAsia="Calibri" w:hAnsi="Times New Roman" w:cs="Times New Roman"/>
          <w:sz w:val="24"/>
          <w:szCs w:val="24"/>
        </w:rPr>
        <w:t xml:space="preserve"> </w:t>
      </w:r>
    </w:p>
    <w:p w14:paraId="04C62E84" w14:textId="77777777" w:rsidR="00B7460E" w:rsidRPr="00B7460E" w:rsidRDefault="00B7460E" w:rsidP="00960377">
      <w:pPr>
        <w:numPr>
          <w:ilvl w:val="0"/>
          <w:numId w:val="91"/>
        </w:numPr>
        <w:spacing w:after="0" w:line="276" w:lineRule="auto"/>
        <w:contextualSpacing/>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модели ионных, атомных, молекулярных и металлических кристаллических решеток;</w:t>
      </w:r>
    </w:p>
    <w:p w14:paraId="41F329C9" w14:textId="77777777" w:rsidR="00B7460E" w:rsidRPr="00B7460E" w:rsidRDefault="00B7460E" w:rsidP="00960377">
      <w:pPr>
        <w:numPr>
          <w:ilvl w:val="0"/>
          <w:numId w:val="91"/>
        </w:numPr>
        <w:spacing w:after="0" w:line="276" w:lineRule="auto"/>
        <w:contextualSpacing/>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коллекция «Набор химических элементов в ампулах демонстрационный»;</w:t>
      </w:r>
    </w:p>
    <w:p w14:paraId="2896E7D3" w14:textId="77777777" w:rsidR="00B7460E" w:rsidRPr="00B7460E" w:rsidRDefault="00B7460E" w:rsidP="00960377">
      <w:pPr>
        <w:numPr>
          <w:ilvl w:val="0"/>
          <w:numId w:val="91"/>
        </w:numPr>
        <w:spacing w:after="0" w:line="276" w:lineRule="auto"/>
        <w:contextualSpacing/>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модели молекул изомеров и гомологов. </w:t>
      </w:r>
    </w:p>
    <w:p w14:paraId="40486165" w14:textId="77777777" w:rsidR="00B7460E" w:rsidRPr="00B7460E" w:rsidRDefault="00B7460E" w:rsidP="00B7460E">
      <w:pPr>
        <w:spacing w:after="20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lastRenderedPageBreak/>
        <w:t xml:space="preserve">          </w:t>
      </w:r>
    </w:p>
    <w:p w14:paraId="33CD2E11" w14:textId="77777777" w:rsidR="00B7460E" w:rsidRPr="00B7460E" w:rsidRDefault="00B7460E" w:rsidP="00B7460E">
      <w:pPr>
        <w:spacing w:after="20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Тема: Органическая химия</w:t>
      </w: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(44 часа)</w:t>
      </w:r>
      <w:r w:rsidRPr="00B7460E">
        <w:rPr>
          <w:rFonts w:ascii="Times New Roman" w:eastAsia="Calibri" w:hAnsi="Times New Roman" w:cs="Times New Roman"/>
          <w:sz w:val="24"/>
          <w:szCs w:val="24"/>
        </w:rPr>
        <w:t xml:space="preserve"> </w:t>
      </w:r>
    </w:p>
    <w:p w14:paraId="616D1BDD"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Основные положения теории строения органических соединений А.М Бутлерова. Химическое строение как порядок соединения и взаимного влияния атомов в молекулах. Свойство атомов углерода образовывать прямые, разветвленные и замкнутые цепи, ординарные и кратные связи. Классификация и номенклатура органических веществ. Гомология, изомерия, функциональные группы в органических соединениях. Зависимость свойств веществ от химического строения. Классификация органических соединений. Основные направления развития теории химического строения. Образование ординарных, двойных и тройных углерод - углеродных связей в свете представлений о гибридизации электронных облаков. Ионный и свободно-радикальный разрыв ковалентных связей. </w:t>
      </w:r>
    </w:p>
    <w:p w14:paraId="31D2D763"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Алканы</w:t>
      </w:r>
      <w:r w:rsidRPr="00B7460E">
        <w:rPr>
          <w:rFonts w:ascii="Times New Roman" w:eastAsia="Calibri" w:hAnsi="Times New Roman" w:cs="Times New Roman"/>
          <w:sz w:val="24"/>
          <w:szCs w:val="24"/>
        </w:rPr>
        <w:t xml:space="preserve"> - предельные углеводороды, общая формула состава, гомологическая разность, химическое строение. Зигзагообразное строение углеродной цепи, возможность вращения звеньев вокруг углерод - углеродных связей. Изомерия углеродного скелета. Систематическая номенклатура. Химические свойства: горение, галоидирование, термическое разложение, дегидрирование, окисление, изомеризация. Механизм реакции замещения. Синтез углеводородов (реакция Вюрца). Практическое значение предельных углеводородов и их галогензамещенных. Получение водорода и непредельных углеводородов из предельных. Определение молекулярной формулы газообразного углеводорода по его плотности и массовой доле элементов или по продуктам сгорания. </w:t>
      </w:r>
    </w:p>
    <w:p w14:paraId="009DAC3D"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b/>
          <w:sz w:val="24"/>
          <w:szCs w:val="24"/>
        </w:rPr>
        <w:t xml:space="preserve">         Алкены</w:t>
      </w:r>
      <w:r w:rsidRPr="00B7460E">
        <w:rPr>
          <w:rFonts w:ascii="Times New Roman" w:eastAsia="Calibri" w:hAnsi="Times New Roman" w:cs="Times New Roman"/>
          <w:sz w:val="24"/>
          <w:szCs w:val="24"/>
        </w:rPr>
        <w:t xml:space="preserve"> - непредельные углеводороды ряда этилена. Изомерия углеродного скелета и положения двойной связи. Номенклатура этиленовых углеводородов. Геометрическая изомерия. Химические свойства: присоединение водорода, галогенов, галогеноводородов, воды, окисление, полимеризация. Механизм реакции присоединения. Правило Марковникова. Получение углеводородов реакцией дегидрирования. Применение этиленовых</w:t>
      </w:r>
    </w:p>
    <w:p w14:paraId="3BE54746" w14:textId="77777777" w:rsidR="00B7460E" w:rsidRPr="00B7460E" w:rsidRDefault="00B7460E" w:rsidP="00B7460E">
      <w:pPr>
        <w:spacing w:after="0" w:line="240"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углеводородов в органическом синтезе. Понятие о диеновых углеводородах. Каучук как природный полимер, его строение, свойства, вулканизация. </w:t>
      </w:r>
    </w:p>
    <w:p w14:paraId="65EC1B3A" w14:textId="77777777" w:rsidR="00B7460E" w:rsidRPr="00B7460E" w:rsidRDefault="00B7460E" w:rsidP="00B7460E">
      <w:pPr>
        <w:spacing w:after="0" w:line="240" w:lineRule="auto"/>
        <w:jc w:val="both"/>
        <w:rPr>
          <w:rFonts w:ascii="Times New Roman" w:eastAsia="Calibri" w:hAnsi="Times New Roman" w:cs="Times New Roman"/>
          <w:sz w:val="24"/>
          <w:szCs w:val="24"/>
        </w:rPr>
      </w:pPr>
      <w:r w:rsidRPr="00B7460E">
        <w:rPr>
          <w:rFonts w:ascii="Times New Roman" w:eastAsia="Calibri" w:hAnsi="Times New Roman" w:cs="Times New Roman"/>
          <w:b/>
          <w:sz w:val="24"/>
          <w:szCs w:val="24"/>
        </w:rPr>
        <w:t xml:space="preserve">         Алкины.</w:t>
      </w:r>
      <w:r w:rsidRPr="00B7460E">
        <w:rPr>
          <w:rFonts w:ascii="Times New Roman" w:eastAsia="Calibri" w:hAnsi="Times New Roman" w:cs="Times New Roman"/>
          <w:sz w:val="24"/>
          <w:szCs w:val="24"/>
        </w:rPr>
        <w:t xml:space="preserve"> Ацетилен – представитель алкинов – углеводородов с тройной связью в молекуле. Особенности химических свойств ацетилена. Получение ацетилена, применение в органическом синтезе. </w:t>
      </w:r>
    </w:p>
    <w:p w14:paraId="2DDD5A5C" w14:textId="77777777" w:rsidR="00B7460E" w:rsidRPr="00B7460E" w:rsidRDefault="00B7460E" w:rsidP="00B7460E">
      <w:pPr>
        <w:spacing w:after="20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Ароматические углеводороды.</w:t>
      </w:r>
      <w:r w:rsidRPr="00B7460E">
        <w:rPr>
          <w:rFonts w:ascii="Times New Roman" w:eastAsia="Calibri" w:hAnsi="Times New Roman" w:cs="Times New Roman"/>
          <w:sz w:val="24"/>
          <w:szCs w:val="24"/>
        </w:rPr>
        <w:t xml:space="preserve"> Электронное строение молекулы. Химические свойства бензола: реакции замещения (бромирование, нитрование), присоединения (водорода, хлора). Гомологи бензола, изомерия в ряду гомологов. Взаимное влияние атомов в молекуле толуола. Получение и </w:t>
      </w:r>
    </w:p>
    <w:p w14:paraId="1FE0508B"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применение бензола и его гомологов. Понятие о ядохимикатах и их использовании в сельском хозяйстве с соблюдением требований охраны природы. </w:t>
      </w:r>
    </w:p>
    <w:p w14:paraId="7B7EA528"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Сравнение строения и свойств предельных, непредельных и ароматических углеводородов. Взаимосвязь гомологических рядов. </w:t>
      </w:r>
    </w:p>
    <w:p w14:paraId="4492E65E"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Природные источники углеводородов и их переработка.</w:t>
      </w:r>
      <w:r w:rsidRPr="00B7460E">
        <w:rPr>
          <w:rFonts w:ascii="Times New Roman" w:eastAsia="Calibri" w:hAnsi="Times New Roman" w:cs="Times New Roman"/>
          <w:sz w:val="24"/>
          <w:szCs w:val="24"/>
        </w:rPr>
        <w:t xml:space="preserve"> Природный и попутный нефтяной газы, их состав и использование в народном хозяйстве. Нефть, ее состав и свойства. Продукты фракционной перегонки нефти. Крекинг и ароматизация нефтепродуктов. Охрана окружающей среды при нефтепереработке и транспортировке нефтепродуктов. Октановое </w:t>
      </w:r>
      <w:r w:rsidRPr="00B7460E">
        <w:rPr>
          <w:rFonts w:ascii="Times New Roman" w:eastAsia="Calibri" w:hAnsi="Times New Roman" w:cs="Times New Roman"/>
          <w:sz w:val="24"/>
          <w:szCs w:val="24"/>
        </w:rPr>
        <w:lastRenderedPageBreak/>
        <w:t xml:space="preserve">число бензинов. Способы снижения токсичности выхлопных газов автомобилей. Коксование каменного угля, продукты коксования. Проблема получения жидкого топлива из угля. </w:t>
      </w:r>
    </w:p>
    <w:p w14:paraId="529C8149"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Одноатомные спирты.</w:t>
      </w:r>
      <w:r w:rsidRPr="00B7460E">
        <w:rPr>
          <w:rFonts w:ascii="Times New Roman" w:eastAsia="Calibri" w:hAnsi="Times New Roman" w:cs="Times New Roman"/>
          <w:sz w:val="24"/>
          <w:szCs w:val="24"/>
        </w:rPr>
        <w:t xml:space="preserve"> Атомность спиртов. Электронное строение функциональной группы, полярность связи О – Н. Гомологический ряд предельных одноатомных спиртов. Изомерия углеродного скелета и положения функциональной группы. Спирты первичные, вторичные, третичные. Номенклатура спиртов. Водородная связь между молекулами, влияние </w:t>
      </w:r>
    </w:p>
    <w:p w14:paraId="59189EE4"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ее на физические свойства спиртов. Химические свойства: горение, окисление </w:t>
      </w:r>
    </w:p>
    <w:p w14:paraId="209474B6"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до альдегидов, взаимодействие со щелочными металлами, галогеноводородами, карбоновыми кислотами. Смещение электронной плотности связи в гидроксильной группе под влиянием заместителей в углеводородном радикале. Применение спиртов. Ядовитость спиртов, губительное воздействие на организм человека. Получение спиртов из предельных (через галогенопроизводные) и непредельных углеводородов. Промышленный синтез метанола. Этиленгликоль и глицерин как представители многоатомных спиртов. Особенности их химических свойств, практическое использование. </w:t>
      </w:r>
    </w:p>
    <w:p w14:paraId="7A4E2276"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Фенолы</w:t>
      </w:r>
      <w:r w:rsidRPr="00B7460E">
        <w:rPr>
          <w:rFonts w:ascii="Times New Roman" w:eastAsia="Calibri" w:hAnsi="Times New Roman" w:cs="Times New Roman"/>
          <w:sz w:val="24"/>
          <w:szCs w:val="24"/>
        </w:rPr>
        <w:t xml:space="preserve">. Строение фенолов, отличие по строению от ароматических спиртов. Физические свойства фенолов. Химические свойства: взаимодействие </w:t>
      </w:r>
    </w:p>
    <w:p w14:paraId="228CF97D"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с натрием, щелочью, бромом. Взаимное влияние атомов в молекуле. Способы охраны окружающей среды от промышленных отходов, содержащих фенол. </w:t>
      </w:r>
    </w:p>
    <w:p w14:paraId="154BE430"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Альдегиды.</w:t>
      </w:r>
      <w:r w:rsidRPr="00B7460E">
        <w:rPr>
          <w:rFonts w:ascii="Times New Roman" w:eastAsia="Calibri" w:hAnsi="Times New Roman" w:cs="Times New Roman"/>
          <w:sz w:val="24"/>
          <w:szCs w:val="24"/>
        </w:rPr>
        <w:t xml:space="preserve"> Строение и номенклатура альдегидов, функциональная группа, ее электронное строение, особенности двойной связи. Гомологический ряд альдегидов. Номенклатура. Химические свойства: окисление, присоединение водорода. Получение альдегидов окислением спиртов. Получение уксусного альдегида гидратацией ацетилена и каталитическим окислением этилена. Применение муравьиного и уксусного альдегидов. Строение кетонов. Особенности реакции окисления. Получение кетонов окислением вторичных спиртов. Ацетон – важнейший представитель кетонов, его практическое использование. </w:t>
      </w:r>
    </w:p>
    <w:p w14:paraId="1B7DCC9F" w14:textId="77777777" w:rsidR="00B7460E" w:rsidRPr="00B7460E" w:rsidRDefault="00B7460E" w:rsidP="00B7460E">
      <w:pPr>
        <w:spacing w:after="20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 xml:space="preserve">Предельные одноосновные кислоты. </w:t>
      </w:r>
      <w:r w:rsidRPr="00B7460E">
        <w:rPr>
          <w:rFonts w:ascii="Times New Roman" w:eastAsia="Calibri" w:hAnsi="Times New Roman" w:cs="Times New Roman"/>
          <w:sz w:val="24"/>
          <w:szCs w:val="24"/>
        </w:rPr>
        <w:t xml:space="preserve">Строение и номенклатура карбоновых кислот. Электронное строение карбоксильной группы, объяснение подвижности водородного атома. Основность кислот. Гомологический ряд предельных одноосновных кислот. Химические свойства: взаимодействие с некоторыми металлами, щелочами, спиртами. Изменение силы кислот под влиянием заместителей в углеводородном радикале. Особенности муравьиной кислоты. Важнейшие представители карбоновых кислот. Получение кислот окислением альдегидов, спиртов, предельных углеводородов. Применение кислот в народном хозяйстве. Мыла как соли высших карбоновых кислот, их моющее действие. Акриловая и олеиновая кислоты как представители непредельных карбоновых кислот. Понятие о кислотах иной основности. </w:t>
      </w:r>
    </w:p>
    <w:p w14:paraId="441FB8AB"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Генетическая связь углеводородов, спиртов, альдегидов и кетонов, карбоновых кислот. </w:t>
      </w:r>
    </w:p>
    <w:p w14:paraId="0FFC47D9"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 xml:space="preserve">Сложные эфиры. </w:t>
      </w:r>
      <w:r w:rsidRPr="00B7460E">
        <w:rPr>
          <w:rFonts w:ascii="Times New Roman" w:eastAsia="Calibri" w:hAnsi="Times New Roman" w:cs="Times New Roman"/>
          <w:sz w:val="24"/>
          <w:szCs w:val="24"/>
        </w:rPr>
        <w:t xml:space="preserve">Строение и номенклатура сложных эфиров. Обратимость реакции этерификации. Гидролиз сложных эфиров. Практическое использование. Жиры как сложные эфиры глицерина и карбоновых кислот. Жиры в природе, их свойства. Превращения жиров пищи в организме. Гидролиз и гидрирование жиров в технике, продукты переработки жиров. Понятие о синтетических моющих средствах (СМС) – их составе, строении, особенностях свойств. Защита природы от загрязнения СМС. </w:t>
      </w:r>
    </w:p>
    <w:p w14:paraId="5C5D0D7F"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lastRenderedPageBreak/>
        <w:t xml:space="preserve">           </w:t>
      </w:r>
      <w:r w:rsidRPr="00B7460E">
        <w:rPr>
          <w:rFonts w:ascii="Times New Roman" w:eastAsia="Calibri" w:hAnsi="Times New Roman" w:cs="Times New Roman"/>
          <w:b/>
          <w:sz w:val="24"/>
          <w:szCs w:val="24"/>
        </w:rPr>
        <w:t>Амины.</w:t>
      </w:r>
      <w:r w:rsidRPr="00B7460E">
        <w:rPr>
          <w:rFonts w:ascii="Times New Roman" w:eastAsia="Calibri" w:hAnsi="Times New Roman" w:cs="Times New Roman"/>
          <w:sz w:val="24"/>
          <w:szCs w:val="24"/>
        </w:rPr>
        <w:t xml:space="preserve"> Строение и номенклатура аминов. Аминогруппа, ее электронное строение. Амины как органические основания, взаимодействие с водой и кислотами. Анилин, его строение, причины ослабления основных свойств в сравнении с аминами предельного ряда. Получение анилина из нитробензола (реакция Зинина), значение в развитии органического синтеза. </w:t>
      </w:r>
    </w:p>
    <w:p w14:paraId="78DBADC8"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Аминокислоты.</w:t>
      </w:r>
      <w:r w:rsidRPr="00B7460E">
        <w:rPr>
          <w:rFonts w:ascii="Times New Roman" w:eastAsia="Calibri" w:hAnsi="Times New Roman" w:cs="Times New Roman"/>
          <w:sz w:val="24"/>
          <w:szCs w:val="24"/>
        </w:rPr>
        <w:t xml:space="preserve"> Строение и номенклатура аминокислот, их физические свойства. Изомерия аминокислот. Аминокислоты как амфотерные органические соединения. Синтез пептидов, их строение. Биологическое значение аминокислот. </w:t>
      </w:r>
    </w:p>
    <w:p w14:paraId="1EA6BA09" w14:textId="77777777" w:rsidR="00B7460E" w:rsidRPr="00B7460E" w:rsidRDefault="00B7460E" w:rsidP="00B7460E">
      <w:pPr>
        <w:spacing w:after="0" w:line="276" w:lineRule="auto"/>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Демонстрации</w:t>
      </w:r>
    </w:p>
    <w:p w14:paraId="7D3B9FCA" w14:textId="77777777" w:rsidR="00B7460E" w:rsidRPr="00B7460E" w:rsidRDefault="00B7460E" w:rsidP="00B7460E">
      <w:pPr>
        <w:spacing w:after="0" w:line="276" w:lineRule="auto"/>
        <w:jc w:val="both"/>
        <w:rPr>
          <w:rFonts w:ascii="Times New Roman" w:eastAsia="Calibri" w:hAnsi="Times New Roman" w:cs="Times New Roman"/>
          <w:b/>
          <w:sz w:val="24"/>
          <w:szCs w:val="24"/>
        </w:rPr>
      </w:pPr>
      <w:r w:rsidRPr="00B7460E">
        <w:rPr>
          <w:rFonts w:ascii="Times New Roman" w:eastAsia="Calibri" w:hAnsi="Times New Roman" w:cs="Times New Roman"/>
          <w:b/>
          <w:sz w:val="24"/>
          <w:szCs w:val="24"/>
        </w:rPr>
        <w:t xml:space="preserve">       </w:t>
      </w:r>
      <w:r w:rsidRPr="00B7460E">
        <w:rPr>
          <w:rFonts w:ascii="Times New Roman" w:eastAsia="Calibri" w:hAnsi="Times New Roman" w:cs="Times New Roman"/>
          <w:sz w:val="24"/>
          <w:szCs w:val="24"/>
        </w:rPr>
        <w:t>-   модели молекул изомеров и гомологов;</w:t>
      </w:r>
    </w:p>
    <w:p w14:paraId="736E153F"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   коллекции «Топливо»;</w:t>
      </w:r>
    </w:p>
    <w:p w14:paraId="6131FE4E"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 коллекции «Минералы и горные породы – сырье для химической промышленности;</w:t>
      </w:r>
    </w:p>
    <w:p w14:paraId="55F5F03E"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 коллекции «Нефть и важнейшие продукты ее переработки».</w:t>
      </w:r>
    </w:p>
    <w:p w14:paraId="570E68AB" w14:textId="77777777" w:rsidR="00B7460E" w:rsidRPr="00B7460E" w:rsidRDefault="00B7460E" w:rsidP="00B7460E">
      <w:pPr>
        <w:spacing w:after="0" w:line="276" w:lineRule="auto"/>
        <w:jc w:val="both"/>
        <w:rPr>
          <w:rFonts w:ascii="Times New Roman" w:eastAsia="Calibri" w:hAnsi="Times New Roman" w:cs="Times New Roman"/>
          <w:sz w:val="24"/>
          <w:szCs w:val="24"/>
        </w:rPr>
      </w:pPr>
    </w:p>
    <w:p w14:paraId="5ED24268" w14:textId="77777777" w:rsidR="00B7460E" w:rsidRPr="00B7460E" w:rsidRDefault="00B7460E" w:rsidP="00B7460E">
      <w:pPr>
        <w:spacing w:after="0" w:line="276" w:lineRule="auto"/>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Лабораторные опыты</w:t>
      </w:r>
    </w:p>
    <w:p w14:paraId="434A8B43"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получение метана</w:t>
      </w:r>
    </w:p>
    <w:p w14:paraId="1DCD705E"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горение метана</w:t>
      </w:r>
    </w:p>
    <w:p w14:paraId="6D5C969E"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взрыв смеси метана с кислородом</w:t>
      </w:r>
    </w:p>
    <w:p w14:paraId="140B2EC0"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горение жидких алканов</w:t>
      </w:r>
    </w:p>
    <w:p w14:paraId="0C0D3F44"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горение твердых углевородов</w:t>
      </w:r>
    </w:p>
    <w:p w14:paraId="7340BA10"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отношение метана к раствору перманганата калия и бромной воде</w:t>
      </w:r>
    </w:p>
    <w:p w14:paraId="152EF805"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установление качественного состава предельных углеводородов</w:t>
      </w:r>
    </w:p>
    <w:p w14:paraId="45ED8333"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получение этилена и его горения</w:t>
      </w:r>
    </w:p>
    <w:p w14:paraId="43CF1BE3"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взаимодействие этилена с раствором перманганата калия</w:t>
      </w:r>
    </w:p>
    <w:p w14:paraId="7B6D9D91"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получение ацетилена из карбида кальция</w:t>
      </w:r>
    </w:p>
    <w:p w14:paraId="3742B62B"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горение ацетилена</w:t>
      </w:r>
    </w:p>
    <w:p w14:paraId="15535814"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взрыв смеси ацетилена с кислородом</w:t>
      </w:r>
    </w:p>
    <w:p w14:paraId="3966C38B"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взаимодействие ацетилена с хлором</w:t>
      </w:r>
    </w:p>
    <w:p w14:paraId="366881E4"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получение ацетиленида серебра</w:t>
      </w:r>
    </w:p>
    <w:p w14:paraId="624BCBDC"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получение ацетиленида меди</w:t>
      </w:r>
    </w:p>
    <w:p w14:paraId="10D8B46E"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взаимодействие ацетилена с бромной водой</w:t>
      </w:r>
    </w:p>
    <w:p w14:paraId="648E9CF3"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взаимодействие ацетилена с раствором перманганатом калия</w:t>
      </w:r>
    </w:p>
    <w:p w14:paraId="4E2810EF"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определение азота в органических соединениях</w:t>
      </w:r>
    </w:p>
    <w:p w14:paraId="721E87EC"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горение ацетилена</w:t>
      </w:r>
    </w:p>
    <w:p w14:paraId="1851668B"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горение бензола</w:t>
      </w:r>
    </w:p>
    <w:p w14:paraId="05D79514"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бромирование бензола</w:t>
      </w:r>
    </w:p>
    <w:p w14:paraId="3A7EC4AE"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нитрование бензола</w:t>
      </w:r>
    </w:p>
    <w:p w14:paraId="2C4C2BB1"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хлорирование бензола</w:t>
      </w:r>
    </w:p>
    <w:p w14:paraId="0134EF09"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отношение бензола к некоторым растворам</w:t>
      </w:r>
    </w:p>
    <w:p w14:paraId="66C2D58E"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изучение физических свойств бензола</w:t>
      </w:r>
    </w:p>
    <w:p w14:paraId="5B8785A6"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физические свойства спиртов</w:t>
      </w:r>
    </w:p>
    <w:p w14:paraId="791F072B"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горение спиртов</w:t>
      </w:r>
    </w:p>
    <w:p w14:paraId="366302F8"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lastRenderedPageBreak/>
        <w:t>взаимодействие спиртов с металлическим натрием</w:t>
      </w:r>
    </w:p>
    <w:p w14:paraId="0F75B1CC"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взаимодействие этилового спирта с бромоводородом</w:t>
      </w:r>
    </w:p>
    <w:p w14:paraId="3132A073"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окисление этанола раствором перманганата калия</w:t>
      </w:r>
    </w:p>
    <w:p w14:paraId="7E421E3C"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окисление этанола на медном катализаторе</w:t>
      </w:r>
    </w:p>
    <w:p w14:paraId="498EE86B"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качественная реакция на этанол</w:t>
      </w:r>
    </w:p>
    <w:p w14:paraId="0A773E32"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изучение свойств глицерина</w:t>
      </w:r>
    </w:p>
    <w:p w14:paraId="1B99B82B"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взаимодействие многоатомных спиртов с гидроксидом натрия</w:t>
      </w:r>
    </w:p>
    <w:p w14:paraId="733AFF58"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взаимодействие глицерина с натрием</w:t>
      </w:r>
    </w:p>
    <w:p w14:paraId="3962B5E0"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взаимодействие глицерина с перманганатом калия</w:t>
      </w:r>
    </w:p>
    <w:p w14:paraId="1AE8233A"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качественная реакция на фенол</w:t>
      </w:r>
    </w:p>
    <w:p w14:paraId="569C1B2C"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изучение физических свойств фенолов</w:t>
      </w:r>
    </w:p>
    <w:p w14:paraId="3DCB3C2E"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взаимодействие фенола с натрием</w:t>
      </w:r>
    </w:p>
    <w:p w14:paraId="38D07858"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взаимодействие фенола с бромной водой</w:t>
      </w:r>
    </w:p>
    <w:p w14:paraId="30A59452"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взаимодействие фенола с гидроксидом натрия</w:t>
      </w:r>
    </w:p>
    <w:p w14:paraId="5B37EB26"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возгонка бензойной кислоты</w:t>
      </w:r>
    </w:p>
    <w:p w14:paraId="0B44F716"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растворимость в воде различных карбоновых кислот</w:t>
      </w:r>
    </w:p>
    <w:p w14:paraId="6FC7B824"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карбоновые кислоты – слабые электролиты</w:t>
      </w:r>
    </w:p>
    <w:p w14:paraId="5BF04346"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разложение муравьиной кислоты</w:t>
      </w:r>
    </w:p>
    <w:p w14:paraId="2B51BA8F"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окисление муравьиной кислоты раствором перманганата калия</w:t>
      </w:r>
    </w:p>
    <w:p w14:paraId="796EC987"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взаимодействие уксусной кислоты с металлами</w:t>
      </w:r>
    </w:p>
    <w:p w14:paraId="2A36281F"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взаимодействие уксусной кислоты с карбонатом кальция</w:t>
      </w:r>
    </w:p>
    <w:p w14:paraId="7AADEC46"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взаимодействие уксусной кислоты с гидроксидом натрия</w:t>
      </w:r>
    </w:p>
    <w:p w14:paraId="7D4E306A"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взаимодействие уксусной кислоты с оксидом меди</w:t>
      </w:r>
    </w:p>
    <w:p w14:paraId="3BA43D6E"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взаимодействие олеиновой кислоты с бромной воды</w:t>
      </w:r>
    </w:p>
    <w:p w14:paraId="26D58698"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получение уксусноэтилового эфира</w:t>
      </w:r>
    </w:p>
    <w:p w14:paraId="689942B1"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выделение жирных кислот из мыла</w:t>
      </w:r>
    </w:p>
    <w:p w14:paraId="5AA07975"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образование нерастворимых кальциевых солей жирных кислот</w:t>
      </w:r>
    </w:p>
    <w:p w14:paraId="596072B1"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определение непредельных жиров</w:t>
      </w:r>
    </w:p>
    <w:p w14:paraId="641CCD6F"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взаимодействие альдегида с фуксинсернистой кислотой</w:t>
      </w:r>
    </w:p>
    <w:p w14:paraId="4002130F"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 xml:space="preserve"> реакция альдегида с аммиачным раствором оксида серебра (I)</w:t>
      </w:r>
    </w:p>
    <w:p w14:paraId="2AA20A55"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качественная реакция на альдегиды с гидроксидом меди</w:t>
      </w:r>
    </w:p>
    <w:p w14:paraId="2573173A"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обнаружение галогенов в органических соединениях</w:t>
      </w:r>
    </w:p>
    <w:p w14:paraId="4B4ED653"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образование соли аминоуксусной кислоты меди</w:t>
      </w:r>
    </w:p>
    <w:p w14:paraId="2A810838"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отношение аминокислот к индикаторам</w:t>
      </w:r>
    </w:p>
    <w:p w14:paraId="33250C8F"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окисление анилина раствором дихромата калия</w:t>
      </w:r>
    </w:p>
    <w:p w14:paraId="2F5F96FA"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бромирование анилина</w:t>
      </w:r>
    </w:p>
    <w:p w14:paraId="012FC42C"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окисление анилина раствором хлорной извести</w:t>
      </w:r>
    </w:p>
    <w:p w14:paraId="20858D2D"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изучение раствора анилина</w:t>
      </w:r>
    </w:p>
    <w:p w14:paraId="3E85ABE0"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взаимодействие анилина с соляной кислотой</w:t>
      </w:r>
    </w:p>
    <w:p w14:paraId="291F7C04"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изучение физических свойств анилина</w:t>
      </w:r>
    </w:p>
    <w:p w14:paraId="37E57A1F"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получение гидроксида диметиламмония и его свойства</w:t>
      </w:r>
    </w:p>
    <w:p w14:paraId="798ADAD7" w14:textId="77777777" w:rsidR="00B7460E" w:rsidRPr="00B7460E" w:rsidRDefault="00B7460E" w:rsidP="00960377">
      <w:pPr>
        <w:numPr>
          <w:ilvl w:val="0"/>
          <w:numId w:val="89"/>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lastRenderedPageBreak/>
        <w:t>получение диметиламина и его горение.</w:t>
      </w:r>
    </w:p>
    <w:p w14:paraId="5EFA534E" w14:textId="77777777" w:rsidR="00B7460E" w:rsidRPr="00B7460E" w:rsidRDefault="00B7460E" w:rsidP="00B7460E">
      <w:pPr>
        <w:spacing w:after="0" w:line="276" w:lineRule="auto"/>
        <w:jc w:val="both"/>
        <w:rPr>
          <w:rFonts w:ascii="Times New Roman" w:eastAsia="Calibri" w:hAnsi="Times New Roman" w:cs="Times New Roman"/>
          <w:sz w:val="24"/>
          <w:szCs w:val="24"/>
        </w:rPr>
      </w:pPr>
    </w:p>
    <w:p w14:paraId="445AB213" w14:textId="77777777" w:rsidR="00B7460E" w:rsidRPr="00B7460E" w:rsidRDefault="00B7460E" w:rsidP="00B7460E">
      <w:pPr>
        <w:spacing w:after="20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Практические занятия</w:t>
      </w:r>
    </w:p>
    <w:p w14:paraId="666E5B77" w14:textId="77777777" w:rsidR="00B7460E" w:rsidRPr="00B7460E" w:rsidRDefault="00B7460E" w:rsidP="00B7460E">
      <w:pPr>
        <w:tabs>
          <w:tab w:val="left" w:pos="567"/>
        </w:tabs>
        <w:spacing w:after="200" w:line="276" w:lineRule="auto"/>
        <w:jc w:val="both"/>
        <w:rPr>
          <w:rFonts w:ascii="Times New Roman" w:eastAsia="Calibri" w:hAnsi="Times New Roman" w:cs="Times New Roman"/>
          <w:sz w:val="24"/>
          <w:szCs w:val="24"/>
        </w:rPr>
      </w:pPr>
      <w:r w:rsidRPr="00B7460E">
        <w:rPr>
          <w:rFonts w:ascii="Times New Roman" w:eastAsia="Calibri" w:hAnsi="Times New Roman" w:cs="Times New Roman"/>
          <w:b/>
          <w:sz w:val="24"/>
          <w:szCs w:val="24"/>
        </w:rPr>
        <w:t xml:space="preserve">         </w:t>
      </w:r>
      <w:r w:rsidRPr="00B7460E">
        <w:rPr>
          <w:rFonts w:ascii="Times New Roman" w:eastAsia="Calibri" w:hAnsi="Times New Roman" w:cs="Times New Roman"/>
          <w:sz w:val="24"/>
          <w:szCs w:val="24"/>
        </w:rPr>
        <w:t xml:space="preserve">Моделирование органических молекул.                            </w:t>
      </w:r>
    </w:p>
    <w:p w14:paraId="32B7D8E5" w14:textId="77777777" w:rsidR="00B7460E" w:rsidRPr="00B7460E" w:rsidRDefault="00B7460E" w:rsidP="00B7460E">
      <w:pPr>
        <w:spacing w:after="200" w:line="276" w:lineRule="auto"/>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Расчетные задачи</w:t>
      </w:r>
      <w:r w:rsidRPr="00B7460E">
        <w:rPr>
          <w:rFonts w:ascii="Times New Roman" w:eastAsia="Calibri" w:hAnsi="Times New Roman" w:cs="Times New Roman"/>
          <w:sz w:val="24"/>
          <w:szCs w:val="24"/>
        </w:rPr>
        <w:t xml:space="preserve"> </w:t>
      </w:r>
    </w:p>
    <w:p w14:paraId="52089BE9"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Вычисление массовой доли химического элемента в органических соединениях. </w:t>
      </w:r>
    </w:p>
    <w:p w14:paraId="2F5227DE"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Установление простейшей формулы органического вещества по массовым долям химических элементов. </w:t>
      </w:r>
    </w:p>
    <w:p w14:paraId="7DD02A8A"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Расчет объемных отношений газов при химических реакциях.                                                   Вычисление массы веществ или объема газов по известному количеству вещества одного из вступивших в реакцию или получающихся веществ. </w:t>
      </w:r>
    </w:p>
    <w:p w14:paraId="35FCE77F"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Вычисления по уравнениям, когда одно из веществ взято в виде раствора определенной концентрации. </w:t>
      </w:r>
    </w:p>
    <w:p w14:paraId="4249B440"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Вычисления по уравнениям, когда одно или несколько веществ взяты в избытке. </w:t>
      </w:r>
    </w:p>
    <w:p w14:paraId="2094CF2C"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Вычисление массы или объема продукта реакции по известной массе или объему исходного вещества, содержащего примеси. </w:t>
      </w:r>
    </w:p>
    <w:p w14:paraId="07DC8F3F"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Определение выхода продукта реакции от теоретически возможного. </w:t>
      </w:r>
    </w:p>
    <w:p w14:paraId="33702992"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Нахождение молекулярной формулы газообразного углеводорода по его плотности и массовой доле элементов или по продуктам сгорания. </w:t>
      </w:r>
    </w:p>
    <w:p w14:paraId="70F79D07" w14:textId="77777777" w:rsidR="00B7460E" w:rsidRPr="00B7460E" w:rsidRDefault="00B7460E" w:rsidP="00B7460E">
      <w:pPr>
        <w:spacing w:after="0" w:line="276" w:lineRule="auto"/>
        <w:jc w:val="both"/>
        <w:rPr>
          <w:rFonts w:ascii="Times New Roman" w:eastAsia="Calibri" w:hAnsi="Times New Roman" w:cs="Times New Roman"/>
          <w:sz w:val="24"/>
          <w:szCs w:val="24"/>
        </w:rPr>
      </w:pPr>
    </w:p>
    <w:p w14:paraId="66501153" w14:textId="77777777" w:rsidR="00B7460E" w:rsidRPr="00B7460E" w:rsidRDefault="00B7460E" w:rsidP="00B7460E">
      <w:pPr>
        <w:spacing w:after="0" w:line="276" w:lineRule="auto"/>
        <w:jc w:val="center"/>
        <w:rPr>
          <w:rFonts w:ascii="Times New Roman" w:eastAsia="Calibri" w:hAnsi="Times New Roman" w:cs="Times New Roman"/>
          <w:b/>
          <w:sz w:val="24"/>
          <w:szCs w:val="24"/>
        </w:rPr>
      </w:pPr>
      <w:r w:rsidRPr="00B7460E">
        <w:rPr>
          <w:rFonts w:ascii="Times New Roman" w:eastAsia="Calibri" w:hAnsi="Times New Roman" w:cs="Times New Roman"/>
          <w:b/>
          <w:sz w:val="24"/>
          <w:szCs w:val="24"/>
        </w:rPr>
        <w:t>11 класс (68 часов)</w:t>
      </w:r>
    </w:p>
    <w:p w14:paraId="28B579B1" w14:textId="77777777" w:rsidR="00B7460E" w:rsidRPr="00B7460E" w:rsidRDefault="00B7460E" w:rsidP="00B7460E">
      <w:pPr>
        <w:spacing w:after="0" w:line="276" w:lineRule="auto"/>
        <w:jc w:val="center"/>
        <w:rPr>
          <w:rFonts w:ascii="Times New Roman" w:eastAsia="Calibri" w:hAnsi="Times New Roman" w:cs="Times New Roman"/>
          <w:b/>
          <w:sz w:val="24"/>
          <w:szCs w:val="24"/>
        </w:rPr>
      </w:pPr>
    </w:p>
    <w:p w14:paraId="550A3B4A" w14:textId="77777777" w:rsidR="00B7460E" w:rsidRPr="00B7460E" w:rsidRDefault="00B7460E" w:rsidP="00B7460E">
      <w:pPr>
        <w:spacing w:after="0" w:line="276" w:lineRule="auto"/>
        <w:jc w:val="center"/>
        <w:rPr>
          <w:rFonts w:ascii="Times New Roman" w:eastAsia="Calibri" w:hAnsi="Times New Roman" w:cs="Times New Roman"/>
          <w:b/>
          <w:sz w:val="24"/>
          <w:szCs w:val="24"/>
        </w:rPr>
      </w:pPr>
      <w:r w:rsidRPr="00B7460E">
        <w:rPr>
          <w:rFonts w:ascii="Times New Roman" w:eastAsia="Calibri" w:hAnsi="Times New Roman" w:cs="Times New Roman"/>
          <w:b/>
          <w:sz w:val="24"/>
          <w:szCs w:val="24"/>
        </w:rPr>
        <w:t>Тема: Органическая химия (продолжение) (22 часа)</w:t>
      </w:r>
    </w:p>
    <w:p w14:paraId="0491645F" w14:textId="77777777" w:rsidR="00B7460E" w:rsidRPr="00B7460E" w:rsidRDefault="00B7460E" w:rsidP="00B7460E">
      <w:pPr>
        <w:spacing w:after="0" w:line="276" w:lineRule="auto"/>
        <w:jc w:val="center"/>
        <w:rPr>
          <w:rFonts w:ascii="Times New Roman" w:eastAsia="Calibri" w:hAnsi="Times New Roman" w:cs="Times New Roman"/>
          <w:b/>
          <w:sz w:val="24"/>
          <w:szCs w:val="24"/>
        </w:rPr>
      </w:pPr>
    </w:p>
    <w:p w14:paraId="58C445DC"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 xml:space="preserve">Углеводы. </w:t>
      </w:r>
      <w:r w:rsidRPr="00B7460E">
        <w:rPr>
          <w:rFonts w:ascii="Times New Roman" w:eastAsia="Calibri" w:hAnsi="Times New Roman" w:cs="Times New Roman"/>
          <w:sz w:val="24"/>
          <w:szCs w:val="24"/>
        </w:rPr>
        <w:t xml:space="preserve">Классификация углеводов. Глюкоза как важнейший представитель моносахаридов. Физические свойства и нахождение в природе. Строение глюкозы. Химические свойства: взаимодействие с гидроксидами металлов, реакции окисления, восстановления, брожения. Применение глюкозы. Фруктоза как изомер глюкозы. Краткие сведения о строении и свойствах рибозы и дезоксирибозы. Сахароза. Физические свойства и нахождение в природе. Химические свойства: образование сахаратов, гидролиз. Химические процессы получения сахарозы из природных источников. </w:t>
      </w:r>
    </w:p>
    <w:p w14:paraId="7CB8EF58"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Крахмал и целлюлоза.</w:t>
      </w:r>
      <w:r w:rsidRPr="00B7460E">
        <w:rPr>
          <w:rFonts w:ascii="Times New Roman" w:eastAsia="Calibri" w:hAnsi="Times New Roman" w:cs="Times New Roman"/>
          <w:sz w:val="24"/>
          <w:szCs w:val="24"/>
        </w:rPr>
        <w:t xml:space="preserve"> Строение макромолекул из звеньев глюкозы. Химические свойства: реакция с йодом, гидролиз. Превращения крахмала пищи в организме. Гликоген. Целлюлоза. Строение макромолекул из звеньев глюкозы. Химические свойства: гидролиз, образование сложных эфиров. Применение целлюлозы и ее производных. Понятие об искусственных волокнах на примере ацетатного волокна. </w:t>
      </w:r>
    </w:p>
    <w:p w14:paraId="5DC30EC9"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Гетероциклические соединения.</w:t>
      </w:r>
      <w:r w:rsidRPr="00B7460E">
        <w:rPr>
          <w:rFonts w:ascii="Times New Roman" w:eastAsia="Calibri" w:hAnsi="Times New Roman" w:cs="Times New Roman"/>
          <w:sz w:val="24"/>
          <w:szCs w:val="24"/>
        </w:rPr>
        <w:t xml:space="preserve"> Общее понятие о гетероциклических соединениях. Пиридин и пиррол как представители азотсодержащих гидроциклов, их электронное строение, ароматический характер, различие в проявлении основных свойств. Пуриновые и пиримидиновые основания, входящие в состав нуклеиновых кислот. </w:t>
      </w:r>
    </w:p>
    <w:p w14:paraId="1F1B0CC3"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 xml:space="preserve">Белки. </w:t>
      </w:r>
      <w:r w:rsidRPr="00B7460E">
        <w:rPr>
          <w:rFonts w:ascii="Times New Roman" w:eastAsia="Calibri" w:hAnsi="Times New Roman" w:cs="Times New Roman"/>
          <w:sz w:val="24"/>
          <w:szCs w:val="24"/>
        </w:rPr>
        <w:t xml:space="preserve">Белки как биополимеры. Основные аминокислоты, образующие белки. Первичная, вторичная и третичная структура белков. Свойства белков: гидролиз, денатурация, </w:t>
      </w:r>
      <w:r w:rsidRPr="00B7460E">
        <w:rPr>
          <w:rFonts w:ascii="Times New Roman" w:eastAsia="Calibri" w:hAnsi="Times New Roman" w:cs="Times New Roman"/>
          <w:sz w:val="24"/>
          <w:szCs w:val="24"/>
        </w:rPr>
        <w:lastRenderedPageBreak/>
        <w:t xml:space="preserve">цветные реакции. Превращения белков пищи в организме. Успехи в изучении строения и синтезе белков. </w:t>
      </w:r>
    </w:p>
    <w:p w14:paraId="6BC56336"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Нуклеиновые кислоты.</w:t>
      </w:r>
      <w:r w:rsidRPr="00B7460E">
        <w:rPr>
          <w:rFonts w:ascii="Times New Roman" w:eastAsia="Calibri" w:hAnsi="Times New Roman" w:cs="Times New Roman"/>
          <w:sz w:val="24"/>
          <w:szCs w:val="24"/>
        </w:rPr>
        <w:t xml:space="preserve"> Состав нуклеиновых кислот (ДНК, РНК). Строение нуклеотидов. Двойная спираль ДНК. Роль нуклеиновых кислот в жизнедеятельности организмов. </w:t>
      </w:r>
    </w:p>
    <w:p w14:paraId="0E7C0EAC"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Высокомолекулярные соединения.</w:t>
      </w:r>
      <w:r w:rsidRPr="00B7460E">
        <w:rPr>
          <w:rFonts w:ascii="Times New Roman" w:eastAsia="Calibri" w:hAnsi="Times New Roman" w:cs="Times New Roman"/>
          <w:sz w:val="24"/>
          <w:szCs w:val="24"/>
        </w:rPr>
        <w:t xml:space="preserve">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Линейная, разветвленная и пространственная структура полимеров. Аморфное и кристаллическое строение. Зависимость свойств полимеров от строения. Термопластичные и термоактивные полимеры. Полиэтилен, полипропилен, полистирол, полиметилметакрилат, фенолформальдегидные смолы, их строение, свойства, применение. Композиты, особенности их свойств, перспективы использования. Проблема синтеза каучука и решение ее. Многообразие видов синтетических каучуков, их специфические свойства и применение. Стереорегулярные каучуки. </w:t>
      </w:r>
    </w:p>
    <w:p w14:paraId="484BA04B"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Синтетические волокна. Полиэфирное (лавсан) и полиамидное (капрон) волокна, их строение, свойства, практическое использование. Проблемы дальнейшего совершенствования полимерных материалов.                                    </w:t>
      </w:r>
    </w:p>
    <w:p w14:paraId="185145D9" w14:textId="77777777" w:rsidR="00B7460E" w:rsidRPr="00B7460E" w:rsidRDefault="00B7460E" w:rsidP="00B7460E">
      <w:pPr>
        <w:spacing w:after="0" w:line="276" w:lineRule="auto"/>
        <w:jc w:val="both"/>
        <w:rPr>
          <w:rFonts w:ascii="Times New Roman" w:eastAsia="Calibri" w:hAnsi="Times New Roman" w:cs="Times New Roman"/>
          <w:b/>
          <w:sz w:val="24"/>
          <w:szCs w:val="24"/>
        </w:rPr>
      </w:pPr>
    </w:p>
    <w:p w14:paraId="00F15F31" w14:textId="77777777" w:rsidR="00B7460E" w:rsidRPr="00B7460E" w:rsidRDefault="00B7460E" w:rsidP="00B7460E">
      <w:pPr>
        <w:spacing w:after="0" w:line="276" w:lineRule="auto"/>
        <w:jc w:val="both"/>
        <w:rPr>
          <w:rFonts w:ascii="Times New Roman" w:eastAsia="Calibri" w:hAnsi="Times New Roman" w:cs="Times New Roman"/>
          <w:b/>
          <w:sz w:val="24"/>
          <w:szCs w:val="24"/>
        </w:rPr>
      </w:pPr>
      <w:r w:rsidRPr="00B7460E">
        <w:rPr>
          <w:rFonts w:ascii="Times New Roman" w:eastAsia="Calibri" w:hAnsi="Times New Roman" w:cs="Times New Roman"/>
          <w:b/>
          <w:sz w:val="24"/>
          <w:szCs w:val="24"/>
        </w:rPr>
        <w:t xml:space="preserve">                                        Лабораторные опыты</w:t>
      </w:r>
    </w:p>
    <w:p w14:paraId="46DD879C" w14:textId="77777777" w:rsidR="00B7460E" w:rsidRPr="00B7460E" w:rsidRDefault="00B7460E" w:rsidP="00960377">
      <w:pPr>
        <w:numPr>
          <w:ilvl w:val="0"/>
          <w:numId w:val="92"/>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окисление глюкозы аммиачным раствором оксида серебра</w:t>
      </w:r>
    </w:p>
    <w:p w14:paraId="3BA836FA" w14:textId="77777777" w:rsidR="00B7460E" w:rsidRPr="00B7460E" w:rsidRDefault="00B7460E" w:rsidP="00960377">
      <w:pPr>
        <w:numPr>
          <w:ilvl w:val="0"/>
          <w:numId w:val="92"/>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качественная реакция глюкозы с гидроксидом меди</w:t>
      </w:r>
    </w:p>
    <w:p w14:paraId="3F51E8D1" w14:textId="77777777" w:rsidR="00B7460E" w:rsidRPr="00B7460E" w:rsidRDefault="00B7460E" w:rsidP="00960377">
      <w:pPr>
        <w:numPr>
          <w:ilvl w:val="0"/>
          <w:numId w:val="92"/>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растворение целлюлозы в аммиачном растворе гидроксида меди</w:t>
      </w:r>
    </w:p>
    <w:p w14:paraId="445D6527" w14:textId="77777777" w:rsidR="00B7460E" w:rsidRPr="00B7460E" w:rsidRDefault="00B7460E" w:rsidP="00960377">
      <w:pPr>
        <w:numPr>
          <w:ilvl w:val="0"/>
          <w:numId w:val="92"/>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 xml:space="preserve"> получение и свойства нитроцеллюлозы</w:t>
      </w:r>
    </w:p>
    <w:p w14:paraId="4DFE7118" w14:textId="77777777" w:rsidR="00B7460E" w:rsidRPr="00B7460E" w:rsidRDefault="00B7460E" w:rsidP="00960377">
      <w:pPr>
        <w:numPr>
          <w:ilvl w:val="0"/>
          <w:numId w:val="92"/>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кислотный гидролиз целлюлозы</w:t>
      </w:r>
    </w:p>
    <w:p w14:paraId="35457D16" w14:textId="77777777" w:rsidR="00B7460E" w:rsidRPr="00B7460E" w:rsidRDefault="00B7460E" w:rsidP="00960377">
      <w:pPr>
        <w:numPr>
          <w:ilvl w:val="0"/>
          <w:numId w:val="92"/>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кислотный гидролиз крахмала</w:t>
      </w:r>
    </w:p>
    <w:p w14:paraId="45DC86E4" w14:textId="77777777" w:rsidR="00B7460E" w:rsidRPr="00B7460E" w:rsidRDefault="00B7460E" w:rsidP="00960377">
      <w:pPr>
        <w:numPr>
          <w:ilvl w:val="0"/>
          <w:numId w:val="92"/>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доказательство наличия гидроксидных групп в сахарозе</w:t>
      </w:r>
    </w:p>
    <w:p w14:paraId="382FA0C3" w14:textId="77777777" w:rsidR="00B7460E" w:rsidRPr="00B7460E" w:rsidRDefault="00B7460E" w:rsidP="00960377">
      <w:pPr>
        <w:numPr>
          <w:ilvl w:val="0"/>
          <w:numId w:val="92"/>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окисление глюкозы кислородом воздуха</w:t>
      </w:r>
    </w:p>
    <w:p w14:paraId="16371AB4" w14:textId="77777777" w:rsidR="00B7460E" w:rsidRPr="00B7460E" w:rsidRDefault="00B7460E" w:rsidP="00960377">
      <w:pPr>
        <w:numPr>
          <w:ilvl w:val="0"/>
          <w:numId w:val="92"/>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кислотный гидролиз сахарозы</w:t>
      </w:r>
    </w:p>
    <w:p w14:paraId="5B083844" w14:textId="77777777" w:rsidR="00B7460E" w:rsidRPr="00B7460E" w:rsidRDefault="00B7460E" w:rsidP="00960377">
      <w:pPr>
        <w:numPr>
          <w:ilvl w:val="0"/>
          <w:numId w:val="92"/>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денатурация белков при нагревании</w:t>
      </w:r>
    </w:p>
    <w:p w14:paraId="6563707A" w14:textId="77777777" w:rsidR="00B7460E" w:rsidRPr="00B7460E" w:rsidRDefault="00B7460E" w:rsidP="00960377">
      <w:pPr>
        <w:numPr>
          <w:ilvl w:val="0"/>
          <w:numId w:val="92"/>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гидролиз ацетата натрия</w:t>
      </w:r>
    </w:p>
    <w:p w14:paraId="32DEE81D" w14:textId="77777777" w:rsidR="00B7460E" w:rsidRPr="00B7460E" w:rsidRDefault="00B7460E" w:rsidP="00960377">
      <w:pPr>
        <w:numPr>
          <w:ilvl w:val="0"/>
          <w:numId w:val="92"/>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получение пластмасс</w:t>
      </w:r>
    </w:p>
    <w:p w14:paraId="2C7B7AAD" w14:textId="77777777" w:rsidR="00B7460E" w:rsidRPr="00B7460E" w:rsidRDefault="00B7460E" w:rsidP="00960377">
      <w:pPr>
        <w:numPr>
          <w:ilvl w:val="0"/>
          <w:numId w:val="92"/>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получение пенопласта.</w:t>
      </w:r>
    </w:p>
    <w:p w14:paraId="35E3348D" w14:textId="50435571" w:rsidR="00B7460E" w:rsidRPr="00B7460E" w:rsidRDefault="00B7460E" w:rsidP="00B7460E">
      <w:pPr>
        <w:spacing w:after="0" w:line="276" w:lineRule="auto"/>
        <w:jc w:val="both"/>
        <w:rPr>
          <w:rFonts w:ascii="Times New Roman" w:eastAsia="Calibri" w:hAnsi="Times New Roman" w:cs="Times New Roman"/>
          <w:sz w:val="24"/>
          <w:szCs w:val="24"/>
        </w:rPr>
      </w:pPr>
    </w:p>
    <w:p w14:paraId="6863CB81"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Тема: Основы физической химии (29 часов)</w:t>
      </w:r>
      <w:r w:rsidRPr="00B7460E">
        <w:rPr>
          <w:rFonts w:ascii="Times New Roman" w:eastAsia="Calibri" w:hAnsi="Times New Roman" w:cs="Times New Roman"/>
          <w:sz w:val="24"/>
          <w:szCs w:val="24"/>
        </w:rPr>
        <w:t xml:space="preserve">   </w:t>
      </w:r>
    </w:p>
    <w:p w14:paraId="5782FC3D" w14:textId="77777777" w:rsidR="00B7460E" w:rsidRPr="00B7460E" w:rsidRDefault="00B7460E" w:rsidP="00B7460E">
      <w:pPr>
        <w:spacing w:after="0" w:line="276" w:lineRule="auto"/>
        <w:jc w:val="both"/>
        <w:rPr>
          <w:rFonts w:ascii="Times New Roman" w:eastAsia="Calibri" w:hAnsi="Times New Roman" w:cs="Times New Roman"/>
          <w:sz w:val="24"/>
          <w:szCs w:val="24"/>
        </w:rPr>
      </w:pPr>
    </w:p>
    <w:p w14:paraId="57138AF9"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 xml:space="preserve">Дисперсные системы. </w:t>
      </w:r>
      <w:r w:rsidRPr="00B7460E">
        <w:rPr>
          <w:rFonts w:ascii="Times New Roman" w:eastAsia="Calibri" w:hAnsi="Times New Roman" w:cs="Times New Roman"/>
          <w:sz w:val="24"/>
          <w:szCs w:val="24"/>
        </w:rPr>
        <w:t xml:space="preserve">Чистые вещества и смеси. Коллоидные системы. Эффект Тиндаля.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 </w:t>
      </w:r>
    </w:p>
    <w:p w14:paraId="23C751FE"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Электролитическая 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(рН) раствора. </w:t>
      </w:r>
      <w:r w:rsidRPr="00B7460E">
        <w:rPr>
          <w:rFonts w:ascii="Times New Roman" w:eastAsia="Calibri" w:hAnsi="Times New Roman" w:cs="Times New Roman"/>
          <w:sz w:val="24"/>
          <w:szCs w:val="24"/>
        </w:rPr>
        <w:lastRenderedPageBreak/>
        <w:t xml:space="preserve">Гидролиз органических и неорганических соединений. Значение гидролиза в биологических обменных процессах. Применение гидролиза в промышленности (омылении жиров, получение гидролизного спирта).             </w:t>
      </w:r>
    </w:p>
    <w:p w14:paraId="30A14774"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 xml:space="preserve">Термохимия. </w:t>
      </w:r>
      <w:r w:rsidRPr="00B7460E">
        <w:rPr>
          <w:rFonts w:ascii="Times New Roman" w:eastAsia="Calibri" w:hAnsi="Times New Roman" w:cs="Times New Roman"/>
          <w:sz w:val="24"/>
          <w:szCs w:val="24"/>
        </w:rPr>
        <w:t xml:space="preserve">Закономерности протекания химических реакций. Тепловые эффекты реакций. Термохимические уравнения. Закон Гесса и следствия из него. Смещение равновесия под действием различных факторов. Обратимость реакций. Химическое равновесие. Константа равновесия. </w:t>
      </w:r>
    </w:p>
    <w:p w14:paraId="363F003D"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Принцип Ле Шателье.              </w:t>
      </w:r>
    </w:p>
    <w:p w14:paraId="29F8E87F" w14:textId="77777777" w:rsidR="00B7460E" w:rsidRPr="00B7460E" w:rsidRDefault="00B7460E" w:rsidP="00B7460E">
      <w:pPr>
        <w:spacing w:after="0" w:line="276" w:lineRule="auto"/>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 xml:space="preserve">Химическая кинетика. </w:t>
      </w:r>
      <w:r w:rsidRPr="00B7460E">
        <w:rPr>
          <w:rFonts w:ascii="Times New Roman" w:eastAsia="Calibri" w:hAnsi="Times New Roman" w:cs="Times New Roman"/>
          <w:sz w:val="24"/>
          <w:szCs w:val="24"/>
        </w:rPr>
        <w:t xml:space="preserve">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Катализаторы и катализ (гомогенный, гетерогенный, ферментативный). Влияние температуры на скорость реакций. Уравнение Аррениуса. Правило Вант-Гоффа. </w:t>
      </w:r>
    </w:p>
    <w:p w14:paraId="4CFC1CCA"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 xml:space="preserve">Электрохимия. </w:t>
      </w:r>
      <w:r w:rsidRPr="00B7460E">
        <w:rPr>
          <w:rFonts w:ascii="Times New Roman" w:eastAsia="Calibri" w:hAnsi="Times New Roman" w:cs="Times New Roman"/>
          <w:sz w:val="24"/>
          <w:szCs w:val="24"/>
        </w:rPr>
        <w:t xml:space="preserve">Классификация химических реакций. Окислительно-восстановительные реакции. Методы электронного и электронно-ионного баланса. Направление окислительно-восстановительных реакций. Ряд стандартных электродных потенциалов. Гальванические и топливные элементы. Химические источники тока. Коррозия металлов и ее виды (химическая и электрохимическая). Способы защиты от коррозии. </w:t>
      </w:r>
    </w:p>
    <w:p w14:paraId="7EE94440"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Электролиз растворов и расплавов. Электролитическое получение щелочных, щелочноземельных металлов и алюминия. Практическое </w:t>
      </w:r>
    </w:p>
    <w:p w14:paraId="55EC4768"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применение электролиза.</w:t>
      </w:r>
    </w:p>
    <w:p w14:paraId="647C39DE"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p>
    <w:p w14:paraId="0CC4F8BB" w14:textId="77777777" w:rsidR="00B7460E" w:rsidRPr="00B7460E" w:rsidRDefault="00B7460E" w:rsidP="00B7460E">
      <w:pPr>
        <w:spacing w:after="0" w:line="276" w:lineRule="auto"/>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Демонстрации</w:t>
      </w:r>
    </w:p>
    <w:p w14:paraId="7B86D3CE" w14:textId="77777777" w:rsidR="00B7460E" w:rsidRPr="00B7460E" w:rsidRDefault="00B7460E" w:rsidP="00960377">
      <w:pPr>
        <w:numPr>
          <w:ilvl w:val="0"/>
          <w:numId w:val="93"/>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зависимость скорости реакции от концентрации и температуры;</w:t>
      </w:r>
    </w:p>
    <w:p w14:paraId="7E7876AD" w14:textId="77777777" w:rsidR="00B7460E" w:rsidRPr="00B7460E" w:rsidRDefault="00B7460E" w:rsidP="00960377">
      <w:pPr>
        <w:numPr>
          <w:ilvl w:val="0"/>
          <w:numId w:val="93"/>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образцы пищевых, косметических, биологических и медицинских золей и гелей;</w:t>
      </w:r>
    </w:p>
    <w:p w14:paraId="6E6DB9F7" w14:textId="77777777" w:rsidR="00B7460E" w:rsidRPr="00B7460E" w:rsidRDefault="00B7460E" w:rsidP="00960377">
      <w:pPr>
        <w:numPr>
          <w:ilvl w:val="0"/>
          <w:numId w:val="93"/>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 xml:space="preserve">эффект Тиндаля. </w:t>
      </w:r>
    </w:p>
    <w:p w14:paraId="028420F6" w14:textId="77777777" w:rsidR="00B7460E" w:rsidRPr="00B7460E" w:rsidRDefault="00B7460E" w:rsidP="00B7460E">
      <w:pPr>
        <w:spacing w:after="0" w:line="276" w:lineRule="auto"/>
        <w:jc w:val="both"/>
        <w:rPr>
          <w:rFonts w:ascii="Times New Roman" w:eastAsia="Calibri" w:hAnsi="Times New Roman" w:cs="Times New Roman"/>
          <w:sz w:val="24"/>
          <w:szCs w:val="24"/>
        </w:rPr>
      </w:pPr>
    </w:p>
    <w:p w14:paraId="21F123F5" w14:textId="77777777" w:rsidR="00B7460E" w:rsidRPr="00B7460E" w:rsidRDefault="00B7460E" w:rsidP="00B7460E">
      <w:pPr>
        <w:spacing w:after="0" w:line="276" w:lineRule="auto"/>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 xml:space="preserve">Лабораторные опыты </w:t>
      </w:r>
    </w:p>
    <w:p w14:paraId="3AFD3663" w14:textId="77777777" w:rsidR="00B7460E" w:rsidRPr="00B7460E" w:rsidRDefault="00B7460E" w:rsidP="00960377">
      <w:pPr>
        <w:numPr>
          <w:ilvl w:val="0"/>
          <w:numId w:val="86"/>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гальванический элемент;</w:t>
      </w:r>
    </w:p>
    <w:p w14:paraId="1F1C5047" w14:textId="77777777" w:rsidR="00B7460E" w:rsidRPr="00B7460E" w:rsidRDefault="00B7460E" w:rsidP="00960377">
      <w:pPr>
        <w:numPr>
          <w:ilvl w:val="0"/>
          <w:numId w:val="86"/>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 xml:space="preserve"> гидролиз солей;</w:t>
      </w:r>
    </w:p>
    <w:p w14:paraId="1C40853E" w14:textId="77777777" w:rsidR="00B7460E" w:rsidRPr="00B7460E" w:rsidRDefault="00B7460E" w:rsidP="00960377">
      <w:pPr>
        <w:numPr>
          <w:ilvl w:val="0"/>
          <w:numId w:val="86"/>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основные закономерности химических процессов;</w:t>
      </w:r>
    </w:p>
    <w:p w14:paraId="72446001" w14:textId="77777777" w:rsidR="00B7460E" w:rsidRPr="00B7460E" w:rsidRDefault="00B7460E" w:rsidP="00960377">
      <w:pPr>
        <w:numPr>
          <w:ilvl w:val="0"/>
          <w:numId w:val="86"/>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химическое равновесие;</w:t>
      </w:r>
    </w:p>
    <w:p w14:paraId="44240751" w14:textId="77777777" w:rsidR="00B7460E" w:rsidRPr="00B7460E" w:rsidRDefault="00B7460E" w:rsidP="00960377">
      <w:pPr>
        <w:numPr>
          <w:ilvl w:val="0"/>
          <w:numId w:val="86"/>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электролиз;</w:t>
      </w:r>
    </w:p>
    <w:p w14:paraId="35397921" w14:textId="77777777" w:rsidR="00B7460E" w:rsidRPr="00B7460E" w:rsidRDefault="00B7460E" w:rsidP="00960377">
      <w:pPr>
        <w:numPr>
          <w:ilvl w:val="0"/>
          <w:numId w:val="86"/>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электрохимическая коррозия;</w:t>
      </w:r>
    </w:p>
    <w:p w14:paraId="78E8C47F" w14:textId="77777777" w:rsidR="00B7460E" w:rsidRPr="00B7460E" w:rsidRDefault="00B7460E" w:rsidP="00960377">
      <w:pPr>
        <w:numPr>
          <w:ilvl w:val="0"/>
          <w:numId w:val="86"/>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определение характера среды раствора с помощью универсального индикатора;</w:t>
      </w:r>
    </w:p>
    <w:p w14:paraId="14C7305A" w14:textId="77777777" w:rsidR="00B7460E" w:rsidRPr="00B7460E" w:rsidRDefault="00B7460E" w:rsidP="00960377">
      <w:pPr>
        <w:numPr>
          <w:ilvl w:val="0"/>
          <w:numId w:val="86"/>
        </w:numPr>
        <w:spacing w:after="0" w:line="276" w:lineRule="auto"/>
        <w:contextualSpacing/>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 xml:space="preserve">проведение реакций ионного обмена для характеристики свойств электролитов. </w:t>
      </w:r>
    </w:p>
    <w:p w14:paraId="3896BC0C" w14:textId="77777777" w:rsidR="00B7460E" w:rsidRPr="00B7460E" w:rsidRDefault="00B7460E" w:rsidP="00B7460E">
      <w:pPr>
        <w:spacing w:after="200" w:line="276" w:lineRule="auto"/>
        <w:jc w:val="both"/>
        <w:rPr>
          <w:rFonts w:ascii="Times New Roman" w:eastAsia="Calibri" w:hAnsi="Times New Roman" w:cs="Times New Roman"/>
          <w:b/>
          <w:sz w:val="24"/>
          <w:szCs w:val="24"/>
        </w:rPr>
      </w:pPr>
      <w:r w:rsidRPr="00B7460E">
        <w:rPr>
          <w:rFonts w:ascii="Times New Roman" w:eastAsia="Calibri" w:hAnsi="Times New Roman" w:cs="Times New Roman"/>
          <w:b/>
          <w:sz w:val="24"/>
          <w:szCs w:val="24"/>
        </w:rPr>
        <w:t xml:space="preserve">                           Практические занятия</w:t>
      </w:r>
    </w:p>
    <w:p w14:paraId="09B8D98D" w14:textId="77777777" w:rsidR="00B7460E" w:rsidRPr="00B7460E" w:rsidRDefault="00B7460E" w:rsidP="00960377">
      <w:pPr>
        <w:numPr>
          <w:ilvl w:val="0"/>
          <w:numId w:val="87"/>
        </w:numPr>
        <w:spacing w:after="200" w:line="276" w:lineRule="auto"/>
        <w:contextualSpacing/>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приготовление раствора заданной молярной концентрации;</w:t>
      </w:r>
    </w:p>
    <w:p w14:paraId="137EAAC0" w14:textId="77777777" w:rsidR="00B7460E" w:rsidRPr="00B7460E" w:rsidRDefault="00B7460E" w:rsidP="00960377">
      <w:pPr>
        <w:numPr>
          <w:ilvl w:val="0"/>
          <w:numId w:val="87"/>
        </w:numPr>
        <w:spacing w:after="200" w:line="276" w:lineRule="auto"/>
        <w:contextualSpacing/>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идентификация неорганических соединений.</w:t>
      </w:r>
    </w:p>
    <w:p w14:paraId="7D6947E3" w14:textId="77777777" w:rsidR="00B7460E" w:rsidRPr="00B7460E" w:rsidRDefault="00B7460E" w:rsidP="00B7460E">
      <w:pPr>
        <w:spacing w:after="200" w:line="276" w:lineRule="auto"/>
        <w:jc w:val="both"/>
        <w:rPr>
          <w:rFonts w:ascii="Times New Roman" w:eastAsia="Calibri" w:hAnsi="Times New Roman" w:cs="Times New Roman"/>
          <w:b/>
          <w:sz w:val="24"/>
          <w:szCs w:val="24"/>
        </w:rPr>
      </w:pPr>
      <w:r w:rsidRPr="00B7460E">
        <w:rPr>
          <w:rFonts w:ascii="Times New Roman" w:eastAsia="Calibri" w:hAnsi="Times New Roman" w:cs="Times New Roman"/>
          <w:b/>
          <w:sz w:val="24"/>
          <w:szCs w:val="24"/>
        </w:rPr>
        <w:t xml:space="preserve">                             Расчетные задачи</w:t>
      </w:r>
    </w:p>
    <w:p w14:paraId="4AF7BBE3" w14:textId="77777777" w:rsidR="00B7460E" w:rsidRPr="00B7460E" w:rsidRDefault="00B7460E" w:rsidP="00960377">
      <w:pPr>
        <w:numPr>
          <w:ilvl w:val="0"/>
          <w:numId w:val="88"/>
        </w:numPr>
        <w:spacing w:after="200" w:line="276" w:lineRule="auto"/>
        <w:contextualSpacing/>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расчет теплового эффекта по данным о количестве одного из участвующих в реакции веществ и выделившейся (поглощенной) теплоты;</w:t>
      </w:r>
    </w:p>
    <w:p w14:paraId="1CEFC703" w14:textId="77777777" w:rsidR="00B7460E" w:rsidRPr="00B7460E" w:rsidRDefault="00B7460E" w:rsidP="00960377">
      <w:pPr>
        <w:numPr>
          <w:ilvl w:val="0"/>
          <w:numId w:val="88"/>
        </w:numPr>
        <w:spacing w:after="200" w:line="276" w:lineRule="auto"/>
        <w:contextualSpacing/>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расчет температурного коэффициента при изменении скорости реакции.</w:t>
      </w:r>
    </w:p>
    <w:p w14:paraId="35B285DF" w14:textId="77777777" w:rsidR="00B7460E" w:rsidRPr="00B7460E" w:rsidRDefault="00B7460E" w:rsidP="00B7460E">
      <w:pPr>
        <w:spacing w:after="200" w:line="276" w:lineRule="auto"/>
        <w:jc w:val="center"/>
        <w:rPr>
          <w:rFonts w:ascii="Times New Roman" w:eastAsia="Calibri" w:hAnsi="Times New Roman" w:cs="Times New Roman"/>
          <w:b/>
          <w:sz w:val="24"/>
          <w:szCs w:val="24"/>
        </w:rPr>
      </w:pPr>
      <w:r w:rsidRPr="00B7460E">
        <w:rPr>
          <w:rFonts w:ascii="Times New Roman" w:eastAsia="Calibri" w:hAnsi="Times New Roman" w:cs="Times New Roman"/>
          <w:b/>
          <w:sz w:val="24"/>
          <w:szCs w:val="24"/>
        </w:rPr>
        <w:lastRenderedPageBreak/>
        <w:t>Тема: Генетическая связь между классами органических и неорганических веществ (9 часов)</w:t>
      </w:r>
    </w:p>
    <w:p w14:paraId="1CC6964E"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Классификация неорганических веществ. Простые и сложные неорганические вещества. Сложные неорганические вещества: оксиды, основания, кислоты, амфотерные гидроксиды, соли. Оксиды: солеобразующие, несолеобразующие. Кислоты: бескислородные, кислородсодержащие. Щелочи и нерастворимые в воде основания.  Соли: средние, кислые, основные, комплексные.</w:t>
      </w:r>
    </w:p>
    <w:p w14:paraId="0980DD18"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Металлы. Электрохимический ряд напряжения металлов. Взаимодействие металлов с простыми веществами: с кислородом, с галогенами, с водородом, с серой и азотом. Взаимодействие металлов со сложными веществами: водой, кислотами, растворами солей, с растворами щелочей, с органическими веществами. Оксиды и гидроксиды металлов. Способы получения металлов: пирометаллургия, гидрометаллургия, электрометаллургия.</w:t>
      </w:r>
    </w:p>
    <w:p w14:paraId="2FAEA262"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Неметаллы. Химические свойства неметаллов. Химические свойства оксидов и гидроксидов металлов.</w:t>
      </w:r>
    </w:p>
    <w:p w14:paraId="59985A13"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Химические свойства органических и неорганических кислот. Протолитическая теория Брёнстеда-Лоури. Химические свойства органических и неорганических оснований. Химические свойства амфотерных органических и неорганических соединений.</w:t>
      </w:r>
    </w:p>
    <w:p w14:paraId="44C467E3" w14:textId="77777777" w:rsidR="00B7460E" w:rsidRPr="00B7460E" w:rsidRDefault="00B7460E" w:rsidP="00B7460E">
      <w:pPr>
        <w:spacing w:after="200" w:line="276" w:lineRule="auto"/>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Демонстрации</w:t>
      </w:r>
    </w:p>
    <w:p w14:paraId="3DD25944" w14:textId="77777777" w:rsidR="00B7460E" w:rsidRPr="00B7460E" w:rsidRDefault="00B7460E" w:rsidP="00960377">
      <w:pPr>
        <w:numPr>
          <w:ilvl w:val="0"/>
          <w:numId w:val="85"/>
        </w:numPr>
        <w:spacing w:after="0" w:line="276" w:lineRule="auto"/>
        <w:contextualSpacing/>
        <w:jc w:val="both"/>
        <w:rPr>
          <w:rFonts w:ascii="Times New Roman" w:eastAsia="Calibri" w:hAnsi="Times New Roman" w:cs="Times New Roman"/>
          <w:sz w:val="24"/>
          <w:szCs w:val="24"/>
        </w:rPr>
      </w:pPr>
      <w:r w:rsidRPr="00B7460E">
        <w:rPr>
          <w:rFonts w:ascii="Times New Roman" w:eastAsia="Calibri" w:hAnsi="Times New Roman" w:cs="Times New Roman"/>
          <w:color w:val="363636"/>
          <w:sz w:val="24"/>
          <w:szCs w:val="24"/>
        </w:rPr>
        <w:t>к</w:t>
      </w:r>
      <w:r w:rsidRPr="00B7460E">
        <w:rPr>
          <w:rFonts w:ascii="Times New Roman" w:eastAsia="Calibri" w:hAnsi="Times New Roman" w:cs="Times New Roman"/>
          <w:sz w:val="24"/>
          <w:szCs w:val="24"/>
        </w:rPr>
        <w:t>оллекция «Чугун и сталь»;</w:t>
      </w:r>
    </w:p>
    <w:p w14:paraId="49B74B76" w14:textId="77777777" w:rsidR="00B7460E" w:rsidRPr="00B7460E" w:rsidRDefault="00B7460E" w:rsidP="00960377">
      <w:pPr>
        <w:numPr>
          <w:ilvl w:val="0"/>
          <w:numId w:val="85"/>
        </w:numPr>
        <w:spacing w:after="0" w:line="276" w:lineRule="auto"/>
        <w:contextualSpacing/>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коллекция «Шкала твердости»;</w:t>
      </w:r>
    </w:p>
    <w:p w14:paraId="17D6CBD4" w14:textId="77777777" w:rsidR="00B7460E" w:rsidRPr="00B7460E" w:rsidRDefault="00B7460E" w:rsidP="00960377">
      <w:pPr>
        <w:numPr>
          <w:ilvl w:val="0"/>
          <w:numId w:val="85"/>
        </w:numPr>
        <w:spacing w:after="0" w:line="276" w:lineRule="auto"/>
        <w:contextualSpacing/>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коллекция «Металлы»;</w:t>
      </w:r>
    </w:p>
    <w:p w14:paraId="26565551" w14:textId="77777777" w:rsidR="00B7460E" w:rsidRPr="00B7460E" w:rsidRDefault="00B7460E" w:rsidP="00960377">
      <w:pPr>
        <w:numPr>
          <w:ilvl w:val="0"/>
          <w:numId w:val="85"/>
        </w:numPr>
        <w:spacing w:after="0" w:line="276" w:lineRule="auto"/>
        <w:contextualSpacing/>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коллекция «Стекло и изделия из стекла»;</w:t>
      </w:r>
    </w:p>
    <w:p w14:paraId="5913BAF9" w14:textId="77777777" w:rsidR="00B7460E" w:rsidRPr="00B7460E" w:rsidRDefault="00B7460E" w:rsidP="00960377">
      <w:pPr>
        <w:numPr>
          <w:ilvl w:val="0"/>
          <w:numId w:val="85"/>
        </w:numPr>
        <w:spacing w:after="0" w:line="276" w:lineRule="auto"/>
        <w:contextualSpacing/>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коллекция «Алюминий».</w:t>
      </w:r>
    </w:p>
    <w:p w14:paraId="64F8C549" w14:textId="77777777" w:rsidR="00B7460E" w:rsidRPr="00B7460E" w:rsidRDefault="00B7460E" w:rsidP="00B7460E">
      <w:pPr>
        <w:spacing w:after="20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Лабораторные опыты</w:t>
      </w:r>
      <w:r w:rsidRPr="00B7460E">
        <w:rPr>
          <w:rFonts w:ascii="Times New Roman" w:eastAsia="Calibri" w:hAnsi="Times New Roman" w:cs="Times New Roman"/>
          <w:sz w:val="24"/>
          <w:szCs w:val="24"/>
        </w:rPr>
        <w:t xml:space="preserve">                                  </w:t>
      </w:r>
    </w:p>
    <w:p w14:paraId="36B571C3" w14:textId="77777777" w:rsidR="00B7460E" w:rsidRPr="00B7460E" w:rsidRDefault="00B7460E" w:rsidP="00B7460E">
      <w:pPr>
        <w:spacing w:after="20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 решение экспериментальных задач по распознаванию неорганических веществ.                        </w:t>
      </w:r>
    </w:p>
    <w:p w14:paraId="69DA236C" w14:textId="77777777" w:rsidR="00B7460E" w:rsidRPr="00B7460E" w:rsidRDefault="00B7460E" w:rsidP="00B7460E">
      <w:pPr>
        <w:spacing w:after="20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Тема:</w:t>
      </w: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Химия и жизнь (4 часа)</w:t>
      </w:r>
    </w:p>
    <w:p w14:paraId="708DE16A" w14:textId="77777777" w:rsidR="00B7460E" w:rsidRPr="00B7460E" w:rsidRDefault="00B7460E" w:rsidP="00B7460E">
      <w:pPr>
        <w:spacing w:after="20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Химические процессы в живых организмах. Биологически активные вещества. Химия и здоровье. Проблемы, связанные с применением лекарственных препаратов. Химия в повседневной жизни. Моющие и чистящие средства. Правила безопасной работы со средствами бытовой химии. Общие принципы химической технологии. Природные источники химических веществ. </w:t>
      </w:r>
    </w:p>
    <w:p w14:paraId="0E0D9107" w14:textId="77777777" w:rsidR="00B7460E" w:rsidRPr="00B7460E" w:rsidRDefault="00B7460E" w:rsidP="00B7460E">
      <w:pPr>
        <w:spacing w:after="0" w:line="276" w:lineRule="auto"/>
        <w:ind w:firstLine="709"/>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Полимеры. Пластмассы, волокна, каучуки. Новые вещества и материалы в технике. Химическое загрязнение окружающей среды и его последствия. Проблемы безопасного использования веществ и химических реакций в современной жизни. Токсичные, горючие и взрывоопасные вещества. </w:t>
      </w:r>
    </w:p>
    <w:p w14:paraId="39817436" w14:textId="77777777" w:rsidR="00B7460E" w:rsidRPr="00B7460E" w:rsidRDefault="00B7460E" w:rsidP="00B7460E">
      <w:pPr>
        <w:spacing w:after="0" w:line="276" w:lineRule="auto"/>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                                </w:t>
      </w:r>
    </w:p>
    <w:p w14:paraId="36541E13" w14:textId="77777777" w:rsidR="00B7460E" w:rsidRPr="00B7460E" w:rsidRDefault="00B7460E" w:rsidP="00B7460E">
      <w:pPr>
        <w:spacing w:after="0" w:line="276" w:lineRule="auto"/>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Демонстрации</w:t>
      </w:r>
    </w:p>
    <w:p w14:paraId="54128C4D" w14:textId="77777777" w:rsidR="00B7460E" w:rsidRPr="00B7460E" w:rsidRDefault="00B7460E" w:rsidP="00960377">
      <w:pPr>
        <w:numPr>
          <w:ilvl w:val="0"/>
          <w:numId w:val="90"/>
        </w:numPr>
        <w:spacing w:after="0" w:line="276" w:lineRule="auto"/>
        <w:contextualSpacing/>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коллекция «Минеральные удобрения»;</w:t>
      </w:r>
    </w:p>
    <w:p w14:paraId="669D5829" w14:textId="77777777" w:rsidR="00B7460E" w:rsidRPr="00B7460E" w:rsidRDefault="00B7460E" w:rsidP="00960377">
      <w:pPr>
        <w:numPr>
          <w:ilvl w:val="0"/>
          <w:numId w:val="90"/>
        </w:numPr>
        <w:spacing w:after="0" w:line="276" w:lineRule="auto"/>
        <w:contextualSpacing/>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lastRenderedPageBreak/>
        <w:t>коллекция «Минералы и горные породы – сырье для химической промышленности.</w:t>
      </w:r>
    </w:p>
    <w:p w14:paraId="181A8AD9" w14:textId="77777777" w:rsidR="00F47954" w:rsidRPr="00B7460E" w:rsidRDefault="00F47954" w:rsidP="00F47954">
      <w:pPr>
        <w:spacing w:after="0" w:line="276" w:lineRule="auto"/>
        <w:jc w:val="both"/>
        <w:rPr>
          <w:rFonts w:ascii="Times New Roman" w:hAnsi="Times New Roman" w:cs="Times New Roman"/>
          <w:sz w:val="24"/>
          <w:szCs w:val="24"/>
        </w:rPr>
      </w:pPr>
    </w:p>
    <w:p w14:paraId="4D4D71FC" w14:textId="77777777" w:rsidR="00F47954" w:rsidRDefault="00F47954" w:rsidP="00F47954">
      <w:pPr>
        <w:spacing w:after="0" w:line="276" w:lineRule="auto"/>
        <w:jc w:val="both"/>
        <w:rPr>
          <w:rFonts w:ascii="Times New Roman" w:hAnsi="Times New Roman" w:cs="Times New Roman"/>
          <w:sz w:val="24"/>
          <w:szCs w:val="24"/>
          <w:lang w:val="es-ES_tradnl"/>
        </w:rPr>
      </w:pPr>
    </w:p>
    <w:p w14:paraId="51B9B655" w14:textId="06F39A05" w:rsidR="00F47954" w:rsidRPr="00F47954" w:rsidRDefault="00B7460E" w:rsidP="00B7460E">
      <w:pPr>
        <w:pStyle w:val="4"/>
        <w:jc w:val="both"/>
        <w:rPr>
          <w:sz w:val="24"/>
          <w:szCs w:val="24"/>
        </w:rPr>
      </w:pPr>
      <w:r w:rsidRPr="00B7460E">
        <w:rPr>
          <w:sz w:val="24"/>
          <w:szCs w:val="24"/>
        </w:rPr>
        <w:t>«Физика» (базовый уровень)</w:t>
      </w:r>
      <w:r>
        <w:rPr>
          <w:sz w:val="24"/>
          <w:szCs w:val="24"/>
        </w:rPr>
        <w:t xml:space="preserve"> </w:t>
      </w:r>
      <w:r w:rsidRPr="00B7460E">
        <w:rPr>
          <w:sz w:val="24"/>
          <w:szCs w:val="24"/>
        </w:rPr>
        <w:t>10-11 класс</w:t>
      </w:r>
    </w:p>
    <w:p w14:paraId="5C94B265" w14:textId="77777777" w:rsidR="00F47954" w:rsidRPr="0033438B" w:rsidRDefault="00F47954" w:rsidP="00F47954">
      <w:pPr>
        <w:spacing w:after="0" w:line="276" w:lineRule="auto"/>
        <w:jc w:val="both"/>
        <w:rPr>
          <w:rFonts w:ascii="Times New Roman" w:hAnsi="Times New Roman" w:cs="Times New Roman"/>
          <w:sz w:val="24"/>
          <w:szCs w:val="24"/>
        </w:rPr>
      </w:pPr>
    </w:p>
    <w:p w14:paraId="4F8CAC86" w14:textId="77777777" w:rsidR="00F47954" w:rsidRPr="0033438B" w:rsidRDefault="00F47954" w:rsidP="00F47954">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0B846092" w14:textId="77777777" w:rsidR="00B7460E" w:rsidRPr="00B7460E" w:rsidRDefault="00B7460E" w:rsidP="00B7460E">
      <w:pPr>
        <w:spacing w:after="200" w:line="276" w:lineRule="auto"/>
        <w:ind w:firstLine="426"/>
        <w:jc w:val="both"/>
        <w:rPr>
          <w:rFonts w:ascii="Times New Roman" w:eastAsia="Calibri" w:hAnsi="Times New Roman" w:cs="Times New Roman"/>
          <w:b/>
          <w:sz w:val="24"/>
          <w:szCs w:val="24"/>
        </w:rPr>
      </w:pPr>
      <w:r w:rsidRPr="00B7460E">
        <w:rPr>
          <w:rFonts w:ascii="Times New Roman" w:eastAsia="Calibri" w:hAnsi="Times New Roman" w:cs="Times New Roman"/>
          <w:b/>
          <w:sz w:val="24"/>
          <w:szCs w:val="24"/>
        </w:rPr>
        <w:t>Физическая величина. Измерение. Погрешности. Физические векторные и скалярные величины (2 часа).</w:t>
      </w:r>
    </w:p>
    <w:p w14:paraId="707975B6" w14:textId="77777777" w:rsidR="00B7460E" w:rsidRPr="00B7460E" w:rsidRDefault="00B7460E" w:rsidP="00B7460E">
      <w:pPr>
        <w:spacing w:after="200" w:line="276" w:lineRule="auto"/>
        <w:ind w:firstLine="426"/>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Определение физической величины, измерение и вычисление физической величины, абсолютная и относительная погрешности, векторные и скалярные физические величины, действия над векторами.</w:t>
      </w:r>
    </w:p>
    <w:p w14:paraId="7EA5BB8D" w14:textId="77777777" w:rsidR="00B7460E" w:rsidRPr="00B7460E" w:rsidRDefault="00B7460E" w:rsidP="00B7460E">
      <w:pPr>
        <w:spacing w:after="200" w:line="276" w:lineRule="auto"/>
        <w:ind w:firstLine="426"/>
        <w:jc w:val="both"/>
        <w:rPr>
          <w:rFonts w:ascii="Times New Roman" w:eastAsia="Calibri" w:hAnsi="Times New Roman" w:cs="Times New Roman"/>
          <w:b/>
          <w:sz w:val="24"/>
          <w:szCs w:val="24"/>
        </w:rPr>
      </w:pPr>
      <w:r w:rsidRPr="00B7460E">
        <w:rPr>
          <w:rFonts w:ascii="Times New Roman" w:eastAsia="Calibri" w:hAnsi="Times New Roman" w:cs="Times New Roman"/>
          <w:b/>
          <w:sz w:val="24"/>
          <w:szCs w:val="24"/>
        </w:rPr>
        <w:t xml:space="preserve">ЧАСТЬ </w:t>
      </w:r>
      <w:r w:rsidRPr="00B7460E">
        <w:rPr>
          <w:rFonts w:ascii="Times New Roman" w:eastAsia="Calibri" w:hAnsi="Times New Roman" w:cs="Times New Roman"/>
          <w:b/>
          <w:sz w:val="24"/>
          <w:szCs w:val="24"/>
          <w:lang w:val="en-US"/>
        </w:rPr>
        <w:t>I</w:t>
      </w:r>
      <w:r w:rsidRPr="00B7460E">
        <w:rPr>
          <w:rFonts w:ascii="Times New Roman" w:eastAsia="Calibri" w:hAnsi="Times New Roman" w:cs="Times New Roman"/>
          <w:b/>
          <w:sz w:val="24"/>
          <w:szCs w:val="24"/>
        </w:rPr>
        <w:t>. МЕХАНИКА.</w:t>
      </w:r>
    </w:p>
    <w:p w14:paraId="37191AEA" w14:textId="77777777" w:rsidR="00B7460E" w:rsidRPr="00B7460E" w:rsidRDefault="00B7460E" w:rsidP="00B7460E">
      <w:pPr>
        <w:spacing w:after="200" w:line="276" w:lineRule="auto"/>
        <w:ind w:firstLine="426"/>
        <w:jc w:val="both"/>
        <w:rPr>
          <w:rFonts w:ascii="Times New Roman" w:eastAsia="Calibri" w:hAnsi="Times New Roman" w:cs="Times New Roman"/>
          <w:b/>
          <w:sz w:val="24"/>
          <w:szCs w:val="24"/>
        </w:rPr>
      </w:pPr>
      <w:r w:rsidRPr="00B7460E">
        <w:rPr>
          <w:rFonts w:ascii="Times New Roman" w:eastAsia="Calibri" w:hAnsi="Times New Roman" w:cs="Times New Roman"/>
          <w:b/>
          <w:sz w:val="24"/>
          <w:szCs w:val="24"/>
        </w:rPr>
        <w:t>МЕХАНИКА (36 часов), в том числе: Кинематика (12 часов), Динамика (12 часов), Законы сохранения в механике (8 часов) и Статика, гидростатика (4 часов).</w:t>
      </w:r>
    </w:p>
    <w:p w14:paraId="592A653D" w14:textId="77777777" w:rsidR="00B7460E" w:rsidRPr="00B7460E" w:rsidRDefault="00B7460E" w:rsidP="00B7460E">
      <w:pPr>
        <w:spacing w:after="200" w:line="276" w:lineRule="auto"/>
        <w:ind w:firstLine="426"/>
        <w:jc w:val="both"/>
        <w:rPr>
          <w:rFonts w:ascii="Times New Roman" w:eastAsia="Calibri" w:hAnsi="Times New Roman" w:cs="Times New Roman"/>
          <w:sz w:val="24"/>
          <w:szCs w:val="24"/>
        </w:rPr>
      </w:pPr>
      <w:r w:rsidRPr="00B7460E">
        <w:rPr>
          <w:rFonts w:ascii="Times New Roman" w:eastAsia="Calibri" w:hAnsi="Times New Roman" w:cs="Times New Roman"/>
          <w:b/>
          <w:sz w:val="24"/>
          <w:szCs w:val="24"/>
        </w:rPr>
        <w:t>Кинематика (12 часов)</w:t>
      </w:r>
    </w:p>
    <w:p w14:paraId="4A7AB405" w14:textId="77777777" w:rsidR="00B7460E" w:rsidRPr="00B7460E" w:rsidRDefault="00B7460E" w:rsidP="00B7460E">
      <w:pPr>
        <w:spacing w:after="200" w:line="276" w:lineRule="auto"/>
        <w:ind w:firstLine="426"/>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Механическое движение, система отсчета, прямолинейное равномерное движение, кинематические графики, относительность движения, закон сложения скоростей, ускорение, прямолинейное движение с постоянным ускорением, графики движения, свободное падение тел, движение точки по окружности, движение тела под углом к горизонту.</w:t>
      </w:r>
    </w:p>
    <w:p w14:paraId="6058FC01" w14:textId="77777777" w:rsidR="00B7460E" w:rsidRPr="00B7460E" w:rsidRDefault="00B7460E" w:rsidP="00B7460E">
      <w:pPr>
        <w:spacing w:after="200" w:line="276" w:lineRule="auto"/>
        <w:ind w:firstLine="426"/>
        <w:jc w:val="both"/>
        <w:rPr>
          <w:rFonts w:ascii="Times New Roman" w:eastAsia="Calibri" w:hAnsi="Times New Roman" w:cs="Times New Roman"/>
          <w:sz w:val="24"/>
          <w:szCs w:val="24"/>
        </w:rPr>
      </w:pPr>
      <w:r w:rsidRPr="00B7460E">
        <w:rPr>
          <w:rFonts w:ascii="Times New Roman" w:eastAsia="Calibri" w:hAnsi="Times New Roman" w:cs="Times New Roman"/>
          <w:b/>
          <w:sz w:val="24"/>
          <w:szCs w:val="24"/>
        </w:rPr>
        <w:t>Динамика (12 часов)</w:t>
      </w:r>
    </w:p>
    <w:p w14:paraId="50C8AA8C" w14:textId="77777777" w:rsidR="00B7460E" w:rsidRPr="00B7460E" w:rsidRDefault="00B7460E" w:rsidP="00B7460E">
      <w:pPr>
        <w:spacing w:after="200" w:line="276" w:lineRule="auto"/>
        <w:ind w:firstLine="426"/>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Масса тела, сила, законы Ньютона, силы в природе, закон Всемирного тяготения, движение искусственных спутников, сила тяжести, вес тела, невесомость, деформация тел, закон Гука, виды трения, сила трения, движение тел по окружности, наклонная плоскость, движение тел в различных средах.</w:t>
      </w:r>
    </w:p>
    <w:p w14:paraId="3D43A430" w14:textId="77777777" w:rsidR="00B7460E" w:rsidRPr="00B7460E" w:rsidRDefault="00B7460E" w:rsidP="00B7460E">
      <w:pPr>
        <w:spacing w:after="200" w:line="276" w:lineRule="auto"/>
        <w:ind w:firstLine="426"/>
        <w:jc w:val="both"/>
        <w:rPr>
          <w:rFonts w:ascii="Times New Roman" w:eastAsia="Calibri" w:hAnsi="Times New Roman" w:cs="Times New Roman"/>
          <w:b/>
          <w:sz w:val="24"/>
          <w:szCs w:val="24"/>
        </w:rPr>
      </w:pPr>
      <w:r w:rsidRPr="00B7460E">
        <w:rPr>
          <w:rFonts w:ascii="Times New Roman" w:eastAsia="Calibri" w:hAnsi="Times New Roman" w:cs="Times New Roman"/>
          <w:b/>
          <w:sz w:val="24"/>
          <w:szCs w:val="24"/>
        </w:rPr>
        <w:t>Законы сохранения в механике. Статика, гидростатика (12 часов)</w:t>
      </w:r>
    </w:p>
    <w:p w14:paraId="66FE8B6B" w14:textId="77777777" w:rsidR="00B7460E" w:rsidRPr="00B7460E" w:rsidRDefault="00B7460E" w:rsidP="00B7460E">
      <w:pPr>
        <w:spacing w:after="200" w:line="276" w:lineRule="auto"/>
        <w:ind w:firstLine="426"/>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Импульс тела, закон сохранения импульса, реактивное движение, работа силы, энергия и мощность, к.п.д., кинетическая энергия, потенциальная энергия, закон сохранения механической энергии, полная энергия, закон сохранения.</w:t>
      </w:r>
      <w:r w:rsidRPr="00B7460E">
        <w:rPr>
          <w:rFonts w:ascii="Times New Roman" w:eastAsia="Calibri" w:hAnsi="Times New Roman" w:cs="Times New Roman"/>
          <w:b/>
          <w:sz w:val="24"/>
          <w:szCs w:val="24"/>
        </w:rPr>
        <w:t xml:space="preserve"> </w:t>
      </w:r>
      <w:r w:rsidRPr="00B7460E">
        <w:rPr>
          <w:rFonts w:ascii="Times New Roman" w:eastAsia="Calibri" w:hAnsi="Times New Roman" w:cs="Times New Roman"/>
          <w:sz w:val="24"/>
          <w:szCs w:val="24"/>
        </w:rPr>
        <w:t>Момент силы, закон Паскаля, сообщающиеся сосуды, условие плавания тел.</w:t>
      </w:r>
    </w:p>
    <w:p w14:paraId="4E377ABC" w14:textId="77777777" w:rsidR="00B7460E" w:rsidRPr="00B7460E" w:rsidRDefault="00B7460E" w:rsidP="00B7460E">
      <w:pPr>
        <w:spacing w:after="200" w:line="276" w:lineRule="auto"/>
        <w:ind w:firstLine="426"/>
        <w:jc w:val="both"/>
        <w:rPr>
          <w:rFonts w:ascii="Times New Roman" w:eastAsia="Calibri" w:hAnsi="Times New Roman" w:cs="Times New Roman"/>
          <w:b/>
          <w:sz w:val="24"/>
          <w:szCs w:val="24"/>
        </w:rPr>
      </w:pPr>
      <w:r w:rsidRPr="00B7460E">
        <w:rPr>
          <w:rFonts w:ascii="Times New Roman" w:eastAsia="Calibri" w:hAnsi="Times New Roman" w:cs="Times New Roman"/>
          <w:b/>
          <w:sz w:val="24"/>
          <w:szCs w:val="24"/>
        </w:rPr>
        <w:t xml:space="preserve">ЧАСТЬ </w:t>
      </w:r>
      <w:r w:rsidRPr="00B7460E">
        <w:rPr>
          <w:rFonts w:ascii="Times New Roman" w:eastAsia="Calibri" w:hAnsi="Times New Roman" w:cs="Times New Roman"/>
          <w:b/>
          <w:sz w:val="24"/>
          <w:szCs w:val="24"/>
          <w:lang w:val="en-US"/>
        </w:rPr>
        <w:t>II</w:t>
      </w:r>
      <w:r w:rsidRPr="00B7460E">
        <w:rPr>
          <w:rFonts w:ascii="Times New Roman" w:eastAsia="Calibri" w:hAnsi="Times New Roman" w:cs="Times New Roman"/>
          <w:b/>
          <w:sz w:val="24"/>
          <w:szCs w:val="24"/>
        </w:rPr>
        <w:t>.</w:t>
      </w:r>
    </w:p>
    <w:p w14:paraId="416C6998" w14:textId="77777777" w:rsidR="00B7460E" w:rsidRPr="00B7460E" w:rsidRDefault="00B7460E" w:rsidP="00B7460E">
      <w:pPr>
        <w:spacing w:after="200" w:line="276" w:lineRule="auto"/>
        <w:ind w:firstLine="426"/>
        <w:jc w:val="both"/>
        <w:rPr>
          <w:rFonts w:ascii="Times New Roman" w:eastAsia="Calibri" w:hAnsi="Times New Roman" w:cs="Times New Roman"/>
          <w:b/>
          <w:sz w:val="24"/>
          <w:szCs w:val="24"/>
        </w:rPr>
      </w:pPr>
      <w:r w:rsidRPr="00B7460E">
        <w:rPr>
          <w:rFonts w:ascii="Times New Roman" w:eastAsia="Calibri" w:hAnsi="Times New Roman" w:cs="Times New Roman"/>
          <w:b/>
          <w:sz w:val="24"/>
          <w:szCs w:val="24"/>
        </w:rPr>
        <w:t>МОЛЕКУЛЯРНАЯ ФИЗИКА И ТЕРМОДИНАМИКА</w:t>
      </w: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(22 часа), в том числе: Основы молекулярно-кинетической теории (12 часов) и Основы термодинамики (10 часов).</w:t>
      </w:r>
    </w:p>
    <w:p w14:paraId="771BCA40" w14:textId="77777777" w:rsidR="00B7460E" w:rsidRPr="00B7460E" w:rsidRDefault="00B7460E" w:rsidP="00B7460E">
      <w:pPr>
        <w:spacing w:after="200" w:line="276" w:lineRule="auto"/>
        <w:ind w:firstLine="426"/>
        <w:jc w:val="both"/>
        <w:rPr>
          <w:rFonts w:ascii="Times New Roman" w:eastAsia="Calibri" w:hAnsi="Times New Roman" w:cs="Times New Roman"/>
          <w:b/>
          <w:sz w:val="24"/>
          <w:szCs w:val="24"/>
        </w:rPr>
      </w:pPr>
      <w:r w:rsidRPr="00B7460E">
        <w:rPr>
          <w:rFonts w:ascii="Times New Roman" w:eastAsia="Calibri" w:hAnsi="Times New Roman" w:cs="Times New Roman"/>
          <w:b/>
          <w:sz w:val="24"/>
          <w:szCs w:val="24"/>
        </w:rPr>
        <w:t>Основы молекулярно-кинетической теории (12 часов)</w:t>
      </w:r>
    </w:p>
    <w:p w14:paraId="002AF7E2" w14:textId="77777777" w:rsidR="00B7460E" w:rsidRPr="00B7460E" w:rsidRDefault="00B7460E" w:rsidP="00B7460E">
      <w:pPr>
        <w:spacing w:after="200" w:line="276" w:lineRule="auto"/>
        <w:ind w:firstLine="426"/>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lastRenderedPageBreak/>
        <w:t>Основные положения МКТ, опытное обоснование МКТ, масса и размер молекулы, идеальный газ, строение твердых, жидких, газообразных тел, основное уравнение МКТ, температура и ее измерение, уравнение состояния идеального газа, изопроцессы в газах, закон Бойля-Мариотта, закон Гей-Люссака, закон Шарля, графики изопроцессов, газовые смеси, закон Дальтона.</w:t>
      </w:r>
    </w:p>
    <w:p w14:paraId="0B744BAF" w14:textId="77777777" w:rsidR="00B7460E" w:rsidRPr="00B7460E" w:rsidRDefault="00B7460E" w:rsidP="00B7460E">
      <w:pPr>
        <w:spacing w:after="200" w:line="276" w:lineRule="auto"/>
        <w:ind w:firstLine="426"/>
        <w:jc w:val="both"/>
        <w:rPr>
          <w:rFonts w:ascii="Times New Roman" w:eastAsia="Calibri" w:hAnsi="Times New Roman" w:cs="Times New Roman"/>
          <w:b/>
          <w:sz w:val="24"/>
          <w:szCs w:val="24"/>
        </w:rPr>
      </w:pPr>
      <w:r w:rsidRPr="00B7460E">
        <w:rPr>
          <w:rFonts w:ascii="Times New Roman" w:eastAsia="Calibri" w:hAnsi="Times New Roman" w:cs="Times New Roman"/>
          <w:b/>
          <w:sz w:val="24"/>
          <w:szCs w:val="24"/>
        </w:rPr>
        <w:t>Основы термодинамики (10 часов)</w:t>
      </w:r>
    </w:p>
    <w:p w14:paraId="07881CFF" w14:textId="77777777" w:rsidR="00B7460E" w:rsidRPr="00B7460E" w:rsidRDefault="00B7460E" w:rsidP="00B7460E">
      <w:pPr>
        <w:spacing w:after="200" w:line="276" w:lineRule="auto"/>
        <w:ind w:firstLine="426"/>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Внутренняя энергия тела, процессы теплопередачи, работа в термодинамике, количество теплоты, первый закон термодинамики, адиабатный процесс, графики циклов тепловых процессов, изопроцессы в термодинамике, второй закон термодинамики,</w:t>
      </w:r>
    </w:p>
    <w:p w14:paraId="0BCD08C5" w14:textId="77777777" w:rsidR="00B7460E" w:rsidRPr="00B7460E" w:rsidRDefault="00B7460E" w:rsidP="00B7460E">
      <w:pPr>
        <w:spacing w:after="200" w:line="276" w:lineRule="auto"/>
        <w:ind w:firstLine="426"/>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тепловые двигатели, к.п.д., кристаллы и аморфные тела,</w:t>
      </w:r>
      <w:r w:rsidRPr="00B7460E">
        <w:rPr>
          <w:rFonts w:ascii="Times New Roman" w:eastAsia="Calibri" w:hAnsi="Times New Roman" w:cs="Times New Roman"/>
          <w:b/>
          <w:sz w:val="24"/>
          <w:szCs w:val="24"/>
        </w:rPr>
        <w:t xml:space="preserve"> </w:t>
      </w:r>
      <w:r w:rsidRPr="00B7460E">
        <w:rPr>
          <w:rFonts w:ascii="Times New Roman" w:eastAsia="Calibri" w:hAnsi="Times New Roman" w:cs="Times New Roman"/>
          <w:sz w:val="24"/>
          <w:szCs w:val="24"/>
        </w:rPr>
        <w:t>плавление и кристаллизация, испарение и кипение жидкости, влажность воздуха, приборы для измерения влажности.</w:t>
      </w:r>
    </w:p>
    <w:p w14:paraId="53D6233E" w14:textId="77777777" w:rsidR="00B7460E" w:rsidRPr="00B7460E" w:rsidRDefault="00B7460E" w:rsidP="00B7460E">
      <w:pPr>
        <w:spacing w:after="200" w:line="276" w:lineRule="auto"/>
        <w:ind w:firstLine="426"/>
        <w:jc w:val="both"/>
        <w:rPr>
          <w:rFonts w:ascii="Times New Roman" w:eastAsia="Calibri" w:hAnsi="Times New Roman" w:cs="Times New Roman"/>
          <w:b/>
          <w:sz w:val="24"/>
          <w:szCs w:val="24"/>
        </w:rPr>
      </w:pPr>
      <w:r w:rsidRPr="00B7460E">
        <w:rPr>
          <w:rFonts w:ascii="Times New Roman" w:eastAsia="Calibri" w:hAnsi="Times New Roman" w:cs="Times New Roman"/>
          <w:b/>
          <w:sz w:val="24"/>
          <w:szCs w:val="24"/>
        </w:rPr>
        <w:t xml:space="preserve">ЧАСТЬ </w:t>
      </w:r>
      <w:r w:rsidRPr="00B7460E">
        <w:rPr>
          <w:rFonts w:ascii="Times New Roman" w:eastAsia="Calibri" w:hAnsi="Times New Roman" w:cs="Times New Roman"/>
          <w:b/>
          <w:sz w:val="24"/>
          <w:szCs w:val="24"/>
          <w:lang w:val="en-US"/>
        </w:rPr>
        <w:t>III</w:t>
      </w:r>
      <w:r w:rsidRPr="00B7460E">
        <w:rPr>
          <w:rFonts w:ascii="Times New Roman" w:eastAsia="Calibri" w:hAnsi="Times New Roman" w:cs="Times New Roman"/>
          <w:b/>
          <w:sz w:val="24"/>
          <w:szCs w:val="24"/>
        </w:rPr>
        <w:t>. ЭЛКТРОДИНАМИКА</w:t>
      </w:r>
    </w:p>
    <w:p w14:paraId="5912E4DE" w14:textId="77777777" w:rsidR="00B7460E" w:rsidRPr="00B7460E" w:rsidRDefault="00B7460E" w:rsidP="00B7460E">
      <w:pPr>
        <w:spacing w:after="200" w:line="276" w:lineRule="auto"/>
        <w:ind w:firstLine="426"/>
        <w:jc w:val="both"/>
        <w:rPr>
          <w:rFonts w:ascii="Times New Roman" w:eastAsia="Calibri" w:hAnsi="Times New Roman" w:cs="Times New Roman"/>
          <w:b/>
          <w:sz w:val="24"/>
          <w:szCs w:val="24"/>
        </w:rPr>
      </w:pPr>
      <w:r w:rsidRPr="00B7460E">
        <w:rPr>
          <w:rFonts w:ascii="Times New Roman" w:eastAsia="Calibri" w:hAnsi="Times New Roman" w:cs="Times New Roman"/>
          <w:b/>
          <w:sz w:val="24"/>
          <w:szCs w:val="24"/>
        </w:rPr>
        <w:t>ЭЛЕКТРОДИНАМИКА (28 часов), в том числе: Электростатика (6 часов),</w:t>
      </w: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Законы постоянного тока, электрический ток в различных средах</w:t>
      </w: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(12 часов), Магнитное поле</w:t>
      </w: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(6 часов), Электромагнитная индукция</w:t>
      </w: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(4 часа).</w:t>
      </w:r>
    </w:p>
    <w:p w14:paraId="44E30405" w14:textId="77777777" w:rsidR="00B7460E" w:rsidRPr="00B7460E" w:rsidRDefault="00B7460E" w:rsidP="00B7460E">
      <w:pPr>
        <w:spacing w:after="200" w:line="276" w:lineRule="auto"/>
        <w:ind w:firstLine="426"/>
        <w:jc w:val="both"/>
        <w:rPr>
          <w:rFonts w:ascii="Times New Roman" w:eastAsia="Calibri" w:hAnsi="Times New Roman" w:cs="Times New Roman"/>
          <w:b/>
          <w:sz w:val="24"/>
          <w:szCs w:val="24"/>
        </w:rPr>
      </w:pPr>
      <w:r w:rsidRPr="00B7460E">
        <w:rPr>
          <w:rFonts w:ascii="Times New Roman" w:eastAsia="Calibri" w:hAnsi="Times New Roman" w:cs="Times New Roman"/>
          <w:b/>
          <w:sz w:val="24"/>
          <w:szCs w:val="24"/>
        </w:rPr>
        <w:t xml:space="preserve"> Электростатика (6 часов)             </w:t>
      </w:r>
    </w:p>
    <w:p w14:paraId="541E18D2" w14:textId="77777777" w:rsidR="00B7460E" w:rsidRPr="00B7460E" w:rsidRDefault="00B7460E" w:rsidP="00B7460E">
      <w:pPr>
        <w:spacing w:after="200" w:line="276" w:lineRule="auto"/>
        <w:ind w:firstLine="426"/>
        <w:jc w:val="both"/>
        <w:rPr>
          <w:rFonts w:ascii="Times New Roman" w:eastAsia="Calibri" w:hAnsi="Times New Roman" w:cs="Times New Roman"/>
          <w:b/>
          <w:sz w:val="24"/>
          <w:szCs w:val="24"/>
        </w:rPr>
      </w:pPr>
      <w:r w:rsidRPr="00B7460E">
        <w:rPr>
          <w:rFonts w:ascii="Times New Roman" w:eastAsia="Calibri" w:hAnsi="Times New Roman" w:cs="Times New Roman"/>
          <w:sz w:val="24"/>
          <w:szCs w:val="24"/>
        </w:rPr>
        <w:t>Электрический заряд, закон Кулона, электрическое поле, напряженность, силовые линии электрического поля, работа электростатического поля, потенциал, проводники и диэлектрики в электрическом поле, электрическая емкость, конденсатор, схемы включения конденсаторов, энергия электрического поля.</w:t>
      </w:r>
    </w:p>
    <w:p w14:paraId="21AB0470" w14:textId="77777777" w:rsidR="00B7460E" w:rsidRPr="00B7460E" w:rsidRDefault="00B7460E" w:rsidP="00B7460E">
      <w:pPr>
        <w:spacing w:after="200" w:line="276" w:lineRule="auto"/>
        <w:ind w:firstLine="426"/>
        <w:jc w:val="both"/>
        <w:rPr>
          <w:rFonts w:ascii="Times New Roman" w:eastAsia="Calibri" w:hAnsi="Times New Roman" w:cs="Times New Roman"/>
          <w:b/>
          <w:sz w:val="24"/>
          <w:szCs w:val="24"/>
        </w:rPr>
      </w:pPr>
      <w:r w:rsidRPr="00B7460E">
        <w:rPr>
          <w:rFonts w:ascii="Times New Roman" w:eastAsia="Calibri" w:hAnsi="Times New Roman" w:cs="Times New Roman"/>
          <w:b/>
          <w:sz w:val="24"/>
          <w:szCs w:val="24"/>
        </w:rPr>
        <w:t>Законы постоянного тока, электрический ток в различных средах</w:t>
      </w: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(12часов)</w:t>
      </w:r>
    </w:p>
    <w:p w14:paraId="08F966D7" w14:textId="399152C7" w:rsidR="00B7460E" w:rsidRPr="00B7460E" w:rsidRDefault="00B7460E" w:rsidP="00B7460E">
      <w:pPr>
        <w:spacing w:after="200" w:line="276" w:lineRule="auto"/>
        <w:ind w:firstLine="426"/>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Электрический ток, сила тока, условия возникновения тока, закон Ома для участка цепи, электрическое сопротивление, виды соединения проводников, работа и мощность постоянного тока, электродвижущая сила, закон Ома для полной цепи, электронная проводимость металлов, явление сверхпроводимости, электрический ток в электролитах, электрический ток в газах, электрический ток в вакууме, собственные и примесные полупроводники, полупроводниковый диод.</w:t>
      </w:r>
    </w:p>
    <w:p w14:paraId="62EAEA99" w14:textId="77777777" w:rsidR="00B7460E" w:rsidRPr="00B7460E" w:rsidRDefault="00B7460E" w:rsidP="00B7460E">
      <w:pPr>
        <w:spacing w:after="200" w:line="276" w:lineRule="auto"/>
        <w:ind w:firstLine="426"/>
        <w:jc w:val="both"/>
        <w:rPr>
          <w:rFonts w:ascii="Times New Roman" w:eastAsia="Calibri" w:hAnsi="Times New Roman" w:cs="Times New Roman"/>
          <w:sz w:val="24"/>
          <w:szCs w:val="24"/>
        </w:rPr>
      </w:pPr>
      <w:r w:rsidRPr="00B7460E">
        <w:rPr>
          <w:rFonts w:ascii="Times New Roman" w:eastAsia="Calibri" w:hAnsi="Times New Roman" w:cs="Times New Roman"/>
          <w:b/>
          <w:sz w:val="24"/>
          <w:szCs w:val="24"/>
        </w:rPr>
        <w:t>Магнитное поле</w:t>
      </w: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и электромагнитная индукция</w:t>
      </w:r>
      <w:r w:rsidRPr="00B7460E">
        <w:rPr>
          <w:rFonts w:ascii="Times New Roman" w:eastAsia="Calibri" w:hAnsi="Times New Roman" w:cs="Times New Roman"/>
          <w:sz w:val="24"/>
          <w:szCs w:val="24"/>
        </w:rPr>
        <w:t xml:space="preserve"> </w:t>
      </w:r>
      <w:r w:rsidRPr="00B7460E">
        <w:rPr>
          <w:rFonts w:ascii="Times New Roman" w:eastAsia="Calibri" w:hAnsi="Times New Roman" w:cs="Times New Roman"/>
          <w:b/>
          <w:sz w:val="24"/>
          <w:szCs w:val="24"/>
        </w:rPr>
        <w:t>(10 часов)</w:t>
      </w:r>
      <w:r w:rsidRPr="00B7460E">
        <w:rPr>
          <w:rFonts w:ascii="Times New Roman" w:eastAsia="Calibri" w:hAnsi="Times New Roman" w:cs="Times New Roman"/>
          <w:sz w:val="24"/>
          <w:szCs w:val="24"/>
        </w:rPr>
        <w:t xml:space="preserve"> </w:t>
      </w:r>
    </w:p>
    <w:p w14:paraId="6936CBA8" w14:textId="77777777" w:rsidR="00B7460E" w:rsidRPr="00B7460E" w:rsidRDefault="00B7460E" w:rsidP="00B7460E">
      <w:pPr>
        <w:spacing w:after="200" w:line="276" w:lineRule="auto"/>
        <w:ind w:firstLine="426"/>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Магнитное поле, магнитная индукция, закон Ампера, сила Лоренца, магнитные свойства вещества, магнитный поток, электромагнитная индукция, явление самоиндукции, индуктивность, энергия магнитного поля, электромагнитное поле.</w:t>
      </w:r>
    </w:p>
    <w:p w14:paraId="762FE603" w14:textId="77777777" w:rsidR="00B7460E" w:rsidRPr="00B7460E" w:rsidRDefault="00B7460E" w:rsidP="00B7460E">
      <w:pPr>
        <w:spacing w:after="200" w:line="276" w:lineRule="auto"/>
        <w:ind w:firstLine="426"/>
        <w:jc w:val="both"/>
        <w:rPr>
          <w:rFonts w:ascii="Times New Roman" w:eastAsia="Calibri" w:hAnsi="Times New Roman" w:cs="Times New Roman"/>
          <w:b/>
          <w:sz w:val="24"/>
          <w:szCs w:val="24"/>
        </w:rPr>
      </w:pPr>
      <w:r w:rsidRPr="00B7460E">
        <w:rPr>
          <w:rFonts w:ascii="Times New Roman" w:eastAsia="Calibri" w:hAnsi="Times New Roman" w:cs="Times New Roman"/>
          <w:b/>
          <w:sz w:val="24"/>
          <w:szCs w:val="24"/>
        </w:rPr>
        <w:t>КОЛЕБАНИЯ И ВОЛНЫ (20 часов), в том числе: Механические колебания и волны (8 часов), Электромагнитные колебания и волны (12 часов).</w:t>
      </w:r>
    </w:p>
    <w:p w14:paraId="2697F634" w14:textId="77777777" w:rsidR="00B7460E" w:rsidRPr="00B7460E" w:rsidRDefault="00B7460E" w:rsidP="00B7460E">
      <w:pPr>
        <w:spacing w:after="200" w:line="276" w:lineRule="auto"/>
        <w:ind w:firstLine="426"/>
        <w:jc w:val="both"/>
        <w:rPr>
          <w:rFonts w:ascii="Times New Roman" w:eastAsia="Calibri" w:hAnsi="Times New Roman" w:cs="Times New Roman"/>
          <w:b/>
          <w:sz w:val="24"/>
          <w:szCs w:val="24"/>
        </w:rPr>
      </w:pPr>
      <w:r w:rsidRPr="00B7460E">
        <w:rPr>
          <w:rFonts w:ascii="Times New Roman" w:eastAsia="Calibri" w:hAnsi="Times New Roman" w:cs="Times New Roman"/>
          <w:b/>
          <w:sz w:val="24"/>
          <w:szCs w:val="24"/>
        </w:rPr>
        <w:t>Механические колебания и волны (8 часов)</w:t>
      </w:r>
    </w:p>
    <w:p w14:paraId="2ECCFF22" w14:textId="77777777" w:rsidR="00B7460E" w:rsidRPr="00B7460E" w:rsidRDefault="00B7460E" w:rsidP="00B7460E">
      <w:pPr>
        <w:spacing w:after="200" w:line="276" w:lineRule="auto"/>
        <w:ind w:firstLine="426"/>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lastRenderedPageBreak/>
        <w:t>Периодические движения, колебания груза на пружине, энергия механических колебаний, математический маятник, вынужденные колебания, резонанс, поперечные и продольные волны, волновая поверхность, связь длины волны и скорости, звуковые волны, скорость звука, ультразвук, применение в технике.</w:t>
      </w:r>
      <w:r w:rsidRPr="00B7460E">
        <w:rPr>
          <w:rFonts w:ascii="Times New Roman" w:eastAsia="Calibri" w:hAnsi="Times New Roman" w:cs="Times New Roman"/>
          <w:b/>
          <w:sz w:val="24"/>
          <w:szCs w:val="24"/>
        </w:rPr>
        <w:t xml:space="preserve">                    </w:t>
      </w:r>
    </w:p>
    <w:p w14:paraId="096497D1" w14:textId="77777777" w:rsidR="00B7460E" w:rsidRPr="00B7460E" w:rsidRDefault="00B7460E" w:rsidP="00B7460E">
      <w:pPr>
        <w:spacing w:after="200" w:line="276" w:lineRule="auto"/>
        <w:ind w:firstLine="426"/>
        <w:jc w:val="both"/>
        <w:rPr>
          <w:rFonts w:ascii="Times New Roman" w:eastAsia="Calibri" w:hAnsi="Times New Roman" w:cs="Times New Roman"/>
          <w:b/>
          <w:sz w:val="24"/>
          <w:szCs w:val="24"/>
        </w:rPr>
      </w:pPr>
      <w:r w:rsidRPr="00B7460E">
        <w:rPr>
          <w:rFonts w:ascii="Times New Roman" w:eastAsia="Calibri" w:hAnsi="Times New Roman" w:cs="Times New Roman"/>
          <w:b/>
          <w:sz w:val="24"/>
          <w:szCs w:val="24"/>
        </w:rPr>
        <w:t>Электромагнитные колебания и волны (12 часов)</w:t>
      </w:r>
    </w:p>
    <w:p w14:paraId="7320E5F2" w14:textId="77777777" w:rsidR="00B7460E" w:rsidRPr="00B7460E" w:rsidRDefault="00B7460E" w:rsidP="00B7460E">
      <w:pPr>
        <w:spacing w:after="200" w:line="276" w:lineRule="auto"/>
        <w:ind w:firstLine="426"/>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Свободные электромагнитные колебания, колебательный контур, вынужденные колебания, переменный электрический ток, резистор, конденсатор, индуктивность в цепи переменного тока, закон Ома для цепи переменного тока, резонанс в электрической цепи, трансформатор, электромагнитные волны, излучение и прием электромагнитных волн, принципы радиосвязи и радиолокации.</w:t>
      </w:r>
    </w:p>
    <w:p w14:paraId="50225785" w14:textId="77777777" w:rsidR="00B7460E" w:rsidRPr="00B7460E" w:rsidRDefault="00B7460E" w:rsidP="00B7460E">
      <w:pPr>
        <w:spacing w:after="200" w:line="276" w:lineRule="auto"/>
        <w:ind w:firstLine="426"/>
        <w:jc w:val="both"/>
        <w:rPr>
          <w:rFonts w:ascii="Times New Roman" w:eastAsia="Calibri" w:hAnsi="Times New Roman" w:cs="Times New Roman"/>
          <w:b/>
          <w:sz w:val="24"/>
          <w:szCs w:val="24"/>
        </w:rPr>
      </w:pPr>
      <w:r w:rsidRPr="00B7460E">
        <w:rPr>
          <w:rFonts w:ascii="Times New Roman" w:eastAsia="Calibri" w:hAnsi="Times New Roman" w:cs="Times New Roman"/>
          <w:b/>
          <w:sz w:val="24"/>
          <w:szCs w:val="24"/>
        </w:rPr>
        <w:t>Геометрическая и волновая оптика (10 часов)</w:t>
      </w:r>
    </w:p>
    <w:p w14:paraId="508464A7" w14:textId="77777777" w:rsidR="00B7460E" w:rsidRPr="00B7460E" w:rsidRDefault="00B7460E" w:rsidP="00B7460E">
      <w:pPr>
        <w:spacing w:after="200" w:line="276" w:lineRule="auto"/>
        <w:ind w:firstLine="426"/>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Основы геометрической оптики, законы отражения и преломления, скорость света в различных средах, плоское зеркало, линза, построение изображения, волновые свойства света, интерференция, дифракция, дисперсия и поляризация света.</w:t>
      </w:r>
    </w:p>
    <w:p w14:paraId="0216449F" w14:textId="77777777" w:rsidR="00B7460E" w:rsidRPr="00B7460E" w:rsidRDefault="00B7460E" w:rsidP="00B7460E">
      <w:pPr>
        <w:spacing w:after="200" w:line="276" w:lineRule="auto"/>
        <w:ind w:firstLine="426"/>
        <w:jc w:val="both"/>
        <w:rPr>
          <w:rFonts w:ascii="Times New Roman" w:eastAsia="Calibri" w:hAnsi="Times New Roman" w:cs="Times New Roman"/>
          <w:b/>
          <w:sz w:val="24"/>
          <w:szCs w:val="24"/>
        </w:rPr>
      </w:pPr>
      <w:r w:rsidRPr="00B7460E">
        <w:rPr>
          <w:rFonts w:ascii="Times New Roman" w:eastAsia="Calibri" w:hAnsi="Times New Roman" w:cs="Times New Roman"/>
          <w:b/>
          <w:sz w:val="24"/>
          <w:szCs w:val="24"/>
        </w:rPr>
        <w:t>Элементы теории относительности, квантовой физики и физики атома (12 часов)</w:t>
      </w:r>
    </w:p>
    <w:p w14:paraId="2B533518" w14:textId="77777777" w:rsidR="00B7460E" w:rsidRPr="00B7460E" w:rsidRDefault="00B7460E" w:rsidP="00B7460E">
      <w:pPr>
        <w:spacing w:after="200" w:line="276" w:lineRule="auto"/>
        <w:ind w:firstLine="426"/>
        <w:jc w:val="both"/>
        <w:rPr>
          <w:rFonts w:ascii="Times New Roman" w:eastAsia="Calibri" w:hAnsi="Times New Roman" w:cs="Times New Roman"/>
          <w:sz w:val="24"/>
          <w:szCs w:val="24"/>
        </w:rPr>
      </w:pPr>
      <w:r w:rsidRPr="00B7460E">
        <w:rPr>
          <w:rFonts w:ascii="Times New Roman" w:eastAsia="Calibri" w:hAnsi="Times New Roman" w:cs="Times New Roman"/>
          <w:sz w:val="24"/>
          <w:szCs w:val="24"/>
        </w:rPr>
        <w:t xml:space="preserve">Принцип относительности Эйнштейна, релятивистский закон скоростей, связь между массой и энергией, фотоэффект и опыты Столетова, квантовая теория света, уравнение Эйнштейн, опыты Резерфорда по рассеянию α – частиц, ядерная модель атома, квантовые постулаты Бора, состав ядра атома, изотопы, изобары, ядерные реакции, термоядерная реакция. </w:t>
      </w:r>
    </w:p>
    <w:p w14:paraId="62C376BB" w14:textId="77777777" w:rsidR="00F47954" w:rsidRPr="00B7460E" w:rsidRDefault="00F47954" w:rsidP="00F47954">
      <w:pPr>
        <w:spacing w:after="0" w:line="276" w:lineRule="auto"/>
        <w:jc w:val="both"/>
        <w:rPr>
          <w:rFonts w:ascii="Times New Roman" w:hAnsi="Times New Roman" w:cs="Times New Roman"/>
          <w:sz w:val="24"/>
          <w:szCs w:val="24"/>
        </w:rPr>
      </w:pPr>
    </w:p>
    <w:p w14:paraId="7FAECCE8" w14:textId="77777777" w:rsidR="00F47954" w:rsidRDefault="00F47954" w:rsidP="00F47954">
      <w:pPr>
        <w:spacing w:after="0" w:line="276" w:lineRule="auto"/>
        <w:jc w:val="both"/>
        <w:rPr>
          <w:rFonts w:ascii="Times New Roman" w:hAnsi="Times New Roman" w:cs="Times New Roman"/>
          <w:sz w:val="24"/>
          <w:szCs w:val="24"/>
          <w:lang w:val="es-ES_tradnl"/>
        </w:rPr>
      </w:pPr>
    </w:p>
    <w:p w14:paraId="55E0AD8F" w14:textId="1B928907" w:rsidR="00F47954" w:rsidRPr="00F47954" w:rsidRDefault="00B7460E" w:rsidP="00B7460E">
      <w:pPr>
        <w:pStyle w:val="4"/>
        <w:jc w:val="both"/>
        <w:rPr>
          <w:sz w:val="24"/>
          <w:szCs w:val="24"/>
        </w:rPr>
      </w:pPr>
      <w:r w:rsidRPr="00B7460E">
        <w:rPr>
          <w:sz w:val="24"/>
          <w:szCs w:val="24"/>
        </w:rPr>
        <w:t>«Физика» (углублённый уровень)</w:t>
      </w:r>
      <w:r>
        <w:rPr>
          <w:sz w:val="24"/>
          <w:szCs w:val="24"/>
        </w:rPr>
        <w:t xml:space="preserve"> </w:t>
      </w:r>
      <w:r w:rsidRPr="00B7460E">
        <w:rPr>
          <w:sz w:val="24"/>
          <w:szCs w:val="24"/>
        </w:rPr>
        <w:t>10-11 класс</w:t>
      </w:r>
    </w:p>
    <w:p w14:paraId="276F3B17" w14:textId="77777777" w:rsidR="00F47954" w:rsidRPr="0033438B" w:rsidRDefault="00F47954" w:rsidP="00F47954">
      <w:pPr>
        <w:spacing w:after="0" w:line="276" w:lineRule="auto"/>
        <w:jc w:val="both"/>
        <w:rPr>
          <w:rFonts w:ascii="Times New Roman" w:hAnsi="Times New Roman" w:cs="Times New Roman"/>
          <w:sz w:val="24"/>
          <w:szCs w:val="24"/>
        </w:rPr>
      </w:pPr>
    </w:p>
    <w:p w14:paraId="713AA9A9" w14:textId="77777777" w:rsidR="00F47954" w:rsidRPr="0033438B" w:rsidRDefault="00F47954" w:rsidP="00F47954">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2CEFBFF1" w14:textId="77777777" w:rsidR="00B7460E" w:rsidRPr="00B7460E" w:rsidRDefault="00B7460E" w:rsidP="00B7460E">
      <w:pPr>
        <w:widowControl w:val="0"/>
        <w:autoSpaceDE w:val="0"/>
        <w:autoSpaceDN w:val="0"/>
        <w:adjustRightInd w:val="0"/>
        <w:spacing w:after="0" w:line="240" w:lineRule="auto"/>
        <w:ind w:firstLine="426"/>
        <w:jc w:val="center"/>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10 класс</w:t>
      </w:r>
    </w:p>
    <w:p w14:paraId="04A354A9" w14:textId="77777777" w:rsidR="00B7460E" w:rsidRPr="00B7460E" w:rsidRDefault="00B7460E" w:rsidP="00B7460E">
      <w:pPr>
        <w:suppressAutoHyphens/>
        <w:spacing w:after="0" w:line="240" w:lineRule="auto"/>
        <w:ind w:firstLine="426"/>
        <w:rPr>
          <w:rFonts w:ascii="Times New Roman" w:eastAsia="Times New Roman" w:hAnsi="Times New Roman" w:cs="Times New Roman"/>
          <w:b/>
          <w:sz w:val="24"/>
          <w:szCs w:val="24"/>
          <w:lang w:eastAsia="zh-CN"/>
        </w:rPr>
      </w:pPr>
      <w:r w:rsidRPr="00B7460E">
        <w:rPr>
          <w:rFonts w:ascii="Times New Roman" w:eastAsia="Times New Roman" w:hAnsi="Times New Roman" w:cs="Times New Roman"/>
          <w:b/>
          <w:sz w:val="24"/>
          <w:szCs w:val="24"/>
          <w:lang w:eastAsia="zh-CN"/>
        </w:rPr>
        <w:t>Механика (116 часов)</w:t>
      </w:r>
    </w:p>
    <w:p w14:paraId="08F399E6" w14:textId="77777777" w:rsidR="00B7460E" w:rsidRPr="00B7460E" w:rsidRDefault="00B7460E" w:rsidP="00B7460E">
      <w:pPr>
        <w:shd w:val="clear" w:color="auto" w:fill="FFFFFF"/>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B7460E">
        <w:rPr>
          <w:rFonts w:ascii="Times New Roman" w:eastAsia="Times New Roman" w:hAnsi="Times New Roman" w:cs="Times New Roman"/>
          <w:i/>
          <w:color w:val="000000"/>
          <w:sz w:val="24"/>
          <w:szCs w:val="24"/>
          <w:lang w:eastAsia="zh-CN"/>
        </w:rPr>
        <w:t xml:space="preserve">Введение. </w:t>
      </w:r>
      <w:r w:rsidRPr="00B7460E">
        <w:rPr>
          <w:rFonts w:ascii="Times New Roman" w:eastAsia="Times New Roman" w:hAnsi="Times New Roman" w:cs="Times New Roman"/>
          <w:color w:val="000000"/>
          <w:sz w:val="24"/>
          <w:szCs w:val="24"/>
          <w:lang w:eastAsia="zh-CN"/>
        </w:rPr>
        <w:t>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14:paraId="0463B4C2" w14:textId="77777777" w:rsidR="00B7460E" w:rsidRPr="00B7460E" w:rsidRDefault="00B7460E" w:rsidP="00B7460E">
      <w:pPr>
        <w:shd w:val="clear" w:color="auto" w:fill="FFFFFF"/>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B7460E">
        <w:rPr>
          <w:rFonts w:ascii="Times New Roman" w:eastAsia="Times New Roman" w:hAnsi="Times New Roman" w:cs="Times New Roman"/>
          <w:i/>
          <w:color w:val="000000"/>
          <w:sz w:val="24"/>
          <w:szCs w:val="24"/>
          <w:lang w:eastAsia="zh-CN"/>
        </w:rPr>
        <w:t xml:space="preserve">Кинематика. </w:t>
      </w:r>
      <w:r w:rsidRPr="00B7460E">
        <w:rPr>
          <w:rFonts w:ascii="Times New Roman" w:eastAsia="Times New Roman" w:hAnsi="Times New Roman" w:cs="Times New Roman"/>
          <w:color w:val="000000"/>
          <w:sz w:val="24"/>
          <w:szCs w:val="24"/>
          <w:lang w:eastAsia="zh-CN"/>
        </w:rPr>
        <w:t>Механическое движение и его характеристики. Система отсчета. Траектория, путь и перемещение. Скорость средняя и мгновенная. Ускорение, тангенсальная и нормальная составляющие. Относительность механического движения. Классический закон сложения скоростей. Классификация движений. Прямолинейные равномерное и равноускоренное движения. Криволинейное движение. Равномерное движение по окружности. Движение тела, брошенного под углом к горизонту.</w:t>
      </w:r>
    </w:p>
    <w:p w14:paraId="001A280C" w14:textId="77777777" w:rsidR="00B7460E" w:rsidRPr="00B7460E" w:rsidRDefault="00B7460E" w:rsidP="00B7460E">
      <w:pPr>
        <w:shd w:val="clear" w:color="auto" w:fill="FFFFFF"/>
        <w:suppressAutoHyphens/>
        <w:spacing w:after="0" w:line="240" w:lineRule="auto"/>
        <w:ind w:firstLine="426"/>
        <w:jc w:val="both"/>
        <w:rPr>
          <w:rFonts w:ascii="Times New Roman" w:eastAsia="Times New Roman" w:hAnsi="Times New Roman" w:cs="Times New Roman"/>
          <w:sz w:val="24"/>
          <w:szCs w:val="24"/>
          <w:lang w:eastAsia="zh-CN"/>
        </w:rPr>
      </w:pPr>
      <w:r w:rsidRPr="00B7460E">
        <w:rPr>
          <w:rFonts w:ascii="Times New Roman" w:eastAsia="Times New Roman" w:hAnsi="Times New Roman" w:cs="Times New Roman"/>
          <w:i/>
          <w:sz w:val="24"/>
          <w:szCs w:val="24"/>
          <w:lang w:eastAsia="zh-CN"/>
        </w:rPr>
        <w:t xml:space="preserve">Динамика. </w:t>
      </w:r>
      <w:r w:rsidRPr="00B7460E">
        <w:rPr>
          <w:rFonts w:ascii="Times New Roman" w:eastAsia="Times New Roman" w:hAnsi="Times New Roman" w:cs="Times New Roman"/>
          <w:sz w:val="24"/>
          <w:szCs w:val="24"/>
          <w:lang w:eastAsia="zh-CN"/>
        </w:rPr>
        <w:t xml:space="preserve">Законы Ньютона. Инерциальные системы отсчета. Масса, Сила. Виды взаимодействий в природе. Закон всемирного тяготения. Сила тяжести, вес тела и </w:t>
      </w:r>
      <w:r w:rsidRPr="00B7460E">
        <w:rPr>
          <w:rFonts w:ascii="Times New Roman" w:eastAsia="Times New Roman" w:hAnsi="Times New Roman" w:cs="Times New Roman"/>
          <w:sz w:val="24"/>
          <w:szCs w:val="24"/>
          <w:lang w:eastAsia="zh-CN"/>
        </w:rPr>
        <w:lastRenderedPageBreak/>
        <w:t>невесомость. Движение искусственных спутников Земли, первая космическая скорость. Сила упругости, закон Гука. Сила трения, виды трения.</w:t>
      </w:r>
    </w:p>
    <w:p w14:paraId="067EFA9D" w14:textId="77777777" w:rsidR="00B7460E" w:rsidRPr="00B7460E" w:rsidRDefault="00B7460E" w:rsidP="00B7460E">
      <w:pPr>
        <w:shd w:val="clear" w:color="auto" w:fill="FFFFFF"/>
        <w:suppressAutoHyphens/>
        <w:spacing w:after="0" w:line="240" w:lineRule="auto"/>
        <w:ind w:firstLine="426"/>
        <w:jc w:val="both"/>
        <w:rPr>
          <w:rFonts w:ascii="Times New Roman" w:eastAsia="Times New Roman" w:hAnsi="Times New Roman" w:cs="Times New Roman"/>
          <w:sz w:val="24"/>
          <w:szCs w:val="24"/>
          <w:lang w:eastAsia="zh-CN"/>
        </w:rPr>
      </w:pPr>
      <w:r w:rsidRPr="00B7460E">
        <w:rPr>
          <w:rFonts w:ascii="Times New Roman" w:eastAsia="Times New Roman" w:hAnsi="Times New Roman" w:cs="Times New Roman"/>
          <w:i/>
          <w:sz w:val="24"/>
          <w:szCs w:val="24"/>
          <w:lang w:eastAsia="zh-CN"/>
        </w:rPr>
        <w:t xml:space="preserve">Законы сохранения в механических системах. </w:t>
      </w:r>
      <w:r w:rsidRPr="00B7460E">
        <w:rPr>
          <w:rFonts w:ascii="Times New Roman" w:eastAsia="Times New Roman" w:hAnsi="Times New Roman" w:cs="Times New Roman"/>
          <w:sz w:val="24"/>
          <w:szCs w:val="24"/>
          <w:lang w:eastAsia="zh-CN"/>
        </w:rPr>
        <w:t>Импульс тела.                               Второй закон Ньютона в импульсной форме. Закон сохранения импульса. Работа силы. Механическая энергия. Законы сохранения энергии в механике.</w:t>
      </w:r>
    </w:p>
    <w:p w14:paraId="5061153E" w14:textId="77777777" w:rsidR="00B7460E" w:rsidRPr="00B7460E" w:rsidRDefault="00B7460E" w:rsidP="00B7460E">
      <w:pPr>
        <w:shd w:val="clear" w:color="auto" w:fill="FFFFFF"/>
        <w:suppressAutoHyphens/>
        <w:spacing w:after="0" w:line="240" w:lineRule="auto"/>
        <w:ind w:firstLine="426"/>
        <w:jc w:val="both"/>
        <w:rPr>
          <w:rFonts w:ascii="Times New Roman" w:eastAsia="Times New Roman" w:hAnsi="Times New Roman" w:cs="Times New Roman"/>
          <w:sz w:val="24"/>
          <w:szCs w:val="24"/>
          <w:lang w:eastAsia="zh-CN"/>
        </w:rPr>
      </w:pPr>
      <w:r w:rsidRPr="00B7460E">
        <w:rPr>
          <w:rFonts w:ascii="Times New Roman" w:eastAsia="Times New Roman" w:hAnsi="Times New Roman" w:cs="Times New Roman"/>
          <w:i/>
          <w:sz w:val="24"/>
          <w:szCs w:val="24"/>
          <w:lang w:eastAsia="zh-CN"/>
        </w:rPr>
        <w:t xml:space="preserve">Статика. Гидростатика. </w:t>
      </w:r>
      <w:r w:rsidRPr="00B7460E">
        <w:rPr>
          <w:rFonts w:ascii="Times New Roman" w:eastAsia="Times New Roman" w:hAnsi="Times New Roman" w:cs="Times New Roman"/>
          <w:sz w:val="24"/>
          <w:szCs w:val="24"/>
          <w:lang w:eastAsia="zh-CN"/>
        </w:rPr>
        <w:t>Момент силы. Условия равновесия твердых тел. Виды равновесия. Центр тяжести и центр масс. Давление. Гидростатическое давление. Закон Паскаля. Сообщающиеся сосуды. Гидравлический пресс. Закон Архимеда. Условия плавания тел.</w:t>
      </w:r>
    </w:p>
    <w:p w14:paraId="3778BE91" w14:textId="77777777" w:rsidR="00B7460E" w:rsidRPr="00B7460E" w:rsidRDefault="00B7460E" w:rsidP="00B7460E">
      <w:pPr>
        <w:shd w:val="clear" w:color="auto" w:fill="FFFFFF"/>
        <w:suppressAutoHyphens/>
        <w:spacing w:after="0" w:line="240" w:lineRule="auto"/>
        <w:ind w:firstLine="426"/>
        <w:rPr>
          <w:rFonts w:ascii="Times New Roman" w:eastAsia="Times New Roman" w:hAnsi="Times New Roman" w:cs="Times New Roman"/>
          <w:b/>
          <w:color w:val="000000"/>
          <w:sz w:val="24"/>
          <w:szCs w:val="24"/>
          <w:lang w:eastAsia="zh-CN"/>
        </w:rPr>
      </w:pPr>
    </w:p>
    <w:p w14:paraId="2E33A42F" w14:textId="77777777" w:rsidR="00B7460E" w:rsidRPr="00B7460E" w:rsidRDefault="00B7460E" w:rsidP="00B7460E">
      <w:pPr>
        <w:suppressAutoHyphens/>
        <w:spacing w:after="0" w:line="240" w:lineRule="auto"/>
        <w:ind w:firstLine="426"/>
        <w:jc w:val="both"/>
        <w:rPr>
          <w:rFonts w:ascii="Times New Roman" w:eastAsia="Times New Roman" w:hAnsi="Times New Roman" w:cs="Times New Roman"/>
          <w:b/>
          <w:color w:val="000000"/>
          <w:sz w:val="24"/>
          <w:szCs w:val="24"/>
          <w:lang w:eastAsia="zh-CN"/>
        </w:rPr>
      </w:pPr>
      <w:r w:rsidRPr="00B7460E">
        <w:rPr>
          <w:rFonts w:ascii="Times New Roman" w:eastAsia="Times New Roman" w:hAnsi="Times New Roman" w:cs="Times New Roman"/>
          <w:b/>
          <w:sz w:val="24"/>
          <w:szCs w:val="24"/>
          <w:lang w:eastAsia="zh-CN"/>
        </w:rPr>
        <w:t xml:space="preserve">Молекулярная физика </w:t>
      </w:r>
      <w:r w:rsidRPr="00B7460E">
        <w:rPr>
          <w:rFonts w:ascii="Times New Roman" w:eastAsia="Times New Roman" w:hAnsi="Times New Roman" w:cs="Times New Roman"/>
          <w:b/>
          <w:color w:val="000000"/>
          <w:sz w:val="24"/>
          <w:szCs w:val="24"/>
          <w:lang w:eastAsia="zh-CN"/>
        </w:rPr>
        <w:t>(84 часов)</w:t>
      </w:r>
    </w:p>
    <w:p w14:paraId="0E2E5AF2" w14:textId="77777777" w:rsidR="00B7460E" w:rsidRPr="00B7460E" w:rsidRDefault="00B7460E" w:rsidP="00B7460E">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B7460E">
        <w:rPr>
          <w:rFonts w:ascii="Times New Roman" w:eastAsia="Times New Roman" w:hAnsi="Times New Roman" w:cs="Times New Roman"/>
          <w:i/>
          <w:color w:val="000000"/>
          <w:sz w:val="24"/>
          <w:szCs w:val="24"/>
          <w:lang w:eastAsia="zh-CN"/>
        </w:rPr>
        <w:t>Молекулярно-кинетическая теория (МКТ). Газовые законы.</w:t>
      </w:r>
      <w:r w:rsidRPr="00B7460E">
        <w:rPr>
          <w:rFonts w:ascii="Times New Roman" w:eastAsia="Times New Roman" w:hAnsi="Times New Roman" w:cs="Times New Roman"/>
          <w:color w:val="000000"/>
          <w:sz w:val="24"/>
          <w:szCs w:val="24"/>
          <w:lang w:eastAsia="zh-CN"/>
        </w:rPr>
        <w:t xml:space="preserve"> Основные положения молекулярно-кинетической теории и их опытное обоснование. Строение и свойства жидкостей и твердых тел.</w:t>
      </w:r>
      <w:r w:rsidRPr="00B7460E">
        <w:rPr>
          <w:rFonts w:ascii="Courier New" w:eastAsia="Times New Roman" w:hAnsi="Courier New" w:cs="Courier New"/>
          <w:i/>
          <w:color w:val="000000"/>
          <w:sz w:val="24"/>
          <w:szCs w:val="24"/>
          <w:lang w:eastAsia="zh-CN"/>
        </w:rPr>
        <w:t xml:space="preserve"> </w:t>
      </w:r>
      <w:r w:rsidRPr="00B7460E">
        <w:rPr>
          <w:rFonts w:ascii="Times New Roman" w:eastAsia="Times New Roman" w:hAnsi="Times New Roman" w:cs="Times New Roman"/>
          <w:color w:val="000000"/>
          <w:sz w:val="24"/>
          <w:szCs w:val="24"/>
          <w:lang w:eastAsia="zh-CN"/>
        </w:rPr>
        <w:t>Давление газа. Модель идеального газа. Основное уравнение МКТ идеального газа. Абсолютная температура как мера средней кинетической энергии теплового движения частиц вещества. Уравнение состояния идеального газа. Объединенный газовый закон. Изопроцессы в газах. Газовые законы.</w:t>
      </w:r>
    </w:p>
    <w:p w14:paraId="2363AE69" w14:textId="77777777" w:rsidR="00B7460E" w:rsidRPr="00B7460E" w:rsidRDefault="00B7460E" w:rsidP="00B7460E">
      <w:pPr>
        <w:suppressAutoHyphens/>
        <w:spacing w:after="0" w:line="240" w:lineRule="auto"/>
        <w:ind w:firstLine="426"/>
        <w:jc w:val="both"/>
        <w:rPr>
          <w:rFonts w:ascii="Courier New" w:eastAsia="Times New Roman" w:hAnsi="Courier New" w:cs="Courier New"/>
          <w:color w:val="000000"/>
          <w:sz w:val="24"/>
          <w:szCs w:val="24"/>
          <w:lang w:eastAsia="zh-CN"/>
        </w:rPr>
      </w:pPr>
      <w:r w:rsidRPr="00B7460E">
        <w:rPr>
          <w:rFonts w:ascii="Times New Roman" w:eastAsia="Times New Roman" w:hAnsi="Times New Roman" w:cs="Times New Roman"/>
          <w:i/>
          <w:color w:val="000000"/>
          <w:sz w:val="24"/>
          <w:szCs w:val="24"/>
          <w:lang w:eastAsia="zh-CN"/>
        </w:rPr>
        <w:t xml:space="preserve">Термодинамика. </w:t>
      </w:r>
      <w:r w:rsidRPr="00B7460E">
        <w:rPr>
          <w:rFonts w:ascii="Times New Roman" w:eastAsia="Times New Roman" w:hAnsi="Times New Roman" w:cs="Times New Roman"/>
          <w:color w:val="000000"/>
          <w:sz w:val="24"/>
          <w:szCs w:val="24"/>
          <w:lang w:eastAsia="zh-CN"/>
        </w:rPr>
        <w:t>Первый закон термодинамики. Внутренняя энергия. Теплота. Теплоемкость. Работа в термодинамике. Применение первого закона термодинамики к изопроцессам в газах. Адиабатный процесс. Необратимость тепловых процессов. Второй закон термодинамики. Тепловые двигатели. КПД теплового двигателя. Изменения агрегатного состояния. Уравнение теплового баланса. Влажность.</w:t>
      </w:r>
    </w:p>
    <w:p w14:paraId="4226CA56" w14:textId="77777777" w:rsidR="00B7460E" w:rsidRPr="00B7460E" w:rsidRDefault="00B7460E" w:rsidP="00B7460E">
      <w:pPr>
        <w:suppressAutoHyphens/>
        <w:spacing w:after="0" w:line="240" w:lineRule="auto"/>
        <w:ind w:firstLine="426"/>
        <w:jc w:val="both"/>
        <w:rPr>
          <w:rFonts w:ascii="Times New Roman" w:eastAsia="Times New Roman" w:hAnsi="Times New Roman" w:cs="Times New Roman"/>
          <w:b/>
          <w:sz w:val="24"/>
          <w:szCs w:val="24"/>
          <w:lang w:eastAsia="zh-CN"/>
        </w:rPr>
      </w:pPr>
      <w:r w:rsidRPr="00B7460E">
        <w:rPr>
          <w:rFonts w:ascii="Times New Roman" w:eastAsia="Times New Roman" w:hAnsi="Times New Roman" w:cs="Times New Roman"/>
          <w:i/>
          <w:color w:val="000000"/>
          <w:sz w:val="24"/>
          <w:szCs w:val="24"/>
          <w:lang w:eastAsia="zh-CN"/>
        </w:rPr>
        <w:t xml:space="preserve"> </w:t>
      </w:r>
    </w:p>
    <w:p w14:paraId="652D1710" w14:textId="77777777" w:rsidR="00B7460E" w:rsidRPr="00B7460E" w:rsidRDefault="00B7460E" w:rsidP="00B7460E">
      <w:pPr>
        <w:shd w:val="clear" w:color="auto" w:fill="FFFFFF"/>
        <w:suppressAutoHyphens/>
        <w:spacing w:after="0" w:line="240" w:lineRule="auto"/>
        <w:ind w:firstLine="426"/>
        <w:jc w:val="center"/>
        <w:rPr>
          <w:rFonts w:ascii="Times New Roman" w:eastAsia="Times New Roman" w:hAnsi="Times New Roman" w:cs="Times New Roman"/>
          <w:b/>
          <w:sz w:val="24"/>
          <w:szCs w:val="24"/>
          <w:lang w:eastAsia="zh-CN"/>
        </w:rPr>
      </w:pPr>
      <w:r w:rsidRPr="00B7460E">
        <w:rPr>
          <w:rFonts w:ascii="Times New Roman" w:eastAsia="Times New Roman" w:hAnsi="Times New Roman" w:cs="Times New Roman"/>
          <w:b/>
          <w:sz w:val="24"/>
          <w:szCs w:val="24"/>
          <w:lang w:eastAsia="zh-CN"/>
        </w:rPr>
        <w:t>11 класс</w:t>
      </w:r>
    </w:p>
    <w:p w14:paraId="0DDAA824" w14:textId="77777777" w:rsidR="00B7460E" w:rsidRPr="00B7460E" w:rsidRDefault="00B7460E" w:rsidP="00B7460E">
      <w:pPr>
        <w:suppressAutoHyphens/>
        <w:spacing w:after="0" w:line="240" w:lineRule="auto"/>
        <w:ind w:firstLine="426"/>
        <w:rPr>
          <w:rFonts w:ascii="Courier New" w:eastAsia="Times New Roman" w:hAnsi="Courier New" w:cs="Courier New"/>
          <w:color w:val="000000"/>
          <w:sz w:val="24"/>
          <w:szCs w:val="24"/>
          <w:lang w:eastAsia="zh-CN"/>
        </w:rPr>
      </w:pPr>
      <w:r w:rsidRPr="00B7460E">
        <w:rPr>
          <w:rFonts w:ascii="Times New Roman" w:eastAsia="Times New Roman" w:hAnsi="Times New Roman" w:cs="Times New Roman"/>
          <w:b/>
          <w:sz w:val="24"/>
          <w:szCs w:val="24"/>
          <w:lang w:eastAsia="zh-CN"/>
        </w:rPr>
        <w:t xml:space="preserve">Электродинамика </w:t>
      </w:r>
      <w:r w:rsidRPr="00B7460E">
        <w:rPr>
          <w:rFonts w:ascii="Times New Roman" w:eastAsia="Times New Roman" w:hAnsi="Times New Roman" w:cs="Times New Roman"/>
          <w:b/>
          <w:color w:val="000000"/>
          <w:sz w:val="24"/>
          <w:szCs w:val="24"/>
          <w:lang w:eastAsia="zh-CN"/>
        </w:rPr>
        <w:t>(84 часа)</w:t>
      </w:r>
    </w:p>
    <w:p w14:paraId="18713310" w14:textId="77777777" w:rsidR="00B7460E" w:rsidRPr="00B7460E" w:rsidRDefault="00B7460E" w:rsidP="00B7460E">
      <w:pPr>
        <w:shd w:val="clear" w:color="auto" w:fill="FFFFFF"/>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B7460E">
        <w:rPr>
          <w:rFonts w:ascii="Times New Roman" w:eastAsia="Times New Roman" w:hAnsi="Times New Roman" w:cs="Times New Roman"/>
          <w:i/>
          <w:color w:val="000000"/>
          <w:sz w:val="24"/>
          <w:szCs w:val="24"/>
          <w:lang w:eastAsia="zh-CN"/>
        </w:rPr>
        <w:t xml:space="preserve">Электростатика. </w:t>
      </w:r>
      <w:r w:rsidRPr="00B7460E">
        <w:rPr>
          <w:rFonts w:ascii="Times New Roman" w:eastAsia="Times New Roman" w:hAnsi="Times New Roman" w:cs="Times New Roman"/>
          <w:color w:val="000000"/>
          <w:sz w:val="24"/>
          <w:szCs w:val="24"/>
          <w:lang w:eastAsia="zh-CN"/>
        </w:rPr>
        <w:t>Элементарный электрический заряд. Закон сохранения электрического заряда. Закон Кулона. Электрическое поле, силовые линии, напряженность, разность потенциалов, энергия. Конденсатор, системы конденсаторов.</w:t>
      </w:r>
    </w:p>
    <w:p w14:paraId="49C0B950" w14:textId="77777777" w:rsidR="00B7460E" w:rsidRPr="00B7460E" w:rsidRDefault="00B7460E" w:rsidP="00B7460E">
      <w:pPr>
        <w:shd w:val="clear" w:color="auto" w:fill="FFFFFF"/>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B7460E">
        <w:rPr>
          <w:rFonts w:ascii="Times New Roman" w:eastAsia="Times New Roman" w:hAnsi="Times New Roman" w:cs="Times New Roman"/>
          <w:color w:val="000000"/>
          <w:sz w:val="24"/>
          <w:szCs w:val="24"/>
          <w:lang w:eastAsia="zh-CN"/>
        </w:rPr>
        <w:t xml:space="preserve"> </w:t>
      </w:r>
      <w:r w:rsidRPr="00B7460E">
        <w:rPr>
          <w:rFonts w:ascii="Times New Roman" w:eastAsia="Times New Roman" w:hAnsi="Times New Roman" w:cs="Times New Roman"/>
          <w:i/>
          <w:color w:val="000000"/>
          <w:sz w:val="24"/>
          <w:szCs w:val="24"/>
          <w:lang w:eastAsia="zh-CN"/>
        </w:rPr>
        <w:t xml:space="preserve">Постоянный электрический ток. </w:t>
      </w:r>
      <w:r w:rsidRPr="00B7460E">
        <w:rPr>
          <w:rFonts w:ascii="Times New Roman" w:eastAsia="Times New Roman" w:hAnsi="Times New Roman" w:cs="Times New Roman"/>
          <w:color w:val="000000"/>
          <w:sz w:val="24"/>
          <w:szCs w:val="24"/>
          <w:lang w:eastAsia="zh-CN"/>
        </w:rPr>
        <w:t xml:space="preserve">Электрический ток. Законы Ома, закон </w:t>
      </w:r>
      <w:r w:rsidRPr="00B7460E">
        <w:rPr>
          <w:rFonts w:ascii="Times New Roman" w:eastAsia="Times New Roman" w:hAnsi="Times New Roman" w:cs="Times New Roman"/>
          <w:bCs/>
          <w:color w:val="000000"/>
          <w:sz w:val="24"/>
          <w:szCs w:val="24"/>
          <w:lang w:eastAsia="zh-CN"/>
        </w:rPr>
        <w:t xml:space="preserve">закона Джоуля — Ленца, законы последовательного и параллельного соединений, правила Кирхгофа. </w:t>
      </w:r>
    </w:p>
    <w:p w14:paraId="01921D5D" w14:textId="77777777" w:rsidR="00B7460E" w:rsidRPr="00B7460E" w:rsidRDefault="00B7460E" w:rsidP="00B7460E">
      <w:pPr>
        <w:shd w:val="clear" w:color="auto" w:fill="FFFFFF"/>
        <w:suppressAutoHyphens/>
        <w:spacing w:after="0" w:line="240" w:lineRule="auto"/>
        <w:ind w:firstLine="426"/>
        <w:jc w:val="both"/>
        <w:rPr>
          <w:rFonts w:ascii="Times New Roman" w:eastAsia="Calibri" w:hAnsi="Times New Roman" w:cs="Times New Roman"/>
          <w:bCs/>
          <w:sz w:val="24"/>
          <w:szCs w:val="24"/>
        </w:rPr>
      </w:pPr>
      <w:r w:rsidRPr="00B7460E">
        <w:rPr>
          <w:rFonts w:ascii="Times New Roman" w:eastAsia="Calibri" w:hAnsi="Times New Roman" w:cs="Times New Roman"/>
          <w:bCs/>
          <w:i/>
          <w:sz w:val="24"/>
          <w:szCs w:val="24"/>
        </w:rPr>
        <w:t>Электрический ток в различных средах</w:t>
      </w:r>
      <w:r w:rsidRPr="00B7460E">
        <w:rPr>
          <w:rFonts w:ascii="Times New Roman" w:eastAsia="Calibri" w:hAnsi="Times New Roman" w:cs="Times New Roman"/>
          <w:b/>
          <w:bCs/>
          <w:sz w:val="24"/>
          <w:szCs w:val="24"/>
        </w:rPr>
        <w:t xml:space="preserve">. </w:t>
      </w:r>
      <w:r w:rsidRPr="00B7460E">
        <w:rPr>
          <w:rFonts w:ascii="Times New Roman" w:eastAsia="Calibri" w:hAnsi="Times New Roman" w:cs="Times New Roman"/>
          <w:sz w:val="24"/>
          <w:szCs w:val="24"/>
        </w:rPr>
        <w:t>Электрический ток в металлах. и полупроводниках,</w:t>
      </w:r>
      <w:r w:rsidRPr="00B7460E">
        <w:rPr>
          <w:rFonts w:ascii="Times New Roman" w:eastAsia="Calibri" w:hAnsi="Times New Roman" w:cs="Times New Roman"/>
          <w:bCs/>
          <w:sz w:val="24"/>
          <w:szCs w:val="24"/>
        </w:rPr>
        <w:t xml:space="preserve"> </w:t>
      </w:r>
      <w:r w:rsidRPr="00B7460E">
        <w:rPr>
          <w:rFonts w:ascii="Times New Roman" w:eastAsia="Calibri" w:hAnsi="Times New Roman" w:cs="Times New Roman"/>
          <w:sz w:val="24"/>
          <w:szCs w:val="24"/>
          <w:lang w:val="en-US"/>
        </w:rPr>
        <w:t>p</w:t>
      </w:r>
      <w:r w:rsidRPr="00B7460E">
        <w:rPr>
          <w:rFonts w:ascii="Times New Roman" w:eastAsia="Calibri" w:hAnsi="Times New Roman" w:cs="Times New Roman"/>
          <w:sz w:val="24"/>
          <w:szCs w:val="24"/>
        </w:rPr>
        <w:t>-</w:t>
      </w:r>
      <w:r w:rsidRPr="00B7460E">
        <w:rPr>
          <w:rFonts w:ascii="Times New Roman" w:eastAsia="Calibri" w:hAnsi="Times New Roman" w:cs="Times New Roman"/>
          <w:sz w:val="24"/>
          <w:szCs w:val="24"/>
          <w:lang w:val="en-US"/>
        </w:rPr>
        <w:t>n</w:t>
      </w:r>
      <w:r w:rsidRPr="00B7460E">
        <w:rPr>
          <w:rFonts w:ascii="Times New Roman" w:eastAsia="Calibri" w:hAnsi="Times New Roman" w:cs="Times New Roman"/>
          <w:sz w:val="24"/>
          <w:szCs w:val="24"/>
        </w:rPr>
        <w:t xml:space="preserve"> переход.</w:t>
      </w:r>
      <w:r w:rsidRPr="00B7460E">
        <w:rPr>
          <w:rFonts w:ascii="Times New Roman" w:eastAsia="Calibri" w:hAnsi="Times New Roman" w:cs="Times New Roman"/>
          <w:bCs/>
          <w:sz w:val="24"/>
          <w:szCs w:val="24"/>
        </w:rPr>
        <w:t xml:space="preserve"> Сверхпроводимость. Электрический ток в жидкостях, вакууме и газах. Плазма</w:t>
      </w:r>
    </w:p>
    <w:p w14:paraId="5D7D3075" w14:textId="77777777" w:rsidR="00B7460E" w:rsidRPr="00B7460E" w:rsidRDefault="00B7460E" w:rsidP="00B7460E">
      <w:pPr>
        <w:shd w:val="clear" w:color="auto" w:fill="FFFFFF"/>
        <w:suppressAutoHyphens/>
        <w:spacing w:after="0" w:line="240" w:lineRule="auto"/>
        <w:ind w:firstLine="426"/>
        <w:jc w:val="both"/>
        <w:rPr>
          <w:rFonts w:ascii="Times New Roman" w:eastAsia="Times New Roman" w:hAnsi="Times New Roman" w:cs="Times New Roman"/>
          <w:b/>
          <w:sz w:val="24"/>
          <w:szCs w:val="24"/>
          <w:lang w:eastAsia="zh-CN"/>
        </w:rPr>
      </w:pPr>
      <w:r w:rsidRPr="00B7460E">
        <w:rPr>
          <w:rFonts w:ascii="Times New Roman" w:eastAsia="Calibri" w:hAnsi="Times New Roman" w:cs="Times New Roman"/>
          <w:i/>
          <w:sz w:val="24"/>
          <w:szCs w:val="24"/>
        </w:rPr>
        <w:t>Магнитное поле</w:t>
      </w:r>
      <w:r w:rsidRPr="00B7460E">
        <w:rPr>
          <w:rFonts w:ascii="Times New Roman" w:eastAsia="Calibri" w:hAnsi="Times New Roman" w:cs="Times New Roman"/>
          <w:sz w:val="24"/>
          <w:szCs w:val="24"/>
        </w:rPr>
        <w:t xml:space="preserve">. Взаимодействие токов. Индукция магнитного поля. Сила Ампера. Сила Лоренца. Магнитные свойства вещества. </w:t>
      </w:r>
    </w:p>
    <w:p w14:paraId="26B8D0C6" w14:textId="77777777" w:rsidR="00B7460E" w:rsidRPr="00B7460E" w:rsidRDefault="00B7460E" w:rsidP="00B7460E">
      <w:pPr>
        <w:shd w:val="clear" w:color="auto" w:fill="FFFFFF"/>
        <w:suppressAutoHyphens/>
        <w:spacing w:after="0" w:line="240" w:lineRule="auto"/>
        <w:ind w:firstLine="426"/>
        <w:jc w:val="both"/>
        <w:rPr>
          <w:rFonts w:ascii="Times New Roman" w:eastAsia="Calibri" w:hAnsi="Times New Roman" w:cs="Times New Roman"/>
          <w:bCs/>
          <w:sz w:val="24"/>
          <w:szCs w:val="24"/>
        </w:rPr>
      </w:pPr>
      <w:r w:rsidRPr="00B7460E">
        <w:rPr>
          <w:rFonts w:ascii="Times New Roman" w:eastAsia="Calibri" w:hAnsi="Times New Roman" w:cs="Times New Roman"/>
          <w:bCs/>
          <w:i/>
          <w:sz w:val="24"/>
          <w:szCs w:val="24"/>
        </w:rPr>
        <w:t>Электромагнитная индукция.</w:t>
      </w:r>
      <w:r w:rsidRPr="00B7460E">
        <w:rPr>
          <w:rFonts w:ascii="Times New Roman" w:eastAsia="Calibri" w:hAnsi="Times New Roman" w:cs="Times New Roman"/>
          <w:b/>
          <w:bCs/>
          <w:sz w:val="24"/>
          <w:szCs w:val="24"/>
        </w:rPr>
        <w:t xml:space="preserve"> </w:t>
      </w:r>
      <w:r w:rsidRPr="00B7460E">
        <w:rPr>
          <w:rFonts w:ascii="Times New Roman" w:eastAsia="Calibri" w:hAnsi="Times New Roman" w:cs="Times New Roman"/>
          <w:sz w:val="24"/>
          <w:szCs w:val="24"/>
        </w:rPr>
        <w:t>Открытие электромагнитной индукции. Магнитный поток. Закон электромагнитной индукции. Правило Ленца. Вихревое электрическое поле. Самоиндукция. Индуктивность. Энергия магнитного поля.</w:t>
      </w:r>
      <w:r w:rsidRPr="00B7460E">
        <w:rPr>
          <w:rFonts w:ascii="Times New Roman" w:eastAsia="Calibri" w:hAnsi="Times New Roman" w:cs="Times New Roman"/>
          <w:bCs/>
          <w:sz w:val="24"/>
          <w:szCs w:val="24"/>
        </w:rPr>
        <w:t xml:space="preserve"> Электромагнитное поле.</w:t>
      </w:r>
    </w:p>
    <w:p w14:paraId="1B2DF9D3" w14:textId="77777777" w:rsidR="00B7460E" w:rsidRPr="00B7460E" w:rsidRDefault="00B7460E" w:rsidP="00B7460E">
      <w:pPr>
        <w:shd w:val="clear" w:color="auto" w:fill="FFFFFF"/>
        <w:suppressAutoHyphens/>
        <w:spacing w:after="0" w:line="240" w:lineRule="auto"/>
        <w:ind w:firstLine="426"/>
        <w:rPr>
          <w:rFonts w:ascii="Times New Roman" w:eastAsia="Calibri" w:hAnsi="Times New Roman" w:cs="Times New Roman"/>
          <w:bCs/>
          <w:sz w:val="24"/>
          <w:szCs w:val="24"/>
        </w:rPr>
      </w:pPr>
    </w:p>
    <w:p w14:paraId="4DD5C87A" w14:textId="77777777" w:rsidR="00B7460E" w:rsidRPr="00B7460E" w:rsidRDefault="00B7460E" w:rsidP="00B7460E">
      <w:pPr>
        <w:shd w:val="clear" w:color="auto" w:fill="FFFFFF"/>
        <w:suppressAutoHyphens/>
        <w:spacing w:after="0" w:line="240" w:lineRule="auto"/>
        <w:ind w:firstLine="426"/>
        <w:rPr>
          <w:rFonts w:ascii="Times New Roman" w:eastAsia="Times New Roman" w:hAnsi="Times New Roman" w:cs="Times New Roman"/>
          <w:sz w:val="24"/>
          <w:szCs w:val="24"/>
          <w:lang w:eastAsia="zh-CN"/>
        </w:rPr>
      </w:pPr>
      <w:r w:rsidRPr="00B7460E">
        <w:rPr>
          <w:rFonts w:ascii="Times New Roman" w:eastAsia="Times New Roman" w:hAnsi="Times New Roman" w:cs="Times New Roman"/>
          <w:b/>
          <w:sz w:val="24"/>
          <w:szCs w:val="24"/>
          <w:lang w:eastAsia="zh-CN"/>
        </w:rPr>
        <w:t>Колебания и волны (36 часов)</w:t>
      </w:r>
    </w:p>
    <w:p w14:paraId="1D78CC56" w14:textId="77777777" w:rsidR="00B7460E" w:rsidRPr="00B7460E" w:rsidRDefault="00B7460E" w:rsidP="00B7460E">
      <w:pPr>
        <w:shd w:val="clear" w:color="auto" w:fill="FFFFFF"/>
        <w:suppressAutoHyphens/>
        <w:spacing w:after="0" w:line="240" w:lineRule="auto"/>
        <w:ind w:firstLine="426"/>
        <w:jc w:val="both"/>
        <w:rPr>
          <w:rFonts w:ascii="Times New Roman" w:eastAsia="Times New Roman" w:hAnsi="Times New Roman" w:cs="Times New Roman"/>
          <w:sz w:val="24"/>
          <w:szCs w:val="24"/>
          <w:lang w:eastAsia="zh-CN"/>
        </w:rPr>
      </w:pPr>
      <w:r w:rsidRPr="00B7460E">
        <w:rPr>
          <w:rFonts w:ascii="Times New Roman" w:eastAsia="Calibri" w:hAnsi="Times New Roman" w:cs="Times New Roman"/>
          <w:i/>
          <w:sz w:val="24"/>
          <w:szCs w:val="24"/>
        </w:rPr>
        <w:t>Механические колебания.</w:t>
      </w:r>
      <w:r w:rsidRPr="00B7460E">
        <w:rPr>
          <w:rFonts w:ascii="Times New Roman" w:eastAsia="Calibri" w:hAnsi="Times New Roman" w:cs="Times New Roman"/>
          <w:sz w:val="24"/>
          <w:szCs w:val="24"/>
        </w:rPr>
        <w:t xml:space="preserve"> Характеристики гармонических колебаний. Кинематика гармонических колебаний. Динамика гармонических колебаний. Свободные колебания. Колебания груза на пружине. Математический маятник. Превращения энергии при механических колебаниях. Затухающие колебания. Вынужденные колебания. Резонанс.</w:t>
      </w:r>
    </w:p>
    <w:p w14:paraId="3E43B4D1" w14:textId="77777777" w:rsidR="00B7460E" w:rsidRPr="00B7460E" w:rsidRDefault="00B7460E" w:rsidP="00B7460E">
      <w:pPr>
        <w:shd w:val="clear" w:color="auto" w:fill="FFFFFF"/>
        <w:suppressAutoHyphens/>
        <w:spacing w:after="0" w:line="240" w:lineRule="auto"/>
        <w:ind w:firstLine="426"/>
        <w:jc w:val="both"/>
        <w:rPr>
          <w:rFonts w:ascii="Times New Roman" w:eastAsia="Times New Roman" w:hAnsi="Times New Roman" w:cs="Times New Roman"/>
          <w:sz w:val="24"/>
          <w:szCs w:val="24"/>
          <w:lang w:eastAsia="zh-CN"/>
        </w:rPr>
      </w:pPr>
      <w:r w:rsidRPr="00B7460E">
        <w:rPr>
          <w:rFonts w:ascii="Times New Roman" w:eastAsia="Times New Roman" w:hAnsi="Times New Roman" w:cs="Times New Roman"/>
          <w:i/>
          <w:sz w:val="24"/>
          <w:szCs w:val="24"/>
          <w:lang w:eastAsia="zh-CN"/>
        </w:rPr>
        <w:t xml:space="preserve">Электромагнитные колебания. </w:t>
      </w:r>
      <w:r w:rsidRPr="00B7460E">
        <w:rPr>
          <w:rFonts w:ascii="Times New Roman" w:eastAsia="Calibri" w:hAnsi="Times New Roman" w:cs="Times New Roman"/>
          <w:sz w:val="24"/>
          <w:szCs w:val="24"/>
        </w:rPr>
        <w:t xml:space="preserve">Свободные электромагнитные колебания в контуре. Превращение энергии в колебательном контуре. Собственная частота колебаний. Формула Томсона. Вынужденные колебания и резонанс в электрических цепях. Переменный электрический ток. Активное, емкостное и индуктивное сопротивления в цепи переменного тока. Трансформатор. </w:t>
      </w:r>
    </w:p>
    <w:p w14:paraId="467C8AE5" w14:textId="77777777" w:rsidR="00B7460E" w:rsidRPr="00B7460E" w:rsidRDefault="00B7460E" w:rsidP="00B7460E">
      <w:pPr>
        <w:spacing w:after="200" w:line="240" w:lineRule="auto"/>
        <w:ind w:firstLine="426"/>
        <w:jc w:val="both"/>
        <w:rPr>
          <w:rFonts w:ascii="Times New Roman" w:eastAsia="Calibri" w:hAnsi="Times New Roman" w:cs="Times New Roman"/>
          <w:sz w:val="24"/>
          <w:szCs w:val="24"/>
        </w:rPr>
      </w:pPr>
      <w:r w:rsidRPr="00B7460E">
        <w:rPr>
          <w:rFonts w:ascii="Times New Roman" w:eastAsia="Times New Roman" w:hAnsi="Times New Roman" w:cs="Times New Roman"/>
          <w:i/>
          <w:sz w:val="24"/>
          <w:szCs w:val="24"/>
          <w:lang w:eastAsia="zh-CN"/>
        </w:rPr>
        <w:lastRenderedPageBreak/>
        <w:t xml:space="preserve">Механические и электромагнитные волны. </w:t>
      </w:r>
      <w:r w:rsidRPr="00B7460E">
        <w:rPr>
          <w:rFonts w:ascii="Times New Roman" w:eastAsia="Calibri" w:hAnsi="Times New Roman" w:cs="Times New Roman"/>
          <w:sz w:val="24"/>
          <w:szCs w:val="24"/>
        </w:rPr>
        <w:t xml:space="preserve">Распространение колебаний в упругих средах. Поперечные и продольные волны. Длина волны. Скорость распространения волны. Уравнение плоской, незатухающей, бегущей волны. Звуковые волны. Открытый колебательный контур. Электромагнитные волны. Излучение и прием электромагнитных волн. Принцип радиосвязи. Телевидение Шкала электромагнитных волн. </w:t>
      </w:r>
    </w:p>
    <w:p w14:paraId="32E94C48" w14:textId="77777777" w:rsidR="00B7460E" w:rsidRPr="00B7460E" w:rsidRDefault="00B7460E" w:rsidP="00B7460E">
      <w:pPr>
        <w:shd w:val="clear" w:color="auto" w:fill="FFFFFF"/>
        <w:suppressAutoHyphens/>
        <w:spacing w:after="0" w:line="240" w:lineRule="auto"/>
        <w:ind w:firstLine="426"/>
        <w:jc w:val="both"/>
        <w:rPr>
          <w:rFonts w:ascii="Times New Roman" w:eastAsia="Times New Roman" w:hAnsi="Times New Roman" w:cs="Times New Roman"/>
          <w:b/>
          <w:sz w:val="24"/>
          <w:szCs w:val="24"/>
          <w:lang w:eastAsia="zh-CN"/>
        </w:rPr>
      </w:pPr>
      <w:r w:rsidRPr="00B7460E">
        <w:rPr>
          <w:rFonts w:ascii="Times New Roman" w:eastAsia="Times New Roman" w:hAnsi="Times New Roman" w:cs="Times New Roman"/>
          <w:b/>
          <w:sz w:val="24"/>
          <w:szCs w:val="24"/>
          <w:lang w:eastAsia="zh-CN"/>
        </w:rPr>
        <w:t>Оптика (30 часов)</w:t>
      </w:r>
    </w:p>
    <w:p w14:paraId="3B203EDF" w14:textId="77777777" w:rsidR="00B7460E" w:rsidRPr="00B7460E" w:rsidRDefault="00B7460E" w:rsidP="00B7460E">
      <w:pPr>
        <w:shd w:val="clear" w:color="auto" w:fill="FFFFFF"/>
        <w:suppressAutoHyphens/>
        <w:spacing w:after="0" w:line="240" w:lineRule="auto"/>
        <w:ind w:firstLine="426"/>
        <w:jc w:val="both"/>
        <w:rPr>
          <w:rFonts w:ascii="Times New Roman" w:eastAsia="Times New Roman" w:hAnsi="Times New Roman" w:cs="Times New Roman"/>
          <w:b/>
          <w:sz w:val="24"/>
          <w:szCs w:val="24"/>
          <w:lang w:eastAsia="zh-CN"/>
        </w:rPr>
      </w:pPr>
      <w:r w:rsidRPr="00B7460E">
        <w:rPr>
          <w:rFonts w:ascii="Times New Roman" w:eastAsia="Times New Roman" w:hAnsi="Times New Roman" w:cs="Times New Roman"/>
          <w:i/>
          <w:sz w:val="24"/>
          <w:szCs w:val="24"/>
          <w:lang w:eastAsia="zh-CN"/>
        </w:rPr>
        <w:t>Геометрическая оптика.</w:t>
      </w:r>
      <w:r w:rsidRPr="00B7460E">
        <w:rPr>
          <w:rFonts w:ascii="Times New Roman" w:eastAsia="Calibri" w:hAnsi="Times New Roman" w:cs="Times New Roman"/>
          <w:sz w:val="24"/>
          <w:szCs w:val="24"/>
        </w:rPr>
        <w:t xml:space="preserve"> Закон прямолинейного распространения света. Законы отражения света. Построение изображения в плоском зеркале. Законы преломления света. Абсолютный и относительный показатели преломления. Явление полного (внутреннего) отражения. Ход лучей в призме Тонкие линзы. Построение изображения в собирающих и рассеивающих линзах. Формула линзы.</w:t>
      </w:r>
    </w:p>
    <w:p w14:paraId="5F18CD3F" w14:textId="77777777" w:rsidR="00B7460E" w:rsidRPr="00B7460E" w:rsidRDefault="00B7460E" w:rsidP="00B7460E">
      <w:pPr>
        <w:spacing w:after="200" w:line="240" w:lineRule="auto"/>
        <w:ind w:firstLine="426"/>
        <w:jc w:val="both"/>
        <w:rPr>
          <w:rFonts w:ascii="Times New Roman" w:eastAsia="Calibri" w:hAnsi="Times New Roman" w:cs="Times New Roman"/>
          <w:sz w:val="24"/>
          <w:szCs w:val="24"/>
        </w:rPr>
      </w:pPr>
      <w:r w:rsidRPr="00B7460E">
        <w:rPr>
          <w:rFonts w:ascii="Times New Roman" w:eastAsia="Times New Roman" w:hAnsi="Times New Roman" w:cs="Times New Roman"/>
          <w:i/>
          <w:sz w:val="24"/>
          <w:szCs w:val="24"/>
          <w:lang w:eastAsia="zh-CN"/>
        </w:rPr>
        <w:t xml:space="preserve">Волновая оптика. </w:t>
      </w:r>
      <w:r w:rsidRPr="00B7460E">
        <w:rPr>
          <w:rFonts w:ascii="Times New Roman" w:eastAsia="Calibri" w:hAnsi="Times New Roman" w:cs="Times New Roman"/>
          <w:sz w:val="24"/>
          <w:szCs w:val="24"/>
        </w:rPr>
        <w:t>Волновые свойства света. Скорость света в однородной среде. Дисперсия света. Поляризация световых волн. Интерференция света. Когерентные источники. Дифракция света. Дифракционная решетка.</w:t>
      </w:r>
    </w:p>
    <w:p w14:paraId="5586DABA" w14:textId="77777777" w:rsidR="00B7460E" w:rsidRPr="00B7460E" w:rsidRDefault="00B7460E" w:rsidP="00B7460E">
      <w:pPr>
        <w:shd w:val="clear" w:color="auto" w:fill="FFFFFF"/>
        <w:suppressAutoHyphens/>
        <w:spacing w:after="0" w:line="240" w:lineRule="auto"/>
        <w:ind w:firstLine="426"/>
        <w:jc w:val="both"/>
        <w:rPr>
          <w:rFonts w:ascii="Times New Roman" w:eastAsia="Times New Roman" w:hAnsi="Times New Roman" w:cs="Times New Roman"/>
          <w:b/>
          <w:sz w:val="24"/>
          <w:szCs w:val="24"/>
          <w:lang w:eastAsia="zh-CN"/>
        </w:rPr>
      </w:pPr>
      <w:r w:rsidRPr="00B7460E">
        <w:rPr>
          <w:rFonts w:ascii="Times New Roman" w:eastAsia="Times New Roman" w:hAnsi="Times New Roman" w:cs="Times New Roman"/>
          <w:b/>
          <w:sz w:val="24"/>
          <w:szCs w:val="24"/>
          <w:lang w:eastAsia="zh-CN"/>
        </w:rPr>
        <w:t>Основы специальной теории относительности (4 часа)</w:t>
      </w:r>
    </w:p>
    <w:p w14:paraId="3182008A" w14:textId="77777777" w:rsidR="00B7460E" w:rsidRPr="00B7460E" w:rsidRDefault="00B7460E" w:rsidP="00B7460E">
      <w:pPr>
        <w:shd w:val="clear" w:color="auto" w:fill="FFFFFF"/>
        <w:suppressAutoHyphens/>
        <w:spacing w:after="0" w:line="240" w:lineRule="auto"/>
        <w:ind w:firstLine="426"/>
        <w:jc w:val="both"/>
        <w:rPr>
          <w:rFonts w:ascii="Times New Roman" w:eastAsia="Times New Roman" w:hAnsi="Times New Roman" w:cs="Times New Roman"/>
          <w:b/>
          <w:sz w:val="24"/>
          <w:szCs w:val="24"/>
          <w:lang w:eastAsia="zh-CN"/>
        </w:rPr>
      </w:pPr>
      <w:r w:rsidRPr="00B7460E">
        <w:rPr>
          <w:rFonts w:ascii="Times New Roman" w:eastAsia="Calibri" w:hAnsi="Times New Roman" w:cs="Times New Roman"/>
          <w:sz w:val="24"/>
          <w:szCs w:val="24"/>
        </w:rPr>
        <w:t>Постулаты теории относительности Эйнштейна. Скорость света в вакууме как предельная скорость передачи сигнала. Основные следствия, вытекающие из постулатов теории относительности. Релятивистский закон сложения скоростей. Зависимость массы от скорости. Релятивистская динамика. Связь между массой и энергией.</w:t>
      </w:r>
    </w:p>
    <w:p w14:paraId="635B8858" w14:textId="77777777" w:rsidR="00B7460E" w:rsidRPr="00B7460E" w:rsidRDefault="00B7460E" w:rsidP="00B7460E">
      <w:pPr>
        <w:shd w:val="clear" w:color="auto" w:fill="FFFFFF"/>
        <w:suppressAutoHyphens/>
        <w:spacing w:after="0" w:line="240" w:lineRule="auto"/>
        <w:ind w:firstLine="426"/>
        <w:jc w:val="both"/>
        <w:rPr>
          <w:rFonts w:ascii="Times New Roman" w:eastAsia="Times New Roman" w:hAnsi="Times New Roman" w:cs="Times New Roman"/>
          <w:b/>
          <w:sz w:val="24"/>
          <w:szCs w:val="24"/>
          <w:lang w:eastAsia="zh-CN"/>
        </w:rPr>
      </w:pPr>
    </w:p>
    <w:p w14:paraId="498A8C7B" w14:textId="77777777" w:rsidR="00B7460E" w:rsidRPr="00B7460E" w:rsidRDefault="00B7460E" w:rsidP="00B7460E">
      <w:pPr>
        <w:shd w:val="clear" w:color="auto" w:fill="FFFFFF"/>
        <w:suppressAutoHyphens/>
        <w:spacing w:after="0" w:line="240" w:lineRule="auto"/>
        <w:ind w:firstLine="426"/>
        <w:jc w:val="both"/>
        <w:rPr>
          <w:rFonts w:ascii="Times New Roman" w:eastAsia="Times New Roman" w:hAnsi="Times New Roman" w:cs="Times New Roman"/>
          <w:b/>
          <w:sz w:val="24"/>
          <w:szCs w:val="24"/>
          <w:lang w:eastAsia="zh-CN"/>
        </w:rPr>
      </w:pPr>
      <w:r w:rsidRPr="00B7460E">
        <w:rPr>
          <w:rFonts w:ascii="Times New Roman" w:eastAsia="Times New Roman" w:hAnsi="Times New Roman" w:cs="Times New Roman"/>
          <w:b/>
          <w:sz w:val="24"/>
          <w:szCs w:val="24"/>
          <w:lang w:eastAsia="zh-CN"/>
        </w:rPr>
        <w:t>Квантовая физика (40 часов)</w:t>
      </w:r>
    </w:p>
    <w:p w14:paraId="633C35D4" w14:textId="77777777" w:rsidR="00B7460E" w:rsidRPr="00B7460E" w:rsidRDefault="00B7460E" w:rsidP="00B7460E">
      <w:pPr>
        <w:shd w:val="clear" w:color="auto" w:fill="FFFFFF"/>
        <w:suppressAutoHyphens/>
        <w:spacing w:after="0" w:line="240" w:lineRule="auto"/>
        <w:ind w:firstLine="426"/>
        <w:jc w:val="both"/>
        <w:rPr>
          <w:rFonts w:ascii="Times New Roman" w:eastAsia="Calibri" w:hAnsi="Times New Roman" w:cs="Times New Roman"/>
          <w:sz w:val="24"/>
          <w:szCs w:val="24"/>
        </w:rPr>
      </w:pPr>
      <w:r w:rsidRPr="00B7460E">
        <w:rPr>
          <w:rFonts w:ascii="Times New Roman" w:eastAsia="Calibri" w:hAnsi="Times New Roman" w:cs="Times New Roman"/>
          <w:i/>
          <w:sz w:val="24"/>
          <w:szCs w:val="24"/>
        </w:rPr>
        <w:t xml:space="preserve">Световые кванты. </w:t>
      </w:r>
      <w:r w:rsidRPr="00B7460E">
        <w:rPr>
          <w:rFonts w:ascii="Times New Roman" w:eastAsia="Calibri" w:hAnsi="Times New Roman" w:cs="Times New Roman"/>
          <w:sz w:val="24"/>
          <w:szCs w:val="24"/>
        </w:rPr>
        <w:t>Фотоэлектрический эффект и его законы. Понятие фотона. Уравнение Эйнштейна для фотоэффекта. Давление света. Химическое действие света. Фотография.</w:t>
      </w:r>
    </w:p>
    <w:p w14:paraId="17E9FC7B" w14:textId="77777777" w:rsidR="00B7460E" w:rsidRPr="00B7460E" w:rsidRDefault="00B7460E" w:rsidP="00B7460E">
      <w:pPr>
        <w:shd w:val="clear" w:color="auto" w:fill="FFFFFF"/>
        <w:suppressAutoHyphens/>
        <w:spacing w:after="0" w:line="240" w:lineRule="auto"/>
        <w:ind w:firstLine="426"/>
        <w:jc w:val="both"/>
        <w:rPr>
          <w:rFonts w:ascii="Times New Roman" w:eastAsia="Calibri" w:hAnsi="Times New Roman" w:cs="Times New Roman"/>
          <w:sz w:val="24"/>
          <w:szCs w:val="24"/>
        </w:rPr>
      </w:pPr>
      <w:r w:rsidRPr="00B7460E">
        <w:rPr>
          <w:rFonts w:ascii="Times New Roman" w:eastAsia="Calibri" w:hAnsi="Times New Roman" w:cs="Times New Roman"/>
          <w:i/>
          <w:sz w:val="24"/>
          <w:szCs w:val="24"/>
        </w:rPr>
        <w:t xml:space="preserve">Атомная физика. </w:t>
      </w:r>
      <w:r w:rsidRPr="00B7460E">
        <w:rPr>
          <w:rFonts w:ascii="Times New Roman" w:eastAsia="Calibri" w:hAnsi="Times New Roman" w:cs="Times New Roman"/>
          <w:sz w:val="24"/>
          <w:szCs w:val="24"/>
        </w:rPr>
        <w:t xml:space="preserve">Строение атома. Квантовые постулаты Бора. Формула Бальмера. Гипотеза де Бройля. </w:t>
      </w:r>
      <w:r w:rsidRPr="00B7460E">
        <w:rPr>
          <w:rFonts w:ascii="Times New Roman" w:eastAsia="Calibri" w:hAnsi="Times New Roman" w:cs="Times New Roman"/>
          <w:bCs/>
          <w:sz w:val="24"/>
          <w:szCs w:val="24"/>
        </w:rPr>
        <w:t xml:space="preserve">Соотношение неопределенностей Гейзенберга. </w:t>
      </w:r>
      <w:r w:rsidRPr="00B7460E">
        <w:rPr>
          <w:rFonts w:ascii="Times New Roman" w:eastAsia="Calibri" w:hAnsi="Times New Roman" w:cs="Times New Roman"/>
          <w:sz w:val="24"/>
          <w:szCs w:val="24"/>
        </w:rPr>
        <w:t>Корпускулярно-волновой дуализм. Испускание и поглощение света атомом. Непрерывный и линейчатый спектры. Лазеры.</w:t>
      </w:r>
    </w:p>
    <w:p w14:paraId="0687B4D5" w14:textId="77777777" w:rsidR="00B7460E" w:rsidRPr="00B7460E" w:rsidRDefault="00B7460E" w:rsidP="00B7460E">
      <w:pPr>
        <w:spacing w:after="200" w:line="240" w:lineRule="auto"/>
        <w:ind w:firstLine="426"/>
        <w:jc w:val="both"/>
        <w:rPr>
          <w:rFonts w:ascii="Times New Roman" w:eastAsia="Calibri" w:hAnsi="Times New Roman" w:cs="Times New Roman"/>
          <w:sz w:val="24"/>
          <w:szCs w:val="24"/>
        </w:rPr>
      </w:pPr>
      <w:r w:rsidRPr="00B7460E">
        <w:rPr>
          <w:rFonts w:ascii="Times New Roman" w:eastAsia="Calibri" w:hAnsi="Times New Roman" w:cs="Times New Roman"/>
          <w:i/>
          <w:sz w:val="24"/>
          <w:szCs w:val="24"/>
        </w:rPr>
        <w:t>Физика атомного ядра.</w:t>
      </w:r>
      <w:r w:rsidRPr="00B7460E">
        <w:rPr>
          <w:rFonts w:ascii="Times New Roman" w:eastAsia="Calibri" w:hAnsi="Times New Roman" w:cs="Times New Roman"/>
          <w:sz w:val="24"/>
          <w:szCs w:val="24"/>
        </w:rPr>
        <w:t xml:space="preserve"> Состав ядра атома, изотопы. Ядерные силы. Энергия связи атомных ядер, дефект массы. Ядерные реакции. Радиоактивность. Закон радиоактивного распада. Деление и синтез ядер. Ядерная энергетика. Физика элементарных частиц. </w:t>
      </w:r>
      <w:r w:rsidRPr="00B7460E">
        <w:rPr>
          <w:rFonts w:ascii="Times New Roman" w:eastAsia="Calibri" w:hAnsi="Times New Roman" w:cs="Times New Roman"/>
          <w:bCs/>
          <w:sz w:val="24"/>
          <w:szCs w:val="24"/>
        </w:rPr>
        <w:t>Статистический характер процессов в микромире. Античастицы.</w:t>
      </w:r>
    </w:p>
    <w:p w14:paraId="728B9D18" w14:textId="77777777" w:rsidR="00F47954" w:rsidRDefault="00F47954" w:rsidP="00F47954">
      <w:pPr>
        <w:spacing w:after="0" w:line="276" w:lineRule="auto"/>
        <w:jc w:val="both"/>
        <w:rPr>
          <w:rFonts w:ascii="Times New Roman" w:hAnsi="Times New Roman" w:cs="Times New Roman"/>
          <w:sz w:val="24"/>
          <w:szCs w:val="24"/>
          <w:lang w:val="es-ES_tradnl"/>
        </w:rPr>
      </w:pPr>
    </w:p>
    <w:p w14:paraId="7116A6B7" w14:textId="77777777" w:rsidR="00F47954" w:rsidRDefault="00F47954" w:rsidP="00F47954">
      <w:pPr>
        <w:spacing w:after="0" w:line="276" w:lineRule="auto"/>
        <w:jc w:val="both"/>
        <w:rPr>
          <w:rFonts w:ascii="Times New Roman" w:hAnsi="Times New Roman" w:cs="Times New Roman"/>
          <w:sz w:val="24"/>
          <w:szCs w:val="24"/>
          <w:lang w:val="es-ES_tradnl"/>
        </w:rPr>
      </w:pPr>
    </w:p>
    <w:p w14:paraId="58F81A90" w14:textId="6B39C9F6" w:rsidR="00F47954" w:rsidRPr="00F47954" w:rsidRDefault="00B7460E" w:rsidP="00B7460E">
      <w:pPr>
        <w:pStyle w:val="4"/>
        <w:jc w:val="both"/>
        <w:rPr>
          <w:sz w:val="24"/>
          <w:szCs w:val="24"/>
        </w:rPr>
      </w:pPr>
      <w:r w:rsidRPr="00B7460E">
        <w:rPr>
          <w:sz w:val="24"/>
          <w:szCs w:val="24"/>
        </w:rPr>
        <w:t>«Практикум по физике»</w:t>
      </w:r>
      <w:r>
        <w:rPr>
          <w:sz w:val="24"/>
          <w:szCs w:val="24"/>
        </w:rPr>
        <w:t xml:space="preserve"> </w:t>
      </w:r>
      <w:r w:rsidRPr="00B7460E">
        <w:rPr>
          <w:sz w:val="24"/>
          <w:szCs w:val="24"/>
        </w:rPr>
        <w:t>10-11 класс</w:t>
      </w:r>
    </w:p>
    <w:p w14:paraId="411FF030" w14:textId="77777777" w:rsidR="00F47954" w:rsidRPr="0033438B" w:rsidRDefault="00F47954" w:rsidP="00F47954">
      <w:pPr>
        <w:spacing w:after="0" w:line="276" w:lineRule="auto"/>
        <w:jc w:val="both"/>
        <w:rPr>
          <w:rFonts w:ascii="Times New Roman" w:hAnsi="Times New Roman" w:cs="Times New Roman"/>
          <w:sz w:val="24"/>
          <w:szCs w:val="24"/>
        </w:rPr>
      </w:pPr>
    </w:p>
    <w:p w14:paraId="014E2E2B" w14:textId="77777777" w:rsidR="00F47954" w:rsidRPr="0033438B" w:rsidRDefault="00F47954" w:rsidP="00F47954">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31AC73BA" w14:textId="77777777" w:rsidR="00B7460E" w:rsidRPr="00B7460E" w:rsidRDefault="00B7460E" w:rsidP="00B7460E">
      <w:pPr>
        <w:widowControl w:val="0"/>
        <w:autoSpaceDE w:val="0"/>
        <w:autoSpaceDN w:val="0"/>
        <w:adjustRightInd w:val="0"/>
        <w:spacing w:after="0" w:line="276" w:lineRule="auto"/>
        <w:ind w:firstLine="426"/>
        <w:jc w:val="both"/>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Введение.</w:t>
      </w:r>
    </w:p>
    <w:p w14:paraId="3FE070AD" w14:textId="77777777" w:rsidR="00B7460E" w:rsidRPr="00B7460E" w:rsidRDefault="00B7460E" w:rsidP="00B7460E">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 xml:space="preserve">Техника безопасности при выполнении практических работ. Правила поведения при выполнении работ, знакомство с приборами. План курса и порядок отчета по выполнению лабораторных работ. </w:t>
      </w:r>
    </w:p>
    <w:p w14:paraId="204F68FA" w14:textId="77777777" w:rsidR="00B7460E" w:rsidRPr="00B7460E" w:rsidRDefault="00B7460E" w:rsidP="00B7460E">
      <w:pPr>
        <w:widowControl w:val="0"/>
        <w:autoSpaceDE w:val="0"/>
        <w:autoSpaceDN w:val="0"/>
        <w:adjustRightInd w:val="0"/>
        <w:spacing w:after="0" w:line="276" w:lineRule="auto"/>
        <w:jc w:val="both"/>
        <w:rPr>
          <w:rFonts w:ascii="Times New Roman" w:eastAsia="Times New Roman" w:hAnsi="Times New Roman" w:cs="Times New Roman"/>
          <w:i/>
          <w:sz w:val="24"/>
          <w:szCs w:val="24"/>
          <w:lang w:eastAsia="ru-RU"/>
        </w:rPr>
      </w:pPr>
    </w:p>
    <w:p w14:paraId="217B0747" w14:textId="77777777" w:rsidR="00B7460E" w:rsidRPr="00B7460E" w:rsidRDefault="00B7460E" w:rsidP="00B7460E">
      <w:pPr>
        <w:autoSpaceDE w:val="0"/>
        <w:autoSpaceDN w:val="0"/>
        <w:adjustRightInd w:val="0"/>
        <w:spacing w:after="0" w:line="240" w:lineRule="auto"/>
        <w:ind w:firstLine="426"/>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Раздел 1. Механика.</w:t>
      </w:r>
    </w:p>
    <w:p w14:paraId="07D2FB13"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1. Введение. Измерения и погрешности. Техника безопасности при работе в</w:t>
      </w:r>
    </w:p>
    <w:p w14:paraId="43F6B7EE"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лаборатории. Измерение толщины волоса и бумажного листа.</w:t>
      </w:r>
    </w:p>
    <w:p w14:paraId="6AFB0FDB"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2. Измерение плотности груза.</w:t>
      </w:r>
    </w:p>
    <w:p w14:paraId="3C9C4210"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3. Движение тела по наклонной плоскости.</w:t>
      </w:r>
    </w:p>
    <w:p w14:paraId="519F433E"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lastRenderedPageBreak/>
        <w:t>4. Изучение закона сохранения механической энергии.</w:t>
      </w:r>
    </w:p>
    <w:p w14:paraId="65E37CC9"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5. Измерение коэффициента трения скольжения.</w:t>
      </w:r>
    </w:p>
    <w:p w14:paraId="63370DFF"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6. Изучение работы простых механизмов (рычаги и блоки).</w:t>
      </w:r>
    </w:p>
    <w:p w14:paraId="5220EDD1"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7. Экспериментальное определение ускорения свободного падения.</w:t>
      </w:r>
    </w:p>
    <w:p w14:paraId="54504045"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8. Изучение деформации тел.</w:t>
      </w:r>
    </w:p>
    <w:p w14:paraId="25BE6CA3" w14:textId="77777777" w:rsidR="00B7460E" w:rsidRPr="00B7460E" w:rsidRDefault="00B7460E" w:rsidP="00B7460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9. Изучение колебаний математического и физического маятников.</w:t>
      </w:r>
    </w:p>
    <w:p w14:paraId="155A6D54" w14:textId="77777777" w:rsidR="00B7460E" w:rsidRPr="00B7460E" w:rsidRDefault="00B7460E" w:rsidP="00B7460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4920E743" w14:textId="77777777" w:rsidR="00B7460E" w:rsidRPr="00B7460E" w:rsidRDefault="00B7460E" w:rsidP="00B7460E">
      <w:pPr>
        <w:autoSpaceDE w:val="0"/>
        <w:autoSpaceDN w:val="0"/>
        <w:adjustRightInd w:val="0"/>
        <w:spacing w:after="0" w:line="240" w:lineRule="auto"/>
        <w:ind w:firstLine="426"/>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Раздел 2. Термодинамика.</w:t>
      </w:r>
    </w:p>
    <w:p w14:paraId="0E54D494"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1. Техника безопасности. Определение плотности воздуха.</w:t>
      </w:r>
    </w:p>
    <w:p w14:paraId="676BE012"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2. Опытная проверка газовых законов.</w:t>
      </w:r>
    </w:p>
    <w:p w14:paraId="307FF61F"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3. Определение универсальной газовой постоянной.</w:t>
      </w:r>
    </w:p>
    <w:p w14:paraId="3811C619"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4. Определение удельной теплоемкости металла.</w:t>
      </w:r>
    </w:p>
    <w:p w14:paraId="1CE987D3"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5. Измерение коэффициента поверхностного натяжения жидкости.</w:t>
      </w:r>
    </w:p>
    <w:p w14:paraId="460C5BDB"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6. Определение толщины молекулярной пленки.</w:t>
      </w:r>
    </w:p>
    <w:p w14:paraId="632CAEDB"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7. Изучение связи давления насыщенного пара и температуры.</w:t>
      </w:r>
    </w:p>
    <w:p w14:paraId="443D00A5" w14:textId="77777777" w:rsidR="00B7460E" w:rsidRPr="00B7460E" w:rsidRDefault="00B7460E" w:rsidP="00B7460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8. Измерение удельной теплоты сгорания свечи.</w:t>
      </w:r>
    </w:p>
    <w:p w14:paraId="734E81CB" w14:textId="77777777" w:rsidR="00B7460E" w:rsidRPr="00B7460E" w:rsidRDefault="00B7460E" w:rsidP="00B7460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25D6505E" w14:textId="77777777" w:rsidR="00B7460E" w:rsidRPr="00B7460E" w:rsidRDefault="00B7460E" w:rsidP="00B7460E">
      <w:pPr>
        <w:autoSpaceDE w:val="0"/>
        <w:autoSpaceDN w:val="0"/>
        <w:adjustRightInd w:val="0"/>
        <w:spacing w:after="0" w:line="240" w:lineRule="auto"/>
        <w:ind w:firstLine="426"/>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Раздел 3. Электричество и магнетизм</w:t>
      </w:r>
    </w:p>
    <w:p w14:paraId="29D5F74C"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1. Техника безопасности. Наблюдение электростатических явлений.</w:t>
      </w:r>
    </w:p>
    <w:p w14:paraId="107CED96"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2. Наблюдение магнитного действия тока.</w:t>
      </w:r>
    </w:p>
    <w:p w14:paraId="23B35834"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3. Проверка закона Ома для участка цепи.</w:t>
      </w:r>
    </w:p>
    <w:p w14:paraId="324B8C06"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4. Измерение ЭДС и внутреннего сопротивления источника тока.</w:t>
      </w:r>
    </w:p>
    <w:p w14:paraId="17478073"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5. Измерение удельного сопротивления материалов.</w:t>
      </w:r>
    </w:p>
    <w:p w14:paraId="2D176D15"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6. Измерение заряда конденсатора.</w:t>
      </w:r>
    </w:p>
    <w:p w14:paraId="76C08608"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7. Измерение вольт-амперной характеристики полупроводникового диода.</w:t>
      </w:r>
    </w:p>
    <w:p w14:paraId="52E2E514"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8. Наблюдение явления электромагнитной индукции.</w:t>
      </w:r>
    </w:p>
    <w:p w14:paraId="657B19FD"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p>
    <w:p w14:paraId="3EA0E410" w14:textId="77777777" w:rsidR="00B7460E" w:rsidRPr="00B7460E" w:rsidRDefault="00B7460E" w:rsidP="00B7460E">
      <w:pPr>
        <w:autoSpaceDE w:val="0"/>
        <w:autoSpaceDN w:val="0"/>
        <w:adjustRightInd w:val="0"/>
        <w:spacing w:after="0" w:line="240" w:lineRule="auto"/>
        <w:ind w:firstLine="426"/>
        <w:rPr>
          <w:rFonts w:ascii="Times New Roman" w:eastAsia="Times New Roman" w:hAnsi="Times New Roman" w:cs="Times New Roman"/>
          <w:b/>
          <w:sz w:val="24"/>
          <w:szCs w:val="24"/>
          <w:lang w:eastAsia="ru-RU"/>
        </w:rPr>
      </w:pPr>
      <w:r w:rsidRPr="00B7460E">
        <w:rPr>
          <w:rFonts w:ascii="Times New Roman" w:eastAsia="Times New Roman" w:hAnsi="Times New Roman" w:cs="Times New Roman"/>
          <w:b/>
          <w:sz w:val="24"/>
          <w:szCs w:val="24"/>
          <w:lang w:eastAsia="ru-RU"/>
        </w:rPr>
        <w:t>Раздел 4. Оптика.</w:t>
      </w:r>
    </w:p>
    <w:p w14:paraId="3D5A1BE5"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1. Техника безопасности. Изучение отражения и преломления света.</w:t>
      </w:r>
    </w:p>
    <w:p w14:paraId="44ECF11D"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2. Определение фокусного расстояния линз.</w:t>
      </w:r>
    </w:p>
    <w:p w14:paraId="50EAC5F8"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3. Определение показателя преломления вещества.</w:t>
      </w:r>
    </w:p>
    <w:p w14:paraId="59B98C2A"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4. Наблюдение полного внутреннего отражения.</w:t>
      </w:r>
    </w:p>
    <w:p w14:paraId="3E4315A1" w14:textId="77777777" w:rsidR="00B7460E" w:rsidRPr="00B7460E" w:rsidRDefault="00B7460E" w:rsidP="00B7460E">
      <w:pPr>
        <w:autoSpaceDE w:val="0"/>
        <w:autoSpaceDN w:val="0"/>
        <w:adjustRightInd w:val="0"/>
        <w:spacing w:after="0" w:line="240" w:lineRule="auto"/>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5. Построение изображений с помощью систем линз и зеркал.</w:t>
      </w:r>
    </w:p>
    <w:p w14:paraId="2EA18A52" w14:textId="77777777" w:rsidR="00B7460E" w:rsidRPr="00B7460E" w:rsidRDefault="00B7460E" w:rsidP="00B7460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B7460E">
        <w:rPr>
          <w:rFonts w:ascii="Times New Roman" w:eastAsia="Times New Roman" w:hAnsi="Times New Roman" w:cs="Times New Roman"/>
          <w:sz w:val="24"/>
          <w:szCs w:val="24"/>
          <w:lang w:eastAsia="ru-RU"/>
        </w:rPr>
        <w:t>6. Измерение периода дифракционной решетки.</w:t>
      </w:r>
    </w:p>
    <w:p w14:paraId="2F4DDB19" w14:textId="77777777" w:rsidR="00F47954" w:rsidRDefault="00F47954" w:rsidP="00F47954">
      <w:pPr>
        <w:spacing w:after="0" w:line="276" w:lineRule="auto"/>
        <w:jc w:val="both"/>
        <w:rPr>
          <w:rFonts w:ascii="Times New Roman" w:hAnsi="Times New Roman" w:cs="Times New Roman"/>
          <w:sz w:val="24"/>
          <w:szCs w:val="24"/>
          <w:lang w:val="es-ES_tradnl"/>
        </w:rPr>
      </w:pPr>
    </w:p>
    <w:p w14:paraId="58DB1FC1" w14:textId="77777777" w:rsidR="00F47954" w:rsidRDefault="00F47954" w:rsidP="00F47954">
      <w:pPr>
        <w:spacing w:after="0" w:line="276" w:lineRule="auto"/>
        <w:jc w:val="both"/>
        <w:rPr>
          <w:rFonts w:ascii="Times New Roman" w:hAnsi="Times New Roman" w:cs="Times New Roman"/>
          <w:sz w:val="24"/>
          <w:szCs w:val="24"/>
          <w:lang w:val="es-ES_tradnl"/>
        </w:rPr>
      </w:pPr>
    </w:p>
    <w:p w14:paraId="1474505D" w14:textId="7A99AA1A" w:rsidR="00F47954" w:rsidRPr="00F47954" w:rsidRDefault="00B7460E" w:rsidP="00B7460E">
      <w:pPr>
        <w:pStyle w:val="4"/>
        <w:jc w:val="both"/>
        <w:rPr>
          <w:sz w:val="24"/>
          <w:szCs w:val="24"/>
        </w:rPr>
      </w:pPr>
      <w:r w:rsidRPr="00B7460E">
        <w:rPr>
          <w:sz w:val="24"/>
          <w:szCs w:val="24"/>
        </w:rPr>
        <w:t>«ОБЖ» (базовый уровень)</w:t>
      </w:r>
      <w:r>
        <w:rPr>
          <w:sz w:val="24"/>
          <w:szCs w:val="24"/>
        </w:rPr>
        <w:t xml:space="preserve"> </w:t>
      </w:r>
      <w:r w:rsidRPr="00B7460E">
        <w:rPr>
          <w:sz w:val="24"/>
          <w:szCs w:val="24"/>
        </w:rPr>
        <w:t>10-11 класс</w:t>
      </w:r>
    </w:p>
    <w:p w14:paraId="4D3BAB2B" w14:textId="77777777" w:rsidR="00F47954" w:rsidRPr="0033438B" w:rsidRDefault="00F47954" w:rsidP="00F47954">
      <w:pPr>
        <w:spacing w:after="0" w:line="276" w:lineRule="auto"/>
        <w:jc w:val="both"/>
        <w:rPr>
          <w:rFonts w:ascii="Times New Roman" w:hAnsi="Times New Roman" w:cs="Times New Roman"/>
          <w:sz w:val="24"/>
          <w:szCs w:val="24"/>
        </w:rPr>
      </w:pPr>
    </w:p>
    <w:p w14:paraId="052270FC" w14:textId="77777777" w:rsidR="00F47954" w:rsidRPr="0033438B" w:rsidRDefault="00F47954" w:rsidP="00F47954">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162C25A3" w14:textId="77777777" w:rsidR="00B7460E" w:rsidRPr="00B7460E" w:rsidRDefault="00B7460E" w:rsidP="00B7460E">
      <w:pPr>
        <w:jc w:val="center"/>
        <w:rPr>
          <w:rFonts w:ascii="Times New Roman" w:hAnsi="Times New Roman" w:cs="Times New Roman"/>
          <w:b/>
          <w:sz w:val="24"/>
          <w:szCs w:val="24"/>
        </w:rPr>
      </w:pPr>
      <w:r w:rsidRPr="00B7460E">
        <w:rPr>
          <w:rFonts w:ascii="Times New Roman" w:hAnsi="Times New Roman" w:cs="Times New Roman"/>
          <w:b/>
          <w:sz w:val="24"/>
          <w:szCs w:val="24"/>
        </w:rPr>
        <w:t>10 класс</w:t>
      </w:r>
    </w:p>
    <w:p w14:paraId="36AC9E6E" w14:textId="77777777" w:rsidR="00B7460E" w:rsidRPr="00B7460E" w:rsidRDefault="00B7460E" w:rsidP="00B7460E">
      <w:pPr>
        <w:jc w:val="center"/>
        <w:rPr>
          <w:rFonts w:ascii="Times New Roman" w:hAnsi="Times New Roman" w:cs="Times New Roman"/>
          <w:b/>
          <w:sz w:val="24"/>
          <w:szCs w:val="24"/>
        </w:rPr>
      </w:pPr>
      <w:r w:rsidRPr="00B7460E">
        <w:rPr>
          <w:rFonts w:ascii="Times New Roman" w:hAnsi="Times New Roman" w:cs="Times New Roman"/>
          <w:b/>
          <w:sz w:val="24"/>
          <w:szCs w:val="24"/>
        </w:rPr>
        <w:t xml:space="preserve"> Основы безопасности личности, общества и государства.</w:t>
      </w:r>
    </w:p>
    <w:p w14:paraId="1746AEFD" w14:textId="77777777" w:rsidR="00B7460E" w:rsidRPr="00B7460E" w:rsidRDefault="00B7460E" w:rsidP="00B7460E">
      <w:pPr>
        <w:jc w:val="both"/>
        <w:rPr>
          <w:rFonts w:ascii="Times New Roman" w:hAnsi="Times New Roman" w:cs="Times New Roman"/>
          <w:b/>
          <w:sz w:val="24"/>
          <w:szCs w:val="24"/>
        </w:rPr>
      </w:pPr>
      <w:r w:rsidRPr="00B7460E">
        <w:rPr>
          <w:rFonts w:ascii="Times New Roman" w:hAnsi="Times New Roman" w:cs="Times New Roman"/>
          <w:b/>
          <w:sz w:val="24"/>
          <w:szCs w:val="24"/>
        </w:rPr>
        <w:t xml:space="preserve">          Опасные и чрезвычайные ситуации, возникающие в повседневной жизни.    </w:t>
      </w:r>
    </w:p>
    <w:p w14:paraId="0DB3EF43" w14:textId="77777777" w:rsidR="00B7460E" w:rsidRPr="00B7460E" w:rsidRDefault="00B7460E" w:rsidP="00B7460E">
      <w:pPr>
        <w:jc w:val="both"/>
        <w:rPr>
          <w:rFonts w:ascii="Times New Roman" w:hAnsi="Times New Roman" w:cs="Times New Roman"/>
          <w:sz w:val="24"/>
          <w:szCs w:val="24"/>
        </w:rPr>
      </w:pPr>
      <w:r w:rsidRPr="00B7460E">
        <w:rPr>
          <w:rFonts w:ascii="Times New Roman" w:hAnsi="Times New Roman" w:cs="Times New Roman"/>
          <w:b/>
          <w:sz w:val="24"/>
          <w:szCs w:val="24"/>
        </w:rPr>
        <w:t xml:space="preserve">          </w:t>
      </w:r>
      <w:r w:rsidRPr="00B7460E">
        <w:rPr>
          <w:rFonts w:ascii="Times New Roman" w:hAnsi="Times New Roman" w:cs="Times New Roman"/>
          <w:sz w:val="24"/>
          <w:szCs w:val="24"/>
        </w:rPr>
        <w:t>Основные причины вынужденного автономного существования. Первоочередные действия потерпевших действия. Ориентирование на местности. Автономное существование человека в условиях природной среды. Правила безопасного поведения в ситуациях криминогенного характера. Уголовная ответственность несовершеннолетних.</w:t>
      </w:r>
    </w:p>
    <w:p w14:paraId="4AEE9E87" w14:textId="77777777" w:rsidR="00B7460E" w:rsidRPr="00B7460E" w:rsidRDefault="00B7460E" w:rsidP="00B7460E">
      <w:pPr>
        <w:jc w:val="both"/>
        <w:rPr>
          <w:rFonts w:ascii="Times New Roman" w:hAnsi="Times New Roman" w:cs="Times New Roman"/>
          <w:sz w:val="24"/>
          <w:szCs w:val="24"/>
        </w:rPr>
      </w:pPr>
      <w:r w:rsidRPr="00B7460E">
        <w:rPr>
          <w:rFonts w:ascii="Times New Roman" w:hAnsi="Times New Roman" w:cs="Times New Roman"/>
          <w:sz w:val="24"/>
          <w:szCs w:val="24"/>
        </w:rPr>
        <w:lastRenderedPageBreak/>
        <w:t>Правила поведения в ЧС природного и техногенного характера. Законодательные и нормативно-правовые акты Российской Федерации по обеспечению безопасности личности, общества и государства</w:t>
      </w:r>
    </w:p>
    <w:p w14:paraId="3F447BEE" w14:textId="77777777" w:rsidR="00B7460E" w:rsidRPr="00B7460E" w:rsidRDefault="00B7460E" w:rsidP="00B7460E">
      <w:pPr>
        <w:jc w:val="both"/>
        <w:rPr>
          <w:rFonts w:ascii="Times New Roman" w:hAnsi="Times New Roman" w:cs="Times New Roman"/>
          <w:b/>
          <w:sz w:val="24"/>
          <w:szCs w:val="24"/>
        </w:rPr>
      </w:pPr>
      <w:r w:rsidRPr="00B7460E">
        <w:rPr>
          <w:rFonts w:ascii="Times New Roman" w:hAnsi="Times New Roman" w:cs="Times New Roman"/>
          <w:b/>
          <w:sz w:val="24"/>
          <w:szCs w:val="24"/>
        </w:rPr>
        <w:t xml:space="preserve">          Гражданская оборона как система мер по защите населения в военное время. </w:t>
      </w:r>
    </w:p>
    <w:p w14:paraId="41533FF7" w14:textId="77777777" w:rsidR="00B7460E" w:rsidRPr="00B7460E" w:rsidRDefault="00B7460E" w:rsidP="00B7460E">
      <w:pPr>
        <w:jc w:val="both"/>
        <w:rPr>
          <w:rFonts w:ascii="Times New Roman" w:hAnsi="Times New Roman" w:cs="Times New Roman"/>
          <w:sz w:val="24"/>
          <w:szCs w:val="24"/>
        </w:rPr>
      </w:pPr>
      <w:r w:rsidRPr="00B7460E">
        <w:rPr>
          <w:rFonts w:ascii="Times New Roman" w:hAnsi="Times New Roman" w:cs="Times New Roman"/>
          <w:sz w:val="24"/>
          <w:szCs w:val="24"/>
        </w:rPr>
        <w:t xml:space="preserve">          Предназначение и задачи ГО. Структура и органы ГО. Организация гражданской обороны в общеобразовательном учреждении. Оружие массового поражения и его поражающие факторы. Оповещение и информирование населения об опасностях, возникающих в чрезвычайных ситуациях мирного и военного времени. Коллективные средства защиты. Средства индивидуальной защиты населения. Средства индивидуальной защиты кожи. Медицинские средства защиты. Организация и ведение аварийно-спасательных и других неотложных работ. </w:t>
      </w:r>
    </w:p>
    <w:p w14:paraId="31C9ACCA" w14:textId="77777777" w:rsidR="00B7460E" w:rsidRPr="00B7460E" w:rsidRDefault="00B7460E" w:rsidP="00B7460E">
      <w:pPr>
        <w:jc w:val="both"/>
        <w:rPr>
          <w:rFonts w:ascii="Times New Roman" w:hAnsi="Times New Roman" w:cs="Times New Roman"/>
          <w:b/>
          <w:sz w:val="24"/>
          <w:szCs w:val="24"/>
        </w:rPr>
      </w:pPr>
      <w:r w:rsidRPr="00B7460E">
        <w:rPr>
          <w:rFonts w:ascii="Times New Roman" w:hAnsi="Times New Roman" w:cs="Times New Roman"/>
          <w:b/>
          <w:sz w:val="24"/>
          <w:szCs w:val="24"/>
        </w:rPr>
        <w:t xml:space="preserve">          Основы медицинских знаний. </w:t>
      </w:r>
    </w:p>
    <w:p w14:paraId="20F694DB" w14:textId="77777777" w:rsidR="00B7460E" w:rsidRPr="00B7460E" w:rsidRDefault="00B7460E" w:rsidP="00B7460E">
      <w:pPr>
        <w:jc w:val="both"/>
        <w:rPr>
          <w:rFonts w:ascii="Times New Roman" w:hAnsi="Times New Roman" w:cs="Times New Roman"/>
          <w:b/>
          <w:sz w:val="24"/>
          <w:szCs w:val="24"/>
        </w:rPr>
      </w:pPr>
      <w:r w:rsidRPr="00B7460E">
        <w:rPr>
          <w:rFonts w:ascii="Times New Roman" w:hAnsi="Times New Roman" w:cs="Times New Roman"/>
          <w:sz w:val="24"/>
          <w:szCs w:val="24"/>
        </w:rPr>
        <w:t xml:space="preserve">          Основные понятия о здоровье и его составляющие. Факторы влияющие на здоровье человека. Классификация микроорганизмов и инфекционных заболеваний. Возникновение и распространение инфекционных заболеваний. Иммунитет. Профилактика инфекционных заболеваний. Внешние признаки инфекционного заболевания. </w:t>
      </w:r>
      <w:r w:rsidRPr="00B7460E">
        <w:rPr>
          <w:rFonts w:ascii="Times New Roman" w:hAnsi="Times New Roman" w:cs="Times New Roman"/>
          <w:b/>
          <w:sz w:val="24"/>
          <w:szCs w:val="24"/>
        </w:rPr>
        <w:t xml:space="preserve">              </w:t>
      </w:r>
    </w:p>
    <w:p w14:paraId="2EB9565F" w14:textId="77777777" w:rsidR="00B7460E" w:rsidRPr="00B7460E" w:rsidRDefault="00B7460E" w:rsidP="00B7460E">
      <w:pPr>
        <w:jc w:val="both"/>
        <w:rPr>
          <w:rFonts w:ascii="Times New Roman" w:hAnsi="Times New Roman" w:cs="Times New Roman"/>
          <w:b/>
          <w:sz w:val="24"/>
          <w:szCs w:val="24"/>
        </w:rPr>
      </w:pPr>
      <w:r w:rsidRPr="00B7460E">
        <w:rPr>
          <w:rFonts w:ascii="Times New Roman" w:hAnsi="Times New Roman" w:cs="Times New Roman"/>
          <w:b/>
          <w:sz w:val="24"/>
          <w:szCs w:val="24"/>
        </w:rPr>
        <w:t xml:space="preserve">          Основы здорового образа жизни. </w:t>
      </w:r>
    </w:p>
    <w:p w14:paraId="173358ED" w14:textId="77777777" w:rsidR="00B7460E" w:rsidRPr="00B7460E" w:rsidRDefault="00B7460E" w:rsidP="00B7460E">
      <w:pPr>
        <w:jc w:val="both"/>
        <w:rPr>
          <w:rFonts w:ascii="Times New Roman" w:hAnsi="Times New Roman" w:cs="Times New Roman"/>
          <w:b/>
          <w:sz w:val="24"/>
          <w:szCs w:val="24"/>
        </w:rPr>
      </w:pPr>
      <w:r w:rsidRPr="00B7460E">
        <w:rPr>
          <w:rFonts w:ascii="Times New Roman" w:hAnsi="Times New Roman" w:cs="Times New Roman"/>
          <w:sz w:val="24"/>
          <w:szCs w:val="24"/>
        </w:rPr>
        <w:t xml:space="preserve">          Здоровый образ жизни и его составляющие. Биологические ритмы и работоспособность человека. Значение для здоровья человека двигательной активности и закаливания. Сердечно-дыхательная выносливость. Мышечная сила и выносливость. Скоростные качества и гибкость. Правила личной гигиены.</w:t>
      </w:r>
      <w:r w:rsidRPr="00B7460E">
        <w:rPr>
          <w:rFonts w:ascii="Times New Roman" w:hAnsi="Times New Roman" w:cs="Times New Roman"/>
          <w:b/>
          <w:sz w:val="24"/>
          <w:szCs w:val="24"/>
        </w:rPr>
        <w:t xml:space="preserve"> </w:t>
      </w:r>
    </w:p>
    <w:p w14:paraId="27E72A7B" w14:textId="77777777" w:rsidR="00B7460E" w:rsidRPr="00B7460E" w:rsidRDefault="00B7460E" w:rsidP="00B7460E">
      <w:pPr>
        <w:jc w:val="both"/>
        <w:rPr>
          <w:rFonts w:ascii="Times New Roman" w:hAnsi="Times New Roman" w:cs="Times New Roman"/>
          <w:b/>
          <w:sz w:val="24"/>
          <w:szCs w:val="24"/>
        </w:rPr>
      </w:pPr>
      <w:r w:rsidRPr="00B7460E">
        <w:rPr>
          <w:rFonts w:ascii="Times New Roman" w:hAnsi="Times New Roman" w:cs="Times New Roman"/>
          <w:b/>
          <w:sz w:val="24"/>
          <w:szCs w:val="24"/>
        </w:rPr>
        <w:t xml:space="preserve">          Основы военной службы </w:t>
      </w:r>
    </w:p>
    <w:p w14:paraId="6B714DB9" w14:textId="636717B2" w:rsidR="00B7460E" w:rsidRPr="004F4010" w:rsidRDefault="00B7460E" w:rsidP="004F4010">
      <w:pPr>
        <w:jc w:val="both"/>
        <w:rPr>
          <w:rFonts w:ascii="Times New Roman" w:hAnsi="Times New Roman" w:cs="Times New Roman"/>
          <w:sz w:val="24"/>
          <w:szCs w:val="24"/>
        </w:rPr>
      </w:pPr>
      <w:r w:rsidRPr="00B7460E">
        <w:rPr>
          <w:rFonts w:ascii="Times New Roman" w:hAnsi="Times New Roman" w:cs="Times New Roman"/>
          <w:sz w:val="24"/>
          <w:szCs w:val="24"/>
        </w:rPr>
        <w:t xml:space="preserve">          Вооружённые Силы РФ – защитники нашего Отечества. История создания Вооружённых Сил Российской Федерации. Организационная структура Вооружённых Сил. Обороноспособность государства. Основные функции системы безопасности Российской Федерации. Другие войска, воинские формирования и органы, их состав и предназначение. Патриотизм и верность воинскому долгу – основные качества защитника Родины.  Дни воинской славы России. Ледовое побоище. Дружба, войсковое товарищество-основа боевой готовности частей и подразделений. Боевое знамя воинской части – символ воинской чести, доблести и славы. Ордена – почетные награды за в</w:t>
      </w:r>
      <w:r w:rsidR="004F4010">
        <w:rPr>
          <w:rFonts w:ascii="Times New Roman" w:hAnsi="Times New Roman" w:cs="Times New Roman"/>
          <w:sz w:val="24"/>
          <w:szCs w:val="24"/>
        </w:rPr>
        <w:t>оинские отличия. Ритуалы ВС РФ.</w:t>
      </w:r>
    </w:p>
    <w:p w14:paraId="74BFB3AE" w14:textId="77777777" w:rsidR="00B7460E" w:rsidRPr="00B7460E" w:rsidRDefault="00B7460E" w:rsidP="00B7460E">
      <w:pPr>
        <w:jc w:val="center"/>
        <w:rPr>
          <w:rFonts w:ascii="Times New Roman" w:hAnsi="Times New Roman" w:cs="Times New Roman"/>
          <w:b/>
          <w:sz w:val="24"/>
          <w:szCs w:val="24"/>
        </w:rPr>
      </w:pPr>
      <w:r w:rsidRPr="00B7460E">
        <w:rPr>
          <w:rFonts w:ascii="Times New Roman" w:hAnsi="Times New Roman" w:cs="Times New Roman"/>
          <w:b/>
          <w:sz w:val="24"/>
          <w:szCs w:val="24"/>
        </w:rPr>
        <w:t>11 класс</w:t>
      </w:r>
    </w:p>
    <w:p w14:paraId="795D159D" w14:textId="77777777" w:rsidR="00B7460E" w:rsidRPr="00B7460E" w:rsidRDefault="00B7460E" w:rsidP="00B7460E">
      <w:pPr>
        <w:jc w:val="center"/>
        <w:rPr>
          <w:rFonts w:ascii="Times New Roman" w:hAnsi="Times New Roman" w:cs="Times New Roman"/>
          <w:b/>
          <w:sz w:val="24"/>
          <w:szCs w:val="24"/>
        </w:rPr>
      </w:pPr>
      <w:r w:rsidRPr="00B7460E">
        <w:rPr>
          <w:rFonts w:ascii="Times New Roman" w:hAnsi="Times New Roman" w:cs="Times New Roman"/>
          <w:b/>
          <w:sz w:val="24"/>
          <w:szCs w:val="24"/>
        </w:rPr>
        <w:t>Основы безопасности личности, общества и государства.</w:t>
      </w:r>
    </w:p>
    <w:p w14:paraId="03132E89" w14:textId="77777777" w:rsidR="00B7460E" w:rsidRPr="00B7460E" w:rsidRDefault="00B7460E" w:rsidP="00B7460E">
      <w:pPr>
        <w:jc w:val="both"/>
        <w:rPr>
          <w:rFonts w:ascii="Times New Roman" w:hAnsi="Times New Roman" w:cs="Times New Roman"/>
          <w:b/>
          <w:sz w:val="24"/>
          <w:szCs w:val="24"/>
        </w:rPr>
      </w:pPr>
      <w:r w:rsidRPr="00B7460E">
        <w:rPr>
          <w:rFonts w:ascii="Times New Roman" w:hAnsi="Times New Roman" w:cs="Times New Roman"/>
          <w:b/>
          <w:sz w:val="24"/>
          <w:szCs w:val="24"/>
        </w:rPr>
        <w:t xml:space="preserve">          Опасные и чрезвычайные ситуации, возникающие в повседневной жизни.   </w:t>
      </w:r>
    </w:p>
    <w:p w14:paraId="11ECF30C" w14:textId="77777777" w:rsidR="00B7460E" w:rsidRPr="00B7460E" w:rsidRDefault="00B7460E" w:rsidP="00B7460E">
      <w:pPr>
        <w:jc w:val="both"/>
        <w:rPr>
          <w:rFonts w:ascii="Times New Roman" w:hAnsi="Times New Roman" w:cs="Times New Roman"/>
          <w:b/>
          <w:sz w:val="24"/>
          <w:szCs w:val="24"/>
        </w:rPr>
      </w:pPr>
      <w:r w:rsidRPr="00B7460E">
        <w:rPr>
          <w:rFonts w:ascii="Times New Roman" w:hAnsi="Times New Roman" w:cs="Times New Roman"/>
          <w:sz w:val="24"/>
          <w:szCs w:val="24"/>
        </w:rPr>
        <w:t xml:space="preserve">          Кровотечения. Ранения. Виды ран. Травмы опорно-двигательного аппарата. Черепно-мозговые травмы и повреждения позвоночника. Травмы груди, живота и области таза. Первая медицинская помощь при травматическом шоке. Первая медицинская помощь при остановке сердца, острой сердечной недостаточности и инсульте.</w:t>
      </w:r>
      <w:r w:rsidRPr="00B7460E">
        <w:rPr>
          <w:rFonts w:ascii="Times New Roman" w:hAnsi="Times New Roman" w:cs="Times New Roman"/>
          <w:b/>
          <w:sz w:val="24"/>
          <w:szCs w:val="24"/>
        </w:rPr>
        <w:t xml:space="preserve">    </w:t>
      </w:r>
    </w:p>
    <w:p w14:paraId="4A34CC75" w14:textId="77777777" w:rsidR="00B7460E" w:rsidRPr="00B7460E" w:rsidRDefault="00B7460E" w:rsidP="00B7460E">
      <w:pPr>
        <w:jc w:val="both"/>
        <w:rPr>
          <w:rFonts w:ascii="Times New Roman" w:hAnsi="Times New Roman" w:cs="Times New Roman"/>
          <w:b/>
          <w:sz w:val="24"/>
          <w:szCs w:val="24"/>
        </w:rPr>
      </w:pPr>
      <w:r w:rsidRPr="00B7460E">
        <w:rPr>
          <w:rFonts w:ascii="Times New Roman" w:hAnsi="Times New Roman" w:cs="Times New Roman"/>
          <w:b/>
          <w:sz w:val="24"/>
          <w:szCs w:val="24"/>
        </w:rPr>
        <w:t xml:space="preserve">          Основы медицинских знаний и здорового образа жизни. </w:t>
      </w:r>
    </w:p>
    <w:p w14:paraId="66947EB7" w14:textId="77777777" w:rsidR="00B7460E" w:rsidRPr="00B7460E" w:rsidRDefault="00B7460E" w:rsidP="00B7460E">
      <w:pPr>
        <w:jc w:val="both"/>
        <w:rPr>
          <w:rFonts w:ascii="Times New Roman" w:hAnsi="Times New Roman" w:cs="Times New Roman"/>
          <w:sz w:val="24"/>
          <w:szCs w:val="24"/>
        </w:rPr>
      </w:pPr>
      <w:r w:rsidRPr="00B7460E">
        <w:rPr>
          <w:rFonts w:ascii="Times New Roman" w:hAnsi="Times New Roman" w:cs="Times New Roman"/>
          <w:sz w:val="24"/>
          <w:szCs w:val="24"/>
        </w:rPr>
        <w:lastRenderedPageBreak/>
        <w:t xml:space="preserve">          Нравственность и здоровье. Формирование правильного взаимоотношения полов. Семья в современном обществе. Законодательство о семье. Семья в современном обществе. Законодательство о семье. Болезни передаваемые половым путём. Болезни передаваемые половым путём. СПИД и его профилактика. </w:t>
      </w:r>
    </w:p>
    <w:p w14:paraId="69CE26FE" w14:textId="77777777" w:rsidR="00B7460E" w:rsidRPr="00B7460E" w:rsidRDefault="00B7460E" w:rsidP="00B7460E">
      <w:pPr>
        <w:jc w:val="both"/>
        <w:rPr>
          <w:rFonts w:ascii="Times New Roman" w:hAnsi="Times New Roman" w:cs="Times New Roman"/>
          <w:b/>
          <w:sz w:val="24"/>
          <w:szCs w:val="24"/>
        </w:rPr>
      </w:pPr>
      <w:r w:rsidRPr="00B7460E">
        <w:rPr>
          <w:rFonts w:ascii="Times New Roman" w:hAnsi="Times New Roman" w:cs="Times New Roman"/>
          <w:b/>
          <w:sz w:val="24"/>
          <w:szCs w:val="24"/>
        </w:rPr>
        <w:t xml:space="preserve">          Основы военной службы </w:t>
      </w:r>
    </w:p>
    <w:p w14:paraId="24BAC96C" w14:textId="77777777" w:rsidR="00B7460E" w:rsidRPr="00B7460E" w:rsidRDefault="00B7460E" w:rsidP="00B7460E">
      <w:pPr>
        <w:jc w:val="both"/>
        <w:rPr>
          <w:rFonts w:ascii="Times New Roman" w:hAnsi="Times New Roman" w:cs="Times New Roman"/>
          <w:sz w:val="24"/>
          <w:szCs w:val="24"/>
        </w:rPr>
      </w:pPr>
      <w:r w:rsidRPr="00B7460E">
        <w:rPr>
          <w:rFonts w:ascii="Times New Roman" w:hAnsi="Times New Roman" w:cs="Times New Roman"/>
          <w:sz w:val="24"/>
          <w:szCs w:val="24"/>
        </w:rPr>
        <w:t xml:space="preserve">          Основные понятия о воинской обязанности. Исполнение военной службы в Российской федерации. Воинский учет. Подготовка граждан к военной службе. Первоначальная постановка граждан на воинский учет. Правовые основы военной службы. Конституция Российской Федерации. Федеральные законы в области обороны. Общевоинские уставы Вооруженных Сил. Военная присяга – клятва воина на верность Родине-России. Прохождение военной службы. Воинские звания военнослужащих Вооружённых Сил РФ. Военная форма одежды. Ответственность военнослужащих.</w:t>
      </w:r>
    </w:p>
    <w:p w14:paraId="2CCE0456" w14:textId="77777777" w:rsidR="00B7460E" w:rsidRPr="00B7460E" w:rsidRDefault="00B7460E" w:rsidP="00B7460E">
      <w:pPr>
        <w:jc w:val="both"/>
        <w:rPr>
          <w:rFonts w:ascii="Times New Roman" w:hAnsi="Times New Roman" w:cs="Times New Roman"/>
          <w:sz w:val="24"/>
          <w:szCs w:val="24"/>
        </w:rPr>
      </w:pPr>
      <w:r w:rsidRPr="00B7460E">
        <w:rPr>
          <w:rFonts w:ascii="Times New Roman" w:hAnsi="Times New Roman" w:cs="Times New Roman"/>
          <w:sz w:val="24"/>
          <w:szCs w:val="24"/>
        </w:rPr>
        <w:t xml:space="preserve">          Военнослужащий – патриот своего Отечества. Военнослужащий-специалист, в совершенстве владеющий оружием и военной техникой. Требования воинской деятельности. Система военного образования Российской Федерации. Международная (миротворческая) деятельность Вооружённых Сил Российской Федерации. Международное гуманитарное право.</w:t>
      </w:r>
    </w:p>
    <w:p w14:paraId="1555174A" w14:textId="77777777" w:rsidR="00F47954" w:rsidRDefault="00F47954" w:rsidP="00F47954">
      <w:pPr>
        <w:spacing w:after="0" w:line="276" w:lineRule="auto"/>
        <w:jc w:val="both"/>
        <w:rPr>
          <w:rFonts w:ascii="Times New Roman" w:hAnsi="Times New Roman" w:cs="Times New Roman"/>
          <w:sz w:val="24"/>
          <w:szCs w:val="24"/>
          <w:lang w:val="es-ES_tradnl"/>
        </w:rPr>
      </w:pPr>
    </w:p>
    <w:p w14:paraId="7C6B3E02" w14:textId="77777777" w:rsidR="00F47954" w:rsidRDefault="00F47954" w:rsidP="00F47954">
      <w:pPr>
        <w:spacing w:after="0" w:line="276" w:lineRule="auto"/>
        <w:jc w:val="both"/>
        <w:rPr>
          <w:rFonts w:ascii="Times New Roman" w:hAnsi="Times New Roman" w:cs="Times New Roman"/>
          <w:sz w:val="24"/>
          <w:szCs w:val="24"/>
          <w:lang w:val="es-ES_tradnl"/>
        </w:rPr>
      </w:pPr>
    </w:p>
    <w:p w14:paraId="56E01589" w14:textId="095D97EB" w:rsidR="00F47954" w:rsidRPr="00F47954" w:rsidRDefault="00E71E7A" w:rsidP="00E71E7A">
      <w:pPr>
        <w:pStyle w:val="4"/>
        <w:jc w:val="both"/>
        <w:rPr>
          <w:sz w:val="24"/>
          <w:szCs w:val="24"/>
        </w:rPr>
      </w:pPr>
      <w:r w:rsidRPr="00E71E7A">
        <w:rPr>
          <w:sz w:val="24"/>
          <w:szCs w:val="24"/>
        </w:rPr>
        <w:t>«Информатика (базовый уровень). Направление «Дизайн»</w:t>
      </w:r>
      <w:r>
        <w:rPr>
          <w:sz w:val="24"/>
          <w:szCs w:val="24"/>
        </w:rPr>
        <w:t xml:space="preserve"> </w:t>
      </w:r>
      <w:r w:rsidRPr="00E71E7A">
        <w:rPr>
          <w:sz w:val="24"/>
          <w:szCs w:val="24"/>
        </w:rPr>
        <w:t>10-11 класс</w:t>
      </w:r>
    </w:p>
    <w:p w14:paraId="6DA70887" w14:textId="77777777" w:rsidR="00F47954" w:rsidRPr="0033438B" w:rsidRDefault="00F47954" w:rsidP="00F47954">
      <w:pPr>
        <w:spacing w:after="0" w:line="276" w:lineRule="auto"/>
        <w:jc w:val="both"/>
        <w:rPr>
          <w:rFonts w:ascii="Times New Roman" w:hAnsi="Times New Roman" w:cs="Times New Roman"/>
          <w:sz w:val="24"/>
          <w:szCs w:val="24"/>
        </w:rPr>
      </w:pPr>
    </w:p>
    <w:p w14:paraId="3BFF0221" w14:textId="77777777" w:rsidR="00F47954" w:rsidRPr="0033438B" w:rsidRDefault="00F47954" w:rsidP="00F47954">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46E881F4"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71E7A">
        <w:rPr>
          <w:rFonts w:ascii="Times New Roman" w:eastAsia="Times New Roman" w:hAnsi="Times New Roman" w:cs="Times New Roman"/>
          <w:b/>
          <w:bCs/>
          <w:sz w:val="24"/>
          <w:szCs w:val="24"/>
          <w:lang w:eastAsia="ru-RU"/>
        </w:rPr>
        <w:t>Тема 1. Редактирование текстовых документов</w:t>
      </w:r>
    </w:p>
    <w:p w14:paraId="60CE3771"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231E708"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шрифтовое и абзацное форматирование;</w:t>
      </w:r>
    </w:p>
    <w:p w14:paraId="2F78F6D9"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стили оформления;</w:t>
      </w:r>
    </w:p>
    <w:p w14:paraId="4EA2AD9C"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маркированные, нумерованные и многоуровневые списки;</w:t>
      </w:r>
    </w:p>
    <w:p w14:paraId="51EB1E26"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редактирование титульного листа;</w:t>
      </w:r>
    </w:p>
    <w:p w14:paraId="43F087E6"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колонтитулы;</w:t>
      </w:r>
    </w:p>
    <w:p w14:paraId="7D9A5233"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ориентация страниц;</w:t>
      </w:r>
    </w:p>
    <w:p w14:paraId="245071F4"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закладки и гиперссылки;</w:t>
      </w:r>
    </w:p>
    <w:p w14:paraId="3D306832"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колонки;</w:t>
      </w:r>
    </w:p>
    <w:p w14:paraId="051A15BE"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нумерация страниц;</w:t>
      </w:r>
    </w:p>
    <w:p w14:paraId="54C0C9C0"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редактирование таблиц.</w:t>
      </w:r>
    </w:p>
    <w:p w14:paraId="0308BFA4" w14:textId="77777777" w:rsidR="00E71E7A" w:rsidRPr="00E71E7A" w:rsidRDefault="00E71E7A" w:rsidP="00E71E7A">
      <w:pPr>
        <w:spacing w:after="0" w:line="240" w:lineRule="auto"/>
        <w:ind w:left="1070"/>
        <w:contextualSpacing/>
        <w:jc w:val="both"/>
        <w:rPr>
          <w:rFonts w:ascii="Times New Roman" w:eastAsia="Times New Roman" w:hAnsi="Times New Roman" w:cs="Times New Roman"/>
          <w:bCs/>
          <w:sz w:val="24"/>
          <w:szCs w:val="24"/>
          <w:lang w:eastAsia="ru-RU"/>
        </w:rPr>
      </w:pPr>
    </w:p>
    <w:p w14:paraId="01ACB7D8"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71E7A">
        <w:rPr>
          <w:rFonts w:ascii="Times New Roman" w:eastAsia="Times New Roman" w:hAnsi="Times New Roman" w:cs="Times New Roman"/>
          <w:b/>
          <w:bCs/>
          <w:sz w:val="24"/>
          <w:szCs w:val="24"/>
          <w:lang w:eastAsia="ru-RU"/>
        </w:rPr>
        <w:t>Тема 2. Формирование автоматического оглавления, списка литературы и предметного указателя</w:t>
      </w:r>
    </w:p>
    <w:p w14:paraId="5A1594F7"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09009AC0"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заголовки и подзаголовки разных уровней;</w:t>
      </w:r>
    </w:p>
    <w:p w14:paraId="773D6D78"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структура документа;</w:t>
      </w:r>
    </w:p>
    <w:p w14:paraId="0A9D9DDE"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настройка автоматического оглавления;</w:t>
      </w:r>
    </w:p>
    <w:p w14:paraId="5BBDF822"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формирование списка литературы;</w:t>
      </w:r>
    </w:p>
    <w:p w14:paraId="21E509D1"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создание внутритестовых и затекстовых ссылок;</w:t>
      </w:r>
    </w:p>
    <w:p w14:paraId="6AB66C1E"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оформление списка литературы по ГОСТ;</w:t>
      </w:r>
    </w:p>
    <w:p w14:paraId="735EA8E4"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настройка предметного указателя.</w:t>
      </w:r>
    </w:p>
    <w:p w14:paraId="1182258C"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48E722EE"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71E7A">
        <w:rPr>
          <w:rFonts w:ascii="Times New Roman" w:eastAsia="Times New Roman" w:hAnsi="Times New Roman" w:cs="Times New Roman"/>
          <w:b/>
          <w:bCs/>
          <w:sz w:val="24"/>
          <w:szCs w:val="24"/>
          <w:lang w:eastAsia="ru-RU"/>
        </w:rPr>
        <w:t>Тема 3. Автоматическая нумерация таблиц и иллюстраций</w:t>
      </w:r>
    </w:p>
    <w:p w14:paraId="6633F1B4"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1CC8025"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добавление названий для объектов разного типа;</w:t>
      </w:r>
    </w:p>
    <w:p w14:paraId="4D5D1203"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настройка автоматического списка объектов с указанием страниц их расположения.</w:t>
      </w:r>
    </w:p>
    <w:p w14:paraId="0688DFA0"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4BF7AB21"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71E7A">
        <w:rPr>
          <w:rFonts w:ascii="Times New Roman" w:eastAsia="Times New Roman" w:hAnsi="Times New Roman" w:cs="Times New Roman"/>
          <w:b/>
          <w:bCs/>
          <w:sz w:val="24"/>
          <w:szCs w:val="24"/>
          <w:lang w:eastAsia="ru-RU"/>
        </w:rPr>
        <w:t>Тема 4. Работа с документом в режиме рецензирования</w:t>
      </w:r>
    </w:p>
    <w:p w14:paraId="776CFF0E"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2B81B5C5"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добавление примечаний в документ;</w:t>
      </w:r>
    </w:p>
    <w:p w14:paraId="2A271FCF"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работа в режиме исправлений;</w:t>
      </w:r>
    </w:p>
    <w:p w14:paraId="39FC087D"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объединение и сравнение документов.</w:t>
      </w:r>
    </w:p>
    <w:p w14:paraId="14DE7768"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35979C03"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71E7A">
        <w:rPr>
          <w:rFonts w:ascii="Times New Roman" w:eastAsia="Times New Roman" w:hAnsi="Times New Roman" w:cs="Times New Roman"/>
          <w:b/>
          <w:bCs/>
          <w:sz w:val="24"/>
          <w:szCs w:val="24"/>
          <w:lang w:eastAsia="ru-RU"/>
        </w:rPr>
        <w:t>Тема 5. Письма и рассылки</w:t>
      </w:r>
    </w:p>
    <w:p w14:paraId="1448E0A8"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4ADF3E09"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формирование базы данных получателей писем и рассылок и разработка индивидуальных писем для рассылки.</w:t>
      </w:r>
    </w:p>
    <w:p w14:paraId="715BB12A"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5A8868D"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71E7A">
        <w:rPr>
          <w:rFonts w:ascii="Times New Roman" w:eastAsia="Times New Roman" w:hAnsi="Times New Roman" w:cs="Times New Roman"/>
          <w:b/>
          <w:bCs/>
          <w:sz w:val="24"/>
          <w:szCs w:val="24"/>
          <w:lang w:eastAsia="ru-RU"/>
        </w:rPr>
        <w:t>Тема 6. Типы презентаций и этапы их создания</w:t>
      </w:r>
    </w:p>
    <w:p w14:paraId="0D3EB774"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3A1083A8"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этапы подготовки презентации;</w:t>
      </w:r>
    </w:p>
    <w:p w14:paraId="26978572"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способы создания презентации (мастер автосодержания, шаблоны оформления);</w:t>
      </w:r>
    </w:p>
    <w:p w14:paraId="1DE72FD9"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виды слайдов и их структура.</w:t>
      </w:r>
    </w:p>
    <w:p w14:paraId="49234B9B"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A1866DA"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71E7A">
        <w:rPr>
          <w:rFonts w:ascii="Times New Roman" w:eastAsia="Times New Roman" w:hAnsi="Times New Roman" w:cs="Times New Roman"/>
          <w:b/>
          <w:bCs/>
          <w:sz w:val="24"/>
          <w:szCs w:val="24"/>
          <w:lang w:eastAsia="ru-RU"/>
        </w:rPr>
        <w:t>Тема 7. Работа со слайдами</w:t>
      </w:r>
    </w:p>
    <w:p w14:paraId="452EA877"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2A01ACF5"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редактирование текста;</w:t>
      </w:r>
    </w:p>
    <w:p w14:paraId="1D54F0AC"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редактирование графиков, диаграмм и таблиц;</w:t>
      </w:r>
    </w:p>
    <w:p w14:paraId="5EA1BCC4"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анимационные эффекты;</w:t>
      </w:r>
    </w:p>
    <w:p w14:paraId="7DD39393"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добавление видео- и аудиоматериалов;</w:t>
      </w:r>
    </w:p>
    <w:p w14:paraId="38D16F94"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смена слайдов.</w:t>
      </w:r>
    </w:p>
    <w:p w14:paraId="55B2604C" w14:textId="77777777" w:rsidR="00E71E7A" w:rsidRPr="00E71E7A" w:rsidRDefault="00E71E7A" w:rsidP="00E71E7A">
      <w:pPr>
        <w:spacing w:after="0" w:line="240" w:lineRule="auto"/>
        <w:ind w:left="1070"/>
        <w:contextualSpacing/>
        <w:jc w:val="both"/>
        <w:rPr>
          <w:rFonts w:ascii="Times New Roman" w:eastAsia="Times New Roman" w:hAnsi="Times New Roman" w:cs="Times New Roman"/>
          <w:bCs/>
          <w:sz w:val="24"/>
          <w:szCs w:val="24"/>
          <w:lang w:eastAsia="ru-RU"/>
        </w:rPr>
      </w:pPr>
    </w:p>
    <w:p w14:paraId="37253427"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71E7A">
        <w:rPr>
          <w:rFonts w:ascii="Times New Roman" w:eastAsia="Times New Roman" w:hAnsi="Times New Roman" w:cs="Times New Roman"/>
          <w:b/>
          <w:bCs/>
          <w:sz w:val="24"/>
          <w:szCs w:val="24"/>
          <w:lang w:eastAsia="ru-RU"/>
        </w:rPr>
        <w:t>Тема 8. Настройка показа презентации</w:t>
      </w:r>
    </w:p>
    <w:p w14:paraId="294E8F44"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45DAE80A"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режимы просмотра презентации;</w:t>
      </w:r>
    </w:p>
    <w:p w14:paraId="7A049448"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режим показа;</w:t>
      </w:r>
    </w:p>
    <w:p w14:paraId="1CB98765"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самовыполняющаяся презентация;</w:t>
      </w:r>
    </w:p>
    <w:p w14:paraId="148BDD46"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форматы сохранения презентации.</w:t>
      </w:r>
    </w:p>
    <w:p w14:paraId="54B48704"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2CAC9453"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71E7A">
        <w:rPr>
          <w:rFonts w:ascii="Times New Roman" w:eastAsia="Times New Roman" w:hAnsi="Times New Roman" w:cs="Times New Roman"/>
          <w:b/>
          <w:bCs/>
          <w:sz w:val="24"/>
          <w:szCs w:val="24"/>
          <w:lang w:eastAsia="ru-RU"/>
        </w:rPr>
        <w:t>Тема 9. Построение диаграмм</w:t>
      </w:r>
    </w:p>
    <w:p w14:paraId="73C2EEE5"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1853B09E" w14:textId="77777777" w:rsidR="00E71E7A" w:rsidRPr="00E71E7A" w:rsidRDefault="00E71E7A"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Cтолбчатая диаграмма: простая, кластеризованная, состыкованная;</w:t>
      </w:r>
    </w:p>
    <w:p w14:paraId="5DAB66C0" w14:textId="77777777" w:rsidR="00E71E7A" w:rsidRPr="00E71E7A" w:rsidRDefault="00E71E7A"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Линейчатая диаграмма: простая, сложная, связанная;</w:t>
      </w:r>
    </w:p>
    <w:p w14:paraId="1391CD49" w14:textId="77777777" w:rsidR="00E71E7A" w:rsidRPr="00E71E7A" w:rsidRDefault="00E71E7A"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Диаграмма с областями: простая и состыкованная;</w:t>
      </w:r>
    </w:p>
    <w:p w14:paraId="5B7D34D2" w14:textId="77777777" w:rsidR="00E71E7A" w:rsidRPr="00E71E7A" w:rsidRDefault="00E71E7A"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Круговая диаграмма;</w:t>
      </w:r>
    </w:p>
    <w:p w14:paraId="6D604B2E" w14:textId="77777777" w:rsidR="00E71E7A" w:rsidRPr="00E71E7A" w:rsidRDefault="00E71E7A"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Диаграмма максимальных и минимальных значений;</w:t>
      </w:r>
    </w:p>
    <w:p w14:paraId="22311D52" w14:textId="77777777" w:rsidR="00E71E7A" w:rsidRPr="00E71E7A" w:rsidRDefault="00E71E7A"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Простая биржевая диаграмма — потолок-пол-закрытие;</w:t>
      </w:r>
    </w:p>
    <w:p w14:paraId="513EA522" w14:textId="77777777" w:rsidR="00E71E7A" w:rsidRPr="00E71E7A" w:rsidRDefault="00E71E7A"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Кластеризованная диаграмма — максимум-минимум-закрытие.</w:t>
      </w:r>
    </w:p>
    <w:p w14:paraId="6B51FB17"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431A9738"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71E7A">
        <w:rPr>
          <w:rFonts w:ascii="Times New Roman" w:eastAsia="Times New Roman" w:hAnsi="Times New Roman" w:cs="Times New Roman"/>
          <w:b/>
          <w:bCs/>
          <w:sz w:val="24"/>
          <w:szCs w:val="24"/>
          <w:lang w:eastAsia="ru-RU"/>
        </w:rPr>
        <w:t>Тема 10. Компьютерные сети</w:t>
      </w:r>
    </w:p>
    <w:p w14:paraId="6E280E8A"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11C2C41D"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lastRenderedPageBreak/>
        <w:t>Основные понятия</w:t>
      </w:r>
    </w:p>
    <w:p w14:paraId="77EA494D"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Локальные сети</w:t>
      </w:r>
    </w:p>
    <w:p w14:paraId="720AF4B9"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Сеть Интернет</w:t>
      </w:r>
    </w:p>
    <w:p w14:paraId="295B50D3"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Адреса в Интернете</w:t>
      </w:r>
    </w:p>
    <w:p w14:paraId="2F386C9F"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Службы Интернета</w:t>
      </w:r>
    </w:p>
    <w:p w14:paraId="22ABCB8E"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Личное информационное пространство</w:t>
      </w:r>
      <w:r w:rsidRPr="00E71E7A">
        <w:rPr>
          <w:rFonts w:ascii="Times New Roman" w:eastAsia="Times New Roman" w:hAnsi="Times New Roman" w:cs="Times New Roman"/>
          <w:sz w:val="24"/>
          <w:szCs w:val="24"/>
          <w:lang w:eastAsia="ru-RU"/>
        </w:rPr>
        <w:t xml:space="preserve"> </w:t>
      </w:r>
    </w:p>
    <w:p w14:paraId="33ACDE7A"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71E7A">
        <w:rPr>
          <w:rFonts w:ascii="Times New Roman" w:eastAsia="Times New Roman" w:hAnsi="Times New Roman" w:cs="Times New Roman"/>
          <w:b/>
          <w:bCs/>
          <w:sz w:val="24"/>
          <w:szCs w:val="24"/>
          <w:lang w:eastAsia="ru-RU"/>
        </w:rPr>
        <w:t>Тема 11. Основы работы с электронными таблицами</w:t>
      </w:r>
    </w:p>
    <w:p w14:paraId="09DFCAA3"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96D7A4C"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структура рабочей книги;</w:t>
      </w:r>
    </w:p>
    <w:p w14:paraId="27F9A075"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команды и разделы меню;</w:t>
      </w:r>
    </w:p>
    <w:p w14:paraId="2E8D8318"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подготовка данных к работе;</w:t>
      </w:r>
    </w:p>
    <w:p w14:paraId="05EAFA5A"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форматы сохранения файлов.</w:t>
      </w:r>
    </w:p>
    <w:p w14:paraId="2292FEE0"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C48A958"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71E7A">
        <w:rPr>
          <w:rFonts w:ascii="Times New Roman" w:eastAsia="Times New Roman" w:hAnsi="Times New Roman" w:cs="Times New Roman"/>
          <w:b/>
          <w:bCs/>
          <w:sz w:val="24"/>
          <w:szCs w:val="24"/>
          <w:lang w:eastAsia="ru-RU"/>
        </w:rPr>
        <w:t>Тема 12. Форматирование данных в электронных таблицах</w:t>
      </w:r>
    </w:p>
    <w:p w14:paraId="0A958A3C"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25E4DD9D"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редактирование данных;</w:t>
      </w:r>
    </w:p>
    <w:p w14:paraId="5816A441"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условное форматирование;</w:t>
      </w:r>
    </w:p>
    <w:p w14:paraId="77A831BE"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вычисление новых переменных;</w:t>
      </w:r>
    </w:p>
    <w:p w14:paraId="0A8947F4"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агрегирование данных;</w:t>
      </w:r>
    </w:p>
    <w:p w14:paraId="4F9A0DEB" w14:textId="77777777" w:rsidR="00E71E7A" w:rsidRPr="00E71E7A" w:rsidRDefault="00E71E7A"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 xml:space="preserve">ранговые преобразования; </w:t>
      </w:r>
    </w:p>
    <w:p w14:paraId="6414C5A3" w14:textId="77777777" w:rsidR="00E71E7A" w:rsidRPr="00E71E7A" w:rsidRDefault="00E71E7A"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ограничение доступа к данным</w:t>
      </w:r>
      <w:r w:rsidRPr="00E71E7A">
        <w:rPr>
          <w:rFonts w:ascii="Times New Roman" w:eastAsia="Times New Roman" w:hAnsi="Times New Roman" w:cs="Times New Roman"/>
          <w:bCs/>
          <w:sz w:val="24"/>
          <w:szCs w:val="24"/>
          <w:lang w:val="en-US" w:eastAsia="ru-RU"/>
        </w:rPr>
        <w:t>.</w:t>
      </w:r>
    </w:p>
    <w:p w14:paraId="0BEEF32E" w14:textId="77777777" w:rsidR="00E71E7A" w:rsidRPr="00E71E7A" w:rsidRDefault="00E71E7A" w:rsidP="00E71E7A">
      <w:pPr>
        <w:spacing w:after="0" w:line="240" w:lineRule="auto"/>
        <w:ind w:left="1440"/>
        <w:contextualSpacing/>
        <w:jc w:val="both"/>
        <w:rPr>
          <w:rFonts w:ascii="Times New Roman" w:eastAsia="Times New Roman" w:hAnsi="Times New Roman" w:cs="Times New Roman"/>
          <w:bCs/>
          <w:sz w:val="24"/>
          <w:szCs w:val="24"/>
          <w:lang w:eastAsia="ru-RU"/>
        </w:rPr>
      </w:pPr>
    </w:p>
    <w:p w14:paraId="68F3F3F1"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71E7A">
        <w:rPr>
          <w:rFonts w:ascii="Times New Roman" w:eastAsia="Times New Roman" w:hAnsi="Times New Roman" w:cs="Times New Roman"/>
          <w:b/>
          <w:bCs/>
          <w:sz w:val="24"/>
          <w:szCs w:val="24"/>
          <w:lang w:eastAsia="ru-RU"/>
        </w:rPr>
        <w:t xml:space="preserve">Тема 13. Основные встроенные функции </w:t>
      </w:r>
    </w:p>
    <w:p w14:paraId="71E24249"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1015CD47" w14:textId="77777777" w:rsidR="00E71E7A" w:rsidRPr="00E71E7A" w:rsidRDefault="00E71E7A" w:rsidP="00960377">
      <w:pPr>
        <w:widowControl w:val="0"/>
        <w:numPr>
          <w:ilvl w:val="1"/>
          <w:numId w:val="94"/>
        </w:numPr>
        <w:spacing w:after="0" w:line="240" w:lineRule="auto"/>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финансовые, математические и статистические функции</w:t>
      </w:r>
      <w:r w:rsidRPr="00E71E7A">
        <w:rPr>
          <w:rFonts w:ascii="Times New Roman" w:eastAsia="Times New Roman" w:hAnsi="Times New Roman" w:cs="Times New Roman"/>
          <w:sz w:val="24"/>
          <w:szCs w:val="24"/>
          <w:lang w:eastAsia="ru-RU"/>
        </w:rPr>
        <w:t xml:space="preserve"> (например, СУММ, СРЗНАЧ, РАНГ, МИН, МАКС, СЧЕТЕСЛИ, СУММЕСЛИ, СУММЕСЛИМН, СЧЕТ, СЧИТАТЬПУСТОТЫ, СУММПРОИЗВ, ЕСЛИ, ПРОМЕЖУТОЧНЫЕ.ИТОГИ, ПЛТ)</w:t>
      </w:r>
      <w:r w:rsidRPr="00E71E7A">
        <w:rPr>
          <w:rFonts w:ascii="Times New Roman" w:eastAsia="Times New Roman" w:hAnsi="Times New Roman" w:cs="Times New Roman"/>
          <w:bCs/>
          <w:sz w:val="24"/>
          <w:szCs w:val="24"/>
          <w:lang w:eastAsia="ru-RU"/>
        </w:rPr>
        <w:t>;</w:t>
      </w:r>
    </w:p>
    <w:p w14:paraId="2F70DFDB" w14:textId="77777777" w:rsidR="00E71E7A" w:rsidRPr="00E71E7A" w:rsidRDefault="00E71E7A"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функции для работы с базой данных;</w:t>
      </w:r>
    </w:p>
    <w:p w14:paraId="18489DD7" w14:textId="77777777" w:rsidR="00E71E7A" w:rsidRPr="00E71E7A" w:rsidRDefault="00E71E7A"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 xml:space="preserve">функции по работе с текстами (например, </w:t>
      </w:r>
      <w:r w:rsidRPr="00E71E7A">
        <w:rPr>
          <w:rFonts w:ascii="Times New Roman" w:eastAsia="Times New Roman" w:hAnsi="Times New Roman" w:cs="Times New Roman"/>
          <w:sz w:val="24"/>
          <w:szCs w:val="24"/>
          <w:lang w:eastAsia="ru-RU"/>
        </w:rPr>
        <w:t>ДЛСТР, ЛЕВСИМВ, СЦЕПИТЬ, СЖПРОБЕЛЫ);</w:t>
      </w:r>
    </w:p>
    <w:p w14:paraId="34DC0D4F" w14:textId="77777777" w:rsidR="00E71E7A" w:rsidRPr="00E71E7A" w:rsidRDefault="00E71E7A"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 xml:space="preserve">функции по работе с датами (например, </w:t>
      </w:r>
      <w:r w:rsidRPr="00E71E7A">
        <w:rPr>
          <w:rFonts w:ascii="Times New Roman" w:eastAsia="Times New Roman" w:hAnsi="Times New Roman" w:cs="Times New Roman"/>
          <w:sz w:val="24"/>
          <w:szCs w:val="24"/>
          <w:lang w:eastAsia="ru-RU"/>
        </w:rPr>
        <w:t>ТДАТА, РАЗНДАТ);</w:t>
      </w:r>
    </w:p>
    <w:p w14:paraId="78F75F1F" w14:textId="77777777" w:rsidR="00E71E7A" w:rsidRPr="00E71E7A" w:rsidRDefault="00E71E7A"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sz w:val="24"/>
          <w:szCs w:val="24"/>
          <w:lang w:eastAsia="ru-RU"/>
        </w:rPr>
        <w:t>ВПР, ИНДЕКС.</w:t>
      </w:r>
    </w:p>
    <w:p w14:paraId="450916C8"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08BBCD80"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71E7A">
        <w:rPr>
          <w:rFonts w:ascii="Times New Roman" w:eastAsia="Times New Roman" w:hAnsi="Times New Roman" w:cs="Times New Roman"/>
          <w:b/>
          <w:bCs/>
          <w:sz w:val="24"/>
          <w:szCs w:val="24"/>
          <w:lang w:eastAsia="ru-RU"/>
        </w:rPr>
        <w:t>Тема 14. Оптимизация работы с данными в электронных таблицах</w:t>
      </w:r>
    </w:p>
    <w:p w14:paraId="27C76EFC"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28F977F7"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отбор данных;</w:t>
      </w:r>
    </w:p>
    <w:p w14:paraId="057BFDF9" w14:textId="77777777" w:rsidR="00E71E7A" w:rsidRPr="00E71E7A" w:rsidRDefault="00E71E7A"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 xml:space="preserve">сортировка данных; </w:t>
      </w:r>
    </w:p>
    <w:p w14:paraId="00CAF8A0" w14:textId="77777777" w:rsidR="00E71E7A" w:rsidRPr="00E71E7A" w:rsidRDefault="00E71E7A"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обработка информации в больших таблицах;</w:t>
      </w:r>
    </w:p>
    <w:p w14:paraId="05B0CA53" w14:textId="77777777" w:rsidR="00E71E7A" w:rsidRPr="00E71E7A" w:rsidRDefault="00E71E7A"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сводные таблицы;</w:t>
      </w:r>
    </w:p>
    <w:p w14:paraId="6A4E8E78" w14:textId="77777777" w:rsidR="00E71E7A" w:rsidRPr="00E71E7A" w:rsidRDefault="00E71E7A"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подведение итогов;</w:t>
      </w:r>
    </w:p>
    <w:p w14:paraId="62BC7F65" w14:textId="77777777" w:rsidR="00E71E7A" w:rsidRPr="00E71E7A" w:rsidRDefault="00E71E7A"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проверка данных;</w:t>
      </w:r>
    </w:p>
    <w:p w14:paraId="7470328F" w14:textId="77777777" w:rsidR="00E71E7A" w:rsidRPr="00E71E7A" w:rsidRDefault="00E71E7A"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консолидация данных;</w:t>
      </w:r>
    </w:p>
    <w:p w14:paraId="0F50953C" w14:textId="77777777" w:rsidR="00E71E7A" w:rsidRPr="00E71E7A" w:rsidRDefault="00E71E7A"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группировка данных;</w:t>
      </w:r>
    </w:p>
    <w:p w14:paraId="2179C6E3" w14:textId="77777777" w:rsidR="00E71E7A" w:rsidRPr="00E71E7A" w:rsidRDefault="00E71E7A"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сценарии.</w:t>
      </w:r>
    </w:p>
    <w:p w14:paraId="57CFACC2" w14:textId="77777777" w:rsidR="00E71E7A" w:rsidRPr="00E71E7A" w:rsidRDefault="00E71E7A" w:rsidP="00E71E7A">
      <w:pPr>
        <w:spacing w:after="0" w:line="240" w:lineRule="auto"/>
        <w:ind w:left="1070"/>
        <w:jc w:val="both"/>
        <w:rPr>
          <w:rFonts w:ascii="Times New Roman" w:eastAsia="Times New Roman" w:hAnsi="Times New Roman" w:cs="Times New Roman"/>
          <w:bCs/>
          <w:sz w:val="24"/>
          <w:szCs w:val="24"/>
          <w:lang w:eastAsia="ru-RU"/>
        </w:rPr>
      </w:pPr>
    </w:p>
    <w:p w14:paraId="55237474"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71E7A">
        <w:rPr>
          <w:rFonts w:ascii="Times New Roman" w:eastAsia="Times New Roman" w:hAnsi="Times New Roman" w:cs="Times New Roman"/>
          <w:b/>
          <w:bCs/>
          <w:sz w:val="24"/>
          <w:szCs w:val="24"/>
          <w:lang w:eastAsia="ru-RU"/>
        </w:rPr>
        <w:t>Тема 15. Анализ данных</w:t>
      </w:r>
    </w:p>
    <w:p w14:paraId="4C376825"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04A343C3"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 xml:space="preserve">подсчёт статистических характеристик (мода, медиана, среднее арифметическое, стандартное отклонение, минимум, максимум, межквартильная широта, децильное </w:t>
      </w:r>
      <w:r w:rsidRPr="00E71E7A">
        <w:rPr>
          <w:rFonts w:ascii="Times New Roman" w:eastAsia="Times New Roman" w:hAnsi="Times New Roman" w:cs="Times New Roman"/>
          <w:bCs/>
          <w:sz w:val="24"/>
          <w:szCs w:val="24"/>
          <w:lang w:eastAsia="ru-RU"/>
        </w:rPr>
        <w:lastRenderedPageBreak/>
        <w:t>отношение);</w:t>
      </w:r>
    </w:p>
    <w:p w14:paraId="066B4E09" w14:textId="77777777" w:rsidR="00E71E7A" w:rsidRPr="00E71E7A" w:rsidRDefault="00E71E7A"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 xml:space="preserve">ведение баз данных в MS </w:t>
      </w:r>
      <w:r w:rsidRPr="00E71E7A">
        <w:rPr>
          <w:rFonts w:ascii="Times New Roman" w:eastAsia="Times New Roman" w:hAnsi="Times New Roman" w:cs="Times New Roman"/>
          <w:bCs/>
          <w:sz w:val="24"/>
          <w:szCs w:val="24"/>
          <w:lang w:val="en-US" w:eastAsia="ru-RU"/>
        </w:rPr>
        <w:t>Excel</w:t>
      </w:r>
      <w:r w:rsidRPr="00E71E7A">
        <w:rPr>
          <w:rFonts w:ascii="Times New Roman" w:eastAsia="Times New Roman" w:hAnsi="Times New Roman" w:cs="Times New Roman"/>
          <w:bCs/>
          <w:sz w:val="24"/>
          <w:szCs w:val="24"/>
          <w:lang w:eastAsia="ru-RU"/>
        </w:rPr>
        <w:t>;</w:t>
      </w:r>
    </w:p>
    <w:p w14:paraId="5D9D599A" w14:textId="77777777" w:rsidR="00E71E7A" w:rsidRPr="00E71E7A" w:rsidRDefault="00E71E7A"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надстройки Excel для решения оптимизационных задач (производственные и транспортные задачи, задачи назначения);</w:t>
      </w:r>
    </w:p>
    <w:p w14:paraId="78835AD5" w14:textId="77777777" w:rsidR="00E71E7A" w:rsidRPr="00E71E7A" w:rsidRDefault="00E71E7A"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анализ взаимосвязей, корреляции.</w:t>
      </w:r>
    </w:p>
    <w:p w14:paraId="6240A12D"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47428AB"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71E7A">
        <w:rPr>
          <w:rFonts w:ascii="Times New Roman" w:eastAsia="Times New Roman" w:hAnsi="Times New Roman" w:cs="Times New Roman"/>
          <w:b/>
          <w:bCs/>
          <w:sz w:val="24"/>
          <w:szCs w:val="24"/>
          <w:lang w:eastAsia="ru-RU"/>
        </w:rPr>
        <w:t>Тема 16. Базы данных</w:t>
      </w:r>
    </w:p>
    <w:p w14:paraId="5749027C" w14:textId="77777777" w:rsidR="00E71E7A" w:rsidRPr="00E71E7A" w:rsidRDefault="00E71E7A" w:rsidP="00E71E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26F12B23"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введение в базы данных;</w:t>
      </w:r>
    </w:p>
    <w:p w14:paraId="0D109A43"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основные понятия баз данных;</w:t>
      </w:r>
    </w:p>
    <w:p w14:paraId="50FAA6D3"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система управления базами данных;</w:t>
      </w:r>
    </w:p>
    <w:p w14:paraId="3ADEC61E"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проектирование баз данных;</w:t>
      </w:r>
    </w:p>
    <w:p w14:paraId="0F634218"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E71E7A">
        <w:rPr>
          <w:rFonts w:ascii="Times New Roman" w:eastAsia="Times New Roman" w:hAnsi="Times New Roman" w:cs="Times New Roman"/>
          <w:bCs/>
          <w:sz w:val="24"/>
          <w:szCs w:val="24"/>
          <w:lang w:eastAsia="ru-RU"/>
        </w:rPr>
        <w:t>реляционные базы данных;</w:t>
      </w:r>
    </w:p>
    <w:p w14:paraId="6DEB5A59" w14:textId="77777777" w:rsidR="00E71E7A" w:rsidRPr="00E71E7A" w:rsidRDefault="00E71E7A" w:rsidP="00960377">
      <w:pPr>
        <w:widowControl w:val="0"/>
        <w:numPr>
          <w:ilvl w:val="1"/>
          <w:numId w:val="94"/>
        </w:numPr>
        <w:spacing w:after="0" w:line="240" w:lineRule="auto"/>
        <w:contextualSpacing/>
        <w:jc w:val="both"/>
        <w:rPr>
          <w:rFonts w:ascii="Times New Roman" w:eastAsia="Times New Roman" w:hAnsi="Times New Roman" w:cs="Times New Roman"/>
          <w:b/>
          <w:bCs/>
          <w:sz w:val="24"/>
          <w:szCs w:val="24"/>
          <w:lang w:eastAsia="ru-RU"/>
        </w:rPr>
      </w:pPr>
      <w:r w:rsidRPr="00E71E7A">
        <w:rPr>
          <w:rFonts w:ascii="Times New Roman" w:eastAsia="Times New Roman" w:hAnsi="Times New Roman" w:cs="Times New Roman"/>
          <w:bCs/>
          <w:sz w:val="24"/>
          <w:szCs w:val="24"/>
          <w:lang w:eastAsia="ru-RU"/>
        </w:rPr>
        <w:t>язык запросов SQL.</w:t>
      </w:r>
    </w:p>
    <w:p w14:paraId="410172CC" w14:textId="77777777" w:rsidR="00F47954" w:rsidRDefault="00F47954" w:rsidP="00F47954">
      <w:pPr>
        <w:spacing w:after="0" w:line="276" w:lineRule="auto"/>
        <w:jc w:val="both"/>
        <w:rPr>
          <w:rFonts w:ascii="Times New Roman" w:hAnsi="Times New Roman" w:cs="Times New Roman"/>
          <w:sz w:val="24"/>
          <w:szCs w:val="24"/>
          <w:lang w:val="es-ES_tradnl"/>
        </w:rPr>
      </w:pPr>
    </w:p>
    <w:p w14:paraId="6F9DC889" w14:textId="77777777" w:rsidR="00F47954" w:rsidRDefault="00F47954" w:rsidP="00F47954">
      <w:pPr>
        <w:spacing w:after="0" w:line="276" w:lineRule="auto"/>
        <w:jc w:val="both"/>
        <w:rPr>
          <w:rFonts w:ascii="Times New Roman" w:hAnsi="Times New Roman" w:cs="Times New Roman"/>
          <w:sz w:val="24"/>
          <w:szCs w:val="24"/>
          <w:lang w:val="es-ES_tradnl"/>
        </w:rPr>
      </w:pPr>
    </w:p>
    <w:p w14:paraId="7F69DAB3" w14:textId="1680BB83" w:rsidR="00F47954" w:rsidRPr="00F47954" w:rsidRDefault="00E71E7A" w:rsidP="00E71E7A">
      <w:pPr>
        <w:pStyle w:val="4"/>
        <w:jc w:val="both"/>
        <w:rPr>
          <w:sz w:val="24"/>
          <w:szCs w:val="24"/>
        </w:rPr>
      </w:pPr>
      <w:r w:rsidRPr="00E71E7A">
        <w:rPr>
          <w:sz w:val="24"/>
          <w:szCs w:val="24"/>
        </w:rPr>
        <w:t xml:space="preserve">«Информатика (базовый уровень). </w:t>
      </w:r>
      <w:r>
        <w:rPr>
          <w:sz w:val="24"/>
          <w:szCs w:val="24"/>
        </w:rPr>
        <w:t xml:space="preserve"> </w:t>
      </w:r>
      <w:r w:rsidRPr="00E71E7A">
        <w:rPr>
          <w:sz w:val="24"/>
          <w:szCs w:val="24"/>
        </w:rPr>
        <w:t>Направление «Математика, информатика и инженерия»</w:t>
      </w:r>
      <w:r>
        <w:rPr>
          <w:sz w:val="24"/>
          <w:szCs w:val="24"/>
        </w:rPr>
        <w:t xml:space="preserve"> </w:t>
      </w:r>
      <w:r w:rsidRPr="00E71E7A">
        <w:rPr>
          <w:sz w:val="24"/>
          <w:szCs w:val="24"/>
        </w:rPr>
        <w:t>10-11 класс</w:t>
      </w:r>
    </w:p>
    <w:p w14:paraId="1AF7F772" w14:textId="77777777" w:rsidR="00F47954" w:rsidRPr="0033438B" w:rsidRDefault="00F47954" w:rsidP="00F47954">
      <w:pPr>
        <w:spacing w:after="0" w:line="276" w:lineRule="auto"/>
        <w:jc w:val="both"/>
        <w:rPr>
          <w:rFonts w:ascii="Times New Roman" w:hAnsi="Times New Roman" w:cs="Times New Roman"/>
          <w:sz w:val="24"/>
          <w:szCs w:val="24"/>
        </w:rPr>
      </w:pPr>
    </w:p>
    <w:p w14:paraId="35DC91FA" w14:textId="77777777" w:rsidR="00F47954" w:rsidRPr="0033438B" w:rsidRDefault="00F47954" w:rsidP="00F47954">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6B47B829"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r w:rsidRPr="00D4047C">
        <w:rPr>
          <w:rFonts w:ascii="Times New Roman" w:eastAsia="Calibri" w:hAnsi="Times New Roman" w:cs="Times New Roman"/>
          <w:b/>
          <w:sz w:val="24"/>
          <w:szCs w:val="24"/>
          <w:lang w:eastAsia="zh-CN"/>
        </w:rPr>
        <w:t>Тема 1. Основы разработки программ на языке программирования C# – 10 ак.ч. + 6 сам. раб. [2,3], а</w:t>
      </w:r>
      <w:r w:rsidRPr="00D4047C">
        <w:rPr>
          <w:rFonts w:ascii="Times New Roman" w:eastAsia="Calibri" w:hAnsi="Times New Roman" w:cs="Times New Roman"/>
          <w:b/>
          <w:bCs/>
          <w:sz w:val="24"/>
          <w:szCs w:val="24"/>
          <w:lang w:eastAsia="zh-CN"/>
        </w:rPr>
        <w:t xml:space="preserve">вторские методические материалы в электронном виде. </w:t>
      </w:r>
    </w:p>
    <w:p w14:paraId="3970E558"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r w:rsidRPr="00D4047C">
        <w:rPr>
          <w:rFonts w:ascii="Times New Roman" w:eastAsia="Calibri" w:hAnsi="Times New Roman" w:cs="Times New Roman"/>
          <w:sz w:val="24"/>
          <w:szCs w:val="24"/>
          <w:lang w:eastAsia="zh-CN"/>
        </w:rPr>
        <w:t xml:space="preserve">Основы разработки программ на языке С#. Реализация простых циклические алгоритмов на  С#. </w:t>
      </w:r>
    </w:p>
    <w:p w14:paraId="3B1B42E7"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p>
    <w:p w14:paraId="1FE25AE8"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r w:rsidRPr="00D4047C">
        <w:rPr>
          <w:rFonts w:ascii="Times New Roman" w:eastAsia="Calibri" w:hAnsi="Times New Roman" w:cs="Times New Roman"/>
          <w:b/>
          <w:sz w:val="24"/>
          <w:szCs w:val="24"/>
          <w:lang w:eastAsia="zh-CN"/>
        </w:rPr>
        <w:t>Тема 2. Реализация на языке программирования C# программ, реализующих условные и рекуррентные алгоритмы – 8 ак.ч. + 6 сам. 4 раб. [2,3], а</w:t>
      </w:r>
      <w:r w:rsidRPr="00D4047C">
        <w:rPr>
          <w:rFonts w:ascii="Times New Roman" w:eastAsia="Calibri" w:hAnsi="Times New Roman" w:cs="Times New Roman"/>
          <w:b/>
          <w:bCs/>
          <w:sz w:val="24"/>
          <w:szCs w:val="24"/>
          <w:lang w:eastAsia="zh-CN"/>
        </w:rPr>
        <w:t xml:space="preserve">вторские методические материалы в электронном виде. </w:t>
      </w:r>
    </w:p>
    <w:p w14:paraId="49C63898"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r w:rsidRPr="00D4047C">
        <w:rPr>
          <w:rFonts w:ascii="Times New Roman" w:eastAsia="Calibri" w:hAnsi="Times New Roman" w:cs="Times New Roman"/>
          <w:sz w:val="24"/>
          <w:szCs w:val="24"/>
          <w:lang w:eastAsia="zh-CN"/>
        </w:rPr>
        <w:t>Разработка программ, реализующих условные алгоритмы на  С#.</w:t>
      </w:r>
    </w:p>
    <w:p w14:paraId="5475EF8A"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r w:rsidRPr="00D4047C">
        <w:rPr>
          <w:rFonts w:ascii="Times New Roman" w:eastAsia="Calibri" w:hAnsi="Times New Roman" w:cs="Times New Roman"/>
          <w:sz w:val="24"/>
          <w:szCs w:val="24"/>
          <w:lang w:eastAsia="zh-CN"/>
        </w:rPr>
        <w:t>Разработка программ, реализующих рекуррентные алгоритмы на  С#.</w:t>
      </w:r>
    </w:p>
    <w:p w14:paraId="4B73768C"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p>
    <w:p w14:paraId="2797A48A"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r w:rsidRPr="00D4047C">
        <w:rPr>
          <w:rFonts w:ascii="Times New Roman" w:eastAsia="Calibri" w:hAnsi="Times New Roman" w:cs="Times New Roman"/>
          <w:b/>
          <w:sz w:val="24"/>
          <w:szCs w:val="24"/>
          <w:lang w:eastAsia="zh-CN"/>
        </w:rPr>
        <w:t>Тема 3. Реализация на языке программирования C# программ обработки одномерных массивов – 10 ак.ч. + 6 сам. раб. [2,3], а</w:t>
      </w:r>
      <w:r w:rsidRPr="00D4047C">
        <w:rPr>
          <w:rFonts w:ascii="Times New Roman" w:eastAsia="Calibri" w:hAnsi="Times New Roman" w:cs="Times New Roman"/>
          <w:b/>
          <w:bCs/>
          <w:sz w:val="24"/>
          <w:szCs w:val="24"/>
          <w:lang w:eastAsia="zh-CN"/>
        </w:rPr>
        <w:t xml:space="preserve">вторские методические материалы в электронном виде. </w:t>
      </w:r>
    </w:p>
    <w:p w14:paraId="7F900723"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r w:rsidRPr="00D4047C">
        <w:rPr>
          <w:rFonts w:ascii="Times New Roman" w:eastAsia="Calibri" w:hAnsi="Times New Roman" w:cs="Times New Roman"/>
          <w:sz w:val="24"/>
          <w:szCs w:val="24"/>
          <w:lang w:eastAsia="zh-CN"/>
        </w:rPr>
        <w:t xml:space="preserve">Представление одномерных массивов в памяти, ввод и вывод значений одномерного числового массива в  С#. </w:t>
      </w:r>
    </w:p>
    <w:p w14:paraId="536ED515"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r w:rsidRPr="00D4047C">
        <w:rPr>
          <w:rFonts w:ascii="Times New Roman" w:eastAsia="Calibri" w:hAnsi="Times New Roman" w:cs="Times New Roman"/>
          <w:sz w:val="24"/>
          <w:szCs w:val="24"/>
          <w:lang w:eastAsia="zh-CN"/>
        </w:rPr>
        <w:t>Реализация простых алгоритмов для одномерных массивов в  С#.</w:t>
      </w:r>
    </w:p>
    <w:p w14:paraId="5DF15AC6"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p>
    <w:p w14:paraId="0F343719"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r w:rsidRPr="00D4047C">
        <w:rPr>
          <w:rFonts w:ascii="Times New Roman" w:eastAsia="Calibri" w:hAnsi="Times New Roman" w:cs="Times New Roman"/>
          <w:b/>
          <w:sz w:val="24"/>
          <w:szCs w:val="24"/>
          <w:lang w:eastAsia="zh-CN"/>
        </w:rPr>
        <w:t>Тема 4. Реализация на языке программирования C# простых алгоритмов сортировки – 6 ак.ч. + 4 сам. раб. [2,3], а</w:t>
      </w:r>
      <w:r w:rsidRPr="00D4047C">
        <w:rPr>
          <w:rFonts w:ascii="Times New Roman" w:eastAsia="Calibri" w:hAnsi="Times New Roman" w:cs="Times New Roman"/>
          <w:b/>
          <w:bCs/>
          <w:sz w:val="24"/>
          <w:szCs w:val="24"/>
          <w:lang w:eastAsia="zh-CN"/>
        </w:rPr>
        <w:t xml:space="preserve">вторские методические материалы в электронном виде. </w:t>
      </w:r>
    </w:p>
    <w:p w14:paraId="61327367"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p>
    <w:p w14:paraId="67820E88"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r w:rsidRPr="00D4047C">
        <w:rPr>
          <w:rFonts w:ascii="Times New Roman" w:eastAsia="Calibri" w:hAnsi="Times New Roman" w:cs="Times New Roman"/>
          <w:b/>
          <w:sz w:val="24"/>
          <w:szCs w:val="24"/>
          <w:lang w:eastAsia="zh-CN"/>
        </w:rPr>
        <w:t>Тема 5. Реализация на языке программирования C# программ обработки двумерных массивов – 16 ак.ч. + 10 сам. раб. [2,3], а</w:t>
      </w:r>
      <w:r w:rsidRPr="00D4047C">
        <w:rPr>
          <w:rFonts w:ascii="Times New Roman" w:eastAsia="Calibri" w:hAnsi="Times New Roman" w:cs="Times New Roman"/>
          <w:b/>
          <w:bCs/>
          <w:sz w:val="24"/>
          <w:szCs w:val="24"/>
          <w:lang w:eastAsia="zh-CN"/>
        </w:rPr>
        <w:t xml:space="preserve">вторские методические материалы в электронном виде. </w:t>
      </w:r>
    </w:p>
    <w:p w14:paraId="037468A0"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r w:rsidRPr="00D4047C">
        <w:rPr>
          <w:rFonts w:ascii="Times New Roman" w:eastAsia="Calibri" w:hAnsi="Times New Roman" w:cs="Times New Roman"/>
          <w:sz w:val="24"/>
          <w:szCs w:val="24"/>
          <w:lang w:eastAsia="zh-CN"/>
        </w:rPr>
        <w:t>Представление двухмерных массивов в памяти. Ввод и вывод значений двухмерного числового массива в  С#.</w:t>
      </w:r>
    </w:p>
    <w:p w14:paraId="23DE8736"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r w:rsidRPr="00D4047C">
        <w:rPr>
          <w:rFonts w:ascii="Times New Roman" w:eastAsia="Calibri" w:hAnsi="Times New Roman" w:cs="Times New Roman"/>
          <w:sz w:val="24"/>
          <w:szCs w:val="24"/>
          <w:lang w:eastAsia="zh-CN"/>
        </w:rPr>
        <w:t>Реализация алгоритмов анализирующих значения элементов двухмерного массива по строкам и столбцам в  С#.</w:t>
      </w:r>
    </w:p>
    <w:p w14:paraId="2AF5E83A"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r w:rsidRPr="00D4047C">
        <w:rPr>
          <w:rFonts w:ascii="Times New Roman" w:eastAsia="Calibri" w:hAnsi="Times New Roman" w:cs="Times New Roman"/>
          <w:sz w:val="24"/>
          <w:szCs w:val="24"/>
          <w:lang w:eastAsia="zh-CN"/>
        </w:rPr>
        <w:lastRenderedPageBreak/>
        <w:t>Реализация алгоритмов перестановки, удаления и добавления строк или столбцов двухмерного массива в  С#.</w:t>
      </w:r>
    </w:p>
    <w:p w14:paraId="36DAC918"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p>
    <w:p w14:paraId="02617743"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r w:rsidRPr="00D4047C">
        <w:rPr>
          <w:rFonts w:ascii="Times New Roman" w:eastAsia="Calibri" w:hAnsi="Times New Roman" w:cs="Times New Roman"/>
          <w:b/>
          <w:sz w:val="24"/>
          <w:szCs w:val="24"/>
          <w:lang w:eastAsia="zh-CN"/>
        </w:rPr>
        <w:t>Тема 6. Реализация на языке программирования C# программ обработки символьных данных – 10 ак.ч. +6 сам. раб. [2,3], а</w:t>
      </w:r>
      <w:r w:rsidRPr="00D4047C">
        <w:rPr>
          <w:rFonts w:ascii="Times New Roman" w:eastAsia="Calibri" w:hAnsi="Times New Roman" w:cs="Times New Roman"/>
          <w:b/>
          <w:bCs/>
          <w:sz w:val="24"/>
          <w:szCs w:val="24"/>
          <w:lang w:eastAsia="zh-CN"/>
        </w:rPr>
        <w:t xml:space="preserve">вторские методические материалы в электронном виде. </w:t>
      </w:r>
    </w:p>
    <w:p w14:paraId="7028FB23"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p>
    <w:p w14:paraId="6F375797"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r w:rsidRPr="00D4047C">
        <w:rPr>
          <w:rFonts w:ascii="Times New Roman" w:eastAsia="Calibri" w:hAnsi="Times New Roman" w:cs="Times New Roman"/>
          <w:b/>
          <w:sz w:val="24"/>
          <w:szCs w:val="24"/>
          <w:lang w:eastAsia="zh-CN"/>
        </w:rPr>
        <w:t>Тема 7. Разработка программ с методами на языке программирования в  С# – 8 ак.ч. +4 сам. раб. [2,3], а</w:t>
      </w:r>
      <w:r w:rsidRPr="00D4047C">
        <w:rPr>
          <w:rFonts w:ascii="Times New Roman" w:eastAsia="Calibri" w:hAnsi="Times New Roman" w:cs="Times New Roman"/>
          <w:b/>
          <w:bCs/>
          <w:sz w:val="24"/>
          <w:szCs w:val="24"/>
          <w:lang w:eastAsia="zh-CN"/>
        </w:rPr>
        <w:t xml:space="preserve">вторские методические материалы в электронном виде. </w:t>
      </w:r>
    </w:p>
    <w:p w14:paraId="39281F96"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p>
    <w:p w14:paraId="53508E57" w14:textId="77777777" w:rsidR="00D4047C" w:rsidRPr="00D4047C" w:rsidRDefault="00D4047C" w:rsidP="00D4047C">
      <w:pPr>
        <w:spacing w:after="0" w:line="240" w:lineRule="auto"/>
        <w:rPr>
          <w:rFonts w:ascii="Times New Roman" w:eastAsia="Times New Roman" w:hAnsi="Times New Roman" w:cs="Times New Roman"/>
          <w:kern w:val="1"/>
          <w:sz w:val="24"/>
          <w:szCs w:val="24"/>
          <w:lang w:eastAsia="ru-RU"/>
        </w:rPr>
      </w:pPr>
      <w:r w:rsidRPr="00D4047C">
        <w:rPr>
          <w:rFonts w:ascii="Times New Roman" w:eastAsia="Times New Roman" w:hAnsi="Times New Roman" w:cs="Times New Roman"/>
          <w:b/>
          <w:kern w:val="1"/>
          <w:sz w:val="24"/>
          <w:szCs w:val="24"/>
          <w:lang w:eastAsia="ru-RU"/>
        </w:rPr>
        <w:t xml:space="preserve">Тема 8. Введение в информатику </w:t>
      </w:r>
      <w:r w:rsidRPr="00D4047C">
        <w:rPr>
          <w:rFonts w:ascii="Times New Roman" w:eastAsia="Calibri" w:hAnsi="Times New Roman" w:cs="Times New Roman"/>
          <w:b/>
          <w:sz w:val="24"/>
          <w:szCs w:val="24"/>
          <w:lang w:eastAsia="zh-CN"/>
        </w:rPr>
        <w:t>– 10 ак.ч. + 6 сам. раб. [4,5], а</w:t>
      </w:r>
      <w:r w:rsidRPr="00D4047C">
        <w:rPr>
          <w:rFonts w:ascii="Times New Roman" w:eastAsia="Calibri" w:hAnsi="Times New Roman" w:cs="Times New Roman"/>
          <w:b/>
          <w:bCs/>
          <w:sz w:val="24"/>
          <w:szCs w:val="24"/>
          <w:lang w:eastAsia="zh-CN"/>
        </w:rPr>
        <w:t xml:space="preserve">вторские методические материалы в электронном виде. </w:t>
      </w:r>
    </w:p>
    <w:p w14:paraId="54717912" w14:textId="77777777" w:rsidR="00D4047C" w:rsidRPr="00D4047C" w:rsidRDefault="00D4047C" w:rsidP="00D4047C">
      <w:pPr>
        <w:spacing w:after="0" w:line="240" w:lineRule="auto"/>
        <w:ind w:left="298"/>
        <w:rPr>
          <w:rFonts w:ascii="Times New Roman" w:eastAsia="Times New Roman" w:hAnsi="Times New Roman" w:cs="Times New Roman"/>
          <w:kern w:val="1"/>
          <w:sz w:val="24"/>
          <w:szCs w:val="24"/>
          <w:lang w:eastAsia="ru-RU"/>
        </w:rPr>
      </w:pPr>
      <w:r w:rsidRPr="00D4047C">
        <w:rPr>
          <w:rFonts w:ascii="Times New Roman" w:eastAsia="Times New Roman" w:hAnsi="Times New Roman" w:cs="Times New Roman"/>
          <w:kern w:val="1"/>
          <w:sz w:val="24"/>
          <w:szCs w:val="24"/>
          <w:lang w:eastAsia="ru-RU"/>
        </w:rPr>
        <w:t xml:space="preserve">Основные понятия Информатики. </w:t>
      </w:r>
    </w:p>
    <w:p w14:paraId="203E7CBC" w14:textId="77777777" w:rsidR="00D4047C" w:rsidRPr="00D4047C" w:rsidRDefault="00D4047C" w:rsidP="00D4047C">
      <w:pPr>
        <w:spacing w:after="0" w:line="240" w:lineRule="auto"/>
        <w:ind w:left="298"/>
        <w:rPr>
          <w:rFonts w:ascii="Times New Roman" w:eastAsia="Times New Roman" w:hAnsi="Times New Roman" w:cs="Times New Roman"/>
          <w:kern w:val="1"/>
          <w:sz w:val="24"/>
          <w:szCs w:val="24"/>
          <w:lang w:eastAsia="ru-RU"/>
        </w:rPr>
      </w:pPr>
      <w:r w:rsidRPr="00D4047C">
        <w:rPr>
          <w:rFonts w:ascii="Times New Roman" w:eastAsia="Times New Roman" w:hAnsi="Times New Roman" w:cs="Times New Roman"/>
          <w:kern w:val="1"/>
          <w:sz w:val="24"/>
          <w:szCs w:val="24"/>
          <w:lang w:eastAsia="ru-RU"/>
        </w:rPr>
        <w:t>Оборудование и программное обеспечение современного компьютера.</w:t>
      </w:r>
    </w:p>
    <w:p w14:paraId="1843FFEE" w14:textId="77777777" w:rsidR="00D4047C" w:rsidRPr="00D4047C" w:rsidRDefault="00D4047C" w:rsidP="00D4047C">
      <w:pPr>
        <w:spacing w:after="0" w:line="240" w:lineRule="auto"/>
        <w:ind w:left="298"/>
        <w:rPr>
          <w:rFonts w:ascii="Times New Roman" w:eastAsia="Times New Roman" w:hAnsi="Times New Roman" w:cs="Times New Roman"/>
          <w:kern w:val="1"/>
          <w:sz w:val="24"/>
          <w:szCs w:val="24"/>
          <w:lang w:eastAsia="ru-RU"/>
        </w:rPr>
      </w:pPr>
      <w:r w:rsidRPr="00D4047C">
        <w:rPr>
          <w:rFonts w:ascii="Times New Roman" w:eastAsia="Times New Roman" w:hAnsi="Times New Roman" w:cs="Times New Roman"/>
          <w:kern w:val="1"/>
          <w:sz w:val="24"/>
          <w:szCs w:val="24"/>
          <w:lang w:eastAsia="ru-RU"/>
        </w:rPr>
        <w:t xml:space="preserve">Стандартные программы Wimdows. </w:t>
      </w:r>
    </w:p>
    <w:p w14:paraId="03BE19D1" w14:textId="77777777" w:rsidR="00D4047C" w:rsidRPr="00D4047C" w:rsidRDefault="00D4047C" w:rsidP="00D4047C">
      <w:pPr>
        <w:spacing w:after="0" w:line="240" w:lineRule="auto"/>
        <w:ind w:left="298"/>
        <w:rPr>
          <w:rFonts w:ascii="Times New Roman" w:eastAsia="Calibri" w:hAnsi="Times New Roman" w:cs="Times New Roman"/>
          <w:sz w:val="24"/>
          <w:szCs w:val="24"/>
          <w:lang w:eastAsia="zh-CN"/>
        </w:rPr>
      </w:pPr>
      <w:r w:rsidRPr="00D4047C">
        <w:rPr>
          <w:rFonts w:ascii="Times New Roman" w:eastAsia="Times New Roman" w:hAnsi="Times New Roman" w:cs="Times New Roman"/>
          <w:kern w:val="1"/>
          <w:sz w:val="24"/>
          <w:szCs w:val="24"/>
          <w:lang w:eastAsia="ru-RU"/>
        </w:rPr>
        <w:t xml:space="preserve">Основы Microsoft Word. </w:t>
      </w:r>
    </w:p>
    <w:p w14:paraId="2EF11DED"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p>
    <w:p w14:paraId="7315CD02"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r w:rsidRPr="00D4047C">
        <w:rPr>
          <w:rFonts w:ascii="Times New Roman" w:eastAsia="Times New Roman" w:hAnsi="Times New Roman" w:cs="Times New Roman"/>
          <w:b/>
          <w:kern w:val="1"/>
          <w:sz w:val="24"/>
          <w:szCs w:val="24"/>
          <w:lang w:eastAsia="ru-RU"/>
        </w:rPr>
        <w:t xml:space="preserve">Тема 9. </w:t>
      </w:r>
      <w:r w:rsidRPr="00D4047C">
        <w:rPr>
          <w:rFonts w:ascii="Times New Roman" w:eastAsia="Calibri" w:hAnsi="Times New Roman" w:cs="Times New Roman"/>
          <w:b/>
          <w:bCs/>
          <w:sz w:val="24"/>
          <w:szCs w:val="24"/>
          <w:lang w:eastAsia="zh-CN"/>
        </w:rPr>
        <w:t xml:space="preserve">Основы использования электронных таблиц </w:t>
      </w:r>
      <w:r w:rsidRPr="00D4047C">
        <w:rPr>
          <w:rFonts w:ascii="Times New Roman" w:eastAsia="Calibri" w:hAnsi="Times New Roman" w:cs="Times New Roman"/>
          <w:b/>
          <w:sz w:val="24"/>
          <w:szCs w:val="24"/>
          <w:lang w:eastAsia="zh-CN"/>
        </w:rPr>
        <w:t>– 10 ак.ч. + 6 сам. раб. [4,5], а</w:t>
      </w:r>
      <w:r w:rsidRPr="00D4047C">
        <w:rPr>
          <w:rFonts w:ascii="Times New Roman" w:eastAsia="Calibri" w:hAnsi="Times New Roman" w:cs="Times New Roman"/>
          <w:b/>
          <w:bCs/>
          <w:sz w:val="24"/>
          <w:szCs w:val="24"/>
          <w:lang w:eastAsia="zh-CN"/>
        </w:rPr>
        <w:t>вторские методические материалы в электронном виде.</w:t>
      </w:r>
    </w:p>
    <w:p w14:paraId="2666C39C"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p>
    <w:p w14:paraId="4F6AF124"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r w:rsidRPr="00D4047C">
        <w:rPr>
          <w:rFonts w:ascii="Times New Roman" w:eastAsia="Times New Roman" w:hAnsi="Times New Roman" w:cs="Times New Roman"/>
          <w:b/>
          <w:kern w:val="1"/>
          <w:sz w:val="24"/>
          <w:szCs w:val="24"/>
          <w:lang w:eastAsia="ru-RU"/>
        </w:rPr>
        <w:t>Т</w:t>
      </w:r>
      <w:r w:rsidRPr="00D4047C">
        <w:rPr>
          <w:rFonts w:ascii="Times New Roman" w:eastAsia="Calibri" w:hAnsi="Times New Roman" w:cs="Times New Roman"/>
          <w:b/>
          <w:bCs/>
          <w:kern w:val="1"/>
          <w:sz w:val="24"/>
          <w:szCs w:val="24"/>
          <w:lang w:eastAsia="zh-CN"/>
        </w:rPr>
        <w:t xml:space="preserve">ема 10. </w:t>
      </w:r>
      <w:r w:rsidRPr="00D4047C">
        <w:rPr>
          <w:rFonts w:ascii="Times New Roman" w:eastAsia="Calibri" w:hAnsi="Times New Roman" w:cs="Times New Roman"/>
          <w:b/>
          <w:bCs/>
          <w:sz w:val="24"/>
          <w:szCs w:val="24"/>
          <w:lang w:eastAsia="zh-CN"/>
        </w:rPr>
        <w:t>Функции работы с базой данных в Excel – 8 ак.ч. + 4 сам. раб. [4,5], авторские методические материалы в электронном виде.</w:t>
      </w:r>
    </w:p>
    <w:p w14:paraId="54B1D821"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p>
    <w:p w14:paraId="45BD52F6"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r w:rsidRPr="00D4047C">
        <w:rPr>
          <w:rFonts w:ascii="Times New Roman" w:eastAsia="Times New Roman" w:hAnsi="Times New Roman" w:cs="Times New Roman"/>
          <w:b/>
          <w:kern w:val="1"/>
          <w:sz w:val="24"/>
          <w:szCs w:val="24"/>
          <w:lang w:eastAsia="ru-RU"/>
        </w:rPr>
        <w:t>Т</w:t>
      </w:r>
      <w:r w:rsidRPr="00D4047C">
        <w:rPr>
          <w:rFonts w:ascii="Times New Roman" w:eastAsia="Calibri" w:hAnsi="Times New Roman" w:cs="Times New Roman"/>
          <w:b/>
          <w:bCs/>
          <w:kern w:val="1"/>
          <w:sz w:val="24"/>
          <w:szCs w:val="24"/>
          <w:lang w:eastAsia="zh-CN"/>
        </w:rPr>
        <w:t xml:space="preserve">ема 11. </w:t>
      </w:r>
      <w:r w:rsidRPr="00D4047C">
        <w:rPr>
          <w:rFonts w:ascii="Times New Roman" w:eastAsia="Calibri" w:hAnsi="Times New Roman" w:cs="Times New Roman"/>
          <w:b/>
          <w:bCs/>
          <w:sz w:val="24"/>
          <w:szCs w:val="24"/>
          <w:lang w:eastAsia="zh-CN"/>
        </w:rPr>
        <w:t>Компьютерная обработка графической информации – 8 ак.ч. + 4 сам. раб. [4,5], авторские методические материалы в электронном виде.</w:t>
      </w:r>
    </w:p>
    <w:p w14:paraId="0B249391"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p>
    <w:p w14:paraId="153DE03E" w14:textId="77777777" w:rsidR="00D4047C" w:rsidRPr="00D4047C" w:rsidRDefault="00D4047C" w:rsidP="00D4047C">
      <w:pPr>
        <w:spacing w:after="0" w:line="240" w:lineRule="auto"/>
        <w:rPr>
          <w:rFonts w:ascii="Times New Roman" w:eastAsia="Times New Roman" w:hAnsi="Times New Roman" w:cs="Times New Roman"/>
          <w:kern w:val="1"/>
          <w:sz w:val="24"/>
          <w:szCs w:val="24"/>
          <w:lang w:eastAsia="ru-RU"/>
        </w:rPr>
      </w:pPr>
      <w:r w:rsidRPr="00D4047C">
        <w:rPr>
          <w:rFonts w:ascii="Times New Roman" w:eastAsia="Calibri" w:hAnsi="Times New Roman" w:cs="Times New Roman"/>
          <w:b/>
          <w:sz w:val="24"/>
          <w:szCs w:val="24"/>
          <w:lang w:eastAsia="zh-CN"/>
        </w:rPr>
        <w:t xml:space="preserve">Тема 12. </w:t>
      </w:r>
      <w:r w:rsidRPr="00D4047C">
        <w:rPr>
          <w:rFonts w:ascii="Times New Roman" w:eastAsia="Times New Roman" w:hAnsi="Times New Roman" w:cs="Times New Roman"/>
          <w:b/>
          <w:kern w:val="1"/>
          <w:sz w:val="24"/>
          <w:szCs w:val="24"/>
          <w:lang w:eastAsia="ru-RU"/>
        </w:rPr>
        <w:t xml:space="preserve">Основы операционных систем </w:t>
      </w:r>
      <w:r w:rsidRPr="00D4047C">
        <w:rPr>
          <w:rFonts w:ascii="Times New Roman" w:eastAsia="Calibri" w:hAnsi="Times New Roman" w:cs="Times New Roman"/>
          <w:b/>
          <w:sz w:val="24"/>
          <w:szCs w:val="24"/>
          <w:lang w:eastAsia="zh-CN"/>
        </w:rPr>
        <w:t>- 8 ак.ч. + 4 сам. раб.</w:t>
      </w:r>
      <w:r w:rsidRPr="00D4047C">
        <w:rPr>
          <w:rFonts w:ascii="Times New Roman" w:eastAsia="Calibri" w:hAnsi="Times New Roman" w:cs="Times New Roman"/>
          <w:sz w:val="24"/>
          <w:szCs w:val="24"/>
          <w:lang w:eastAsia="zh-CN"/>
        </w:rPr>
        <w:t xml:space="preserve"> </w:t>
      </w:r>
      <w:r w:rsidRPr="00D4047C">
        <w:rPr>
          <w:rFonts w:ascii="Times New Roman" w:eastAsia="Calibri" w:hAnsi="Times New Roman" w:cs="Times New Roman"/>
          <w:b/>
          <w:bCs/>
          <w:sz w:val="24"/>
          <w:szCs w:val="24"/>
          <w:lang w:eastAsia="zh-CN"/>
        </w:rPr>
        <w:t>Авторские методические материалы в электронном виде.</w:t>
      </w:r>
    </w:p>
    <w:p w14:paraId="01D077B4" w14:textId="77777777" w:rsidR="00D4047C" w:rsidRPr="00D4047C" w:rsidRDefault="00D4047C" w:rsidP="00D4047C">
      <w:pPr>
        <w:spacing w:after="0" w:line="240" w:lineRule="auto"/>
        <w:ind w:left="298"/>
        <w:rPr>
          <w:rFonts w:ascii="Times New Roman" w:eastAsia="Times New Roman" w:hAnsi="Times New Roman" w:cs="Times New Roman"/>
          <w:kern w:val="1"/>
          <w:sz w:val="24"/>
          <w:szCs w:val="24"/>
          <w:lang w:eastAsia="ru-RU"/>
        </w:rPr>
      </w:pPr>
      <w:r w:rsidRPr="00D4047C">
        <w:rPr>
          <w:rFonts w:ascii="Times New Roman" w:eastAsia="Times New Roman" w:hAnsi="Times New Roman" w:cs="Times New Roman"/>
          <w:kern w:val="1"/>
          <w:sz w:val="24"/>
          <w:szCs w:val="24"/>
          <w:lang w:eastAsia="ru-RU"/>
        </w:rPr>
        <w:t xml:space="preserve">Основные понятия операционных систем. </w:t>
      </w:r>
    </w:p>
    <w:p w14:paraId="358CEB50" w14:textId="77777777" w:rsidR="00D4047C" w:rsidRPr="00D4047C" w:rsidRDefault="00D4047C" w:rsidP="00D4047C">
      <w:pPr>
        <w:spacing w:after="0" w:line="240" w:lineRule="auto"/>
        <w:ind w:left="288"/>
        <w:rPr>
          <w:rFonts w:ascii="Times New Roman" w:eastAsia="Calibri" w:hAnsi="Times New Roman" w:cs="Times New Roman"/>
          <w:sz w:val="24"/>
          <w:szCs w:val="24"/>
          <w:lang w:eastAsia="zh-CN"/>
        </w:rPr>
      </w:pPr>
      <w:r w:rsidRPr="00D4047C">
        <w:rPr>
          <w:rFonts w:ascii="Times New Roman" w:eastAsia="Times New Roman" w:hAnsi="Times New Roman" w:cs="Times New Roman"/>
          <w:kern w:val="1"/>
          <w:sz w:val="24"/>
          <w:szCs w:val="24"/>
          <w:lang w:eastAsia="ru-RU"/>
        </w:rPr>
        <w:t xml:space="preserve">Операционная система Linux. </w:t>
      </w:r>
      <w:r w:rsidRPr="00D4047C">
        <w:rPr>
          <w:rFonts w:ascii="Times New Roman" w:eastAsia="Calibri" w:hAnsi="Times New Roman" w:cs="Times New Roman"/>
          <w:sz w:val="24"/>
          <w:szCs w:val="24"/>
          <w:lang w:eastAsia="zh-CN"/>
        </w:rPr>
        <w:t xml:space="preserve"> </w:t>
      </w:r>
    </w:p>
    <w:p w14:paraId="7A2C3B5F" w14:textId="77777777" w:rsidR="00D4047C" w:rsidRPr="00D4047C" w:rsidRDefault="00D4047C" w:rsidP="00D4047C">
      <w:pPr>
        <w:spacing w:after="0" w:line="240" w:lineRule="auto"/>
        <w:rPr>
          <w:rFonts w:ascii="Times New Roman" w:eastAsia="Calibri" w:hAnsi="Times New Roman" w:cs="Times New Roman"/>
          <w:sz w:val="24"/>
          <w:szCs w:val="24"/>
          <w:lang w:eastAsia="zh-CN"/>
        </w:rPr>
      </w:pPr>
    </w:p>
    <w:p w14:paraId="0DEE9E28" w14:textId="77777777" w:rsidR="00D4047C" w:rsidRPr="00D4047C" w:rsidRDefault="00D4047C" w:rsidP="00D4047C">
      <w:pPr>
        <w:spacing w:after="0" w:line="240" w:lineRule="auto"/>
        <w:rPr>
          <w:rFonts w:ascii="Times New Roman" w:eastAsia="Times New Roman" w:hAnsi="Times New Roman" w:cs="Times New Roman"/>
          <w:kern w:val="1"/>
          <w:sz w:val="24"/>
          <w:szCs w:val="24"/>
          <w:lang w:eastAsia="ru-RU"/>
        </w:rPr>
      </w:pPr>
      <w:r w:rsidRPr="00D4047C">
        <w:rPr>
          <w:rFonts w:ascii="Times New Roman" w:eastAsia="Calibri" w:hAnsi="Times New Roman" w:cs="Times New Roman"/>
          <w:b/>
          <w:sz w:val="24"/>
          <w:szCs w:val="24"/>
          <w:lang w:eastAsia="zh-CN"/>
        </w:rPr>
        <w:t>Тема 13. Технологии И</w:t>
      </w:r>
      <w:r w:rsidRPr="00D4047C">
        <w:rPr>
          <w:rFonts w:ascii="Times New Roman" w:eastAsia="Times New Roman" w:hAnsi="Times New Roman" w:cs="Times New Roman"/>
          <w:b/>
          <w:kern w:val="1"/>
          <w:sz w:val="24"/>
          <w:szCs w:val="24"/>
          <w:lang w:eastAsia="ru-RU"/>
        </w:rPr>
        <w:t xml:space="preserve">нтернет (Основы и HTML) </w:t>
      </w:r>
      <w:r w:rsidRPr="00D4047C">
        <w:rPr>
          <w:rFonts w:ascii="Times New Roman" w:eastAsia="Calibri" w:hAnsi="Times New Roman" w:cs="Times New Roman"/>
          <w:b/>
          <w:sz w:val="24"/>
          <w:szCs w:val="24"/>
          <w:lang w:eastAsia="zh-CN"/>
        </w:rPr>
        <w:t>– 8 ак.ч. + 4 сам. раб. [4</w:t>
      </w:r>
      <w:r w:rsidRPr="00D4047C">
        <w:rPr>
          <w:rFonts w:ascii="Times New Roman" w:eastAsia="Calibri" w:hAnsi="Times New Roman" w:cs="Times New Roman"/>
          <w:b/>
          <w:bCs/>
          <w:color w:val="000000"/>
          <w:sz w:val="24"/>
          <w:szCs w:val="24"/>
          <w:lang w:eastAsia="zh-CN"/>
        </w:rPr>
        <w:t>,5</w:t>
      </w:r>
      <w:r w:rsidRPr="00D4047C">
        <w:rPr>
          <w:rFonts w:ascii="Times New Roman" w:eastAsia="Calibri" w:hAnsi="Times New Roman" w:cs="Times New Roman"/>
          <w:b/>
          <w:sz w:val="24"/>
          <w:szCs w:val="24"/>
          <w:lang w:eastAsia="zh-CN"/>
        </w:rPr>
        <w:t xml:space="preserve">], </w:t>
      </w:r>
      <w:r w:rsidRPr="00D4047C">
        <w:rPr>
          <w:rFonts w:ascii="Times New Roman" w:eastAsia="Calibri" w:hAnsi="Times New Roman" w:cs="Times New Roman"/>
          <w:b/>
          <w:bCs/>
          <w:sz w:val="24"/>
          <w:szCs w:val="24"/>
          <w:lang w:eastAsia="zh-CN"/>
        </w:rPr>
        <w:t>Авторские методические материалы в электронном виде.</w:t>
      </w:r>
    </w:p>
    <w:p w14:paraId="163614B7" w14:textId="77777777" w:rsidR="00D4047C" w:rsidRPr="00D4047C" w:rsidRDefault="00D4047C" w:rsidP="00D4047C">
      <w:pPr>
        <w:spacing w:after="0" w:line="240" w:lineRule="auto"/>
        <w:ind w:left="308"/>
        <w:rPr>
          <w:rFonts w:ascii="Times New Roman" w:eastAsia="Times New Roman" w:hAnsi="Times New Roman" w:cs="Times New Roman"/>
          <w:kern w:val="1"/>
          <w:sz w:val="24"/>
          <w:szCs w:val="24"/>
          <w:lang w:eastAsia="ru-RU"/>
        </w:rPr>
      </w:pPr>
      <w:r w:rsidRPr="00D4047C">
        <w:rPr>
          <w:rFonts w:ascii="Times New Roman" w:eastAsia="Times New Roman" w:hAnsi="Times New Roman" w:cs="Times New Roman"/>
          <w:kern w:val="1"/>
          <w:sz w:val="24"/>
          <w:szCs w:val="24"/>
          <w:lang w:eastAsia="ru-RU"/>
        </w:rPr>
        <w:t>Эволюция технологий Интернет.</w:t>
      </w:r>
    </w:p>
    <w:p w14:paraId="33C55C17" w14:textId="77777777" w:rsidR="00D4047C" w:rsidRPr="00D4047C" w:rsidRDefault="00D4047C" w:rsidP="00D4047C">
      <w:pPr>
        <w:spacing w:after="0" w:line="240" w:lineRule="auto"/>
        <w:ind w:left="308"/>
        <w:rPr>
          <w:rFonts w:ascii="Times New Roman" w:eastAsia="Times New Roman" w:hAnsi="Times New Roman" w:cs="Times New Roman"/>
          <w:kern w:val="1"/>
          <w:sz w:val="24"/>
          <w:szCs w:val="24"/>
          <w:lang w:eastAsia="ru-RU"/>
        </w:rPr>
      </w:pPr>
      <w:r w:rsidRPr="00D4047C">
        <w:rPr>
          <w:rFonts w:ascii="Times New Roman" w:eastAsia="Times New Roman" w:hAnsi="Times New Roman" w:cs="Times New Roman"/>
          <w:kern w:val="1"/>
          <w:sz w:val="24"/>
          <w:szCs w:val="24"/>
          <w:lang w:eastAsia="ru-RU"/>
        </w:rPr>
        <w:t>Основы использования HTML.</w:t>
      </w:r>
    </w:p>
    <w:p w14:paraId="356AAD42" w14:textId="77777777" w:rsidR="00D4047C" w:rsidRPr="00D4047C" w:rsidRDefault="00D4047C" w:rsidP="00D4047C">
      <w:pPr>
        <w:spacing w:after="0" w:line="240" w:lineRule="auto"/>
        <w:rPr>
          <w:rFonts w:ascii="Times New Roman" w:eastAsia="Times New Roman" w:hAnsi="Times New Roman" w:cs="Times New Roman"/>
          <w:kern w:val="1"/>
          <w:sz w:val="24"/>
          <w:szCs w:val="24"/>
          <w:lang w:eastAsia="ru-RU"/>
        </w:rPr>
      </w:pPr>
    </w:p>
    <w:p w14:paraId="58857AB7" w14:textId="77777777" w:rsidR="00D4047C" w:rsidRPr="00D4047C" w:rsidRDefault="00D4047C" w:rsidP="00D4047C">
      <w:pPr>
        <w:spacing w:after="0" w:line="240" w:lineRule="auto"/>
        <w:rPr>
          <w:rFonts w:ascii="Times New Roman" w:eastAsia="Times New Roman" w:hAnsi="Times New Roman" w:cs="Times New Roman"/>
          <w:kern w:val="1"/>
          <w:sz w:val="24"/>
          <w:szCs w:val="24"/>
          <w:lang w:eastAsia="ru-RU"/>
        </w:rPr>
      </w:pPr>
      <w:r w:rsidRPr="00D4047C">
        <w:rPr>
          <w:rFonts w:ascii="Times New Roman" w:eastAsia="Calibri" w:hAnsi="Times New Roman" w:cs="Times New Roman"/>
          <w:b/>
          <w:sz w:val="24"/>
          <w:szCs w:val="24"/>
          <w:lang w:eastAsia="zh-CN"/>
        </w:rPr>
        <w:t>Тема 14. Компьютерное м</w:t>
      </w:r>
      <w:r w:rsidRPr="00D4047C">
        <w:rPr>
          <w:rFonts w:ascii="Times New Roman" w:eastAsia="Times New Roman" w:hAnsi="Times New Roman" w:cs="Times New Roman"/>
          <w:b/>
          <w:kern w:val="1"/>
          <w:sz w:val="24"/>
          <w:szCs w:val="24"/>
          <w:lang w:eastAsia="ru-RU"/>
        </w:rPr>
        <w:t xml:space="preserve">оделирование с Excel и MathCad - </w:t>
      </w:r>
      <w:r w:rsidRPr="00D4047C">
        <w:rPr>
          <w:rFonts w:ascii="Times New Roman" w:eastAsia="Calibri" w:hAnsi="Times New Roman" w:cs="Times New Roman"/>
          <w:b/>
          <w:sz w:val="24"/>
          <w:szCs w:val="24"/>
          <w:lang w:eastAsia="zh-CN"/>
        </w:rPr>
        <w:t>10 ак.ч. + 6 сам. раб. [</w:t>
      </w:r>
      <w:r w:rsidRPr="00D4047C">
        <w:rPr>
          <w:rFonts w:ascii="Times New Roman" w:eastAsia="Calibri" w:hAnsi="Times New Roman" w:cs="Times New Roman"/>
          <w:b/>
          <w:bCs/>
          <w:color w:val="000000"/>
          <w:sz w:val="24"/>
          <w:szCs w:val="24"/>
          <w:lang w:eastAsia="zh-CN"/>
        </w:rPr>
        <w:t>4,5</w:t>
      </w:r>
      <w:r w:rsidRPr="00D4047C">
        <w:rPr>
          <w:rFonts w:ascii="Times New Roman" w:eastAsia="Calibri" w:hAnsi="Times New Roman" w:cs="Times New Roman"/>
          <w:b/>
          <w:sz w:val="24"/>
          <w:szCs w:val="24"/>
          <w:lang w:eastAsia="zh-CN"/>
        </w:rPr>
        <w:t xml:space="preserve">], </w:t>
      </w:r>
      <w:r w:rsidRPr="00D4047C">
        <w:rPr>
          <w:rFonts w:ascii="Times New Roman" w:eastAsia="Calibri" w:hAnsi="Times New Roman" w:cs="Times New Roman"/>
          <w:b/>
          <w:bCs/>
          <w:sz w:val="24"/>
          <w:szCs w:val="24"/>
          <w:lang w:eastAsia="zh-CN"/>
        </w:rPr>
        <w:t xml:space="preserve">Авторские методические материалы в электронном виде. </w:t>
      </w:r>
    </w:p>
    <w:p w14:paraId="13C1B219" w14:textId="77777777" w:rsidR="00D4047C" w:rsidRPr="00D4047C" w:rsidRDefault="00D4047C" w:rsidP="00D4047C">
      <w:pPr>
        <w:spacing w:after="0" w:line="240" w:lineRule="auto"/>
        <w:ind w:left="308"/>
        <w:rPr>
          <w:rFonts w:ascii="Times New Roman" w:eastAsia="Times New Roman" w:hAnsi="Times New Roman" w:cs="Times New Roman"/>
          <w:kern w:val="1"/>
          <w:sz w:val="24"/>
          <w:szCs w:val="24"/>
          <w:lang w:eastAsia="ru-RU"/>
        </w:rPr>
      </w:pPr>
      <w:r w:rsidRPr="00D4047C">
        <w:rPr>
          <w:rFonts w:ascii="Times New Roman" w:eastAsia="Times New Roman" w:hAnsi="Times New Roman" w:cs="Times New Roman"/>
          <w:kern w:val="1"/>
          <w:sz w:val="24"/>
          <w:szCs w:val="24"/>
          <w:lang w:eastAsia="ru-RU"/>
        </w:rPr>
        <w:t>Основы использования экономических функции и инструмента «поиск решения» в Excel.</w:t>
      </w:r>
    </w:p>
    <w:p w14:paraId="08DA26FA" w14:textId="77777777" w:rsidR="00D4047C" w:rsidRPr="00D4047C" w:rsidRDefault="00D4047C" w:rsidP="00D4047C">
      <w:pPr>
        <w:spacing w:after="0" w:line="240" w:lineRule="auto"/>
        <w:ind w:left="308"/>
        <w:rPr>
          <w:rFonts w:ascii="Times New Roman" w:eastAsia="Times New Roman" w:hAnsi="Times New Roman" w:cs="Times New Roman"/>
          <w:kern w:val="1"/>
          <w:sz w:val="24"/>
          <w:szCs w:val="24"/>
          <w:lang w:eastAsia="ru-RU"/>
        </w:rPr>
      </w:pPr>
      <w:r w:rsidRPr="00D4047C">
        <w:rPr>
          <w:rFonts w:ascii="Times New Roman" w:eastAsia="Times New Roman" w:hAnsi="Times New Roman" w:cs="Times New Roman"/>
          <w:kern w:val="1"/>
          <w:sz w:val="24"/>
          <w:szCs w:val="24"/>
          <w:lang w:eastAsia="ru-RU"/>
        </w:rPr>
        <w:t xml:space="preserve">Основы использования пакета </w:t>
      </w:r>
      <w:r w:rsidRPr="00D4047C">
        <w:rPr>
          <w:rFonts w:ascii="Times New Roman" w:eastAsia="Times New Roman" w:hAnsi="Times New Roman" w:cs="Times New Roman"/>
          <w:kern w:val="1"/>
          <w:sz w:val="24"/>
          <w:szCs w:val="24"/>
          <w:lang w:val="en-US" w:eastAsia="ru-RU"/>
        </w:rPr>
        <w:t>MathCad</w:t>
      </w:r>
      <w:r w:rsidRPr="00D4047C">
        <w:rPr>
          <w:rFonts w:ascii="Times New Roman" w:eastAsia="Times New Roman" w:hAnsi="Times New Roman" w:cs="Times New Roman"/>
          <w:kern w:val="1"/>
          <w:sz w:val="24"/>
          <w:szCs w:val="24"/>
          <w:lang w:eastAsia="ru-RU"/>
        </w:rPr>
        <w:t>.</w:t>
      </w:r>
    </w:p>
    <w:p w14:paraId="3415F9A5" w14:textId="77777777" w:rsidR="00D4047C" w:rsidRPr="00D4047C" w:rsidRDefault="00D4047C" w:rsidP="00D4047C">
      <w:pPr>
        <w:spacing w:after="0" w:line="240" w:lineRule="auto"/>
        <w:ind w:left="298"/>
        <w:rPr>
          <w:rFonts w:ascii="Times New Roman" w:eastAsia="Calibri" w:hAnsi="Times New Roman" w:cs="Times New Roman"/>
          <w:b/>
          <w:bCs/>
          <w:sz w:val="24"/>
          <w:szCs w:val="24"/>
          <w:lang w:eastAsia="zh-CN"/>
        </w:rPr>
      </w:pPr>
      <w:r w:rsidRPr="00D4047C">
        <w:rPr>
          <w:rFonts w:ascii="Times New Roman" w:eastAsia="Times New Roman" w:hAnsi="Times New Roman" w:cs="Times New Roman"/>
          <w:kern w:val="1"/>
          <w:sz w:val="24"/>
          <w:szCs w:val="24"/>
          <w:lang w:eastAsia="ru-RU"/>
        </w:rPr>
        <w:t xml:space="preserve">Решение простых задач с использование пакета пакета </w:t>
      </w:r>
      <w:r w:rsidRPr="00D4047C">
        <w:rPr>
          <w:rFonts w:ascii="Times New Roman" w:eastAsia="Times New Roman" w:hAnsi="Times New Roman" w:cs="Times New Roman"/>
          <w:kern w:val="1"/>
          <w:sz w:val="24"/>
          <w:szCs w:val="24"/>
          <w:lang w:val="en-US" w:eastAsia="ru-RU"/>
        </w:rPr>
        <w:t>MathCad</w:t>
      </w:r>
      <w:r w:rsidRPr="00D4047C">
        <w:rPr>
          <w:rFonts w:ascii="Times New Roman" w:eastAsia="Times New Roman" w:hAnsi="Times New Roman" w:cs="Times New Roman"/>
          <w:kern w:val="1"/>
          <w:sz w:val="24"/>
          <w:szCs w:val="24"/>
          <w:lang w:eastAsia="ru-RU"/>
        </w:rPr>
        <w:t xml:space="preserve">. </w:t>
      </w:r>
    </w:p>
    <w:p w14:paraId="69D8FB2F" w14:textId="77777777" w:rsidR="00F47954" w:rsidRPr="00D4047C" w:rsidRDefault="00F47954" w:rsidP="00F47954">
      <w:pPr>
        <w:spacing w:after="0" w:line="276" w:lineRule="auto"/>
        <w:jc w:val="both"/>
        <w:rPr>
          <w:rFonts w:ascii="Times New Roman" w:hAnsi="Times New Roman" w:cs="Times New Roman"/>
          <w:sz w:val="24"/>
          <w:szCs w:val="24"/>
        </w:rPr>
      </w:pPr>
    </w:p>
    <w:p w14:paraId="44293256" w14:textId="77777777" w:rsidR="00F47954" w:rsidRDefault="00F47954" w:rsidP="00F47954">
      <w:pPr>
        <w:spacing w:after="0" w:line="276" w:lineRule="auto"/>
        <w:jc w:val="both"/>
        <w:rPr>
          <w:rFonts w:ascii="Times New Roman" w:hAnsi="Times New Roman" w:cs="Times New Roman"/>
          <w:sz w:val="24"/>
          <w:szCs w:val="24"/>
          <w:lang w:val="es-ES_tradnl"/>
        </w:rPr>
      </w:pPr>
    </w:p>
    <w:p w14:paraId="13CEBE49" w14:textId="00662D1F" w:rsidR="00D4047C" w:rsidRPr="00F47954" w:rsidRDefault="00D4047C" w:rsidP="00D4047C">
      <w:pPr>
        <w:pStyle w:val="4"/>
        <w:jc w:val="both"/>
        <w:rPr>
          <w:sz w:val="24"/>
          <w:szCs w:val="24"/>
        </w:rPr>
      </w:pPr>
      <w:r w:rsidRPr="00D4047C">
        <w:rPr>
          <w:sz w:val="24"/>
          <w:szCs w:val="24"/>
        </w:rPr>
        <w:t xml:space="preserve">«Информатика (базовый уровень). </w:t>
      </w:r>
      <w:r>
        <w:rPr>
          <w:sz w:val="24"/>
          <w:szCs w:val="24"/>
        </w:rPr>
        <w:t xml:space="preserve"> </w:t>
      </w:r>
      <w:r w:rsidRPr="00D4047C">
        <w:rPr>
          <w:sz w:val="24"/>
          <w:szCs w:val="24"/>
        </w:rPr>
        <w:t>Направления «Экономика и математика»,</w:t>
      </w:r>
      <w:r>
        <w:rPr>
          <w:sz w:val="24"/>
          <w:szCs w:val="24"/>
        </w:rPr>
        <w:t xml:space="preserve"> </w:t>
      </w:r>
      <w:r w:rsidRPr="00D4047C">
        <w:rPr>
          <w:sz w:val="24"/>
          <w:szCs w:val="24"/>
        </w:rPr>
        <w:t>«Экономика и социальные науки»</w:t>
      </w:r>
      <w:r>
        <w:rPr>
          <w:sz w:val="24"/>
          <w:szCs w:val="24"/>
        </w:rPr>
        <w:t xml:space="preserve"> </w:t>
      </w:r>
      <w:r w:rsidRPr="00D4047C">
        <w:rPr>
          <w:sz w:val="24"/>
          <w:szCs w:val="24"/>
        </w:rPr>
        <w:t>10 класс</w:t>
      </w:r>
    </w:p>
    <w:p w14:paraId="7D66A87E" w14:textId="77777777" w:rsidR="00D4047C" w:rsidRPr="0033438B" w:rsidRDefault="00D4047C" w:rsidP="00D4047C">
      <w:pPr>
        <w:spacing w:after="0" w:line="276" w:lineRule="auto"/>
        <w:jc w:val="both"/>
        <w:rPr>
          <w:rFonts w:ascii="Times New Roman" w:hAnsi="Times New Roman" w:cs="Times New Roman"/>
          <w:sz w:val="24"/>
          <w:szCs w:val="24"/>
        </w:rPr>
      </w:pPr>
    </w:p>
    <w:p w14:paraId="665AEFE5" w14:textId="77777777" w:rsidR="00D4047C" w:rsidRPr="00D4047C" w:rsidRDefault="00D4047C" w:rsidP="00D4047C">
      <w:pPr>
        <w:spacing w:line="276" w:lineRule="auto"/>
        <w:ind w:firstLine="567"/>
        <w:jc w:val="both"/>
        <w:rPr>
          <w:rFonts w:ascii="Times New Roman" w:hAnsi="Times New Roman" w:cs="Times New Roman"/>
          <w:b/>
          <w:sz w:val="24"/>
          <w:szCs w:val="24"/>
        </w:rPr>
      </w:pPr>
      <w:r w:rsidRPr="00D4047C">
        <w:rPr>
          <w:rFonts w:ascii="Times New Roman" w:hAnsi="Times New Roman" w:cs="Times New Roman"/>
          <w:b/>
          <w:sz w:val="24"/>
          <w:szCs w:val="24"/>
        </w:rPr>
        <w:t>Содержание учебного предмета (курса)</w:t>
      </w:r>
    </w:p>
    <w:p w14:paraId="176D49B1" w14:textId="77777777" w:rsidR="00D4047C" w:rsidRPr="00D4047C" w:rsidRDefault="00D4047C" w:rsidP="00D4047C">
      <w:pPr>
        <w:widowControl w:val="0"/>
        <w:autoSpaceDE w:val="0"/>
        <w:autoSpaceDN w:val="0"/>
        <w:adjustRightInd w:val="0"/>
        <w:spacing w:after="0" w:line="276" w:lineRule="auto"/>
        <w:rPr>
          <w:rFonts w:ascii="Times New Roman" w:eastAsia="Times New Roman" w:hAnsi="Times New Roman" w:cs="Times New Roman"/>
          <w:b/>
          <w:bCs/>
          <w:sz w:val="24"/>
          <w:szCs w:val="24"/>
          <w:lang w:eastAsia="ru-RU"/>
        </w:rPr>
      </w:pPr>
      <w:r w:rsidRPr="00D4047C">
        <w:rPr>
          <w:rFonts w:ascii="Times New Roman" w:eastAsia="Times New Roman" w:hAnsi="Times New Roman" w:cs="Times New Roman"/>
          <w:b/>
          <w:bCs/>
          <w:sz w:val="24"/>
          <w:szCs w:val="24"/>
          <w:lang w:eastAsia="ru-RU"/>
        </w:rPr>
        <w:t>Возможные варианты содержания:</w:t>
      </w:r>
    </w:p>
    <w:p w14:paraId="56B0CB37" w14:textId="77777777" w:rsidR="00D4047C" w:rsidRPr="00D4047C" w:rsidRDefault="00D4047C" w:rsidP="00D4047C">
      <w:pPr>
        <w:widowControl w:val="0"/>
        <w:autoSpaceDE w:val="0"/>
        <w:autoSpaceDN w:val="0"/>
        <w:adjustRightInd w:val="0"/>
        <w:spacing w:after="0" w:line="276" w:lineRule="auto"/>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lastRenderedPageBreak/>
        <w:t>Модуль 1+ Модуль 3</w:t>
      </w:r>
    </w:p>
    <w:p w14:paraId="5770D47F" w14:textId="77777777" w:rsidR="00D4047C" w:rsidRPr="00D4047C" w:rsidRDefault="00D4047C" w:rsidP="00D4047C">
      <w:pPr>
        <w:widowControl w:val="0"/>
        <w:autoSpaceDE w:val="0"/>
        <w:autoSpaceDN w:val="0"/>
        <w:adjustRightInd w:val="0"/>
        <w:spacing w:after="0" w:line="276" w:lineRule="auto"/>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Модуль 2 (на английском языке) + Модуль 3</w:t>
      </w:r>
    </w:p>
    <w:p w14:paraId="1E94EBF9" w14:textId="77777777" w:rsidR="00D4047C" w:rsidRPr="00D4047C" w:rsidRDefault="00D4047C" w:rsidP="00D4047C">
      <w:pPr>
        <w:widowControl w:val="0"/>
        <w:autoSpaceDE w:val="0"/>
        <w:autoSpaceDN w:val="0"/>
        <w:adjustRightInd w:val="0"/>
        <w:spacing w:after="0" w:line="276" w:lineRule="auto"/>
        <w:rPr>
          <w:rFonts w:ascii="Times New Roman" w:eastAsia="Times New Roman" w:hAnsi="Times New Roman" w:cs="Times New Roman"/>
          <w:b/>
          <w:bCs/>
          <w:sz w:val="24"/>
          <w:szCs w:val="24"/>
          <w:lang w:eastAsia="ru-RU"/>
        </w:rPr>
      </w:pPr>
    </w:p>
    <w:p w14:paraId="522D6F25"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4047C">
        <w:rPr>
          <w:rFonts w:ascii="Times New Roman" w:eastAsia="Times New Roman" w:hAnsi="Times New Roman" w:cs="Times New Roman"/>
          <w:b/>
          <w:bCs/>
          <w:sz w:val="24"/>
          <w:szCs w:val="24"/>
          <w:lang w:eastAsia="ru-RU"/>
        </w:rPr>
        <w:t xml:space="preserve">Модуль 1. «Алгоритмизация и программирование на языке </w:t>
      </w:r>
      <w:r w:rsidRPr="00D4047C">
        <w:rPr>
          <w:rFonts w:ascii="Times New Roman" w:eastAsia="Times New Roman" w:hAnsi="Times New Roman" w:cs="Times New Roman"/>
          <w:b/>
          <w:bCs/>
          <w:sz w:val="24"/>
          <w:szCs w:val="24"/>
          <w:lang w:val="en-US" w:eastAsia="ru-RU"/>
        </w:rPr>
        <w:t>Python</w:t>
      </w:r>
      <w:r w:rsidRPr="00D4047C">
        <w:rPr>
          <w:rFonts w:ascii="Times New Roman" w:eastAsia="Times New Roman" w:hAnsi="Times New Roman" w:cs="Times New Roman"/>
          <w:b/>
          <w:bCs/>
          <w:sz w:val="24"/>
          <w:szCs w:val="24"/>
          <w:lang w:eastAsia="ru-RU"/>
        </w:rPr>
        <w:t xml:space="preserve">» </w:t>
      </w:r>
    </w:p>
    <w:p w14:paraId="340DC76B" w14:textId="77777777" w:rsidR="00D4047C" w:rsidRPr="00D4047C" w:rsidRDefault="00D4047C" w:rsidP="00D4047C">
      <w:pPr>
        <w:widowControl w:val="0"/>
        <w:autoSpaceDE w:val="0"/>
        <w:autoSpaceDN w:val="0"/>
        <w:adjustRightInd w:val="0"/>
        <w:spacing w:after="0" w:line="276" w:lineRule="auto"/>
        <w:ind w:left="1069"/>
        <w:rPr>
          <w:rFonts w:ascii="Times New Roman" w:eastAsia="Times New Roman" w:hAnsi="Times New Roman" w:cs="Times New Roman"/>
          <w:sz w:val="24"/>
          <w:szCs w:val="24"/>
          <w:lang w:eastAsia="ru-RU"/>
        </w:rPr>
      </w:pPr>
    </w:p>
    <w:p w14:paraId="0FA819B5" w14:textId="77777777" w:rsidR="00D4047C" w:rsidRPr="00D4047C" w:rsidRDefault="00D4047C" w:rsidP="00D4047C">
      <w:pPr>
        <w:widowControl w:val="0"/>
        <w:spacing w:after="0" w:line="276" w:lineRule="auto"/>
        <w:ind w:left="-5" w:right="12" w:firstLine="709"/>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b/>
          <w:sz w:val="24"/>
          <w:szCs w:val="24"/>
          <w:lang w:eastAsia="ru-RU"/>
        </w:rPr>
        <w:t>Алгоритмы и элементы программирования</w:t>
      </w:r>
      <w:r w:rsidRPr="00D4047C">
        <w:rPr>
          <w:rFonts w:ascii="Times New Roman" w:eastAsia="Times New Roman" w:hAnsi="Times New Roman" w:cs="Times New Roman"/>
          <w:sz w:val="24"/>
          <w:szCs w:val="24"/>
          <w:lang w:eastAsia="ru-RU"/>
        </w:rPr>
        <w:t xml:space="preserve"> </w:t>
      </w:r>
    </w:p>
    <w:p w14:paraId="3EEEF352" w14:textId="77777777" w:rsidR="00D4047C" w:rsidRPr="00D4047C" w:rsidRDefault="00D4047C" w:rsidP="00D4047C">
      <w:pPr>
        <w:widowControl w:val="0"/>
        <w:spacing w:after="0" w:line="276" w:lineRule="auto"/>
        <w:ind w:left="-15" w:right="16" w:firstLine="709"/>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 xml:space="preserve">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 </w:t>
      </w:r>
    </w:p>
    <w:p w14:paraId="6FF95DF6" w14:textId="77777777" w:rsidR="00D4047C" w:rsidRPr="00D4047C" w:rsidRDefault="00D4047C" w:rsidP="00D4047C">
      <w:pPr>
        <w:widowControl w:val="0"/>
        <w:spacing w:after="0" w:line="276" w:lineRule="auto"/>
        <w:ind w:left="10" w:right="116" w:firstLine="709"/>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 xml:space="preserve">Системы программирования. Средства создания и выполнения программ. </w:t>
      </w:r>
    </w:p>
    <w:p w14:paraId="4C96AA04" w14:textId="77777777" w:rsidR="00D4047C" w:rsidRPr="00D4047C" w:rsidRDefault="00D4047C" w:rsidP="00D4047C">
      <w:pPr>
        <w:widowControl w:val="0"/>
        <w:spacing w:after="0" w:line="276" w:lineRule="auto"/>
        <w:ind w:right="16" w:firstLine="709"/>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i/>
          <w:sz w:val="24"/>
          <w:szCs w:val="24"/>
          <w:lang w:eastAsia="ru-RU"/>
        </w:rPr>
        <w:t>Понятие об этапах разработки программ и приемах отладки программ.</w:t>
      </w:r>
      <w:r w:rsidRPr="00D4047C">
        <w:rPr>
          <w:rFonts w:ascii="Times New Roman" w:eastAsia="Times New Roman" w:hAnsi="Times New Roman" w:cs="Times New Roman"/>
          <w:sz w:val="24"/>
          <w:szCs w:val="24"/>
          <w:lang w:eastAsia="ru-RU"/>
        </w:rPr>
        <w:t xml:space="preserve"> </w:t>
      </w:r>
    </w:p>
    <w:p w14:paraId="4B053AD6" w14:textId="77777777" w:rsidR="00D4047C" w:rsidRPr="00D4047C" w:rsidRDefault="00D4047C" w:rsidP="00D4047C">
      <w:pPr>
        <w:widowControl w:val="0"/>
        <w:spacing w:after="0" w:line="276" w:lineRule="auto"/>
        <w:ind w:left="-15" w:right="16" w:firstLine="709"/>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 xml:space="preserve">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 </w:t>
      </w:r>
    </w:p>
    <w:p w14:paraId="22AF065A" w14:textId="77777777" w:rsidR="00D4047C" w:rsidRPr="00D4047C" w:rsidRDefault="00D4047C" w:rsidP="00D4047C">
      <w:pPr>
        <w:widowControl w:val="0"/>
        <w:spacing w:after="0" w:line="276" w:lineRule="auto"/>
        <w:ind w:left="-5" w:right="12" w:firstLine="709"/>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b/>
          <w:sz w:val="24"/>
          <w:szCs w:val="24"/>
          <w:lang w:eastAsia="ru-RU"/>
        </w:rPr>
        <w:t>Алгоритмические конструкции</w:t>
      </w:r>
      <w:r w:rsidRPr="00D4047C">
        <w:rPr>
          <w:rFonts w:ascii="Times New Roman" w:eastAsia="Times New Roman" w:hAnsi="Times New Roman" w:cs="Times New Roman"/>
          <w:sz w:val="24"/>
          <w:szCs w:val="24"/>
          <w:lang w:eastAsia="ru-RU"/>
        </w:rPr>
        <w:t xml:space="preserve"> </w:t>
      </w:r>
    </w:p>
    <w:p w14:paraId="2F935FAC" w14:textId="77777777" w:rsidR="00D4047C" w:rsidRPr="00D4047C" w:rsidRDefault="00D4047C" w:rsidP="00D4047C">
      <w:pPr>
        <w:widowControl w:val="0"/>
        <w:spacing w:after="0" w:line="276" w:lineRule="auto"/>
        <w:ind w:left="-15" w:right="16" w:firstLine="709"/>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 xml:space="preserve">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 </w:t>
      </w:r>
    </w:p>
    <w:p w14:paraId="43CA0D12" w14:textId="77777777" w:rsidR="00D4047C" w:rsidRPr="00D4047C" w:rsidRDefault="00D4047C" w:rsidP="00D4047C">
      <w:pPr>
        <w:widowControl w:val="0"/>
        <w:spacing w:after="0" w:line="276" w:lineRule="auto"/>
        <w:ind w:left="-15" w:right="16" w:firstLine="709"/>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 xml:space="preserve">Конструкция «ветвление». Условный оператор: полная и неполная формы.  </w:t>
      </w:r>
    </w:p>
    <w:p w14:paraId="39643F3C" w14:textId="77777777" w:rsidR="00D4047C" w:rsidRPr="00D4047C" w:rsidRDefault="00D4047C" w:rsidP="00D4047C">
      <w:pPr>
        <w:widowControl w:val="0"/>
        <w:spacing w:after="0" w:line="276" w:lineRule="auto"/>
        <w:ind w:left="-15" w:right="16" w:firstLine="709"/>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 xml:space="preserve">Выполнение и невыполнение условия (истинность и ложность высказывания). Простые и составные условия. Запись составных условий.  </w:t>
      </w:r>
    </w:p>
    <w:p w14:paraId="55DAB684" w14:textId="77777777" w:rsidR="00D4047C" w:rsidRPr="00D4047C" w:rsidRDefault="00D4047C" w:rsidP="00D4047C">
      <w:pPr>
        <w:widowControl w:val="0"/>
        <w:spacing w:after="0" w:line="276" w:lineRule="auto"/>
        <w:ind w:left="-15" w:right="16" w:firstLine="709"/>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 xml:space="preserve">Конструкция «повторения»: циклы с заданным числом повторений, с условием выполнения, с переменной цикла. </w:t>
      </w:r>
      <w:r w:rsidRPr="00D4047C">
        <w:rPr>
          <w:rFonts w:ascii="Times New Roman" w:eastAsia="Times New Roman" w:hAnsi="Times New Roman" w:cs="Times New Roman"/>
          <w:i/>
          <w:sz w:val="24"/>
          <w:szCs w:val="24"/>
          <w:lang w:eastAsia="ru-RU"/>
        </w:rPr>
        <w:t xml:space="preserve">Проверка условия выполнения цикла до начала выполнения тела цикла и после выполнения тела цикла: постусловие и предусловие цикла. Инвариант цикла. </w:t>
      </w:r>
    </w:p>
    <w:p w14:paraId="4298B800" w14:textId="77777777" w:rsidR="00D4047C" w:rsidRPr="00D4047C" w:rsidRDefault="00D4047C" w:rsidP="00D4047C">
      <w:pPr>
        <w:widowControl w:val="0"/>
        <w:spacing w:after="0" w:line="276" w:lineRule="auto"/>
        <w:ind w:left="-15" w:right="16" w:firstLine="709"/>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 xml:space="preserve">Запись </w:t>
      </w:r>
      <w:r w:rsidRPr="00D4047C">
        <w:rPr>
          <w:rFonts w:ascii="Times New Roman" w:eastAsia="Times New Roman" w:hAnsi="Times New Roman" w:cs="Times New Roman"/>
          <w:sz w:val="24"/>
          <w:szCs w:val="24"/>
          <w:lang w:eastAsia="ru-RU"/>
        </w:rPr>
        <w:tab/>
        <w:t xml:space="preserve">алгоритмических </w:t>
      </w:r>
      <w:r w:rsidRPr="00D4047C">
        <w:rPr>
          <w:rFonts w:ascii="Times New Roman" w:eastAsia="Times New Roman" w:hAnsi="Times New Roman" w:cs="Times New Roman"/>
          <w:sz w:val="24"/>
          <w:szCs w:val="24"/>
          <w:lang w:eastAsia="ru-RU"/>
        </w:rPr>
        <w:tab/>
        <w:t xml:space="preserve">конструкций </w:t>
      </w:r>
      <w:r w:rsidRPr="00D4047C">
        <w:rPr>
          <w:rFonts w:ascii="Times New Roman" w:eastAsia="Times New Roman" w:hAnsi="Times New Roman" w:cs="Times New Roman"/>
          <w:sz w:val="24"/>
          <w:szCs w:val="24"/>
          <w:lang w:eastAsia="ru-RU"/>
        </w:rPr>
        <w:tab/>
        <w:t xml:space="preserve">в </w:t>
      </w:r>
      <w:r w:rsidRPr="00D4047C">
        <w:rPr>
          <w:rFonts w:ascii="Times New Roman" w:eastAsia="Times New Roman" w:hAnsi="Times New Roman" w:cs="Times New Roman"/>
          <w:sz w:val="24"/>
          <w:szCs w:val="24"/>
          <w:lang w:eastAsia="ru-RU"/>
        </w:rPr>
        <w:tab/>
        <w:t xml:space="preserve">выбранном </w:t>
      </w:r>
      <w:r w:rsidRPr="00D4047C">
        <w:rPr>
          <w:rFonts w:ascii="Times New Roman" w:eastAsia="Times New Roman" w:hAnsi="Times New Roman" w:cs="Times New Roman"/>
          <w:sz w:val="24"/>
          <w:szCs w:val="24"/>
          <w:lang w:eastAsia="ru-RU"/>
        </w:rPr>
        <w:tab/>
        <w:t xml:space="preserve">языке программирования. </w:t>
      </w:r>
    </w:p>
    <w:p w14:paraId="77D7ADDD" w14:textId="77777777" w:rsidR="00D4047C" w:rsidRPr="00D4047C" w:rsidRDefault="00D4047C" w:rsidP="00D4047C">
      <w:pPr>
        <w:widowControl w:val="0"/>
        <w:spacing w:after="0" w:line="276" w:lineRule="auto"/>
        <w:ind w:left="-15" w:right="16" w:firstLine="709"/>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i/>
          <w:sz w:val="24"/>
          <w:szCs w:val="24"/>
          <w:lang w:eastAsia="ru-RU"/>
        </w:rPr>
        <w:t>Примеры записи команд ветвления и повторения и других конструкций в различных алгоритмических языках.</w:t>
      </w:r>
      <w:r w:rsidRPr="00D4047C">
        <w:rPr>
          <w:rFonts w:ascii="Times New Roman" w:eastAsia="Times New Roman" w:hAnsi="Times New Roman" w:cs="Times New Roman"/>
          <w:sz w:val="24"/>
          <w:szCs w:val="24"/>
          <w:lang w:eastAsia="ru-RU"/>
        </w:rPr>
        <w:t xml:space="preserve"> </w:t>
      </w:r>
    </w:p>
    <w:p w14:paraId="2835FDA2" w14:textId="77777777" w:rsidR="00D4047C" w:rsidRPr="00D4047C" w:rsidRDefault="00D4047C" w:rsidP="00D4047C">
      <w:pPr>
        <w:widowControl w:val="0"/>
        <w:spacing w:after="0" w:line="276" w:lineRule="auto"/>
        <w:ind w:left="-5" w:right="12" w:firstLine="709"/>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b/>
          <w:sz w:val="24"/>
          <w:szCs w:val="24"/>
          <w:lang w:eastAsia="ru-RU"/>
        </w:rPr>
        <w:t xml:space="preserve">Разработка алгоритмов и программ </w:t>
      </w:r>
    </w:p>
    <w:p w14:paraId="3A4FFD8E" w14:textId="77777777" w:rsidR="00D4047C" w:rsidRPr="00D4047C" w:rsidRDefault="00D4047C" w:rsidP="00D4047C">
      <w:pPr>
        <w:widowControl w:val="0"/>
        <w:spacing w:after="0" w:line="276" w:lineRule="auto"/>
        <w:ind w:right="16" w:firstLine="694"/>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 xml:space="preserve">Оператор присваивания. </w:t>
      </w:r>
      <w:r w:rsidRPr="00D4047C">
        <w:rPr>
          <w:rFonts w:ascii="Times New Roman" w:eastAsia="Times New Roman" w:hAnsi="Times New Roman" w:cs="Times New Roman"/>
          <w:i/>
          <w:sz w:val="24"/>
          <w:szCs w:val="24"/>
          <w:lang w:eastAsia="ru-RU"/>
        </w:rPr>
        <w:t>Представление о структурах данных.</w:t>
      </w:r>
      <w:r w:rsidRPr="00D4047C">
        <w:rPr>
          <w:rFonts w:ascii="Times New Roman" w:eastAsia="Times New Roman" w:hAnsi="Times New Roman" w:cs="Times New Roman"/>
          <w:sz w:val="24"/>
          <w:szCs w:val="24"/>
          <w:lang w:eastAsia="ru-RU"/>
        </w:rPr>
        <w:t xml:space="preserve"> </w:t>
      </w:r>
    </w:p>
    <w:p w14:paraId="29BEF1ED" w14:textId="77777777" w:rsidR="00D4047C" w:rsidRPr="00D4047C" w:rsidRDefault="00D4047C" w:rsidP="00D4047C">
      <w:pPr>
        <w:widowControl w:val="0"/>
        <w:spacing w:after="0" w:line="276" w:lineRule="auto"/>
        <w:ind w:left="-15" w:right="16" w:firstLine="709"/>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 xml:space="preserve">Константы и переменные. Переменная: имя и значение. Типы переменных: целые, вещественные, </w:t>
      </w:r>
      <w:r w:rsidRPr="00D4047C">
        <w:rPr>
          <w:rFonts w:ascii="Times New Roman" w:eastAsia="Times New Roman" w:hAnsi="Times New Roman" w:cs="Times New Roman"/>
          <w:i/>
          <w:sz w:val="24"/>
          <w:szCs w:val="24"/>
          <w:lang w:eastAsia="ru-RU"/>
        </w:rPr>
        <w:t>символьные, строковые, логические</w:t>
      </w:r>
      <w:r w:rsidRPr="00D4047C">
        <w:rPr>
          <w:rFonts w:ascii="Times New Roman" w:eastAsia="Times New Roman" w:hAnsi="Times New Roman" w:cs="Times New Roman"/>
          <w:sz w:val="24"/>
          <w:szCs w:val="24"/>
          <w:lang w:eastAsia="ru-RU"/>
        </w:rPr>
        <w:t xml:space="preserve">. </w:t>
      </w:r>
    </w:p>
    <w:p w14:paraId="1D53D390" w14:textId="77777777" w:rsidR="00D4047C" w:rsidRPr="00D4047C" w:rsidRDefault="00D4047C" w:rsidP="00D4047C">
      <w:pPr>
        <w:widowControl w:val="0"/>
        <w:spacing w:after="0" w:line="276" w:lineRule="auto"/>
        <w:ind w:left="-15" w:right="16" w:firstLine="15"/>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 xml:space="preserve">Табличные величины (массивы). Одномерные массивы. </w:t>
      </w:r>
      <w:r w:rsidRPr="00D4047C">
        <w:rPr>
          <w:rFonts w:ascii="Times New Roman" w:eastAsia="Times New Roman" w:hAnsi="Times New Roman" w:cs="Times New Roman"/>
          <w:i/>
          <w:sz w:val="24"/>
          <w:szCs w:val="24"/>
          <w:lang w:eastAsia="ru-RU"/>
        </w:rPr>
        <w:t>Двумерные массивы.</w:t>
      </w:r>
      <w:r w:rsidRPr="00D4047C">
        <w:rPr>
          <w:rFonts w:ascii="Times New Roman" w:eastAsia="Times New Roman" w:hAnsi="Times New Roman" w:cs="Times New Roman"/>
          <w:sz w:val="24"/>
          <w:szCs w:val="24"/>
          <w:lang w:eastAsia="ru-RU"/>
        </w:rPr>
        <w:t xml:space="preserve"> </w:t>
      </w:r>
    </w:p>
    <w:p w14:paraId="33E7F336" w14:textId="77777777" w:rsidR="00D4047C" w:rsidRPr="00D4047C" w:rsidRDefault="00D4047C" w:rsidP="00D4047C">
      <w:pPr>
        <w:widowControl w:val="0"/>
        <w:spacing w:after="0" w:line="276" w:lineRule="auto"/>
        <w:ind w:right="16"/>
        <w:jc w:val="both"/>
        <w:rPr>
          <w:rFonts w:ascii="Times New Roman" w:eastAsia="Times New Roman" w:hAnsi="Times New Roman" w:cs="Times New Roman"/>
          <w:sz w:val="24"/>
          <w:szCs w:val="24"/>
          <w:lang w:eastAsia="ru-RU"/>
        </w:rPr>
      </w:pPr>
    </w:p>
    <w:p w14:paraId="646A256C" w14:textId="77777777" w:rsidR="00D4047C" w:rsidRPr="00D4047C" w:rsidRDefault="00D4047C" w:rsidP="00D4047C">
      <w:pPr>
        <w:widowControl w:val="0"/>
        <w:spacing w:after="0" w:line="276" w:lineRule="auto"/>
        <w:ind w:right="16"/>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 xml:space="preserve">Примеры задач обработки данных: </w:t>
      </w:r>
    </w:p>
    <w:p w14:paraId="572A9306" w14:textId="77777777" w:rsidR="00D4047C" w:rsidRPr="00D4047C" w:rsidRDefault="00D4047C" w:rsidP="00960377">
      <w:pPr>
        <w:widowControl w:val="0"/>
        <w:numPr>
          <w:ilvl w:val="0"/>
          <w:numId w:val="95"/>
        </w:numPr>
        <w:tabs>
          <w:tab w:val="left" w:pos="1134"/>
        </w:tabs>
        <w:spacing w:after="0" w:line="276" w:lineRule="auto"/>
        <w:ind w:left="0" w:right="16" w:firstLine="709"/>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 xml:space="preserve">нахождение минимального и максимального числа из двух, трех, четырех данных чисел; </w:t>
      </w:r>
    </w:p>
    <w:p w14:paraId="17573183" w14:textId="77777777" w:rsidR="00D4047C" w:rsidRPr="00D4047C" w:rsidRDefault="00D4047C" w:rsidP="00960377">
      <w:pPr>
        <w:widowControl w:val="0"/>
        <w:numPr>
          <w:ilvl w:val="0"/>
          <w:numId w:val="95"/>
        </w:numPr>
        <w:tabs>
          <w:tab w:val="left" w:pos="1134"/>
        </w:tabs>
        <w:spacing w:after="0" w:line="276" w:lineRule="auto"/>
        <w:ind w:left="0" w:right="16" w:firstLine="709"/>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 xml:space="preserve">нахождение всех корней заданного квадратного уравнения; </w:t>
      </w:r>
    </w:p>
    <w:p w14:paraId="07132A63" w14:textId="77777777" w:rsidR="00D4047C" w:rsidRPr="00D4047C" w:rsidRDefault="00D4047C" w:rsidP="00960377">
      <w:pPr>
        <w:widowControl w:val="0"/>
        <w:numPr>
          <w:ilvl w:val="0"/>
          <w:numId w:val="95"/>
        </w:numPr>
        <w:tabs>
          <w:tab w:val="left" w:pos="1134"/>
        </w:tabs>
        <w:spacing w:after="0" w:line="276" w:lineRule="auto"/>
        <w:ind w:left="0" w:right="16" w:firstLine="709"/>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lastRenderedPageBreak/>
        <w:t xml:space="preserve">заполнение числового массива в соответствии с формулой или путем ввода чисел; </w:t>
      </w:r>
    </w:p>
    <w:p w14:paraId="054DC97F" w14:textId="77777777" w:rsidR="00D4047C" w:rsidRPr="00D4047C" w:rsidRDefault="00D4047C" w:rsidP="00960377">
      <w:pPr>
        <w:widowControl w:val="0"/>
        <w:numPr>
          <w:ilvl w:val="0"/>
          <w:numId w:val="95"/>
        </w:numPr>
        <w:tabs>
          <w:tab w:val="left" w:pos="1134"/>
        </w:tabs>
        <w:spacing w:after="0" w:line="276" w:lineRule="auto"/>
        <w:ind w:left="0" w:right="16" w:firstLine="709"/>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 xml:space="preserve">нахождение суммы элементов данной конечной числовой последовательности или массива; </w:t>
      </w:r>
    </w:p>
    <w:p w14:paraId="1437C317" w14:textId="77777777" w:rsidR="00D4047C" w:rsidRPr="00D4047C" w:rsidRDefault="00D4047C" w:rsidP="00960377">
      <w:pPr>
        <w:widowControl w:val="0"/>
        <w:numPr>
          <w:ilvl w:val="0"/>
          <w:numId w:val="95"/>
        </w:numPr>
        <w:tabs>
          <w:tab w:val="left" w:pos="1134"/>
        </w:tabs>
        <w:spacing w:after="0" w:line="276" w:lineRule="auto"/>
        <w:ind w:left="0" w:right="16" w:firstLine="709"/>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 xml:space="preserve">нахождение минимального (максимального) элемента массива. </w:t>
      </w:r>
    </w:p>
    <w:p w14:paraId="3A43F471" w14:textId="77777777" w:rsidR="00D4047C" w:rsidRPr="00D4047C" w:rsidRDefault="00D4047C" w:rsidP="00960377">
      <w:pPr>
        <w:widowControl w:val="0"/>
        <w:numPr>
          <w:ilvl w:val="0"/>
          <w:numId w:val="95"/>
        </w:numPr>
        <w:tabs>
          <w:tab w:val="left" w:pos="1134"/>
        </w:tabs>
        <w:spacing w:after="0" w:line="276" w:lineRule="auto"/>
        <w:ind w:left="0" w:right="16" w:firstLine="709"/>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Знакомство с алгоритмами решения этих задач. Реализации этих алгоритмов в выбранной среде программирования.</w:t>
      </w:r>
    </w:p>
    <w:p w14:paraId="5C055789" w14:textId="77777777" w:rsidR="00D4047C" w:rsidRPr="00D4047C" w:rsidRDefault="00D4047C" w:rsidP="00960377">
      <w:pPr>
        <w:widowControl w:val="0"/>
        <w:numPr>
          <w:ilvl w:val="0"/>
          <w:numId w:val="95"/>
        </w:numPr>
        <w:tabs>
          <w:tab w:val="left" w:pos="1134"/>
        </w:tabs>
        <w:spacing w:after="0" w:line="276" w:lineRule="auto"/>
        <w:ind w:left="0" w:right="16" w:firstLine="709"/>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r w:rsidRPr="00D4047C">
        <w:rPr>
          <w:rFonts w:ascii="Times New Roman" w:eastAsia="Times New Roman" w:hAnsi="Times New Roman" w:cs="Times New Roman"/>
          <w:i/>
          <w:sz w:val="24"/>
          <w:szCs w:val="24"/>
          <w:lang w:eastAsia="ru-RU"/>
        </w:rPr>
        <w:t>.</w:t>
      </w:r>
      <w:r w:rsidRPr="00D4047C">
        <w:rPr>
          <w:rFonts w:ascii="Times New Roman" w:eastAsia="Times New Roman" w:hAnsi="Times New Roman" w:cs="Times New Roman"/>
          <w:sz w:val="24"/>
          <w:szCs w:val="24"/>
          <w:lang w:eastAsia="ru-RU"/>
        </w:rPr>
        <w:t xml:space="preserve"> </w:t>
      </w:r>
    </w:p>
    <w:p w14:paraId="53FBFD5B" w14:textId="77777777" w:rsidR="00D4047C" w:rsidRPr="00D4047C" w:rsidRDefault="00D4047C" w:rsidP="00960377">
      <w:pPr>
        <w:widowControl w:val="0"/>
        <w:numPr>
          <w:ilvl w:val="0"/>
          <w:numId w:val="95"/>
        </w:numPr>
        <w:tabs>
          <w:tab w:val="left" w:pos="1134"/>
        </w:tabs>
        <w:spacing w:after="0" w:line="276" w:lineRule="auto"/>
        <w:ind w:left="0" w:right="16" w:firstLine="709"/>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 xml:space="preserve"> 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 </w:t>
      </w:r>
    </w:p>
    <w:p w14:paraId="05337D0E" w14:textId="77777777" w:rsidR="00D4047C" w:rsidRPr="00D4047C" w:rsidRDefault="00D4047C" w:rsidP="00960377">
      <w:pPr>
        <w:widowControl w:val="0"/>
        <w:numPr>
          <w:ilvl w:val="0"/>
          <w:numId w:val="95"/>
        </w:numPr>
        <w:tabs>
          <w:tab w:val="left" w:pos="1134"/>
        </w:tabs>
        <w:spacing w:after="0" w:line="276" w:lineRule="auto"/>
        <w:ind w:left="0" w:right="16" w:firstLine="709"/>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 xml:space="preserve">Простейшие приемы диалоговой отладки программ (выбор точки останова, пошаговое выполнение, просмотр значений величин, отладочный вывод). </w:t>
      </w:r>
    </w:p>
    <w:p w14:paraId="23513244" w14:textId="77777777" w:rsidR="00D4047C" w:rsidRPr="00D4047C" w:rsidRDefault="00D4047C" w:rsidP="00960377">
      <w:pPr>
        <w:widowControl w:val="0"/>
        <w:numPr>
          <w:ilvl w:val="0"/>
          <w:numId w:val="95"/>
        </w:numPr>
        <w:tabs>
          <w:tab w:val="left" w:pos="1134"/>
        </w:tabs>
        <w:spacing w:after="0" w:line="276" w:lineRule="auto"/>
        <w:ind w:left="0" w:right="16" w:firstLine="709"/>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 xml:space="preserve">Знакомство с документированием программ. </w:t>
      </w:r>
      <w:r w:rsidRPr="00D4047C">
        <w:rPr>
          <w:rFonts w:ascii="Times New Roman" w:eastAsia="Times New Roman" w:hAnsi="Times New Roman" w:cs="Times New Roman"/>
          <w:i/>
          <w:sz w:val="24"/>
          <w:szCs w:val="24"/>
          <w:lang w:eastAsia="ru-RU"/>
        </w:rPr>
        <w:t>Составление описание программы по образцу.</w:t>
      </w:r>
      <w:r w:rsidRPr="00D4047C">
        <w:rPr>
          <w:rFonts w:ascii="Times New Roman" w:eastAsia="Times New Roman" w:hAnsi="Times New Roman" w:cs="Times New Roman"/>
          <w:sz w:val="24"/>
          <w:szCs w:val="24"/>
          <w:lang w:eastAsia="ru-RU"/>
        </w:rPr>
        <w:t xml:space="preserve"> </w:t>
      </w:r>
    </w:p>
    <w:p w14:paraId="7D022CAC"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778B7BF" w14:textId="77777777" w:rsidR="00D4047C" w:rsidRPr="00D4047C" w:rsidRDefault="00D4047C" w:rsidP="00D4047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4047C">
        <w:rPr>
          <w:rFonts w:ascii="Times New Roman" w:eastAsia="Times New Roman" w:hAnsi="Times New Roman" w:cs="Times New Roman"/>
          <w:b/>
          <w:bCs/>
          <w:sz w:val="24"/>
          <w:szCs w:val="24"/>
          <w:lang w:eastAsia="ru-RU"/>
        </w:rPr>
        <w:t>Модуль 2.  «Алгоритмизация и программирование на языке С++» (на английском языке)</w:t>
      </w:r>
    </w:p>
    <w:p w14:paraId="4D2DFE91" w14:textId="77777777" w:rsidR="00D4047C" w:rsidRPr="00D4047C" w:rsidRDefault="00D4047C" w:rsidP="00D4047C">
      <w:pPr>
        <w:spacing w:after="0" w:line="240" w:lineRule="auto"/>
        <w:ind w:left="720"/>
        <w:rPr>
          <w:rFonts w:ascii="Times New Roman" w:eastAsia="Times New Roman" w:hAnsi="Times New Roman" w:cs="Times New Roman"/>
          <w:sz w:val="24"/>
          <w:szCs w:val="24"/>
          <w:lang w:eastAsia="ru-RU"/>
        </w:rPr>
      </w:pPr>
    </w:p>
    <w:p w14:paraId="788BD4E4"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b/>
          <w:sz w:val="24"/>
          <w:szCs w:val="24"/>
          <w:lang w:eastAsia="ru-RU"/>
        </w:rPr>
        <w:t>Тема 1. Создание проекта в интегрированной среде разработки</w:t>
      </w:r>
      <w:r w:rsidRPr="00D4047C">
        <w:rPr>
          <w:rFonts w:ascii="Times New Roman" w:eastAsia="Times New Roman" w:hAnsi="Times New Roman" w:cs="Times New Roman"/>
          <w:sz w:val="24"/>
          <w:szCs w:val="24"/>
          <w:lang w:eastAsia="ru-RU"/>
        </w:rPr>
        <w:t xml:space="preserve"> – 1 ак. ч. + 1 сам. раб.</w:t>
      </w:r>
    </w:p>
    <w:p w14:paraId="27733554" w14:textId="77777777" w:rsidR="00D4047C" w:rsidRPr="00D4047C" w:rsidRDefault="00D4047C" w:rsidP="00D4047C">
      <w:pPr>
        <w:spacing w:after="0" w:line="240" w:lineRule="auto"/>
        <w:ind w:firstLine="360"/>
        <w:jc w:val="both"/>
        <w:rPr>
          <w:rFonts w:ascii="Times New Roman" w:eastAsia="Times New Roman" w:hAnsi="Times New Roman" w:cs="Times New Roman"/>
          <w:sz w:val="24"/>
          <w:szCs w:val="24"/>
          <w:lang w:eastAsia="ru-RU"/>
        </w:rPr>
      </w:pPr>
    </w:p>
    <w:p w14:paraId="09D18CCB"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 xml:space="preserve">Знакомство со средами разработки </w:t>
      </w:r>
      <w:r w:rsidRPr="00D4047C">
        <w:rPr>
          <w:rFonts w:ascii="Times New Roman" w:eastAsia="Times New Roman" w:hAnsi="Times New Roman" w:cs="Times New Roman"/>
          <w:sz w:val="24"/>
          <w:szCs w:val="24"/>
          <w:lang w:val="en-US" w:eastAsia="ru-RU"/>
        </w:rPr>
        <w:t>Visual</w:t>
      </w:r>
      <w:r w:rsidRPr="00D4047C">
        <w:rPr>
          <w:rFonts w:ascii="Times New Roman" w:eastAsia="Times New Roman" w:hAnsi="Times New Roman" w:cs="Times New Roman"/>
          <w:sz w:val="24"/>
          <w:szCs w:val="24"/>
          <w:lang w:eastAsia="ru-RU"/>
        </w:rPr>
        <w:t xml:space="preserve"> </w:t>
      </w:r>
      <w:r w:rsidRPr="00D4047C">
        <w:rPr>
          <w:rFonts w:ascii="Times New Roman" w:eastAsia="Times New Roman" w:hAnsi="Times New Roman" w:cs="Times New Roman"/>
          <w:sz w:val="24"/>
          <w:szCs w:val="24"/>
          <w:lang w:val="en-US" w:eastAsia="ru-RU"/>
        </w:rPr>
        <w:t>Studio</w:t>
      </w:r>
      <w:r w:rsidRPr="00D4047C">
        <w:rPr>
          <w:rFonts w:ascii="Times New Roman" w:eastAsia="Times New Roman" w:hAnsi="Times New Roman" w:cs="Times New Roman"/>
          <w:sz w:val="24"/>
          <w:szCs w:val="24"/>
          <w:lang w:eastAsia="ru-RU"/>
        </w:rPr>
        <w:t xml:space="preserve"> и </w:t>
      </w:r>
      <w:r w:rsidRPr="00D4047C">
        <w:rPr>
          <w:rFonts w:ascii="Times New Roman" w:eastAsia="Times New Roman" w:hAnsi="Times New Roman" w:cs="Times New Roman"/>
          <w:sz w:val="24"/>
          <w:szCs w:val="24"/>
          <w:lang w:val="en-US" w:eastAsia="ru-RU"/>
        </w:rPr>
        <w:t>CodeBlocks</w:t>
      </w:r>
      <w:r w:rsidRPr="00D4047C">
        <w:rPr>
          <w:rFonts w:ascii="Times New Roman" w:eastAsia="Times New Roman" w:hAnsi="Times New Roman" w:cs="Times New Roman"/>
          <w:sz w:val="24"/>
          <w:szCs w:val="24"/>
          <w:lang w:eastAsia="ru-RU"/>
        </w:rPr>
        <w:t xml:space="preserve">. Создание нового проекта, сохранение проекта, открытие существующего проекта. Сборка проекта и запуск программы. Написание первого консольного приложения с выводом в стандартный поток. Понятие точки входа в программу – функция </w:t>
      </w:r>
      <w:r w:rsidRPr="00D4047C">
        <w:rPr>
          <w:rFonts w:ascii="Times New Roman" w:eastAsia="Times New Roman" w:hAnsi="Times New Roman" w:cs="Times New Roman"/>
          <w:sz w:val="24"/>
          <w:szCs w:val="24"/>
          <w:lang w:val="en-US" w:eastAsia="ru-RU"/>
        </w:rPr>
        <w:t>main</w:t>
      </w:r>
      <w:r w:rsidRPr="00D4047C">
        <w:rPr>
          <w:rFonts w:ascii="Times New Roman" w:eastAsia="Times New Roman" w:hAnsi="Times New Roman" w:cs="Times New Roman"/>
          <w:sz w:val="24"/>
          <w:szCs w:val="24"/>
          <w:lang w:eastAsia="ru-RU"/>
        </w:rPr>
        <w:t>. Директивы препроцессора. Логические и синтаксические ошибки.</w:t>
      </w:r>
    </w:p>
    <w:p w14:paraId="471300D7"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sz w:val="24"/>
          <w:szCs w:val="24"/>
          <w:lang w:eastAsia="ru-RU"/>
        </w:rPr>
      </w:pPr>
    </w:p>
    <w:p w14:paraId="3F1421AE"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b/>
          <w:sz w:val="24"/>
          <w:szCs w:val="24"/>
          <w:lang w:eastAsia="ru-RU"/>
        </w:rPr>
      </w:pPr>
      <w:r w:rsidRPr="00D4047C">
        <w:rPr>
          <w:rFonts w:ascii="Times New Roman" w:eastAsia="Times New Roman" w:hAnsi="Times New Roman" w:cs="Times New Roman"/>
          <w:b/>
          <w:sz w:val="24"/>
          <w:szCs w:val="24"/>
          <w:lang w:eastAsia="ru-RU"/>
        </w:rPr>
        <w:t>Тема 2. Ввод и вывод в языке С++ в стандартный поток. Базовые типы данных. Основные арифметические операции – 4 ак. ч. + 2 сам. раб.</w:t>
      </w:r>
    </w:p>
    <w:p w14:paraId="025CE76E"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sz w:val="24"/>
          <w:szCs w:val="24"/>
          <w:lang w:eastAsia="ru-RU"/>
        </w:rPr>
      </w:pPr>
    </w:p>
    <w:p w14:paraId="41272AEC"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ab/>
        <w:t xml:space="preserve">Переменные численных типов и представление чисел. Модификаторы типов. Объявление и инициализация переменных. Оператор присваивания. Приведение типов. Вывод значений переменных в стандартный поток. </w:t>
      </w:r>
      <w:r w:rsidRPr="00D4047C">
        <w:rPr>
          <w:rFonts w:ascii="Times New Roman" w:eastAsia="Times New Roman" w:hAnsi="Times New Roman" w:cs="Times New Roman"/>
          <w:sz w:val="24"/>
          <w:szCs w:val="24"/>
          <w:lang w:val="en-US" w:eastAsia="ru-RU"/>
        </w:rPr>
        <w:t>Escape</w:t>
      </w:r>
      <w:r w:rsidRPr="00D4047C">
        <w:rPr>
          <w:rFonts w:ascii="Times New Roman" w:eastAsia="Times New Roman" w:hAnsi="Times New Roman" w:cs="Times New Roman"/>
          <w:sz w:val="24"/>
          <w:szCs w:val="24"/>
          <w:lang w:eastAsia="ru-RU"/>
        </w:rPr>
        <w:t xml:space="preserve">-последовательности и манипуляторы. Символьный тип данных. Строки в языке С++. Конкатенация строк.  </w:t>
      </w:r>
    </w:p>
    <w:p w14:paraId="16A66FEA"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ab/>
        <w:t xml:space="preserve">Основные арифметические операции. Операции целочисленного деления и остатка от деления. Инкремент и декремент. Приоритет операций. Логический тип данных </w:t>
      </w:r>
      <w:r w:rsidRPr="00D4047C">
        <w:rPr>
          <w:rFonts w:ascii="Times New Roman" w:eastAsia="Times New Roman" w:hAnsi="Times New Roman" w:cs="Times New Roman"/>
          <w:sz w:val="24"/>
          <w:szCs w:val="24"/>
          <w:lang w:val="en-US" w:eastAsia="ru-RU"/>
        </w:rPr>
        <w:t>bool</w:t>
      </w:r>
      <w:r w:rsidRPr="00D4047C">
        <w:rPr>
          <w:rFonts w:ascii="Times New Roman" w:eastAsia="Times New Roman" w:hAnsi="Times New Roman" w:cs="Times New Roman"/>
          <w:sz w:val="24"/>
          <w:szCs w:val="24"/>
          <w:lang w:eastAsia="ru-RU"/>
        </w:rPr>
        <w:t xml:space="preserve"> и основные логические операции. Операторы отношений и логические операторы. Битовые операции.   </w:t>
      </w:r>
    </w:p>
    <w:p w14:paraId="0A2015C4"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sz w:val="24"/>
          <w:szCs w:val="24"/>
          <w:lang w:eastAsia="ru-RU"/>
        </w:rPr>
      </w:pPr>
    </w:p>
    <w:p w14:paraId="0BEFA4B2" w14:textId="77777777" w:rsidR="00D4047C" w:rsidRPr="00D4047C" w:rsidRDefault="00D4047C" w:rsidP="00D4047C">
      <w:pPr>
        <w:widowControl w:val="0"/>
        <w:spacing w:after="0" w:line="240" w:lineRule="auto"/>
        <w:ind w:firstLine="426"/>
        <w:jc w:val="both"/>
        <w:rPr>
          <w:rFonts w:ascii="Times New Roman" w:eastAsia="Times New Roman" w:hAnsi="Times New Roman" w:cs="Times New Roman"/>
          <w:b/>
          <w:sz w:val="24"/>
          <w:szCs w:val="24"/>
          <w:lang w:eastAsia="ru-RU"/>
        </w:rPr>
      </w:pPr>
      <w:r w:rsidRPr="00D4047C">
        <w:rPr>
          <w:rFonts w:ascii="Times New Roman" w:eastAsia="Times New Roman" w:hAnsi="Times New Roman" w:cs="Times New Roman"/>
          <w:b/>
          <w:sz w:val="24"/>
          <w:szCs w:val="24"/>
          <w:lang w:eastAsia="ru-RU"/>
        </w:rPr>
        <w:t xml:space="preserve">Тема 3.  Управление программным потоком: условный оператор – 2 ак. ч. + 2 сам. раб. </w:t>
      </w:r>
    </w:p>
    <w:p w14:paraId="038E05C1"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 xml:space="preserve"> </w:t>
      </w:r>
    </w:p>
    <w:p w14:paraId="7A7F5C5B"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ab/>
        <w:t xml:space="preserve">Инструкция </w:t>
      </w:r>
      <w:r w:rsidRPr="00D4047C">
        <w:rPr>
          <w:rFonts w:ascii="Times New Roman" w:eastAsia="Times New Roman" w:hAnsi="Times New Roman" w:cs="Times New Roman"/>
          <w:sz w:val="24"/>
          <w:szCs w:val="24"/>
          <w:lang w:val="en-US" w:eastAsia="ru-RU"/>
        </w:rPr>
        <w:t>if</w:t>
      </w:r>
      <w:r w:rsidRPr="00D4047C">
        <w:rPr>
          <w:rFonts w:ascii="Times New Roman" w:eastAsia="Times New Roman" w:hAnsi="Times New Roman" w:cs="Times New Roman"/>
          <w:sz w:val="24"/>
          <w:szCs w:val="24"/>
          <w:lang w:eastAsia="ru-RU"/>
        </w:rPr>
        <w:t xml:space="preserve">. Условное выражение. Вложенные </w:t>
      </w:r>
      <w:r w:rsidRPr="00D4047C">
        <w:rPr>
          <w:rFonts w:ascii="Times New Roman" w:eastAsia="Times New Roman" w:hAnsi="Times New Roman" w:cs="Times New Roman"/>
          <w:sz w:val="24"/>
          <w:szCs w:val="24"/>
          <w:lang w:val="en-US" w:eastAsia="ru-RU"/>
        </w:rPr>
        <w:t>if</w:t>
      </w:r>
      <w:r w:rsidRPr="00D4047C">
        <w:rPr>
          <w:rFonts w:ascii="Times New Roman" w:eastAsia="Times New Roman" w:hAnsi="Times New Roman" w:cs="Times New Roman"/>
          <w:sz w:val="24"/>
          <w:szCs w:val="24"/>
          <w:lang w:eastAsia="ru-RU"/>
        </w:rPr>
        <w:t xml:space="preserve">-конструкции. Инструкция </w:t>
      </w:r>
      <w:r w:rsidRPr="00D4047C">
        <w:rPr>
          <w:rFonts w:ascii="Times New Roman" w:eastAsia="Times New Roman" w:hAnsi="Times New Roman" w:cs="Times New Roman"/>
          <w:sz w:val="24"/>
          <w:szCs w:val="24"/>
          <w:lang w:val="en-US" w:eastAsia="ru-RU"/>
        </w:rPr>
        <w:t>switch</w:t>
      </w:r>
      <w:r w:rsidRPr="00D4047C">
        <w:rPr>
          <w:rFonts w:ascii="Times New Roman" w:eastAsia="Times New Roman" w:hAnsi="Times New Roman" w:cs="Times New Roman"/>
          <w:sz w:val="24"/>
          <w:szCs w:val="24"/>
          <w:lang w:eastAsia="ru-RU"/>
        </w:rPr>
        <w:t xml:space="preserve">. Вложенные инструкции </w:t>
      </w:r>
      <w:r w:rsidRPr="00D4047C">
        <w:rPr>
          <w:rFonts w:ascii="Times New Roman" w:eastAsia="Times New Roman" w:hAnsi="Times New Roman" w:cs="Times New Roman"/>
          <w:sz w:val="24"/>
          <w:szCs w:val="24"/>
          <w:lang w:val="en-US" w:eastAsia="ru-RU"/>
        </w:rPr>
        <w:t>switch</w:t>
      </w:r>
      <w:r w:rsidRPr="00D4047C">
        <w:rPr>
          <w:rFonts w:ascii="Times New Roman" w:eastAsia="Times New Roman" w:hAnsi="Times New Roman" w:cs="Times New Roman"/>
          <w:sz w:val="24"/>
          <w:szCs w:val="24"/>
          <w:lang w:eastAsia="ru-RU"/>
        </w:rPr>
        <w:t>.</w:t>
      </w:r>
    </w:p>
    <w:p w14:paraId="03070573"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sz w:val="24"/>
          <w:szCs w:val="24"/>
          <w:lang w:eastAsia="ru-RU"/>
        </w:rPr>
      </w:pPr>
    </w:p>
    <w:p w14:paraId="3F68BFF4"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b/>
          <w:sz w:val="24"/>
          <w:szCs w:val="24"/>
          <w:lang w:eastAsia="ru-RU"/>
        </w:rPr>
      </w:pPr>
      <w:r w:rsidRPr="00D4047C">
        <w:rPr>
          <w:rFonts w:ascii="Times New Roman" w:eastAsia="Times New Roman" w:hAnsi="Times New Roman" w:cs="Times New Roman"/>
          <w:b/>
          <w:sz w:val="24"/>
          <w:szCs w:val="24"/>
          <w:lang w:eastAsia="ru-RU"/>
        </w:rPr>
        <w:lastRenderedPageBreak/>
        <w:t>Тема 4.  Управление программным потоком: циклы – 2 ак. ч. + 2 сам. раб.</w:t>
      </w:r>
    </w:p>
    <w:p w14:paraId="3098CFCE"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sz w:val="24"/>
          <w:szCs w:val="24"/>
          <w:lang w:eastAsia="ru-RU"/>
        </w:rPr>
      </w:pPr>
    </w:p>
    <w:p w14:paraId="7168EC59"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ab/>
        <w:t xml:space="preserve">Циклы </w:t>
      </w:r>
      <w:r w:rsidRPr="00D4047C">
        <w:rPr>
          <w:rFonts w:ascii="Times New Roman" w:eastAsia="Times New Roman" w:hAnsi="Times New Roman" w:cs="Times New Roman"/>
          <w:sz w:val="24"/>
          <w:szCs w:val="24"/>
          <w:lang w:val="en-US" w:eastAsia="ru-RU"/>
        </w:rPr>
        <w:t>while</w:t>
      </w:r>
      <w:r w:rsidRPr="00D4047C">
        <w:rPr>
          <w:rFonts w:ascii="Times New Roman" w:eastAsia="Times New Roman" w:hAnsi="Times New Roman" w:cs="Times New Roman"/>
          <w:sz w:val="24"/>
          <w:szCs w:val="24"/>
          <w:lang w:eastAsia="ru-RU"/>
        </w:rPr>
        <w:t xml:space="preserve"> с предусловием и постусловием. Циклы </w:t>
      </w:r>
      <w:r w:rsidRPr="00D4047C">
        <w:rPr>
          <w:rFonts w:ascii="Times New Roman" w:eastAsia="Times New Roman" w:hAnsi="Times New Roman" w:cs="Times New Roman"/>
          <w:sz w:val="24"/>
          <w:szCs w:val="24"/>
          <w:lang w:val="en-US" w:eastAsia="ru-RU"/>
        </w:rPr>
        <w:t>for</w:t>
      </w:r>
      <w:r w:rsidRPr="00D4047C">
        <w:rPr>
          <w:rFonts w:ascii="Times New Roman" w:eastAsia="Times New Roman" w:hAnsi="Times New Roman" w:cs="Times New Roman"/>
          <w:sz w:val="24"/>
          <w:szCs w:val="24"/>
          <w:lang w:eastAsia="ru-RU"/>
        </w:rPr>
        <w:t xml:space="preserve">. Вложенные циклы. Использование конструкций </w:t>
      </w:r>
      <w:r w:rsidRPr="00D4047C">
        <w:rPr>
          <w:rFonts w:ascii="Times New Roman" w:eastAsia="Times New Roman" w:hAnsi="Times New Roman" w:cs="Times New Roman"/>
          <w:sz w:val="24"/>
          <w:szCs w:val="24"/>
          <w:lang w:val="en-US" w:eastAsia="ru-RU"/>
        </w:rPr>
        <w:t>continue</w:t>
      </w:r>
      <w:r w:rsidRPr="00D4047C">
        <w:rPr>
          <w:rFonts w:ascii="Times New Roman" w:eastAsia="Times New Roman" w:hAnsi="Times New Roman" w:cs="Times New Roman"/>
          <w:sz w:val="24"/>
          <w:szCs w:val="24"/>
          <w:lang w:eastAsia="ru-RU"/>
        </w:rPr>
        <w:t xml:space="preserve"> и </w:t>
      </w:r>
      <w:r w:rsidRPr="00D4047C">
        <w:rPr>
          <w:rFonts w:ascii="Times New Roman" w:eastAsia="Times New Roman" w:hAnsi="Times New Roman" w:cs="Times New Roman"/>
          <w:sz w:val="24"/>
          <w:szCs w:val="24"/>
          <w:lang w:val="en-US" w:eastAsia="ru-RU"/>
        </w:rPr>
        <w:t>break</w:t>
      </w:r>
      <w:r w:rsidRPr="00D4047C">
        <w:rPr>
          <w:rFonts w:ascii="Times New Roman" w:eastAsia="Times New Roman" w:hAnsi="Times New Roman" w:cs="Times New Roman"/>
          <w:sz w:val="24"/>
          <w:szCs w:val="24"/>
          <w:lang w:eastAsia="ru-RU"/>
        </w:rPr>
        <w:t xml:space="preserve"> для управления программным потоком.</w:t>
      </w:r>
    </w:p>
    <w:p w14:paraId="613FFC5B"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sz w:val="24"/>
          <w:szCs w:val="24"/>
          <w:lang w:eastAsia="ru-RU"/>
        </w:rPr>
      </w:pPr>
    </w:p>
    <w:p w14:paraId="6EC109CB"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b/>
          <w:sz w:val="24"/>
          <w:szCs w:val="24"/>
          <w:lang w:eastAsia="ru-RU"/>
        </w:rPr>
      </w:pPr>
      <w:r w:rsidRPr="00D4047C">
        <w:rPr>
          <w:rFonts w:ascii="Times New Roman" w:eastAsia="Times New Roman" w:hAnsi="Times New Roman" w:cs="Times New Roman"/>
          <w:b/>
          <w:sz w:val="24"/>
          <w:szCs w:val="24"/>
          <w:lang w:eastAsia="ru-RU"/>
        </w:rPr>
        <w:t>Тема 5.  Одномерные и двумерные массивы. Строки – 4 ак. ч. + 2 сам. раб.</w:t>
      </w:r>
    </w:p>
    <w:p w14:paraId="7EA1AFAC"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sz w:val="24"/>
          <w:szCs w:val="24"/>
          <w:lang w:eastAsia="ru-RU"/>
        </w:rPr>
      </w:pPr>
    </w:p>
    <w:p w14:paraId="1BDD4E4D"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ab/>
        <w:t xml:space="preserve">Одномерные массивы. Массивы и векторы в С++. Объявление вектора. Индексация элементов вектора. Инициализация элементов массива. Обход вектора: прямой, обратный, с предварительным условием. Ввод и вывод массива. </w:t>
      </w:r>
    </w:p>
    <w:p w14:paraId="14119A58"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ab/>
        <w:t>Сортировка массива. Сортировка пузырьком и сортировка вставками. Сортировка по заранее заданному признаку. Бинарный поиск.</w:t>
      </w:r>
    </w:p>
    <w:p w14:paraId="025AE88E"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ab/>
        <w:t xml:space="preserve">Двумерные массивы. Объявление двумерного массива. Индексация элементов двумерных массивов. Матрицы и основные операции над ними. Понятие обратной матрицы. </w:t>
      </w:r>
    </w:p>
    <w:p w14:paraId="7498471B"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ab/>
        <w:t xml:space="preserve">Строки в С++ (контейнер </w:t>
      </w:r>
      <w:r w:rsidRPr="00D4047C">
        <w:rPr>
          <w:rFonts w:ascii="Times New Roman" w:eastAsia="Times New Roman" w:hAnsi="Times New Roman" w:cs="Times New Roman"/>
          <w:sz w:val="24"/>
          <w:szCs w:val="24"/>
          <w:lang w:val="en-US" w:eastAsia="ru-RU"/>
        </w:rPr>
        <w:t>string</w:t>
      </w:r>
      <w:r w:rsidRPr="00D4047C">
        <w:rPr>
          <w:rFonts w:ascii="Times New Roman" w:eastAsia="Times New Roman" w:hAnsi="Times New Roman" w:cs="Times New Roman"/>
          <w:sz w:val="24"/>
          <w:szCs w:val="24"/>
          <w:lang w:eastAsia="ru-RU"/>
        </w:rPr>
        <w:t>). Поиск подстроки в строке. Палиндромы. Удаление подстроки.</w:t>
      </w:r>
    </w:p>
    <w:p w14:paraId="10ECC782"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ab/>
      </w:r>
    </w:p>
    <w:p w14:paraId="66AE719C"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b/>
          <w:sz w:val="24"/>
          <w:szCs w:val="24"/>
          <w:lang w:eastAsia="ru-RU"/>
        </w:rPr>
      </w:pPr>
      <w:r w:rsidRPr="00D4047C">
        <w:rPr>
          <w:rFonts w:ascii="Times New Roman" w:eastAsia="Times New Roman" w:hAnsi="Times New Roman" w:cs="Times New Roman"/>
          <w:b/>
          <w:sz w:val="24"/>
          <w:szCs w:val="24"/>
          <w:lang w:eastAsia="ru-RU"/>
        </w:rPr>
        <w:t xml:space="preserve">Тема 6. Функции – 4 ак. ч. + 2 сам. раб.       </w:t>
      </w:r>
    </w:p>
    <w:p w14:paraId="4D494E07"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sz w:val="24"/>
          <w:szCs w:val="24"/>
          <w:lang w:eastAsia="ru-RU"/>
        </w:rPr>
      </w:pPr>
    </w:p>
    <w:p w14:paraId="10435303"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ab/>
        <w:t xml:space="preserve">Объявление и определение функций. Параметры функций. Возвращаемое значение и его тип. Тип </w:t>
      </w:r>
      <w:r w:rsidRPr="00D4047C">
        <w:rPr>
          <w:rFonts w:ascii="Times New Roman" w:eastAsia="Times New Roman" w:hAnsi="Times New Roman" w:cs="Times New Roman"/>
          <w:sz w:val="24"/>
          <w:szCs w:val="24"/>
          <w:lang w:val="en-US" w:eastAsia="ru-RU"/>
        </w:rPr>
        <w:t>void</w:t>
      </w:r>
      <w:r w:rsidRPr="00D4047C">
        <w:rPr>
          <w:rFonts w:ascii="Times New Roman" w:eastAsia="Times New Roman" w:hAnsi="Times New Roman" w:cs="Times New Roman"/>
          <w:sz w:val="24"/>
          <w:szCs w:val="24"/>
          <w:lang w:eastAsia="ru-RU"/>
        </w:rPr>
        <w:t xml:space="preserve">. Передача параметров по значению и по ссылке. Локальные и глобальные переменные. Основы рекурсии. </w:t>
      </w:r>
    </w:p>
    <w:p w14:paraId="01D46639"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ab/>
      </w:r>
    </w:p>
    <w:p w14:paraId="4C623ACD"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b/>
          <w:sz w:val="24"/>
          <w:szCs w:val="24"/>
          <w:lang w:eastAsia="ru-RU"/>
        </w:rPr>
      </w:pPr>
      <w:r w:rsidRPr="00D4047C">
        <w:rPr>
          <w:rFonts w:ascii="Times New Roman" w:eastAsia="Times New Roman" w:hAnsi="Times New Roman" w:cs="Times New Roman"/>
          <w:b/>
          <w:sz w:val="24"/>
          <w:szCs w:val="24"/>
          <w:lang w:eastAsia="ru-RU"/>
        </w:rPr>
        <w:t xml:space="preserve">Тема 7. Структуры и классы – 4 ак. ч. + 4 сам. раб.       </w:t>
      </w:r>
    </w:p>
    <w:p w14:paraId="6F7696C0"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ab/>
      </w:r>
    </w:p>
    <w:p w14:paraId="33823125" w14:textId="77777777" w:rsidR="00D4047C" w:rsidRPr="00D4047C" w:rsidRDefault="00D4047C" w:rsidP="00D4047C">
      <w:pPr>
        <w:widowControl w:val="0"/>
        <w:spacing w:after="0" w:line="240" w:lineRule="auto"/>
        <w:ind w:firstLine="360"/>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ab/>
        <w:t>Структуры. Доступ к членам структур. Классы. Объявление класса. Доступ к членам классов. Конструкторы и деструкторы. Порядок вызова конструкторов. Перегрузка операторов на примере перегрузки операторов ввода и вывода. Наследование классов. Виртуальные базовые классы.</w:t>
      </w:r>
    </w:p>
    <w:p w14:paraId="24A439C6" w14:textId="77777777" w:rsidR="00D4047C" w:rsidRPr="00D4047C" w:rsidRDefault="00D4047C" w:rsidP="00D4047C">
      <w:pPr>
        <w:tabs>
          <w:tab w:val="left" w:pos="1134"/>
        </w:tabs>
        <w:spacing w:after="0" w:line="276" w:lineRule="auto"/>
        <w:ind w:right="16" w:firstLine="360"/>
        <w:jc w:val="both"/>
        <w:rPr>
          <w:rFonts w:ascii="Times New Roman" w:eastAsia="Times New Roman" w:hAnsi="Times New Roman" w:cs="Times New Roman"/>
          <w:sz w:val="24"/>
          <w:szCs w:val="24"/>
          <w:lang w:eastAsia="ru-RU"/>
        </w:rPr>
      </w:pPr>
    </w:p>
    <w:p w14:paraId="4B4938E5"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4047C">
        <w:rPr>
          <w:rFonts w:ascii="Times New Roman" w:eastAsia="Times New Roman" w:hAnsi="Times New Roman" w:cs="Times New Roman"/>
          <w:b/>
          <w:bCs/>
          <w:sz w:val="24"/>
          <w:szCs w:val="24"/>
          <w:lang w:eastAsia="ru-RU"/>
        </w:rPr>
        <w:t xml:space="preserve">Модуль 3.  «Основы анализа данных» </w:t>
      </w:r>
    </w:p>
    <w:p w14:paraId="53188C78" w14:textId="77777777" w:rsidR="00D4047C" w:rsidRPr="00D4047C" w:rsidRDefault="00D4047C" w:rsidP="00D4047C">
      <w:pPr>
        <w:widowControl w:val="0"/>
        <w:spacing w:after="120" w:line="240" w:lineRule="auto"/>
        <w:rPr>
          <w:rFonts w:ascii="Times New Roman" w:eastAsia="Times New Roman" w:hAnsi="Times New Roman" w:cs="Times New Roman"/>
          <w:b/>
          <w:sz w:val="24"/>
          <w:szCs w:val="24"/>
          <w:lang w:eastAsia="ru-RU"/>
        </w:rPr>
      </w:pPr>
    </w:p>
    <w:p w14:paraId="6FD1CB48" w14:textId="77777777" w:rsidR="00D4047C" w:rsidRPr="00D4047C" w:rsidRDefault="00D4047C" w:rsidP="00D4047C">
      <w:pPr>
        <w:widowControl w:val="0"/>
        <w:spacing w:after="120" w:line="240" w:lineRule="auto"/>
        <w:rPr>
          <w:rFonts w:ascii="Times New Roman" w:eastAsia="Times New Roman" w:hAnsi="Times New Roman" w:cs="Times New Roman"/>
          <w:b/>
          <w:sz w:val="24"/>
          <w:szCs w:val="24"/>
          <w:lang w:eastAsia="ru-RU"/>
        </w:rPr>
      </w:pPr>
      <w:r w:rsidRPr="00D4047C">
        <w:rPr>
          <w:rFonts w:ascii="Times New Roman" w:eastAsia="Times New Roman" w:hAnsi="Times New Roman" w:cs="Times New Roman"/>
          <w:b/>
          <w:sz w:val="24"/>
          <w:szCs w:val="24"/>
          <w:lang w:eastAsia="ru-RU"/>
        </w:rPr>
        <w:t xml:space="preserve">Базовые функции </w:t>
      </w:r>
      <w:r w:rsidRPr="00D4047C">
        <w:rPr>
          <w:rFonts w:ascii="Times New Roman" w:eastAsia="Times New Roman" w:hAnsi="Times New Roman" w:cs="Times New Roman"/>
          <w:b/>
          <w:sz w:val="24"/>
          <w:szCs w:val="24"/>
          <w:lang w:val="en-US" w:eastAsia="ru-RU"/>
        </w:rPr>
        <w:t>Excel</w:t>
      </w:r>
    </w:p>
    <w:p w14:paraId="5E707461" w14:textId="77777777" w:rsidR="00D4047C" w:rsidRPr="00D4047C" w:rsidRDefault="00D4047C" w:rsidP="00D4047C">
      <w:pPr>
        <w:widowControl w:val="0"/>
        <w:spacing w:after="0" w:line="240" w:lineRule="auto"/>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Базовые функции для работы с данными. Типы диаграмм. Определение аналитических задач, подходы к аналитике.</w:t>
      </w:r>
    </w:p>
    <w:p w14:paraId="1B2D8462" w14:textId="77777777" w:rsidR="00D4047C" w:rsidRPr="00D4047C" w:rsidRDefault="00D4047C" w:rsidP="00D4047C">
      <w:pPr>
        <w:widowControl w:val="0"/>
        <w:spacing w:after="120" w:line="240" w:lineRule="auto"/>
        <w:rPr>
          <w:rFonts w:ascii="Times New Roman" w:eastAsia="Times New Roman" w:hAnsi="Times New Roman" w:cs="Times New Roman"/>
          <w:b/>
          <w:sz w:val="24"/>
          <w:szCs w:val="24"/>
          <w:lang w:eastAsia="ru-RU"/>
        </w:rPr>
      </w:pPr>
      <w:r w:rsidRPr="00D4047C">
        <w:rPr>
          <w:rFonts w:ascii="Times New Roman" w:eastAsia="Times New Roman" w:hAnsi="Times New Roman" w:cs="Times New Roman"/>
          <w:b/>
          <w:sz w:val="24"/>
          <w:szCs w:val="24"/>
          <w:lang w:eastAsia="ru-RU"/>
        </w:rPr>
        <w:t>Основы статистического анализа</w:t>
      </w:r>
    </w:p>
    <w:p w14:paraId="3C3C6098" w14:textId="77777777" w:rsidR="00D4047C" w:rsidRPr="00D4047C" w:rsidRDefault="00D4047C" w:rsidP="00D4047C">
      <w:pPr>
        <w:widowControl w:val="0"/>
        <w:spacing w:after="0" w:line="240" w:lineRule="auto"/>
        <w:rPr>
          <w:rFonts w:ascii="Times New Roman" w:eastAsia="Times New Roman" w:hAnsi="Times New Roman" w:cs="Times New Roman"/>
          <w:i/>
          <w:sz w:val="24"/>
          <w:szCs w:val="24"/>
          <w:lang w:eastAsia="ru-RU"/>
        </w:rPr>
      </w:pPr>
      <w:r w:rsidRPr="00D4047C">
        <w:rPr>
          <w:rFonts w:ascii="Times New Roman" w:eastAsia="Times New Roman" w:hAnsi="Times New Roman" w:cs="Times New Roman"/>
          <w:sz w:val="24"/>
          <w:szCs w:val="24"/>
          <w:lang w:eastAsia="ru-RU"/>
        </w:rPr>
        <w:t xml:space="preserve">Создание и анализ опросов. Функции </w:t>
      </w:r>
      <w:r w:rsidRPr="00D4047C">
        <w:rPr>
          <w:rFonts w:ascii="Times New Roman" w:eastAsia="Times New Roman" w:hAnsi="Times New Roman" w:cs="Times New Roman"/>
          <w:sz w:val="24"/>
          <w:szCs w:val="24"/>
          <w:lang w:val="en-US" w:eastAsia="ru-RU"/>
        </w:rPr>
        <w:t>Excel</w:t>
      </w:r>
      <w:r w:rsidRPr="00D4047C">
        <w:rPr>
          <w:rFonts w:ascii="Times New Roman" w:eastAsia="Times New Roman" w:hAnsi="Times New Roman" w:cs="Times New Roman"/>
          <w:sz w:val="24"/>
          <w:szCs w:val="24"/>
          <w:lang w:eastAsia="ru-RU"/>
        </w:rPr>
        <w:t xml:space="preserve"> для работы с массивами данных. Понятия среднего значения, среднеквадратичного отклонения, линии тренда. </w:t>
      </w:r>
    </w:p>
    <w:p w14:paraId="73527B83" w14:textId="77777777" w:rsidR="00D4047C" w:rsidRPr="00D4047C" w:rsidRDefault="00D4047C" w:rsidP="00D4047C">
      <w:pPr>
        <w:widowControl w:val="0"/>
        <w:spacing w:after="120" w:line="240" w:lineRule="auto"/>
        <w:rPr>
          <w:rFonts w:ascii="Times New Roman" w:eastAsia="Times New Roman" w:hAnsi="Times New Roman" w:cs="Times New Roman"/>
          <w:b/>
          <w:sz w:val="24"/>
          <w:szCs w:val="24"/>
          <w:lang w:eastAsia="ru-RU"/>
        </w:rPr>
      </w:pPr>
      <w:r w:rsidRPr="00D4047C">
        <w:rPr>
          <w:rFonts w:ascii="Times New Roman" w:eastAsia="Times New Roman" w:hAnsi="Times New Roman" w:cs="Times New Roman"/>
          <w:b/>
          <w:sz w:val="24"/>
          <w:szCs w:val="24"/>
          <w:lang w:eastAsia="ru-RU"/>
        </w:rPr>
        <w:t>Подготовка аналитических документов</w:t>
      </w:r>
    </w:p>
    <w:p w14:paraId="3E5937B1" w14:textId="77777777" w:rsidR="00D4047C" w:rsidRPr="00D4047C" w:rsidRDefault="00D4047C" w:rsidP="00D4047C">
      <w:pPr>
        <w:widowControl w:val="0"/>
        <w:spacing w:after="0" w:line="240" w:lineRule="auto"/>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Возможности слияния документов. Подготовка аналитического отчёта. Современные системы презентации аналитических данных.</w:t>
      </w:r>
    </w:p>
    <w:p w14:paraId="7FBA58BD" w14:textId="77777777" w:rsidR="00D4047C" w:rsidRPr="00D4047C" w:rsidRDefault="00D4047C" w:rsidP="00D4047C">
      <w:pPr>
        <w:widowControl w:val="0"/>
        <w:spacing w:after="120" w:line="240" w:lineRule="auto"/>
        <w:rPr>
          <w:rFonts w:ascii="Times New Roman" w:eastAsia="Times New Roman" w:hAnsi="Times New Roman" w:cs="Times New Roman"/>
          <w:b/>
          <w:sz w:val="24"/>
          <w:szCs w:val="24"/>
          <w:lang w:eastAsia="ru-RU"/>
        </w:rPr>
      </w:pPr>
      <w:r w:rsidRPr="00D4047C">
        <w:rPr>
          <w:rFonts w:ascii="Times New Roman" w:eastAsia="Times New Roman" w:hAnsi="Times New Roman" w:cs="Times New Roman"/>
          <w:b/>
          <w:sz w:val="24"/>
          <w:szCs w:val="24"/>
          <w:lang w:eastAsia="ru-RU"/>
        </w:rPr>
        <w:t xml:space="preserve">Решение нестандартных аналитических задач средствами </w:t>
      </w:r>
      <w:r w:rsidRPr="00D4047C">
        <w:rPr>
          <w:rFonts w:ascii="Times New Roman" w:eastAsia="Times New Roman" w:hAnsi="Times New Roman" w:cs="Times New Roman"/>
          <w:b/>
          <w:sz w:val="24"/>
          <w:szCs w:val="24"/>
          <w:lang w:val="en-US" w:eastAsia="ru-RU"/>
        </w:rPr>
        <w:t>VBA</w:t>
      </w:r>
    </w:p>
    <w:p w14:paraId="2AEB49E4" w14:textId="77777777" w:rsidR="00D4047C" w:rsidRPr="00D4047C" w:rsidRDefault="00D4047C" w:rsidP="00D4047C">
      <w:pPr>
        <w:widowControl w:val="0"/>
        <w:spacing w:after="0" w:line="240" w:lineRule="auto"/>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 xml:space="preserve">Базовые алгоритмические возможности. Объектная модель документа. Создание собственных функций </w:t>
      </w:r>
      <w:r w:rsidRPr="00D4047C">
        <w:rPr>
          <w:rFonts w:ascii="Times New Roman" w:eastAsia="Times New Roman" w:hAnsi="Times New Roman" w:cs="Times New Roman"/>
          <w:sz w:val="24"/>
          <w:szCs w:val="24"/>
          <w:lang w:val="en-US" w:eastAsia="ru-RU"/>
        </w:rPr>
        <w:t>Excel</w:t>
      </w:r>
      <w:r w:rsidRPr="00D4047C">
        <w:rPr>
          <w:rFonts w:ascii="Times New Roman" w:eastAsia="Times New Roman" w:hAnsi="Times New Roman" w:cs="Times New Roman"/>
          <w:sz w:val="24"/>
          <w:szCs w:val="24"/>
          <w:lang w:eastAsia="ru-RU"/>
        </w:rPr>
        <w:t xml:space="preserve">. </w:t>
      </w:r>
    </w:p>
    <w:p w14:paraId="1F7E73CA" w14:textId="77777777" w:rsidR="00D4047C" w:rsidRPr="00D4047C" w:rsidRDefault="00D4047C" w:rsidP="00D4047C">
      <w:pPr>
        <w:widowControl w:val="0"/>
        <w:spacing w:after="120" w:line="240" w:lineRule="auto"/>
        <w:rPr>
          <w:rFonts w:ascii="Times New Roman" w:eastAsia="Times New Roman" w:hAnsi="Times New Roman" w:cs="Times New Roman"/>
          <w:b/>
          <w:sz w:val="24"/>
          <w:szCs w:val="24"/>
          <w:lang w:eastAsia="ru-RU"/>
        </w:rPr>
      </w:pPr>
      <w:r w:rsidRPr="00D4047C">
        <w:rPr>
          <w:rFonts w:ascii="Times New Roman" w:eastAsia="Times New Roman" w:hAnsi="Times New Roman" w:cs="Times New Roman"/>
          <w:b/>
          <w:sz w:val="24"/>
          <w:szCs w:val="24"/>
          <w:lang w:eastAsia="ru-RU"/>
        </w:rPr>
        <w:t>Научно-популярные лекции по темам, не вошедшим в модуль</w:t>
      </w:r>
    </w:p>
    <w:p w14:paraId="512CDC8E" w14:textId="77777777" w:rsidR="00D4047C" w:rsidRPr="00D4047C" w:rsidRDefault="00D4047C" w:rsidP="00D4047C">
      <w:pPr>
        <w:widowControl w:val="0"/>
        <w:spacing w:after="0" w:line="240" w:lineRule="auto"/>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Основы регрессионного анализа и машинного обучения.</w:t>
      </w:r>
    </w:p>
    <w:p w14:paraId="49B2036D" w14:textId="77777777" w:rsidR="00D4047C" w:rsidRPr="00D4047C" w:rsidRDefault="00D4047C" w:rsidP="00D4047C">
      <w:pPr>
        <w:spacing w:after="0" w:line="276" w:lineRule="auto"/>
        <w:jc w:val="both"/>
        <w:rPr>
          <w:rFonts w:ascii="Times New Roman" w:hAnsi="Times New Roman" w:cs="Times New Roman"/>
          <w:sz w:val="24"/>
          <w:szCs w:val="24"/>
        </w:rPr>
      </w:pPr>
    </w:p>
    <w:p w14:paraId="4D3A4144" w14:textId="77777777" w:rsidR="00D4047C" w:rsidRDefault="00D4047C" w:rsidP="00D4047C">
      <w:pPr>
        <w:spacing w:after="0" w:line="276" w:lineRule="auto"/>
        <w:jc w:val="both"/>
        <w:rPr>
          <w:rFonts w:ascii="Times New Roman" w:hAnsi="Times New Roman" w:cs="Times New Roman"/>
          <w:sz w:val="24"/>
          <w:szCs w:val="24"/>
          <w:lang w:val="es-ES_tradnl"/>
        </w:rPr>
      </w:pPr>
    </w:p>
    <w:p w14:paraId="4EE6B148" w14:textId="06CD1F66" w:rsidR="00D4047C" w:rsidRPr="00F47954" w:rsidRDefault="00D4047C" w:rsidP="00D4047C">
      <w:pPr>
        <w:pStyle w:val="4"/>
        <w:jc w:val="both"/>
        <w:rPr>
          <w:sz w:val="24"/>
          <w:szCs w:val="24"/>
        </w:rPr>
      </w:pPr>
      <w:r w:rsidRPr="00D4047C">
        <w:rPr>
          <w:sz w:val="24"/>
          <w:szCs w:val="24"/>
        </w:rPr>
        <w:t>«Информатика (углублённый уровень). Модуль Пользовательский курс»</w:t>
      </w:r>
      <w:r>
        <w:rPr>
          <w:sz w:val="24"/>
          <w:szCs w:val="24"/>
        </w:rPr>
        <w:t xml:space="preserve"> </w:t>
      </w:r>
      <w:r w:rsidRPr="00D4047C">
        <w:rPr>
          <w:sz w:val="24"/>
          <w:szCs w:val="24"/>
        </w:rPr>
        <w:t>10-11 класс</w:t>
      </w:r>
    </w:p>
    <w:p w14:paraId="032C005C" w14:textId="77777777" w:rsidR="00D4047C" w:rsidRPr="0033438B" w:rsidRDefault="00D4047C" w:rsidP="00D4047C">
      <w:pPr>
        <w:spacing w:after="0" w:line="276" w:lineRule="auto"/>
        <w:jc w:val="both"/>
        <w:rPr>
          <w:rFonts w:ascii="Times New Roman" w:hAnsi="Times New Roman" w:cs="Times New Roman"/>
          <w:sz w:val="24"/>
          <w:szCs w:val="24"/>
        </w:rPr>
      </w:pPr>
    </w:p>
    <w:p w14:paraId="4A167DCC"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52ABFB5E"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4047C">
        <w:rPr>
          <w:rFonts w:ascii="Times New Roman" w:eastAsia="Times New Roman" w:hAnsi="Times New Roman" w:cs="Times New Roman"/>
          <w:b/>
          <w:bCs/>
          <w:sz w:val="24"/>
          <w:szCs w:val="24"/>
          <w:lang w:eastAsia="ru-RU"/>
        </w:rPr>
        <w:t>Тема 1. Редактирование текстовых документов</w:t>
      </w:r>
    </w:p>
    <w:p w14:paraId="2AD733F8"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шрифтовое и абзацное форматирование;</w:t>
      </w:r>
    </w:p>
    <w:p w14:paraId="1CF17D60"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стили оформления;</w:t>
      </w:r>
    </w:p>
    <w:p w14:paraId="77637BE7"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маркированные, нумерованные и многоуровневые списки;</w:t>
      </w:r>
    </w:p>
    <w:p w14:paraId="3E953751"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редактирование титульного листа;</w:t>
      </w:r>
    </w:p>
    <w:p w14:paraId="7D77F590"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колонтитулы;</w:t>
      </w:r>
    </w:p>
    <w:p w14:paraId="7E149F07"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ориентация страниц;</w:t>
      </w:r>
    </w:p>
    <w:p w14:paraId="7825CA59"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закладки и гиперссылки;</w:t>
      </w:r>
    </w:p>
    <w:p w14:paraId="5CD0AD72"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колонки;</w:t>
      </w:r>
    </w:p>
    <w:p w14:paraId="4C9AC4A8"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нумерация страниц;</w:t>
      </w:r>
    </w:p>
    <w:p w14:paraId="68773D7E"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редактирование таблиц.</w:t>
      </w:r>
    </w:p>
    <w:p w14:paraId="417EEA28" w14:textId="77777777" w:rsidR="00D4047C" w:rsidRPr="00D4047C" w:rsidRDefault="00D4047C" w:rsidP="00D4047C">
      <w:pPr>
        <w:spacing w:after="0" w:line="240" w:lineRule="auto"/>
        <w:ind w:left="1070"/>
        <w:contextualSpacing/>
        <w:jc w:val="both"/>
        <w:rPr>
          <w:rFonts w:ascii="Times New Roman" w:eastAsia="Times New Roman" w:hAnsi="Times New Roman" w:cs="Times New Roman"/>
          <w:bCs/>
          <w:sz w:val="24"/>
          <w:szCs w:val="24"/>
          <w:lang w:eastAsia="ru-RU"/>
        </w:rPr>
      </w:pPr>
    </w:p>
    <w:p w14:paraId="3CE9E323"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4047C">
        <w:rPr>
          <w:rFonts w:ascii="Times New Roman" w:eastAsia="Times New Roman" w:hAnsi="Times New Roman" w:cs="Times New Roman"/>
          <w:b/>
          <w:bCs/>
          <w:sz w:val="24"/>
          <w:szCs w:val="24"/>
          <w:lang w:eastAsia="ru-RU"/>
        </w:rPr>
        <w:t>Тема 2. Формирование автоматического оглавления, списка литературы и предметного указателя</w:t>
      </w:r>
    </w:p>
    <w:p w14:paraId="73BB910D"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заголовки и подзаголовки разных уровней;</w:t>
      </w:r>
    </w:p>
    <w:p w14:paraId="7DB889AB"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структура документа;</w:t>
      </w:r>
    </w:p>
    <w:p w14:paraId="2B865F55"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настройка автоматического оглавления;</w:t>
      </w:r>
    </w:p>
    <w:p w14:paraId="5D03FD3E"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формирование списка литературы;</w:t>
      </w:r>
    </w:p>
    <w:p w14:paraId="7D172AA8"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создание внутритестовых и затекстовых ссылок;</w:t>
      </w:r>
    </w:p>
    <w:p w14:paraId="7CCC67E3"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оформление списка литературы по ГОСТ;</w:t>
      </w:r>
    </w:p>
    <w:p w14:paraId="48BA6F38"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настройка предметного указателя.</w:t>
      </w:r>
    </w:p>
    <w:p w14:paraId="334985A5"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2698DDAA"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4047C">
        <w:rPr>
          <w:rFonts w:ascii="Times New Roman" w:eastAsia="Times New Roman" w:hAnsi="Times New Roman" w:cs="Times New Roman"/>
          <w:b/>
          <w:bCs/>
          <w:sz w:val="24"/>
          <w:szCs w:val="24"/>
          <w:lang w:eastAsia="ru-RU"/>
        </w:rPr>
        <w:t>Тема 3. Автоматическая нумерация таблиц и иллюстраций</w:t>
      </w:r>
    </w:p>
    <w:p w14:paraId="517C8A9D"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добавление названий для объектов разного типа;</w:t>
      </w:r>
    </w:p>
    <w:p w14:paraId="31DE8A4B"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настройка автоматического списка объектов с указанием страниц их расположения.</w:t>
      </w:r>
    </w:p>
    <w:p w14:paraId="416C303E"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E83A1EC"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4047C">
        <w:rPr>
          <w:rFonts w:ascii="Times New Roman" w:eastAsia="Times New Roman" w:hAnsi="Times New Roman" w:cs="Times New Roman"/>
          <w:b/>
          <w:bCs/>
          <w:sz w:val="24"/>
          <w:szCs w:val="24"/>
          <w:lang w:eastAsia="ru-RU"/>
        </w:rPr>
        <w:t>Тема 4. Работа с документом в режиме рецензирования</w:t>
      </w:r>
    </w:p>
    <w:p w14:paraId="4AE7CE0C"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добавление примечаний в документ;</w:t>
      </w:r>
    </w:p>
    <w:p w14:paraId="39D8912E"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работа в режиме исправлений;</w:t>
      </w:r>
    </w:p>
    <w:p w14:paraId="44465DFD"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объединение и сравнение документов.</w:t>
      </w:r>
    </w:p>
    <w:p w14:paraId="5A90894D"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5F0395E"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4047C">
        <w:rPr>
          <w:rFonts w:ascii="Times New Roman" w:eastAsia="Times New Roman" w:hAnsi="Times New Roman" w:cs="Times New Roman"/>
          <w:b/>
          <w:bCs/>
          <w:sz w:val="24"/>
          <w:szCs w:val="24"/>
          <w:lang w:eastAsia="ru-RU"/>
        </w:rPr>
        <w:t>Тема 5. Письма и рассылки</w:t>
      </w:r>
    </w:p>
    <w:p w14:paraId="1BD5C8A8"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формирование базы данных получателей писем и рассылок и разработка индивидуальных писем для рассылки.</w:t>
      </w:r>
    </w:p>
    <w:p w14:paraId="737F9218"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0014A459"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4047C">
        <w:rPr>
          <w:rFonts w:ascii="Times New Roman" w:eastAsia="Times New Roman" w:hAnsi="Times New Roman" w:cs="Times New Roman"/>
          <w:b/>
          <w:bCs/>
          <w:sz w:val="24"/>
          <w:szCs w:val="24"/>
          <w:lang w:eastAsia="ru-RU"/>
        </w:rPr>
        <w:t>Тема 6. Типы презентаций и этапы их создания</w:t>
      </w:r>
    </w:p>
    <w:p w14:paraId="32F1A71A"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этапы подготовки презентации;</w:t>
      </w:r>
    </w:p>
    <w:p w14:paraId="7BA44FD5"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способы создания презентации (мастер автосодержания, шаблоны оформления);</w:t>
      </w:r>
    </w:p>
    <w:p w14:paraId="69979F7A"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виды слайдов и их структура.</w:t>
      </w:r>
    </w:p>
    <w:p w14:paraId="78CE0A52"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136EE76C"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4047C">
        <w:rPr>
          <w:rFonts w:ascii="Times New Roman" w:eastAsia="Times New Roman" w:hAnsi="Times New Roman" w:cs="Times New Roman"/>
          <w:b/>
          <w:bCs/>
          <w:sz w:val="24"/>
          <w:szCs w:val="24"/>
          <w:lang w:eastAsia="ru-RU"/>
        </w:rPr>
        <w:t>Тема 7. Работа со слайдами</w:t>
      </w:r>
    </w:p>
    <w:p w14:paraId="20B0E8FC"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редактирование текста;</w:t>
      </w:r>
    </w:p>
    <w:p w14:paraId="3DE6E1B7"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редактирование графиков, диаграмм и таблиц;</w:t>
      </w:r>
    </w:p>
    <w:p w14:paraId="5D6DFEF9"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анимационные эффекты;</w:t>
      </w:r>
    </w:p>
    <w:p w14:paraId="5FDB79F6"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добавление видео- и аудиоматериалов;</w:t>
      </w:r>
    </w:p>
    <w:p w14:paraId="01E2B49A"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lastRenderedPageBreak/>
        <w:t>смена слайдов.</w:t>
      </w:r>
    </w:p>
    <w:p w14:paraId="71373070"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D4A373E"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4047C">
        <w:rPr>
          <w:rFonts w:ascii="Times New Roman" w:eastAsia="Times New Roman" w:hAnsi="Times New Roman" w:cs="Times New Roman"/>
          <w:b/>
          <w:bCs/>
          <w:sz w:val="24"/>
          <w:szCs w:val="24"/>
          <w:lang w:eastAsia="ru-RU"/>
        </w:rPr>
        <w:t>Тема 8. Настройка показа презентации</w:t>
      </w:r>
    </w:p>
    <w:p w14:paraId="53362E59"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режимы просмотра презентации;</w:t>
      </w:r>
    </w:p>
    <w:p w14:paraId="609CEAAA"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режим показа;</w:t>
      </w:r>
    </w:p>
    <w:p w14:paraId="7EE36FE5"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самовыполняющаяся презентация;</w:t>
      </w:r>
    </w:p>
    <w:p w14:paraId="764892DC"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форматы сохранения презентации.</w:t>
      </w:r>
    </w:p>
    <w:p w14:paraId="5936E6B3"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2A3D46B5"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4047C">
        <w:rPr>
          <w:rFonts w:ascii="Times New Roman" w:eastAsia="Times New Roman" w:hAnsi="Times New Roman" w:cs="Times New Roman"/>
          <w:b/>
          <w:bCs/>
          <w:sz w:val="24"/>
          <w:szCs w:val="24"/>
          <w:lang w:eastAsia="ru-RU"/>
        </w:rPr>
        <w:t>Тема 9. Построение диаграмм</w:t>
      </w:r>
    </w:p>
    <w:p w14:paraId="0BCE53E4" w14:textId="77777777" w:rsidR="00D4047C" w:rsidRPr="00D4047C" w:rsidRDefault="00D4047C"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Cтолбчатая диаграмма: простая, кластеризованная, состыкованная;</w:t>
      </w:r>
    </w:p>
    <w:p w14:paraId="057505E8" w14:textId="77777777" w:rsidR="00D4047C" w:rsidRPr="00D4047C" w:rsidRDefault="00D4047C"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Линейчатая диаграмма: простая, сложная, связанная;</w:t>
      </w:r>
    </w:p>
    <w:p w14:paraId="757051F8" w14:textId="77777777" w:rsidR="00D4047C" w:rsidRPr="00D4047C" w:rsidRDefault="00D4047C"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Диаграмма с областями: простая и состыкованная;</w:t>
      </w:r>
    </w:p>
    <w:p w14:paraId="71059C3D" w14:textId="77777777" w:rsidR="00D4047C" w:rsidRPr="00D4047C" w:rsidRDefault="00D4047C"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Круговая диаграмма;</w:t>
      </w:r>
    </w:p>
    <w:p w14:paraId="7F47C7D1" w14:textId="77777777" w:rsidR="00D4047C" w:rsidRPr="00D4047C" w:rsidRDefault="00D4047C"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Диаграмма максимальных и минимальных значений;</w:t>
      </w:r>
    </w:p>
    <w:p w14:paraId="7FC9A046" w14:textId="77777777" w:rsidR="00D4047C" w:rsidRPr="00D4047C" w:rsidRDefault="00D4047C"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Простая биржевая диаграмма — потолок-пол-закрытие;</w:t>
      </w:r>
    </w:p>
    <w:p w14:paraId="7516874D" w14:textId="77777777" w:rsidR="00D4047C" w:rsidRPr="00D4047C" w:rsidRDefault="00D4047C"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Кластеризованная диаграмма — максимум-минимум-закрытие.</w:t>
      </w:r>
    </w:p>
    <w:p w14:paraId="7C518822"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EE08798"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4047C">
        <w:rPr>
          <w:rFonts w:ascii="Times New Roman" w:eastAsia="Times New Roman" w:hAnsi="Times New Roman" w:cs="Times New Roman"/>
          <w:b/>
          <w:bCs/>
          <w:sz w:val="24"/>
          <w:szCs w:val="24"/>
          <w:lang w:eastAsia="ru-RU"/>
        </w:rPr>
        <w:t>Тема 10. Компьютерные сети</w:t>
      </w:r>
    </w:p>
    <w:p w14:paraId="66BECD2D"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Основные понятия</w:t>
      </w:r>
    </w:p>
    <w:p w14:paraId="40D213F6"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Локальные сети</w:t>
      </w:r>
    </w:p>
    <w:p w14:paraId="56548B53"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Сеть Интернет</w:t>
      </w:r>
    </w:p>
    <w:p w14:paraId="0471C985"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Адреса в Интернете</w:t>
      </w:r>
    </w:p>
    <w:p w14:paraId="1C4CA90B"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Службы Интернета</w:t>
      </w:r>
    </w:p>
    <w:p w14:paraId="43FDC78A"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Личное информационное пространство</w:t>
      </w:r>
      <w:r w:rsidRPr="00D4047C">
        <w:rPr>
          <w:rFonts w:ascii="Times New Roman" w:eastAsia="Times New Roman" w:hAnsi="Times New Roman" w:cs="Times New Roman"/>
          <w:sz w:val="24"/>
          <w:szCs w:val="24"/>
          <w:lang w:eastAsia="ru-RU"/>
        </w:rPr>
        <w:t xml:space="preserve"> </w:t>
      </w:r>
    </w:p>
    <w:p w14:paraId="79DCC9FA" w14:textId="77777777" w:rsidR="00D4047C" w:rsidRPr="00D4047C" w:rsidRDefault="00D4047C" w:rsidP="00D4047C">
      <w:pPr>
        <w:spacing w:after="0" w:line="240" w:lineRule="auto"/>
        <w:ind w:left="1070"/>
        <w:contextualSpacing/>
        <w:jc w:val="both"/>
        <w:rPr>
          <w:rFonts w:ascii="Times New Roman" w:eastAsia="Times New Roman" w:hAnsi="Times New Roman" w:cs="Times New Roman"/>
          <w:bCs/>
          <w:sz w:val="24"/>
          <w:szCs w:val="24"/>
          <w:lang w:eastAsia="ru-RU"/>
        </w:rPr>
      </w:pPr>
    </w:p>
    <w:p w14:paraId="263D7BA6"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4047C">
        <w:rPr>
          <w:rFonts w:ascii="Times New Roman" w:eastAsia="Times New Roman" w:hAnsi="Times New Roman" w:cs="Times New Roman"/>
          <w:b/>
          <w:bCs/>
          <w:sz w:val="24"/>
          <w:szCs w:val="24"/>
          <w:lang w:eastAsia="ru-RU"/>
        </w:rPr>
        <w:t>Тема 11. Основы работы с электронными таблицами</w:t>
      </w:r>
    </w:p>
    <w:p w14:paraId="1FBD64A6"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структура рабочей книги;</w:t>
      </w:r>
    </w:p>
    <w:p w14:paraId="3FCB09E0"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команды и разделы меню;</w:t>
      </w:r>
    </w:p>
    <w:p w14:paraId="6B469A7C"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подготовка данных к работе;</w:t>
      </w:r>
    </w:p>
    <w:p w14:paraId="0EA16529"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форматы сохранения файлов.</w:t>
      </w:r>
    </w:p>
    <w:p w14:paraId="60B28EC3"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3D1BC9DF"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4047C">
        <w:rPr>
          <w:rFonts w:ascii="Times New Roman" w:eastAsia="Times New Roman" w:hAnsi="Times New Roman" w:cs="Times New Roman"/>
          <w:b/>
          <w:bCs/>
          <w:sz w:val="24"/>
          <w:szCs w:val="24"/>
          <w:lang w:eastAsia="ru-RU"/>
        </w:rPr>
        <w:t>Тема 12. Форматирование данных в электронных таблицах</w:t>
      </w:r>
    </w:p>
    <w:p w14:paraId="6E1C5397"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редактирование данных;</w:t>
      </w:r>
    </w:p>
    <w:p w14:paraId="4FBFB10E"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условное форматирование;</w:t>
      </w:r>
    </w:p>
    <w:p w14:paraId="07F840D4"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вычисление новых переменных;</w:t>
      </w:r>
    </w:p>
    <w:p w14:paraId="59DBB737"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агрегирование данных;</w:t>
      </w:r>
    </w:p>
    <w:p w14:paraId="5D10ADA4" w14:textId="77777777" w:rsidR="00D4047C" w:rsidRPr="00D4047C" w:rsidRDefault="00D4047C"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 xml:space="preserve">ранговые преобразования; </w:t>
      </w:r>
    </w:p>
    <w:p w14:paraId="63E265A9" w14:textId="77777777" w:rsidR="00D4047C" w:rsidRPr="00D4047C" w:rsidRDefault="00D4047C"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ограничение доступа к данным</w:t>
      </w:r>
      <w:r w:rsidRPr="00D4047C">
        <w:rPr>
          <w:rFonts w:ascii="Times New Roman" w:eastAsia="Times New Roman" w:hAnsi="Times New Roman" w:cs="Times New Roman"/>
          <w:bCs/>
          <w:sz w:val="24"/>
          <w:szCs w:val="24"/>
          <w:lang w:val="en-US" w:eastAsia="ru-RU"/>
        </w:rPr>
        <w:t>.</w:t>
      </w:r>
    </w:p>
    <w:p w14:paraId="7F62F29C" w14:textId="77777777" w:rsidR="00D4047C" w:rsidRPr="00D4047C" w:rsidRDefault="00D4047C" w:rsidP="00D4047C">
      <w:pPr>
        <w:spacing w:after="0" w:line="240" w:lineRule="auto"/>
        <w:ind w:left="1440"/>
        <w:contextualSpacing/>
        <w:jc w:val="both"/>
        <w:rPr>
          <w:rFonts w:ascii="Times New Roman" w:eastAsia="Times New Roman" w:hAnsi="Times New Roman" w:cs="Times New Roman"/>
          <w:bCs/>
          <w:sz w:val="24"/>
          <w:szCs w:val="24"/>
          <w:lang w:eastAsia="ru-RU"/>
        </w:rPr>
      </w:pPr>
    </w:p>
    <w:p w14:paraId="1202524C"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4047C">
        <w:rPr>
          <w:rFonts w:ascii="Times New Roman" w:eastAsia="Times New Roman" w:hAnsi="Times New Roman" w:cs="Times New Roman"/>
          <w:b/>
          <w:bCs/>
          <w:sz w:val="24"/>
          <w:szCs w:val="24"/>
          <w:lang w:eastAsia="ru-RU"/>
        </w:rPr>
        <w:t xml:space="preserve">Тема 13. Основные встроенные функции </w:t>
      </w:r>
    </w:p>
    <w:p w14:paraId="7E1BD864" w14:textId="77777777" w:rsidR="00D4047C" w:rsidRPr="00D4047C" w:rsidRDefault="00D4047C" w:rsidP="00960377">
      <w:pPr>
        <w:widowControl w:val="0"/>
        <w:numPr>
          <w:ilvl w:val="1"/>
          <w:numId w:val="94"/>
        </w:numPr>
        <w:spacing w:after="0" w:line="240" w:lineRule="auto"/>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финансовые, математические и статистические функции</w:t>
      </w:r>
      <w:r w:rsidRPr="00D4047C">
        <w:rPr>
          <w:rFonts w:ascii="Times New Roman" w:eastAsia="Times New Roman" w:hAnsi="Times New Roman" w:cs="Times New Roman"/>
          <w:sz w:val="24"/>
          <w:szCs w:val="24"/>
          <w:lang w:eastAsia="ru-RU"/>
        </w:rPr>
        <w:t xml:space="preserve"> (например, СУММ, СРЗНАЧ, РАНГ, МИН, МАКС, СЧЕТЕСЛИ, СУММЕСЛИ, СУММЕСЛИМН, СЧЕТ, СЧИТАТЬПУСТОТЫ, СУММПРОИЗВ, ЕСЛИ, ПРОМЕЖУТОЧНЫЕ.ИТОГИ, ПЛТ)</w:t>
      </w:r>
      <w:r w:rsidRPr="00D4047C">
        <w:rPr>
          <w:rFonts w:ascii="Times New Roman" w:eastAsia="Times New Roman" w:hAnsi="Times New Roman" w:cs="Times New Roman"/>
          <w:bCs/>
          <w:sz w:val="24"/>
          <w:szCs w:val="24"/>
          <w:lang w:eastAsia="ru-RU"/>
        </w:rPr>
        <w:t>;</w:t>
      </w:r>
    </w:p>
    <w:p w14:paraId="0D4969AB" w14:textId="77777777" w:rsidR="00D4047C" w:rsidRPr="00D4047C" w:rsidRDefault="00D4047C"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функции для работы с базой данных;</w:t>
      </w:r>
    </w:p>
    <w:p w14:paraId="546789FB" w14:textId="77777777" w:rsidR="00D4047C" w:rsidRPr="00D4047C" w:rsidRDefault="00D4047C"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 xml:space="preserve">функции по работе с текстами (например, </w:t>
      </w:r>
      <w:r w:rsidRPr="00D4047C">
        <w:rPr>
          <w:rFonts w:ascii="Times New Roman" w:eastAsia="Times New Roman" w:hAnsi="Times New Roman" w:cs="Times New Roman"/>
          <w:sz w:val="24"/>
          <w:szCs w:val="24"/>
          <w:lang w:eastAsia="ru-RU"/>
        </w:rPr>
        <w:t>ДЛСТР, ЛЕВСИМВ, СЦЕПИТЬ, СЖПРОБЕЛЫ);</w:t>
      </w:r>
    </w:p>
    <w:p w14:paraId="23253941" w14:textId="77777777" w:rsidR="00D4047C" w:rsidRPr="00D4047C" w:rsidRDefault="00D4047C"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 xml:space="preserve">функции по работе с датами (например, </w:t>
      </w:r>
      <w:r w:rsidRPr="00D4047C">
        <w:rPr>
          <w:rFonts w:ascii="Times New Roman" w:eastAsia="Times New Roman" w:hAnsi="Times New Roman" w:cs="Times New Roman"/>
          <w:sz w:val="24"/>
          <w:szCs w:val="24"/>
          <w:lang w:eastAsia="ru-RU"/>
        </w:rPr>
        <w:t>ТДАТА, РАЗНДАТ);</w:t>
      </w:r>
    </w:p>
    <w:p w14:paraId="661228A2" w14:textId="77777777" w:rsidR="00D4047C" w:rsidRPr="00D4047C" w:rsidRDefault="00D4047C"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sz w:val="24"/>
          <w:szCs w:val="24"/>
          <w:lang w:eastAsia="ru-RU"/>
        </w:rPr>
        <w:t>ВПР, ИНДЕКС.</w:t>
      </w:r>
    </w:p>
    <w:p w14:paraId="61ADCDA1"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3B68037"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4047C">
        <w:rPr>
          <w:rFonts w:ascii="Times New Roman" w:eastAsia="Times New Roman" w:hAnsi="Times New Roman" w:cs="Times New Roman"/>
          <w:b/>
          <w:bCs/>
          <w:sz w:val="24"/>
          <w:szCs w:val="24"/>
          <w:lang w:eastAsia="ru-RU"/>
        </w:rPr>
        <w:lastRenderedPageBreak/>
        <w:t>Тема 14. Оптимизация работы с данными в электронных таблицах</w:t>
      </w:r>
    </w:p>
    <w:p w14:paraId="6B6198F1"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отбор данных;</w:t>
      </w:r>
    </w:p>
    <w:p w14:paraId="1A354306" w14:textId="77777777" w:rsidR="00D4047C" w:rsidRPr="00D4047C" w:rsidRDefault="00D4047C"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 xml:space="preserve">сортировка данных; </w:t>
      </w:r>
    </w:p>
    <w:p w14:paraId="0858FF32" w14:textId="77777777" w:rsidR="00D4047C" w:rsidRPr="00D4047C" w:rsidRDefault="00D4047C"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обработка информации в больших таблицах;</w:t>
      </w:r>
    </w:p>
    <w:p w14:paraId="5942D59D" w14:textId="77777777" w:rsidR="00D4047C" w:rsidRPr="00D4047C" w:rsidRDefault="00D4047C"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сводные таблицы;</w:t>
      </w:r>
    </w:p>
    <w:p w14:paraId="7409C791" w14:textId="77777777" w:rsidR="00D4047C" w:rsidRPr="00D4047C" w:rsidRDefault="00D4047C"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подведение итогов;</w:t>
      </w:r>
    </w:p>
    <w:p w14:paraId="3639F638" w14:textId="77777777" w:rsidR="00D4047C" w:rsidRPr="00D4047C" w:rsidRDefault="00D4047C"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проверка данных;</w:t>
      </w:r>
    </w:p>
    <w:p w14:paraId="68A79596" w14:textId="77777777" w:rsidR="00D4047C" w:rsidRPr="00D4047C" w:rsidRDefault="00D4047C"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консолидация данных;</w:t>
      </w:r>
    </w:p>
    <w:p w14:paraId="00229422" w14:textId="77777777" w:rsidR="00D4047C" w:rsidRPr="00D4047C" w:rsidRDefault="00D4047C"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группировка данных;</w:t>
      </w:r>
    </w:p>
    <w:p w14:paraId="49997A66" w14:textId="77777777" w:rsidR="00D4047C" w:rsidRPr="00D4047C" w:rsidRDefault="00D4047C"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сценарии.</w:t>
      </w:r>
    </w:p>
    <w:p w14:paraId="1FF96EAE"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3F17BFFC"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4047C">
        <w:rPr>
          <w:rFonts w:ascii="Times New Roman" w:eastAsia="Times New Roman" w:hAnsi="Times New Roman" w:cs="Times New Roman"/>
          <w:b/>
          <w:bCs/>
          <w:sz w:val="24"/>
          <w:szCs w:val="24"/>
          <w:lang w:eastAsia="ru-RU"/>
        </w:rPr>
        <w:t>Тема 15. Анализ данных</w:t>
      </w:r>
    </w:p>
    <w:p w14:paraId="0D2CF7EC"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подсчёт статистических характеристик (мода, медиана, среднее арифметическое, стандартное отклонение, минимум, максимум, межквартильная широта, децильное отношение);</w:t>
      </w:r>
    </w:p>
    <w:p w14:paraId="112FD641" w14:textId="77777777" w:rsidR="00D4047C" w:rsidRPr="00D4047C" w:rsidRDefault="00D4047C"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 xml:space="preserve">ведение баз данных в MS </w:t>
      </w:r>
      <w:r w:rsidRPr="00D4047C">
        <w:rPr>
          <w:rFonts w:ascii="Times New Roman" w:eastAsia="Times New Roman" w:hAnsi="Times New Roman" w:cs="Times New Roman"/>
          <w:bCs/>
          <w:sz w:val="24"/>
          <w:szCs w:val="24"/>
          <w:lang w:val="en-US" w:eastAsia="ru-RU"/>
        </w:rPr>
        <w:t>Excel</w:t>
      </w:r>
      <w:r w:rsidRPr="00D4047C">
        <w:rPr>
          <w:rFonts w:ascii="Times New Roman" w:eastAsia="Times New Roman" w:hAnsi="Times New Roman" w:cs="Times New Roman"/>
          <w:bCs/>
          <w:sz w:val="24"/>
          <w:szCs w:val="24"/>
          <w:lang w:eastAsia="ru-RU"/>
        </w:rPr>
        <w:t>;</w:t>
      </w:r>
    </w:p>
    <w:p w14:paraId="733B33F5" w14:textId="77777777" w:rsidR="00D4047C" w:rsidRPr="00D4047C" w:rsidRDefault="00D4047C"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надстройки Excel для решения оптимизационных задач (производственные и транспортные задачи, задачи назначения);</w:t>
      </w:r>
    </w:p>
    <w:p w14:paraId="41452E9F" w14:textId="77777777" w:rsidR="00D4047C" w:rsidRPr="00D4047C" w:rsidRDefault="00D4047C" w:rsidP="00960377">
      <w:pPr>
        <w:widowControl w:val="0"/>
        <w:numPr>
          <w:ilvl w:val="1"/>
          <w:numId w:val="94"/>
        </w:numPr>
        <w:spacing w:after="0" w:line="240" w:lineRule="auto"/>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анализ взаимосвязей, корреляции.</w:t>
      </w:r>
    </w:p>
    <w:p w14:paraId="161A63E7" w14:textId="77777777" w:rsidR="00D4047C" w:rsidRPr="00D4047C" w:rsidRDefault="00D4047C" w:rsidP="00D404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4047C">
        <w:rPr>
          <w:rFonts w:ascii="Times New Roman" w:eastAsia="Times New Roman" w:hAnsi="Times New Roman" w:cs="Times New Roman"/>
          <w:b/>
          <w:bCs/>
          <w:sz w:val="24"/>
          <w:szCs w:val="24"/>
          <w:lang w:eastAsia="ru-RU"/>
        </w:rPr>
        <w:t>Тема 16. Базы данных</w:t>
      </w:r>
    </w:p>
    <w:p w14:paraId="0D775C1A"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введение в базы данных;</w:t>
      </w:r>
    </w:p>
    <w:p w14:paraId="37151A5A"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основные понятия баз данных;</w:t>
      </w:r>
    </w:p>
    <w:p w14:paraId="3FA0BE6B"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система управления базами данных;</w:t>
      </w:r>
    </w:p>
    <w:p w14:paraId="14B5F2E7"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проектирование баз данных;</w:t>
      </w:r>
    </w:p>
    <w:p w14:paraId="23344E34"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Cs/>
          <w:sz w:val="24"/>
          <w:szCs w:val="24"/>
          <w:lang w:eastAsia="ru-RU"/>
        </w:rPr>
      </w:pPr>
      <w:r w:rsidRPr="00D4047C">
        <w:rPr>
          <w:rFonts w:ascii="Times New Roman" w:eastAsia="Times New Roman" w:hAnsi="Times New Roman" w:cs="Times New Roman"/>
          <w:bCs/>
          <w:sz w:val="24"/>
          <w:szCs w:val="24"/>
          <w:lang w:eastAsia="ru-RU"/>
        </w:rPr>
        <w:t>реляционные базы данных;</w:t>
      </w:r>
    </w:p>
    <w:p w14:paraId="28A8E2E7" w14:textId="77777777" w:rsidR="00D4047C" w:rsidRPr="00D4047C" w:rsidRDefault="00D4047C" w:rsidP="00960377">
      <w:pPr>
        <w:widowControl w:val="0"/>
        <w:numPr>
          <w:ilvl w:val="1"/>
          <w:numId w:val="94"/>
        </w:numPr>
        <w:spacing w:after="0" w:line="240" w:lineRule="auto"/>
        <w:contextualSpacing/>
        <w:jc w:val="both"/>
        <w:rPr>
          <w:rFonts w:ascii="Times New Roman" w:eastAsia="Times New Roman" w:hAnsi="Times New Roman" w:cs="Times New Roman"/>
          <w:b/>
          <w:bCs/>
          <w:sz w:val="24"/>
          <w:szCs w:val="24"/>
          <w:lang w:eastAsia="ru-RU"/>
        </w:rPr>
      </w:pPr>
      <w:r w:rsidRPr="00D4047C">
        <w:rPr>
          <w:rFonts w:ascii="Times New Roman" w:eastAsia="Times New Roman" w:hAnsi="Times New Roman" w:cs="Times New Roman"/>
          <w:bCs/>
          <w:sz w:val="24"/>
          <w:szCs w:val="24"/>
          <w:lang w:eastAsia="ru-RU"/>
        </w:rPr>
        <w:t>язык запросов SQL.</w:t>
      </w:r>
    </w:p>
    <w:p w14:paraId="5BE4D3AD" w14:textId="77777777" w:rsidR="00D4047C" w:rsidRDefault="00D4047C" w:rsidP="00D4047C">
      <w:pPr>
        <w:spacing w:after="0" w:line="276" w:lineRule="auto"/>
        <w:jc w:val="both"/>
        <w:rPr>
          <w:rFonts w:ascii="Times New Roman" w:hAnsi="Times New Roman" w:cs="Times New Roman"/>
          <w:sz w:val="24"/>
          <w:szCs w:val="24"/>
          <w:lang w:val="es-ES_tradnl"/>
        </w:rPr>
      </w:pPr>
    </w:p>
    <w:p w14:paraId="74997926" w14:textId="77777777" w:rsidR="00D4047C" w:rsidRDefault="00D4047C" w:rsidP="00D4047C">
      <w:pPr>
        <w:spacing w:after="0" w:line="276" w:lineRule="auto"/>
        <w:jc w:val="both"/>
        <w:rPr>
          <w:rFonts w:ascii="Times New Roman" w:hAnsi="Times New Roman" w:cs="Times New Roman"/>
          <w:sz w:val="24"/>
          <w:szCs w:val="24"/>
          <w:lang w:val="es-ES_tradnl"/>
        </w:rPr>
      </w:pPr>
    </w:p>
    <w:p w14:paraId="44BAD655" w14:textId="5FE23F63" w:rsidR="00D4047C" w:rsidRPr="00F47954" w:rsidRDefault="00D4047C" w:rsidP="00D4047C">
      <w:pPr>
        <w:pStyle w:val="4"/>
        <w:jc w:val="both"/>
        <w:rPr>
          <w:sz w:val="24"/>
          <w:szCs w:val="24"/>
        </w:rPr>
      </w:pPr>
      <w:r w:rsidRPr="00D4047C">
        <w:rPr>
          <w:sz w:val="24"/>
          <w:szCs w:val="24"/>
        </w:rPr>
        <w:t>«Информатика (углублённый уровень). Модуль Программирование»</w:t>
      </w:r>
      <w:r>
        <w:rPr>
          <w:sz w:val="24"/>
          <w:szCs w:val="24"/>
        </w:rPr>
        <w:t xml:space="preserve"> </w:t>
      </w:r>
      <w:r w:rsidRPr="00D4047C">
        <w:rPr>
          <w:sz w:val="24"/>
          <w:szCs w:val="24"/>
        </w:rPr>
        <w:t>10-11 класс</w:t>
      </w:r>
    </w:p>
    <w:p w14:paraId="4EBD6580" w14:textId="77777777" w:rsidR="00D4047C" w:rsidRPr="0033438B" w:rsidRDefault="00D4047C" w:rsidP="00D4047C">
      <w:pPr>
        <w:spacing w:after="0" w:line="276" w:lineRule="auto"/>
        <w:jc w:val="both"/>
        <w:rPr>
          <w:rFonts w:ascii="Times New Roman" w:hAnsi="Times New Roman" w:cs="Times New Roman"/>
          <w:sz w:val="24"/>
          <w:szCs w:val="24"/>
        </w:rPr>
      </w:pPr>
    </w:p>
    <w:p w14:paraId="52EBCB8C"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392727AF" w14:textId="77777777" w:rsidR="00D4047C" w:rsidRPr="00D4047C" w:rsidRDefault="00D4047C" w:rsidP="00D4047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4047C">
        <w:rPr>
          <w:rFonts w:ascii="Times New Roman" w:eastAsia="Times New Roman" w:hAnsi="Times New Roman" w:cs="Times New Roman"/>
          <w:b/>
          <w:sz w:val="24"/>
          <w:szCs w:val="24"/>
          <w:lang w:eastAsia="ru-RU"/>
        </w:rPr>
        <w:t>10 класс</w:t>
      </w:r>
    </w:p>
    <w:p w14:paraId="2E2A247D" w14:textId="77777777" w:rsidR="00D4047C" w:rsidRPr="00D4047C" w:rsidRDefault="00D4047C" w:rsidP="00D4047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21C6A6EE" w14:textId="77777777" w:rsidR="00D4047C" w:rsidRPr="00D4047C" w:rsidRDefault="00D4047C" w:rsidP="00D4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b/>
          <w:sz w:val="24"/>
          <w:szCs w:val="24"/>
          <w:lang w:eastAsia="ru-RU"/>
        </w:rPr>
        <w:t>Введение</w:t>
      </w:r>
      <w:r w:rsidRPr="00D4047C">
        <w:rPr>
          <w:rFonts w:ascii="Times New Roman" w:eastAsia="Times New Roman" w:hAnsi="Times New Roman" w:cs="Times New Roman"/>
          <w:sz w:val="24"/>
          <w:szCs w:val="24"/>
          <w:lang w:eastAsia="ru-RU"/>
        </w:rPr>
        <w:t xml:space="preserve">.  Задачи, цели, содержание и порядок прохождения дисциплины. </w:t>
      </w:r>
    </w:p>
    <w:p w14:paraId="5CFEB1EE" w14:textId="77777777" w:rsidR="00D4047C" w:rsidRPr="00D4047C" w:rsidRDefault="00D4047C" w:rsidP="00D4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1FCDD84" w14:textId="77777777" w:rsidR="00D4047C" w:rsidRPr="00D4047C" w:rsidRDefault="00D4047C" w:rsidP="00D4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b/>
          <w:sz w:val="24"/>
          <w:szCs w:val="24"/>
          <w:lang w:eastAsia="ru-RU"/>
        </w:rPr>
        <w:t xml:space="preserve">Тема 1.  Введение в программирование на языке </w:t>
      </w:r>
      <w:r w:rsidRPr="00D4047C">
        <w:rPr>
          <w:rFonts w:ascii="Times New Roman" w:eastAsia="Times New Roman" w:hAnsi="Times New Roman" w:cs="Times New Roman"/>
          <w:b/>
          <w:sz w:val="24"/>
          <w:szCs w:val="24"/>
          <w:lang w:val="en-US" w:eastAsia="ru-RU"/>
        </w:rPr>
        <w:t>C</w:t>
      </w:r>
      <w:r w:rsidRPr="00D4047C">
        <w:rPr>
          <w:rFonts w:ascii="Times New Roman" w:eastAsia="Times New Roman" w:hAnsi="Times New Roman" w:cs="Times New Roman"/>
          <w:b/>
          <w:sz w:val="24"/>
          <w:szCs w:val="24"/>
          <w:lang w:eastAsia="ru-RU"/>
        </w:rPr>
        <w:t>#.</w:t>
      </w:r>
    </w:p>
    <w:p w14:paraId="4CCAD390" w14:textId="77777777" w:rsidR="00D4047C" w:rsidRPr="00D4047C" w:rsidRDefault="00D4047C" w:rsidP="00D4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 xml:space="preserve">Знакомство со средой разработки и составом платформы </w:t>
      </w:r>
      <w:r w:rsidRPr="00D4047C">
        <w:rPr>
          <w:rFonts w:ascii="Times New Roman" w:eastAsia="Times New Roman" w:hAnsi="Times New Roman" w:cs="Times New Roman"/>
          <w:sz w:val="24"/>
          <w:szCs w:val="24"/>
          <w:lang w:val="en-US" w:eastAsia="ru-RU"/>
        </w:rPr>
        <w:t>Visual</w:t>
      </w:r>
      <w:r w:rsidRPr="00D4047C">
        <w:rPr>
          <w:rFonts w:ascii="Times New Roman" w:eastAsia="Times New Roman" w:hAnsi="Times New Roman" w:cs="Times New Roman"/>
          <w:sz w:val="24"/>
          <w:szCs w:val="24"/>
          <w:lang w:eastAsia="ru-RU"/>
        </w:rPr>
        <w:t xml:space="preserve"> </w:t>
      </w:r>
      <w:r w:rsidRPr="00D4047C">
        <w:rPr>
          <w:rFonts w:ascii="Times New Roman" w:eastAsia="Times New Roman" w:hAnsi="Times New Roman" w:cs="Times New Roman"/>
          <w:sz w:val="24"/>
          <w:szCs w:val="24"/>
          <w:lang w:val="en-US" w:eastAsia="ru-RU"/>
        </w:rPr>
        <w:t>Studio</w:t>
      </w:r>
      <w:r w:rsidRPr="00D4047C">
        <w:rPr>
          <w:rFonts w:ascii="Times New Roman" w:eastAsia="Times New Roman" w:hAnsi="Times New Roman" w:cs="Times New Roman"/>
          <w:sz w:val="24"/>
          <w:szCs w:val="24"/>
          <w:lang w:eastAsia="ru-RU"/>
        </w:rPr>
        <w:t xml:space="preserve"> .</w:t>
      </w:r>
      <w:r w:rsidRPr="00D4047C">
        <w:rPr>
          <w:rFonts w:ascii="Times New Roman" w:eastAsia="Times New Roman" w:hAnsi="Times New Roman" w:cs="Times New Roman"/>
          <w:sz w:val="24"/>
          <w:szCs w:val="24"/>
          <w:lang w:val="en-US" w:eastAsia="ru-RU"/>
        </w:rPr>
        <w:t>Net</w:t>
      </w:r>
      <w:r w:rsidRPr="00D4047C">
        <w:rPr>
          <w:rFonts w:ascii="Times New Roman" w:eastAsia="Times New Roman" w:hAnsi="Times New Roman" w:cs="Times New Roman"/>
          <w:sz w:val="24"/>
          <w:szCs w:val="24"/>
          <w:lang w:eastAsia="ru-RU"/>
        </w:rPr>
        <w:t>. Средства редактирования и отладки программ. Структура проекта. Краткая характеристика языка. Объектно-ориентированный подход к разработке приложений. Понятие макроассемблера.</w:t>
      </w:r>
    </w:p>
    <w:p w14:paraId="1C232783" w14:textId="77777777" w:rsidR="00D4047C" w:rsidRPr="00D4047C" w:rsidRDefault="00D4047C" w:rsidP="00D4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BAF8B29" w14:textId="77777777" w:rsidR="00D4047C" w:rsidRPr="00D4047C" w:rsidRDefault="00D4047C" w:rsidP="00D4047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4047C">
        <w:rPr>
          <w:rFonts w:ascii="Times New Roman" w:eastAsia="Times New Roman" w:hAnsi="Times New Roman" w:cs="Times New Roman"/>
          <w:b/>
          <w:sz w:val="24"/>
          <w:szCs w:val="24"/>
          <w:lang w:eastAsia="ru-RU"/>
        </w:rPr>
        <w:t xml:space="preserve">Тема 2. Основы </w:t>
      </w:r>
      <w:r w:rsidRPr="00D4047C">
        <w:rPr>
          <w:rFonts w:ascii="Times New Roman" w:eastAsia="Times New Roman" w:hAnsi="Times New Roman" w:cs="Times New Roman"/>
          <w:b/>
          <w:sz w:val="24"/>
          <w:szCs w:val="24"/>
          <w:lang w:val="en-US" w:eastAsia="ru-RU"/>
        </w:rPr>
        <w:t>C</w:t>
      </w:r>
      <w:r w:rsidRPr="00D4047C">
        <w:rPr>
          <w:rFonts w:ascii="Times New Roman" w:eastAsia="Times New Roman" w:hAnsi="Times New Roman" w:cs="Times New Roman"/>
          <w:b/>
          <w:sz w:val="24"/>
          <w:szCs w:val="24"/>
          <w:lang w:eastAsia="ru-RU"/>
        </w:rPr>
        <w:t>#. Базовый синтаксис.</w:t>
      </w:r>
    </w:p>
    <w:p w14:paraId="687A4AB5" w14:textId="77777777" w:rsidR="00D4047C" w:rsidRPr="00D4047C" w:rsidRDefault="00D4047C" w:rsidP="00D4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Структура программы. Основные типы данных. Преобразование типов – явно и неявное. Основные операции над данными и приоритетность выполнения. Условный оператор. Тернарная операция. Циклические операторы. Реализация цикла с предусловием, постусловием и универсального цикла. Использование математических методов. Методы работы со строками. Массивы одномерные, двумерные и массивы массивов (ступенчатые). Динамические массивы.</w:t>
      </w:r>
    </w:p>
    <w:p w14:paraId="3690DF0A" w14:textId="77777777" w:rsidR="00D4047C" w:rsidRPr="00D4047C" w:rsidRDefault="00D4047C" w:rsidP="00D4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EC961F0" w14:textId="77777777" w:rsidR="00D4047C" w:rsidRPr="00D4047C" w:rsidRDefault="00D4047C" w:rsidP="00D4047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4047C">
        <w:rPr>
          <w:rFonts w:ascii="Times New Roman" w:eastAsia="Times New Roman" w:hAnsi="Times New Roman" w:cs="Times New Roman"/>
          <w:b/>
          <w:sz w:val="24"/>
          <w:szCs w:val="24"/>
          <w:lang w:eastAsia="ru-RU"/>
        </w:rPr>
        <w:t>Тема 3. Методы.</w:t>
      </w:r>
    </w:p>
    <w:p w14:paraId="3EBF3630" w14:textId="77777777" w:rsidR="00D4047C" w:rsidRPr="00D4047C" w:rsidRDefault="00D4047C" w:rsidP="00D4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lastRenderedPageBreak/>
        <w:t xml:space="preserve">Понятие метода. Синтаксис методов. Передача параметров по значению и по ссылке. Возвращаемое значение. Значение </w:t>
      </w:r>
      <w:r w:rsidRPr="00D4047C">
        <w:rPr>
          <w:rFonts w:ascii="Times New Roman" w:eastAsia="Times New Roman" w:hAnsi="Times New Roman" w:cs="Times New Roman"/>
          <w:sz w:val="24"/>
          <w:szCs w:val="24"/>
          <w:lang w:val="en-US" w:eastAsia="ru-RU"/>
        </w:rPr>
        <w:t>void</w:t>
      </w:r>
      <w:r w:rsidRPr="00D4047C">
        <w:rPr>
          <w:rFonts w:ascii="Times New Roman" w:eastAsia="Times New Roman" w:hAnsi="Times New Roman" w:cs="Times New Roman"/>
          <w:sz w:val="24"/>
          <w:szCs w:val="24"/>
          <w:lang w:eastAsia="ru-RU"/>
        </w:rPr>
        <w:t xml:space="preserve">. Область видимости переменных. Перегруженные методы. Особенности использования ссылочных типов данных в формально-фактических параметрах. Операторы </w:t>
      </w:r>
      <w:r w:rsidRPr="00D4047C">
        <w:rPr>
          <w:rFonts w:ascii="Times New Roman" w:eastAsia="Times New Roman" w:hAnsi="Times New Roman" w:cs="Times New Roman"/>
          <w:sz w:val="24"/>
          <w:szCs w:val="24"/>
          <w:lang w:val="en-US" w:eastAsia="ru-RU"/>
        </w:rPr>
        <w:t>break</w:t>
      </w:r>
      <w:r w:rsidRPr="00D4047C">
        <w:rPr>
          <w:rFonts w:ascii="Times New Roman" w:eastAsia="Times New Roman" w:hAnsi="Times New Roman" w:cs="Times New Roman"/>
          <w:sz w:val="24"/>
          <w:szCs w:val="24"/>
          <w:lang w:eastAsia="ru-RU"/>
        </w:rPr>
        <w:t xml:space="preserve"> и </w:t>
      </w:r>
      <w:r w:rsidRPr="00D4047C">
        <w:rPr>
          <w:rFonts w:ascii="Times New Roman" w:eastAsia="Times New Roman" w:hAnsi="Times New Roman" w:cs="Times New Roman"/>
          <w:sz w:val="24"/>
          <w:szCs w:val="24"/>
          <w:lang w:val="en-US" w:eastAsia="ru-RU"/>
        </w:rPr>
        <w:t>continue</w:t>
      </w:r>
      <w:r w:rsidRPr="00D4047C">
        <w:rPr>
          <w:rFonts w:ascii="Times New Roman" w:eastAsia="Times New Roman" w:hAnsi="Times New Roman" w:cs="Times New Roman"/>
          <w:sz w:val="24"/>
          <w:szCs w:val="24"/>
          <w:lang w:eastAsia="ru-RU"/>
        </w:rPr>
        <w:t>. Статические методы. Конструкторы.</w:t>
      </w:r>
    </w:p>
    <w:p w14:paraId="488EAEF9" w14:textId="77777777" w:rsidR="00D4047C" w:rsidRPr="00D4047C" w:rsidRDefault="00D4047C" w:rsidP="00D4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DB50A3" w14:textId="77777777" w:rsidR="00D4047C" w:rsidRPr="00D4047C" w:rsidRDefault="00D4047C" w:rsidP="00D4047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4047C">
        <w:rPr>
          <w:rFonts w:ascii="Times New Roman" w:eastAsia="Times New Roman" w:hAnsi="Times New Roman" w:cs="Times New Roman"/>
          <w:b/>
          <w:sz w:val="24"/>
          <w:szCs w:val="24"/>
          <w:lang w:eastAsia="ru-RU"/>
        </w:rPr>
        <w:t>Тема 4. Классы</w:t>
      </w:r>
    </w:p>
    <w:p w14:paraId="0CB15050" w14:textId="77777777" w:rsidR="00D4047C" w:rsidRPr="00D4047C" w:rsidRDefault="00D4047C" w:rsidP="00D4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Понятие класса. Компоненты класса: поля, методы, свойства, конструкторы. Размещение объектов в памяти: стек и куча. Принцип инкапсуляции. Отношения между классами: агрегация и наследование.</w:t>
      </w:r>
    </w:p>
    <w:p w14:paraId="0962D167" w14:textId="77777777" w:rsidR="00D4047C" w:rsidRPr="00D4047C" w:rsidRDefault="00D4047C" w:rsidP="00D4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F0802B5" w14:textId="77777777" w:rsidR="00D4047C" w:rsidRPr="00D4047C" w:rsidRDefault="00D4047C" w:rsidP="00D4047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4047C">
        <w:rPr>
          <w:rFonts w:ascii="Times New Roman" w:eastAsia="Times New Roman" w:hAnsi="Times New Roman" w:cs="Times New Roman"/>
          <w:b/>
          <w:sz w:val="24"/>
          <w:szCs w:val="24"/>
          <w:lang w:eastAsia="ru-RU"/>
        </w:rPr>
        <w:t>Тема 5. Графические приложения</w:t>
      </w:r>
    </w:p>
    <w:p w14:paraId="615CAC9F" w14:textId="77777777" w:rsidR="00D4047C" w:rsidRPr="00D4047C" w:rsidRDefault="00D4047C" w:rsidP="00D4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47C">
        <w:rPr>
          <w:rFonts w:ascii="Times New Roman" w:eastAsia="Times New Roman" w:hAnsi="Times New Roman" w:cs="Times New Roman"/>
          <w:sz w:val="24"/>
          <w:szCs w:val="24"/>
          <w:lang w:eastAsia="ru-RU"/>
        </w:rPr>
        <w:t>Окна и стандартные элементы управления. Методы элементов формы. События.</w:t>
      </w:r>
    </w:p>
    <w:p w14:paraId="3B574BEB" w14:textId="77777777" w:rsidR="00D4047C" w:rsidRPr="00D4047C" w:rsidRDefault="00D4047C" w:rsidP="00D4047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F084F63" w14:textId="77777777" w:rsidR="00D4047C" w:rsidRPr="00D4047C" w:rsidRDefault="00D4047C" w:rsidP="00D4047C">
      <w:pPr>
        <w:spacing w:after="200" w:line="276" w:lineRule="auto"/>
        <w:rPr>
          <w:rFonts w:ascii="Times New Roman" w:eastAsia="Calibri" w:hAnsi="Times New Roman" w:cs="Times New Roman"/>
          <w:b/>
          <w:sz w:val="24"/>
          <w:szCs w:val="24"/>
        </w:rPr>
      </w:pPr>
      <w:r w:rsidRPr="00D4047C">
        <w:rPr>
          <w:rFonts w:ascii="Times New Roman" w:eastAsia="Calibri" w:hAnsi="Times New Roman" w:cs="Times New Roman"/>
          <w:b/>
          <w:sz w:val="24"/>
          <w:szCs w:val="24"/>
        </w:rPr>
        <w:t>11 класс</w:t>
      </w:r>
    </w:p>
    <w:p w14:paraId="1CDA5AB7" w14:textId="77777777" w:rsidR="00D4047C" w:rsidRPr="00D4047C" w:rsidRDefault="00D4047C" w:rsidP="00D4047C">
      <w:pPr>
        <w:spacing w:after="0" w:line="240" w:lineRule="auto"/>
        <w:rPr>
          <w:rFonts w:ascii="Times New Roman" w:eastAsia="Calibri" w:hAnsi="Times New Roman" w:cs="Times New Roman"/>
          <w:sz w:val="24"/>
          <w:szCs w:val="24"/>
          <w:lang w:eastAsia="ar-SA"/>
        </w:rPr>
      </w:pPr>
      <w:r w:rsidRPr="00D4047C">
        <w:rPr>
          <w:rFonts w:ascii="Times New Roman" w:eastAsia="Calibri" w:hAnsi="Times New Roman" w:cs="Times New Roman"/>
          <w:b/>
          <w:sz w:val="24"/>
          <w:szCs w:val="24"/>
          <w:lang w:eastAsia="ar-SA"/>
        </w:rPr>
        <w:t xml:space="preserve">Тема 1. Основы разработки программ на языке Си. – 4 ак.ч. + 2 сам. раб. - </w:t>
      </w:r>
      <w:r w:rsidRPr="00D4047C">
        <w:rPr>
          <w:rFonts w:ascii="Times New Roman" w:eastAsia="Calibri" w:hAnsi="Times New Roman" w:cs="Times New Roman"/>
          <w:sz w:val="24"/>
          <w:szCs w:val="24"/>
          <w:lang w:eastAsia="ar-SA"/>
        </w:rPr>
        <w:t xml:space="preserve">Авторские методические материалы в электронном виде. </w:t>
      </w:r>
    </w:p>
    <w:p w14:paraId="7FD6D879" w14:textId="77777777" w:rsidR="00D4047C" w:rsidRPr="00D4047C" w:rsidRDefault="00D4047C" w:rsidP="00D4047C">
      <w:pPr>
        <w:spacing w:after="0" w:line="240" w:lineRule="auto"/>
        <w:ind w:firstLine="567"/>
        <w:rPr>
          <w:rFonts w:ascii="Times New Roman" w:eastAsia="Calibri" w:hAnsi="Times New Roman" w:cs="Times New Roman"/>
          <w:b/>
          <w:sz w:val="24"/>
          <w:szCs w:val="24"/>
          <w:lang w:eastAsia="ar-SA"/>
        </w:rPr>
      </w:pPr>
      <w:r w:rsidRPr="00D4047C">
        <w:rPr>
          <w:rFonts w:ascii="Times New Roman" w:eastAsia="Calibri" w:hAnsi="Times New Roman" w:cs="Times New Roman"/>
          <w:sz w:val="24"/>
          <w:szCs w:val="24"/>
          <w:lang w:eastAsia="ar-SA"/>
        </w:rPr>
        <w:t>Основы разработки программ на языке Си.</w:t>
      </w:r>
    </w:p>
    <w:p w14:paraId="703B8A6C" w14:textId="77777777" w:rsidR="00D4047C" w:rsidRPr="00D4047C" w:rsidRDefault="00D4047C" w:rsidP="00D4047C">
      <w:pPr>
        <w:spacing w:after="0" w:line="240" w:lineRule="auto"/>
        <w:rPr>
          <w:rFonts w:ascii="Times New Roman" w:eastAsia="Calibri" w:hAnsi="Times New Roman" w:cs="Times New Roman"/>
          <w:b/>
          <w:sz w:val="24"/>
          <w:szCs w:val="24"/>
          <w:lang w:eastAsia="ar-SA"/>
        </w:rPr>
      </w:pPr>
    </w:p>
    <w:p w14:paraId="373A43CD" w14:textId="77777777" w:rsidR="00D4047C" w:rsidRPr="00D4047C" w:rsidRDefault="00D4047C" w:rsidP="00D4047C">
      <w:pPr>
        <w:spacing w:after="0" w:line="240" w:lineRule="auto"/>
        <w:rPr>
          <w:rFonts w:ascii="Times New Roman" w:eastAsia="Calibri" w:hAnsi="Times New Roman" w:cs="Times New Roman"/>
          <w:sz w:val="24"/>
          <w:szCs w:val="24"/>
          <w:lang w:eastAsia="ar-SA"/>
        </w:rPr>
      </w:pPr>
      <w:r w:rsidRPr="00D4047C">
        <w:rPr>
          <w:rFonts w:ascii="Times New Roman" w:eastAsia="Calibri" w:hAnsi="Times New Roman" w:cs="Times New Roman"/>
          <w:b/>
          <w:sz w:val="24"/>
          <w:szCs w:val="24"/>
          <w:lang w:eastAsia="ar-SA"/>
        </w:rPr>
        <w:t xml:space="preserve">Тема 2. Разработка программ, реализующих циклические алгоритмы. Рекуррентные и рекурсивные алгоритмы -12 ак.ч. + 6 сам. Раб. [2,4,7]. </w:t>
      </w:r>
    </w:p>
    <w:p w14:paraId="5147DEF9" w14:textId="77777777" w:rsidR="00D4047C" w:rsidRPr="00D4047C" w:rsidRDefault="00D4047C" w:rsidP="00D4047C">
      <w:pPr>
        <w:spacing w:after="0" w:line="240" w:lineRule="auto"/>
        <w:ind w:firstLine="567"/>
        <w:rPr>
          <w:rFonts w:ascii="Times New Roman" w:eastAsia="Calibri" w:hAnsi="Times New Roman" w:cs="Times New Roman"/>
          <w:sz w:val="24"/>
          <w:szCs w:val="24"/>
          <w:lang w:eastAsia="ar-SA"/>
        </w:rPr>
      </w:pPr>
      <w:r w:rsidRPr="00D4047C">
        <w:rPr>
          <w:rFonts w:ascii="Times New Roman" w:eastAsia="Calibri" w:hAnsi="Times New Roman" w:cs="Times New Roman"/>
          <w:sz w:val="24"/>
          <w:szCs w:val="24"/>
          <w:lang w:eastAsia="ar-SA"/>
        </w:rPr>
        <w:t>Простые циклические программы.</w:t>
      </w:r>
    </w:p>
    <w:p w14:paraId="4D41C595" w14:textId="77777777" w:rsidR="00D4047C" w:rsidRPr="00D4047C" w:rsidRDefault="00D4047C" w:rsidP="00D4047C">
      <w:pPr>
        <w:snapToGrid w:val="0"/>
        <w:spacing w:after="0" w:line="240" w:lineRule="auto"/>
        <w:ind w:firstLine="567"/>
        <w:rPr>
          <w:rFonts w:ascii="Times New Roman" w:eastAsia="Calibri" w:hAnsi="Times New Roman" w:cs="Times New Roman"/>
          <w:sz w:val="24"/>
          <w:szCs w:val="24"/>
          <w:lang w:eastAsia="ar-SA"/>
        </w:rPr>
      </w:pPr>
      <w:r w:rsidRPr="00D4047C">
        <w:rPr>
          <w:rFonts w:ascii="Times New Roman" w:eastAsia="Calibri" w:hAnsi="Times New Roman" w:cs="Times New Roman"/>
          <w:sz w:val="24"/>
          <w:szCs w:val="24"/>
          <w:lang w:eastAsia="ar-SA"/>
        </w:rPr>
        <w:t>Разработка программ, реализующих условные алгоритмы.</w:t>
      </w:r>
    </w:p>
    <w:p w14:paraId="6F45B7C6" w14:textId="77777777" w:rsidR="00D4047C" w:rsidRPr="00D4047C" w:rsidRDefault="00D4047C" w:rsidP="00D4047C">
      <w:pPr>
        <w:snapToGrid w:val="0"/>
        <w:spacing w:after="0" w:line="240" w:lineRule="auto"/>
        <w:ind w:firstLine="567"/>
        <w:rPr>
          <w:rFonts w:ascii="Times New Roman" w:eastAsia="Calibri" w:hAnsi="Times New Roman" w:cs="Times New Roman"/>
          <w:b/>
          <w:sz w:val="24"/>
          <w:szCs w:val="24"/>
          <w:lang w:eastAsia="ar-SA"/>
        </w:rPr>
      </w:pPr>
      <w:r w:rsidRPr="00D4047C">
        <w:rPr>
          <w:rFonts w:ascii="Times New Roman" w:eastAsia="Calibri" w:hAnsi="Times New Roman" w:cs="Times New Roman"/>
          <w:sz w:val="24"/>
          <w:szCs w:val="24"/>
          <w:lang w:eastAsia="ar-SA"/>
        </w:rPr>
        <w:t>Разработка программ, реализующих рекурсивные алгоритмы.</w:t>
      </w:r>
    </w:p>
    <w:p w14:paraId="60A80E2E" w14:textId="77777777" w:rsidR="00D4047C" w:rsidRPr="00D4047C" w:rsidRDefault="00D4047C" w:rsidP="00D4047C">
      <w:pPr>
        <w:spacing w:after="0" w:line="240" w:lineRule="auto"/>
        <w:rPr>
          <w:rFonts w:ascii="Times New Roman" w:eastAsia="Calibri" w:hAnsi="Times New Roman" w:cs="Times New Roman"/>
          <w:b/>
          <w:sz w:val="24"/>
          <w:szCs w:val="24"/>
          <w:lang w:eastAsia="ar-SA"/>
        </w:rPr>
      </w:pPr>
    </w:p>
    <w:p w14:paraId="2A34E03E" w14:textId="77777777" w:rsidR="00D4047C" w:rsidRPr="00D4047C" w:rsidRDefault="00D4047C" w:rsidP="00D4047C">
      <w:pPr>
        <w:spacing w:after="0" w:line="240" w:lineRule="auto"/>
        <w:rPr>
          <w:rFonts w:ascii="Times New Roman" w:eastAsia="Calibri" w:hAnsi="Times New Roman" w:cs="Times New Roman"/>
          <w:sz w:val="24"/>
          <w:szCs w:val="24"/>
          <w:lang w:eastAsia="ar-SA"/>
        </w:rPr>
      </w:pPr>
      <w:r w:rsidRPr="00D4047C">
        <w:rPr>
          <w:rFonts w:ascii="Times New Roman" w:eastAsia="Calibri" w:hAnsi="Times New Roman" w:cs="Times New Roman"/>
          <w:b/>
          <w:sz w:val="24"/>
          <w:szCs w:val="24"/>
          <w:lang w:eastAsia="ar-SA"/>
        </w:rPr>
        <w:t>Тема 3. Разработка программ с использованием одномерных массивов на языке программирование С – 14 ак.ч. + 10 сам. Раб.  [5,6,7].</w:t>
      </w:r>
    </w:p>
    <w:p w14:paraId="498B62B8" w14:textId="77777777" w:rsidR="00D4047C" w:rsidRPr="00D4047C" w:rsidRDefault="00D4047C" w:rsidP="00D4047C">
      <w:pPr>
        <w:spacing w:after="0" w:line="240" w:lineRule="auto"/>
        <w:ind w:firstLine="567"/>
        <w:rPr>
          <w:rFonts w:ascii="Times New Roman" w:eastAsia="Calibri" w:hAnsi="Times New Roman" w:cs="Times New Roman"/>
          <w:sz w:val="24"/>
          <w:szCs w:val="24"/>
          <w:lang w:eastAsia="ar-SA"/>
        </w:rPr>
      </w:pPr>
      <w:r w:rsidRPr="00D4047C">
        <w:rPr>
          <w:rFonts w:ascii="Times New Roman" w:eastAsia="Calibri" w:hAnsi="Times New Roman" w:cs="Times New Roman"/>
          <w:sz w:val="24"/>
          <w:szCs w:val="24"/>
          <w:lang w:eastAsia="ar-SA"/>
        </w:rPr>
        <w:t xml:space="preserve">Представление одномерных массивов в памяти. Ввод и вывод значений одномерного числового массива. </w:t>
      </w:r>
    </w:p>
    <w:p w14:paraId="03570F87" w14:textId="77777777" w:rsidR="00D4047C" w:rsidRPr="00D4047C" w:rsidRDefault="00D4047C" w:rsidP="00D4047C">
      <w:pPr>
        <w:spacing w:after="0" w:line="240" w:lineRule="auto"/>
        <w:ind w:firstLine="567"/>
        <w:rPr>
          <w:rFonts w:ascii="Times New Roman" w:eastAsia="Calibri" w:hAnsi="Times New Roman" w:cs="Times New Roman"/>
          <w:sz w:val="24"/>
          <w:szCs w:val="24"/>
          <w:lang w:eastAsia="ar-SA"/>
        </w:rPr>
      </w:pPr>
      <w:r w:rsidRPr="00D4047C">
        <w:rPr>
          <w:rFonts w:ascii="Times New Roman" w:eastAsia="Calibri" w:hAnsi="Times New Roman" w:cs="Times New Roman"/>
          <w:sz w:val="24"/>
          <w:szCs w:val="24"/>
          <w:lang w:eastAsia="ar-SA"/>
        </w:rPr>
        <w:t xml:space="preserve">Реализация простых алгоритмов для одномерных массивов: поиск особых элементов. </w:t>
      </w:r>
    </w:p>
    <w:p w14:paraId="3DFB69FC" w14:textId="77777777" w:rsidR="00D4047C" w:rsidRPr="00D4047C" w:rsidRDefault="00D4047C" w:rsidP="00D4047C">
      <w:pPr>
        <w:spacing w:after="0" w:line="240" w:lineRule="auto"/>
        <w:ind w:firstLine="567"/>
        <w:rPr>
          <w:rFonts w:ascii="Times New Roman" w:eastAsia="Calibri" w:hAnsi="Times New Roman" w:cs="Times New Roman"/>
          <w:b/>
          <w:sz w:val="24"/>
          <w:szCs w:val="24"/>
          <w:lang w:eastAsia="ar-SA"/>
        </w:rPr>
      </w:pPr>
      <w:r w:rsidRPr="00D4047C">
        <w:rPr>
          <w:rFonts w:ascii="Times New Roman" w:eastAsia="Calibri" w:hAnsi="Times New Roman" w:cs="Times New Roman"/>
          <w:sz w:val="24"/>
          <w:szCs w:val="24"/>
          <w:lang w:eastAsia="ar-SA"/>
        </w:rPr>
        <w:t xml:space="preserve">Реализация простых алгоритмов сортировки. </w:t>
      </w:r>
    </w:p>
    <w:p w14:paraId="711DCE5F" w14:textId="77777777" w:rsidR="00D4047C" w:rsidRPr="00D4047C" w:rsidRDefault="00D4047C" w:rsidP="00D4047C">
      <w:pPr>
        <w:spacing w:after="0" w:line="240" w:lineRule="auto"/>
        <w:rPr>
          <w:rFonts w:ascii="Times New Roman" w:eastAsia="Calibri" w:hAnsi="Times New Roman" w:cs="Times New Roman"/>
          <w:b/>
          <w:sz w:val="24"/>
          <w:szCs w:val="24"/>
          <w:lang w:eastAsia="ar-SA"/>
        </w:rPr>
      </w:pPr>
    </w:p>
    <w:p w14:paraId="1F830CF2" w14:textId="77777777" w:rsidR="00D4047C" w:rsidRPr="00D4047C" w:rsidRDefault="00D4047C" w:rsidP="00D4047C">
      <w:pPr>
        <w:spacing w:after="0" w:line="240" w:lineRule="auto"/>
        <w:rPr>
          <w:rFonts w:ascii="Times New Roman" w:eastAsia="Calibri" w:hAnsi="Times New Roman" w:cs="Times New Roman"/>
          <w:sz w:val="24"/>
          <w:szCs w:val="24"/>
          <w:lang w:eastAsia="ar-SA"/>
        </w:rPr>
      </w:pPr>
      <w:r w:rsidRPr="00D4047C">
        <w:rPr>
          <w:rFonts w:ascii="Times New Roman" w:eastAsia="Calibri" w:hAnsi="Times New Roman" w:cs="Times New Roman"/>
          <w:b/>
          <w:sz w:val="24"/>
          <w:szCs w:val="24"/>
          <w:lang w:eastAsia="ar-SA"/>
        </w:rPr>
        <w:t>Тема 4. Разработка программ с использованием двумерных массивов на языке программирование С – 12 ак.ч. + 6 сам. Раб.  [5,6,7].</w:t>
      </w:r>
    </w:p>
    <w:p w14:paraId="01947244" w14:textId="77777777" w:rsidR="00D4047C" w:rsidRPr="00D4047C" w:rsidRDefault="00D4047C" w:rsidP="00D4047C">
      <w:pPr>
        <w:spacing w:after="0" w:line="240" w:lineRule="auto"/>
        <w:ind w:firstLine="567"/>
        <w:rPr>
          <w:rFonts w:ascii="Times New Roman" w:eastAsia="Calibri" w:hAnsi="Times New Roman" w:cs="Times New Roman"/>
          <w:sz w:val="24"/>
          <w:szCs w:val="24"/>
          <w:lang w:eastAsia="ar-SA"/>
        </w:rPr>
      </w:pPr>
      <w:r w:rsidRPr="00D4047C">
        <w:rPr>
          <w:rFonts w:ascii="Times New Roman" w:eastAsia="Calibri" w:hAnsi="Times New Roman" w:cs="Times New Roman"/>
          <w:sz w:val="24"/>
          <w:szCs w:val="24"/>
          <w:lang w:eastAsia="ar-SA"/>
        </w:rPr>
        <w:t xml:space="preserve">Представление двухмерных массивов в памяти. Ввод и вывод значений двухмерного числового массива. </w:t>
      </w:r>
    </w:p>
    <w:p w14:paraId="36F03FB8" w14:textId="77777777" w:rsidR="00D4047C" w:rsidRPr="00D4047C" w:rsidRDefault="00D4047C" w:rsidP="00D4047C">
      <w:pPr>
        <w:spacing w:after="0" w:line="240" w:lineRule="auto"/>
        <w:ind w:firstLine="567"/>
        <w:rPr>
          <w:rFonts w:ascii="Times New Roman" w:eastAsia="Calibri" w:hAnsi="Times New Roman" w:cs="Times New Roman"/>
          <w:sz w:val="24"/>
          <w:szCs w:val="24"/>
          <w:lang w:eastAsia="ar-SA"/>
        </w:rPr>
      </w:pPr>
      <w:r w:rsidRPr="00D4047C">
        <w:rPr>
          <w:rFonts w:ascii="Times New Roman" w:eastAsia="Calibri" w:hAnsi="Times New Roman" w:cs="Times New Roman"/>
          <w:sz w:val="24"/>
          <w:szCs w:val="24"/>
          <w:lang w:eastAsia="ar-SA"/>
        </w:rPr>
        <w:t xml:space="preserve">Реализация алгоритмов анализирующих значения элементов двухмерного массива по строкам и столбцам. </w:t>
      </w:r>
    </w:p>
    <w:p w14:paraId="39C94558" w14:textId="77777777" w:rsidR="00D4047C" w:rsidRPr="00D4047C" w:rsidRDefault="00D4047C" w:rsidP="00D4047C">
      <w:pPr>
        <w:snapToGrid w:val="0"/>
        <w:spacing w:after="0" w:line="240" w:lineRule="auto"/>
        <w:ind w:firstLine="567"/>
        <w:rPr>
          <w:rFonts w:ascii="Times New Roman" w:eastAsia="Calibri" w:hAnsi="Times New Roman" w:cs="Times New Roman"/>
          <w:b/>
          <w:sz w:val="24"/>
          <w:szCs w:val="24"/>
          <w:lang w:eastAsia="ar-SA"/>
        </w:rPr>
      </w:pPr>
      <w:r w:rsidRPr="00D4047C">
        <w:rPr>
          <w:rFonts w:ascii="Times New Roman" w:eastAsia="Calibri" w:hAnsi="Times New Roman" w:cs="Times New Roman"/>
          <w:sz w:val="24"/>
          <w:szCs w:val="24"/>
          <w:lang w:eastAsia="ar-SA"/>
        </w:rPr>
        <w:t>Реализация алгоритмов перестановки, удаления и добавления строк или столбцов двухмерного массива.</w:t>
      </w:r>
    </w:p>
    <w:p w14:paraId="79761B8E" w14:textId="77777777" w:rsidR="00D4047C" w:rsidRPr="00D4047C" w:rsidRDefault="00D4047C" w:rsidP="00D4047C">
      <w:pPr>
        <w:spacing w:after="0" w:line="240" w:lineRule="auto"/>
        <w:rPr>
          <w:rFonts w:ascii="Times New Roman" w:eastAsia="Calibri" w:hAnsi="Times New Roman" w:cs="Times New Roman"/>
          <w:b/>
          <w:sz w:val="24"/>
          <w:szCs w:val="24"/>
          <w:lang w:eastAsia="ar-SA"/>
        </w:rPr>
      </w:pPr>
    </w:p>
    <w:p w14:paraId="430C0794" w14:textId="77777777" w:rsidR="00D4047C" w:rsidRPr="00D4047C" w:rsidRDefault="00D4047C" w:rsidP="00D4047C">
      <w:pPr>
        <w:spacing w:after="0" w:line="240" w:lineRule="auto"/>
        <w:rPr>
          <w:rFonts w:ascii="Times New Roman" w:eastAsia="Calibri" w:hAnsi="Times New Roman" w:cs="Times New Roman"/>
          <w:sz w:val="24"/>
          <w:szCs w:val="24"/>
          <w:lang w:eastAsia="ar-SA"/>
        </w:rPr>
      </w:pPr>
      <w:r w:rsidRPr="00D4047C">
        <w:rPr>
          <w:rFonts w:ascii="Times New Roman" w:eastAsia="Calibri" w:hAnsi="Times New Roman" w:cs="Times New Roman"/>
          <w:b/>
          <w:sz w:val="24"/>
          <w:szCs w:val="24"/>
          <w:lang w:eastAsia="ar-SA"/>
        </w:rPr>
        <w:t>Тема 5. Программирование задач с использованием символьных данных. 8 ак.ч. + 4 сам. раб. [4].</w:t>
      </w:r>
    </w:p>
    <w:p w14:paraId="3F8B8F4F" w14:textId="77777777" w:rsidR="00D4047C" w:rsidRPr="00D4047C" w:rsidRDefault="00D4047C" w:rsidP="00D4047C">
      <w:pPr>
        <w:snapToGrid w:val="0"/>
        <w:spacing w:after="0" w:line="240" w:lineRule="auto"/>
        <w:ind w:firstLine="567"/>
        <w:rPr>
          <w:rFonts w:ascii="Times New Roman" w:eastAsia="Calibri" w:hAnsi="Times New Roman" w:cs="Times New Roman"/>
          <w:b/>
          <w:sz w:val="24"/>
          <w:szCs w:val="24"/>
          <w:lang w:eastAsia="ar-SA"/>
        </w:rPr>
      </w:pPr>
      <w:r w:rsidRPr="00D4047C">
        <w:rPr>
          <w:rFonts w:ascii="Times New Roman" w:eastAsia="Calibri" w:hAnsi="Times New Roman" w:cs="Times New Roman"/>
          <w:sz w:val="24"/>
          <w:szCs w:val="24"/>
          <w:lang w:eastAsia="ar-SA"/>
        </w:rPr>
        <w:t xml:space="preserve">Разработка программ на языке программирования Си использующих символьные данные. </w:t>
      </w:r>
    </w:p>
    <w:p w14:paraId="68059BAB" w14:textId="77777777" w:rsidR="00D4047C" w:rsidRPr="00D4047C" w:rsidRDefault="00D4047C" w:rsidP="00D4047C">
      <w:pPr>
        <w:spacing w:after="0" w:line="240" w:lineRule="auto"/>
        <w:rPr>
          <w:rFonts w:ascii="Times New Roman" w:eastAsia="Calibri" w:hAnsi="Times New Roman" w:cs="Times New Roman"/>
          <w:b/>
          <w:sz w:val="24"/>
          <w:szCs w:val="24"/>
          <w:lang w:eastAsia="ar-SA"/>
        </w:rPr>
      </w:pPr>
    </w:p>
    <w:p w14:paraId="3A31E462" w14:textId="77777777" w:rsidR="00D4047C" w:rsidRPr="00D4047C" w:rsidRDefault="00D4047C" w:rsidP="00D4047C">
      <w:pPr>
        <w:spacing w:after="0" w:line="240" w:lineRule="auto"/>
        <w:rPr>
          <w:rFonts w:ascii="Times New Roman" w:eastAsia="Calibri" w:hAnsi="Times New Roman" w:cs="Times New Roman"/>
          <w:sz w:val="24"/>
          <w:szCs w:val="24"/>
          <w:lang w:eastAsia="ar-SA"/>
        </w:rPr>
      </w:pPr>
      <w:r w:rsidRPr="00D4047C">
        <w:rPr>
          <w:rFonts w:ascii="Times New Roman" w:eastAsia="Calibri" w:hAnsi="Times New Roman" w:cs="Times New Roman"/>
          <w:b/>
          <w:sz w:val="24"/>
          <w:szCs w:val="24"/>
          <w:lang w:eastAsia="ar-SA"/>
        </w:rPr>
        <w:t>Тема 6. Программирование задач с использованием функций языка Си. 8 ак.ч. + 2 сам. раб.  [4].</w:t>
      </w:r>
    </w:p>
    <w:p w14:paraId="271367B5" w14:textId="77777777" w:rsidR="00D4047C" w:rsidRPr="00D4047C" w:rsidRDefault="00D4047C" w:rsidP="00D4047C">
      <w:pPr>
        <w:snapToGrid w:val="0"/>
        <w:spacing w:after="0" w:line="240" w:lineRule="auto"/>
        <w:ind w:firstLine="567"/>
        <w:rPr>
          <w:rFonts w:ascii="Times New Roman" w:eastAsia="Calibri" w:hAnsi="Times New Roman" w:cs="Times New Roman"/>
          <w:b/>
          <w:sz w:val="24"/>
          <w:szCs w:val="24"/>
          <w:lang w:eastAsia="ar-SA"/>
        </w:rPr>
      </w:pPr>
      <w:r w:rsidRPr="00D4047C">
        <w:rPr>
          <w:rFonts w:ascii="Times New Roman" w:eastAsia="Calibri" w:hAnsi="Times New Roman" w:cs="Times New Roman"/>
          <w:sz w:val="24"/>
          <w:szCs w:val="24"/>
          <w:lang w:eastAsia="ar-SA"/>
        </w:rPr>
        <w:t xml:space="preserve">Разработка программ, использующих функции языка программирования Си. </w:t>
      </w:r>
    </w:p>
    <w:p w14:paraId="2E7E5802" w14:textId="77777777" w:rsidR="00D4047C" w:rsidRPr="00D4047C" w:rsidRDefault="00D4047C" w:rsidP="00D4047C">
      <w:pPr>
        <w:spacing w:after="0" w:line="240" w:lineRule="auto"/>
        <w:rPr>
          <w:rFonts w:ascii="Times New Roman" w:eastAsia="Calibri" w:hAnsi="Times New Roman" w:cs="Times New Roman"/>
          <w:b/>
          <w:sz w:val="24"/>
          <w:szCs w:val="24"/>
          <w:lang w:eastAsia="ar-SA"/>
        </w:rPr>
      </w:pPr>
    </w:p>
    <w:p w14:paraId="4003029E" w14:textId="77777777" w:rsidR="00D4047C" w:rsidRPr="00D4047C" w:rsidRDefault="00D4047C" w:rsidP="00D4047C">
      <w:pPr>
        <w:spacing w:after="0" w:line="240" w:lineRule="auto"/>
        <w:rPr>
          <w:rFonts w:ascii="Times New Roman" w:eastAsia="Calibri" w:hAnsi="Times New Roman" w:cs="Times New Roman"/>
          <w:sz w:val="24"/>
          <w:szCs w:val="24"/>
          <w:lang w:eastAsia="ar-SA"/>
        </w:rPr>
      </w:pPr>
      <w:r w:rsidRPr="00D4047C">
        <w:rPr>
          <w:rFonts w:ascii="Times New Roman" w:eastAsia="Calibri" w:hAnsi="Times New Roman" w:cs="Times New Roman"/>
          <w:b/>
          <w:sz w:val="24"/>
          <w:szCs w:val="24"/>
          <w:lang w:eastAsia="ar-SA"/>
        </w:rPr>
        <w:lastRenderedPageBreak/>
        <w:t>Тема 7</w:t>
      </w:r>
      <w:r w:rsidRPr="00D4047C">
        <w:rPr>
          <w:rFonts w:ascii="Times New Roman" w:eastAsia="Calibri" w:hAnsi="Times New Roman" w:cs="Times New Roman"/>
          <w:b/>
          <w:bCs/>
          <w:sz w:val="24"/>
          <w:szCs w:val="24"/>
          <w:lang w:eastAsia="ar-SA"/>
        </w:rPr>
        <w:t>. Контрольные работы -</w:t>
      </w:r>
      <w:r w:rsidRPr="00D4047C">
        <w:rPr>
          <w:rFonts w:ascii="Times New Roman" w:eastAsia="Calibri" w:hAnsi="Times New Roman" w:cs="Times New Roman"/>
          <w:b/>
          <w:sz w:val="24"/>
          <w:szCs w:val="24"/>
          <w:lang w:eastAsia="ar-SA"/>
        </w:rPr>
        <w:t xml:space="preserve"> 10 ак.ч. + 4 сам. Раб.  [2-7].</w:t>
      </w:r>
    </w:p>
    <w:p w14:paraId="3AEC90DA" w14:textId="77777777" w:rsidR="00D4047C" w:rsidRDefault="00D4047C" w:rsidP="00D4047C">
      <w:pPr>
        <w:spacing w:after="0" w:line="276" w:lineRule="auto"/>
        <w:jc w:val="both"/>
        <w:rPr>
          <w:rFonts w:ascii="Times New Roman" w:hAnsi="Times New Roman" w:cs="Times New Roman"/>
          <w:sz w:val="24"/>
          <w:szCs w:val="24"/>
          <w:lang w:val="es-ES_tradnl"/>
        </w:rPr>
      </w:pPr>
    </w:p>
    <w:p w14:paraId="207DD09E" w14:textId="77777777" w:rsidR="00D4047C" w:rsidRDefault="00D4047C" w:rsidP="00D4047C">
      <w:pPr>
        <w:spacing w:after="0" w:line="276" w:lineRule="auto"/>
        <w:jc w:val="both"/>
        <w:rPr>
          <w:rFonts w:ascii="Times New Roman" w:hAnsi="Times New Roman" w:cs="Times New Roman"/>
          <w:sz w:val="24"/>
          <w:szCs w:val="24"/>
          <w:lang w:val="es-ES_tradnl"/>
        </w:rPr>
      </w:pPr>
    </w:p>
    <w:p w14:paraId="15B8F393" w14:textId="014D85DB" w:rsidR="00D4047C" w:rsidRPr="00F47954" w:rsidRDefault="00D4047C" w:rsidP="00D4047C">
      <w:pPr>
        <w:pStyle w:val="4"/>
        <w:jc w:val="both"/>
        <w:rPr>
          <w:sz w:val="24"/>
          <w:szCs w:val="24"/>
        </w:rPr>
      </w:pPr>
      <w:r w:rsidRPr="00D4047C">
        <w:rPr>
          <w:sz w:val="24"/>
          <w:szCs w:val="24"/>
        </w:rPr>
        <w:t xml:space="preserve">«Информатика (углублённый уровень). </w:t>
      </w:r>
      <w:r>
        <w:rPr>
          <w:sz w:val="24"/>
          <w:szCs w:val="24"/>
        </w:rPr>
        <w:t xml:space="preserve"> </w:t>
      </w:r>
      <w:r w:rsidRPr="00D4047C">
        <w:rPr>
          <w:sz w:val="24"/>
          <w:szCs w:val="24"/>
        </w:rPr>
        <w:t>Модуль Теоретическая информатика»</w:t>
      </w:r>
      <w:r>
        <w:rPr>
          <w:sz w:val="24"/>
          <w:szCs w:val="24"/>
        </w:rPr>
        <w:t xml:space="preserve"> </w:t>
      </w:r>
      <w:r w:rsidRPr="00D4047C">
        <w:rPr>
          <w:sz w:val="24"/>
          <w:szCs w:val="24"/>
        </w:rPr>
        <w:t>10-11 класс</w:t>
      </w:r>
    </w:p>
    <w:p w14:paraId="73650E63" w14:textId="77777777" w:rsidR="00D4047C" w:rsidRPr="0033438B" w:rsidRDefault="00D4047C" w:rsidP="00D4047C">
      <w:pPr>
        <w:spacing w:after="0" w:line="276" w:lineRule="auto"/>
        <w:jc w:val="both"/>
        <w:rPr>
          <w:rFonts w:ascii="Times New Roman" w:hAnsi="Times New Roman" w:cs="Times New Roman"/>
          <w:sz w:val="24"/>
          <w:szCs w:val="24"/>
        </w:rPr>
      </w:pPr>
    </w:p>
    <w:p w14:paraId="06E5F0D1"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2FDC94B9" w14:textId="77777777" w:rsidR="00D4047C" w:rsidRPr="00D4047C" w:rsidRDefault="00D4047C" w:rsidP="00D4047C">
      <w:pPr>
        <w:spacing w:after="0" w:line="240" w:lineRule="auto"/>
        <w:ind w:firstLine="851"/>
        <w:jc w:val="both"/>
        <w:rPr>
          <w:rFonts w:ascii="Times New Roman" w:eastAsia="Calibri" w:hAnsi="Times New Roman" w:cs="Times New Roman"/>
          <w:sz w:val="24"/>
          <w:szCs w:val="24"/>
        </w:rPr>
      </w:pPr>
      <w:r w:rsidRPr="00D4047C">
        <w:rPr>
          <w:rFonts w:ascii="Times New Roman" w:eastAsia="Calibri" w:hAnsi="Times New Roman" w:cs="Times New Roman"/>
          <w:sz w:val="24"/>
          <w:szCs w:val="24"/>
        </w:rPr>
        <w:t>В содержании модуля «Теоретическая информатика» для 10–11 классов может быть выделены следующие темы:</w:t>
      </w:r>
    </w:p>
    <w:p w14:paraId="3C4246A3" w14:textId="77777777" w:rsidR="00D4047C" w:rsidRPr="00D4047C" w:rsidRDefault="00D4047C" w:rsidP="00960377">
      <w:pPr>
        <w:numPr>
          <w:ilvl w:val="0"/>
          <w:numId w:val="96"/>
        </w:numPr>
        <w:spacing w:after="0" w:line="240" w:lineRule="auto"/>
        <w:contextualSpacing/>
        <w:jc w:val="both"/>
        <w:rPr>
          <w:rFonts w:ascii="Times New Roman" w:eastAsia="Calibri" w:hAnsi="Times New Roman" w:cs="Times New Roman"/>
          <w:sz w:val="24"/>
          <w:szCs w:val="24"/>
        </w:rPr>
      </w:pPr>
      <w:r w:rsidRPr="00D4047C">
        <w:rPr>
          <w:rFonts w:ascii="Times New Roman" w:eastAsia="Calibri" w:hAnsi="Times New Roman" w:cs="Times New Roman"/>
          <w:sz w:val="24"/>
          <w:szCs w:val="24"/>
        </w:rPr>
        <w:t>Техника безопасности. Организация рабочего места</w:t>
      </w:r>
    </w:p>
    <w:p w14:paraId="559CB55A" w14:textId="77777777" w:rsidR="00D4047C" w:rsidRPr="00D4047C" w:rsidRDefault="00D4047C" w:rsidP="00960377">
      <w:pPr>
        <w:numPr>
          <w:ilvl w:val="0"/>
          <w:numId w:val="96"/>
        </w:numPr>
        <w:spacing w:after="0" w:line="240" w:lineRule="auto"/>
        <w:contextualSpacing/>
        <w:jc w:val="both"/>
        <w:rPr>
          <w:rFonts w:ascii="Times New Roman" w:eastAsia="Calibri" w:hAnsi="Times New Roman" w:cs="Times New Roman"/>
          <w:sz w:val="24"/>
          <w:szCs w:val="24"/>
        </w:rPr>
      </w:pPr>
      <w:r w:rsidRPr="00D4047C">
        <w:rPr>
          <w:rFonts w:ascii="Times New Roman" w:eastAsia="Calibri" w:hAnsi="Times New Roman" w:cs="Times New Roman"/>
          <w:sz w:val="24"/>
          <w:szCs w:val="24"/>
        </w:rPr>
        <w:t>Информация и информационные процессы</w:t>
      </w:r>
    </w:p>
    <w:p w14:paraId="77E62B3D" w14:textId="77777777" w:rsidR="00D4047C" w:rsidRPr="00D4047C" w:rsidRDefault="00D4047C" w:rsidP="00960377">
      <w:pPr>
        <w:numPr>
          <w:ilvl w:val="0"/>
          <w:numId w:val="96"/>
        </w:numPr>
        <w:spacing w:after="0" w:line="240" w:lineRule="auto"/>
        <w:contextualSpacing/>
        <w:jc w:val="both"/>
        <w:rPr>
          <w:rFonts w:ascii="Times New Roman" w:eastAsia="Calibri" w:hAnsi="Times New Roman" w:cs="Times New Roman"/>
          <w:sz w:val="24"/>
          <w:szCs w:val="24"/>
        </w:rPr>
      </w:pPr>
      <w:r w:rsidRPr="00D4047C">
        <w:rPr>
          <w:rFonts w:ascii="Times New Roman" w:eastAsia="Calibri" w:hAnsi="Times New Roman" w:cs="Times New Roman"/>
          <w:sz w:val="24"/>
          <w:szCs w:val="24"/>
        </w:rPr>
        <w:t>Комбинаторика</w:t>
      </w:r>
    </w:p>
    <w:p w14:paraId="5415B26E" w14:textId="77777777" w:rsidR="00D4047C" w:rsidRPr="00D4047C" w:rsidRDefault="00D4047C" w:rsidP="00960377">
      <w:pPr>
        <w:numPr>
          <w:ilvl w:val="0"/>
          <w:numId w:val="96"/>
        </w:numPr>
        <w:spacing w:after="0" w:line="240" w:lineRule="auto"/>
        <w:contextualSpacing/>
        <w:jc w:val="both"/>
        <w:rPr>
          <w:rFonts w:ascii="Times New Roman" w:eastAsia="Calibri" w:hAnsi="Times New Roman" w:cs="Times New Roman"/>
          <w:sz w:val="24"/>
          <w:szCs w:val="24"/>
        </w:rPr>
      </w:pPr>
      <w:r w:rsidRPr="00D4047C">
        <w:rPr>
          <w:rFonts w:ascii="Times New Roman" w:eastAsia="Calibri" w:hAnsi="Times New Roman" w:cs="Times New Roman"/>
          <w:sz w:val="24"/>
          <w:szCs w:val="24"/>
        </w:rPr>
        <w:t>Кодирование информации</w:t>
      </w:r>
    </w:p>
    <w:p w14:paraId="5F6AF5C2" w14:textId="77777777" w:rsidR="00D4047C" w:rsidRPr="00D4047C" w:rsidRDefault="00D4047C" w:rsidP="00960377">
      <w:pPr>
        <w:numPr>
          <w:ilvl w:val="0"/>
          <w:numId w:val="96"/>
        </w:numPr>
        <w:spacing w:after="0" w:line="240" w:lineRule="auto"/>
        <w:contextualSpacing/>
        <w:jc w:val="both"/>
        <w:rPr>
          <w:rFonts w:ascii="Times New Roman" w:eastAsia="Calibri" w:hAnsi="Times New Roman" w:cs="Times New Roman"/>
          <w:sz w:val="24"/>
          <w:szCs w:val="24"/>
        </w:rPr>
      </w:pPr>
      <w:r w:rsidRPr="00D4047C">
        <w:rPr>
          <w:rFonts w:ascii="Times New Roman" w:eastAsia="Calibri" w:hAnsi="Times New Roman" w:cs="Times New Roman"/>
          <w:sz w:val="24"/>
          <w:szCs w:val="24"/>
        </w:rPr>
        <w:t>Логические основы компьютеров</w:t>
      </w:r>
    </w:p>
    <w:p w14:paraId="2562FE7A" w14:textId="77777777" w:rsidR="00D4047C" w:rsidRPr="00D4047C" w:rsidRDefault="00D4047C" w:rsidP="00960377">
      <w:pPr>
        <w:numPr>
          <w:ilvl w:val="0"/>
          <w:numId w:val="96"/>
        </w:numPr>
        <w:spacing w:after="0" w:line="240" w:lineRule="auto"/>
        <w:contextualSpacing/>
        <w:jc w:val="both"/>
        <w:rPr>
          <w:rFonts w:ascii="Times New Roman" w:eastAsia="Calibri" w:hAnsi="Times New Roman" w:cs="Times New Roman"/>
          <w:sz w:val="24"/>
          <w:szCs w:val="24"/>
        </w:rPr>
      </w:pPr>
      <w:r w:rsidRPr="00D4047C">
        <w:rPr>
          <w:rFonts w:ascii="Times New Roman" w:eastAsia="Calibri" w:hAnsi="Times New Roman" w:cs="Times New Roman"/>
          <w:sz w:val="24"/>
          <w:szCs w:val="24"/>
        </w:rPr>
        <w:t>Компьютерная арифметика</w:t>
      </w:r>
      <w:r w:rsidRPr="00D4047C">
        <w:rPr>
          <w:rFonts w:ascii="Times New Roman" w:eastAsia="Calibri" w:hAnsi="Times New Roman" w:cs="Times New Roman"/>
          <w:sz w:val="24"/>
          <w:szCs w:val="24"/>
        </w:rPr>
        <w:tab/>
      </w:r>
    </w:p>
    <w:p w14:paraId="61C9507B" w14:textId="77777777" w:rsidR="00D4047C" w:rsidRPr="00D4047C" w:rsidRDefault="00D4047C" w:rsidP="00960377">
      <w:pPr>
        <w:numPr>
          <w:ilvl w:val="0"/>
          <w:numId w:val="96"/>
        </w:numPr>
        <w:spacing w:after="0" w:line="240" w:lineRule="auto"/>
        <w:contextualSpacing/>
        <w:jc w:val="both"/>
        <w:rPr>
          <w:rFonts w:ascii="Times New Roman" w:eastAsia="Calibri" w:hAnsi="Times New Roman" w:cs="Times New Roman"/>
          <w:sz w:val="24"/>
          <w:szCs w:val="24"/>
        </w:rPr>
      </w:pPr>
      <w:r w:rsidRPr="00D4047C">
        <w:rPr>
          <w:rFonts w:ascii="Times New Roman" w:eastAsia="Calibri" w:hAnsi="Times New Roman" w:cs="Times New Roman"/>
          <w:sz w:val="24"/>
          <w:szCs w:val="24"/>
        </w:rPr>
        <w:t>Компьютерные сети</w:t>
      </w:r>
      <w:r w:rsidRPr="00D4047C">
        <w:rPr>
          <w:rFonts w:ascii="Times New Roman" w:eastAsia="Calibri" w:hAnsi="Times New Roman" w:cs="Times New Roman"/>
          <w:sz w:val="24"/>
          <w:szCs w:val="24"/>
        </w:rPr>
        <w:tab/>
      </w:r>
    </w:p>
    <w:p w14:paraId="03216770" w14:textId="77777777" w:rsidR="00D4047C" w:rsidRPr="00D4047C" w:rsidRDefault="00D4047C" w:rsidP="00960377">
      <w:pPr>
        <w:numPr>
          <w:ilvl w:val="0"/>
          <w:numId w:val="96"/>
        </w:numPr>
        <w:spacing w:after="0" w:line="240" w:lineRule="auto"/>
        <w:contextualSpacing/>
        <w:jc w:val="both"/>
        <w:rPr>
          <w:rFonts w:ascii="Times New Roman" w:eastAsia="Calibri" w:hAnsi="Times New Roman" w:cs="Times New Roman"/>
          <w:sz w:val="24"/>
          <w:szCs w:val="24"/>
        </w:rPr>
      </w:pPr>
      <w:r w:rsidRPr="00D4047C">
        <w:rPr>
          <w:rFonts w:ascii="Times New Roman" w:eastAsia="Calibri" w:hAnsi="Times New Roman" w:cs="Times New Roman"/>
          <w:sz w:val="24"/>
          <w:szCs w:val="24"/>
        </w:rPr>
        <w:t>Информационная безопасность</w:t>
      </w:r>
    </w:p>
    <w:p w14:paraId="3389E49E" w14:textId="77777777" w:rsidR="00D4047C" w:rsidRPr="00D4047C" w:rsidRDefault="00D4047C" w:rsidP="00D4047C">
      <w:pPr>
        <w:spacing w:after="0" w:line="240" w:lineRule="auto"/>
        <w:ind w:firstLine="709"/>
        <w:jc w:val="both"/>
        <w:rPr>
          <w:rFonts w:ascii="Times New Roman" w:eastAsia="Calibri" w:hAnsi="Times New Roman" w:cs="Times New Roman"/>
          <w:sz w:val="24"/>
          <w:szCs w:val="24"/>
        </w:rPr>
      </w:pPr>
      <w:r w:rsidRPr="00D4047C">
        <w:rPr>
          <w:rFonts w:ascii="Times New Roman" w:eastAsia="Calibri" w:hAnsi="Times New Roman" w:cs="Times New Roman"/>
          <w:sz w:val="24"/>
          <w:szCs w:val="24"/>
        </w:rPr>
        <w:t xml:space="preserve">В планировании учитывается, что в начале учебного года учащиеся, во-первых, имеют разные точки входа и, во-вторых, ещё не вошли в рабочий ритм, а в конце года накапливается усталость и снижается восприимчивость к новому материалу. Поэтому наиболее сложные темы, связанные с программированием, предлагается изучать в середине учебного года, как в 10, так и в 11 классе. </w:t>
      </w:r>
    </w:p>
    <w:p w14:paraId="3E54375A" w14:textId="77777777" w:rsidR="00D4047C" w:rsidRPr="00D4047C" w:rsidRDefault="00D4047C" w:rsidP="00D4047C">
      <w:pPr>
        <w:spacing w:after="0" w:line="276" w:lineRule="auto"/>
        <w:jc w:val="both"/>
        <w:rPr>
          <w:rFonts w:ascii="Times New Roman" w:hAnsi="Times New Roman" w:cs="Times New Roman"/>
          <w:sz w:val="24"/>
          <w:szCs w:val="24"/>
        </w:rPr>
      </w:pPr>
    </w:p>
    <w:p w14:paraId="3FDC3EBA" w14:textId="77777777" w:rsidR="00D4047C" w:rsidRDefault="00D4047C" w:rsidP="00D4047C">
      <w:pPr>
        <w:spacing w:after="0" w:line="276" w:lineRule="auto"/>
        <w:jc w:val="both"/>
        <w:rPr>
          <w:rFonts w:ascii="Times New Roman" w:hAnsi="Times New Roman" w:cs="Times New Roman"/>
          <w:sz w:val="24"/>
          <w:szCs w:val="24"/>
          <w:lang w:val="es-ES_tradnl"/>
        </w:rPr>
      </w:pPr>
    </w:p>
    <w:p w14:paraId="44E6A9BB" w14:textId="7F8577E4" w:rsidR="00D4047C" w:rsidRPr="00F47954" w:rsidRDefault="00D4047C" w:rsidP="00D4047C">
      <w:pPr>
        <w:pStyle w:val="4"/>
        <w:jc w:val="both"/>
        <w:rPr>
          <w:sz w:val="24"/>
          <w:szCs w:val="24"/>
        </w:rPr>
      </w:pPr>
      <w:r w:rsidRPr="00D4047C">
        <w:rPr>
          <w:sz w:val="24"/>
          <w:szCs w:val="24"/>
        </w:rPr>
        <w:t>«Инженерия»</w:t>
      </w:r>
      <w:r>
        <w:rPr>
          <w:sz w:val="24"/>
          <w:szCs w:val="24"/>
        </w:rPr>
        <w:t xml:space="preserve"> </w:t>
      </w:r>
      <w:r w:rsidRPr="00D4047C">
        <w:rPr>
          <w:sz w:val="24"/>
          <w:szCs w:val="24"/>
        </w:rPr>
        <w:t>10-11 класс</w:t>
      </w:r>
    </w:p>
    <w:p w14:paraId="600A4645" w14:textId="77777777" w:rsidR="00D4047C" w:rsidRPr="0033438B" w:rsidRDefault="00D4047C" w:rsidP="00D4047C">
      <w:pPr>
        <w:spacing w:after="0" w:line="276" w:lineRule="auto"/>
        <w:jc w:val="both"/>
        <w:rPr>
          <w:rFonts w:ascii="Times New Roman" w:hAnsi="Times New Roman" w:cs="Times New Roman"/>
          <w:sz w:val="24"/>
          <w:szCs w:val="24"/>
        </w:rPr>
      </w:pPr>
    </w:p>
    <w:p w14:paraId="0536AF05"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1471B908" w14:textId="77777777" w:rsidR="00D4047C" w:rsidRPr="00D4047C" w:rsidRDefault="00D4047C" w:rsidP="00D4047C">
      <w:pPr>
        <w:spacing w:after="200"/>
        <w:jc w:val="both"/>
        <w:rPr>
          <w:rFonts w:ascii="Times New Roman" w:eastAsia="Calibri" w:hAnsi="Times New Roman" w:cs="Times New Roman"/>
          <w:b/>
          <w:bCs/>
          <w:sz w:val="24"/>
          <w:szCs w:val="24"/>
          <w:lang w:bidi="ru-RU"/>
        </w:rPr>
      </w:pPr>
      <w:r w:rsidRPr="00D4047C">
        <w:rPr>
          <w:rFonts w:ascii="Times New Roman" w:eastAsia="Calibri" w:hAnsi="Times New Roman" w:cs="Times New Roman"/>
          <w:b/>
          <w:bCs/>
          <w:sz w:val="24"/>
          <w:szCs w:val="24"/>
          <w:lang w:bidi="ru-RU"/>
        </w:rPr>
        <w:t>Тема 1. Основы инженерии. Понятие, назначение и область применения.</w:t>
      </w:r>
    </w:p>
    <w:p w14:paraId="69D43694" w14:textId="77777777" w:rsidR="00D4047C" w:rsidRPr="00D4047C" w:rsidRDefault="00D4047C" w:rsidP="00D4047C">
      <w:pPr>
        <w:spacing w:after="200"/>
        <w:ind w:firstLine="708"/>
        <w:jc w:val="both"/>
        <w:rPr>
          <w:rFonts w:ascii="Times New Roman" w:eastAsia="Calibri" w:hAnsi="Times New Roman" w:cs="Times New Roman"/>
          <w:color w:val="000000"/>
          <w:kern w:val="24"/>
          <w:sz w:val="24"/>
          <w:szCs w:val="24"/>
          <w:lang w:eastAsia="ru-RU" w:bidi="ru-RU"/>
        </w:rPr>
      </w:pPr>
      <w:r w:rsidRPr="00D4047C">
        <w:rPr>
          <w:rFonts w:ascii="Times New Roman" w:eastAsia="Calibri" w:hAnsi="Times New Roman" w:cs="Times New Roman"/>
          <w:color w:val="000000"/>
          <w:kern w:val="24"/>
          <w:sz w:val="24"/>
          <w:szCs w:val="24"/>
          <w:lang w:eastAsia="ru-RU" w:bidi="ru-RU"/>
        </w:rPr>
        <w:t>Человеческая интеллектуальной деятельность, применение достижений науки, техники, использование законов физики и природных ресурсов для решения конкретных проблем, целей и задач человечества. Инженерная деятельность и ее разновидности. Понятие инновационной научно-технической деятельности. Инновационный процесс. Творческий процесс в инженерной деятельности. Приобретение знаний. Инженерия знаний.</w:t>
      </w:r>
    </w:p>
    <w:p w14:paraId="0D3EC155" w14:textId="77777777" w:rsidR="00D4047C" w:rsidRPr="00D4047C" w:rsidRDefault="00D4047C" w:rsidP="00D4047C">
      <w:pPr>
        <w:spacing w:after="200"/>
        <w:jc w:val="both"/>
        <w:rPr>
          <w:rFonts w:ascii="Times New Roman" w:eastAsia="Calibri" w:hAnsi="Times New Roman" w:cs="Times New Roman"/>
          <w:b/>
          <w:bCs/>
          <w:sz w:val="24"/>
          <w:szCs w:val="24"/>
          <w:lang w:bidi="ru-RU"/>
        </w:rPr>
      </w:pPr>
      <w:r w:rsidRPr="00D4047C">
        <w:rPr>
          <w:rFonts w:ascii="Times New Roman" w:eastAsia="Calibri" w:hAnsi="Times New Roman" w:cs="Times New Roman"/>
          <w:b/>
          <w:bCs/>
          <w:sz w:val="24"/>
          <w:szCs w:val="24"/>
          <w:lang w:bidi="ru-RU"/>
        </w:rPr>
        <w:t xml:space="preserve">Тема 2. </w:t>
      </w:r>
      <w:r w:rsidRPr="00D4047C">
        <w:rPr>
          <w:rFonts w:ascii="Times New Roman" w:eastAsia="Calibri" w:hAnsi="Times New Roman" w:cs="Times New Roman"/>
          <w:b/>
          <w:sz w:val="24"/>
          <w:szCs w:val="24"/>
          <w:lang w:eastAsia="ru-RU" w:bidi="ru-RU"/>
        </w:rPr>
        <w:t>Основы психологических процессов в инженерии.</w:t>
      </w:r>
    </w:p>
    <w:p w14:paraId="3B8B8D21" w14:textId="77777777" w:rsidR="00D4047C" w:rsidRPr="00D4047C" w:rsidRDefault="00D4047C" w:rsidP="00D4047C">
      <w:pPr>
        <w:spacing w:after="0" w:line="240" w:lineRule="auto"/>
        <w:ind w:firstLine="708"/>
        <w:jc w:val="both"/>
        <w:rPr>
          <w:rFonts w:ascii="Times New Roman" w:eastAsia="Calibri" w:hAnsi="Times New Roman" w:cs="Times New Roman"/>
          <w:sz w:val="24"/>
          <w:szCs w:val="24"/>
          <w:lang w:eastAsia="ru-RU" w:bidi="ru-RU"/>
        </w:rPr>
      </w:pPr>
      <w:r w:rsidRPr="00D4047C">
        <w:rPr>
          <w:rFonts w:ascii="Times New Roman" w:eastAsia="Calibri" w:hAnsi="Times New Roman" w:cs="Times New Roman"/>
          <w:sz w:val="24"/>
          <w:szCs w:val="24"/>
          <w:lang w:eastAsia="ru-RU" w:bidi="ru-RU"/>
        </w:rPr>
        <w:t>Понятие о восприятии. Психологические основы восприятия зрительной информации. Психологические основы восприятия слуховой и графической информации.  Память, язык и речь. Обучение и развитие познавательных способностей. Мышление и решение задач. Методы познания. Методы и алгоритмы решения творческих технических задач.</w:t>
      </w:r>
    </w:p>
    <w:p w14:paraId="73B20E1E" w14:textId="77777777" w:rsidR="00D4047C" w:rsidRPr="00D4047C" w:rsidRDefault="00D4047C" w:rsidP="00D4047C">
      <w:pPr>
        <w:spacing w:after="0" w:line="240" w:lineRule="auto"/>
        <w:jc w:val="both"/>
        <w:rPr>
          <w:rFonts w:ascii="Times New Roman" w:eastAsia="Calibri" w:hAnsi="Times New Roman" w:cs="Times New Roman"/>
          <w:sz w:val="24"/>
          <w:szCs w:val="24"/>
          <w:lang w:eastAsia="ru-RU" w:bidi="ru-RU"/>
        </w:rPr>
      </w:pPr>
      <w:r w:rsidRPr="00D4047C">
        <w:rPr>
          <w:rFonts w:ascii="Times New Roman" w:eastAsia="Calibri" w:hAnsi="Times New Roman" w:cs="Times New Roman"/>
          <w:sz w:val="24"/>
          <w:szCs w:val="24"/>
          <w:lang w:eastAsia="ru-RU" w:bidi="ru-RU"/>
        </w:rPr>
        <w:t>Типология личностей. Характер личности. Технологии принятия решений.</w:t>
      </w:r>
    </w:p>
    <w:p w14:paraId="10D47AA7" w14:textId="77777777" w:rsidR="00D4047C" w:rsidRPr="00D4047C" w:rsidRDefault="00D4047C" w:rsidP="00D4047C">
      <w:pPr>
        <w:jc w:val="both"/>
        <w:rPr>
          <w:rFonts w:ascii="Times New Roman" w:eastAsia="Calibri" w:hAnsi="Times New Roman" w:cs="Times New Roman"/>
          <w:sz w:val="24"/>
          <w:szCs w:val="24"/>
          <w:lang w:eastAsia="ru-RU" w:bidi="ru-RU"/>
        </w:rPr>
      </w:pPr>
      <w:r w:rsidRPr="00D4047C">
        <w:rPr>
          <w:rFonts w:ascii="Times New Roman" w:eastAsia="Calibri" w:hAnsi="Times New Roman" w:cs="Times New Roman"/>
          <w:sz w:val="24"/>
          <w:szCs w:val="24"/>
          <w:lang w:eastAsia="ru-RU" w:bidi="ru-RU"/>
        </w:rPr>
        <w:t>Начинать тоже надо учиться.  Уровни научного познания и их взаимосвязь.</w:t>
      </w:r>
    </w:p>
    <w:p w14:paraId="427225EB" w14:textId="77777777" w:rsidR="00D4047C" w:rsidRPr="00D4047C" w:rsidRDefault="00D4047C" w:rsidP="00D4047C">
      <w:pPr>
        <w:spacing w:before="240" w:after="200"/>
        <w:jc w:val="both"/>
        <w:rPr>
          <w:rFonts w:ascii="Times New Roman" w:eastAsia="Calibri" w:hAnsi="Times New Roman" w:cs="Times New Roman"/>
          <w:b/>
          <w:sz w:val="24"/>
          <w:szCs w:val="24"/>
          <w:lang w:eastAsia="ru-RU" w:bidi="ru-RU"/>
        </w:rPr>
      </w:pPr>
      <w:r w:rsidRPr="00D4047C">
        <w:rPr>
          <w:rFonts w:ascii="Times New Roman" w:eastAsia="Calibri" w:hAnsi="Times New Roman" w:cs="Times New Roman"/>
          <w:b/>
          <w:bCs/>
          <w:sz w:val="24"/>
          <w:szCs w:val="24"/>
          <w:lang w:bidi="ru-RU"/>
        </w:rPr>
        <w:t xml:space="preserve">Тема 3. </w:t>
      </w:r>
      <w:r w:rsidRPr="00D4047C">
        <w:rPr>
          <w:rFonts w:ascii="Times New Roman" w:eastAsia="Calibri" w:hAnsi="Times New Roman" w:cs="Times New Roman"/>
          <w:b/>
          <w:sz w:val="24"/>
          <w:szCs w:val="24"/>
          <w:lang w:eastAsia="ru-RU" w:bidi="ru-RU"/>
        </w:rPr>
        <w:t>Основы прикладной психологии в инженерии.</w:t>
      </w:r>
    </w:p>
    <w:p w14:paraId="30258CA0" w14:textId="77777777" w:rsidR="00D4047C" w:rsidRPr="00D4047C" w:rsidRDefault="00D4047C" w:rsidP="00D4047C">
      <w:pPr>
        <w:spacing w:after="0"/>
        <w:ind w:firstLine="709"/>
        <w:jc w:val="both"/>
        <w:rPr>
          <w:rFonts w:ascii="Times New Roman" w:eastAsia="Calibri" w:hAnsi="Times New Roman" w:cs="Times New Roman"/>
          <w:sz w:val="24"/>
          <w:szCs w:val="24"/>
          <w:lang w:eastAsia="ru-RU" w:bidi="ru-RU"/>
        </w:rPr>
      </w:pPr>
      <w:r w:rsidRPr="00D4047C">
        <w:rPr>
          <w:rFonts w:ascii="Times New Roman" w:eastAsia="Calibri" w:hAnsi="Times New Roman" w:cs="Times New Roman"/>
          <w:sz w:val="24"/>
          <w:szCs w:val="24"/>
          <w:lang w:eastAsia="ru-RU" w:bidi="ru-RU"/>
        </w:rPr>
        <w:t xml:space="preserve">Графическое отображение информации. Визуальный язык. Графическое высказывание. Как показывать «что», «как», «сколько», «где». Графический дизайн, товарные знаки и </w:t>
      </w:r>
      <w:r w:rsidRPr="00D4047C">
        <w:rPr>
          <w:rFonts w:ascii="Times New Roman" w:eastAsia="Calibri" w:hAnsi="Times New Roman" w:cs="Times New Roman"/>
          <w:sz w:val="24"/>
          <w:szCs w:val="24"/>
          <w:lang w:eastAsia="ru-RU" w:bidi="ru-RU"/>
        </w:rPr>
        <w:lastRenderedPageBreak/>
        <w:t>фирменный стиль. Эргономика и психология. Обеспечение энергией. Приложение сил. Размер тела и поза. Воздействие климата. Ограниченность органов чувств. Обеспечение информацией. Система «человек-машина». Социально-экономические условия работы. Возраст, усталость, бдительность и несчастные случаи. Конструирование работы. Человек и цвет. Свет и цвет, Цветовое оформление помещений. Классификация цветов по их психологическому воздействию на человека.</w:t>
      </w:r>
    </w:p>
    <w:p w14:paraId="2B90B150" w14:textId="77777777" w:rsidR="00D4047C" w:rsidRPr="00D4047C" w:rsidRDefault="00D4047C" w:rsidP="00D4047C">
      <w:pPr>
        <w:spacing w:after="200"/>
        <w:ind w:firstLine="709"/>
        <w:jc w:val="both"/>
        <w:rPr>
          <w:rFonts w:ascii="Times New Roman" w:eastAsia="Calibri" w:hAnsi="Times New Roman" w:cs="Times New Roman"/>
          <w:sz w:val="24"/>
          <w:szCs w:val="24"/>
          <w:lang w:eastAsia="ru-RU" w:bidi="ru-RU"/>
        </w:rPr>
      </w:pPr>
      <w:r w:rsidRPr="00D4047C">
        <w:rPr>
          <w:rFonts w:ascii="Times New Roman" w:eastAsia="Calibri" w:hAnsi="Times New Roman" w:cs="Times New Roman"/>
          <w:sz w:val="24"/>
          <w:szCs w:val="24"/>
          <w:lang w:eastAsia="ru-RU" w:bidi="ru-RU"/>
        </w:rPr>
        <w:t>Наука и искусство проектирования. Творческий процесс в проектировании. Инженерное проектирование в инновационном процессе. Техническая эстетика и дизайн. Этапы и методы проектирования. О новых методах проектирования. Творческое воображение и изобретательство. О критике идей. Ноу-хау и защита интеллектуальной собственности.  Теория решения изобретательских задач. Руководитель предприятия.</w:t>
      </w:r>
    </w:p>
    <w:p w14:paraId="68EF2613" w14:textId="77777777" w:rsidR="00D4047C" w:rsidRPr="00D4047C" w:rsidRDefault="00D4047C" w:rsidP="00D4047C">
      <w:pPr>
        <w:spacing w:after="200"/>
        <w:jc w:val="both"/>
        <w:rPr>
          <w:rFonts w:ascii="Times New Roman" w:eastAsia="Calibri" w:hAnsi="Times New Roman" w:cs="Times New Roman"/>
          <w:b/>
          <w:sz w:val="24"/>
          <w:szCs w:val="24"/>
          <w:lang w:eastAsia="ru-RU" w:bidi="ru-RU"/>
        </w:rPr>
      </w:pPr>
      <w:r w:rsidRPr="00D4047C">
        <w:rPr>
          <w:rFonts w:ascii="Times New Roman" w:eastAsia="Calibri" w:hAnsi="Times New Roman" w:cs="Times New Roman"/>
          <w:b/>
          <w:bCs/>
          <w:sz w:val="24"/>
          <w:szCs w:val="24"/>
          <w:lang w:bidi="ru-RU"/>
        </w:rPr>
        <w:t xml:space="preserve">Тема 4. </w:t>
      </w:r>
      <w:r w:rsidRPr="00D4047C">
        <w:rPr>
          <w:rFonts w:ascii="Times New Roman" w:eastAsia="Calibri" w:hAnsi="Times New Roman" w:cs="Times New Roman"/>
          <w:b/>
          <w:sz w:val="24"/>
          <w:szCs w:val="24"/>
          <w:lang w:eastAsia="ru-RU" w:bidi="ru-RU"/>
        </w:rPr>
        <w:t>Практика психологии управления в инженерии</w:t>
      </w:r>
    </w:p>
    <w:p w14:paraId="399482D7" w14:textId="77777777" w:rsidR="00D4047C" w:rsidRPr="00D4047C" w:rsidRDefault="00D4047C" w:rsidP="00D4047C">
      <w:pPr>
        <w:spacing w:after="200"/>
        <w:ind w:firstLine="708"/>
        <w:jc w:val="both"/>
        <w:rPr>
          <w:rFonts w:ascii="Times New Roman" w:eastAsia="Calibri" w:hAnsi="Times New Roman" w:cs="Times New Roman"/>
          <w:sz w:val="24"/>
          <w:szCs w:val="24"/>
          <w:lang w:eastAsia="ru-RU" w:bidi="ru-RU"/>
        </w:rPr>
      </w:pPr>
      <w:r w:rsidRPr="00D4047C">
        <w:rPr>
          <w:rFonts w:ascii="Times New Roman" w:eastAsia="Calibri" w:hAnsi="Times New Roman" w:cs="Times New Roman"/>
          <w:sz w:val="24"/>
          <w:szCs w:val="24"/>
          <w:lang w:eastAsia="ru-RU" w:bidi="ru-RU"/>
        </w:rPr>
        <w:t>Руководитель познай самого себя. Каким образом найти свое место в инженерии. О вере в себя и начатое дело. Руководитель усовершенствуй себя. Рецепты внимания. Как улучшить память. Руководитель научи себя сам. Как стать блестящим оратором. О самоанализе и честолюбии О творческих резервах. О задачах и организаторских способностях руководителя. Человек манипулятор. Процесс активного мышления. Что означают жесты в общении. Общение с людьми.</w:t>
      </w:r>
    </w:p>
    <w:p w14:paraId="116C4714" w14:textId="77777777" w:rsidR="00D4047C" w:rsidRPr="00D4047C" w:rsidRDefault="00D4047C" w:rsidP="00D4047C">
      <w:pPr>
        <w:spacing w:after="200"/>
        <w:jc w:val="both"/>
        <w:rPr>
          <w:rFonts w:ascii="Times New Roman" w:eastAsia="Calibri" w:hAnsi="Times New Roman" w:cs="Times New Roman"/>
          <w:b/>
          <w:sz w:val="24"/>
          <w:szCs w:val="24"/>
          <w:lang w:eastAsia="ru-RU" w:bidi="ru-RU"/>
        </w:rPr>
      </w:pPr>
      <w:r w:rsidRPr="00D4047C">
        <w:rPr>
          <w:rFonts w:ascii="Times New Roman" w:eastAsia="Calibri" w:hAnsi="Times New Roman" w:cs="Times New Roman"/>
          <w:b/>
          <w:bCs/>
          <w:sz w:val="24"/>
          <w:szCs w:val="24"/>
          <w:lang w:bidi="ru-RU"/>
        </w:rPr>
        <w:t xml:space="preserve">Тема 5. </w:t>
      </w:r>
      <w:r w:rsidRPr="00D4047C">
        <w:rPr>
          <w:rFonts w:ascii="Times New Roman" w:eastAsia="Calibri" w:hAnsi="Times New Roman" w:cs="Times New Roman"/>
          <w:b/>
          <w:sz w:val="24"/>
          <w:szCs w:val="24"/>
          <w:lang w:eastAsia="ru-RU" w:bidi="ru-RU"/>
        </w:rPr>
        <w:t>Основы физических явлений, происходящих в электронных устройствах.</w:t>
      </w:r>
    </w:p>
    <w:p w14:paraId="01EF7CFF" w14:textId="77777777" w:rsidR="00D4047C" w:rsidRPr="00D4047C" w:rsidRDefault="00D4047C" w:rsidP="00D4047C">
      <w:pPr>
        <w:spacing w:after="200"/>
        <w:jc w:val="both"/>
        <w:rPr>
          <w:rFonts w:ascii="Times New Roman" w:eastAsia="Calibri" w:hAnsi="Times New Roman" w:cs="Times New Roman"/>
          <w:b/>
          <w:bCs/>
          <w:sz w:val="24"/>
          <w:szCs w:val="24"/>
          <w:lang w:bidi="ru-RU"/>
        </w:rPr>
      </w:pPr>
      <w:r w:rsidRPr="00D4047C">
        <w:rPr>
          <w:rFonts w:ascii="Times New Roman" w:eastAsia="Calibri" w:hAnsi="Times New Roman" w:cs="Times New Roman"/>
          <w:b/>
          <w:bCs/>
          <w:sz w:val="24"/>
          <w:szCs w:val="24"/>
          <w:lang w:bidi="ru-RU"/>
        </w:rPr>
        <w:t>Тема 6. Электротехнические устройства.</w:t>
      </w:r>
    </w:p>
    <w:p w14:paraId="5B9AF4FD" w14:textId="77777777" w:rsidR="00D4047C" w:rsidRPr="00D4047C" w:rsidRDefault="00D4047C" w:rsidP="00D4047C">
      <w:pPr>
        <w:spacing w:after="0"/>
        <w:ind w:firstLine="708"/>
        <w:jc w:val="both"/>
        <w:rPr>
          <w:rFonts w:ascii="Times New Roman" w:eastAsia="Calibri" w:hAnsi="Times New Roman" w:cs="Times New Roman"/>
          <w:sz w:val="24"/>
          <w:szCs w:val="24"/>
          <w:lang w:eastAsia="ru-RU" w:bidi="ru-RU"/>
        </w:rPr>
      </w:pPr>
      <w:r w:rsidRPr="00D4047C">
        <w:rPr>
          <w:rFonts w:ascii="Times New Roman" w:eastAsia="Calibri" w:hAnsi="Times New Roman" w:cs="Times New Roman"/>
          <w:sz w:val="24"/>
          <w:szCs w:val="24"/>
          <w:lang w:eastAsia="ru-RU" w:bidi="ru-RU"/>
        </w:rPr>
        <w:t>Кнопки и переключатели. Условные и графические обозначения. Типы, назначение, характеристики и применение. Электромагнитные реле и шаговые искатели. Условные графические обозначения. Типы, основные характеристики и применение.</w:t>
      </w:r>
    </w:p>
    <w:p w14:paraId="62B56A26" w14:textId="77777777" w:rsidR="00D4047C" w:rsidRPr="00D4047C" w:rsidRDefault="00D4047C" w:rsidP="00D4047C">
      <w:pPr>
        <w:spacing w:after="0"/>
        <w:ind w:firstLine="708"/>
        <w:jc w:val="both"/>
        <w:rPr>
          <w:rFonts w:ascii="Times New Roman" w:eastAsia="Calibri" w:hAnsi="Times New Roman" w:cs="Times New Roman"/>
          <w:sz w:val="24"/>
          <w:szCs w:val="24"/>
          <w:lang w:eastAsia="ru-RU" w:bidi="ru-RU"/>
        </w:rPr>
      </w:pPr>
      <w:r w:rsidRPr="00D4047C">
        <w:rPr>
          <w:rFonts w:ascii="Times New Roman" w:eastAsia="Calibri" w:hAnsi="Times New Roman" w:cs="Times New Roman"/>
          <w:sz w:val="24"/>
          <w:szCs w:val="24"/>
          <w:lang w:eastAsia="ru-RU" w:bidi="ru-RU"/>
        </w:rPr>
        <w:t>Элементы индикации и сигнализации: лампы накаливания, газоразрядные индикаторы, полупроводниковые излучающие приборы, знаковые и цифровые индикаторы, устройства акустической сигнализации. Условные графические обозначения. Назначение, основные характеристики и способы включения в электронных устройствах.</w:t>
      </w:r>
    </w:p>
    <w:p w14:paraId="64B61549" w14:textId="77777777" w:rsidR="00D4047C" w:rsidRPr="00D4047C" w:rsidRDefault="00D4047C" w:rsidP="00D4047C">
      <w:pPr>
        <w:spacing w:after="0"/>
        <w:ind w:firstLine="708"/>
        <w:jc w:val="both"/>
        <w:rPr>
          <w:rFonts w:ascii="Times New Roman" w:eastAsia="Calibri" w:hAnsi="Times New Roman" w:cs="Times New Roman"/>
          <w:sz w:val="24"/>
          <w:szCs w:val="24"/>
          <w:lang w:eastAsia="ru-RU" w:bidi="ru-RU"/>
        </w:rPr>
      </w:pPr>
      <w:r w:rsidRPr="00D4047C">
        <w:rPr>
          <w:rFonts w:ascii="Times New Roman" w:eastAsia="Calibri" w:hAnsi="Times New Roman" w:cs="Times New Roman"/>
          <w:sz w:val="24"/>
          <w:szCs w:val="24"/>
          <w:lang w:eastAsia="ru-RU" w:bidi="ru-RU"/>
        </w:rPr>
        <w:t>Электрические машины. Условное графическое обозначение. Принцип действия. Микроэлектродвигатели постоянного тока: основные типы и их характеристики.</w:t>
      </w:r>
    </w:p>
    <w:p w14:paraId="385B776C" w14:textId="77777777" w:rsidR="00D4047C" w:rsidRPr="00D4047C" w:rsidRDefault="00D4047C" w:rsidP="00D4047C">
      <w:pPr>
        <w:spacing w:after="200"/>
        <w:ind w:firstLine="708"/>
        <w:jc w:val="both"/>
        <w:rPr>
          <w:rFonts w:ascii="Times New Roman" w:eastAsia="Calibri" w:hAnsi="Times New Roman" w:cs="Times New Roman"/>
          <w:sz w:val="24"/>
          <w:szCs w:val="24"/>
          <w:lang w:eastAsia="ru-RU" w:bidi="ru-RU"/>
        </w:rPr>
      </w:pPr>
      <w:r w:rsidRPr="00D4047C">
        <w:rPr>
          <w:rFonts w:ascii="Times New Roman" w:eastAsia="Calibri" w:hAnsi="Times New Roman" w:cs="Times New Roman"/>
          <w:sz w:val="24"/>
          <w:szCs w:val="24"/>
          <w:lang w:eastAsia="ru-RU" w:bidi="ru-RU"/>
        </w:rPr>
        <w:t>Трансформаторы. Условное графическое обозначение. Принцип действия. Расчет трансформаторов.</w:t>
      </w:r>
    </w:p>
    <w:p w14:paraId="28014546" w14:textId="77777777" w:rsidR="00D4047C" w:rsidRPr="00D4047C" w:rsidRDefault="00D4047C" w:rsidP="00D4047C">
      <w:pPr>
        <w:spacing w:after="200"/>
        <w:jc w:val="both"/>
        <w:rPr>
          <w:rFonts w:ascii="Times New Roman" w:eastAsia="Calibri" w:hAnsi="Times New Roman" w:cs="Times New Roman"/>
          <w:b/>
          <w:bCs/>
          <w:sz w:val="24"/>
          <w:szCs w:val="24"/>
          <w:lang w:bidi="ru-RU"/>
        </w:rPr>
      </w:pPr>
      <w:r w:rsidRPr="00D4047C">
        <w:rPr>
          <w:rFonts w:ascii="Times New Roman" w:eastAsia="Calibri" w:hAnsi="Times New Roman" w:cs="Times New Roman"/>
          <w:b/>
          <w:bCs/>
          <w:sz w:val="24"/>
          <w:szCs w:val="24"/>
          <w:lang w:bidi="ru-RU"/>
        </w:rPr>
        <w:t>Тема 7. Электронные измерительные приборы.</w:t>
      </w:r>
    </w:p>
    <w:p w14:paraId="53CB5C81" w14:textId="77777777" w:rsidR="00D4047C" w:rsidRPr="00D4047C" w:rsidRDefault="00D4047C" w:rsidP="00D4047C">
      <w:pPr>
        <w:spacing w:after="0"/>
        <w:ind w:firstLine="708"/>
        <w:jc w:val="both"/>
        <w:rPr>
          <w:rFonts w:ascii="Times New Roman" w:eastAsia="Calibri" w:hAnsi="Times New Roman" w:cs="Times New Roman"/>
          <w:sz w:val="24"/>
          <w:szCs w:val="24"/>
          <w:lang w:eastAsia="ru-RU" w:bidi="ru-RU"/>
        </w:rPr>
      </w:pPr>
      <w:r w:rsidRPr="00D4047C">
        <w:rPr>
          <w:rFonts w:ascii="Times New Roman" w:eastAsia="Calibri" w:hAnsi="Times New Roman" w:cs="Times New Roman"/>
          <w:sz w:val="24"/>
          <w:szCs w:val="24"/>
          <w:lang w:eastAsia="ru-RU" w:bidi="ru-RU"/>
        </w:rPr>
        <w:t>Назначение и краткая характеристика приборов для контроля параметров и наладки электронных устройств.</w:t>
      </w:r>
    </w:p>
    <w:p w14:paraId="3BA8A50B" w14:textId="77777777" w:rsidR="00D4047C" w:rsidRPr="00D4047C" w:rsidRDefault="00D4047C" w:rsidP="00D4047C">
      <w:pPr>
        <w:spacing w:after="0"/>
        <w:ind w:firstLine="708"/>
        <w:jc w:val="both"/>
        <w:rPr>
          <w:rFonts w:ascii="Times New Roman" w:eastAsia="Calibri" w:hAnsi="Times New Roman" w:cs="Times New Roman"/>
          <w:sz w:val="24"/>
          <w:szCs w:val="24"/>
          <w:lang w:eastAsia="ru-RU" w:bidi="ru-RU"/>
        </w:rPr>
      </w:pPr>
      <w:r w:rsidRPr="00D4047C">
        <w:rPr>
          <w:rFonts w:ascii="Times New Roman" w:eastAsia="Calibri" w:hAnsi="Times New Roman" w:cs="Times New Roman"/>
          <w:sz w:val="24"/>
          <w:szCs w:val="24"/>
          <w:lang w:eastAsia="ru-RU" w:bidi="ru-RU"/>
        </w:rPr>
        <w:t>Генератор сигналов низкой частоты. Генератор сигналов высокой частоты. Генератор сигналов специальной формы. Осциллограф. Частотомер. Электронные приборы для измерения напряжения, силы тока, сопротивления, емкости, индуктивности.</w:t>
      </w:r>
    </w:p>
    <w:p w14:paraId="4FD06B37" w14:textId="77777777" w:rsidR="00D4047C" w:rsidRPr="00D4047C" w:rsidRDefault="00D4047C" w:rsidP="00D4047C">
      <w:pPr>
        <w:spacing w:after="200" w:line="240" w:lineRule="auto"/>
        <w:ind w:firstLine="709"/>
        <w:jc w:val="both"/>
        <w:rPr>
          <w:rFonts w:ascii="Times New Roman" w:eastAsia="Calibri" w:hAnsi="Times New Roman" w:cs="Times New Roman"/>
          <w:sz w:val="24"/>
          <w:szCs w:val="24"/>
          <w:lang w:eastAsia="ru-RU" w:bidi="ru-RU"/>
        </w:rPr>
      </w:pPr>
      <w:r w:rsidRPr="00D4047C">
        <w:rPr>
          <w:rFonts w:ascii="Times New Roman" w:eastAsia="Calibri" w:hAnsi="Times New Roman" w:cs="Times New Roman"/>
          <w:sz w:val="24"/>
          <w:szCs w:val="24"/>
          <w:lang w:eastAsia="ru-RU" w:bidi="ru-RU"/>
        </w:rPr>
        <w:t>Безопасность труда при проведении измерений. Правила эксплуатации приборов и методика проведения измерений.</w:t>
      </w:r>
    </w:p>
    <w:p w14:paraId="09ADFD1E" w14:textId="77777777" w:rsidR="00D4047C" w:rsidRPr="00D4047C" w:rsidRDefault="00D4047C" w:rsidP="00D4047C">
      <w:pPr>
        <w:spacing w:after="200" w:line="240" w:lineRule="auto"/>
        <w:jc w:val="both"/>
        <w:rPr>
          <w:rFonts w:ascii="Times New Roman" w:eastAsia="Calibri" w:hAnsi="Times New Roman" w:cs="Times New Roman"/>
          <w:b/>
          <w:bCs/>
          <w:sz w:val="24"/>
          <w:szCs w:val="24"/>
          <w:lang w:bidi="ru-RU"/>
        </w:rPr>
      </w:pPr>
      <w:r w:rsidRPr="00D4047C">
        <w:rPr>
          <w:rFonts w:ascii="Times New Roman" w:eastAsia="Calibri" w:hAnsi="Times New Roman" w:cs="Times New Roman"/>
          <w:b/>
          <w:bCs/>
          <w:sz w:val="24"/>
          <w:szCs w:val="24"/>
          <w:lang w:bidi="ru-RU"/>
        </w:rPr>
        <w:t>Тема 8. Полупроводниковые приборы.</w:t>
      </w:r>
    </w:p>
    <w:p w14:paraId="72D41D18" w14:textId="77777777" w:rsidR="00D4047C" w:rsidRPr="00D4047C" w:rsidRDefault="00D4047C" w:rsidP="00D4047C">
      <w:pPr>
        <w:spacing w:after="0"/>
        <w:ind w:firstLine="708"/>
        <w:jc w:val="both"/>
        <w:rPr>
          <w:rFonts w:ascii="Times New Roman" w:eastAsia="Calibri" w:hAnsi="Times New Roman" w:cs="Times New Roman"/>
          <w:sz w:val="24"/>
          <w:szCs w:val="24"/>
          <w:lang w:eastAsia="ru-RU" w:bidi="ru-RU"/>
        </w:rPr>
      </w:pPr>
      <w:r w:rsidRPr="00D4047C">
        <w:rPr>
          <w:rFonts w:ascii="Times New Roman" w:eastAsia="Calibri" w:hAnsi="Times New Roman" w:cs="Times New Roman"/>
          <w:sz w:val="24"/>
          <w:szCs w:val="24"/>
          <w:lang w:eastAsia="ru-RU" w:bidi="ru-RU"/>
        </w:rPr>
        <w:lastRenderedPageBreak/>
        <w:t>Полупроводниковые материалы. Полупроводниковый диод. Условное графическое обозначение. Вольтамперная характеристика диода. Основные типы, параметры и применение полупроводниковых диодов.</w:t>
      </w:r>
    </w:p>
    <w:p w14:paraId="4E6D2092" w14:textId="77777777" w:rsidR="00D4047C" w:rsidRPr="00D4047C" w:rsidRDefault="00D4047C" w:rsidP="00D4047C">
      <w:pPr>
        <w:spacing w:after="0"/>
        <w:ind w:firstLine="708"/>
        <w:jc w:val="both"/>
        <w:rPr>
          <w:rFonts w:ascii="Times New Roman" w:eastAsia="Calibri" w:hAnsi="Times New Roman" w:cs="Times New Roman"/>
          <w:sz w:val="24"/>
          <w:szCs w:val="24"/>
          <w:lang w:eastAsia="ru-RU" w:bidi="ru-RU"/>
        </w:rPr>
      </w:pPr>
      <w:r w:rsidRPr="00D4047C">
        <w:rPr>
          <w:rFonts w:ascii="Times New Roman" w:eastAsia="Calibri" w:hAnsi="Times New Roman" w:cs="Times New Roman"/>
          <w:sz w:val="24"/>
          <w:szCs w:val="24"/>
          <w:lang w:eastAsia="ru-RU" w:bidi="ru-RU"/>
        </w:rPr>
        <w:t>Биполярный транзистор. Принцип действия. Условные графические обозначения. Транзисторы структуры р – n – p и n – p – n. Основные характеристики биополярных транзисторов.</w:t>
      </w:r>
    </w:p>
    <w:p w14:paraId="4B876ECF" w14:textId="77777777" w:rsidR="00D4047C" w:rsidRPr="00D4047C" w:rsidRDefault="00D4047C" w:rsidP="00D4047C">
      <w:pPr>
        <w:spacing w:after="0"/>
        <w:ind w:firstLine="708"/>
        <w:jc w:val="both"/>
        <w:rPr>
          <w:rFonts w:ascii="Times New Roman" w:eastAsia="Calibri" w:hAnsi="Times New Roman" w:cs="Times New Roman"/>
          <w:sz w:val="24"/>
          <w:szCs w:val="24"/>
          <w:lang w:eastAsia="ru-RU" w:bidi="ru-RU"/>
        </w:rPr>
      </w:pPr>
      <w:r w:rsidRPr="00D4047C">
        <w:rPr>
          <w:rFonts w:ascii="Times New Roman" w:eastAsia="Calibri" w:hAnsi="Times New Roman" w:cs="Times New Roman"/>
          <w:sz w:val="24"/>
          <w:szCs w:val="24"/>
          <w:lang w:eastAsia="ru-RU" w:bidi="ru-RU"/>
        </w:rPr>
        <w:t>Транзистор – усилитель электрического сигнала. Схемы включения транзистора и их основные характеристики. Классификация биополярных транзисторов.</w:t>
      </w:r>
    </w:p>
    <w:p w14:paraId="25B2D903" w14:textId="77777777" w:rsidR="00D4047C" w:rsidRPr="00D4047C" w:rsidRDefault="00D4047C" w:rsidP="00D4047C">
      <w:pPr>
        <w:spacing w:after="0"/>
        <w:ind w:firstLine="708"/>
        <w:jc w:val="both"/>
        <w:rPr>
          <w:rFonts w:ascii="Times New Roman" w:eastAsia="Calibri" w:hAnsi="Times New Roman" w:cs="Times New Roman"/>
          <w:sz w:val="24"/>
          <w:szCs w:val="24"/>
          <w:lang w:eastAsia="ru-RU" w:bidi="ru-RU"/>
        </w:rPr>
      </w:pPr>
      <w:r w:rsidRPr="00D4047C">
        <w:rPr>
          <w:rFonts w:ascii="Times New Roman" w:eastAsia="Calibri" w:hAnsi="Times New Roman" w:cs="Times New Roman"/>
          <w:sz w:val="24"/>
          <w:szCs w:val="24"/>
          <w:lang w:eastAsia="ru-RU" w:bidi="ru-RU"/>
        </w:rPr>
        <w:t>Полевые транзисторы. Условные графические обозначения. Принцип действия и характерные особенности применения.</w:t>
      </w:r>
    </w:p>
    <w:p w14:paraId="593C0B73" w14:textId="77777777" w:rsidR="00D4047C" w:rsidRPr="00D4047C" w:rsidRDefault="00D4047C" w:rsidP="00D4047C">
      <w:pPr>
        <w:spacing w:after="0"/>
        <w:ind w:firstLine="708"/>
        <w:jc w:val="both"/>
        <w:rPr>
          <w:rFonts w:ascii="Times New Roman" w:eastAsia="Calibri" w:hAnsi="Times New Roman" w:cs="Times New Roman"/>
          <w:sz w:val="24"/>
          <w:szCs w:val="24"/>
          <w:lang w:eastAsia="ru-RU" w:bidi="ru-RU"/>
        </w:rPr>
      </w:pPr>
      <w:r w:rsidRPr="00D4047C">
        <w:rPr>
          <w:rFonts w:ascii="Times New Roman" w:eastAsia="Calibri" w:hAnsi="Times New Roman" w:cs="Times New Roman"/>
          <w:sz w:val="24"/>
          <w:szCs w:val="24"/>
          <w:lang w:eastAsia="ru-RU" w:bidi="ru-RU"/>
        </w:rPr>
        <w:t>Правила монтажа полупроводниковых приборов.</w:t>
      </w:r>
    </w:p>
    <w:p w14:paraId="6F901FEE" w14:textId="77777777" w:rsidR="00D4047C" w:rsidRPr="00D4047C" w:rsidRDefault="00D4047C" w:rsidP="00D4047C">
      <w:pPr>
        <w:spacing w:after="0"/>
        <w:ind w:firstLine="708"/>
        <w:jc w:val="both"/>
        <w:rPr>
          <w:rFonts w:ascii="Times New Roman" w:eastAsia="Calibri" w:hAnsi="Times New Roman" w:cs="Times New Roman"/>
          <w:sz w:val="24"/>
          <w:szCs w:val="24"/>
          <w:lang w:eastAsia="ru-RU" w:bidi="ru-RU"/>
        </w:rPr>
      </w:pPr>
      <w:r w:rsidRPr="00D4047C">
        <w:rPr>
          <w:rFonts w:ascii="Times New Roman" w:eastAsia="Calibri" w:hAnsi="Times New Roman" w:cs="Times New Roman"/>
          <w:sz w:val="24"/>
          <w:szCs w:val="24"/>
          <w:lang w:eastAsia="ru-RU" w:bidi="ru-RU"/>
        </w:rPr>
        <w:t>Многослойные полупроводниковые приборы: динистор, тринистор, семистор. Условные графические обозначения. Принцип действия. Основные типы и применение.</w:t>
      </w:r>
    </w:p>
    <w:p w14:paraId="0725CF8C" w14:textId="77777777" w:rsidR="00D4047C" w:rsidRPr="00D4047C" w:rsidRDefault="00D4047C" w:rsidP="00D4047C">
      <w:pPr>
        <w:spacing w:after="200"/>
        <w:ind w:firstLine="709"/>
        <w:jc w:val="both"/>
        <w:rPr>
          <w:rFonts w:ascii="Times New Roman" w:eastAsia="Calibri" w:hAnsi="Times New Roman" w:cs="Times New Roman"/>
          <w:sz w:val="24"/>
          <w:szCs w:val="24"/>
          <w:lang w:eastAsia="ru-RU" w:bidi="ru-RU"/>
        </w:rPr>
      </w:pPr>
      <w:r w:rsidRPr="00D4047C">
        <w:rPr>
          <w:rFonts w:ascii="Times New Roman" w:eastAsia="Calibri" w:hAnsi="Times New Roman" w:cs="Times New Roman"/>
          <w:sz w:val="24"/>
          <w:szCs w:val="24"/>
          <w:lang w:eastAsia="ru-RU" w:bidi="ru-RU"/>
        </w:rPr>
        <w:t>Интегральные микросхемы. Технология изготовления. Гибридные ИМС.</w:t>
      </w:r>
    </w:p>
    <w:p w14:paraId="5097D87E" w14:textId="77777777" w:rsidR="00D4047C" w:rsidRPr="00D4047C" w:rsidRDefault="00D4047C" w:rsidP="00D4047C">
      <w:pPr>
        <w:spacing w:after="200"/>
        <w:jc w:val="both"/>
        <w:rPr>
          <w:rFonts w:ascii="Times New Roman" w:eastAsia="Calibri" w:hAnsi="Times New Roman" w:cs="Times New Roman"/>
          <w:b/>
          <w:bCs/>
          <w:sz w:val="24"/>
          <w:szCs w:val="24"/>
          <w:lang w:bidi="ru-RU"/>
        </w:rPr>
      </w:pPr>
      <w:r w:rsidRPr="00D4047C">
        <w:rPr>
          <w:rFonts w:ascii="Times New Roman" w:eastAsia="Calibri" w:hAnsi="Times New Roman" w:cs="Times New Roman"/>
          <w:b/>
          <w:bCs/>
          <w:sz w:val="24"/>
          <w:szCs w:val="24"/>
          <w:lang w:bidi="ru-RU"/>
        </w:rPr>
        <w:t>Тема 9. Источники питания. Обработка и генерирование аналоговых сигналов.</w:t>
      </w:r>
    </w:p>
    <w:p w14:paraId="6C59412C" w14:textId="77777777" w:rsidR="00D4047C" w:rsidRPr="00D4047C" w:rsidRDefault="00D4047C" w:rsidP="00D4047C">
      <w:pPr>
        <w:spacing w:after="0"/>
        <w:ind w:firstLine="708"/>
        <w:jc w:val="both"/>
        <w:rPr>
          <w:rFonts w:ascii="Times New Roman" w:eastAsia="Calibri" w:hAnsi="Times New Roman" w:cs="Times New Roman"/>
          <w:sz w:val="24"/>
          <w:szCs w:val="24"/>
          <w:lang w:eastAsia="ru-RU" w:bidi="ru-RU"/>
        </w:rPr>
      </w:pPr>
      <w:r w:rsidRPr="00D4047C">
        <w:rPr>
          <w:rFonts w:ascii="Times New Roman" w:eastAsia="Calibri" w:hAnsi="Times New Roman" w:cs="Times New Roman"/>
          <w:sz w:val="24"/>
          <w:szCs w:val="24"/>
          <w:lang w:eastAsia="ru-RU" w:bidi="ru-RU"/>
        </w:rPr>
        <w:t>Выпрямление напряжения переменного тока.  Принцип действия одно- и двухполупериодного выпрямителей. Схемы выпрямителей. Расчет мостовой схемы выпрямителя. Перспективы развития источников вторичного электропитания.</w:t>
      </w:r>
    </w:p>
    <w:p w14:paraId="3726284D" w14:textId="77777777" w:rsidR="00D4047C" w:rsidRPr="00D4047C" w:rsidRDefault="00D4047C" w:rsidP="00D4047C">
      <w:pPr>
        <w:spacing w:after="0"/>
        <w:ind w:firstLine="708"/>
        <w:jc w:val="both"/>
        <w:rPr>
          <w:rFonts w:ascii="Times New Roman" w:eastAsia="Calibri" w:hAnsi="Times New Roman" w:cs="Times New Roman"/>
          <w:sz w:val="24"/>
          <w:szCs w:val="24"/>
          <w:lang w:eastAsia="ru-RU" w:bidi="ru-RU"/>
        </w:rPr>
      </w:pPr>
      <w:r w:rsidRPr="00D4047C">
        <w:rPr>
          <w:rFonts w:ascii="Times New Roman" w:eastAsia="Calibri" w:hAnsi="Times New Roman" w:cs="Times New Roman"/>
          <w:sz w:val="24"/>
          <w:szCs w:val="24"/>
          <w:lang w:eastAsia="ru-RU" w:bidi="ru-RU"/>
        </w:rPr>
        <w:t>Усилители аналоговых сигналов в устройствах автоматики. Усилительный каскад на транзисторе. Установка режима работы транзистора по постоянному току. Простейший расчет параметров элементов усилительного каскада на транзисторе. Входные и выходные характеристики каскада.</w:t>
      </w:r>
    </w:p>
    <w:p w14:paraId="4DE4DA6E" w14:textId="77777777" w:rsidR="00D4047C" w:rsidRPr="00D4047C" w:rsidRDefault="00D4047C" w:rsidP="00D4047C">
      <w:pPr>
        <w:spacing w:after="0"/>
        <w:ind w:firstLine="708"/>
        <w:jc w:val="both"/>
        <w:rPr>
          <w:rFonts w:ascii="Times New Roman" w:eastAsia="Calibri" w:hAnsi="Times New Roman" w:cs="Times New Roman"/>
          <w:sz w:val="24"/>
          <w:szCs w:val="24"/>
          <w:lang w:eastAsia="ru-RU" w:bidi="ru-RU"/>
        </w:rPr>
      </w:pPr>
      <w:r w:rsidRPr="00D4047C">
        <w:rPr>
          <w:rFonts w:ascii="Times New Roman" w:eastAsia="Calibri" w:hAnsi="Times New Roman" w:cs="Times New Roman"/>
          <w:sz w:val="24"/>
          <w:szCs w:val="24"/>
          <w:lang w:eastAsia="ru-RU" w:bidi="ru-RU"/>
        </w:rPr>
        <w:t>Усилитель напряжения. Виды связи между каскадами усилителя. Обратная связь в усилителе. Усилитель постоянного тока. Усилитель мощности.</w:t>
      </w:r>
    </w:p>
    <w:p w14:paraId="5F9C7A3D" w14:textId="77777777" w:rsidR="00D4047C" w:rsidRPr="00D4047C" w:rsidRDefault="00D4047C" w:rsidP="00D4047C">
      <w:pPr>
        <w:spacing w:after="0"/>
        <w:ind w:firstLine="708"/>
        <w:jc w:val="both"/>
        <w:rPr>
          <w:rFonts w:ascii="Times New Roman" w:eastAsia="Calibri" w:hAnsi="Times New Roman" w:cs="Times New Roman"/>
          <w:sz w:val="24"/>
          <w:szCs w:val="24"/>
          <w:lang w:eastAsia="ru-RU" w:bidi="ru-RU"/>
        </w:rPr>
      </w:pPr>
      <w:r w:rsidRPr="00D4047C">
        <w:rPr>
          <w:rFonts w:ascii="Times New Roman" w:eastAsia="Calibri" w:hAnsi="Times New Roman" w:cs="Times New Roman"/>
          <w:sz w:val="24"/>
          <w:szCs w:val="24"/>
          <w:lang w:eastAsia="ru-RU" w:bidi="ru-RU"/>
        </w:rPr>
        <w:t>Генерация гармонических колебаний. LC-  и RC-автогенераторы.</w:t>
      </w:r>
    </w:p>
    <w:p w14:paraId="110A4C8E" w14:textId="77777777" w:rsidR="00D4047C" w:rsidRPr="00D4047C" w:rsidRDefault="00D4047C" w:rsidP="00D4047C">
      <w:pPr>
        <w:spacing w:after="200"/>
        <w:ind w:firstLine="709"/>
        <w:jc w:val="both"/>
        <w:rPr>
          <w:rFonts w:ascii="Times New Roman" w:eastAsia="Calibri" w:hAnsi="Times New Roman" w:cs="Times New Roman"/>
          <w:sz w:val="24"/>
          <w:szCs w:val="24"/>
          <w:lang w:eastAsia="ru-RU" w:bidi="ru-RU"/>
        </w:rPr>
      </w:pPr>
      <w:r w:rsidRPr="00D4047C">
        <w:rPr>
          <w:rFonts w:ascii="Times New Roman" w:eastAsia="Calibri" w:hAnsi="Times New Roman" w:cs="Times New Roman"/>
          <w:sz w:val="24"/>
          <w:szCs w:val="24"/>
          <w:lang w:eastAsia="ru-RU" w:bidi="ru-RU"/>
        </w:rPr>
        <w:t>Аналоговые интегральные микросхемы. Классификация аналоговых ИМС. ИМС дифференциального усилителя. Условное графическое обозначение. Принцип действия и применение ИМС дифференциального усилителя. ИМС операционного усилителя. Условное графическое обозначение. Принцип действия и назначение. Основные схемы использования ИМС операционного усилителя.</w:t>
      </w:r>
    </w:p>
    <w:p w14:paraId="5327A79F" w14:textId="77777777" w:rsidR="00D4047C" w:rsidRPr="00D4047C" w:rsidRDefault="00D4047C" w:rsidP="00D4047C">
      <w:pPr>
        <w:spacing w:after="200"/>
        <w:jc w:val="both"/>
        <w:rPr>
          <w:rFonts w:ascii="Times New Roman" w:eastAsia="Calibri" w:hAnsi="Times New Roman" w:cs="Times New Roman"/>
          <w:b/>
          <w:bCs/>
          <w:sz w:val="24"/>
          <w:szCs w:val="24"/>
          <w:lang w:bidi="ru-RU"/>
        </w:rPr>
      </w:pPr>
      <w:r w:rsidRPr="00D4047C">
        <w:rPr>
          <w:rFonts w:ascii="Times New Roman" w:eastAsia="Calibri" w:hAnsi="Times New Roman" w:cs="Times New Roman"/>
          <w:b/>
          <w:bCs/>
          <w:sz w:val="24"/>
          <w:szCs w:val="24"/>
          <w:lang w:bidi="ru-RU"/>
        </w:rPr>
        <w:t>Тема 10.   САПР схемотехнического и конструкторского проектирования электронных средств.</w:t>
      </w:r>
    </w:p>
    <w:p w14:paraId="1DE50027" w14:textId="77777777" w:rsidR="00D4047C" w:rsidRDefault="00D4047C" w:rsidP="00D4047C">
      <w:pPr>
        <w:spacing w:after="0" w:line="276" w:lineRule="auto"/>
        <w:jc w:val="both"/>
        <w:rPr>
          <w:rFonts w:ascii="Times New Roman" w:hAnsi="Times New Roman" w:cs="Times New Roman"/>
          <w:sz w:val="24"/>
          <w:szCs w:val="24"/>
          <w:lang w:val="es-ES_tradnl"/>
        </w:rPr>
      </w:pPr>
    </w:p>
    <w:p w14:paraId="75438785" w14:textId="77777777" w:rsidR="00D4047C" w:rsidRDefault="00D4047C" w:rsidP="00D4047C">
      <w:pPr>
        <w:spacing w:after="0" w:line="276" w:lineRule="auto"/>
        <w:jc w:val="both"/>
        <w:rPr>
          <w:rFonts w:ascii="Times New Roman" w:hAnsi="Times New Roman" w:cs="Times New Roman"/>
          <w:sz w:val="24"/>
          <w:szCs w:val="24"/>
          <w:lang w:val="es-ES_tradnl"/>
        </w:rPr>
      </w:pPr>
    </w:p>
    <w:p w14:paraId="3AB2F1BA" w14:textId="115ABED6" w:rsidR="00D4047C" w:rsidRPr="00F47954" w:rsidRDefault="00D4047C" w:rsidP="00D4047C">
      <w:pPr>
        <w:pStyle w:val="4"/>
        <w:jc w:val="both"/>
        <w:rPr>
          <w:sz w:val="24"/>
          <w:szCs w:val="24"/>
        </w:rPr>
      </w:pPr>
      <w:r w:rsidRPr="00D4047C">
        <w:rPr>
          <w:sz w:val="24"/>
          <w:szCs w:val="24"/>
        </w:rPr>
        <w:t>«Компьютерная лингвистика»</w:t>
      </w:r>
      <w:r>
        <w:rPr>
          <w:sz w:val="24"/>
          <w:szCs w:val="24"/>
        </w:rPr>
        <w:t xml:space="preserve"> </w:t>
      </w:r>
      <w:r w:rsidRPr="00D4047C">
        <w:rPr>
          <w:sz w:val="24"/>
          <w:szCs w:val="24"/>
        </w:rPr>
        <w:t>10-11 класс</w:t>
      </w:r>
    </w:p>
    <w:p w14:paraId="7DF04282" w14:textId="77777777" w:rsidR="00D4047C" w:rsidRPr="0033438B" w:rsidRDefault="00D4047C" w:rsidP="00D4047C">
      <w:pPr>
        <w:spacing w:after="0" w:line="276" w:lineRule="auto"/>
        <w:jc w:val="both"/>
        <w:rPr>
          <w:rFonts w:ascii="Times New Roman" w:hAnsi="Times New Roman" w:cs="Times New Roman"/>
          <w:sz w:val="24"/>
          <w:szCs w:val="24"/>
        </w:rPr>
      </w:pPr>
    </w:p>
    <w:p w14:paraId="0534828C"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4598F913"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b/>
          <w:bCs/>
          <w:color w:val="00000A"/>
          <w:sz w:val="24"/>
          <w:szCs w:val="24"/>
        </w:rPr>
        <w:t>Тема 1. Введение в компьютерную лингвистику. Задачи в области обработки естественного языка</w:t>
      </w:r>
    </w:p>
    <w:p w14:paraId="18981D67" w14:textId="77777777" w:rsidR="00D4047C" w:rsidRPr="00D4047C" w:rsidRDefault="00D4047C" w:rsidP="00D4047C">
      <w:pPr>
        <w:suppressAutoHyphens/>
        <w:spacing w:after="202" w:line="240" w:lineRule="auto"/>
        <w:contextualSpacing/>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color w:val="00000A"/>
          <w:sz w:val="24"/>
          <w:szCs w:val="24"/>
        </w:rPr>
        <w:t>Предмет компьютерной лингвистики.</w:t>
      </w:r>
    </w:p>
    <w:p w14:paraId="1EACC78B" w14:textId="77777777" w:rsidR="00D4047C" w:rsidRPr="00D4047C" w:rsidRDefault="00D4047C" w:rsidP="00D4047C">
      <w:pPr>
        <w:suppressAutoHyphens/>
        <w:spacing w:after="202" w:line="240" w:lineRule="auto"/>
        <w:contextualSpacing/>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color w:val="00000A"/>
          <w:sz w:val="24"/>
          <w:szCs w:val="24"/>
        </w:rPr>
        <w:t>Текстовые данные как особый вид данных.</w:t>
      </w:r>
    </w:p>
    <w:p w14:paraId="656FF224" w14:textId="77777777" w:rsidR="00D4047C" w:rsidRPr="00D4047C" w:rsidRDefault="00D4047C" w:rsidP="00D4047C">
      <w:pPr>
        <w:suppressAutoHyphens/>
        <w:spacing w:after="202" w:line="240" w:lineRule="auto"/>
        <w:contextualSpacing/>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color w:val="00000A"/>
          <w:sz w:val="24"/>
          <w:szCs w:val="24"/>
        </w:rPr>
        <w:t>Текстовый vs. нетекстовый формат. Формальные характеристики текста, о чем они говорят и как их можно использовать.</w:t>
      </w:r>
    </w:p>
    <w:p w14:paraId="12A93655" w14:textId="77777777" w:rsidR="00D4047C" w:rsidRPr="00D4047C" w:rsidRDefault="00D4047C" w:rsidP="00D4047C">
      <w:pPr>
        <w:suppressAutoHyphens/>
        <w:spacing w:after="202" w:line="240" w:lineRule="auto"/>
        <w:contextualSpacing/>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color w:val="00000A"/>
          <w:sz w:val="24"/>
          <w:szCs w:val="24"/>
        </w:rPr>
        <w:lastRenderedPageBreak/>
        <w:t>Лингвистика. Уровни языка и разделы лингвистики.</w:t>
      </w:r>
    </w:p>
    <w:p w14:paraId="009619E6" w14:textId="77777777" w:rsidR="00D4047C" w:rsidRPr="00D4047C" w:rsidRDefault="00D4047C" w:rsidP="00D4047C">
      <w:pPr>
        <w:suppressAutoHyphens/>
        <w:spacing w:after="202" w:line="240" w:lineRule="auto"/>
        <w:contextualSpacing/>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color w:val="00000A"/>
          <w:sz w:val="24"/>
          <w:szCs w:val="24"/>
        </w:rPr>
        <w:t>Задачи компьютерной лингвистики.</w:t>
      </w:r>
    </w:p>
    <w:p w14:paraId="196C36D1" w14:textId="428CEE2B" w:rsidR="00D4047C" w:rsidRDefault="00D4047C" w:rsidP="00D4047C">
      <w:pPr>
        <w:suppressAutoHyphens/>
        <w:spacing w:after="202" w:line="240" w:lineRule="auto"/>
        <w:contextualSpacing/>
        <w:jc w:val="both"/>
        <w:rPr>
          <w:rFonts w:ascii="Times New Roman" w:eastAsia="Times New Roman" w:hAnsi="Times New Roman" w:cs="Times New Roman"/>
          <w:color w:val="00000A"/>
          <w:sz w:val="24"/>
          <w:szCs w:val="24"/>
        </w:rPr>
      </w:pPr>
      <w:r w:rsidRPr="00D4047C">
        <w:rPr>
          <w:rFonts w:ascii="Times New Roman" w:eastAsia="Times New Roman" w:hAnsi="Times New Roman" w:cs="Times New Roman"/>
          <w:color w:val="00000A"/>
          <w:sz w:val="24"/>
          <w:szCs w:val="24"/>
        </w:rPr>
        <w:t>Соотношение уровней языка и задач компьютерной лингвистики.</w:t>
      </w:r>
    </w:p>
    <w:p w14:paraId="3399C8F4" w14:textId="77777777" w:rsidR="00D4047C" w:rsidRPr="00D4047C" w:rsidRDefault="00D4047C" w:rsidP="00D4047C">
      <w:pPr>
        <w:suppressAutoHyphens/>
        <w:spacing w:after="202" w:line="240" w:lineRule="auto"/>
        <w:contextualSpacing/>
        <w:jc w:val="both"/>
        <w:rPr>
          <w:rFonts w:ascii="Times New Roman" w:eastAsia="Times New Roman" w:hAnsi="Times New Roman" w:cs="Times New Roman"/>
          <w:color w:val="00000A"/>
          <w:sz w:val="24"/>
          <w:szCs w:val="24"/>
          <w:lang w:eastAsia="ru-RU"/>
        </w:rPr>
      </w:pPr>
    </w:p>
    <w:p w14:paraId="677FB47C"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b/>
          <w:bCs/>
          <w:color w:val="00000A"/>
          <w:sz w:val="24"/>
          <w:szCs w:val="24"/>
        </w:rPr>
        <w:t>Тема 2. Поиск в тексте. Использование регулярных выражений</w:t>
      </w:r>
    </w:p>
    <w:p w14:paraId="293BE61B"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color w:val="00000A"/>
          <w:sz w:val="24"/>
          <w:szCs w:val="24"/>
        </w:rPr>
        <w:t xml:space="preserve">Работа с текстовыми файлами. Единицы в текстах, устроенные шаблонно. </w:t>
      </w:r>
    </w:p>
    <w:p w14:paraId="79F76EED"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color w:val="00000A"/>
          <w:sz w:val="24"/>
          <w:szCs w:val="24"/>
        </w:rPr>
        <w:t>Функция регулярных выраженый. Возможности регулярных выражений. Символы, группы символов, диапазоны, модификаторы.</w:t>
      </w:r>
    </w:p>
    <w:p w14:paraId="24676120" w14:textId="77777777" w:rsidR="00D4047C" w:rsidRPr="00D4047C" w:rsidRDefault="00D4047C" w:rsidP="00D4047C">
      <w:pPr>
        <w:keepNext/>
        <w:suppressAutoHyphens/>
        <w:spacing w:after="202" w:line="240" w:lineRule="auto"/>
        <w:contextualSpacing/>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b/>
          <w:bCs/>
          <w:color w:val="00000A"/>
          <w:sz w:val="24"/>
          <w:szCs w:val="24"/>
        </w:rPr>
        <w:t>Тема 3. Лингвистические ресурсы: корпуса</w:t>
      </w:r>
    </w:p>
    <w:p w14:paraId="2D05D92D"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color w:val="00000A"/>
          <w:sz w:val="24"/>
          <w:szCs w:val="24"/>
          <w:lang w:eastAsia="ru-RU"/>
        </w:rPr>
        <w:t xml:space="preserve">Что такое корпус? Предназначение корпуса. Корпус как инструмент лингвиста. Корпус как материал для разработчика. </w:t>
      </w:r>
    </w:p>
    <w:p w14:paraId="546950F0"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color w:val="00000A"/>
          <w:sz w:val="24"/>
          <w:szCs w:val="24"/>
          <w:lang w:eastAsia="ru-RU"/>
        </w:rPr>
        <w:t>Особенности устройства корпуса. Морфология, синтаксис семантика. Виды разметки в корпусе. Условные обозначения в разметке. Проблема омонимии. Виды омонимии. Снятие омонимии.</w:t>
      </w:r>
    </w:p>
    <w:p w14:paraId="6752ECDD"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color w:val="00000A"/>
          <w:sz w:val="24"/>
          <w:szCs w:val="24"/>
          <w:lang w:eastAsia="ru-RU"/>
        </w:rPr>
        <w:t>Национальный корпус русского языка (далее НКРЯ). Состав НКРЯ. Возможности НКРЯ. Поиск в корпусе. Параметры поиска. Поиск точных форм. Лексико-грамматический поиск. Выдача в корпусе. Формат KWIC.</w:t>
      </w:r>
    </w:p>
    <w:p w14:paraId="7355C6C7" w14:textId="77777777" w:rsidR="00D4047C" w:rsidRPr="00D4047C" w:rsidRDefault="00D4047C" w:rsidP="00D4047C">
      <w:pPr>
        <w:suppressAutoHyphens/>
        <w:spacing w:after="120" w:line="240" w:lineRule="auto"/>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color w:val="00000A"/>
          <w:sz w:val="24"/>
          <w:szCs w:val="24"/>
          <w:lang w:eastAsia="ru-RU"/>
        </w:rPr>
        <w:t>Корпус Leed's. Возможности корпуса. Поиск по регулярным выражениям. Поиск коллокаций.</w:t>
      </w:r>
    </w:p>
    <w:p w14:paraId="3CB7C118" w14:textId="77777777" w:rsidR="00D4047C" w:rsidRPr="00D4047C" w:rsidRDefault="00D4047C" w:rsidP="00D4047C">
      <w:pPr>
        <w:suppressAutoHyphens/>
        <w:spacing w:after="120" w:line="240" w:lineRule="auto"/>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color w:val="00000A"/>
          <w:sz w:val="24"/>
          <w:szCs w:val="24"/>
          <w:lang w:eastAsia="ru-RU"/>
        </w:rPr>
        <w:t>Интерпретация результатов поиска в корпусе.</w:t>
      </w:r>
    </w:p>
    <w:p w14:paraId="707798D9" w14:textId="77777777" w:rsidR="00D4047C" w:rsidRPr="00D4047C" w:rsidRDefault="00D4047C" w:rsidP="00D4047C">
      <w:pPr>
        <w:suppressAutoHyphens/>
        <w:spacing w:after="120" w:line="240" w:lineRule="auto"/>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color w:val="00000A"/>
          <w:sz w:val="24"/>
          <w:szCs w:val="24"/>
          <w:lang w:eastAsia="ru-RU"/>
        </w:rPr>
        <w:t>Использование размеченных корпусов для инженерных целей. Преимущества использования корпусов с разметкой, возможности, которые они дают.</w:t>
      </w:r>
    </w:p>
    <w:p w14:paraId="372FA296" w14:textId="77777777" w:rsidR="00D4047C" w:rsidRPr="00D4047C" w:rsidRDefault="00D4047C" w:rsidP="00D4047C">
      <w:pPr>
        <w:tabs>
          <w:tab w:val="center" w:pos="4153"/>
          <w:tab w:val="right" w:pos="8306"/>
        </w:tabs>
        <w:suppressAutoHyphens/>
        <w:spacing w:after="0" w:line="240" w:lineRule="auto"/>
        <w:jc w:val="both"/>
        <w:rPr>
          <w:rFonts w:ascii="Times New Roman" w:eastAsia="Times New Roman" w:hAnsi="Times New Roman" w:cs="Times New Roman"/>
          <w:color w:val="00000A"/>
          <w:sz w:val="24"/>
          <w:szCs w:val="24"/>
          <w:lang w:eastAsia="ru-RU"/>
        </w:rPr>
      </w:pPr>
    </w:p>
    <w:p w14:paraId="397D21BE"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b/>
          <w:bCs/>
          <w:color w:val="00000A"/>
          <w:sz w:val="24"/>
          <w:szCs w:val="24"/>
        </w:rPr>
        <w:t>Тема 4. Ключевые слова. Частотный словарь. N-граммы</w:t>
      </w:r>
    </w:p>
    <w:p w14:paraId="10845A48" w14:textId="77777777" w:rsidR="00D4047C" w:rsidRPr="00D4047C" w:rsidRDefault="00D4047C" w:rsidP="00D4047C">
      <w:pPr>
        <w:tabs>
          <w:tab w:val="center" w:pos="4153"/>
          <w:tab w:val="right" w:pos="8306"/>
        </w:tabs>
        <w:suppressAutoHyphens/>
        <w:spacing w:after="0" w:line="240" w:lineRule="auto"/>
        <w:jc w:val="both"/>
        <w:rPr>
          <w:rFonts w:ascii="Times New Roman" w:eastAsia="Times New Roman" w:hAnsi="Times New Roman" w:cs="Times New Roman"/>
          <w:color w:val="00000A"/>
          <w:sz w:val="24"/>
          <w:szCs w:val="24"/>
        </w:rPr>
      </w:pPr>
      <w:r w:rsidRPr="00D4047C">
        <w:rPr>
          <w:rFonts w:ascii="Times New Roman" w:eastAsia="Times New Roman" w:hAnsi="Times New Roman" w:cs="Times New Roman"/>
          <w:color w:val="00000A"/>
          <w:sz w:val="24"/>
          <w:szCs w:val="24"/>
        </w:rPr>
        <w:t>Выделение ключевых слов в коллекции текстов. Построение частотного словаря. Выделение коллокаций. Работа с ПО Antconc. Подсчет tf.idf. N</w:t>
      </w:r>
      <w:r w:rsidRPr="00D4047C">
        <w:rPr>
          <w:rFonts w:ascii="Times New Roman" w:eastAsia="Times New Roman" w:hAnsi="Times New Roman" w:cs="Times New Roman"/>
          <w:color w:val="00000A"/>
          <w:sz w:val="24"/>
          <w:szCs w:val="24"/>
        </w:rPr>
        <w:noBreakHyphen/>
        <w:t>граммы: что это такое и где их используют.</w:t>
      </w:r>
    </w:p>
    <w:p w14:paraId="408830FB" w14:textId="77777777" w:rsidR="00D4047C" w:rsidRPr="00D4047C" w:rsidRDefault="00D4047C" w:rsidP="00D4047C">
      <w:pPr>
        <w:tabs>
          <w:tab w:val="center" w:pos="4153"/>
          <w:tab w:val="right" w:pos="8306"/>
        </w:tabs>
        <w:suppressAutoHyphens/>
        <w:spacing w:after="0" w:line="240" w:lineRule="auto"/>
        <w:jc w:val="both"/>
        <w:rPr>
          <w:rFonts w:ascii="Times New Roman" w:eastAsia="Times New Roman" w:hAnsi="Times New Roman" w:cs="Times New Roman"/>
          <w:color w:val="00000A"/>
          <w:sz w:val="24"/>
          <w:szCs w:val="24"/>
        </w:rPr>
      </w:pPr>
    </w:p>
    <w:p w14:paraId="43CBE932" w14:textId="77777777" w:rsidR="00D4047C" w:rsidRPr="00D4047C" w:rsidRDefault="00D4047C" w:rsidP="00D4047C">
      <w:pPr>
        <w:suppressAutoHyphens/>
        <w:spacing w:after="200" w:line="240" w:lineRule="auto"/>
        <w:jc w:val="both"/>
        <w:rPr>
          <w:rFonts w:ascii="Times New Roman" w:eastAsia="Times New Roman" w:hAnsi="Times New Roman" w:cs="Times New Roman"/>
          <w:b/>
          <w:bCs/>
          <w:color w:val="00000A"/>
          <w:sz w:val="24"/>
          <w:szCs w:val="24"/>
        </w:rPr>
      </w:pPr>
      <w:r w:rsidRPr="00D4047C">
        <w:rPr>
          <w:rFonts w:ascii="Times New Roman" w:eastAsia="Times New Roman" w:hAnsi="Times New Roman" w:cs="Times New Roman"/>
          <w:b/>
          <w:bCs/>
          <w:color w:val="00000A"/>
          <w:sz w:val="24"/>
          <w:szCs w:val="24"/>
        </w:rPr>
        <w:t xml:space="preserve">Тема 5. </w:t>
      </w:r>
      <w:bookmarkStart w:id="19" w:name="__DdeLink__1841_249246771"/>
      <w:bookmarkStart w:id="20" w:name="__DdeLink__1842_249246771"/>
      <w:bookmarkEnd w:id="19"/>
      <w:bookmarkEnd w:id="20"/>
      <w:r w:rsidRPr="00D4047C">
        <w:rPr>
          <w:rFonts w:ascii="Times New Roman" w:eastAsia="Times New Roman" w:hAnsi="Times New Roman" w:cs="Times New Roman"/>
          <w:b/>
          <w:bCs/>
          <w:color w:val="00000A"/>
          <w:sz w:val="24"/>
          <w:szCs w:val="24"/>
        </w:rPr>
        <w:t>Морфология и автоматический морфологический анализ</w:t>
      </w:r>
    </w:p>
    <w:p w14:paraId="00BDFF1B" w14:textId="77777777" w:rsidR="00D4047C" w:rsidRPr="00D4047C" w:rsidRDefault="00D4047C" w:rsidP="00D4047C">
      <w:pPr>
        <w:tabs>
          <w:tab w:val="center" w:pos="4153"/>
          <w:tab w:val="right" w:pos="8306"/>
        </w:tabs>
        <w:suppressAutoHyphens/>
        <w:spacing w:after="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color w:val="00000A"/>
          <w:sz w:val="24"/>
          <w:szCs w:val="24"/>
          <w:lang w:eastAsia="ru-RU"/>
        </w:rPr>
        <w:t>Введение в морфологию. Части речи. Грамматические значения. Морфологическая омонимия.</w:t>
      </w:r>
    </w:p>
    <w:p w14:paraId="13F05D6B" w14:textId="77777777" w:rsidR="00D4047C" w:rsidRPr="00D4047C" w:rsidRDefault="00D4047C" w:rsidP="00D4047C">
      <w:pPr>
        <w:tabs>
          <w:tab w:val="center" w:pos="4153"/>
          <w:tab w:val="right" w:pos="8306"/>
        </w:tabs>
        <w:suppressAutoHyphens/>
        <w:spacing w:after="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color w:val="00000A"/>
          <w:sz w:val="24"/>
          <w:szCs w:val="24"/>
          <w:lang w:eastAsia="ru-RU"/>
        </w:rPr>
        <w:t xml:space="preserve">Автоматический морфологический анализ. POS-tagging, лемматизация. Дизамбигуация: снятие морфологической омонимии. Морфологические анализаторы (pymorphy, mystem, pos_tag NLTK). </w:t>
      </w:r>
    </w:p>
    <w:p w14:paraId="073C849A" w14:textId="77777777" w:rsidR="00D4047C" w:rsidRPr="00D4047C" w:rsidRDefault="00D4047C" w:rsidP="00D4047C">
      <w:pPr>
        <w:tabs>
          <w:tab w:val="center" w:pos="4153"/>
          <w:tab w:val="right" w:pos="8306"/>
        </w:tabs>
        <w:suppressAutoHyphens/>
        <w:spacing w:after="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color w:val="00000A"/>
          <w:sz w:val="24"/>
          <w:szCs w:val="24"/>
          <w:lang w:eastAsia="ru-RU"/>
        </w:rPr>
        <w:t>Тестирование морфологических анализаторов.</w:t>
      </w:r>
    </w:p>
    <w:p w14:paraId="37B7C5CD" w14:textId="77777777" w:rsidR="00D4047C" w:rsidRPr="00D4047C" w:rsidRDefault="00D4047C" w:rsidP="00D4047C">
      <w:pPr>
        <w:tabs>
          <w:tab w:val="center" w:pos="4153"/>
          <w:tab w:val="right" w:pos="8306"/>
        </w:tabs>
        <w:suppressAutoHyphens/>
        <w:spacing w:after="0" w:line="240" w:lineRule="auto"/>
        <w:jc w:val="both"/>
        <w:rPr>
          <w:rFonts w:ascii="Times New Roman" w:eastAsia="Times New Roman" w:hAnsi="Times New Roman" w:cs="Times New Roman"/>
          <w:color w:val="00000A"/>
          <w:sz w:val="24"/>
          <w:szCs w:val="24"/>
        </w:rPr>
      </w:pPr>
    </w:p>
    <w:p w14:paraId="202C0DFF"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b/>
          <w:bCs/>
          <w:color w:val="00000A"/>
          <w:sz w:val="24"/>
          <w:szCs w:val="24"/>
        </w:rPr>
        <w:t>Тема 6. Программирование для задач компьютерной лингвистики: Python</w:t>
      </w:r>
    </w:p>
    <w:p w14:paraId="5521BA90"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bCs/>
          <w:color w:val="000000"/>
          <w:sz w:val="24"/>
          <w:szCs w:val="24"/>
        </w:rPr>
        <w:t xml:space="preserve">Типы данных. Арифметические операции. Модуль math. </w:t>
      </w:r>
      <w:r w:rsidRPr="00D4047C">
        <w:rPr>
          <w:rFonts w:ascii="Times New Roman" w:eastAsia="Times New Roman" w:hAnsi="Times New Roman" w:cs="Times New Roman"/>
          <w:color w:val="000000"/>
          <w:sz w:val="24"/>
          <w:szCs w:val="24"/>
          <w:lang w:val="en-US" w:eastAsia="ru-RU"/>
        </w:rPr>
        <w:t>C</w:t>
      </w:r>
      <w:r w:rsidRPr="00D4047C">
        <w:rPr>
          <w:rFonts w:ascii="Times New Roman" w:eastAsia="Times New Roman" w:hAnsi="Times New Roman" w:cs="Times New Roman"/>
          <w:color w:val="000000"/>
          <w:sz w:val="24"/>
          <w:szCs w:val="24"/>
          <w:lang w:eastAsia="ru-RU"/>
        </w:rPr>
        <w:t xml:space="preserve">писки, индексы и цикл </w:t>
      </w:r>
      <w:r w:rsidRPr="00D4047C">
        <w:rPr>
          <w:rFonts w:ascii="Times New Roman" w:eastAsia="Times New Roman" w:hAnsi="Times New Roman" w:cs="Times New Roman"/>
          <w:color w:val="000000"/>
          <w:sz w:val="24"/>
          <w:szCs w:val="24"/>
          <w:lang w:val="en-US" w:eastAsia="ru-RU"/>
        </w:rPr>
        <w:t>for</w:t>
      </w:r>
      <w:r w:rsidRPr="00D4047C">
        <w:rPr>
          <w:rFonts w:ascii="Times New Roman" w:eastAsia="Times New Roman" w:hAnsi="Times New Roman" w:cs="Times New Roman"/>
          <w:color w:val="000000"/>
          <w:sz w:val="24"/>
          <w:szCs w:val="24"/>
          <w:lang w:eastAsia="ru-RU"/>
        </w:rPr>
        <w:t xml:space="preserve">. </w:t>
      </w:r>
      <w:r w:rsidRPr="00D4047C">
        <w:rPr>
          <w:rFonts w:ascii="Times New Roman" w:eastAsia="Times New Roman" w:hAnsi="Times New Roman" w:cs="Times New Roman"/>
          <w:color w:val="000000"/>
          <w:sz w:val="24"/>
          <w:szCs w:val="24"/>
          <w:lang w:val="en-US" w:eastAsia="ru-RU"/>
        </w:rPr>
        <w:t>C</w:t>
      </w:r>
      <w:r w:rsidRPr="00D4047C">
        <w:rPr>
          <w:rFonts w:ascii="Times New Roman" w:eastAsia="Times New Roman" w:hAnsi="Times New Roman" w:cs="Times New Roman"/>
          <w:color w:val="000000"/>
          <w:sz w:val="24"/>
          <w:szCs w:val="24"/>
          <w:lang w:eastAsia="ru-RU"/>
        </w:rPr>
        <w:t xml:space="preserve">троки, операции со строками (поиск, замены, слайсы). Модуль регулярных выражений. Условия </w:t>
      </w:r>
      <w:r w:rsidRPr="00D4047C">
        <w:rPr>
          <w:rFonts w:ascii="Times New Roman" w:eastAsia="Times New Roman" w:hAnsi="Times New Roman" w:cs="Times New Roman"/>
          <w:color w:val="000000"/>
          <w:sz w:val="24"/>
          <w:szCs w:val="24"/>
          <w:lang w:val="en-US" w:eastAsia="ru-RU"/>
        </w:rPr>
        <w:t>if</w:t>
      </w:r>
      <w:r w:rsidRPr="00D4047C">
        <w:rPr>
          <w:rFonts w:ascii="Times New Roman" w:eastAsia="Times New Roman" w:hAnsi="Times New Roman" w:cs="Times New Roman"/>
          <w:color w:val="000000"/>
          <w:sz w:val="24"/>
          <w:szCs w:val="24"/>
          <w:lang w:eastAsia="ru-RU"/>
        </w:rPr>
        <w:t xml:space="preserve">, </w:t>
      </w:r>
      <w:r w:rsidRPr="00D4047C">
        <w:rPr>
          <w:rFonts w:ascii="Times New Roman" w:eastAsia="Times New Roman" w:hAnsi="Times New Roman" w:cs="Times New Roman"/>
          <w:color w:val="000000"/>
          <w:sz w:val="24"/>
          <w:szCs w:val="24"/>
          <w:lang w:val="en-US" w:eastAsia="ru-RU"/>
        </w:rPr>
        <w:t>elif</w:t>
      </w:r>
      <w:r w:rsidRPr="00D4047C">
        <w:rPr>
          <w:rFonts w:ascii="Times New Roman" w:eastAsia="Times New Roman" w:hAnsi="Times New Roman" w:cs="Times New Roman"/>
          <w:color w:val="000000"/>
          <w:sz w:val="24"/>
          <w:szCs w:val="24"/>
          <w:lang w:eastAsia="ru-RU"/>
        </w:rPr>
        <w:t xml:space="preserve">, </w:t>
      </w:r>
      <w:r w:rsidRPr="00D4047C">
        <w:rPr>
          <w:rFonts w:ascii="Times New Roman" w:eastAsia="Times New Roman" w:hAnsi="Times New Roman" w:cs="Times New Roman"/>
          <w:color w:val="000000"/>
          <w:sz w:val="24"/>
          <w:szCs w:val="24"/>
          <w:lang w:val="en-US" w:eastAsia="ru-RU"/>
        </w:rPr>
        <w:t>else</w:t>
      </w:r>
      <w:r w:rsidRPr="00D4047C">
        <w:rPr>
          <w:rFonts w:ascii="Times New Roman" w:eastAsia="Times New Roman" w:hAnsi="Times New Roman" w:cs="Times New Roman"/>
          <w:color w:val="000000"/>
          <w:sz w:val="24"/>
          <w:szCs w:val="24"/>
          <w:lang w:eastAsia="ru-RU"/>
        </w:rPr>
        <w:t xml:space="preserve">. Файловый ввод-вывод. Функции. Модуль </w:t>
      </w:r>
      <w:r w:rsidRPr="00D4047C">
        <w:rPr>
          <w:rFonts w:ascii="Times New Roman" w:eastAsia="Times New Roman" w:hAnsi="Times New Roman" w:cs="Times New Roman"/>
          <w:color w:val="000000"/>
          <w:sz w:val="24"/>
          <w:szCs w:val="24"/>
          <w:lang w:val="en-US" w:eastAsia="ru-RU"/>
        </w:rPr>
        <w:t>NLTK</w:t>
      </w:r>
      <w:r w:rsidRPr="00D4047C">
        <w:rPr>
          <w:rFonts w:ascii="Times New Roman" w:eastAsia="Times New Roman" w:hAnsi="Times New Roman" w:cs="Times New Roman"/>
          <w:color w:val="000000"/>
          <w:sz w:val="24"/>
          <w:szCs w:val="24"/>
          <w:lang w:eastAsia="ru-RU"/>
        </w:rPr>
        <w:t xml:space="preserve">.  </w:t>
      </w:r>
      <w:r w:rsidRPr="00D4047C">
        <w:rPr>
          <w:rFonts w:ascii="Times New Roman" w:eastAsia="Times New Roman" w:hAnsi="Times New Roman" w:cs="Times New Roman"/>
          <w:color w:val="000000"/>
          <w:sz w:val="24"/>
          <w:szCs w:val="24"/>
          <w:lang w:val="en-US" w:eastAsia="ru-RU"/>
        </w:rPr>
        <w:t>Pymorphy</w:t>
      </w:r>
      <w:r w:rsidRPr="00D4047C">
        <w:rPr>
          <w:rFonts w:ascii="Times New Roman" w:eastAsia="Times New Roman" w:hAnsi="Times New Roman" w:cs="Times New Roman"/>
          <w:color w:val="000000"/>
          <w:sz w:val="24"/>
          <w:szCs w:val="24"/>
          <w:lang w:eastAsia="ru-RU"/>
        </w:rPr>
        <w:t xml:space="preserve">. </w:t>
      </w:r>
      <w:r w:rsidRPr="00D4047C">
        <w:rPr>
          <w:rFonts w:ascii="Times New Roman" w:eastAsia="Times New Roman" w:hAnsi="Times New Roman" w:cs="Times New Roman"/>
          <w:color w:val="000000"/>
          <w:sz w:val="24"/>
          <w:szCs w:val="24"/>
          <w:lang w:val="en-US" w:eastAsia="ru-RU"/>
        </w:rPr>
        <w:t>WordNet</w:t>
      </w:r>
      <w:r w:rsidRPr="00D4047C">
        <w:rPr>
          <w:rFonts w:ascii="Times New Roman" w:eastAsia="Times New Roman" w:hAnsi="Times New Roman" w:cs="Times New Roman"/>
          <w:color w:val="000000"/>
          <w:sz w:val="24"/>
          <w:szCs w:val="24"/>
          <w:lang w:eastAsia="ru-RU"/>
        </w:rPr>
        <w:t xml:space="preserve"> и </w:t>
      </w:r>
      <w:r w:rsidRPr="00D4047C">
        <w:rPr>
          <w:rFonts w:ascii="Times New Roman" w:eastAsia="Times New Roman" w:hAnsi="Times New Roman" w:cs="Times New Roman"/>
          <w:color w:val="000000"/>
          <w:sz w:val="24"/>
          <w:szCs w:val="24"/>
          <w:lang w:val="en-US" w:eastAsia="ru-RU"/>
        </w:rPr>
        <w:t>FrameNet</w:t>
      </w:r>
      <w:r w:rsidRPr="00D4047C">
        <w:rPr>
          <w:rFonts w:ascii="Times New Roman" w:eastAsia="Times New Roman" w:hAnsi="Times New Roman" w:cs="Times New Roman"/>
          <w:color w:val="000000"/>
          <w:sz w:val="24"/>
          <w:szCs w:val="24"/>
          <w:lang w:eastAsia="ru-RU"/>
        </w:rPr>
        <w:t xml:space="preserve">. Модули </w:t>
      </w:r>
      <w:r w:rsidRPr="00D4047C">
        <w:rPr>
          <w:rFonts w:ascii="Times New Roman" w:eastAsia="Times New Roman" w:hAnsi="Times New Roman" w:cs="Times New Roman"/>
          <w:color w:val="000000"/>
          <w:sz w:val="24"/>
          <w:szCs w:val="24"/>
          <w:lang w:val="en-US" w:eastAsia="ru-RU"/>
        </w:rPr>
        <w:t>numpy</w:t>
      </w:r>
      <w:r w:rsidRPr="00D4047C">
        <w:rPr>
          <w:rFonts w:ascii="Times New Roman" w:eastAsia="Times New Roman" w:hAnsi="Times New Roman" w:cs="Times New Roman"/>
          <w:color w:val="000000"/>
          <w:sz w:val="24"/>
          <w:szCs w:val="24"/>
          <w:lang w:eastAsia="ru-RU"/>
        </w:rPr>
        <w:t xml:space="preserve">, </w:t>
      </w:r>
      <w:r w:rsidRPr="00D4047C">
        <w:rPr>
          <w:rFonts w:ascii="Times New Roman" w:eastAsia="Times New Roman" w:hAnsi="Times New Roman" w:cs="Times New Roman"/>
          <w:color w:val="000000"/>
          <w:sz w:val="24"/>
          <w:szCs w:val="24"/>
          <w:lang w:val="en-US" w:eastAsia="ru-RU"/>
        </w:rPr>
        <w:t>scipy</w:t>
      </w:r>
      <w:r w:rsidRPr="00D4047C">
        <w:rPr>
          <w:rFonts w:ascii="Times New Roman" w:eastAsia="Times New Roman" w:hAnsi="Times New Roman" w:cs="Times New Roman"/>
          <w:color w:val="000000"/>
          <w:sz w:val="24"/>
          <w:szCs w:val="24"/>
          <w:lang w:eastAsia="ru-RU"/>
        </w:rPr>
        <w:t>.</w:t>
      </w:r>
    </w:p>
    <w:p w14:paraId="09FF18BB" w14:textId="77777777" w:rsidR="00D4047C" w:rsidRPr="00D4047C" w:rsidRDefault="00D4047C" w:rsidP="00D4047C">
      <w:pPr>
        <w:keepNext/>
        <w:keepLines/>
        <w:widowControl w:val="0"/>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b/>
          <w:bCs/>
          <w:color w:val="00000A"/>
          <w:sz w:val="24"/>
          <w:szCs w:val="24"/>
        </w:rPr>
        <w:lastRenderedPageBreak/>
        <w:t>Тема 7. Автоматическая обработка текстов (АОТ). Препроцессинг</w:t>
      </w:r>
    </w:p>
    <w:p w14:paraId="1A647F6C"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color w:val="00000A"/>
          <w:sz w:val="24"/>
          <w:szCs w:val="24"/>
        </w:rPr>
        <w:t>Препроцессинг как один из этапов построения систем. Необходимость процедуры предобработки сырых текстовых данных. Токенизация, сплиттинг.</w:t>
      </w:r>
    </w:p>
    <w:p w14:paraId="1C7922A3"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b/>
          <w:bCs/>
          <w:color w:val="00000A"/>
          <w:sz w:val="24"/>
          <w:szCs w:val="24"/>
        </w:rPr>
        <w:t>Тема 8. Генерация текстов. Чатботы. Введение. Подготовка системы. Планирование. Подготовка входных данных. Первичная реализация</w:t>
      </w:r>
    </w:p>
    <w:p w14:paraId="6E3276DE"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color w:val="00000A"/>
          <w:sz w:val="24"/>
          <w:szCs w:val="24"/>
        </w:rPr>
        <w:t>Генерация текстов и вопросно-ответные системы. Входные данные для систем генерации и вопросно-ответных систем. Архитектура систем генерации и вопросно-ответных систем. Знакомство с различными системами генерации и вопросно-ответными системами. Особенности построения чатботов. Параметры, которые следует учитывать при построении чатботов.</w:t>
      </w:r>
    </w:p>
    <w:p w14:paraId="21071092" w14:textId="77777777" w:rsidR="00D4047C" w:rsidRPr="00D4047C" w:rsidRDefault="00D4047C" w:rsidP="00D4047C">
      <w:pPr>
        <w:tabs>
          <w:tab w:val="left" w:pos="284"/>
        </w:tabs>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b/>
          <w:bCs/>
          <w:color w:val="00000A"/>
          <w:sz w:val="24"/>
          <w:szCs w:val="24"/>
        </w:rPr>
        <w:t>Тема 9. Направления компьютерной лингвистики</w:t>
      </w:r>
    </w:p>
    <w:p w14:paraId="27137680" w14:textId="77777777" w:rsidR="00D4047C" w:rsidRPr="00D4047C" w:rsidRDefault="00D4047C" w:rsidP="00D4047C">
      <w:pPr>
        <w:tabs>
          <w:tab w:val="left" w:pos="284"/>
        </w:tabs>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color w:val="00000A"/>
          <w:sz w:val="24"/>
          <w:szCs w:val="24"/>
        </w:rPr>
        <w:t>Морфологический анализ, синтаксический анализ, распознавание анафорических связей, создание корпусов, извлечение именованных сущностей и фактов, анализ тональности (sentiment analysis), распознавание речи, генерация текстов, классификация и кластеризация текстов.</w:t>
      </w:r>
    </w:p>
    <w:p w14:paraId="30B5CE97"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b/>
          <w:bCs/>
          <w:color w:val="00000A"/>
          <w:sz w:val="24"/>
          <w:szCs w:val="24"/>
        </w:rPr>
        <w:t>Тема 10. Лингвистические ресурсы: WordNet и FrameNet</w:t>
      </w:r>
    </w:p>
    <w:p w14:paraId="49C33246"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rPr>
      </w:pPr>
      <w:r w:rsidRPr="00D4047C">
        <w:rPr>
          <w:rFonts w:ascii="Times New Roman" w:eastAsia="Times New Roman" w:hAnsi="Times New Roman" w:cs="Times New Roman"/>
          <w:color w:val="00000A"/>
          <w:sz w:val="24"/>
          <w:szCs w:val="24"/>
        </w:rPr>
        <w:t>Семантика. Отношения синонимии, меронимии. Понятие семантического поля. Синсеты и фреймы как единицы в Wordnet и Framenet. Смысловая неоднозначность как одна из проблем в области АОТ, например, в машинном переводе. Использование Wordnet для снятия смысловой неоднозначности.</w:t>
      </w:r>
    </w:p>
    <w:p w14:paraId="606C82D7"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b/>
          <w:bCs/>
          <w:color w:val="00000A"/>
          <w:sz w:val="24"/>
          <w:szCs w:val="24"/>
        </w:rPr>
        <w:t>Тема 11. Препроцессинг: продолжение</w:t>
      </w:r>
    </w:p>
    <w:p w14:paraId="3DE46306"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color w:val="00000A"/>
          <w:sz w:val="24"/>
          <w:szCs w:val="24"/>
        </w:rPr>
        <w:t>Нормализация. Стоп-слова. Зачем необходимо избавляться от стоп-слов. Разное наполнение списка стоп-слов в зависимости от поставленной задачи. Стемминг. Задачи, которые требуют стемминга на этапе предобработки.</w:t>
      </w:r>
    </w:p>
    <w:p w14:paraId="7DB7ACC0"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b/>
          <w:bCs/>
          <w:color w:val="00000A"/>
          <w:sz w:val="24"/>
          <w:szCs w:val="24"/>
        </w:rPr>
        <w:t>Тема 12. Конечные автоматы. Использование их в морфологическом анализе</w:t>
      </w:r>
    </w:p>
    <w:p w14:paraId="0A6B3E36"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color w:val="00000A"/>
          <w:sz w:val="24"/>
          <w:szCs w:val="24"/>
        </w:rPr>
        <w:t>Входной алфавит. Множество внутренних состояний. Начальное состояние. Множество заключительных состояний. Функция переходов. Инструмент FOMA для построения конечных автоматов. Конечные автоматы для морфологического анализа. Решение лингвистических задач.</w:t>
      </w:r>
    </w:p>
    <w:p w14:paraId="4F3E45DA"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b/>
          <w:bCs/>
          <w:color w:val="00000A"/>
          <w:sz w:val="24"/>
          <w:szCs w:val="24"/>
        </w:rPr>
        <w:t>Тема 13. Программирование для задач компьютерной лингвистики: Python. Инструмент NLTK</w:t>
      </w:r>
    </w:p>
    <w:p w14:paraId="230AAACB"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color w:val="00000A"/>
          <w:sz w:val="24"/>
          <w:szCs w:val="24"/>
        </w:rPr>
        <w:t>Модуль NLTK — Natural Language Toolkit инструмент лингвиста</w:t>
      </w:r>
      <w:r w:rsidRPr="00D4047C">
        <w:rPr>
          <w:rFonts w:ascii="Times New Roman" w:eastAsia="Times New Roman" w:hAnsi="Times New Roman" w:cs="Times New Roman"/>
          <w:color w:val="00000A"/>
          <w:sz w:val="24"/>
          <w:szCs w:val="24"/>
        </w:rPr>
        <w:noBreakHyphen/>
        <w:t>разработчика. Возможности NLTK. Модули для токенизации и сплиттинга. Модули для проведения морфологического анализа: pos_tag, лемматизация. Корпуса в NLTK. Ресурсы WordNet и FrameNet.</w:t>
      </w:r>
    </w:p>
    <w:p w14:paraId="6B46E51E" w14:textId="77777777" w:rsidR="00D4047C" w:rsidRPr="00D4047C" w:rsidRDefault="00D4047C" w:rsidP="00D4047C">
      <w:pPr>
        <w:keepNext/>
        <w:keepLines/>
        <w:widowControl w:val="0"/>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b/>
          <w:bCs/>
          <w:color w:val="00000A"/>
          <w:sz w:val="24"/>
          <w:szCs w:val="24"/>
        </w:rPr>
        <w:t>Тема 14. Case study: извлечение именованных сущностей</w:t>
      </w:r>
    </w:p>
    <w:p w14:paraId="19D092A8"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color w:val="00000A"/>
          <w:sz w:val="24"/>
          <w:szCs w:val="24"/>
        </w:rPr>
        <w:t xml:space="preserve">Именованные сущности как особые объекты в тексте. Для чего необходимо извлечение именованных сущностей и чем могут быть полезны полученные результаты. Правила для извлечения именованных сущностей. Языковая информация, привлекаемая для извлечения </w:t>
      </w:r>
      <w:r w:rsidRPr="00D4047C">
        <w:rPr>
          <w:rFonts w:ascii="Times New Roman" w:eastAsia="Times New Roman" w:hAnsi="Times New Roman" w:cs="Times New Roman"/>
          <w:color w:val="00000A"/>
          <w:sz w:val="24"/>
          <w:szCs w:val="24"/>
        </w:rPr>
        <w:lastRenderedPageBreak/>
        <w:t>именованных сущностей. Системы извлечения именованных сущностей. Тестирование системы  извлечения именованных сущностей.</w:t>
      </w:r>
    </w:p>
    <w:p w14:paraId="7196FA17" w14:textId="77777777" w:rsidR="00D4047C" w:rsidRPr="00D4047C" w:rsidRDefault="00D4047C" w:rsidP="00D4047C">
      <w:pPr>
        <w:suppressAutoHyphens/>
        <w:spacing w:after="200" w:line="240" w:lineRule="auto"/>
        <w:jc w:val="both"/>
        <w:rPr>
          <w:rFonts w:ascii="Times New Roman" w:eastAsia="Times New Roman" w:hAnsi="Times New Roman" w:cs="Times New Roman"/>
          <w:b/>
          <w:bCs/>
          <w:color w:val="00000A"/>
          <w:sz w:val="24"/>
          <w:szCs w:val="24"/>
          <w:lang w:eastAsia="ru-RU"/>
        </w:rPr>
      </w:pPr>
      <w:r w:rsidRPr="00D4047C">
        <w:rPr>
          <w:rFonts w:ascii="Times New Roman" w:eastAsia="Times New Roman" w:hAnsi="Times New Roman" w:cs="Times New Roman"/>
          <w:b/>
          <w:bCs/>
          <w:color w:val="00000A"/>
          <w:sz w:val="24"/>
          <w:szCs w:val="24"/>
        </w:rPr>
        <w:t>Тема 15. Digital Humanities</w:t>
      </w:r>
    </w:p>
    <w:p w14:paraId="48053400"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color w:val="00000A"/>
          <w:sz w:val="24"/>
          <w:szCs w:val="24"/>
        </w:rPr>
        <w:t>Компьютерные технологии в гуманитарной сфере. Методы сетевого анализа, компьютерный анализ художественного текста. Знакомство с различными электронными ресурсами:  жанровые корпуса и электронные инструменты для гуманитарных исследований.</w:t>
      </w:r>
    </w:p>
    <w:p w14:paraId="0AA8B05B" w14:textId="77777777" w:rsidR="00D4047C" w:rsidRPr="00D4047C" w:rsidRDefault="00D4047C" w:rsidP="00D4047C">
      <w:pPr>
        <w:keepNext/>
        <w:keepLines/>
        <w:widowControl w:val="0"/>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b/>
          <w:bCs/>
          <w:color w:val="00000A"/>
          <w:sz w:val="24"/>
          <w:szCs w:val="24"/>
        </w:rPr>
        <w:t>Тема 16. Синтаксис в области АОТ</w:t>
      </w:r>
    </w:p>
    <w:p w14:paraId="04824A0F"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bCs/>
          <w:color w:val="00000A"/>
          <w:sz w:val="24"/>
          <w:szCs w:val="24"/>
        </w:rPr>
        <w:t xml:space="preserve">Введение в синтаксис. Структуры зависимостей. Структуры составляющих. Преимущества одного и другого подхода к синтаксическому анализу. </w:t>
      </w:r>
      <w:r w:rsidRPr="00D4047C">
        <w:rPr>
          <w:rFonts w:ascii="Times New Roman" w:eastAsia="Times New Roman" w:hAnsi="Times New Roman" w:cs="Times New Roman"/>
          <w:color w:val="00000A"/>
          <w:sz w:val="24"/>
          <w:szCs w:val="24"/>
          <w:lang w:eastAsia="ru-RU"/>
        </w:rPr>
        <w:t xml:space="preserve">Технологии </w:t>
      </w:r>
      <w:r w:rsidRPr="00D4047C">
        <w:rPr>
          <w:rFonts w:ascii="Times New Roman" w:eastAsia="Times New Roman" w:hAnsi="Times New Roman" w:cs="Times New Roman"/>
          <w:color w:val="00000A"/>
          <w:sz w:val="24"/>
          <w:szCs w:val="24"/>
          <w:lang w:val="en-US" w:eastAsia="ru-RU"/>
        </w:rPr>
        <w:t>shallow</w:t>
      </w:r>
      <w:r w:rsidRPr="00D4047C">
        <w:rPr>
          <w:rFonts w:ascii="Times New Roman" w:eastAsia="Times New Roman" w:hAnsi="Times New Roman" w:cs="Times New Roman"/>
          <w:color w:val="00000A"/>
          <w:sz w:val="24"/>
          <w:szCs w:val="24"/>
          <w:lang w:eastAsia="ru-RU"/>
        </w:rPr>
        <w:t xml:space="preserve"> </w:t>
      </w:r>
      <w:r w:rsidRPr="00D4047C">
        <w:rPr>
          <w:rFonts w:ascii="Times New Roman" w:eastAsia="Times New Roman" w:hAnsi="Times New Roman" w:cs="Times New Roman"/>
          <w:color w:val="00000A"/>
          <w:sz w:val="24"/>
          <w:szCs w:val="24"/>
          <w:lang w:val="en-US" w:eastAsia="ru-RU"/>
        </w:rPr>
        <w:t>parsing</w:t>
      </w:r>
      <w:r w:rsidRPr="00D4047C">
        <w:rPr>
          <w:rFonts w:ascii="Times New Roman" w:eastAsia="Times New Roman" w:hAnsi="Times New Roman" w:cs="Times New Roman"/>
          <w:color w:val="00000A"/>
          <w:sz w:val="24"/>
          <w:szCs w:val="24"/>
          <w:lang w:eastAsia="ru-RU"/>
        </w:rPr>
        <w:t xml:space="preserve">. Технологии </w:t>
      </w:r>
      <w:r w:rsidRPr="00D4047C">
        <w:rPr>
          <w:rFonts w:ascii="Times New Roman" w:eastAsia="Times New Roman" w:hAnsi="Times New Roman" w:cs="Times New Roman"/>
          <w:color w:val="00000A"/>
          <w:sz w:val="24"/>
          <w:szCs w:val="24"/>
          <w:lang w:val="en-US" w:eastAsia="ru-RU"/>
        </w:rPr>
        <w:t>chunking</w:t>
      </w:r>
      <w:r w:rsidRPr="00D4047C">
        <w:rPr>
          <w:rFonts w:ascii="Times New Roman" w:eastAsia="Times New Roman" w:hAnsi="Times New Roman" w:cs="Times New Roman"/>
          <w:color w:val="00000A"/>
          <w:sz w:val="24"/>
          <w:szCs w:val="24"/>
          <w:lang w:eastAsia="ru-RU"/>
        </w:rPr>
        <w:t xml:space="preserve">. Синтаксическая разметка. Синтаксические анализаторы. Оценка качества работы синтаксических анализаторов. </w:t>
      </w:r>
    </w:p>
    <w:p w14:paraId="155FE15E"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b/>
          <w:bCs/>
          <w:color w:val="00000A"/>
          <w:sz w:val="24"/>
          <w:szCs w:val="24"/>
        </w:rPr>
        <w:t>Тема 17. Машинное обучение (основы)</w:t>
      </w:r>
    </w:p>
    <w:p w14:paraId="1A55844E"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rPr>
      </w:pPr>
      <w:r w:rsidRPr="00D4047C">
        <w:rPr>
          <w:rFonts w:ascii="Times New Roman" w:eastAsia="Times New Roman" w:hAnsi="Times New Roman" w:cs="Times New Roman"/>
          <w:color w:val="00000A"/>
          <w:sz w:val="24"/>
          <w:szCs w:val="24"/>
        </w:rPr>
        <w:t>Обучение с учителем и без учителя. Области применения машинного обучения. Подхотовка данных для проведения машинного обучения. Классификаторы, используемые в машинном обучении. Модуль scipy в Python. Инструмент Weka. Оценка результатов машинного обучения.</w:t>
      </w:r>
    </w:p>
    <w:p w14:paraId="5DC15DCE"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b/>
          <w:bCs/>
          <w:color w:val="00000A"/>
          <w:sz w:val="24"/>
          <w:szCs w:val="24"/>
        </w:rPr>
        <w:t>Тема 18. Case study: классификация и кластеризация текстов</w:t>
      </w:r>
    </w:p>
    <w:p w14:paraId="5E388DE3" w14:textId="77777777" w:rsidR="00D4047C" w:rsidRPr="00D4047C" w:rsidRDefault="00D4047C" w:rsidP="00D4047C">
      <w:pPr>
        <w:suppressAutoHyphens/>
        <w:spacing w:after="200" w:line="240" w:lineRule="auto"/>
        <w:jc w:val="both"/>
        <w:rPr>
          <w:rFonts w:ascii="Times New Roman" w:eastAsia="Times New Roman" w:hAnsi="Times New Roman" w:cs="Times New Roman"/>
          <w:color w:val="00000A"/>
          <w:sz w:val="24"/>
          <w:szCs w:val="24"/>
          <w:lang w:eastAsia="ru-RU"/>
        </w:rPr>
      </w:pPr>
      <w:r w:rsidRPr="00D4047C">
        <w:rPr>
          <w:rFonts w:ascii="Times New Roman" w:eastAsia="Times New Roman" w:hAnsi="Times New Roman" w:cs="Times New Roman"/>
          <w:color w:val="00000A"/>
          <w:sz w:val="24"/>
          <w:szCs w:val="24"/>
        </w:rPr>
        <w:t>Зачем и когда необходима классификация текстов. Отличие классификации от кластеризации. Примеры применения классификации и кластеризации текстов (в области информационной безопасности, в системах аналитики, в системах мониторинга медиа ресурсов).</w:t>
      </w:r>
    </w:p>
    <w:p w14:paraId="4A80D826" w14:textId="77777777" w:rsidR="00D4047C" w:rsidRPr="00D4047C" w:rsidRDefault="00D4047C" w:rsidP="00D4047C">
      <w:pPr>
        <w:spacing w:after="0" w:line="276" w:lineRule="auto"/>
        <w:jc w:val="both"/>
        <w:rPr>
          <w:rFonts w:ascii="Times New Roman" w:hAnsi="Times New Roman" w:cs="Times New Roman"/>
          <w:sz w:val="24"/>
          <w:szCs w:val="24"/>
        </w:rPr>
      </w:pPr>
    </w:p>
    <w:p w14:paraId="4BF118D9" w14:textId="77777777" w:rsidR="00D4047C" w:rsidRDefault="00D4047C" w:rsidP="00D4047C">
      <w:pPr>
        <w:spacing w:after="0" w:line="276" w:lineRule="auto"/>
        <w:jc w:val="both"/>
        <w:rPr>
          <w:rFonts w:ascii="Times New Roman" w:hAnsi="Times New Roman" w:cs="Times New Roman"/>
          <w:sz w:val="24"/>
          <w:szCs w:val="24"/>
          <w:lang w:val="es-ES_tradnl"/>
        </w:rPr>
      </w:pPr>
    </w:p>
    <w:p w14:paraId="5DA813A3" w14:textId="5C0B24CD" w:rsidR="00D4047C" w:rsidRPr="00F47954" w:rsidRDefault="00D4047C" w:rsidP="00D4047C">
      <w:pPr>
        <w:pStyle w:val="4"/>
        <w:jc w:val="both"/>
        <w:rPr>
          <w:sz w:val="24"/>
          <w:szCs w:val="24"/>
        </w:rPr>
      </w:pPr>
      <w:r w:rsidRPr="00D4047C">
        <w:rPr>
          <w:sz w:val="24"/>
          <w:szCs w:val="24"/>
        </w:rPr>
        <w:t>«Практикум по программированию»</w:t>
      </w:r>
      <w:r>
        <w:rPr>
          <w:sz w:val="24"/>
          <w:szCs w:val="24"/>
        </w:rPr>
        <w:t xml:space="preserve"> </w:t>
      </w:r>
      <w:r w:rsidRPr="00D4047C">
        <w:rPr>
          <w:sz w:val="24"/>
          <w:szCs w:val="24"/>
        </w:rPr>
        <w:t>10-11 класс</w:t>
      </w:r>
    </w:p>
    <w:p w14:paraId="14063327" w14:textId="77777777" w:rsidR="00D4047C" w:rsidRPr="0033438B" w:rsidRDefault="00D4047C" w:rsidP="00D4047C">
      <w:pPr>
        <w:spacing w:after="0" w:line="276" w:lineRule="auto"/>
        <w:jc w:val="both"/>
        <w:rPr>
          <w:rFonts w:ascii="Times New Roman" w:hAnsi="Times New Roman" w:cs="Times New Roman"/>
          <w:sz w:val="24"/>
          <w:szCs w:val="24"/>
        </w:rPr>
      </w:pPr>
    </w:p>
    <w:p w14:paraId="4CE517F7"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121C465B" w14:textId="77777777" w:rsidR="00D4047C" w:rsidRPr="00D4047C" w:rsidRDefault="00D4047C" w:rsidP="00D4047C">
      <w:pPr>
        <w:spacing w:after="0" w:line="276" w:lineRule="auto"/>
        <w:rPr>
          <w:rFonts w:ascii="Times New Roman" w:hAnsi="Times New Roman" w:cs="Times New Roman"/>
          <w:sz w:val="24"/>
          <w:szCs w:val="24"/>
        </w:rPr>
      </w:pPr>
      <w:r w:rsidRPr="00D4047C">
        <w:rPr>
          <w:rFonts w:ascii="Times New Roman" w:hAnsi="Times New Roman" w:cs="Times New Roman"/>
          <w:sz w:val="24"/>
          <w:szCs w:val="24"/>
        </w:rPr>
        <w:t>Тема 1. Модели, алгоритмы и алгоритмические языки – 6 ак.ч. + 4 сам. раб. Авторские методические материалы в электронном виде.</w:t>
      </w:r>
    </w:p>
    <w:p w14:paraId="61C3D744" w14:textId="77777777" w:rsidR="00D4047C" w:rsidRPr="00D4047C" w:rsidRDefault="00D4047C" w:rsidP="00D4047C">
      <w:pPr>
        <w:spacing w:after="0" w:line="276" w:lineRule="auto"/>
        <w:rPr>
          <w:rFonts w:ascii="Times New Roman" w:hAnsi="Times New Roman" w:cs="Times New Roman"/>
          <w:sz w:val="24"/>
          <w:szCs w:val="24"/>
        </w:rPr>
      </w:pPr>
    </w:p>
    <w:p w14:paraId="31262D1C" w14:textId="77777777" w:rsidR="00D4047C" w:rsidRPr="00D4047C" w:rsidRDefault="00D4047C" w:rsidP="00D4047C">
      <w:pPr>
        <w:spacing w:after="0" w:line="276" w:lineRule="auto"/>
        <w:rPr>
          <w:rFonts w:ascii="Times New Roman" w:hAnsi="Times New Roman" w:cs="Times New Roman"/>
          <w:sz w:val="24"/>
          <w:szCs w:val="24"/>
        </w:rPr>
      </w:pPr>
      <w:r w:rsidRPr="00D4047C">
        <w:rPr>
          <w:rFonts w:ascii="Times New Roman" w:hAnsi="Times New Roman" w:cs="Times New Roman"/>
          <w:sz w:val="24"/>
          <w:szCs w:val="24"/>
        </w:rPr>
        <w:t xml:space="preserve">Тема 2. Алгоритмы обработки целочисленных данных. – 10 ак.ч. + 6 сам. раб. Авторские методические материалы в электронном виде.  </w:t>
      </w:r>
    </w:p>
    <w:p w14:paraId="209D6A1C" w14:textId="77777777" w:rsidR="00D4047C" w:rsidRPr="00D4047C" w:rsidRDefault="00D4047C" w:rsidP="00D4047C">
      <w:pPr>
        <w:spacing w:after="0" w:line="276" w:lineRule="auto"/>
        <w:rPr>
          <w:rFonts w:ascii="Times New Roman" w:hAnsi="Times New Roman" w:cs="Times New Roman"/>
          <w:sz w:val="24"/>
          <w:szCs w:val="24"/>
        </w:rPr>
      </w:pPr>
    </w:p>
    <w:p w14:paraId="51FC6CF7" w14:textId="77777777" w:rsidR="00D4047C" w:rsidRPr="00D4047C" w:rsidRDefault="00D4047C" w:rsidP="00D4047C">
      <w:pPr>
        <w:spacing w:after="0" w:line="276" w:lineRule="auto"/>
        <w:rPr>
          <w:rFonts w:ascii="Times New Roman" w:hAnsi="Times New Roman" w:cs="Times New Roman"/>
          <w:sz w:val="24"/>
          <w:szCs w:val="24"/>
        </w:rPr>
      </w:pPr>
      <w:r w:rsidRPr="00D4047C">
        <w:rPr>
          <w:rFonts w:ascii="Times New Roman" w:hAnsi="Times New Roman" w:cs="Times New Roman"/>
          <w:sz w:val="24"/>
          <w:szCs w:val="24"/>
        </w:rPr>
        <w:t xml:space="preserve">Тема 3. Рекуррентные алгоритмы – 10 ак.ч. + 6 сам. раб. Авторские методи-ческие материалы в электронном виде.  </w:t>
      </w:r>
    </w:p>
    <w:p w14:paraId="5BED33CB" w14:textId="77777777" w:rsidR="00D4047C" w:rsidRPr="00D4047C" w:rsidRDefault="00D4047C" w:rsidP="00D4047C">
      <w:pPr>
        <w:spacing w:after="0" w:line="276" w:lineRule="auto"/>
        <w:rPr>
          <w:rFonts w:ascii="Times New Roman" w:hAnsi="Times New Roman" w:cs="Times New Roman"/>
          <w:sz w:val="24"/>
          <w:szCs w:val="24"/>
        </w:rPr>
      </w:pPr>
    </w:p>
    <w:p w14:paraId="35E8DA73" w14:textId="77777777" w:rsidR="00D4047C" w:rsidRPr="00D4047C" w:rsidRDefault="00D4047C" w:rsidP="00D4047C">
      <w:pPr>
        <w:spacing w:after="0" w:line="276" w:lineRule="auto"/>
        <w:rPr>
          <w:rFonts w:ascii="Times New Roman" w:hAnsi="Times New Roman" w:cs="Times New Roman"/>
          <w:sz w:val="24"/>
          <w:szCs w:val="24"/>
        </w:rPr>
      </w:pPr>
      <w:r w:rsidRPr="00D4047C">
        <w:rPr>
          <w:rFonts w:ascii="Times New Roman" w:hAnsi="Times New Roman" w:cs="Times New Roman"/>
          <w:sz w:val="24"/>
          <w:szCs w:val="24"/>
        </w:rPr>
        <w:t xml:space="preserve">Тема 4. Рекурсивные алгоритмы – 8 ак.ч. + 4 сам. раб. Авторские методиче-ские материалы в электронном виде.  </w:t>
      </w:r>
    </w:p>
    <w:p w14:paraId="4111303D" w14:textId="77777777" w:rsidR="00D4047C" w:rsidRPr="00D4047C" w:rsidRDefault="00D4047C" w:rsidP="00D4047C">
      <w:pPr>
        <w:spacing w:after="0" w:line="276" w:lineRule="auto"/>
        <w:rPr>
          <w:rFonts w:ascii="Times New Roman" w:hAnsi="Times New Roman" w:cs="Times New Roman"/>
          <w:sz w:val="24"/>
          <w:szCs w:val="24"/>
        </w:rPr>
      </w:pPr>
    </w:p>
    <w:p w14:paraId="4B74726B" w14:textId="77777777" w:rsidR="00D4047C" w:rsidRPr="00D4047C" w:rsidRDefault="00D4047C" w:rsidP="00D4047C">
      <w:pPr>
        <w:spacing w:after="0" w:line="276" w:lineRule="auto"/>
        <w:rPr>
          <w:rFonts w:ascii="Times New Roman" w:hAnsi="Times New Roman" w:cs="Times New Roman"/>
          <w:sz w:val="24"/>
          <w:szCs w:val="24"/>
        </w:rPr>
      </w:pPr>
      <w:r w:rsidRPr="00D4047C">
        <w:rPr>
          <w:rFonts w:ascii="Times New Roman" w:hAnsi="Times New Roman" w:cs="Times New Roman"/>
          <w:sz w:val="24"/>
          <w:szCs w:val="24"/>
        </w:rPr>
        <w:t xml:space="preserve">Тема 5. Алгоритмы сортировки – 14 ак.ч. + 8 сам. раб. Авторские методиче-ские материалы в электронном виде. </w:t>
      </w:r>
    </w:p>
    <w:p w14:paraId="4D56600B" w14:textId="77777777" w:rsidR="00D4047C" w:rsidRPr="00D4047C" w:rsidRDefault="00D4047C" w:rsidP="00D4047C">
      <w:pPr>
        <w:spacing w:after="0" w:line="276" w:lineRule="auto"/>
        <w:rPr>
          <w:rFonts w:ascii="Times New Roman" w:hAnsi="Times New Roman" w:cs="Times New Roman"/>
          <w:sz w:val="24"/>
          <w:szCs w:val="24"/>
        </w:rPr>
      </w:pPr>
    </w:p>
    <w:p w14:paraId="05AF526D" w14:textId="77777777" w:rsidR="00D4047C" w:rsidRPr="00D4047C" w:rsidRDefault="00D4047C" w:rsidP="00D4047C">
      <w:pPr>
        <w:spacing w:after="0" w:line="276" w:lineRule="auto"/>
        <w:rPr>
          <w:rFonts w:ascii="Times New Roman" w:hAnsi="Times New Roman" w:cs="Times New Roman"/>
          <w:sz w:val="24"/>
          <w:szCs w:val="24"/>
        </w:rPr>
      </w:pPr>
      <w:r w:rsidRPr="00D4047C">
        <w:rPr>
          <w:rFonts w:ascii="Times New Roman" w:hAnsi="Times New Roman" w:cs="Times New Roman"/>
          <w:sz w:val="24"/>
          <w:szCs w:val="24"/>
        </w:rPr>
        <w:lastRenderedPageBreak/>
        <w:t xml:space="preserve">Тема 6. Алгоритмы обработки потока данных – 14 ак.ч. + 8 сам. раб. Автор-ские методические материалы в электронном виде. </w:t>
      </w:r>
    </w:p>
    <w:p w14:paraId="31F9DD91" w14:textId="77777777" w:rsidR="00D4047C" w:rsidRPr="00D4047C" w:rsidRDefault="00D4047C" w:rsidP="00D4047C">
      <w:pPr>
        <w:spacing w:after="0" w:line="276" w:lineRule="auto"/>
        <w:rPr>
          <w:rFonts w:ascii="Times New Roman" w:hAnsi="Times New Roman" w:cs="Times New Roman"/>
          <w:sz w:val="24"/>
          <w:szCs w:val="24"/>
        </w:rPr>
      </w:pPr>
    </w:p>
    <w:p w14:paraId="59B5BF78" w14:textId="77777777" w:rsidR="00D4047C" w:rsidRPr="00D4047C" w:rsidRDefault="00D4047C" w:rsidP="00D4047C">
      <w:pPr>
        <w:spacing w:after="0" w:line="276" w:lineRule="auto"/>
        <w:rPr>
          <w:rFonts w:ascii="Times New Roman" w:hAnsi="Times New Roman" w:cs="Times New Roman"/>
          <w:sz w:val="24"/>
          <w:szCs w:val="24"/>
        </w:rPr>
      </w:pPr>
      <w:r w:rsidRPr="00D4047C">
        <w:rPr>
          <w:rFonts w:ascii="Times New Roman" w:hAnsi="Times New Roman" w:cs="Times New Roman"/>
          <w:sz w:val="24"/>
          <w:szCs w:val="24"/>
        </w:rPr>
        <w:t xml:space="preserve">Тема 7. Представление графов в памяти – 6 ак.ч. + 4 сам. раб. Авторские ме-тодические материалы в электронном виде.  </w:t>
      </w:r>
    </w:p>
    <w:p w14:paraId="2C7F367C" w14:textId="77777777" w:rsidR="00D4047C" w:rsidRPr="00D4047C" w:rsidRDefault="00D4047C" w:rsidP="00D4047C">
      <w:pPr>
        <w:spacing w:after="0" w:line="276" w:lineRule="auto"/>
        <w:rPr>
          <w:rFonts w:ascii="Times New Roman" w:hAnsi="Times New Roman" w:cs="Times New Roman"/>
          <w:sz w:val="24"/>
          <w:szCs w:val="24"/>
        </w:rPr>
      </w:pPr>
    </w:p>
    <w:p w14:paraId="275A0F5C" w14:textId="77777777" w:rsidR="00D4047C" w:rsidRPr="00D4047C" w:rsidRDefault="00D4047C" w:rsidP="00D4047C">
      <w:pPr>
        <w:spacing w:after="0" w:line="276" w:lineRule="auto"/>
        <w:rPr>
          <w:rFonts w:ascii="Times New Roman" w:hAnsi="Times New Roman" w:cs="Times New Roman"/>
          <w:sz w:val="24"/>
          <w:szCs w:val="24"/>
        </w:rPr>
      </w:pPr>
      <w:r w:rsidRPr="00D4047C">
        <w:rPr>
          <w:rFonts w:ascii="Times New Roman" w:hAnsi="Times New Roman" w:cs="Times New Roman"/>
          <w:sz w:val="24"/>
          <w:szCs w:val="24"/>
        </w:rPr>
        <w:t xml:space="preserve">Тема 8. Алгоритмы обработки табличных данных – 8 ак.ч. + 4 сам. раб. Ав-торские методические материалы в электронном виде.  </w:t>
      </w:r>
    </w:p>
    <w:p w14:paraId="450C0DDE" w14:textId="77777777" w:rsidR="00D4047C" w:rsidRPr="00D4047C" w:rsidRDefault="00D4047C" w:rsidP="00D4047C">
      <w:pPr>
        <w:spacing w:after="0" w:line="276" w:lineRule="auto"/>
        <w:rPr>
          <w:rFonts w:ascii="Times New Roman" w:hAnsi="Times New Roman" w:cs="Times New Roman"/>
          <w:sz w:val="24"/>
          <w:szCs w:val="24"/>
        </w:rPr>
      </w:pPr>
    </w:p>
    <w:p w14:paraId="7A7CE87E" w14:textId="77777777" w:rsidR="00D4047C" w:rsidRPr="00D4047C" w:rsidRDefault="00D4047C" w:rsidP="00D4047C">
      <w:pPr>
        <w:spacing w:after="0" w:line="276" w:lineRule="auto"/>
        <w:rPr>
          <w:rFonts w:ascii="Times New Roman" w:hAnsi="Times New Roman" w:cs="Times New Roman"/>
          <w:sz w:val="24"/>
          <w:szCs w:val="24"/>
        </w:rPr>
      </w:pPr>
      <w:r w:rsidRPr="00D4047C">
        <w:rPr>
          <w:rFonts w:ascii="Times New Roman" w:hAnsi="Times New Roman" w:cs="Times New Roman"/>
          <w:sz w:val="24"/>
          <w:szCs w:val="24"/>
        </w:rPr>
        <w:t xml:space="preserve">Тема 9. Поисковые алгоритмы. – 14 ак.ч. + 6 сам. раб. Авторские методиче-ские материалы в электронном виде.  </w:t>
      </w:r>
    </w:p>
    <w:p w14:paraId="24F02ABA" w14:textId="77777777" w:rsidR="00D4047C" w:rsidRPr="00D4047C" w:rsidRDefault="00D4047C" w:rsidP="00D4047C">
      <w:pPr>
        <w:spacing w:after="0" w:line="276" w:lineRule="auto"/>
        <w:rPr>
          <w:rFonts w:ascii="Times New Roman" w:hAnsi="Times New Roman" w:cs="Times New Roman"/>
          <w:sz w:val="24"/>
          <w:szCs w:val="24"/>
        </w:rPr>
      </w:pPr>
    </w:p>
    <w:p w14:paraId="2CA3EC46" w14:textId="77777777" w:rsidR="00D4047C" w:rsidRPr="00D4047C" w:rsidRDefault="00D4047C" w:rsidP="00D4047C">
      <w:pPr>
        <w:spacing w:after="0" w:line="276" w:lineRule="auto"/>
        <w:rPr>
          <w:rFonts w:ascii="Times New Roman" w:hAnsi="Times New Roman" w:cs="Times New Roman"/>
          <w:sz w:val="24"/>
          <w:szCs w:val="24"/>
        </w:rPr>
      </w:pPr>
      <w:r w:rsidRPr="00D4047C">
        <w:rPr>
          <w:rFonts w:ascii="Times New Roman" w:hAnsi="Times New Roman" w:cs="Times New Roman"/>
          <w:sz w:val="24"/>
          <w:szCs w:val="24"/>
        </w:rPr>
        <w:t xml:space="preserve">Тема 10. Алгоритмы обработки символьных данных – 12 ак.ч. + 6 сам. раб. Авторские методические материалы в электронном виде. </w:t>
      </w:r>
    </w:p>
    <w:p w14:paraId="27AC16F1" w14:textId="77777777" w:rsidR="00D4047C" w:rsidRPr="00D4047C" w:rsidRDefault="00D4047C" w:rsidP="00D4047C">
      <w:pPr>
        <w:spacing w:after="0" w:line="276" w:lineRule="auto"/>
        <w:rPr>
          <w:rFonts w:ascii="Times New Roman" w:hAnsi="Times New Roman" w:cs="Times New Roman"/>
          <w:sz w:val="24"/>
          <w:szCs w:val="24"/>
        </w:rPr>
      </w:pPr>
    </w:p>
    <w:p w14:paraId="0FF8E968" w14:textId="77777777" w:rsidR="00D4047C" w:rsidRPr="00D4047C" w:rsidRDefault="00D4047C" w:rsidP="00D4047C">
      <w:pPr>
        <w:spacing w:after="0" w:line="276" w:lineRule="auto"/>
        <w:rPr>
          <w:rFonts w:ascii="Times New Roman" w:hAnsi="Times New Roman" w:cs="Times New Roman"/>
          <w:sz w:val="24"/>
          <w:szCs w:val="24"/>
        </w:rPr>
      </w:pPr>
      <w:r w:rsidRPr="00D4047C">
        <w:rPr>
          <w:rFonts w:ascii="Times New Roman" w:hAnsi="Times New Roman" w:cs="Times New Roman"/>
          <w:sz w:val="24"/>
          <w:szCs w:val="24"/>
        </w:rPr>
        <w:t xml:space="preserve">Тема 11. Программирование в визуальных средах. – 14 ак.ч. + 8 сам. раб. Ав-торские методические материалы в электронном виде. </w:t>
      </w:r>
    </w:p>
    <w:p w14:paraId="5B1EE3B1" w14:textId="77777777" w:rsidR="00D4047C" w:rsidRPr="00D4047C" w:rsidRDefault="00D4047C" w:rsidP="00D4047C">
      <w:pPr>
        <w:spacing w:after="0" w:line="276" w:lineRule="auto"/>
        <w:rPr>
          <w:rFonts w:ascii="Times New Roman" w:hAnsi="Times New Roman" w:cs="Times New Roman"/>
          <w:sz w:val="24"/>
          <w:szCs w:val="24"/>
        </w:rPr>
      </w:pPr>
    </w:p>
    <w:p w14:paraId="0BD52C6F" w14:textId="2920D2E1" w:rsidR="00D4047C" w:rsidRDefault="00D4047C" w:rsidP="00D4047C">
      <w:pPr>
        <w:spacing w:after="0" w:line="276" w:lineRule="auto"/>
        <w:rPr>
          <w:rFonts w:ascii="Times New Roman" w:hAnsi="Times New Roman" w:cs="Times New Roman"/>
          <w:sz w:val="24"/>
          <w:szCs w:val="24"/>
        </w:rPr>
      </w:pPr>
      <w:r w:rsidRPr="00D4047C">
        <w:rPr>
          <w:rFonts w:ascii="Times New Roman" w:hAnsi="Times New Roman" w:cs="Times New Roman"/>
          <w:sz w:val="24"/>
          <w:szCs w:val="24"/>
        </w:rPr>
        <w:t>Тема 12. Программирование графики – 20 ак.ч. + 12 сам. раб. Авторские ме-тодические материалы в электронном виде.</w:t>
      </w:r>
    </w:p>
    <w:p w14:paraId="6B46D787" w14:textId="77777777" w:rsidR="00D4047C" w:rsidRPr="00D4047C" w:rsidRDefault="00D4047C" w:rsidP="00D4047C">
      <w:pPr>
        <w:spacing w:after="0" w:line="276" w:lineRule="auto"/>
        <w:rPr>
          <w:rFonts w:ascii="Times New Roman" w:hAnsi="Times New Roman" w:cs="Times New Roman"/>
          <w:sz w:val="24"/>
          <w:szCs w:val="24"/>
        </w:rPr>
      </w:pPr>
    </w:p>
    <w:p w14:paraId="0C165FAA" w14:textId="77777777" w:rsidR="00D4047C" w:rsidRDefault="00D4047C" w:rsidP="00D4047C">
      <w:pPr>
        <w:spacing w:after="0" w:line="276" w:lineRule="auto"/>
        <w:jc w:val="both"/>
        <w:rPr>
          <w:rFonts w:ascii="Times New Roman" w:hAnsi="Times New Roman" w:cs="Times New Roman"/>
          <w:sz w:val="24"/>
          <w:szCs w:val="24"/>
          <w:lang w:val="es-ES_tradnl"/>
        </w:rPr>
      </w:pPr>
    </w:p>
    <w:p w14:paraId="5160BF38" w14:textId="021FAFD9" w:rsidR="00D4047C" w:rsidRPr="00F47954" w:rsidRDefault="00D4047C" w:rsidP="00D4047C">
      <w:pPr>
        <w:pStyle w:val="4"/>
        <w:jc w:val="both"/>
        <w:rPr>
          <w:sz w:val="24"/>
          <w:szCs w:val="24"/>
        </w:rPr>
      </w:pPr>
      <w:r w:rsidRPr="00D4047C">
        <w:rPr>
          <w:sz w:val="24"/>
          <w:szCs w:val="24"/>
        </w:rPr>
        <w:t>«История» (базовый уровень)</w:t>
      </w:r>
      <w:r>
        <w:rPr>
          <w:sz w:val="24"/>
          <w:szCs w:val="24"/>
        </w:rPr>
        <w:t xml:space="preserve"> </w:t>
      </w:r>
      <w:r w:rsidRPr="00D4047C">
        <w:rPr>
          <w:sz w:val="24"/>
          <w:szCs w:val="24"/>
        </w:rPr>
        <w:t>204 часа</w:t>
      </w:r>
      <w:r>
        <w:rPr>
          <w:sz w:val="24"/>
          <w:szCs w:val="24"/>
        </w:rPr>
        <w:t xml:space="preserve"> </w:t>
      </w:r>
      <w:r w:rsidRPr="00D4047C">
        <w:rPr>
          <w:sz w:val="24"/>
          <w:szCs w:val="24"/>
        </w:rPr>
        <w:t>10-11 класс</w:t>
      </w:r>
    </w:p>
    <w:p w14:paraId="0794A59B" w14:textId="77777777" w:rsidR="00D4047C" w:rsidRPr="0033438B" w:rsidRDefault="00D4047C" w:rsidP="00D4047C">
      <w:pPr>
        <w:spacing w:after="0" w:line="276" w:lineRule="auto"/>
        <w:jc w:val="both"/>
        <w:rPr>
          <w:rFonts w:ascii="Times New Roman" w:hAnsi="Times New Roman" w:cs="Times New Roman"/>
          <w:sz w:val="24"/>
          <w:szCs w:val="24"/>
        </w:rPr>
      </w:pPr>
    </w:p>
    <w:p w14:paraId="6CA1F21D"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707F451F" w14:textId="77777777" w:rsidR="00D4047C" w:rsidRPr="00D4047C" w:rsidRDefault="00D4047C" w:rsidP="00D4047C">
      <w:pPr>
        <w:spacing w:after="200" w:line="276" w:lineRule="auto"/>
        <w:jc w:val="both"/>
        <w:rPr>
          <w:rFonts w:ascii="Times New Roman" w:eastAsia="Times New Roman" w:hAnsi="Times New Roman" w:cs="Times New Roman"/>
          <w:b/>
          <w:sz w:val="24"/>
          <w:szCs w:val="24"/>
        </w:rPr>
      </w:pPr>
      <w:r w:rsidRPr="00D4047C">
        <w:rPr>
          <w:rFonts w:ascii="Times New Roman" w:eastAsia="Times New Roman" w:hAnsi="Times New Roman" w:cs="Times New Roman"/>
          <w:b/>
          <w:sz w:val="24"/>
          <w:szCs w:val="24"/>
        </w:rPr>
        <w:t>10 класс</w:t>
      </w:r>
    </w:p>
    <w:p w14:paraId="5D8B9C76" w14:textId="77777777" w:rsidR="00D4047C" w:rsidRPr="00D4047C" w:rsidRDefault="00D4047C" w:rsidP="00D4047C">
      <w:pPr>
        <w:spacing w:after="200" w:line="276" w:lineRule="auto"/>
        <w:jc w:val="both"/>
        <w:rPr>
          <w:rFonts w:ascii="Times New Roman" w:eastAsia="Times New Roman" w:hAnsi="Times New Roman" w:cs="Times New Roman"/>
          <w:sz w:val="24"/>
          <w:szCs w:val="24"/>
          <w:u w:val="single"/>
        </w:rPr>
      </w:pPr>
      <w:r w:rsidRPr="00D4047C">
        <w:rPr>
          <w:rFonts w:ascii="Times New Roman" w:eastAsia="Times New Roman" w:hAnsi="Times New Roman" w:cs="Times New Roman"/>
          <w:sz w:val="24"/>
          <w:szCs w:val="24"/>
          <w:u w:val="single"/>
        </w:rPr>
        <w:t>Тема 1. Современная историческая наука.</w:t>
      </w:r>
    </w:p>
    <w:p w14:paraId="4FFE51C7" w14:textId="77777777" w:rsidR="00D4047C" w:rsidRPr="00D4047C" w:rsidRDefault="00D4047C" w:rsidP="00D4047C">
      <w:pPr>
        <w:spacing w:after="200" w:line="276" w:lineRule="auto"/>
        <w:jc w:val="both"/>
        <w:rPr>
          <w:rFonts w:ascii="Times New Roman" w:eastAsia="Times New Roman" w:hAnsi="Times New Roman" w:cs="Times New Roman"/>
          <w:sz w:val="24"/>
          <w:szCs w:val="24"/>
        </w:rPr>
      </w:pPr>
      <w:r w:rsidRPr="00D4047C">
        <w:rPr>
          <w:rFonts w:ascii="Times New Roman" w:eastAsia="Times New Roman" w:hAnsi="Times New Roman" w:cs="Times New Roman"/>
          <w:sz w:val="24"/>
          <w:szCs w:val="24"/>
        </w:rPr>
        <w:t>Основные задачи и особенности исторической науки; исторические источники; место истории среди других общественных наук; современные исторические концепции и направления (цивилизационная теория, историческая антропология, теория модернизации и пр.); место истории среди других гуманитарных и естественных наук; исторический источник и основные подходы к его изучению.</w:t>
      </w:r>
    </w:p>
    <w:p w14:paraId="6A94233F" w14:textId="77777777" w:rsidR="00D4047C" w:rsidRPr="00D4047C" w:rsidRDefault="00D4047C" w:rsidP="00D4047C">
      <w:pPr>
        <w:spacing w:after="200" w:line="276" w:lineRule="auto"/>
        <w:jc w:val="both"/>
        <w:rPr>
          <w:rFonts w:ascii="Times New Roman" w:eastAsia="Times New Roman" w:hAnsi="Times New Roman" w:cs="Times New Roman"/>
          <w:sz w:val="24"/>
          <w:szCs w:val="24"/>
          <w:u w:val="single"/>
        </w:rPr>
      </w:pPr>
      <w:r w:rsidRPr="00D4047C">
        <w:rPr>
          <w:rFonts w:ascii="Times New Roman" w:eastAsia="Times New Roman" w:hAnsi="Times New Roman" w:cs="Times New Roman"/>
          <w:sz w:val="24"/>
          <w:szCs w:val="24"/>
          <w:u w:val="single"/>
        </w:rPr>
        <w:t xml:space="preserve">Тема 2. Преистория </w:t>
      </w:r>
    </w:p>
    <w:p w14:paraId="50190D90" w14:textId="77777777" w:rsidR="00D4047C" w:rsidRPr="00D4047C" w:rsidRDefault="00D4047C" w:rsidP="00D4047C">
      <w:pPr>
        <w:spacing w:after="200" w:line="276" w:lineRule="auto"/>
        <w:jc w:val="both"/>
        <w:rPr>
          <w:rFonts w:ascii="Times New Roman" w:eastAsia="Times New Roman" w:hAnsi="Times New Roman" w:cs="Times New Roman"/>
          <w:sz w:val="24"/>
          <w:szCs w:val="24"/>
        </w:rPr>
      </w:pPr>
      <w:r w:rsidRPr="00D4047C">
        <w:rPr>
          <w:rFonts w:ascii="Times New Roman" w:eastAsia="Times New Roman" w:hAnsi="Times New Roman" w:cs="Times New Roman"/>
          <w:sz w:val="24"/>
          <w:szCs w:val="24"/>
        </w:rPr>
        <w:t>Понятие и хронология преистории (первобытности); антропогенез; расселение человека разумного по миру, характерные черты культуры периода преистории, зарождение религии и искусства; характерные черты общества периода преистории, неолитическая революция.</w:t>
      </w:r>
    </w:p>
    <w:p w14:paraId="6C2A39CE" w14:textId="77777777" w:rsidR="00D4047C" w:rsidRPr="00D4047C" w:rsidRDefault="00D4047C" w:rsidP="00D4047C">
      <w:pPr>
        <w:spacing w:after="200" w:line="276" w:lineRule="auto"/>
        <w:jc w:val="both"/>
        <w:rPr>
          <w:rFonts w:ascii="Times New Roman" w:eastAsia="Times New Roman" w:hAnsi="Times New Roman" w:cs="Times New Roman"/>
          <w:sz w:val="24"/>
          <w:szCs w:val="24"/>
          <w:u w:val="single"/>
        </w:rPr>
      </w:pPr>
      <w:r w:rsidRPr="00D4047C">
        <w:rPr>
          <w:rFonts w:ascii="Times New Roman" w:eastAsia="Times New Roman" w:hAnsi="Times New Roman" w:cs="Times New Roman"/>
          <w:sz w:val="24"/>
          <w:szCs w:val="24"/>
          <w:u w:val="single"/>
        </w:rPr>
        <w:t xml:space="preserve">Тема 3. Древний Восток </w:t>
      </w:r>
    </w:p>
    <w:p w14:paraId="2AF894A4" w14:textId="77777777" w:rsidR="00D4047C" w:rsidRPr="00D4047C" w:rsidRDefault="00D4047C" w:rsidP="00D4047C">
      <w:pPr>
        <w:spacing w:after="200" w:line="276" w:lineRule="auto"/>
        <w:jc w:val="both"/>
        <w:rPr>
          <w:rFonts w:ascii="Times New Roman" w:eastAsia="Times New Roman" w:hAnsi="Times New Roman" w:cs="Times New Roman"/>
          <w:sz w:val="24"/>
          <w:szCs w:val="24"/>
        </w:rPr>
      </w:pPr>
      <w:r w:rsidRPr="00D4047C">
        <w:rPr>
          <w:rFonts w:ascii="Times New Roman" w:eastAsia="Times New Roman" w:hAnsi="Times New Roman" w:cs="Times New Roman"/>
          <w:sz w:val="24"/>
          <w:szCs w:val="24"/>
        </w:rPr>
        <w:t xml:space="preserve">Понятие "цивилизация"; ранние цивилизации Ближнего Востока: Месопотамия и Египет; империи Ближнего Востока в период поздней древности (Хеттская держава, Ассирия и </w:t>
      </w:r>
      <w:r w:rsidRPr="00D4047C">
        <w:rPr>
          <w:rFonts w:ascii="Times New Roman" w:eastAsia="Times New Roman" w:hAnsi="Times New Roman" w:cs="Times New Roman"/>
          <w:sz w:val="24"/>
          <w:szCs w:val="24"/>
        </w:rPr>
        <w:lastRenderedPageBreak/>
        <w:t>Нововавилонское царство, Персидская империя); Восточное Средиземноморье (Финикия, еврейская культура и история); общее и различное в развитии цивилизаций Древнего Востока, "древневосточная деспотия". Цивилизации Южной Азии и Дальнего Востока, характерные черты, религиозная жизнь (индуизм, буддизм, конфуцианство); понятие "осевого времени", характерные черты "осевого времени".</w:t>
      </w:r>
    </w:p>
    <w:p w14:paraId="1D6B1459" w14:textId="77777777" w:rsidR="00D4047C" w:rsidRPr="00D4047C" w:rsidRDefault="00D4047C" w:rsidP="00D4047C">
      <w:pPr>
        <w:spacing w:after="200" w:line="276" w:lineRule="auto"/>
        <w:jc w:val="both"/>
        <w:rPr>
          <w:rFonts w:ascii="Times New Roman" w:eastAsia="Times New Roman" w:hAnsi="Times New Roman" w:cs="Times New Roman"/>
          <w:sz w:val="24"/>
          <w:szCs w:val="24"/>
          <w:u w:val="single"/>
        </w:rPr>
      </w:pPr>
      <w:r w:rsidRPr="00D4047C">
        <w:rPr>
          <w:rFonts w:ascii="Times New Roman" w:eastAsia="Times New Roman" w:hAnsi="Times New Roman" w:cs="Times New Roman"/>
          <w:sz w:val="24"/>
          <w:szCs w:val="24"/>
          <w:u w:val="single"/>
        </w:rPr>
        <w:t>Тема 4. Античность</w:t>
      </w:r>
    </w:p>
    <w:p w14:paraId="2FF859B9" w14:textId="77777777" w:rsidR="00D4047C" w:rsidRPr="00D4047C" w:rsidRDefault="00D4047C" w:rsidP="00D4047C">
      <w:pPr>
        <w:spacing w:after="200" w:line="276" w:lineRule="auto"/>
        <w:jc w:val="both"/>
        <w:rPr>
          <w:rFonts w:ascii="Times New Roman" w:eastAsia="Times New Roman" w:hAnsi="Times New Roman" w:cs="Times New Roman"/>
          <w:sz w:val="24"/>
          <w:szCs w:val="24"/>
        </w:rPr>
      </w:pPr>
      <w:r w:rsidRPr="00D4047C">
        <w:rPr>
          <w:rFonts w:ascii="Times New Roman" w:eastAsia="Times New Roman" w:hAnsi="Times New Roman" w:cs="Times New Roman"/>
          <w:sz w:val="24"/>
          <w:szCs w:val="24"/>
        </w:rPr>
        <w:t>Понятие "Античность"; периодизация истории Древней Греции; греческий полис, Афины и Спарта; характерные черты культуры Древней Греции</w:t>
      </w:r>
      <w:r w:rsidRPr="00D4047C">
        <w:rPr>
          <w:rFonts w:ascii="Calibri" w:eastAsia="Times New Roman" w:hAnsi="Calibri" w:cs="Times New Roman"/>
        </w:rPr>
        <w:t xml:space="preserve">; </w:t>
      </w:r>
      <w:r w:rsidRPr="00D4047C">
        <w:rPr>
          <w:rFonts w:ascii="Times New Roman" w:eastAsia="Times New Roman" w:hAnsi="Times New Roman" w:cs="Times New Roman"/>
          <w:sz w:val="24"/>
          <w:szCs w:val="24"/>
        </w:rPr>
        <w:t>походы Александра Македонского; эллинистические государства. Периодизация истории Древнего Рима; характерные черты древнеримского общества и культуры, римская гражданская община; зарождение и распространение христианства; причины падения Римской империи.</w:t>
      </w:r>
    </w:p>
    <w:p w14:paraId="6596DB4E" w14:textId="77777777" w:rsidR="00D4047C" w:rsidRPr="00D4047C" w:rsidRDefault="00D4047C" w:rsidP="00D4047C">
      <w:pPr>
        <w:spacing w:after="200" w:line="276" w:lineRule="auto"/>
        <w:jc w:val="both"/>
        <w:rPr>
          <w:rFonts w:ascii="Times New Roman" w:eastAsia="Times New Roman" w:hAnsi="Times New Roman" w:cs="Times New Roman"/>
          <w:sz w:val="24"/>
          <w:szCs w:val="24"/>
          <w:u w:val="single"/>
        </w:rPr>
      </w:pPr>
      <w:r w:rsidRPr="00D4047C">
        <w:rPr>
          <w:rFonts w:ascii="Times New Roman" w:eastAsia="Times New Roman" w:hAnsi="Times New Roman" w:cs="Times New Roman"/>
          <w:sz w:val="24"/>
          <w:szCs w:val="24"/>
          <w:u w:val="single"/>
        </w:rPr>
        <w:t>Тема 5. Страны мира в период средневековья</w:t>
      </w:r>
    </w:p>
    <w:p w14:paraId="67683C04" w14:textId="77777777" w:rsidR="00D4047C" w:rsidRPr="00D4047C" w:rsidRDefault="00D4047C" w:rsidP="00D4047C">
      <w:pPr>
        <w:spacing w:after="200" w:line="276" w:lineRule="auto"/>
        <w:jc w:val="both"/>
        <w:rPr>
          <w:rFonts w:ascii="Times New Roman" w:eastAsia="Times New Roman" w:hAnsi="Times New Roman" w:cs="Times New Roman"/>
          <w:sz w:val="24"/>
          <w:szCs w:val="24"/>
        </w:rPr>
      </w:pPr>
      <w:r w:rsidRPr="00D4047C">
        <w:rPr>
          <w:rFonts w:ascii="Times New Roman" w:eastAsia="Times New Roman" w:hAnsi="Times New Roman" w:cs="Times New Roman"/>
          <w:sz w:val="24"/>
          <w:szCs w:val="24"/>
        </w:rPr>
        <w:t>Понятие "Средние века"; периодизация западноевропейского средневековья; понятие "феодализм" и его критика; западноевропейское средневековое общество и его структурные элементы (город, цех, гильдия, университет, замок, деревня и др.); церковь в Средние века; средневековые государства: особенности, типология, развитие; средневековая культура. Периодизация и основные этапы истории Византии; характерные черты византийской цивилизации; культура Византии. Возникновение ислама, его характерные черты и направления; Арабский халифат; особенности арабской культуры; основные этапы истории средневековых Индии, Китая и Японии; кочевые империи средневековья (Монгольская империя, государство Тимура).</w:t>
      </w:r>
    </w:p>
    <w:p w14:paraId="24D348E3" w14:textId="77777777" w:rsidR="00D4047C" w:rsidRPr="00D4047C" w:rsidRDefault="00D4047C" w:rsidP="00D4047C">
      <w:pPr>
        <w:spacing w:after="200" w:line="276" w:lineRule="auto"/>
        <w:jc w:val="both"/>
        <w:rPr>
          <w:rFonts w:ascii="Times New Roman" w:eastAsia="Times New Roman" w:hAnsi="Times New Roman" w:cs="Times New Roman"/>
          <w:sz w:val="24"/>
          <w:szCs w:val="24"/>
          <w:u w:val="single"/>
        </w:rPr>
      </w:pPr>
      <w:r w:rsidRPr="00D4047C">
        <w:rPr>
          <w:rFonts w:ascii="Times New Roman" w:eastAsia="Times New Roman" w:hAnsi="Times New Roman" w:cs="Times New Roman"/>
          <w:sz w:val="24"/>
          <w:szCs w:val="24"/>
          <w:u w:val="single"/>
        </w:rPr>
        <w:t>Тема 6. Древняя Русь (IX - XIII в.)</w:t>
      </w:r>
    </w:p>
    <w:p w14:paraId="589FE15D" w14:textId="77777777" w:rsidR="00D4047C" w:rsidRPr="00D4047C" w:rsidRDefault="00D4047C" w:rsidP="00D4047C">
      <w:pPr>
        <w:spacing w:after="200" w:line="276" w:lineRule="auto"/>
        <w:jc w:val="both"/>
        <w:rPr>
          <w:rFonts w:ascii="Times New Roman" w:eastAsia="Times New Roman" w:hAnsi="Times New Roman" w:cs="Times New Roman"/>
          <w:sz w:val="24"/>
          <w:szCs w:val="24"/>
        </w:rPr>
      </w:pPr>
      <w:r w:rsidRPr="00D4047C">
        <w:rPr>
          <w:rFonts w:ascii="Times New Roman" w:eastAsia="Times New Roman" w:hAnsi="Times New Roman" w:cs="Times New Roman"/>
          <w:sz w:val="24"/>
          <w:szCs w:val="24"/>
        </w:rPr>
        <w:t xml:space="preserve">Восточные славяне в VIII - IX вв.; спорные вопросы образования Древней Руси; Древняя Русь в конце X - первой трети XII в.; культура Киевской Руси, христианство и Церковь Древней Руси; русские земли в XII - XIII вв.; общество и государство Древней Руси, культура русских земель в удельный период (до конца XIII в.); монгольское нашествие на Русь и его последствия, система власти монголов на Руси; Русь и Запад в </w:t>
      </w:r>
      <w:r w:rsidRPr="00D4047C">
        <w:rPr>
          <w:rFonts w:ascii="Times New Roman" w:eastAsia="Times New Roman" w:hAnsi="Times New Roman" w:cs="Times New Roman"/>
          <w:sz w:val="24"/>
          <w:szCs w:val="24"/>
          <w:lang w:val="en-US"/>
        </w:rPr>
        <w:t>XIII</w:t>
      </w:r>
      <w:r w:rsidRPr="00D4047C">
        <w:rPr>
          <w:rFonts w:ascii="Times New Roman" w:eastAsia="Times New Roman" w:hAnsi="Times New Roman" w:cs="Times New Roman"/>
          <w:sz w:val="24"/>
          <w:szCs w:val="24"/>
        </w:rPr>
        <w:t xml:space="preserve"> в.</w:t>
      </w:r>
    </w:p>
    <w:p w14:paraId="08958FC5" w14:textId="77777777" w:rsidR="00D4047C" w:rsidRPr="00D4047C" w:rsidRDefault="00D4047C" w:rsidP="00D4047C">
      <w:pPr>
        <w:spacing w:after="200" w:line="276" w:lineRule="auto"/>
        <w:jc w:val="both"/>
        <w:rPr>
          <w:rFonts w:ascii="Times New Roman" w:eastAsia="Times New Roman" w:hAnsi="Times New Roman" w:cs="Times New Roman"/>
          <w:sz w:val="24"/>
          <w:szCs w:val="24"/>
          <w:u w:val="single"/>
        </w:rPr>
      </w:pPr>
      <w:r w:rsidRPr="00D4047C">
        <w:rPr>
          <w:rFonts w:ascii="Times New Roman" w:eastAsia="Times New Roman" w:hAnsi="Times New Roman" w:cs="Times New Roman"/>
          <w:sz w:val="24"/>
          <w:szCs w:val="24"/>
          <w:u w:val="single"/>
        </w:rPr>
        <w:t>Тема 7. Русские земли в XIV-XV вв.</w:t>
      </w:r>
    </w:p>
    <w:p w14:paraId="6CB92A04" w14:textId="77777777" w:rsidR="00D4047C" w:rsidRPr="00D4047C" w:rsidRDefault="00D4047C" w:rsidP="00D4047C">
      <w:pPr>
        <w:spacing w:after="200" w:line="276" w:lineRule="auto"/>
        <w:jc w:val="both"/>
        <w:rPr>
          <w:rFonts w:ascii="Times New Roman" w:eastAsia="Times New Roman" w:hAnsi="Times New Roman" w:cs="Times New Roman"/>
          <w:sz w:val="24"/>
          <w:szCs w:val="24"/>
        </w:rPr>
      </w:pPr>
      <w:r w:rsidRPr="00D4047C">
        <w:rPr>
          <w:rFonts w:ascii="Times New Roman" w:eastAsia="Times New Roman" w:hAnsi="Times New Roman" w:cs="Times New Roman"/>
          <w:sz w:val="24"/>
          <w:szCs w:val="24"/>
        </w:rPr>
        <w:t>Возвышение Москвы в XIV в., Москва, Литва и Орда в XIV - начале XV в.;</w:t>
      </w:r>
      <w:r w:rsidRPr="00D4047C">
        <w:rPr>
          <w:rFonts w:ascii="Calibri" w:eastAsia="Times New Roman" w:hAnsi="Calibri" w:cs="Times New Roman"/>
        </w:rPr>
        <w:t xml:space="preserve"> </w:t>
      </w:r>
      <w:r w:rsidRPr="00D4047C">
        <w:rPr>
          <w:rFonts w:ascii="Times New Roman" w:eastAsia="Times New Roman" w:hAnsi="Times New Roman" w:cs="Times New Roman"/>
          <w:sz w:val="24"/>
          <w:szCs w:val="24"/>
        </w:rPr>
        <w:t>династическая война второй четверти XV в.; расширение Московского княжества во второй половине XV в. - начале XVI в.; эволюция общества и власти в XIV - XV вв.; церковь и духовная жизнь Руси XIV-XV вв.; культура Руси XIV-XV вв.</w:t>
      </w:r>
    </w:p>
    <w:p w14:paraId="168DD72A" w14:textId="77777777" w:rsidR="00D4047C" w:rsidRPr="00D4047C" w:rsidRDefault="00D4047C" w:rsidP="00D4047C">
      <w:pPr>
        <w:spacing w:after="200" w:line="276" w:lineRule="auto"/>
        <w:jc w:val="both"/>
        <w:rPr>
          <w:rFonts w:ascii="Times New Roman" w:eastAsia="Times New Roman" w:hAnsi="Times New Roman" w:cs="Times New Roman"/>
          <w:sz w:val="24"/>
          <w:szCs w:val="24"/>
          <w:u w:val="single"/>
        </w:rPr>
      </w:pPr>
      <w:r w:rsidRPr="00D4047C">
        <w:rPr>
          <w:rFonts w:ascii="Times New Roman" w:eastAsia="Times New Roman" w:hAnsi="Times New Roman" w:cs="Times New Roman"/>
          <w:sz w:val="24"/>
          <w:szCs w:val="24"/>
          <w:u w:val="single"/>
        </w:rPr>
        <w:t>Тема 8. Мир в Раннее новое время</w:t>
      </w:r>
    </w:p>
    <w:p w14:paraId="5A841589" w14:textId="77777777" w:rsidR="00D4047C" w:rsidRPr="00D4047C" w:rsidRDefault="00D4047C" w:rsidP="00D4047C">
      <w:pPr>
        <w:spacing w:after="200" w:line="276" w:lineRule="auto"/>
        <w:jc w:val="both"/>
        <w:rPr>
          <w:rFonts w:ascii="Times New Roman" w:eastAsia="Times New Roman" w:hAnsi="Times New Roman" w:cs="Times New Roman"/>
          <w:sz w:val="24"/>
          <w:szCs w:val="24"/>
        </w:rPr>
      </w:pPr>
      <w:r w:rsidRPr="00D4047C">
        <w:rPr>
          <w:rFonts w:ascii="Times New Roman" w:eastAsia="Times New Roman" w:hAnsi="Times New Roman" w:cs="Times New Roman"/>
          <w:sz w:val="24"/>
          <w:szCs w:val="24"/>
        </w:rPr>
        <w:t xml:space="preserve">Переход от средневековья к Новому времени; экономическое развитие стран мира в период Раннего нового времени; общественное развитие в </w:t>
      </w:r>
      <w:r w:rsidRPr="00D4047C">
        <w:rPr>
          <w:rFonts w:ascii="Times New Roman" w:eastAsia="Times New Roman" w:hAnsi="Times New Roman" w:cs="Times New Roman"/>
          <w:sz w:val="24"/>
          <w:szCs w:val="24"/>
          <w:lang w:val="en-US"/>
        </w:rPr>
        <w:t>XVI</w:t>
      </w:r>
      <w:r w:rsidRPr="00D4047C">
        <w:rPr>
          <w:rFonts w:ascii="Times New Roman" w:eastAsia="Times New Roman" w:hAnsi="Times New Roman" w:cs="Times New Roman"/>
          <w:sz w:val="24"/>
          <w:szCs w:val="24"/>
        </w:rPr>
        <w:t xml:space="preserve"> – </w:t>
      </w:r>
      <w:r w:rsidRPr="00D4047C">
        <w:rPr>
          <w:rFonts w:ascii="Times New Roman" w:eastAsia="Times New Roman" w:hAnsi="Times New Roman" w:cs="Times New Roman"/>
          <w:sz w:val="24"/>
          <w:szCs w:val="24"/>
          <w:lang w:val="en-US"/>
        </w:rPr>
        <w:t>XVII</w:t>
      </w:r>
      <w:r w:rsidRPr="00D4047C">
        <w:rPr>
          <w:rFonts w:ascii="Times New Roman" w:eastAsia="Times New Roman" w:hAnsi="Times New Roman" w:cs="Times New Roman"/>
          <w:sz w:val="24"/>
          <w:szCs w:val="24"/>
        </w:rPr>
        <w:t xml:space="preserve"> вв., общее и особенное в политической истории мира; международные отношения, колониальные захваты; культура и духовная жизнь в Раннее новое время, научная революция </w:t>
      </w:r>
      <w:r w:rsidRPr="00D4047C">
        <w:rPr>
          <w:rFonts w:ascii="Times New Roman" w:eastAsia="Times New Roman" w:hAnsi="Times New Roman" w:cs="Times New Roman"/>
          <w:sz w:val="24"/>
          <w:szCs w:val="24"/>
          <w:lang w:val="en-US"/>
        </w:rPr>
        <w:t>XVII</w:t>
      </w:r>
      <w:r w:rsidRPr="00D4047C">
        <w:rPr>
          <w:rFonts w:ascii="Times New Roman" w:eastAsia="Times New Roman" w:hAnsi="Times New Roman" w:cs="Times New Roman"/>
          <w:sz w:val="24"/>
          <w:szCs w:val="24"/>
        </w:rPr>
        <w:t xml:space="preserve"> в.</w:t>
      </w:r>
    </w:p>
    <w:p w14:paraId="183B1A37" w14:textId="77777777" w:rsidR="00D4047C" w:rsidRPr="00D4047C" w:rsidRDefault="00D4047C" w:rsidP="00D4047C">
      <w:pPr>
        <w:spacing w:after="200" w:line="276" w:lineRule="auto"/>
        <w:jc w:val="both"/>
        <w:rPr>
          <w:rFonts w:ascii="Times New Roman" w:eastAsia="Times New Roman" w:hAnsi="Times New Roman" w:cs="Times New Roman"/>
          <w:sz w:val="24"/>
          <w:szCs w:val="24"/>
          <w:u w:val="single"/>
        </w:rPr>
      </w:pPr>
      <w:r w:rsidRPr="00D4047C">
        <w:rPr>
          <w:rFonts w:ascii="Times New Roman" w:eastAsia="Times New Roman" w:hAnsi="Times New Roman" w:cs="Times New Roman"/>
          <w:sz w:val="24"/>
          <w:szCs w:val="24"/>
          <w:u w:val="single"/>
        </w:rPr>
        <w:lastRenderedPageBreak/>
        <w:t>Тема 9. Россия в XVI - XVII в.</w:t>
      </w:r>
    </w:p>
    <w:p w14:paraId="2E69639C" w14:textId="77777777" w:rsidR="00D4047C" w:rsidRPr="00D4047C" w:rsidRDefault="00D4047C" w:rsidP="00D4047C">
      <w:pPr>
        <w:spacing w:after="200" w:line="276" w:lineRule="auto"/>
        <w:jc w:val="both"/>
        <w:rPr>
          <w:rFonts w:ascii="Times New Roman" w:eastAsia="Times New Roman" w:hAnsi="Times New Roman" w:cs="Times New Roman"/>
          <w:sz w:val="24"/>
          <w:szCs w:val="24"/>
        </w:rPr>
      </w:pPr>
      <w:r w:rsidRPr="00D4047C">
        <w:rPr>
          <w:rFonts w:ascii="Times New Roman" w:eastAsia="Times New Roman" w:hAnsi="Times New Roman" w:cs="Times New Roman"/>
          <w:sz w:val="24"/>
          <w:szCs w:val="24"/>
        </w:rPr>
        <w:t xml:space="preserve">Государство и общество в России XVI в.; правление Василия III, регентство Елены Глинской; эпоха Ивана IV; Федор Иоаннович; русская культура XVI в.; Смутное время; Россия в период правления первых Романовых; экономическое развитие в XVII в.; социальная структура российского общества; русская культура XVI-XVII вв., кризис российского традиционализма в конце </w:t>
      </w:r>
      <w:r w:rsidRPr="00D4047C">
        <w:rPr>
          <w:rFonts w:ascii="Times New Roman" w:eastAsia="Times New Roman" w:hAnsi="Times New Roman" w:cs="Times New Roman"/>
          <w:sz w:val="24"/>
          <w:szCs w:val="24"/>
          <w:lang w:val="en-US"/>
        </w:rPr>
        <w:t>XVII</w:t>
      </w:r>
      <w:r w:rsidRPr="00D4047C">
        <w:rPr>
          <w:rFonts w:ascii="Times New Roman" w:eastAsia="Times New Roman" w:hAnsi="Times New Roman" w:cs="Times New Roman"/>
          <w:sz w:val="24"/>
          <w:szCs w:val="24"/>
        </w:rPr>
        <w:t xml:space="preserve"> в.</w:t>
      </w:r>
    </w:p>
    <w:p w14:paraId="1C1F10EB" w14:textId="77777777" w:rsidR="00D4047C" w:rsidRPr="00D4047C" w:rsidRDefault="00D4047C" w:rsidP="00D4047C">
      <w:pPr>
        <w:spacing w:after="200" w:line="276" w:lineRule="auto"/>
        <w:jc w:val="both"/>
        <w:rPr>
          <w:rFonts w:ascii="Times New Roman" w:eastAsia="Times New Roman" w:hAnsi="Times New Roman" w:cs="Times New Roman"/>
          <w:sz w:val="24"/>
          <w:szCs w:val="24"/>
          <w:u w:val="single"/>
        </w:rPr>
      </w:pPr>
      <w:r w:rsidRPr="00D4047C">
        <w:rPr>
          <w:rFonts w:ascii="Times New Roman" w:eastAsia="Times New Roman" w:hAnsi="Times New Roman" w:cs="Times New Roman"/>
          <w:sz w:val="24"/>
          <w:szCs w:val="24"/>
          <w:u w:val="single"/>
        </w:rPr>
        <w:t xml:space="preserve">Тема 10. Мир в </w:t>
      </w:r>
      <w:r w:rsidRPr="00D4047C">
        <w:rPr>
          <w:rFonts w:ascii="Times New Roman" w:eastAsia="Times New Roman" w:hAnsi="Times New Roman" w:cs="Times New Roman"/>
          <w:sz w:val="24"/>
          <w:szCs w:val="24"/>
          <w:u w:val="single"/>
          <w:lang w:val="en-US"/>
        </w:rPr>
        <w:t>XVIII</w:t>
      </w:r>
      <w:r w:rsidRPr="00D4047C">
        <w:rPr>
          <w:rFonts w:ascii="Times New Roman" w:eastAsia="Times New Roman" w:hAnsi="Times New Roman" w:cs="Times New Roman"/>
          <w:sz w:val="24"/>
          <w:szCs w:val="24"/>
          <w:u w:val="single"/>
        </w:rPr>
        <w:t xml:space="preserve"> в.</w:t>
      </w:r>
    </w:p>
    <w:p w14:paraId="6ED8D884" w14:textId="77777777" w:rsidR="00D4047C" w:rsidRPr="00D4047C" w:rsidRDefault="00D4047C" w:rsidP="00D4047C">
      <w:pPr>
        <w:spacing w:after="200" w:line="240" w:lineRule="auto"/>
        <w:jc w:val="both"/>
        <w:rPr>
          <w:rFonts w:ascii="Times New Roman" w:eastAsia="Times New Roman" w:hAnsi="Times New Roman" w:cs="Times New Roman"/>
          <w:sz w:val="24"/>
          <w:szCs w:val="24"/>
        </w:rPr>
      </w:pPr>
      <w:r w:rsidRPr="00D4047C">
        <w:rPr>
          <w:rFonts w:ascii="Times New Roman" w:eastAsia="Times New Roman" w:hAnsi="Times New Roman" w:cs="Times New Roman"/>
          <w:sz w:val="24"/>
          <w:szCs w:val="24"/>
        </w:rPr>
        <w:t xml:space="preserve">Основные тенденции развития стран мира в </w:t>
      </w:r>
      <w:r w:rsidRPr="00D4047C">
        <w:rPr>
          <w:rFonts w:ascii="Times New Roman" w:eastAsia="Times New Roman" w:hAnsi="Times New Roman" w:cs="Times New Roman"/>
          <w:sz w:val="24"/>
          <w:szCs w:val="24"/>
          <w:lang w:val="en-US"/>
        </w:rPr>
        <w:t>XVIII</w:t>
      </w:r>
      <w:r w:rsidRPr="00D4047C">
        <w:rPr>
          <w:rFonts w:ascii="Times New Roman" w:eastAsia="Times New Roman" w:hAnsi="Times New Roman" w:cs="Times New Roman"/>
          <w:sz w:val="24"/>
          <w:szCs w:val="24"/>
        </w:rPr>
        <w:t xml:space="preserve"> в. – реформы, революции и колониализм; Великая Французская революция – причины, этапы, следствия, научные дискуссии; образование США; начало промышленной революции.</w:t>
      </w:r>
    </w:p>
    <w:p w14:paraId="0FF7354B" w14:textId="77777777" w:rsidR="00D4047C" w:rsidRPr="00D4047C" w:rsidRDefault="00D4047C" w:rsidP="00D4047C">
      <w:pPr>
        <w:spacing w:after="200" w:line="276" w:lineRule="auto"/>
        <w:jc w:val="both"/>
        <w:rPr>
          <w:rFonts w:ascii="Times New Roman" w:eastAsia="Times New Roman" w:hAnsi="Times New Roman" w:cs="Times New Roman"/>
          <w:sz w:val="24"/>
          <w:szCs w:val="24"/>
          <w:u w:val="single"/>
        </w:rPr>
      </w:pPr>
      <w:r w:rsidRPr="00D4047C">
        <w:rPr>
          <w:rFonts w:ascii="Times New Roman" w:eastAsia="Times New Roman" w:hAnsi="Times New Roman" w:cs="Times New Roman"/>
          <w:sz w:val="24"/>
          <w:szCs w:val="24"/>
          <w:u w:val="single"/>
        </w:rPr>
        <w:t xml:space="preserve">Тема 11. Россия в </w:t>
      </w:r>
      <w:r w:rsidRPr="00D4047C">
        <w:rPr>
          <w:rFonts w:ascii="Times New Roman" w:eastAsia="Times New Roman" w:hAnsi="Times New Roman" w:cs="Times New Roman"/>
          <w:sz w:val="24"/>
          <w:szCs w:val="24"/>
          <w:u w:val="single"/>
          <w:lang w:val="en-US"/>
        </w:rPr>
        <w:t>XVIII</w:t>
      </w:r>
      <w:r w:rsidRPr="00D4047C">
        <w:rPr>
          <w:rFonts w:ascii="Times New Roman" w:eastAsia="Times New Roman" w:hAnsi="Times New Roman" w:cs="Times New Roman"/>
          <w:sz w:val="24"/>
          <w:szCs w:val="24"/>
          <w:u w:val="single"/>
        </w:rPr>
        <w:t xml:space="preserve"> в.</w:t>
      </w:r>
    </w:p>
    <w:p w14:paraId="19C4431C" w14:textId="77777777" w:rsidR="00D4047C" w:rsidRPr="00D4047C" w:rsidRDefault="00D4047C" w:rsidP="00D4047C">
      <w:pPr>
        <w:spacing w:after="200" w:line="276" w:lineRule="auto"/>
        <w:jc w:val="both"/>
        <w:rPr>
          <w:rFonts w:ascii="Times New Roman" w:eastAsia="Times New Roman" w:hAnsi="Times New Roman" w:cs="Times New Roman"/>
          <w:sz w:val="24"/>
          <w:szCs w:val="24"/>
        </w:rPr>
      </w:pPr>
      <w:r w:rsidRPr="00D4047C">
        <w:rPr>
          <w:rFonts w:ascii="Times New Roman" w:eastAsia="Times New Roman" w:hAnsi="Times New Roman" w:cs="Times New Roman"/>
          <w:sz w:val="24"/>
          <w:szCs w:val="24"/>
        </w:rPr>
        <w:t xml:space="preserve">Международные отношения в первой четверти </w:t>
      </w:r>
      <w:r w:rsidRPr="00D4047C">
        <w:rPr>
          <w:rFonts w:ascii="Times New Roman" w:eastAsia="Times New Roman" w:hAnsi="Times New Roman" w:cs="Times New Roman"/>
          <w:sz w:val="24"/>
          <w:szCs w:val="24"/>
          <w:lang w:val="en-US"/>
        </w:rPr>
        <w:t>XVIII</w:t>
      </w:r>
      <w:r w:rsidRPr="00D4047C">
        <w:rPr>
          <w:rFonts w:ascii="Times New Roman" w:eastAsia="Times New Roman" w:hAnsi="Times New Roman" w:cs="Times New Roman"/>
          <w:sz w:val="24"/>
          <w:szCs w:val="24"/>
        </w:rPr>
        <w:t xml:space="preserve"> в., Северная война; реформы Петра I: причины, ход, следствия, точки зрения в науке и общественной мысли; социальные движения в эпоху Петра </w:t>
      </w:r>
      <w:r w:rsidRPr="00D4047C">
        <w:rPr>
          <w:rFonts w:ascii="Times New Roman" w:eastAsia="Times New Roman" w:hAnsi="Times New Roman" w:cs="Times New Roman"/>
          <w:sz w:val="24"/>
          <w:szCs w:val="24"/>
          <w:lang w:val="en-US"/>
        </w:rPr>
        <w:t>I</w:t>
      </w:r>
      <w:r w:rsidRPr="00D4047C">
        <w:rPr>
          <w:rFonts w:ascii="Times New Roman" w:eastAsia="Times New Roman" w:hAnsi="Times New Roman" w:cs="Times New Roman"/>
          <w:sz w:val="24"/>
          <w:szCs w:val="24"/>
        </w:rPr>
        <w:t xml:space="preserve">; культура России первой четверти </w:t>
      </w:r>
      <w:r w:rsidRPr="00D4047C">
        <w:rPr>
          <w:rFonts w:ascii="Times New Roman" w:eastAsia="Times New Roman" w:hAnsi="Times New Roman" w:cs="Times New Roman"/>
          <w:sz w:val="24"/>
          <w:szCs w:val="24"/>
          <w:lang w:val="en-US"/>
        </w:rPr>
        <w:t>XVIII</w:t>
      </w:r>
      <w:r w:rsidRPr="00D4047C">
        <w:rPr>
          <w:rFonts w:ascii="Times New Roman" w:eastAsia="Times New Roman" w:hAnsi="Times New Roman" w:cs="Times New Roman"/>
          <w:sz w:val="24"/>
          <w:szCs w:val="24"/>
        </w:rPr>
        <w:t xml:space="preserve"> в. Эпоха "дворцовых переворотов": политическая история, власть, общество и экономика; "просвещенный абсолютизм" Екатерины II; общество и государство во второй половине </w:t>
      </w:r>
      <w:r w:rsidRPr="00D4047C">
        <w:rPr>
          <w:rFonts w:ascii="Times New Roman" w:eastAsia="Times New Roman" w:hAnsi="Times New Roman" w:cs="Times New Roman"/>
          <w:sz w:val="24"/>
          <w:szCs w:val="24"/>
          <w:lang w:val="en-US"/>
        </w:rPr>
        <w:t>XVIII</w:t>
      </w:r>
      <w:r w:rsidRPr="00D4047C">
        <w:rPr>
          <w:rFonts w:ascii="Times New Roman" w:eastAsia="Times New Roman" w:hAnsi="Times New Roman" w:cs="Times New Roman"/>
          <w:sz w:val="24"/>
          <w:szCs w:val="24"/>
        </w:rPr>
        <w:t xml:space="preserve"> в.; восстание под предводительством Е.И. Пугачева; внешняя политика России XVIII в.; царствование Павла I; культура середины – второй половины XVIII в.</w:t>
      </w:r>
    </w:p>
    <w:p w14:paraId="194F39E1" w14:textId="77777777" w:rsidR="00D4047C" w:rsidRPr="00D4047C" w:rsidRDefault="00D4047C" w:rsidP="00D4047C">
      <w:pPr>
        <w:spacing w:after="200" w:line="276" w:lineRule="auto"/>
        <w:jc w:val="both"/>
        <w:rPr>
          <w:rFonts w:ascii="Times New Roman" w:eastAsia="Times New Roman" w:hAnsi="Times New Roman" w:cs="Times New Roman"/>
          <w:sz w:val="24"/>
          <w:szCs w:val="24"/>
          <w:u w:val="single"/>
        </w:rPr>
      </w:pPr>
      <w:r w:rsidRPr="00D4047C">
        <w:rPr>
          <w:rFonts w:ascii="Times New Roman" w:eastAsia="Times New Roman" w:hAnsi="Times New Roman" w:cs="Times New Roman"/>
          <w:sz w:val="24"/>
          <w:szCs w:val="24"/>
          <w:u w:val="single"/>
        </w:rPr>
        <w:t xml:space="preserve">Тема 12. Страны мира в </w:t>
      </w:r>
      <w:r w:rsidRPr="00D4047C">
        <w:rPr>
          <w:rFonts w:ascii="Times New Roman" w:eastAsia="Times New Roman" w:hAnsi="Times New Roman" w:cs="Times New Roman"/>
          <w:sz w:val="24"/>
          <w:szCs w:val="24"/>
          <w:u w:val="single"/>
          <w:lang w:val="en-US"/>
        </w:rPr>
        <w:t>XIX</w:t>
      </w:r>
      <w:r w:rsidRPr="00D4047C">
        <w:rPr>
          <w:rFonts w:ascii="Times New Roman" w:eastAsia="Times New Roman" w:hAnsi="Times New Roman" w:cs="Times New Roman"/>
          <w:sz w:val="24"/>
          <w:szCs w:val="24"/>
          <w:u w:val="single"/>
        </w:rPr>
        <w:t xml:space="preserve"> в.</w:t>
      </w:r>
    </w:p>
    <w:p w14:paraId="0F6C22C4" w14:textId="77777777" w:rsidR="00D4047C" w:rsidRPr="00D4047C" w:rsidRDefault="00D4047C" w:rsidP="00D4047C">
      <w:pPr>
        <w:spacing w:after="200" w:line="240" w:lineRule="auto"/>
        <w:jc w:val="both"/>
        <w:rPr>
          <w:rFonts w:ascii="Times New Roman" w:eastAsia="Times New Roman" w:hAnsi="Times New Roman" w:cs="Times New Roman"/>
          <w:sz w:val="24"/>
          <w:szCs w:val="24"/>
        </w:rPr>
      </w:pPr>
      <w:r w:rsidRPr="00D4047C">
        <w:rPr>
          <w:rFonts w:ascii="Times New Roman" w:eastAsia="Times New Roman" w:hAnsi="Times New Roman" w:cs="Times New Roman"/>
          <w:sz w:val="24"/>
          <w:szCs w:val="24"/>
        </w:rPr>
        <w:t xml:space="preserve">Основные тенденции развития стран мира в </w:t>
      </w:r>
      <w:r w:rsidRPr="00D4047C">
        <w:rPr>
          <w:rFonts w:ascii="Times New Roman" w:eastAsia="Times New Roman" w:hAnsi="Times New Roman" w:cs="Times New Roman"/>
          <w:sz w:val="24"/>
          <w:szCs w:val="24"/>
          <w:lang w:val="en-US"/>
        </w:rPr>
        <w:t>XIX</w:t>
      </w:r>
      <w:r w:rsidRPr="00D4047C">
        <w:rPr>
          <w:rFonts w:ascii="Times New Roman" w:eastAsia="Times New Roman" w:hAnsi="Times New Roman" w:cs="Times New Roman"/>
          <w:sz w:val="24"/>
          <w:szCs w:val="24"/>
        </w:rPr>
        <w:t xml:space="preserve"> столетии: формирование новой модели экономического роста, глобализация и модернизация в неевропейских странах; империи и проблема национальных государств в </w:t>
      </w:r>
      <w:r w:rsidRPr="00D4047C">
        <w:rPr>
          <w:rFonts w:ascii="Times New Roman" w:eastAsia="Times New Roman" w:hAnsi="Times New Roman" w:cs="Times New Roman"/>
          <w:sz w:val="24"/>
          <w:szCs w:val="24"/>
          <w:lang w:val="en-US"/>
        </w:rPr>
        <w:t>XIX</w:t>
      </w:r>
      <w:r w:rsidRPr="00D4047C">
        <w:rPr>
          <w:rFonts w:ascii="Times New Roman" w:eastAsia="Times New Roman" w:hAnsi="Times New Roman" w:cs="Times New Roman"/>
          <w:sz w:val="24"/>
          <w:szCs w:val="24"/>
        </w:rPr>
        <w:t xml:space="preserve"> в.; система международных отношений в </w:t>
      </w:r>
      <w:r w:rsidRPr="00D4047C">
        <w:rPr>
          <w:rFonts w:ascii="Times New Roman" w:eastAsia="Times New Roman" w:hAnsi="Times New Roman" w:cs="Times New Roman"/>
          <w:sz w:val="24"/>
          <w:szCs w:val="24"/>
          <w:lang w:val="en-US"/>
        </w:rPr>
        <w:t>XIX</w:t>
      </w:r>
      <w:r w:rsidRPr="00D4047C">
        <w:rPr>
          <w:rFonts w:ascii="Times New Roman" w:eastAsia="Times New Roman" w:hAnsi="Times New Roman" w:cs="Times New Roman"/>
          <w:sz w:val="24"/>
          <w:szCs w:val="24"/>
        </w:rPr>
        <w:t xml:space="preserve"> в.; основные тенденции в развитии культуры </w:t>
      </w:r>
      <w:r w:rsidRPr="00D4047C">
        <w:rPr>
          <w:rFonts w:ascii="Times New Roman" w:eastAsia="Times New Roman" w:hAnsi="Times New Roman" w:cs="Times New Roman"/>
          <w:sz w:val="24"/>
          <w:szCs w:val="24"/>
          <w:lang w:val="en-US"/>
        </w:rPr>
        <w:t>XIX</w:t>
      </w:r>
      <w:r w:rsidRPr="00D4047C">
        <w:rPr>
          <w:rFonts w:ascii="Times New Roman" w:eastAsia="Times New Roman" w:hAnsi="Times New Roman" w:cs="Times New Roman"/>
          <w:sz w:val="24"/>
          <w:szCs w:val="24"/>
        </w:rPr>
        <w:t xml:space="preserve"> в.</w:t>
      </w:r>
    </w:p>
    <w:p w14:paraId="427E6B41" w14:textId="77777777" w:rsidR="00D4047C" w:rsidRPr="00D4047C" w:rsidRDefault="00D4047C" w:rsidP="00D4047C">
      <w:pPr>
        <w:spacing w:after="200" w:line="276" w:lineRule="auto"/>
        <w:jc w:val="both"/>
        <w:rPr>
          <w:rFonts w:ascii="Times New Roman" w:eastAsia="Times New Roman" w:hAnsi="Times New Roman" w:cs="Times New Roman"/>
          <w:sz w:val="24"/>
          <w:szCs w:val="24"/>
          <w:u w:val="single"/>
        </w:rPr>
      </w:pPr>
      <w:r w:rsidRPr="00D4047C">
        <w:rPr>
          <w:rFonts w:ascii="Times New Roman" w:eastAsia="Times New Roman" w:hAnsi="Times New Roman" w:cs="Times New Roman"/>
          <w:sz w:val="24"/>
          <w:szCs w:val="24"/>
          <w:u w:val="single"/>
        </w:rPr>
        <w:t xml:space="preserve">Тема 13. Россия в XIX веке </w:t>
      </w:r>
    </w:p>
    <w:p w14:paraId="06E58358" w14:textId="77777777" w:rsidR="00D4047C" w:rsidRPr="00D4047C" w:rsidRDefault="00D4047C" w:rsidP="00D4047C">
      <w:pPr>
        <w:spacing w:after="200" w:line="276" w:lineRule="auto"/>
        <w:jc w:val="both"/>
        <w:rPr>
          <w:rFonts w:ascii="Times New Roman" w:eastAsia="Times New Roman" w:hAnsi="Times New Roman" w:cs="Times New Roman"/>
          <w:sz w:val="24"/>
          <w:szCs w:val="24"/>
        </w:rPr>
      </w:pPr>
      <w:r w:rsidRPr="00D4047C">
        <w:rPr>
          <w:rFonts w:ascii="Times New Roman" w:eastAsia="Times New Roman" w:hAnsi="Times New Roman" w:cs="Times New Roman"/>
          <w:sz w:val="24"/>
          <w:szCs w:val="24"/>
        </w:rPr>
        <w:t xml:space="preserve">Характерные черты развития общества и государства в России первой половине </w:t>
      </w:r>
      <w:r w:rsidRPr="00D4047C">
        <w:rPr>
          <w:rFonts w:ascii="Times New Roman" w:eastAsia="Times New Roman" w:hAnsi="Times New Roman" w:cs="Times New Roman"/>
          <w:sz w:val="24"/>
          <w:szCs w:val="24"/>
          <w:lang w:val="en-US"/>
        </w:rPr>
        <w:t>XIX</w:t>
      </w:r>
      <w:r w:rsidRPr="00D4047C">
        <w:rPr>
          <w:rFonts w:ascii="Times New Roman" w:eastAsia="Times New Roman" w:hAnsi="Times New Roman" w:cs="Times New Roman"/>
          <w:sz w:val="24"/>
          <w:szCs w:val="24"/>
        </w:rPr>
        <w:t xml:space="preserve"> в.;</w:t>
      </w:r>
      <w:r w:rsidRPr="00D4047C">
        <w:rPr>
          <w:rFonts w:ascii="Calibri" w:eastAsia="Times New Roman" w:hAnsi="Calibri" w:cs="Times New Roman"/>
        </w:rPr>
        <w:t xml:space="preserve"> </w:t>
      </w:r>
      <w:r w:rsidRPr="00D4047C">
        <w:rPr>
          <w:rFonts w:ascii="Times New Roman" w:eastAsia="Times New Roman" w:hAnsi="Times New Roman" w:cs="Times New Roman"/>
          <w:sz w:val="24"/>
          <w:szCs w:val="24"/>
        </w:rPr>
        <w:t xml:space="preserve">реформы Александра I; Отечественная война </w:t>
      </w:r>
      <w:smartTag w:uri="urn:schemas-microsoft-com:office:smarttags" w:element="metricconverter">
        <w:smartTagPr>
          <w:attr w:name="ProductID" w:val="1812 г"/>
        </w:smartTagPr>
        <w:r w:rsidRPr="00D4047C">
          <w:rPr>
            <w:rFonts w:ascii="Times New Roman" w:eastAsia="Times New Roman" w:hAnsi="Times New Roman" w:cs="Times New Roman"/>
            <w:sz w:val="24"/>
            <w:szCs w:val="24"/>
          </w:rPr>
          <w:t>1812 г</w:t>
        </w:r>
      </w:smartTag>
      <w:r w:rsidRPr="00D4047C">
        <w:rPr>
          <w:rFonts w:ascii="Times New Roman" w:eastAsia="Times New Roman" w:hAnsi="Times New Roman" w:cs="Times New Roman"/>
          <w:sz w:val="24"/>
          <w:szCs w:val="24"/>
        </w:rPr>
        <w:t xml:space="preserve">.; Николаевское самодержавие; российское общество первой половины XIX в., основные течения общественной мысли первой половины XIX в.; культура первой половины XIX в.; Великие реформы Александра II, характерные черты модернизации России в эпоху Великих реформ 1860-1870-х гг.; внешняя политика России во второй половине XIX в.; социальные движения и основные направления общественной мысли второй половины XIX в.; культура, образование и наука второй половины XIX в.; Российское общество в пореформенный период; внутренняя и внешняя политика Александра </w:t>
      </w:r>
      <w:r w:rsidRPr="00D4047C">
        <w:rPr>
          <w:rFonts w:ascii="Times New Roman" w:eastAsia="Times New Roman" w:hAnsi="Times New Roman" w:cs="Times New Roman"/>
          <w:sz w:val="24"/>
          <w:szCs w:val="24"/>
          <w:lang w:val="en-US"/>
        </w:rPr>
        <w:t>III</w:t>
      </w:r>
      <w:r w:rsidRPr="00D4047C">
        <w:rPr>
          <w:rFonts w:ascii="Times New Roman" w:eastAsia="Times New Roman" w:hAnsi="Times New Roman" w:cs="Times New Roman"/>
          <w:sz w:val="24"/>
          <w:szCs w:val="24"/>
        </w:rPr>
        <w:t>.</w:t>
      </w:r>
    </w:p>
    <w:p w14:paraId="2DEC7B92" w14:textId="77777777" w:rsidR="00D4047C" w:rsidRPr="00D4047C" w:rsidRDefault="00D4047C" w:rsidP="00D4047C">
      <w:pPr>
        <w:spacing w:after="200" w:line="276" w:lineRule="auto"/>
        <w:jc w:val="both"/>
        <w:rPr>
          <w:rFonts w:ascii="Times New Roman" w:eastAsia="Times New Roman" w:hAnsi="Times New Roman" w:cs="Times New Roman"/>
          <w:b/>
          <w:sz w:val="24"/>
          <w:szCs w:val="24"/>
        </w:rPr>
      </w:pPr>
      <w:r w:rsidRPr="00D4047C">
        <w:rPr>
          <w:rFonts w:ascii="Times New Roman" w:eastAsia="Times New Roman" w:hAnsi="Times New Roman" w:cs="Times New Roman"/>
          <w:b/>
          <w:sz w:val="24"/>
          <w:szCs w:val="24"/>
        </w:rPr>
        <w:t>11 класс</w:t>
      </w:r>
    </w:p>
    <w:p w14:paraId="644D5725" w14:textId="77777777" w:rsidR="00D4047C" w:rsidRPr="00D4047C" w:rsidRDefault="00D4047C" w:rsidP="00D4047C">
      <w:pPr>
        <w:spacing w:after="200" w:line="276" w:lineRule="auto"/>
        <w:jc w:val="both"/>
        <w:rPr>
          <w:rFonts w:ascii="Times New Roman" w:eastAsia="Times New Roman" w:hAnsi="Times New Roman" w:cs="Times New Roman"/>
          <w:sz w:val="24"/>
          <w:szCs w:val="24"/>
          <w:u w:val="single"/>
        </w:rPr>
      </w:pPr>
      <w:r w:rsidRPr="00D4047C">
        <w:rPr>
          <w:rFonts w:ascii="Times New Roman" w:eastAsia="Times New Roman" w:hAnsi="Times New Roman" w:cs="Times New Roman"/>
          <w:sz w:val="24"/>
          <w:szCs w:val="24"/>
          <w:u w:val="single"/>
        </w:rPr>
        <w:t xml:space="preserve">Тема 1. Особенности модернизации в странах мира в конце </w:t>
      </w:r>
      <w:r w:rsidRPr="00D4047C">
        <w:rPr>
          <w:rFonts w:ascii="Times New Roman" w:eastAsia="Times New Roman" w:hAnsi="Times New Roman" w:cs="Times New Roman"/>
          <w:sz w:val="24"/>
          <w:szCs w:val="24"/>
          <w:u w:val="single"/>
          <w:lang w:val="en-US"/>
        </w:rPr>
        <w:t>XIX</w:t>
      </w:r>
      <w:r w:rsidRPr="00D4047C">
        <w:rPr>
          <w:rFonts w:ascii="Times New Roman" w:eastAsia="Times New Roman" w:hAnsi="Times New Roman" w:cs="Times New Roman"/>
          <w:sz w:val="24"/>
          <w:szCs w:val="24"/>
          <w:u w:val="single"/>
        </w:rPr>
        <w:t xml:space="preserve"> - начале </w:t>
      </w:r>
      <w:r w:rsidRPr="00D4047C">
        <w:rPr>
          <w:rFonts w:ascii="Times New Roman" w:eastAsia="Times New Roman" w:hAnsi="Times New Roman" w:cs="Times New Roman"/>
          <w:sz w:val="24"/>
          <w:szCs w:val="24"/>
          <w:u w:val="single"/>
          <w:lang w:val="en-US"/>
        </w:rPr>
        <w:t>XX</w:t>
      </w:r>
      <w:r w:rsidRPr="00D4047C">
        <w:rPr>
          <w:rFonts w:ascii="Times New Roman" w:eastAsia="Times New Roman" w:hAnsi="Times New Roman" w:cs="Times New Roman"/>
          <w:sz w:val="24"/>
          <w:szCs w:val="24"/>
          <w:u w:val="single"/>
        </w:rPr>
        <w:t xml:space="preserve"> в.</w:t>
      </w:r>
    </w:p>
    <w:p w14:paraId="06150EBF" w14:textId="77777777" w:rsidR="00D4047C" w:rsidRPr="00D4047C" w:rsidRDefault="00D4047C" w:rsidP="00D4047C">
      <w:pPr>
        <w:spacing w:after="200" w:line="276" w:lineRule="auto"/>
        <w:jc w:val="both"/>
        <w:rPr>
          <w:rFonts w:ascii="Times New Roman" w:eastAsia="Times New Roman" w:hAnsi="Times New Roman" w:cs="Times New Roman"/>
          <w:sz w:val="24"/>
          <w:szCs w:val="24"/>
        </w:rPr>
      </w:pPr>
      <w:r w:rsidRPr="00D4047C">
        <w:rPr>
          <w:rFonts w:ascii="Times New Roman" w:eastAsia="Times New Roman" w:hAnsi="Times New Roman" w:cs="Times New Roman"/>
          <w:sz w:val="24"/>
          <w:szCs w:val="24"/>
        </w:rPr>
        <w:t xml:space="preserve">Эшелоны модернизации; особенности государственного и общественного строя, экономического развития в странах "первого эшелона"; модернизация в странах "второго </w:t>
      </w:r>
      <w:r w:rsidRPr="00D4047C">
        <w:rPr>
          <w:rFonts w:ascii="Times New Roman" w:eastAsia="Times New Roman" w:hAnsi="Times New Roman" w:cs="Times New Roman"/>
          <w:sz w:val="24"/>
          <w:szCs w:val="24"/>
        </w:rPr>
        <w:lastRenderedPageBreak/>
        <w:t xml:space="preserve">эшелона"; идейные течения и политические партии в Европе, неолиберальные реформы, национализм в начале </w:t>
      </w:r>
      <w:r w:rsidRPr="00D4047C">
        <w:rPr>
          <w:rFonts w:ascii="Times New Roman" w:eastAsia="Times New Roman" w:hAnsi="Times New Roman" w:cs="Times New Roman"/>
          <w:sz w:val="24"/>
          <w:szCs w:val="24"/>
          <w:lang w:val="en-US"/>
        </w:rPr>
        <w:t>XX</w:t>
      </w:r>
      <w:r w:rsidRPr="00D4047C">
        <w:rPr>
          <w:rFonts w:ascii="Times New Roman" w:eastAsia="Times New Roman" w:hAnsi="Times New Roman" w:cs="Times New Roman"/>
          <w:sz w:val="24"/>
          <w:szCs w:val="24"/>
        </w:rPr>
        <w:t xml:space="preserve"> в.; особенности модернизации в странах Азии, Африки и Южной Америки.</w:t>
      </w:r>
    </w:p>
    <w:p w14:paraId="70E362DE" w14:textId="77777777" w:rsidR="00D4047C" w:rsidRPr="00D4047C" w:rsidRDefault="00D4047C" w:rsidP="00D4047C">
      <w:pPr>
        <w:spacing w:after="200" w:line="276" w:lineRule="auto"/>
        <w:jc w:val="both"/>
        <w:rPr>
          <w:rFonts w:ascii="Times New Roman" w:eastAsia="Times New Roman" w:hAnsi="Times New Roman" w:cs="Times New Roman"/>
          <w:sz w:val="24"/>
          <w:szCs w:val="24"/>
          <w:u w:val="single"/>
        </w:rPr>
      </w:pPr>
      <w:r w:rsidRPr="00D4047C">
        <w:rPr>
          <w:rFonts w:ascii="Times New Roman" w:eastAsia="Times New Roman" w:hAnsi="Times New Roman" w:cs="Times New Roman"/>
          <w:sz w:val="24"/>
          <w:szCs w:val="24"/>
          <w:u w:val="single"/>
        </w:rPr>
        <w:t xml:space="preserve">Тема 2. Российская империя в конце </w:t>
      </w:r>
      <w:r w:rsidRPr="00D4047C">
        <w:rPr>
          <w:rFonts w:ascii="Times New Roman" w:eastAsia="Times New Roman" w:hAnsi="Times New Roman" w:cs="Times New Roman"/>
          <w:sz w:val="24"/>
          <w:szCs w:val="24"/>
          <w:u w:val="single"/>
          <w:lang w:val="en-US"/>
        </w:rPr>
        <w:t>XIX</w:t>
      </w:r>
      <w:r w:rsidRPr="00D4047C">
        <w:rPr>
          <w:rFonts w:ascii="Times New Roman" w:eastAsia="Times New Roman" w:hAnsi="Times New Roman" w:cs="Times New Roman"/>
          <w:sz w:val="24"/>
          <w:szCs w:val="24"/>
          <w:u w:val="single"/>
        </w:rPr>
        <w:t xml:space="preserve"> - начале </w:t>
      </w:r>
      <w:r w:rsidRPr="00D4047C">
        <w:rPr>
          <w:rFonts w:ascii="Times New Roman" w:eastAsia="Times New Roman" w:hAnsi="Times New Roman" w:cs="Times New Roman"/>
          <w:sz w:val="24"/>
          <w:szCs w:val="24"/>
          <w:u w:val="single"/>
          <w:lang w:val="en-US"/>
        </w:rPr>
        <w:t>XX</w:t>
      </w:r>
      <w:r w:rsidRPr="00D4047C">
        <w:rPr>
          <w:rFonts w:ascii="Times New Roman" w:eastAsia="Times New Roman" w:hAnsi="Times New Roman" w:cs="Times New Roman"/>
          <w:sz w:val="24"/>
          <w:szCs w:val="24"/>
          <w:u w:val="single"/>
        </w:rPr>
        <w:t xml:space="preserve"> в. (1894 - 1914 гг.) </w:t>
      </w:r>
    </w:p>
    <w:p w14:paraId="5E54C24D" w14:textId="77777777" w:rsidR="00D4047C" w:rsidRPr="00D4047C" w:rsidRDefault="00D4047C" w:rsidP="00D4047C">
      <w:pPr>
        <w:spacing w:after="200" w:line="276" w:lineRule="auto"/>
        <w:jc w:val="both"/>
        <w:rPr>
          <w:rFonts w:ascii="Times New Roman" w:eastAsia="Times New Roman" w:hAnsi="Times New Roman" w:cs="Times New Roman"/>
          <w:sz w:val="24"/>
          <w:szCs w:val="24"/>
        </w:rPr>
      </w:pPr>
      <w:r w:rsidRPr="00D4047C">
        <w:rPr>
          <w:rFonts w:ascii="Times New Roman" w:eastAsia="Times New Roman" w:hAnsi="Times New Roman" w:cs="Times New Roman"/>
          <w:sz w:val="24"/>
          <w:szCs w:val="24"/>
        </w:rPr>
        <w:t xml:space="preserve">Политика Николая </w:t>
      </w:r>
      <w:r w:rsidRPr="00D4047C">
        <w:rPr>
          <w:rFonts w:ascii="Times New Roman" w:eastAsia="Times New Roman" w:hAnsi="Times New Roman" w:cs="Times New Roman"/>
          <w:sz w:val="24"/>
          <w:szCs w:val="24"/>
          <w:lang w:val="en-US"/>
        </w:rPr>
        <w:t>II</w:t>
      </w:r>
      <w:r w:rsidRPr="00D4047C">
        <w:rPr>
          <w:rFonts w:ascii="Times New Roman" w:eastAsia="Times New Roman" w:hAnsi="Times New Roman" w:cs="Times New Roman"/>
          <w:sz w:val="24"/>
          <w:szCs w:val="24"/>
        </w:rPr>
        <w:t xml:space="preserve"> до </w:t>
      </w:r>
      <w:smartTag w:uri="urn:schemas-microsoft-com:office:smarttags" w:element="metricconverter">
        <w:smartTagPr>
          <w:attr w:name="ProductID" w:val="1905 г"/>
        </w:smartTagPr>
        <w:r w:rsidRPr="00D4047C">
          <w:rPr>
            <w:rFonts w:ascii="Times New Roman" w:eastAsia="Times New Roman" w:hAnsi="Times New Roman" w:cs="Times New Roman"/>
            <w:sz w:val="24"/>
            <w:szCs w:val="24"/>
          </w:rPr>
          <w:t>1905 г</w:t>
        </w:r>
      </w:smartTag>
      <w:r w:rsidRPr="00D4047C">
        <w:rPr>
          <w:rFonts w:ascii="Times New Roman" w:eastAsia="Times New Roman" w:hAnsi="Times New Roman" w:cs="Times New Roman"/>
          <w:sz w:val="24"/>
          <w:szCs w:val="24"/>
        </w:rPr>
        <w:t xml:space="preserve">.; внешняя политика России в конце </w:t>
      </w:r>
      <w:r w:rsidRPr="00D4047C">
        <w:rPr>
          <w:rFonts w:ascii="Times New Roman" w:eastAsia="Times New Roman" w:hAnsi="Times New Roman" w:cs="Times New Roman"/>
          <w:sz w:val="24"/>
          <w:szCs w:val="24"/>
          <w:lang w:val="en-US"/>
        </w:rPr>
        <w:t>XIX</w:t>
      </w:r>
      <w:r w:rsidRPr="00D4047C">
        <w:rPr>
          <w:rFonts w:ascii="Times New Roman" w:eastAsia="Times New Roman" w:hAnsi="Times New Roman" w:cs="Times New Roman"/>
          <w:sz w:val="24"/>
          <w:szCs w:val="24"/>
        </w:rPr>
        <w:t xml:space="preserve"> - начале </w:t>
      </w:r>
      <w:r w:rsidRPr="00D4047C">
        <w:rPr>
          <w:rFonts w:ascii="Times New Roman" w:eastAsia="Times New Roman" w:hAnsi="Times New Roman" w:cs="Times New Roman"/>
          <w:sz w:val="24"/>
          <w:szCs w:val="24"/>
          <w:lang w:val="en-US"/>
        </w:rPr>
        <w:t>XX</w:t>
      </w:r>
      <w:r w:rsidRPr="00D4047C">
        <w:rPr>
          <w:rFonts w:ascii="Times New Roman" w:eastAsia="Times New Roman" w:hAnsi="Times New Roman" w:cs="Times New Roman"/>
          <w:sz w:val="24"/>
          <w:szCs w:val="24"/>
        </w:rPr>
        <w:t xml:space="preserve"> в., русско-японская война; революция 1905 - 1907 гг. и ее последствия; становление парламентаризма в России, основные политические партии и движения; реформы П.А. Столыпина и проблема "незавершенной модернизации" в России начала </w:t>
      </w:r>
      <w:r w:rsidRPr="00D4047C">
        <w:rPr>
          <w:rFonts w:ascii="Times New Roman" w:eastAsia="Times New Roman" w:hAnsi="Times New Roman" w:cs="Times New Roman"/>
          <w:sz w:val="24"/>
          <w:szCs w:val="24"/>
          <w:lang w:val="en-US"/>
        </w:rPr>
        <w:t>XX</w:t>
      </w:r>
      <w:r w:rsidRPr="00D4047C">
        <w:rPr>
          <w:rFonts w:ascii="Times New Roman" w:eastAsia="Times New Roman" w:hAnsi="Times New Roman" w:cs="Times New Roman"/>
          <w:sz w:val="24"/>
          <w:szCs w:val="24"/>
        </w:rPr>
        <w:t xml:space="preserve"> в..</w:t>
      </w:r>
    </w:p>
    <w:p w14:paraId="74AEF44A" w14:textId="77777777" w:rsidR="00D4047C" w:rsidRPr="00D4047C" w:rsidRDefault="00D4047C" w:rsidP="00D4047C">
      <w:pPr>
        <w:spacing w:after="200" w:line="276" w:lineRule="auto"/>
        <w:jc w:val="both"/>
        <w:rPr>
          <w:rFonts w:ascii="Times New Roman" w:eastAsia="Times New Roman" w:hAnsi="Times New Roman" w:cs="Times New Roman"/>
          <w:sz w:val="24"/>
          <w:szCs w:val="24"/>
          <w:u w:val="single"/>
        </w:rPr>
      </w:pPr>
      <w:r w:rsidRPr="00D4047C">
        <w:rPr>
          <w:rFonts w:ascii="Times New Roman" w:eastAsia="Times New Roman" w:hAnsi="Times New Roman" w:cs="Times New Roman"/>
          <w:sz w:val="24"/>
          <w:szCs w:val="24"/>
          <w:u w:val="single"/>
        </w:rPr>
        <w:t xml:space="preserve">Тема 3. Международные отношения в конце </w:t>
      </w:r>
      <w:r w:rsidRPr="00D4047C">
        <w:rPr>
          <w:rFonts w:ascii="Times New Roman" w:eastAsia="Times New Roman" w:hAnsi="Times New Roman" w:cs="Times New Roman"/>
          <w:sz w:val="24"/>
          <w:szCs w:val="24"/>
          <w:u w:val="single"/>
          <w:lang w:val="en-US"/>
        </w:rPr>
        <w:t>XIX</w:t>
      </w:r>
      <w:r w:rsidRPr="00D4047C">
        <w:rPr>
          <w:rFonts w:ascii="Times New Roman" w:eastAsia="Times New Roman" w:hAnsi="Times New Roman" w:cs="Times New Roman"/>
          <w:sz w:val="24"/>
          <w:szCs w:val="24"/>
          <w:u w:val="single"/>
        </w:rPr>
        <w:t xml:space="preserve"> - начале </w:t>
      </w:r>
      <w:r w:rsidRPr="00D4047C">
        <w:rPr>
          <w:rFonts w:ascii="Times New Roman" w:eastAsia="Times New Roman" w:hAnsi="Times New Roman" w:cs="Times New Roman"/>
          <w:sz w:val="24"/>
          <w:szCs w:val="24"/>
          <w:u w:val="single"/>
          <w:lang w:val="en-US"/>
        </w:rPr>
        <w:t>XX</w:t>
      </w:r>
      <w:r w:rsidRPr="00D4047C">
        <w:rPr>
          <w:rFonts w:ascii="Times New Roman" w:eastAsia="Times New Roman" w:hAnsi="Times New Roman" w:cs="Times New Roman"/>
          <w:sz w:val="24"/>
          <w:szCs w:val="24"/>
          <w:u w:val="single"/>
        </w:rPr>
        <w:t xml:space="preserve"> в. Первая мировая война</w:t>
      </w:r>
    </w:p>
    <w:p w14:paraId="76DE9F6F" w14:textId="77777777" w:rsidR="00D4047C" w:rsidRPr="00D4047C" w:rsidRDefault="00D4047C" w:rsidP="00D4047C">
      <w:pPr>
        <w:spacing w:after="200" w:line="276" w:lineRule="auto"/>
        <w:jc w:val="both"/>
        <w:rPr>
          <w:rFonts w:ascii="Times New Roman" w:eastAsia="Times New Roman" w:hAnsi="Times New Roman" w:cs="Times New Roman"/>
          <w:sz w:val="24"/>
          <w:szCs w:val="24"/>
        </w:rPr>
      </w:pPr>
      <w:r w:rsidRPr="00D4047C">
        <w:rPr>
          <w:rFonts w:ascii="Times New Roman" w:eastAsia="Times New Roman" w:hAnsi="Times New Roman" w:cs="Times New Roman"/>
          <w:sz w:val="24"/>
          <w:szCs w:val="24"/>
        </w:rPr>
        <w:t xml:space="preserve">Нарастание противоречий между европейскими державами; колониальная политика крупнейших держав; складывание военных союзов в Европе; рост напряженности на Балканах в начале </w:t>
      </w:r>
      <w:r w:rsidRPr="00D4047C">
        <w:rPr>
          <w:rFonts w:ascii="Times New Roman" w:eastAsia="Times New Roman" w:hAnsi="Times New Roman" w:cs="Times New Roman"/>
          <w:sz w:val="24"/>
          <w:szCs w:val="24"/>
          <w:lang w:val="en-US"/>
        </w:rPr>
        <w:t>XX</w:t>
      </w:r>
      <w:r w:rsidRPr="00D4047C">
        <w:rPr>
          <w:rFonts w:ascii="Times New Roman" w:eastAsia="Times New Roman" w:hAnsi="Times New Roman" w:cs="Times New Roman"/>
          <w:sz w:val="24"/>
          <w:szCs w:val="24"/>
        </w:rPr>
        <w:t xml:space="preserve"> в.; цели крупнейших держав перед началом Первой мировой войны; военные действия в 1914 - 1918 гг.; внутреннее положение в воюющих державах; окончание Первой мировой войны, последствия Первой мировой войны и послевоенное устройство мира.</w:t>
      </w:r>
    </w:p>
    <w:p w14:paraId="55975C89" w14:textId="77777777" w:rsidR="00D4047C" w:rsidRPr="00D4047C" w:rsidRDefault="00D4047C" w:rsidP="00D4047C">
      <w:pPr>
        <w:spacing w:after="200" w:line="276" w:lineRule="auto"/>
        <w:jc w:val="both"/>
        <w:rPr>
          <w:rFonts w:ascii="Times New Roman" w:eastAsia="Times New Roman" w:hAnsi="Times New Roman" w:cs="Times New Roman"/>
          <w:sz w:val="24"/>
          <w:szCs w:val="24"/>
          <w:u w:val="single"/>
        </w:rPr>
      </w:pPr>
      <w:r w:rsidRPr="00D4047C">
        <w:rPr>
          <w:rFonts w:ascii="Times New Roman" w:eastAsia="Times New Roman" w:hAnsi="Times New Roman" w:cs="Times New Roman"/>
          <w:sz w:val="24"/>
          <w:szCs w:val="24"/>
          <w:u w:val="single"/>
        </w:rPr>
        <w:t xml:space="preserve">Тема 4. Культура конца </w:t>
      </w:r>
      <w:r w:rsidRPr="00D4047C">
        <w:rPr>
          <w:rFonts w:ascii="Times New Roman" w:eastAsia="Times New Roman" w:hAnsi="Times New Roman" w:cs="Times New Roman"/>
          <w:sz w:val="24"/>
          <w:szCs w:val="24"/>
          <w:u w:val="single"/>
          <w:lang w:val="en-US"/>
        </w:rPr>
        <w:t>XIX</w:t>
      </w:r>
      <w:r w:rsidRPr="00D4047C">
        <w:rPr>
          <w:rFonts w:ascii="Times New Roman" w:eastAsia="Times New Roman" w:hAnsi="Times New Roman" w:cs="Times New Roman"/>
          <w:sz w:val="24"/>
          <w:szCs w:val="24"/>
          <w:u w:val="single"/>
        </w:rPr>
        <w:t xml:space="preserve"> - начала </w:t>
      </w:r>
      <w:r w:rsidRPr="00D4047C">
        <w:rPr>
          <w:rFonts w:ascii="Times New Roman" w:eastAsia="Times New Roman" w:hAnsi="Times New Roman" w:cs="Times New Roman"/>
          <w:sz w:val="24"/>
          <w:szCs w:val="24"/>
          <w:u w:val="single"/>
          <w:lang w:val="en-US"/>
        </w:rPr>
        <w:t>XX</w:t>
      </w:r>
      <w:r w:rsidRPr="00D4047C">
        <w:rPr>
          <w:rFonts w:ascii="Times New Roman" w:eastAsia="Times New Roman" w:hAnsi="Times New Roman" w:cs="Times New Roman"/>
          <w:sz w:val="24"/>
          <w:szCs w:val="24"/>
          <w:u w:val="single"/>
        </w:rPr>
        <w:t xml:space="preserve"> в.</w:t>
      </w:r>
    </w:p>
    <w:p w14:paraId="2AC5CD4F" w14:textId="77777777" w:rsidR="00D4047C" w:rsidRPr="00D4047C" w:rsidRDefault="00D4047C" w:rsidP="00D4047C">
      <w:pPr>
        <w:spacing w:after="200" w:line="276" w:lineRule="auto"/>
        <w:jc w:val="both"/>
        <w:rPr>
          <w:rFonts w:ascii="Times New Roman" w:eastAsia="Times New Roman" w:hAnsi="Times New Roman" w:cs="Times New Roman"/>
          <w:sz w:val="24"/>
          <w:szCs w:val="24"/>
        </w:rPr>
      </w:pPr>
      <w:r w:rsidRPr="00D4047C">
        <w:rPr>
          <w:rFonts w:ascii="Times New Roman" w:eastAsia="Times New Roman" w:hAnsi="Times New Roman" w:cs="Times New Roman"/>
          <w:sz w:val="24"/>
          <w:szCs w:val="24"/>
        </w:rPr>
        <w:t xml:space="preserve">Развитие научной мысли и институтов в конце </w:t>
      </w:r>
      <w:r w:rsidRPr="00D4047C">
        <w:rPr>
          <w:rFonts w:ascii="Times New Roman" w:eastAsia="Times New Roman" w:hAnsi="Times New Roman" w:cs="Times New Roman"/>
          <w:sz w:val="24"/>
          <w:szCs w:val="24"/>
          <w:lang w:val="en-US"/>
        </w:rPr>
        <w:t>XIX</w:t>
      </w:r>
      <w:r w:rsidRPr="00D4047C">
        <w:rPr>
          <w:rFonts w:ascii="Times New Roman" w:eastAsia="Times New Roman" w:hAnsi="Times New Roman" w:cs="Times New Roman"/>
          <w:sz w:val="24"/>
          <w:szCs w:val="24"/>
        </w:rPr>
        <w:t xml:space="preserve"> - начале </w:t>
      </w:r>
      <w:r w:rsidRPr="00D4047C">
        <w:rPr>
          <w:rFonts w:ascii="Times New Roman" w:eastAsia="Times New Roman" w:hAnsi="Times New Roman" w:cs="Times New Roman"/>
          <w:sz w:val="24"/>
          <w:szCs w:val="24"/>
          <w:lang w:val="en-US"/>
        </w:rPr>
        <w:t>XX</w:t>
      </w:r>
      <w:r w:rsidRPr="00D4047C">
        <w:rPr>
          <w:rFonts w:ascii="Times New Roman" w:eastAsia="Times New Roman" w:hAnsi="Times New Roman" w:cs="Times New Roman"/>
          <w:sz w:val="24"/>
          <w:szCs w:val="24"/>
        </w:rPr>
        <w:t xml:space="preserve"> в.; научно-технический прогресс; просвещение, система образования в России; основные направления в развитии литературы и искусства, "Серебряный век" русской культуры.</w:t>
      </w:r>
    </w:p>
    <w:p w14:paraId="01622BDD" w14:textId="77777777" w:rsidR="00D4047C" w:rsidRPr="00D4047C" w:rsidRDefault="00D4047C" w:rsidP="00D4047C">
      <w:pPr>
        <w:spacing w:after="200" w:line="276" w:lineRule="auto"/>
        <w:jc w:val="both"/>
        <w:rPr>
          <w:rFonts w:ascii="Times New Roman" w:eastAsia="Times New Roman" w:hAnsi="Times New Roman" w:cs="Times New Roman"/>
          <w:sz w:val="24"/>
          <w:szCs w:val="24"/>
          <w:u w:val="single"/>
        </w:rPr>
      </w:pPr>
      <w:r w:rsidRPr="00D4047C">
        <w:rPr>
          <w:rFonts w:ascii="Times New Roman" w:eastAsia="Times New Roman" w:hAnsi="Times New Roman" w:cs="Times New Roman"/>
          <w:sz w:val="24"/>
          <w:szCs w:val="24"/>
          <w:u w:val="single"/>
        </w:rPr>
        <w:t xml:space="preserve">Тема 5. Русская революция </w:t>
      </w:r>
      <w:smartTag w:uri="urn:schemas-microsoft-com:office:smarttags" w:element="metricconverter">
        <w:smartTagPr>
          <w:attr w:name="ProductID" w:val="1917 г"/>
        </w:smartTagPr>
        <w:r w:rsidRPr="00D4047C">
          <w:rPr>
            <w:rFonts w:ascii="Times New Roman" w:eastAsia="Times New Roman" w:hAnsi="Times New Roman" w:cs="Times New Roman"/>
            <w:sz w:val="24"/>
            <w:szCs w:val="24"/>
            <w:u w:val="single"/>
          </w:rPr>
          <w:t>1917 г</w:t>
        </w:r>
      </w:smartTag>
      <w:r w:rsidRPr="00D4047C">
        <w:rPr>
          <w:rFonts w:ascii="Times New Roman" w:eastAsia="Times New Roman" w:hAnsi="Times New Roman" w:cs="Times New Roman"/>
          <w:sz w:val="24"/>
          <w:szCs w:val="24"/>
          <w:u w:val="single"/>
        </w:rPr>
        <w:t>. и первые годы существования Советской России (1918 - 1921 гг.)</w:t>
      </w:r>
    </w:p>
    <w:p w14:paraId="2E3980CC" w14:textId="77777777" w:rsidR="00D4047C" w:rsidRPr="00D4047C" w:rsidRDefault="00D4047C" w:rsidP="00D4047C">
      <w:pPr>
        <w:spacing w:after="200" w:line="276" w:lineRule="auto"/>
        <w:jc w:val="both"/>
        <w:rPr>
          <w:rFonts w:ascii="Times New Roman" w:eastAsia="Times New Roman" w:hAnsi="Times New Roman" w:cs="Times New Roman"/>
          <w:sz w:val="24"/>
          <w:szCs w:val="24"/>
        </w:rPr>
      </w:pPr>
      <w:r w:rsidRPr="00D4047C">
        <w:rPr>
          <w:rFonts w:ascii="Times New Roman" w:eastAsia="Times New Roman" w:hAnsi="Times New Roman" w:cs="Times New Roman"/>
          <w:sz w:val="24"/>
          <w:szCs w:val="24"/>
        </w:rPr>
        <w:t xml:space="preserve">Февральская революция </w:t>
      </w:r>
      <w:smartTag w:uri="urn:schemas-microsoft-com:office:smarttags" w:element="metricconverter">
        <w:smartTagPr>
          <w:attr w:name="ProductID" w:val="1917 г"/>
        </w:smartTagPr>
        <w:r w:rsidRPr="00D4047C">
          <w:rPr>
            <w:rFonts w:ascii="Times New Roman" w:eastAsia="Times New Roman" w:hAnsi="Times New Roman" w:cs="Times New Roman"/>
            <w:sz w:val="24"/>
            <w:szCs w:val="24"/>
          </w:rPr>
          <w:t>1917 г</w:t>
        </w:r>
      </w:smartTag>
      <w:r w:rsidRPr="00D4047C">
        <w:rPr>
          <w:rFonts w:ascii="Times New Roman" w:eastAsia="Times New Roman" w:hAnsi="Times New Roman" w:cs="Times New Roman"/>
          <w:sz w:val="24"/>
          <w:szCs w:val="24"/>
        </w:rPr>
        <w:t xml:space="preserve">.; от февраля к октябрю, Временное правительство, деятельность политических партий в </w:t>
      </w:r>
      <w:smartTag w:uri="urn:schemas-microsoft-com:office:smarttags" w:element="metricconverter">
        <w:smartTagPr>
          <w:attr w:name="ProductID" w:val="1917 г"/>
        </w:smartTagPr>
        <w:r w:rsidRPr="00D4047C">
          <w:rPr>
            <w:rFonts w:ascii="Times New Roman" w:eastAsia="Times New Roman" w:hAnsi="Times New Roman" w:cs="Times New Roman"/>
            <w:sz w:val="24"/>
            <w:szCs w:val="24"/>
          </w:rPr>
          <w:t>1917 г</w:t>
        </w:r>
      </w:smartTag>
      <w:r w:rsidRPr="00D4047C">
        <w:rPr>
          <w:rFonts w:ascii="Times New Roman" w:eastAsia="Times New Roman" w:hAnsi="Times New Roman" w:cs="Times New Roman"/>
          <w:sz w:val="24"/>
          <w:szCs w:val="24"/>
        </w:rPr>
        <w:t xml:space="preserve">., Корниловский мятеж; Октябрьский переворот и его последствия, первые мероприятия большевистской власти, разгон Учредительного собрания; Конституция РСФСР, причины и основные этапы Гражданской войны; "Белое движение" в России; иностранная интервенция; характерные черты "военного коммунизма"; кризис советского общества и хозяйства в начале 1920-х гг. </w:t>
      </w:r>
    </w:p>
    <w:p w14:paraId="6F0EDED6" w14:textId="77777777" w:rsidR="00D4047C" w:rsidRPr="00D4047C" w:rsidRDefault="00D4047C" w:rsidP="00D4047C">
      <w:pPr>
        <w:spacing w:after="200" w:line="276" w:lineRule="auto"/>
        <w:jc w:val="both"/>
        <w:rPr>
          <w:rFonts w:ascii="Times New Roman" w:eastAsia="Times New Roman" w:hAnsi="Times New Roman" w:cs="Times New Roman"/>
          <w:sz w:val="24"/>
          <w:szCs w:val="24"/>
          <w:u w:val="single"/>
        </w:rPr>
      </w:pPr>
      <w:r w:rsidRPr="00D4047C">
        <w:rPr>
          <w:rFonts w:ascii="Times New Roman" w:eastAsia="Times New Roman" w:hAnsi="Times New Roman" w:cs="Times New Roman"/>
          <w:sz w:val="24"/>
          <w:szCs w:val="24"/>
          <w:u w:val="single"/>
        </w:rPr>
        <w:t>Тема 6. Страны мира в 1920-е гг. Советская Россия в эпоху НЭПа.</w:t>
      </w:r>
    </w:p>
    <w:p w14:paraId="28879D16" w14:textId="77777777" w:rsidR="00D4047C" w:rsidRPr="00D4047C" w:rsidRDefault="00D4047C" w:rsidP="00D4047C">
      <w:pPr>
        <w:spacing w:after="200" w:line="276" w:lineRule="auto"/>
        <w:jc w:val="both"/>
        <w:rPr>
          <w:rFonts w:ascii="Times New Roman" w:eastAsia="Times New Roman" w:hAnsi="Times New Roman" w:cs="Times New Roman"/>
          <w:sz w:val="24"/>
          <w:szCs w:val="24"/>
        </w:rPr>
      </w:pPr>
      <w:r w:rsidRPr="00D4047C">
        <w:rPr>
          <w:rFonts w:ascii="Times New Roman" w:eastAsia="Times New Roman" w:hAnsi="Times New Roman" w:cs="Times New Roman"/>
          <w:sz w:val="24"/>
          <w:szCs w:val="24"/>
        </w:rPr>
        <w:t>Проблемы послевоенного развития стран мира; радикальные правые и левые движения в Европе; социально-экономическое и политическое развитие стран Запада в 1920-е гг.; Советский Союз в 1920-е гг., причины перехода к нэпу, характерные черты и противоречия нэпа; внутрипартийная борьба, культурная и национальная политика государства, образование СССР, Конституция СССР; международные отношения в 1920-е гг., внешняя политика СССР в 1920-е гг.; страны Востока в 1920-е гг.;</w:t>
      </w:r>
    </w:p>
    <w:p w14:paraId="75A20F0F" w14:textId="77777777" w:rsidR="00D4047C" w:rsidRPr="00D4047C" w:rsidRDefault="00D4047C" w:rsidP="00D4047C">
      <w:pPr>
        <w:spacing w:after="200" w:line="276" w:lineRule="auto"/>
        <w:jc w:val="both"/>
        <w:rPr>
          <w:rFonts w:ascii="Times New Roman" w:eastAsia="Times New Roman" w:hAnsi="Times New Roman" w:cs="Times New Roman"/>
          <w:sz w:val="24"/>
          <w:szCs w:val="24"/>
          <w:u w:val="single"/>
        </w:rPr>
      </w:pPr>
      <w:r w:rsidRPr="00D4047C">
        <w:rPr>
          <w:rFonts w:ascii="Times New Roman" w:eastAsia="Times New Roman" w:hAnsi="Times New Roman" w:cs="Times New Roman"/>
          <w:sz w:val="24"/>
          <w:szCs w:val="24"/>
          <w:u w:val="single"/>
        </w:rPr>
        <w:t>Тема 7. Страны мира в 1930-е гг. СССР в период «Большого скачка». Тоталитарные режимы и рост мировой напряженности.</w:t>
      </w:r>
    </w:p>
    <w:p w14:paraId="6528A9E2" w14:textId="77777777" w:rsidR="00D4047C" w:rsidRPr="00D4047C" w:rsidRDefault="00D4047C" w:rsidP="00D4047C">
      <w:pPr>
        <w:spacing w:after="200" w:line="276" w:lineRule="auto"/>
        <w:jc w:val="both"/>
        <w:rPr>
          <w:rFonts w:ascii="Times New Roman" w:eastAsia="Times New Roman" w:hAnsi="Times New Roman" w:cs="Times New Roman"/>
          <w:sz w:val="24"/>
          <w:szCs w:val="24"/>
        </w:rPr>
      </w:pPr>
      <w:r w:rsidRPr="00D4047C">
        <w:rPr>
          <w:rFonts w:ascii="Times New Roman" w:eastAsia="Times New Roman" w:hAnsi="Times New Roman" w:cs="Times New Roman"/>
          <w:sz w:val="24"/>
          <w:szCs w:val="24"/>
        </w:rPr>
        <w:lastRenderedPageBreak/>
        <w:t>Мировой экономический кризис и его последствия, разные стратегии выхода из кризиса, левые и правые радикальные движения; США, Великобритания и Франция в 1930-е гг.; тоталитарные режимы в Европе: нацизм в Германии, гражданская война и утверждение ультраправого режима в Испании, сталинский режим в СССР; особенности "сталинской модернизации", сталинские репрессии в воспоминаниях современников и трактовке историков; международные отношения в 1930-е гг.</w:t>
      </w:r>
    </w:p>
    <w:p w14:paraId="640A319E" w14:textId="77777777" w:rsidR="00D4047C" w:rsidRPr="00D4047C" w:rsidRDefault="00D4047C" w:rsidP="00D4047C">
      <w:pPr>
        <w:spacing w:after="200" w:line="276" w:lineRule="auto"/>
        <w:jc w:val="both"/>
        <w:rPr>
          <w:rFonts w:ascii="Times New Roman" w:eastAsia="Times New Roman" w:hAnsi="Times New Roman" w:cs="Times New Roman"/>
          <w:sz w:val="24"/>
          <w:szCs w:val="24"/>
          <w:u w:val="single"/>
        </w:rPr>
      </w:pPr>
      <w:r w:rsidRPr="00D4047C">
        <w:rPr>
          <w:rFonts w:ascii="Times New Roman" w:eastAsia="Times New Roman" w:hAnsi="Times New Roman" w:cs="Times New Roman"/>
          <w:sz w:val="24"/>
          <w:szCs w:val="24"/>
          <w:u w:val="single"/>
        </w:rPr>
        <w:t>Тема 8. Культура в период между двумя мировыми войнами</w:t>
      </w:r>
    </w:p>
    <w:p w14:paraId="761E7787" w14:textId="77777777" w:rsidR="00D4047C" w:rsidRPr="00D4047C" w:rsidRDefault="00D4047C" w:rsidP="00D4047C">
      <w:pPr>
        <w:spacing w:after="200" w:line="276" w:lineRule="auto"/>
        <w:jc w:val="both"/>
        <w:rPr>
          <w:rFonts w:ascii="Times New Roman" w:eastAsia="Times New Roman" w:hAnsi="Times New Roman" w:cs="Times New Roman"/>
          <w:sz w:val="24"/>
          <w:szCs w:val="24"/>
        </w:rPr>
      </w:pPr>
      <w:r w:rsidRPr="00D4047C">
        <w:rPr>
          <w:rFonts w:ascii="Times New Roman" w:eastAsia="Times New Roman" w:hAnsi="Times New Roman" w:cs="Times New Roman"/>
          <w:sz w:val="24"/>
          <w:szCs w:val="24"/>
        </w:rPr>
        <w:t>Развитие науки в 1920-1930-е гг.; научно-технический прогресс; успехи в области образования; основные течения в мировом искусстве, организация культурной жизни в СССР, культура и власть в СССР.</w:t>
      </w:r>
    </w:p>
    <w:p w14:paraId="09DC5CEC" w14:textId="77777777" w:rsidR="00D4047C" w:rsidRPr="00D4047C" w:rsidRDefault="00D4047C" w:rsidP="00D4047C">
      <w:pPr>
        <w:spacing w:after="200" w:line="276" w:lineRule="auto"/>
        <w:jc w:val="both"/>
        <w:rPr>
          <w:rFonts w:ascii="Times New Roman" w:eastAsia="Times New Roman" w:hAnsi="Times New Roman" w:cs="Times New Roman"/>
          <w:sz w:val="24"/>
          <w:szCs w:val="24"/>
          <w:u w:val="single"/>
        </w:rPr>
      </w:pPr>
      <w:r w:rsidRPr="00D4047C">
        <w:rPr>
          <w:rFonts w:ascii="Times New Roman" w:eastAsia="Times New Roman" w:hAnsi="Times New Roman" w:cs="Times New Roman"/>
          <w:sz w:val="24"/>
          <w:szCs w:val="24"/>
          <w:u w:val="single"/>
        </w:rPr>
        <w:t>Тема 9. Вторая мировая война (1939 - 1945 гг.)</w:t>
      </w:r>
    </w:p>
    <w:p w14:paraId="65E58C58" w14:textId="77777777" w:rsidR="00D4047C" w:rsidRPr="00D4047C" w:rsidRDefault="00D4047C" w:rsidP="00D4047C">
      <w:pPr>
        <w:spacing w:after="200" w:line="276" w:lineRule="auto"/>
        <w:jc w:val="both"/>
        <w:rPr>
          <w:rFonts w:ascii="Times New Roman" w:eastAsia="Times New Roman" w:hAnsi="Times New Roman" w:cs="Times New Roman"/>
          <w:sz w:val="24"/>
          <w:szCs w:val="24"/>
        </w:rPr>
      </w:pPr>
      <w:r w:rsidRPr="00D4047C">
        <w:rPr>
          <w:rFonts w:ascii="Times New Roman" w:eastAsia="Times New Roman" w:hAnsi="Times New Roman" w:cs="Times New Roman"/>
          <w:sz w:val="24"/>
          <w:szCs w:val="24"/>
        </w:rPr>
        <w:t xml:space="preserve">Причины Второй мировой войны; начальный период войны (1939 - 1941 гг.), роль СССР в первый период Второй мировой войны; начало Великой Отечественной войны и причины поражений советской армии в </w:t>
      </w:r>
      <w:smartTag w:uri="urn:schemas-microsoft-com:office:smarttags" w:element="metricconverter">
        <w:smartTagPr>
          <w:attr w:name="ProductID" w:val="1941 г"/>
        </w:smartTagPr>
        <w:r w:rsidRPr="00D4047C">
          <w:rPr>
            <w:rFonts w:ascii="Times New Roman" w:eastAsia="Times New Roman" w:hAnsi="Times New Roman" w:cs="Times New Roman"/>
            <w:sz w:val="24"/>
            <w:szCs w:val="24"/>
          </w:rPr>
          <w:t>1941 г</w:t>
        </w:r>
      </w:smartTag>
      <w:r w:rsidRPr="00D4047C">
        <w:rPr>
          <w:rFonts w:ascii="Times New Roman" w:eastAsia="Times New Roman" w:hAnsi="Times New Roman" w:cs="Times New Roman"/>
          <w:sz w:val="24"/>
          <w:szCs w:val="24"/>
        </w:rPr>
        <w:t>.; военные действия на восточном, североафриканском, тихоокеанском, итальянском фронтах в 1940 - 1943 гг., "коренной перелом" в войне, оккупационный режим в Западной Европе и СССР, партизанское движение и движение Сопротивления, внутреннее положение в воюющих державах, советский тыл, культура и пропаганда в годы Второй мировой войны; отношения между союзниками в годы Второй мировой войны; завершающий этап Второй мировой войны (1944 - 1945 гг.), итоги Второй мировой войны.</w:t>
      </w:r>
    </w:p>
    <w:p w14:paraId="3245F82B" w14:textId="77777777" w:rsidR="00D4047C" w:rsidRPr="00D4047C" w:rsidRDefault="00D4047C" w:rsidP="00D4047C">
      <w:pPr>
        <w:spacing w:after="200" w:line="276" w:lineRule="auto"/>
        <w:jc w:val="both"/>
        <w:rPr>
          <w:rFonts w:ascii="Times New Roman" w:eastAsia="Times New Roman" w:hAnsi="Times New Roman" w:cs="Times New Roman"/>
          <w:sz w:val="24"/>
          <w:szCs w:val="24"/>
          <w:u w:val="single"/>
        </w:rPr>
      </w:pPr>
      <w:r w:rsidRPr="00D4047C">
        <w:rPr>
          <w:rFonts w:ascii="Times New Roman" w:eastAsia="Times New Roman" w:hAnsi="Times New Roman" w:cs="Times New Roman"/>
          <w:sz w:val="24"/>
          <w:szCs w:val="24"/>
          <w:u w:val="single"/>
        </w:rPr>
        <w:t>Тема 10. Послевоенное развитие стран Запада и Востока (</w:t>
      </w:r>
      <w:smartTag w:uri="urn:schemas-microsoft-com:office:smarttags" w:element="metricconverter">
        <w:smartTagPr>
          <w:attr w:name="ProductID" w:val="1945 г"/>
        </w:smartTagPr>
        <w:r w:rsidRPr="00D4047C">
          <w:rPr>
            <w:rFonts w:ascii="Times New Roman" w:eastAsia="Times New Roman" w:hAnsi="Times New Roman" w:cs="Times New Roman"/>
            <w:sz w:val="24"/>
            <w:szCs w:val="24"/>
            <w:u w:val="single"/>
          </w:rPr>
          <w:t>1945 г</w:t>
        </w:r>
      </w:smartTag>
      <w:r w:rsidRPr="00D4047C">
        <w:rPr>
          <w:rFonts w:ascii="Times New Roman" w:eastAsia="Times New Roman" w:hAnsi="Times New Roman" w:cs="Times New Roman"/>
          <w:sz w:val="24"/>
          <w:szCs w:val="24"/>
          <w:u w:val="single"/>
        </w:rPr>
        <w:t>. - 1980-е гг.)</w:t>
      </w:r>
    </w:p>
    <w:p w14:paraId="414E4830" w14:textId="77777777" w:rsidR="00D4047C" w:rsidRPr="00D4047C" w:rsidRDefault="00D4047C" w:rsidP="00D4047C">
      <w:pPr>
        <w:spacing w:after="200" w:line="276" w:lineRule="auto"/>
        <w:jc w:val="both"/>
        <w:rPr>
          <w:rFonts w:ascii="Times New Roman" w:eastAsia="Times New Roman" w:hAnsi="Times New Roman" w:cs="Times New Roman"/>
          <w:sz w:val="24"/>
          <w:szCs w:val="24"/>
        </w:rPr>
      </w:pPr>
      <w:r w:rsidRPr="00D4047C">
        <w:rPr>
          <w:rFonts w:ascii="Times New Roman" w:eastAsia="Times New Roman" w:hAnsi="Times New Roman" w:cs="Times New Roman"/>
          <w:sz w:val="24"/>
          <w:szCs w:val="24"/>
        </w:rPr>
        <w:t xml:space="preserve">Основные тенденции развития стран Запада во второй половине </w:t>
      </w:r>
      <w:r w:rsidRPr="00D4047C">
        <w:rPr>
          <w:rFonts w:ascii="Times New Roman" w:eastAsia="Times New Roman" w:hAnsi="Times New Roman" w:cs="Times New Roman"/>
          <w:sz w:val="24"/>
          <w:szCs w:val="24"/>
          <w:lang w:val="en-US"/>
        </w:rPr>
        <w:t>XX</w:t>
      </w:r>
      <w:r w:rsidRPr="00D4047C">
        <w:rPr>
          <w:rFonts w:ascii="Times New Roman" w:eastAsia="Times New Roman" w:hAnsi="Times New Roman" w:cs="Times New Roman"/>
          <w:sz w:val="24"/>
          <w:szCs w:val="24"/>
        </w:rPr>
        <w:t xml:space="preserve"> в., социально-экономическое развитие стран Запада, "государство всеобщего благосостояния" и "неконсервативная волна", послевоенная научно-техническая революция; основные этапы политического развития стран Запада; послевоенное развитие социалистических стран Европы; государства Азии, Африки и Латинской Америки во второй половине </w:t>
      </w:r>
      <w:r w:rsidRPr="00D4047C">
        <w:rPr>
          <w:rFonts w:ascii="Times New Roman" w:eastAsia="Times New Roman" w:hAnsi="Times New Roman" w:cs="Times New Roman"/>
          <w:sz w:val="24"/>
          <w:szCs w:val="24"/>
          <w:lang w:val="en-US"/>
        </w:rPr>
        <w:t>XX</w:t>
      </w:r>
      <w:r w:rsidRPr="00D4047C">
        <w:rPr>
          <w:rFonts w:ascii="Times New Roman" w:eastAsia="Times New Roman" w:hAnsi="Times New Roman" w:cs="Times New Roman"/>
          <w:sz w:val="24"/>
          <w:szCs w:val="24"/>
        </w:rPr>
        <w:t xml:space="preserve"> в. Основные проблемы международных отношений во второй половине </w:t>
      </w:r>
      <w:r w:rsidRPr="00D4047C">
        <w:rPr>
          <w:rFonts w:ascii="Times New Roman" w:eastAsia="Times New Roman" w:hAnsi="Times New Roman" w:cs="Times New Roman"/>
          <w:sz w:val="24"/>
          <w:szCs w:val="24"/>
          <w:lang w:val="en-US"/>
        </w:rPr>
        <w:t>XX</w:t>
      </w:r>
      <w:r w:rsidRPr="00D4047C">
        <w:rPr>
          <w:rFonts w:ascii="Times New Roman" w:eastAsia="Times New Roman" w:hAnsi="Times New Roman" w:cs="Times New Roman"/>
          <w:sz w:val="24"/>
          <w:szCs w:val="24"/>
        </w:rPr>
        <w:t xml:space="preserve"> в., причины и начало Холодной войны, локальные военные конфликты во второй половине </w:t>
      </w:r>
      <w:r w:rsidRPr="00D4047C">
        <w:rPr>
          <w:rFonts w:ascii="Times New Roman" w:eastAsia="Times New Roman" w:hAnsi="Times New Roman" w:cs="Times New Roman"/>
          <w:sz w:val="24"/>
          <w:szCs w:val="24"/>
          <w:lang w:val="en-US"/>
        </w:rPr>
        <w:t>XX</w:t>
      </w:r>
      <w:r w:rsidRPr="00D4047C">
        <w:rPr>
          <w:rFonts w:ascii="Times New Roman" w:eastAsia="Times New Roman" w:hAnsi="Times New Roman" w:cs="Times New Roman"/>
          <w:sz w:val="24"/>
          <w:szCs w:val="24"/>
        </w:rPr>
        <w:t xml:space="preserve"> в., дипломатия в период Холодной войны, разрядка международной напряженности.</w:t>
      </w:r>
    </w:p>
    <w:p w14:paraId="7334269C" w14:textId="77777777" w:rsidR="00D4047C" w:rsidRPr="00D4047C" w:rsidRDefault="00D4047C" w:rsidP="00D4047C">
      <w:pPr>
        <w:spacing w:after="200" w:line="276" w:lineRule="auto"/>
        <w:jc w:val="both"/>
        <w:rPr>
          <w:rFonts w:ascii="Times New Roman" w:eastAsia="Times New Roman" w:hAnsi="Times New Roman" w:cs="Times New Roman"/>
          <w:sz w:val="24"/>
          <w:szCs w:val="24"/>
          <w:u w:val="single"/>
        </w:rPr>
      </w:pPr>
      <w:r w:rsidRPr="00D4047C">
        <w:rPr>
          <w:rFonts w:ascii="Times New Roman" w:eastAsia="Times New Roman" w:hAnsi="Times New Roman" w:cs="Times New Roman"/>
          <w:sz w:val="24"/>
          <w:szCs w:val="24"/>
          <w:u w:val="single"/>
        </w:rPr>
        <w:t>Тема 11. Советский Союз: от "апогея сталинизма" до "перестройки" (1945 - 1985 гг.)</w:t>
      </w:r>
    </w:p>
    <w:p w14:paraId="32BA3252" w14:textId="77777777" w:rsidR="00D4047C" w:rsidRPr="00D4047C" w:rsidRDefault="00D4047C" w:rsidP="00D4047C">
      <w:pPr>
        <w:spacing w:after="200" w:line="276" w:lineRule="auto"/>
        <w:jc w:val="both"/>
        <w:rPr>
          <w:rFonts w:ascii="Times New Roman" w:eastAsia="Times New Roman" w:hAnsi="Times New Roman" w:cs="Times New Roman"/>
          <w:sz w:val="24"/>
          <w:szCs w:val="24"/>
        </w:rPr>
      </w:pPr>
      <w:r w:rsidRPr="00D4047C">
        <w:rPr>
          <w:rFonts w:ascii="Times New Roman" w:eastAsia="Times New Roman" w:hAnsi="Times New Roman" w:cs="Times New Roman"/>
          <w:sz w:val="24"/>
          <w:szCs w:val="24"/>
        </w:rPr>
        <w:t>СССР в период "апогея сталинизма", восстановление народного хозяйства и начало структурных проблем советской экономики, усиление репрессий в отношении общества; борьба за власть после смерти Сталина, СССР в период "оттепели", начало управляемой десталинизации, экономические преобразования, внешняя политика в период Н.С. Хрущева, разные точки зрения на реформы Н.С. Хрущева; экономика СССР в последние десятилетия существования СССР, кризис "директивной экономики", советское общество в период "застоя", власть и общество в 1960-1980-е гг., диссидентское движение; внешняя политика СССР в период Л.И. Брежнева.</w:t>
      </w:r>
    </w:p>
    <w:p w14:paraId="2C29532D" w14:textId="77777777" w:rsidR="00D4047C" w:rsidRPr="00D4047C" w:rsidRDefault="00D4047C" w:rsidP="00D4047C">
      <w:pPr>
        <w:spacing w:after="200" w:line="276" w:lineRule="auto"/>
        <w:jc w:val="both"/>
        <w:rPr>
          <w:rFonts w:ascii="Times New Roman" w:eastAsia="Times New Roman" w:hAnsi="Times New Roman" w:cs="Times New Roman"/>
          <w:sz w:val="24"/>
          <w:szCs w:val="24"/>
          <w:u w:val="single"/>
        </w:rPr>
      </w:pPr>
      <w:r w:rsidRPr="00D4047C">
        <w:rPr>
          <w:rFonts w:ascii="Times New Roman" w:eastAsia="Times New Roman" w:hAnsi="Times New Roman" w:cs="Times New Roman"/>
          <w:sz w:val="24"/>
          <w:szCs w:val="24"/>
          <w:u w:val="single"/>
        </w:rPr>
        <w:lastRenderedPageBreak/>
        <w:t xml:space="preserve">Тема 12. Распад СССР и период системной трансформации в России (1985 - </w:t>
      </w:r>
      <w:smartTag w:uri="urn:schemas-microsoft-com:office:smarttags" w:element="metricconverter">
        <w:smartTagPr>
          <w:attr w:name="ProductID" w:val="1999 г"/>
        </w:smartTagPr>
        <w:r w:rsidRPr="00D4047C">
          <w:rPr>
            <w:rFonts w:ascii="Times New Roman" w:eastAsia="Times New Roman" w:hAnsi="Times New Roman" w:cs="Times New Roman"/>
            <w:sz w:val="24"/>
            <w:szCs w:val="24"/>
            <w:u w:val="single"/>
          </w:rPr>
          <w:t>1999 г</w:t>
        </w:r>
      </w:smartTag>
      <w:r w:rsidRPr="00D4047C">
        <w:rPr>
          <w:rFonts w:ascii="Times New Roman" w:eastAsia="Times New Roman" w:hAnsi="Times New Roman" w:cs="Times New Roman"/>
          <w:sz w:val="24"/>
          <w:szCs w:val="24"/>
          <w:u w:val="single"/>
        </w:rPr>
        <w:t xml:space="preserve">.)  </w:t>
      </w:r>
    </w:p>
    <w:p w14:paraId="4868A197" w14:textId="77777777" w:rsidR="00D4047C" w:rsidRPr="00D4047C" w:rsidRDefault="00D4047C" w:rsidP="00D4047C">
      <w:pPr>
        <w:spacing w:after="200" w:line="276" w:lineRule="auto"/>
        <w:jc w:val="both"/>
        <w:rPr>
          <w:rFonts w:ascii="Times New Roman" w:eastAsia="Times New Roman" w:hAnsi="Times New Roman" w:cs="Times New Roman"/>
          <w:sz w:val="24"/>
          <w:szCs w:val="24"/>
        </w:rPr>
      </w:pPr>
      <w:r w:rsidRPr="00D4047C">
        <w:rPr>
          <w:rFonts w:ascii="Times New Roman" w:eastAsia="Times New Roman" w:hAnsi="Times New Roman" w:cs="Times New Roman"/>
          <w:sz w:val="24"/>
          <w:szCs w:val="24"/>
        </w:rPr>
        <w:t xml:space="preserve">СССР в период Перестройки, экономическое развитие СССР в 1985 - 1991 гг., политические реформы в период М.С. Горбачева, изменения в духовной жизни общества, дезинтеграция СССР, распад СССР, "парад суверенитетов", внешняя политика в 1985 - </w:t>
      </w:r>
      <w:smartTag w:uri="urn:schemas-microsoft-com:office:smarttags" w:element="metricconverter">
        <w:smartTagPr>
          <w:attr w:name="ProductID" w:val="1991 г"/>
        </w:smartTagPr>
        <w:r w:rsidRPr="00D4047C">
          <w:rPr>
            <w:rFonts w:ascii="Times New Roman" w:eastAsia="Times New Roman" w:hAnsi="Times New Roman" w:cs="Times New Roman"/>
            <w:sz w:val="24"/>
            <w:szCs w:val="24"/>
          </w:rPr>
          <w:t>1991 г</w:t>
        </w:r>
      </w:smartTag>
      <w:r w:rsidRPr="00D4047C">
        <w:rPr>
          <w:rFonts w:ascii="Times New Roman" w:eastAsia="Times New Roman" w:hAnsi="Times New Roman" w:cs="Times New Roman"/>
          <w:sz w:val="24"/>
          <w:szCs w:val="24"/>
        </w:rPr>
        <w:t xml:space="preserve">., окончание "холодной войны"; системные реформы начала 1990-х гг., внутренняя и внешняя политика России в 1990-е гг.; спорные вопросы истории России конца </w:t>
      </w:r>
      <w:r w:rsidRPr="00D4047C">
        <w:rPr>
          <w:rFonts w:ascii="Times New Roman" w:eastAsia="Times New Roman" w:hAnsi="Times New Roman" w:cs="Times New Roman"/>
          <w:sz w:val="24"/>
          <w:szCs w:val="24"/>
          <w:lang w:val="en-US"/>
        </w:rPr>
        <w:t>XX</w:t>
      </w:r>
      <w:r w:rsidRPr="00D4047C">
        <w:rPr>
          <w:rFonts w:ascii="Times New Roman" w:eastAsia="Times New Roman" w:hAnsi="Times New Roman" w:cs="Times New Roman"/>
          <w:sz w:val="24"/>
          <w:szCs w:val="24"/>
        </w:rPr>
        <w:t xml:space="preserve"> в.</w:t>
      </w:r>
    </w:p>
    <w:p w14:paraId="710BF931" w14:textId="77777777" w:rsidR="00D4047C" w:rsidRPr="00D4047C" w:rsidRDefault="00D4047C" w:rsidP="00D4047C">
      <w:pPr>
        <w:spacing w:after="200" w:line="276" w:lineRule="auto"/>
        <w:jc w:val="both"/>
        <w:rPr>
          <w:rFonts w:ascii="Times New Roman" w:eastAsia="Times New Roman" w:hAnsi="Times New Roman" w:cs="Times New Roman"/>
          <w:sz w:val="24"/>
          <w:szCs w:val="24"/>
          <w:u w:val="single"/>
        </w:rPr>
      </w:pPr>
      <w:r w:rsidRPr="00D4047C">
        <w:rPr>
          <w:rFonts w:ascii="Times New Roman" w:eastAsia="Times New Roman" w:hAnsi="Times New Roman" w:cs="Times New Roman"/>
          <w:sz w:val="24"/>
          <w:szCs w:val="24"/>
          <w:u w:val="single"/>
        </w:rPr>
        <w:t xml:space="preserve">Тема 13. Основные тенденции развития современного мира в конце </w:t>
      </w:r>
      <w:r w:rsidRPr="00D4047C">
        <w:rPr>
          <w:rFonts w:ascii="Times New Roman" w:eastAsia="Times New Roman" w:hAnsi="Times New Roman" w:cs="Times New Roman"/>
          <w:sz w:val="24"/>
          <w:szCs w:val="24"/>
          <w:u w:val="single"/>
          <w:lang w:val="en-US"/>
        </w:rPr>
        <w:t>XX</w:t>
      </w:r>
      <w:r w:rsidRPr="00D4047C">
        <w:rPr>
          <w:rFonts w:ascii="Times New Roman" w:eastAsia="Times New Roman" w:hAnsi="Times New Roman" w:cs="Times New Roman"/>
          <w:sz w:val="24"/>
          <w:szCs w:val="24"/>
          <w:u w:val="single"/>
        </w:rPr>
        <w:t xml:space="preserve"> - начале </w:t>
      </w:r>
      <w:r w:rsidRPr="00D4047C">
        <w:rPr>
          <w:rFonts w:ascii="Times New Roman" w:eastAsia="Times New Roman" w:hAnsi="Times New Roman" w:cs="Times New Roman"/>
          <w:sz w:val="24"/>
          <w:szCs w:val="24"/>
          <w:u w:val="single"/>
          <w:lang w:val="en-US"/>
        </w:rPr>
        <w:t>XXI</w:t>
      </w:r>
      <w:r w:rsidRPr="00D4047C">
        <w:rPr>
          <w:rFonts w:ascii="Times New Roman" w:eastAsia="Times New Roman" w:hAnsi="Times New Roman" w:cs="Times New Roman"/>
          <w:sz w:val="24"/>
          <w:szCs w:val="24"/>
          <w:u w:val="single"/>
        </w:rPr>
        <w:t xml:space="preserve"> в. Современная Россия</w:t>
      </w:r>
    </w:p>
    <w:p w14:paraId="7363B6BF" w14:textId="77777777" w:rsidR="00D4047C" w:rsidRPr="00D4047C" w:rsidRDefault="00D4047C" w:rsidP="00D4047C">
      <w:pPr>
        <w:spacing w:after="200" w:line="276" w:lineRule="auto"/>
        <w:jc w:val="both"/>
        <w:rPr>
          <w:rFonts w:ascii="Times New Roman" w:eastAsia="Times New Roman" w:hAnsi="Times New Roman" w:cs="Times New Roman"/>
          <w:sz w:val="24"/>
          <w:szCs w:val="24"/>
        </w:rPr>
      </w:pPr>
      <w:r w:rsidRPr="00D4047C">
        <w:rPr>
          <w:rFonts w:ascii="Times New Roman" w:eastAsia="Times New Roman" w:hAnsi="Times New Roman" w:cs="Times New Roman"/>
          <w:sz w:val="24"/>
          <w:szCs w:val="24"/>
        </w:rPr>
        <w:t xml:space="preserve">Глобальные проблемы современности, глобализация, информационное общество, проблемы экономического развития мира; основные тенденции в развитии стран Запада и Востока; современная Россия в мире, основные тенденции политического развития России в начале </w:t>
      </w:r>
      <w:r w:rsidRPr="00D4047C">
        <w:rPr>
          <w:rFonts w:ascii="Times New Roman" w:eastAsia="Times New Roman" w:hAnsi="Times New Roman" w:cs="Times New Roman"/>
          <w:sz w:val="24"/>
          <w:szCs w:val="24"/>
          <w:lang w:val="en-US"/>
        </w:rPr>
        <w:t>XXI</w:t>
      </w:r>
      <w:r w:rsidRPr="00D4047C">
        <w:rPr>
          <w:rFonts w:ascii="Times New Roman" w:eastAsia="Times New Roman" w:hAnsi="Times New Roman" w:cs="Times New Roman"/>
          <w:sz w:val="24"/>
          <w:szCs w:val="24"/>
        </w:rPr>
        <w:t xml:space="preserve"> в., экономика и социальные отношения, международные отношения после окончания Холодной войны, Россия и СНГ.</w:t>
      </w:r>
    </w:p>
    <w:p w14:paraId="5366B798" w14:textId="77777777" w:rsidR="00D4047C" w:rsidRPr="00D4047C" w:rsidRDefault="00D4047C" w:rsidP="00D4047C">
      <w:pPr>
        <w:spacing w:after="200" w:line="276" w:lineRule="auto"/>
        <w:jc w:val="both"/>
        <w:rPr>
          <w:rFonts w:ascii="Times New Roman" w:eastAsia="Times New Roman" w:hAnsi="Times New Roman" w:cs="Times New Roman"/>
          <w:sz w:val="24"/>
          <w:szCs w:val="24"/>
          <w:u w:val="single"/>
        </w:rPr>
      </w:pPr>
      <w:r w:rsidRPr="00D4047C">
        <w:rPr>
          <w:rFonts w:ascii="Times New Roman" w:eastAsia="Times New Roman" w:hAnsi="Times New Roman" w:cs="Times New Roman"/>
          <w:sz w:val="24"/>
          <w:szCs w:val="24"/>
          <w:u w:val="single"/>
        </w:rPr>
        <w:t xml:space="preserve">Тема 14. Культура второй половины </w:t>
      </w:r>
      <w:r w:rsidRPr="00D4047C">
        <w:rPr>
          <w:rFonts w:ascii="Times New Roman" w:eastAsia="Times New Roman" w:hAnsi="Times New Roman" w:cs="Times New Roman"/>
          <w:sz w:val="24"/>
          <w:szCs w:val="24"/>
          <w:u w:val="single"/>
          <w:lang w:val="en-US"/>
        </w:rPr>
        <w:t>XX</w:t>
      </w:r>
      <w:r w:rsidRPr="00D4047C">
        <w:rPr>
          <w:rFonts w:ascii="Times New Roman" w:eastAsia="Times New Roman" w:hAnsi="Times New Roman" w:cs="Times New Roman"/>
          <w:sz w:val="24"/>
          <w:szCs w:val="24"/>
          <w:u w:val="single"/>
        </w:rPr>
        <w:t xml:space="preserve"> - начала </w:t>
      </w:r>
      <w:r w:rsidRPr="00D4047C">
        <w:rPr>
          <w:rFonts w:ascii="Times New Roman" w:eastAsia="Times New Roman" w:hAnsi="Times New Roman" w:cs="Times New Roman"/>
          <w:sz w:val="24"/>
          <w:szCs w:val="24"/>
          <w:u w:val="single"/>
          <w:lang w:val="en-US"/>
        </w:rPr>
        <w:t>XXI</w:t>
      </w:r>
      <w:r w:rsidRPr="00D4047C">
        <w:rPr>
          <w:rFonts w:ascii="Times New Roman" w:eastAsia="Times New Roman" w:hAnsi="Times New Roman" w:cs="Times New Roman"/>
          <w:sz w:val="24"/>
          <w:szCs w:val="24"/>
          <w:u w:val="single"/>
        </w:rPr>
        <w:t xml:space="preserve"> в.</w:t>
      </w:r>
    </w:p>
    <w:p w14:paraId="269E25F3" w14:textId="77777777" w:rsidR="00D4047C" w:rsidRPr="00D4047C" w:rsidRDefault="00D4047C" w:rsidP="00D4047C">
      <w:pPr>
        <w:spacing w:after="200" w:line="276" w:lineRule="auto"/>
        <w:rPr>
          <w:rFonts w:ascii="Times New Roman" w:eastAsia="Times New Roman" w:hAnsi="Times New Roman" w:cs="Times New Roman"/>
          <w:sz w:val="24"/>
          <w:szCs w:val="24"/>
        </w:rPr>
      </w:pPr>
      <w:r w:rsidRPr="00D4047C">
        <w:rPr>
          <w:rFonts w:ascii="Times New Roman" w:eastAsia="Times New Roman" w:hAnsi="Times New Roman" w:cs="Times New Roman"/>
          <w:sz w:val="24"/>
          <w:szCs w:val="24"/>
        </w:rPr>
        <w:t>Развитие научных знаний; научно-технический прогресс; искусство (основные направления в искусстве, авангардизм и реализм, экзистенциализм, постмодернизм, антиутопия, соцреализм и альтернативные культурные практики в СССР, литература о Второй мировой войне на Западе и в СССР, проблемы и тенденции современной культуры); изменения в повседневной жизни людей (образ жизни, досуг, спорт, мода, массовая культура, городская среда, отношения между людьми).</w:t>
      </w:r>
    </w:p>
    <w:p w14:paraId="1BD23554" w14:textId="77777777" w:rsidR="00D4047C" w:rsidRPr="00D4047C" w:rsidRDefault="00D4047C" w:rsidP="00D4047C">
      <w:pPr>
        <w:spacing w:after="0" w:line="276" w:lineRule="auto"/>
        <w:jc w:val="both"/>
        <w:rPr>
          <w:rFonts w:ascii="Times New Roman" w:hAnsi="Times New Roman" w:cs="Times New Roman"/>
          <w:sz w:val="24"/>
          <w:szCs w:val="24"/>
        </w:rPr>
      </w:pPr>
    </w:p>
    <w:p w14:paraId="6A54957B" w14:textId="77777777" w:rsidR="00D4047C" w:rsidRDefault="00D4047C" w:rsidP="00D4047C">
      <w:pPr>
        <w:spacing w:after="0" w:line="276" w:lineRule="auto"/>
        <w:jc w:val="both"/>
        <w:rPr>
          <w:rFonts w:ascii="Times New Roman" w:hAnsi="Times New Roman" w:cs="Times New Roman"/>
          <w:sz w:val="24"/>
          <w:szCs w:val="24"/>
          <w:lang w:val="es-ES_tradnl"/>
        </w:rPr>
      </w:pPr>
    </w:p>
    <w:p w14:paraId="67124FCD" w14:textId="3DBA45A8" w:rsidR="00D4047C" w:rsidRPr="00F47954" w:rsidRDefault="003246AF" w:rsidP="003246AF">
      <w:pPr>
        <w:pStyle w:val="4"/>
        <w:jc w:val="both"/>
        <w:rPr>
          <w:sz w:val="24"/>
          <w:szCs w:val="24"/>
        </w:rPr>
      </w:pPr>
      <w:r w:rsidRPr="003246AF">
        <w:rPr>
          <w:sz w:val="24"/>
          <w:szCs w:val="24"/>
        </w:rPr>
        <w:t>«История» (базовый уровень)</w:t>
      </w:r>
      <w:r>
        <w:rPr>
          <w:sz w:val="24"/>
          <w:szCs w:val="24"/>
        </w:rPr>
        <w:t xml:space="preserve"> </w:t>
      </w:r>
      <w:r w:rsidRPr="003246AF">
        <w:rPr>
          <w:sz w:val="24"/>
          <w:szCs w:val="24"/>
        </w:rPr>
        <w:t>272 часа</w:t>
      </w:r>
      <w:r>
        <w:rPr>
          <w:sz w:val="24"/>
          <w:szCs w:val="24"/>
        </w:rPr>
        <w:t xml:space="preserve"> </w:t>
      </w:r>
      <w:r w:rsidRPr="003246AF">
        <w:rPr>
          <w:sz w:val="24"/>
          <w:szCs w:val="24"/>
        </w:rPr>
        <w:t>10-11 класс</w:t>
      </w:r>
    </w:p>
    <w:p w14:paraId="448C5D24" w14:textId="77777777" w:rsidR="00D4047C" w:rsidRPr="0033438B" w:rsidRDefault="00D4047C" w:rsidP="00D4047C">
      <w:pPr>
        <w:spacing w:after="0" w:line="276" w:lineRule="auto"/>
        <w:jc w:val="both"/>
        <w:rPr>
          <w:rFonts w:ascii="Times New Roman" w:hAnsi="Times New Roman" w:cs="Times New Roman"/>
          <w:sz w:val="24"/>
          <w:szCs w:val="24"/>
        </w:rPr>
      </w:pPr>
    </w:p>
    <w:p w14:paraId="57DDF69C"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27EDF19D" w14:textId="77777777" w:rsidR="003246AF" w:rsidRPr="003246AF" w:rsidRDefault="003246AF" w:rsidP="003246AF">
      <w:pPr>
        <w:spacing w:after="200" w:line="276" w:lineRule="auto"/>
        <w:jc w:val="both"/>
        <w:rPr>
          <w:rFonts w:ascii="Times New Roman" w:eastAsia="Times New Roman" w:hAnsi="Times New Roman" w:cs="Times New Roman"/>
          <w:b/>
          <w:sz w:val="24"/>
          <w:szCs w:val="24"/>
        </w:rPr>
      </w:pPr>
      <w:r w:rsidRPr="003246AF">
        <w:rPr>
          <w:rFonts w:ascii="Times New Roman" w:eastAsia="Times New Roman" w:hAnsi="Times New Roman" w:cs="Times New Roman"/>
          <w:b/>
          <w:sz w:val="24"/>
          <w:szCs w:val="24"/>
        </w:rPr>
        <w:t>10 класс</w:t>
      </w:r>
    </w:p>
    <w:p w14:paraId="6E5AD1C6" w14:textId="77777777" w:rsidR="003246AF" w:rsidRPr="003246AF" w:rsidRDefault="003246AF" w:rsidP="003246AF">
      <w:pPr>
        <w:spacing w:after="200" w:line="276" w:lineRule="auto"/>
        <w:jc w:val="both"/>
        <w:rPr>
          <w:rFonts w:ascii="Times New Roman" w:eastAsia="Times New Roman" w:hAnsi="Times New Roman" w:cs="Times New Roman"/>
          <w:sz w:val="24"/>
          <w:szCs w:val="24"/>
          <w:u w:val="single"/>
        </w:rPr>
      </w:pPr>
      <w:r w:rsidRPr="003246AF">
        <w:rPr>
          <w:rFonts w:ascii="Times New Roman" w:eastAsia="Times New Roman" w:hAnsi="Times New Roman" w:cs="Times New Roman"/>
          <w:sz w:val="24"/>
          <w:szCs w:val="24"/>
          <w:u w:val="single"/>
        </w:rPr>
        <w:t>Тема 1. Современная историческая наука.</w:t>
      </w:r>
    </w:p>
    <w:p w14:paraId="2D2E8C8C" w14:textId="77777777" w:rsidR="003246AF" w:rsidRPr="003246AF" w:rsidRDefault="003246AF" w:rsidP="003246AF">
      <w:pPr>
        <w:spacing w:after="200" w:line="276" w:lineRule="auto"/>
        <w:jc w:val="both"/>
        <w:rPr>
          <w:rFonts w:ascii="Times New Roman" w:eastAsia="Times New Roman" w:hAnsi="Times New Roman" w:cs="Times New Roman"/>
          <w:sz w:val="24"/>
          <w:szCs w:val="24"/>
        </w:rPr>
      </w:pPr>
      <w:r w:rsidRPr="003246AF">
        <w:rPr>
          <w:rFonts w:ascii="Times New Roman" w:eastAsia="Times New Roman" w:hAnsi="Times New Roman" w:cs="Times New Roman"/>
          <w:sz w:val="24"/>
          <w:szCs w:val="24"/>
        </w:rPr>
        <w:t>Основные задачи и особенности исторической науки; исторические источники; место истории среди других общественных наук; современные исторические концепции и направления (цивилизационная теория, историческая антропология, теория модернизации и пр.); место истории среди других гуманитарных и естественных наук; исторический источник и основные подходы к его изучению.</w:t>
      </w:r>
    </w:p>
    <w:p w14:paraId="6DD294D3" w14:textId="77777777" w:rsidR="003246AF" w:rsidRPr="003246AF" w:rsidRDefault="003246AF" w:rsidP="003246AF">
      <w:pPr>
        <w:spacing w:after="200" w:line="276" w:lineRule="auto"/>
        <w:jc w:val="both"/>
        <w:rPr>
          <w:rFonts w:ascii="Times New Roman" w:eastAsia="Times New Roman" w:hAnsi="Times New Roman" w:cs="Times New Roman"/>
          <w:sz w:val="24"/>
          <w:szCs w:val="24"/>
          <w:u w:val="single"/>
        </w:rPr>
      </w:pPr>
      <w:r w:rsidRPr="003246AF">
        <w:rPr>
          <w:rFonts w:ascii="Times New Roman" w:eastAsia="Times New Roman" w:hAnsi="Times New Roman" w:cs="Times New Roman"/>
          <w:sz w:val="24"/>
          <w:szCs w:val="24"/>
          <w:u w:val="single"/>
        </w:rPr>
        <w:t xml:space="preserve">Тема 2. Преистория </w:t>
      </w:r>
    </w:p>
    <w:p w14:paraId="42A444CF" w14:textId="77777777" w:rsidR="003246AF" w:rsidRPr="003246AF" w:rsidRDefault="003246AF" w:rsidP="003246AF">
      <w:pPr>
        <w:spacing w:after="200" w:line="276" w:lineRule="auto"/>
        <w:jc w:val="both"/>
        <w:rPr>
          <w:rFonts w:ascii="Times New Roman" w:eastAsia="Times New Roman" w:hAnsi="Times New Roman" w:cs="Times New Roman"/>
          <w:sz w:val="24"/>
          <w:szCs w:val="24"/>
        </w:rPr>
      </w:pPr>
      <w:r w:rsidRPr="003246AF">
        <w:rPr>
          <w:rFonts w:ascii="Times New Roman" w:eastAsia="Times New Roman" w:hAnsi="Times New Roman" w:cs="Times New Roman"/>
          <w:sz w:val="24"/>
          <w:szCs w:val="24"/>
        </w:rPr>
        <w:t>Понятие и хронология преистории (первобытности); антропогенез; расселение человека разумного по миру, характерные черты культуры периода преистории, зарождение религии и искусства; характерные черты общества периода преистории, неолитическая революция.</w:t>
      </w:r>
    </w:p>
    <w:p w14:paraId="32F0913E" w14:textId="77777777" w:rsidR="003246AF" w:rsidRPr="003246AF" w:rsidRDefault="003246AF" w:rsidP="003246AF">
      <w:pPr>
        <w:spacing w:after="200" w:line="276" w:lineRule="auto"/>
        <w:jc w:val="both"/>
        <w:rPr>
          <w:rFonts w:ascii="Times New Roman" w:eastAsia="Times New Roman" w:hAnsi="Times New Roman" w:cs="Times New Roman"/>
          <w:sz w:val="24"/>
          <w:szCs w:val="24"/>
          <w:u w:val="single"/>
        </w:rPr>
      </w:pPr>
      <w:r w:rsidRPr="003246AF">
        <w:rPr>
          <w:rFonts w:ascii="Times New Roman" w:eastAsia="Times New Roman" w:hAnsi="Times New Roman" w:cs="Times New Roman"/>
          <w:sz w:val="24"/>
          <w:szCs w:val="24"/>
          <w:u w:val="single"/>
        </w:rPr>
        <w:lastRenderedPageBreak/>
        <w:t xml:space="preserve">Тема 3. Древний Восток </w:t>
      </w:r>
    </w:p>
    <w:p w14:paraId="5200BB68" w14:textId="77777777" w:rsidR="003246AF" w:rsidRPr="003246AF" w:rsidRDefault="003246AF" w:rsidP="003246AF">
      <w:pPr>
        <w:spacing w:after="200" w:line="276" w:lineRule="auto"/>
        <w:jc w:val="both"/>
        <w:rPr>
          <w:rFonts w:ascii="Times New Roman" w:eastAsia="Times New Roman" w:hAnsi="Times New Roman" w:cs="Times New Roman"/>
          <w:sz w:val="24"/>
          <w:szCs w:val="24"/>
        </w:rPr>
      </w:pPr>
      <w:r w:rsidRPr="003246AF">
        <w:rPr>
          <w:rFonts w:ascii="Times New Roman" w:eastAsia="Times New Roman" w:hAnsi="Times New Roman" w:cs="Times New Roman"/>
          <w:sz w:val="24"/>
          <w:szCs w:val="24"/>
        </w:rPr>
        <w:t>Понятие "цивилизация"; ранние цивилизации Ближнего Востока: Месопотамия и Египет; империи Ближнего Востока в период поздней древности (Хеттская держава, Ассирия и Нововавилонское царство, Персидская империя); Восточное Средиземноморье (Финикия, еврейская культура и история); общее и различное в развитии цивилизаций Древнего Востока, "древневосточная деспотия". Цивилизации Южной Азии и Дальнего Востока, характерные черты, религиозная жизнь (индуизм, буддизм, конфуцианство); понятие "осевого времени", характерные черты "осевого времени".</w:t>
      </w:r>
    </w:p>
    <w:p w14:paraId="0122745B" w14:textId="77777777" w:rsidR="003246AF" w:rsidRPr="003246AF" w:rsidRDefault="003246AF" w:rsidP="003246AF">
      <w:pPr>
        <w:spacing w:after="200" w:line="276" w:lineRule="auto"/>
        <w:jc w:val="both"/>
        <w:rPr>
          <w:rFonts w:ascii="Times New Roman" w:eastAsia="Times New Roman" w:hAnsi="Times New Roman" w:cs="Times New Roman"/>
          <w:sz w:val="24"/>
          <w:szCs w:val="24"/>
          <w:u w:val="single"/>
        </w:rPr>
      </w:pPr>
      <w:r w:rsidRPr="003246AF">
        <w:rPr>
          <w:rFonts w:ascii="Times New Roman" w:eastAsia="Times New Roman" w:hAnsi="Times New Roman" w:cs="Times New Roman"/>
          <w:sz w:val="24"/>
          <w:szCs w:val="24"/>
          <w:u w:val="single"/>
        </w:rPr>
        <w:t>Тема 4. Античность</w:t>
      </w:r>
    </w:p>
    <w:p w14:paraId="21D665EE" w14:textId="77777777" w:rsidR="003246AF" w:rsidRPr="003246AF" w:rsidRDefault="003246AF" w:rsidP="003246AF">
      <w:pPr>
        <w:spacing w:after="200" w:line="276" w:lineRule="auto"/>
        <w:jc w:val="both"/>
        <w:rPr>
          <w:rFonts w:ascii="Times New Roman" w:eastAsia="Times New Roman" w:hAnsi="Times New Roman" w:cs="Times New Roman"/>
          <w:sz w:val="24"/>
          <w:szCs w:val="24"/>
        </w:rPr>
      </w:pPr>
      <w:r w:rsidRPr="003246AF">
        <w:rPr>
          <w:rFonts w:ascii="Times New Roman" w:eastAsia="Times New Roman" w:hAnsi="Times New Roman" w:cs="Times New Roman"/>
          <w:sz w:val="24"/>
          <w:szCs w:val="24"/>
        </w:rPr>
        <w:t>Понятие "Античность"; периодизация истории Древней Греции; греческий полис, Афины и Спарта; характерные черты культуры Древней Греции</w:t>
      </w:r>
      <w:r w:rsidRPr="003246AF">
        <w:rPr>
          <w:rFonts w:ascii="Calibri" w:eastAsia="Times New Roman" w:hAnsi="Calibri" w:cs="Times New Roman"/>
          <w:sz w:val="24"/>
          <w:szCs w:val="24"/>
        </w:rPr>
        <w:t xml:space="preserve">; </w:t>
      </w:r>
      <w:r w:rsidRPr="003246AF">
        <w:rPr>
          <w:rFonts w:ascii="Times New Roman" w:eastAsia="Times New Roman" w:hAnsi="Times New Roman" w:cs="Times New Roman"/>
          <w:sz w:val="24"/>
          <w:szCs w:val="24"/>
        </w:rPr>
        <w:t>походы Александра Македонского; эллинистические государства. Периодизация истории Древнего Рима; характерные черты древнеримского общества и культуры, римская гражданская община; зарождение и распространение христианства; причины падения Римской империи.</w:t>
      </w:r>
    </w:p>
    <w:p w14:paraId="39112F02" w14:textId="77777777" w:rsidR="003246AF" w:rsidRPr="003246AF" w:rsidRDefault="003246AF" w:rsidP="003246AF">
      <w:pPr>
        <w:spacing w:after="200" w:line="276" w:lineRule="auto"/>
        <w:jc w:val="both"/>
        <w:rPr>
          <w:rFonts w:ascii="Times New Roman" w:eastAsia="Times New Roman" w:hAnsi="Times New Roman" w:cs="Times New Roman"/>
          <w:sz w:val="24"/>
          <w:szCs w:val="24"/>
          <w:u w:val="single"/>
        </w:rPr>
      </w:pPr>
      <w:r w:rsidRPr="003246AF">
        <w:rPr>
          <w:rFonts w:ascii="Times New Roman" w:eastAsia="Times New Roman" w:hAnsi="Times New Roman" w:cs="Times New Roman"/>
          <w:sz w:val="24"/>
          <w:szCs w:val="24"/>
          <w:u w:val="single"/>
        </w:rPr>
        <w:t>Тема 5. Страны мира в период средневековья</w:t>
      </w:r>
    </w:p>
    <w:p w14:paraId="63453302" w14:textId="77777777" w:rsidR="003246AF" w:rsidRPr="003246AF" w:rsidRDefault="003246AF" w:rsidP="003246AF">
      <w:pPr>
        <w:spacing w:after="200" w:line="276" w:lineRule="auto"/>
        <w:jc w:val="both"/>
        <w:rPr>
          <w:rFonts w:ascii="Times New Roman" w:eastAsia="Times New Roman" w:hAnsi="Times New Roman" w:cs="Times New Roman"/>
          <w:sz w:val="24"/>
          <w:szCs w:val="24"/>
        </w:rPr>
      </w:pPr>
      <w:r w:rsidRPr="003246AF">
        <w:rPr>
          <w:rFonts w:ascii="Times New Roman" w:eastAsia="Times New Roman" w:hAnsi="Times New Roman" w:cs="Times New Roman"/>
          <w:sz w:val="24"/>
          <w:szCs w:val="24"/>
        </w:rPr>
        <w:t>Понятие "Средние века"; периодизация западноевропейского средневековья; понятие "феодализм" и его критика; западноевропейское средневековое общество и его структурные элементы (город, цех, гильдия, университет, замок, деревня и др.); церковь в Средние века; средневековые государства: особенности, типология, развитие; средневековая культура. Периодизация и основные этапы истории Византии; характерные черты византийской цивилизации; культура Византии. Возникновение ислама, его характерные черты и направления; Арабский халифат; особенности арабской культуры; основные этапы истории средневековых Индии, Китая и Японии; кочевые империи средневековья (Монгольская империя, государство Тимура).</w:t>
      </w:r>
    </w:p>
    <w:p w14:paraId="70C2BCA0" w14:textId="77777777" w:rsidR="003246AF" w:rsidRPr="003246AF" w:rsidRDefault="003246AF" w:rsidP="003246AF">
      <w:pPr>
        <w:spacing w:after="200" w:line="276" w:lineRule="auto"/>
        <w:jc w:val="both"/>
        <w:rPr>
          <w:rFonts w:ascii="Times New Roman" w:eastAsia="Times New Roman" w:hAnsi="Times New Roman" w:cs="Times New Roman"/>
          <w:sz w:val="24"/>
          <w:szCs w:val="24"/>
          <w:u w:val="single"/>
        </w:rPr>
      </w:pPr>
      <w:r w:rsidRPr="003246AF">
        <w:rPr>
          <w:rFonts w:ascii="Times New Roman" w:eastAsia="Times New Roman" w:hAnsi="Times New Roman" w:cs="Times New Roman"/>
          <w:sz w:val="24"/>
          <w:szCs w:val="24"/>
          <w:u w:val="single"/>
        </w:rPr>
        <w:t>Тема 6. Древняя Русь (IX - XIII в.)</w:t>
      </w:r>
    </w:p>
    <w:p w14:paraId="79CB2B5A" w14:textId="77777777" w:rsidR="003246AF" w:rsidRPr="003246AF" w:rsidRDefault="003246AF" w:rsidP="003246AF">
      <w:pPr>
        <w:spacing w:after="200" w:line="276" w:lineRule="auto"/>
        <w:jc w:val="both"/>
        <w:rPr>
          <w:rFonts w:ascii="Times New Roman" w:eastAsia="Times New Roman" w:hAnsi="Times New Roman" w:cs="Times New Roman"/>
          <w:sz w:val="24"/>
          <w:szCs w:val="24"/>
        </w:rPr>
      </w:pPr>
      <w:r w:rsidRPr="003246AF">
        <w:rPr>
          <w:rFonts w:ascii="Times New Roman" w:eastAsia="Times New Roman" w:hAnsi="Times New Roman" w:cs="Times New Roman"/>
          <w:sz w:val="24"/>
          <w:szCs w:val="24"/>
        </w:rPr>
        <w:t xml:space="preserve">Восточные славяне в VIII - IX вв.; спорные вопросы образования Древней Руси; Древняя Русь в конце X - первой трети XII в.; культура Киевской Руси, христианство и Церковь Древней Руси; русские земли в XII - XIII вв.; общество и государство Древней Руси, культура русских земель в удельный период (до конца XIII в.); монгольское нашествие на Русь и его последствия, система власти монголов на Руси; Русь и Запад в </w:t>
      </w:r>
      <w:r w:rsidRPr="003246AF">
        <w:rPr>
          <w:rFonts w:ascii="Times New Roman" w:eastAsia="Times New Roman" w:hAnsi="Times New Roman" w:cs="Times New Roman"/>
          <w:sz w:val="24"/>
          <w:szCs w:val="24"/>
          <w:lang w:val="en-US"/>
        </w:rPr>
        <w:t>XIII</w:t>
      </w:r>
      <w:r w:rsidRPr="003246AF">
        <w:rPr>
          <w:rFonts w:ascii="Times New Roman" w:eastAsia="Times New Roman" w:hAnsi="Times New Roman" w:cs="Times New Roman"/>
          <w:sz w:val="24"/>
          <w:szCs w:val="24"/>
        </w:rPr>
        <w:t xml:space="preserve"> в.</w:t>
      </w:r>
    </w:p>
    <w:p w14:paraId="024B04D3" w14:textId="77777777" w:rsidR="003246AF" w:rsidRPr="003246AF" w:rsidRDefault="003246AF" w:rsidP="003246AF">
      <w:pPr>
        <w:spacing w:after="200" w:line="276" w:lineRule="auto"/>
        <w:jc w:val="both"/>
        <w:rPr>
          <w:rFonts w:ascii="Times New Roman" w:eastAsia="Times New Roman" w:hAnsi="Times New Roman" w:cs="Times New Roman"/>
          <w:sz w:val="24"/>
          <w:szCs w:val="24"/>
          <w:u w:val="single"/>
        </w:rPr>
      </w:pPr>
      <w:r w:rsidRPr="003246AF">
        <w:rPr>
          <w:rFonts w:ascii="Times New Roman" w:eastAsia="Times New Roman" w:hAnsi="Times New Roman" w:cs="Times New Roman"/>
          <w:sz w:val="24"/>
          <w:szCs w:val="24"/>
          <w:u w:val="single"/>
        </w:rPr>
        <w:t>Тема 7. Русские земли в XIV-XV вв.</w:t>
      </w:r>
    </w:p>
    <w:p w14:paraId="1304C023" w14:textId="77777777" w:rsidR="003246AF" w:rsidRPr="003246AF" w:rsidRDefault="003246AF" w:rsidP="003246AF">
      <w:pPr>
        <w:spacing w:after="200" w:line="276" w:lineRule="auto"/>
        <w:jc w:val="both"/>
        <w:rPr>
          <w:rFonts w:ascii="Times New Roman" w:eastAsia="Times New Roman" w:hAnsi="Times New Roman" w:cs="Times New Roman"/>
          <w:sz w:val="24"/>
          <w:szCs w:val="24"/>
        </w:rPr>
      </w:pPr>
      <w:r w:rsidRPr="003246AF">
        <w:rPr>
          <w:rFonts w:ascii="Times New Roman" w:eastAsia="Times New Roman" w:hAnsi="Times New Roman" w:cs="Times New Roman"/>
          <w:sz w:val="24"/>
          <w:szCs w:val="24"/>
        </w:rPr>
        <w:t>Возвышение Москвы в XIV в., Москва, Литва и Орда в XIV - начале XV в.;</w:t>
      </w:r>
      <w:r w:rsidRPr="003246AF">
        <w:rPr>
          <w:rFonts w:ascii="Calibri" w:eastAsia="Times New Roman" w:hAnsi="Calibri" w:cs="Times New Roman"/>
          <w:sz w:val="24"/>
          <w:szCs w:val="24"/>
        </w:rPr>
        <w:t xml:space="preserve"> </w:t>
      </w:r>
      <w:r w:rsidRPr="003246AF">
        <w:rPr>
          <w:rFonts w:ascii="Times New Roman" w:eastAsia="Times New Roman" w:hAnsi="Times New Roman" w:cs="Times New Roman"/>
          <w:sz w:val="24"/>
          <w:szCs w:val="24"/>
        </w:rPr>
        <w:t>династическая война второй четверти XV в.; расширение Московского княжества во второй половине XV в. - начале XVI в.; эволюция общества и власти в XIV - XV вв.; церковь и духовная жизнь Руси XIV-XV вв.; культура Руси XIV-XV вв.</w:t>
      </w:r>
    </w:p>
    <w:p w14:paraId="384BBC02" w14:textId="77777777" w:rsidR="003246AF" w:rsidRPr="003246AF" w:rsidRDefault="003246AF" w:rsidP="003246AF">
      <w:pPr>
        <w:spacing w:after="200" w:line="276" w:lineRule="auto"/>
        <w:jc w:val="both"/>
        <w:rPr>
          <w:rFonts w:ascii="Times New Roman" w:eastAsia="Times New Roman" w:hAnsi="Times New Roman" w:cs="Times New Roman"/>
          <w:sz w:val="24"/>
          <w:szCs w:val="24"/>
          <w:u w:val="single"/>
        </w:rPr>
      </w:pPr>
      <w:r w:rsidRPr="003246AF">
        <w:rPr>
          <w:rFonts w:ascii="Times New Roman" w:eastAsia="Times New Roman" w:hAnsi="Times New Roman" w:cs="Times New Roman"/>
          <w:sz w:val="24"/>
          <w:szCs w:val="24"/>
          <w:u w:val="single"/>
        </w:rPr>
        <w:t>Тема 8. Мир в Раннее новое время</w:t>
      </w:r>
    </w:p>
    <w:p w14:paraId="4C787989" w14:textId="77777777" w:rsidR="003246AF" w:rsidRPr="003246AF" w:rsidRDefault="003246AF" w:rsidP="003246AF">
      <w:pPr>
        <w:spacing w:after="200" w:line="276" w:lineRule="auto"/>
        <w:jc w:val="both"/>
        <w:rPr>
          <w:rFonts w:ascii="Times New Roman" w:eastAsia="Times New Roman" w:hAnsi="Times New Roman" w:cs="Times New Roman"/>
          <w:sz w:val="24"/>
          <w:szCs w:val="24"/>
        </w:rPr>
      </w:pPr>
      <w:r w:rsidRPr="003246AF">
        <w:rPr>
          <w:rFonts w:ascii="Times New Roman" w:eastAsia="Times New Roman" w:hAnsi="Times New Roman" w:cs="Times New Roman"/>
          <w:sz w:val="24"/>
          <w:szCs w:val="24"/>
        </w:rPr>
        <w:lastRenderedPageBreak/>
        <w:t xml:space="preserve">Переход от средневековья к Новому времени; экономическое развитие стран мира в период Раннего нового времени; общественное развитие в </w:t>
      </w:r>
      <w:r w:rsidRPr="003246AF">
        <w:rPr>
          <w:rFonts w:ascii="Times New Roman" w:eastAsia="Times New Roman" w:hAnsi="Times New Roman" w:cs="Times New Roman"/>
          <w:sz w:val="24"/>
          <w:szCs w:val="24"/>
          <w:lang w:val="en-US"/>
        </w:rPr>
        <w:t>XVI</w:t>
      </w:r>
      <w:r w:rsidRPr="003246AF">
        <w:rPr>
          <w:rFonts w:ascii="Times New Roman" w:eastAsia="Times New Roman" w:hAnsi="Times New Roman" w:cs="Times New Roman"/>
          <w:sz w:val="24"/>
          <w:szCs w:val="24"/>
        </w:rPr>
        <w:t xml:space="preserve"> – </w:t>
      </w:r>
      <w:r w:rsidRPr="003246AF">
        <w:rPr>
          <w:rFonts w:ascii="Times New Roman" w:eastAsia="Times New Roman" w:hAnsi="Times New Roman" w:cs="Times New Roman"/>
          <w:sz w:val="24"/>
          <w:szCs w:val="24"/>
          <w:lang w:val="en-US"/>
        </w:rPr>
        <w:t>XVII</w:t>
      </w:r>
      <w:r w:rsidRPr="003246AF">
        <w:rPr>
          <w:rFonts w:ascii="Times New Roman" w:eastAsia="Times New Roman" w:hAnsi="Times New Roman" w:cs="Times New Roman"/>
          <w:sz w:val="24"/>
          <w:szCs w:val="24"/>
        </w:rPr>
        <w:t xml:space="preserve"> вв., общее и особенное в политической истории мира; международные отношения, колониальные захваты; культура и духовная жизнь в Раннее новое время, научная революция </w:t>
      </w:r>
      <w:r w:rsidRPr="003246AF">
        <w:rPr>
          <w:rFonts w:ascii="Times New Roman" w:eastAsia="Times New Roman" w:hAnsi="Times New Roman" w:cs="Times New Roman"/>
          <w:sz w:val="24"/>
          <w:szCs w:val="24"/>
          <w:lang w:val="en-US"/>
        </w:rPr>
        <w:t>XVII</w:t>
      </w:r>
      <w:r w:rsidRPr="003246AF">
        <w:rPr>
          <w:rFonts w:ascii="Times New Roman" w:eastAsia="Times New Roman" w:hAnsi="Times New Roman" w:cs="Times New Roman"/>
          <w:sz w:val="24"/>
          <w:szCs w:val="24"/>
        </w:rPr>
        <w:t xml:space="preserve"> в.</w:t>
      </w:r>
    </w:p>
    <w:p w14:paraId="44DB4A52" w14:textId="77777777" w:rsidR="003246AF" w:rsidRPr="003246AF" w:rsidRDefault="003246AF" w:rsidP="003246AF">
      <w:pPr>
        <w:spacing w:after="200" w:line="276" w:lineRule="auto"/>
        <w:jc w:val="both"/>
        <w:rPr>
          <w:rFonts w:ascii="Times New Roman" w:eastAsia="Times New Roman" w:hAnsi="Times New Roman" w:cs="Times New Roman"/>
          <w:sz w:val="24"/>
          <w:szCs w:val="24"/>
          <w:u w:val="single"/>
        </w:rPr>
      </w:pPr>
      <w:r w:rsidRPr="003246AF">
        <w:rPr>
          <w:rFonts w:ascii="Times New Roman" w:eastAsia="Times New Roman" w:hAnsi="Times New Roman" w:cs="Times New Roman"/>
          <w:sz w:val="24"/>
          <w:szCs w:val="24"/>
          <w:u w:val="single"/>
        </w:rPr>
        <w:t>Тема 9. Россия в XVI - XVII в.</w:t>
      </w:r>
    </w:p>
    <w:p w14:paraId="2BBF058E" w14:textId="77777777" w:rsidR="003246AF" w:rsidRPr="003246AF" w:rsidRDefault="003246AF" w:rsidP="003246AF">
      <w:pPr>
        <w:spacing w:after="200" w:line="276" w:lineRule="auto"/>
        <w:jc w:val="both"/>
        <w:rPr>
          <w:rFonts w:ascii="Times New Roman" w:eastAsia="Times New Roman" w:hAnsi="Times New Roman" w:cs="Times New Roman"/>
          <w:sz w:val="24"/>
          <w:szCs w:val="24"/>
        </w:rPr>
      </w:pPr>
      <w:r w:rsidRPr="003246AF">
        <w:rPr>
          <w:rFonts w:ascii="Times New Roman" w:eastAsia="Times New Roman" w:hAnsi="Times New Roman" w:cs="Times New Roman"/>
          <w:sz w:val="24"/>
          <w:szCs w:val="24"/>
        </w:rPr>
        <w:t xml:space="preserve">Государство и общество в России XVI в.; правление Василия III, регентство Елены Глинской; эпоха Ивана IV; Федор Иоаннович; русская культура XVI в.; Смутное время; Россия в период правления первых Романовых; экономическое развитие в XVII в.; социальная структура российского общества; русская культура XVI-XVII вв., кризис российского традиционализма в конце </w:t>
      </w:r>
      <w:r w:rsidRPr="003246AF">
        <w:rPr>
          <w:rFonts w:ascii="Times New Roman" w:eastAsia="Times New Roman" w:hAnsi="Times New Roman" w:cs="Times New Roman"/>
          <w:sz w:val="24"/>
          <w:szCs w:val="24"/>
          <w:lang w:val="en-US"/>
        </w:rPr>
        <w:t>XVII</w:t>
      </w:r>
      <w:r w:rsidRPr="003246AF">
        <w:rPr>
          <w:rFonts w:ascii="Times New Roman" w:eastAsia="Times New Roman" w:hAnsi="Times New Roman" w:cs="Times New Roman"/>
          <w:sz w:val="24"/>
          <w:szCs w:val="24"/>
        </w:rPr>
        <w:t xml:space="preserve"> в.</w:t>
      </w:r>
    </w:p>
    <w:p w14:paraId="5A44E34A" w14:textId="77777777" w:rsidR="003246AF" w:rsidRPr="003246AF" w:rsidRDefault="003246AF" w:rsidP="003246AF">
      <w:pPr>
        <w:spacing w:after="200" w:line="276" w:lineRule="auto"/>
        <w:jc w:val="both"/>
        <w:rPr>
          <w:rFonts w:ascii="Times New Roman" w:eastAsia="Times New Roman" w:hAnsi="Times New Roman" w:cs="Times New Roman"/>
          <w:sz w:val="24"/>
          <w:szCs w:val="24"/>
          <w:u w:val="single"/>
        </w:rPr>
      </w:pPr>
      <w:r w:rsidRPr="003246AF">
        <w:rPr>
          <w:rFonts w:ascii="Times New Roman" w:eastAsia="Times New Roman" w:hAnsi="Times New Roman" w:cs="Times New Roman"/>
          <w:sz w:val="24"/>
          <w:szCs w:val="24"/>
          <w:u w:val="single"/>
        </w:rPr>
        <w:t xml:space="preserve">Тема 10. Мир в </w:t>
      </w:r>
      <w:r w:rsidRPr="003246AF">
        <w:rPr>
          <w:rFonts w:ascii="Times New Roman" w:eastAsia="Times New Roman" w:hAnsi="Times New Roman" w:cs="Times New Roman"/>
          <w:sz w:val="24"/>
          <w:szCs w:val="24"/>
          <w:u w:val="single"/>
          <w:lang w:val="en-US"/>
        </w:rPr>
        <w:t>XVIII</w:t>
      </w:r>
      <w:r w:rsidRPr="003246AF">
        <w:rPr>
          <w:rFonts w:ascii="Times New Roman" w:eastAsia="Times New Roman" w:hAnsi="Times New Roman" w:cs="Times New Roman"/>
          <w:sz w:val="24"/>
          <w:szCs w:val="24"/>
          <w:u w:val="single"/>
        </w:rPr>
        <w:t xml:space="preserve"> в.</w:t>
      </w:r>
    </w:p>
    <w:p w14:paraId="1FD06B65" w14:textId="77777777" w:rsidR="003246AF" w:rsidRPr="003246AF" w:rsidRDefault="003246AF" w:rsidP="003246AF">
      <w:pPr>
        <w:spacing w:after="200" w:line="240" w:lineRule="auto"/>
        <w:jc w:val="both"/>
        <w:rPr>
          <w:rFonts w:ascii="Times New Roman" w:eastAsia="Times New Roman" w:hAnsi="Times New Roman" w:cs="Times New Roman"/>
          <w:sz w:val="24"/>
          <w:szCs w:val="24"/>
        </w:rPr>
      </w:pPr>
      <w:r w:rsidRPr="003246AF">
        <w:rPr>
          <w:rFonts w:ascii="Times New Roman" w:eastAsia="Times New Roman" w:hAnsi="Times New Roman" w:cs="Times New Roman"/>
          <w:sz w:val="24"/>
          <w:szCs w:val="24"/>
        </w:rPr>
        <w:t xml:space="preserve">Основные тенденции развития стран мира в </w:t>
      </w:r>
      <w:r w:rsidRPr="003246AF">
        <w:rPr>
          <w:rFonts w:ascii="Times New Roman" w:eastAsia="Times New Roman" w:hAnsi="Times New Roman" w:cs="Times New Roman"/>
          <w:sz w:val="24"/>
          <w:szCs w:val="24"/>
          <w:lang w:val="en-US"/>
        </w:rPr>
        <w:t>XVIII</w:t>
      </w:r>
      <w:r w:rsidRPr="003246AF">
        <w:rPr>
          <w:rFonts w:ascii="Times New Roman" w:eastAsia="Times New Roman" w:hAnsi="Times New Roman" w:cs="Times New Roman"/>
          <w:sz w:val="24"/>
          <w:szCs w:val="24"/>
        </w:rPr>
        <w:t xml:space="preserve"> в. – реформы, революции и колониализм; Великая Французская революция – причины, этапы, следствия, научные дискуссии; образование США; начало промышленной революции.</w:t>
      </w:r>
    </w:p>
    <w:p w14:paraId="19B4CF8B" w14:textId="77777777" w:rsidR="003246AF" w:rsidRPr="003246AF" w:rsidRDefault="003246AF" w:rsidP="003246AF">
      <w:pPr>
        <w:spacing w:after="200" w:line="276" w:lineRule="auto"/>
        <w:jc w:val="both"/>
        <w:rPr>
          <w:rFonts w:ascii="Times New Roman" w:eastAsia="Times New Roman" w:hAnsi="Times New Roman" w:cs="Times New Roman"/>
          <w:sz w:val="24"/>
          <w:szCs w:val="24"/>
          <w:u w:val="single"/>
        </w:rPr>
      </w:pPr>
      <w:r w:rsidRPr="003246AF">
        <w:rPr>
          <w:rFonts w:ascii="Times New Roman" w:eastAsia="Times New Roman" w:hAnsi="Times New Roman" w:cs="Times New Roman"/>
          <w:sz w:val="24"/>
          <w:szCs w:val="24"/>
          <w:u w:val="single"/>
        </w:rPr>
        <w:t xml:space="preserve">Тема 11. Россия в </w:t>
      </w:r>
      <w:r w:rsidRPr="003246AF">
        <w:rPr>
          <w:rFonts w:ascii="Times New Roman" w:eastAsia="Times New Roman" w:hAnsi="Times New Roman" w:cs="Times New Roman"/>
          <w:sz w:val="24"/>
          <w:szCs w:val="24"/>
          <w:u w:val="single"/>
          <w:lang w:val="en-US"/>
        </w:rPr>
        <w:t>XVIII</w:t>
      </w:r>
      <w:r w:rsidRPr="003246AF">
        <w:rPr>
          <w:rFonts w:ascii="Times New Roman" w:eastAsia="Times New Roman" w:hAnsi="Times New Roman" w:cs="Times New Roman"/>
          <w:sz w:val="24"/>
          <w:szCs w:val="24"/>
          <w:u w:val="single"/>
        </w:rPr>
        <w:t xml:space="preserve"> в.</w:t>
      </w:r>
    </w:p>
    <w:p w14:paraId="488AD6C5" w14:textId="77777777" w:rsidR="003246AF" w:rsidRPr="003246AF" w:rsidRDefault="003246AF" w:rsidP="003246AF">
      <w:pPr>
        <w:spacing w:after="200" w:line="276" w:lineRule="auto"/>
        <w:jc w:val="both"/>
        <w:rPr>
          <w:rFonts w:ascii="Times New Roman" w:eastAsia="Times New Roman" w:hAnsi="Times New Roman" w:cs="Times New Roman"/>
          <w:sz w:val="24"/>
          <w:szCs w:val="24"/>
        </w:rPr>
      </w:pPr>
      <w:r w:rsidRPr="003246AF">
        <w:rPr>
          <w:rFonts w:ascii="Times New Roman" w:eastAsia="Times New Roman" w:hAnsi="Times New Roman" w:cs="Times New Roman"/>
          <w:sz w:val="24"/>
          <w:szCs w:val="24"/>
        </w:rPr>
        <w:t xml:space="preserve">Международные отношения в первой четверти </w:t>
      </w:r>
      <w:r w:rsidRPr="003246AF">
        <w:rPr>
          <w:rFonts w:ascii="Times New Roman" w:eastAsia="Times New Roman" w:hAnsi="Times New Roman" w:cs="Times New Roman"/>
          <w:sz w:val="24"/>
          <w:szCs w:val="24"/>
          <w:lang w:val="en-US"/>
        </w:rPr>
        <w:t>XVIII</w:t>
      </w:r>
      <w:r w:rsidRPr="003246AF">
        <w:rPr>
          <w:rFonts w:ascii="Times New Roman" w:eastAsia="Times New Roman" w:hAnsi="Times New Roman" w:cs="Times New Roman"/>
          <w:sz w:val="24"/>
          <w:szCs w:val="24"/>
        </w:rPr>
        <w:t xml:space="preserve"> в., Северная война; реформы Петра I: причины, ход, следствия, точки зрения в науке и общественной мысли; социальные движения в эпоху Петра </w:t>
      </w:r>
      <w:r w:rsidRPr="003246AF">
        <w:rPr>
          <w:rFonts w:ascii="Times New Roman" w:eastAsia="Times New Roman" w:hAnsi="Times New Roman" w:cs="Times New Roman"/>
          <w:sz w:val="24"/>
          <w:szCs w:val="24"/>
          <w:lang w:val="en-US"/>
        </w:rPr>
        <w:t>I</w:t>
      </w:r>
      <w:r w:rsidRPr="003246AF">
        <w:rPr>
          <w:rFonts w:ascii="Times New Roman" w:eastAsia="Times New Roman" w:hAnsi="Times New Roman" w:cs="Times New Roman"/>
          <w:sz w:val="24"/>
          <w:szCs w:val="24"/>
        </w:rPr>
        <w:t xml:space="preserve">; культура России первой четверти </w:t>
      </w:r>
      <w:r w:rsidRPr="003246AF">
        <w:rPr>
          <w:rFonts w:ascii="Times New Roman" w:eastAsia="Times New Roman" w:hAnsi="Times New Roman" w:cs="Times New Roman"/>
          <w:sz w:val="24"/>
          <w:szCs w:val="24"/>
          <w:lang w:val="en-US"/>
        </w:rPr>
        <w:t>XVIII</w:t>
      </w:r>
      <w:r w:rsidRPr="003246AF">
        <w:rPr>
          <w:rFonts w:ascii="Times New Roman" w:eastAsia="Times New Roman" w:hAnsi="Times New Roman" w:cs="Times New Roman"/>
          <w:sz w:val="24"/>
          <w:szCs w:val="24"/>
        </w:rPr>
        <w:t xml:space="preserve"> в. Эпоха "дворцовых переворотов": политическая история, власть, общество и экономика; "просвещенный абсолютизм" Екатерины II; общество и государство во второй половине </w:t>
      </w:r>
      <w:r w:rsidRPr="003246AF">
        <w:rPr>
          <w:rFonts w:ascii="Times New Roman" w:eastAsia="Times New Roman" w:hAnsi="Times New Roman" w:cs="Times New Roman"/>
          <w:sz w:val="24"/>
          <w:szCs w:val="24"/>
          <w:lang w:val="en-US"/>
        </w:rPr>
        <w:t>XVIII</w:t>
      </w:r>
      <w:r w:rsidRPr="003246AF">
        <w:rPr>
          <w:rFonts w:ascii="Times New Roman" w:eastAsia="Times New Roman" w:hAnsi="Times New Roman" w:cs="Times New Roman"/>
          <w:sz w:val="24"/>
          <w:szCs w:val="24"/>
        </w:rPr>
        <w:t xml:space="preserve"> в.; восстание под предводительством Е.И. Пугачева; внешняя политика России XVIII в.; царствование Павла I; культура середины – второй половины XVIII в.</w:t>
      </w:r>
    </w:p>
    <w:p w14:paraId="115E2427" w14:textId="77777777" w:rsidR="003246AF" w:rsidRPr="003246AF" w:rsidRDefault="003246AF" w:rsidP="003246AF">
      <w:pPr>
        <w:spacing w:after="200" w:line="276" w:lineRule="auto"/>
        <w:jc w:val="both"/>
        <w:rPr>
          <w:rFonts w:ascii="Times New Roman" w:eastAsia="Times New Roman" w:hAnsi="Times New Roman" w:cs="Times New Roman"/>
          <w:sz w:val="24"/>
          <w:szCs w:val="24"/>
          <w:u w:val="single"/>
        </w:rPr>
      </w:pPr>
      <w:r w:rsidRPr="003246AF">
        <w:rPr>
          <w:rFonts w:ascii="Times New Roman" w:eastAsia="Times New Roman" w:hAnsi="Times New Roman" w:cs="Times New Roman"/>
          <w:sz w:val="24"/>
          <w:szCs w:val="24"/>
          <w:u w:val="single"/>
        </w:rPr>
        <w:t xml:space="preserve">Тема 12. Страны мира в </w:t>
      </w:r>
      <w:r w:rsidRPr="003246AF">
        <w:rPr>
          <w:rFonts w:ascii="Times New Roman" w:eastAsia="Times New Roman" w:hAnsi="Times New Roman" w:cs="Times New Roman"/>
          <w:sz w:val="24"/>
          <w:szCs w:val="24"/>
          <w:u w:val="single"/>
          <w:lang w:val="en-US"/>
        </w:rPr>
        <w:t>XIX</w:t>
      </w:r>
      <w:r w:rsidRPr="003246AF">
        <w:rPr>
          <w:rFonts w:ascii="Times New Roman" w:eastAsia="Times New Roman" w:hAnsi="Times New Roman" w:cs="Times New Roman"/>
          <w:sz w:val="24"/>
          <w:szCs w:val="24"/>
          <w:u w:val="single"/>
        </w:rPr>
        <w:t xml:space="preserve"> в.</w:t>
      </w:r>
    </w:p>
    <w:p w14:paraId="639DA4D0" w14:textId="77777777" w:rsidR="003246AF" w:rsidRPr="003246AF" w:rsidRDefault="003246AF" w:rsidP="003246AF">
      <w:pPr>
        <w:spacing w:after="200" w:line="240" w:lineRule="auto"/>
        <w:jc w:val="both"/>
        <w:rPr>
          <w:rFonts w:ascii="Times New Roman" w:eastAsia="Times New Roman" w:hAnsi="Times New Roman" w:cs="Times New Roman"/>
          <w:sz w:val="24"/>
          <w:szCs w:val="24"/>
        </w:rPr>
      </w:pPr>
      <w:r w:rsidRPr="003246AF">
        <w:rPr>
          <w:rFonts w:ascii="Times New Roman" w:eastAsia="Times New Roman" w:hAnsi="Times New Roman" w:cs="Times New Roman"/>
          <w:sz w:val="24"/>
          <w:szCs w:val="24"/>
        </w:rPr>
        <w:t xml:space="preserve">Основные тенденции развития стран мира в </w:t>
      </w:r>
      <w:r w:rsidRPr="003246AF">
        <w:rPr>
          <w:rFonts w:ascii="Times New Roman" w:eastAsia="Times New Roman" w:hAnsi="Times New Roman" w:cs="Times New Roman"/>
          <w:sz w:val="24"/>
          <w:szCs w:val="24"/>
          <w:lang w:val="en-US"/>
        </w:rPr>
        <w:t>XIX</w:t>
      </w:r>
      <w:r w:rsidRPr="003246AF">
        <w:rPr>
          <w:rFonts w:ascii="Times New Roman" w:eastAsia="Times New Roman" w:hAnsi="Times New Roman" w:cs="Times New Roman"/>
          <w:sz w:val="24"/>
          <w:szCs w:val="24"/>
        </w:rPr>
        <w:t xml:space="preserve"> столетии: формирование новой модели экономического роста, глобализация и модернизация в неевропейских странах; империи и проблема национальных государств в </w:t>
      </w:r>
      <w:r w:rsidRPr="003246AF">
        <w:rPr>
          <w:rFonts w:ascii="Times New Roman" w:eastAsia="Times New Roman" w:hAnsi="Times New Roman" w:cs="Times New Roman"/>
          <w:sz w:val="24"/>
          <w:szCs w:val="24"/>
          <w:lang w:val="en-US"/>
        </w:rPr>
        <w:t>XIX</w:t>
      </w:r>
      <w:r w:rsidRPr="003246AF">
        <w:rPr>
          <w:rFonts w:ascii="Times New Roman" w:eastAsia="Times New Roman" w:hAnsi="Times New Roman" w:cs="Times New Roman"/>
          <w:sz w:val="24"/>
          <w:szCs w:val="24"/>
        </w:rPr>
        <w:t xml:space="preserve"> в.; система международных отношений в </w:t>
      </w:r>
      <w:r w:rsidRPr="003246AF">
        <w:rPr>
          <w:rFonts w:ascii="Times New Roman" w:eastAsia="Times New Roman" w:hAnsi="Times New Roman" w:cs="Times New Roman"/>
          <w:sz w:val="24"/>
          <w:szCs w:val="24"/>
          <w:lang w:val="en-US"/>
        </w:rPr>
        <w:t>XIX</w:t>
      </w:r>
      <w:r w:rsidRPr="003246AF">
        <w:rPr>
          <w:rFonts w:ascii="Times New Roman" w:eastAsia="Times New Roman" w:hAnsi="Times New Roman" w:cs="Times New Roman"/>
          <w:sz w:val="24"/>
          <w:szCs w:val="24"/>
        </w:rPr>
        <w:t xml:space="preserve"> в.; основные тенденции в развитии культуры </w:t>
      </w:r>
      <w:r w:rsidRPr="003246AF">
        <w:rPr>
          <w:rFonts w:ascii="Times New Roman" w:eastAsia="Times New Roman" w:hAnsi="Times New Roman" w:cs="Times New Roman"/>
          <w:sz w:val="24"/>
          <w:szCs w:val="24"/>
          <w:lang w:val="en-US"/>
        </w:rPr>
        <w:t>XIX</w:t>
      </w:r>
      <w:r w:rsidRPr="003246AF">
        <w:rPr>
          <w:rFonts w:ascii="Times New Roman" w:eastAsia="Times New Roman" w:hAnsi="Times New Roman" w:cs="Times New Roman"/>
          <w:sz w:val="24"/>
          <w:szCs w:val="24"/>
        </w:rPr>
        <w:t xml:space="preserve"> в.</w:t>
      </w:r>
    </w:p>
    <w:p w14:paraId="31C8A5B1" w14:textId="77777777" w:rsidR="003246AF" w:rsidRPr="003246AF" w:rsidRDefault="003246AF" w:rsidP="003246AF">
      <w:pPr>
        <w:spacing w:after="200" w:line="276" w:lineRule="auto"/>
        <w:jc w:val="both"/>
        <w:rPr>
          <w:rFonts w:ascii="Times New Roman" w:eastAsia="Times New Roman" w:hAnsi="Times New Roman" w:cs="Times New Roman"/>
          <w:sz w:val="24"/>
          <w:szCs w:val="24"/>
          <w:u w:val="single"/>
        </w:rPr>
      </w:pPr>
      <w:r w:rsidRPr="003246AF">
        <w:rPr>
          <w:rFonts w:ascii="Times New Roman" w:eastAsia="Times New Roman" w:hAnsi="Times New Roman" w:cs="Times New Roman"/>
          <w:sz w:val="24"/>
          <w:szCs w:val="24"/>
          <w:u w:val="single"/>
        </w:rPr>
        <w:t xml:space="preserve">Тема 13. Россия в XIX веке </w:t>
      </w:r>
    </w:p>
    <w:p w14:paraId="798940E1" w14:textId="77777777" w:rsidR="003246AF" w:rsidRPr="003246AF" w:rsidRDefault="003246AF" w:rsidP="003246AF">
      <w:pPr>
        <w:spacing w:after="200" w:line="276" w:lineRule="auto"/>
        <w:jc w:val="both"/>
        <w:rPr>
          <w:rFonts w:ascii="Times New Roman" w:eastAsia="Times New Roman" w:hAnsi="Times New Roman" w:cs="Times New Roman"/>
          <w:sz w:val="24"/>
          <w:szCs w:val="24"/>
        </w:rPr>
      </w:pPr>
      <w:r w:rsidRPr="003246AF">
        <w:rPr>
          <w:rFonts w:ascii="Times New Roman" w:eastAsia="Times New Roman" w:hAnsi="Times New Roman" w:cs="Times New Roman"/>
          <w:sz w:val="24"/>
          <w:szCs w:val="24"/>
        </w:rPr>
        <w:t xml:space="preserve">Характерные черты развития общества и государства в России первой половине </w:t>
      </w:r>
      <w:r w:rsidRPr="003246AF">
        <w:rPr>
          <w:rFonts w:ascii="Times New Roman" w:eastAsia="Times New Roman" w:hAnsi="Times New Roman" w:cs="Times New Roman"/>
          <w:sz w:val="24"/>
          <w:szCs w:val="24"/>
          <w:lang w:val="en-US"/>
        </w:rPr>
        <w:t>XIX</w:t>
      </w:r>
      <w:r w:rsidRPr="003246AF">
        <w:rPr>
          <w:rFonts w:ascii="Times New Roman" w:eastAsia="Times New Roman" w:hAnsi="Times New Roman" w:cs="Times New Roman"/>
          <w:sz w:val="24"/>
          <w:szCs w:val="24"/>
        </w:rPr>
        <w:t xml:space="preserve"> в.;</w:t>
      </w:r>
      <w:r w:rsidRPr="003246AF">
        <w:rPr>
          <w:rFonts w:ascii="Calibri" w:eastAsia="Times New Roman" w:hAnsi="Calibri" w:cs="Times New Roman"/>
          <w:sz w:val="24"/>
          <w:szCs w:val="24"/>
        </w:rPr>
        <w:t xml:space="preserve"> </w:t>
      </w:r>
      <w:r w:rsidRPr="003246AF">
        <w:rPr>
          <w:rFonts w:ascii="Times New Roman" w:eastAsia="Times New Roman" w:hAnsi="Times New Roman" w:cs="Times New Roman"/>
          <w:sz w:val="24"/>
          <w:szCs w:val="24"/>
        </w:rPr>
        <w:t xml:space="preserve">реформы Александра I; Отечественная война </w:t>
      </w:r>
      <w:smartTag w:uri="urn:schemas-microsoft-com:office:smarttags" w:element="metricconverter">
        <w:smartTagPr>
          <w:attr w:name="ProductID" w:val="1812 г"/>
        </w:smartTagPr>
        <w:r w:rsidRPr="003246AF">
          <w:rPr>
            <w:rFonts w:ascii="Times New Roman" w:eastAsia="Times New Roman" w:hAnsi="Times New Roman" w:cs="Times New Roman"/>
            <w:sz w:val="24"/>
            <w:szCs w:val="24"/>
          </w:rPr>
          <w:t>1812 г</w:t>
        </w:r>
      </w:smartTag>
      <w:r w:rsidRPr="003246AF">
        <w:rPr>
          <w:rFonts w:ascii="Times New Roman" w:eastAsia="Times New Roman" w:hAnsi="Times New Roman" w:cs="Times New Roman"/>
          <w:sz w:val="24"/>
          <w:szCs w:val="24"/>
        </w:rPr>
        <w:t xml:space="preserve">.; Николаевское самодержавие; российское общество первой половины XIX в., основные течения общественной мысли первой половины XIX в.; культура первой половины XIX в.; Великие реформы Александра II, характерные черты модернизации России в эпоху Великих реформ 1860-1870-х гг.; внешняя политика России во второй половине XIX в.; социальные движения и основные направления общественной мысли второй половины XIX в.; культура, образование и наука второй половины XIX в.; Российское общество в пореформенный период; внутренняя и внешняя политика Александра </w:t>
      </w:r>
      <w:r w:rsidRPr="003246AF">
        <w:rPr>
          <w:rFonts w:ascii="Times New Roman" w:eastAsia="Times New Roman" w:hAnsi="Times New Roman" w:cs="Times New Roman"/>
          <w:sz w:val="24"/>
          <w:szCs w:val="24"/>
          <w:lang w:val="en-US"/>
        </w:rPr>
        <w:t>III</w:t>
      </w:r>
      <w:r w:rsidRPr="003246AF">
        <w:rPr>
          <w:rFonts w:ascii="Times New Roman" w:eastAsia="Times New Roman" w:hAnsi="Times New Roman" w:cs="Times New Roman"/>
          <w:sz w:val="24"/>
          <w:szCs w:val="24"/>
        </w:rPr>
        <w:t>.</w:t>
      </w:r>
    </w:p>
    <w:p w14:paraId="218ADFD1" w14:textId="77777777" w:rsidR="003246AF" w:rsidRPr="003246AF" w:rsidRDefault="003246AF" w:rsidP="003246AF">
      <w:pPr>
        <w:spacing w:after="200" w:line="276" w:lineRule="auto"/>
        <w:jc w:val="both"/>
        <w:rPr>
          <w:rFonts w:ascii="Times New Roman" w:eastAsia="Times New Roman" w:hAnsi="Times New Roman" w:cs="Times New Roman"/>
          <w:b/>
          <w:sz w:val="24"/>
          <w:szCs w:val="24"/>
        </w:rPr>
      </w:pPr>
      <w:r w:rsidRPr="003246AF">
        <w:rPr>
          <w:rFonts w:ascii="Times New Roman" w:eastAsia="Times New Roman" w:hAnsi="Times New Roman" w:cs="Times New Roman"/>
          <w:b/>
          <w:sz w:val="24"/>
          <w:szCs w:val="24"/>
        </w:rPr>
        <w:t>11 класс</w:t>
      </w:r>
    </w:p>
    <w:p w14:paraId="67B913F0" w14:textId="77777777" w:rsidR="003246AF" w:rsidRPr="003246AF" w:rsidRDefault="003246AF" w:rsidP="003246AF">
      <w:pPr>
        <w:spacing w:after="200" w:line="276" w:lineRule="auto"/>
        <w:jc w:val="both"/>
        <w:rPr>
          <w:rFonts w:ascii="Times New Roman" w:eastAsia="Times New Roman" w:hAnsi="Times New Roman" w:cs="Times New Roman"/>
          <w:sz w:val="24"/>
          <w:szCs w:val="24"/>
          <w:u w:val="single"/>
        </w:rPr>
      </w:pPr>
      <w:r w:rsidRPr="003246AF">
        <w:rPr>
          <w:rFonts w:ascii="Times New Roman" w:eastAsia="Times New Roman" w:hAnsi="Times New Roman" w:cs="Times New Roman"/>
          <w:sz w:val="24"/>
          <w:szCs w:val="24"/>
          <w:u w:val="single"/>
        </w:rPr>
        <w:lastRenderedPageBreak/>
        <w:t xml:space="preserve">Тема 1. Особенности модернизации в странах мира в конце </w:t>
      </w:r>
      <w:r w:rsidRPr="003246AF">
        <w:rPr>
          <w:rFonts w:ascii="Times New Roman" w:eastAsia="Times New Roman" w:hAnsi="Times New Roman" w:cs="Times New Roman"/>
          <w:sz w:val="24"/>
          <w:szCs w:val="24"/>
          <w:u w:val="single"/>
          <w:lang w:val="en-US"/>
        </w:rPr>
        <w:t>XIX</w:t>
      </w:r>
      <w:r w:rsidRPr="003246AF">
        <w:rPr>
          <w:rFonts w:ascii="Times New Roman" w:eastAsia="Times New Roman" w:hAnsi="Times New Roman" w:cs="Times New Roman"/>
          <w:sz w:val="24"/>
          <w:szCs w:val="24"/>
          <w:u w:val="single"/>
        </w:rPr>
        <w:t xml:space="preserve"> - начале </w:t>
      </w:r>
      <w:r w:rsidRPr="003246AF">
        <w:rPr>
          <w:rFonts w:ascii="Times New Roman" w:eastAsia="Times New Roman" w:hAnsi="Times New Roman" w:cs="Times New Roman"/>
          <w:sz w:val="24"/>
          <w:szCs w:val="24"/>
          <w:u w:val="single"/>
          <w:lang w:val="en-US"/>
        </w:rPr>
        <w:t>XX</w:t>
      </w:r>
      <w:r w:rsidRPr="003246AF">
        <w:rPr>
          <w:rFonts w:ascii="Times New Roman" w:eastAsia="Times New Roman" w:hAnsi="Times New Roman" w:cs="Times New Roman"/>
          <w:sz w:val="24"/>
          <w:szCs w:val="24"/>
          <w:u w:val="single"/>
        </w:rPr>
        <w:t xml:space="preserve"> в.</w:t>
      </w:r>
    </w:p>
    <w:p w14:paraId="423ED52C" w14:textId="77777777" w:rsidR="003246AF" w:rsidRPr="003246AF" w:rsidRDefault="003246AF" w:rsidP="003246AF">
      <w:pPr>
        <w:spacing w:after="200" w:line="276" w:lineRule="auto"/>
        <w:jc w:val="both"/>
        <w:rPr>
          <w:rFonts w:ascii="Times New Roman" w:eastAsia="Times New Roman" w:hAnsi="Times New Roman" w:cs="Times New Roman"/>
          <w:sz w:val="24"/>
          <w:szCs w:val="24"/>
        </w:rPr>
      </w:pPr>
      <w:r w:rsidRPr="003246AF">
        <w:rPr>
          <w:rFonts w:ascii="Times New Roman" w:eastAsia="Times New Roman" w:hAnsi="Times New Roman" w:cs="Times New Roman"/>
          <w:sz w:val="24"/>
          <w:szCs w:val="24"/>
        </w:rPr>
        <w:t xml:space="preserve">Эшелоны модернизации; особенности государственного и общественного строя, экономического развития в странах "первого эшелона"; модернизация в странах "второго эшелона"; идейные течения и политические партии в Европе, неолиберальные реформы, национализм в начале </w:t>
      </w:r>
      <w:r w:rsidRPr="003246AF">
        <w:rPr>
          <w:rFonts w:ascii="Times New Roman" w:eastAsia="Times New Roman" w:hAnsi="Times New Roman" w:cs="Times New Roman"/>
          <w:sz w:val="24"/>
          <w:szCs w:val="24"/>
          <w:lang w:val="en-US"/>
        </w:rPr>
        <w:t>XX</w:t>
      </w:r>
      <w:r w:rsidRPr="003246AF">
        <w:rPr>
          <w:rFonts w:ascii="Times New Roman" w:eastAsia="Times New Roman" w:hAnsi="Times New Roman" w:cs="Times New Roman"/>
          <w:sz w:val="24"/>
          <w:szCs w:val="24"/>
        </w:rPr>
        <w:t xml:space="preserve"> в.; особенности модернизации в странах Азии, Африки и Южной Америки.</w:t>
      </w:r>
    </w:p>
    <w:p w14:paraId="7F84E3E7" w14:textId="77777777" w:rsidR="003246AF" w:rsidRPr="003246AF" w:rsidRDefault="003246AF" w:rsidP="003246AF">
      <w:pPr>
        <w:spacing w:after="200" w:line="276" w:lineRule="auto"/>
        <w:jc w:val="both"/>
        <w:rPr>
          <w:rFonts w:ascii="Times New Roman" w:eastAsia="Times New Roman" w:hAnsi="Times New Roman" w:cs="Times New Roman"/>
          <w:sz w:val="24"/>
          <w:szCs w:val="24"/>
          <w:u w:val="single"/>
        </w:rPr>
      </w:pPr>
      <w:r w:rsidRPr="003246AF">
        <w:rPr>
          <w:rFonts w:ascii="Times New Roman" w:eastAsia="Times New Roman" w:hAnsi="Times New Roman" w:cs="Times New Roman"/>
          <w:sz w:val="24"/>
          <w:szCs w:val="24"/>
          <w:u w:val="single"/>
        </w:rPr>
        <w:t xml:space="preserve">Тема 2. Российская империя в конце </w:t>
      </w:r>
      <w:r w:rsidRPr="003246AF">
        <w:rPr>
          <w:rFonts w:ascii="Times New Roman" w:eastAsia="Times New Roman" w:hAnsi="Times New Roman" w:cs="Times New Roman"/>
          <w:sz w:val="24"/>
          <w:szCs w:val="24"/>
          <w:u w:val="single"/>
          <w:lang w:val="en-US"/>
        </w:rPr>
        <w:t>XIX</w:t>
      </w:r>
      <w:r w:rsidRPr="003246AF">
        <w:rPr>
          <w:rFonts w:ascii="Times New Roman" w:eastAsia="Times New Roman" w:hAnsi="Times New Roman" w:cs="Times New Roman"/>
          <w:sz w:val="24"/>
          <w:szCs w:val="24"/>
          <w:u w:val="single"/>
        </w:rPr>
        <w:t xml:space="preserve"> - начале </w:t>
      </w:r>
      <w:r w:rsidRPr="003246AF">
        <w:rPr>
          <w:rFonts w:ascii="Times New Roman" w:eastAsia="Times New Roman" w:hAnsi="Times New Roman" w:cs="Times New Roman"/>
          <w:sz w:val="24"/>
          <w:szCs w:val="24"/>
          <w:u w:val="single"/>
          <w:lang w:val="en-US"/>
        </w:rPr>
        <w:t>XX</w:t>
      </w:r>
      <w:r w:rsidRPr="003246AF">
        <w:rPr>
          <w:rFonts w:ascii="Times New Roman" w:eastAsia="Times New Roman" w:hAnsi="Times New Roman" w:cs="Times New Roman"/>
          <w:sz w:val="24"/>
          <w:szCs w:val="24"/>
          <w:u w:val="single"/>
        </w:rPr>
        <w:t xml:space="preserve"> в. (1894 - 1914 гг.) </w:t>
      </w:r>
    </w:p>
    <w:p w14:paraId="28281CD7" w14:textId="77777777" w:rsidR="003246AF" w:rsidRPr="003246AF" w:rsidRDefault="003246AF" w:rsidP="003246AF">
      <w:pPr>
        <w:spacing w:after="200" w:line="276" w:lineRule="auto"/>
        <w:jc w:val="both"/>
        <w:rPr>
          <w:rFonts w:ascii="Times New Roman" w:eastAsia="Times New Roman" w:hAnsi="Times New Roman" w:cs="Times New Roman"/>
          <w:sz w:val="24"/>
          <w:szCs w:val="24"/>
        </w:rPr>
      </w:pPr>
      <w:r w:rsidRPr="003246AF">
        <w:rPr>
          <w:rFonts w:ascii="Times New Roman" w:eastAsia="Times New Roman" w:hAnsi="Times New Roman" w:cs="Times New Roman"/>
          <w:sz w:val="24"/>
          <w:szCs w:val="24"/>
        </w:rPr>
        <w:t xml:space="preserve">Политика Николая </w:t>
      </w:r>
      <w:r w:rsidRPr="003246AF">
        <w:rPr>
          <w:rFonts w:ascii="Times New Roman" w:eastAsia="Times New Roman" w:hAnsi="Times New Roman" w:cs="Times New Roman"/>
          <w:sz w:val="24"/>
          <w:szCs w:val="24"/>
          <w:lang w:val="en-US"/>
        </w:rPr>
        <w:t>II</w:t>
      </w:r>
      <w:r w:rsidRPr="003246AF">
        <w:rPr>
          <w:rFonts w:ascii="Times New Roman" w:eastAsia="Times New Roman" w:hAnsi="Times New Roman" w:cs="Times New Roman"/>
          <w:sz w:val="24"/>
          <w:szCs w:val="24"/>
        </w:rPr>
        <w:t xml:space="preserve"> до </w:t>
      </w:r>
      <w:smartTag w:uri="urn:schemas-microsoft-com:office:smarttags" w:element="metricconverter">
        <w:smartTagPr>
          <w:attr w:name="ProductID" w:val="1905 г"/>
        </w:smartTagPr>
        <w:r w:rsidRPr="003246AF">
          <w:rPr>
            <w:rFonts w:ascii="Times New Roman" w:eastAsia="Times New Roman" w:hAnsi="Times New Roman" w:cs="Times New Roman"/>
            <w:sz w:val="24"/>
            <w:szCs w:val="24"/>
          </w:rPr>
          <w:t>1905 г</w:t>
        </w:r>
      </w:smartTag>
      <w:r w:rsidRPr="003246AF">
        <w:rPr>
          <w:rFonts w:ascii="Times New Roman" w:eastAsia="Times New Roman" w:hAnsi="Times New Roman" w:cs="Times New Roman"/>
          <w:sz w:val="24"/>
          <w:szCs w:val="24"/>
        </w:rPr>
        <w:t xml:space="preserve">.; внешняя политика России в конце </w:t>
      </w:r>
      <w:r w:rsidRPr="003246AF">
        <w:rPr>
          <w:rFonts w:ascii="Times New Roman" w:eastAsia="Times New Roman" w:hAnsi="Times New Roman" w:cs="Times New Roman"/>
          <w:sz w:val="24"/>
          <w:szCs w:val="24"/>
          <w:lang w:val="en-US"/>
        </w:rPr>
        <w:t>XIX</w:t>
      </w:r>
      <w:r w:rsidRPr="003246AF">
        <w:rPr>
          <w:rFonts w:ascii="Times New Roman" w:eastAsia="Times New Roman" w:hAnsi="Times New Roman" w:cs="Times New Roman"/>
          <w:sz w:val="24"/>
          <w:szCs w:val="24"/>
        </w:rPr>
        <w:t xml:space="preserve"> - начале </w:t>
      </w:r>
      <w:r w:rsidRPr="003246AF">
        <w:rPr>
          <w:rFonts w:ascii="Times New Roman" w:eastAsia="Times New Roman" w:hAnsi="Times New Roman" w:cs="Times New Roman"/>
          <w:sz w:val="24"/>
          <w:szCs w:val="24"/>
          <w:lang w:val="en-US"/>
        </w:rPr>
        <w:t>XX</w:t>
      </w:r>
      <w:r w:rsidRPr="003246AF">
        <w:rPr>
          <w:rFonts w:ascii="Times New Roman" w:eastAsia="Times New Roman" w:hAnsi="Times New Roman" w:cs="Times New Roman"/>
          <w:sz w:val="24"/>
          <w:szCs w:val="24"/>
        </w:rPr>
        <w:t xml:space="preserve"> в., русско-японская война; революция 1905 - 1907 гг. и ее последствия; становление парламентаризма в России, основные политические партии и движения; реформы П.А. Столыпина и проблема "незавершенной модернизации" в России начала </w:t>
      </w:r>
      <w:r w:rsidRPr="003246AF">
        <w:rPr>
          <w:rFonts w:ascii="Times New Roman" w:eastAsia="Times New Roman" w:hAnsi="Times New Roman" w:cs="Times New Roman"/>
          <w:sz w:val="24"/>
          <w:szCs w:val="24"/>
          <w:lang w:val="en-US"/>
        </w:rPr>
        <w:t>XX</w:t>
      </w:r>
      <w:r w:rsidRPr="003246AF">
        <w:rPr>
          <w:rFonts w:ascii="Times New Roman" w:eastAsia="Times New Roman" w:hAnsi="Times New Roman" w:cs="Times New Roman"/>
          <w:sz w:val="24"/>
          <w:szCs w:val="24"/>
        </w:rPr>
        <w:t xml:space="preserve"> в..</w:t>
      </w:r>
    </w:p>
    <w:p w14:paraId="25E72AC4" w14:textId="77777777" w:rsidR="003246AF" w:rsidRPr="003246AF" w:rsidRDefault="003246AF" w:rsidP="003246AF">
      <w:pPr>
        <w:spacing w:after="200" w:line="276" w:lineRule="auto"/>
        <w:jc w:val="both"/>
        <w:rPr>
          <w:rFonts w:ascii="Times New Roman" w:eastAsia="Times New Roman" w:hAnsi="Times New Roman" w:cs="Times New Roman"/>
          <w:sz w:val="24"/>
          <w:szCs w:val="24"/>
          <w:u w:val="single"/>
        </w:rPr>
      </w:pPr>
      <w:r w:rsidRPr="003246AF">
        <w:rPr>
          <w:rFonts w:ascii="Times New Roman" w:eastAsia="Times New Roman" w:hAnsi="Times New Roman" w:cs="Times New Roman"/>
          <w:sz w:val="24"/>
          <w:szCs w:val="24"/>
          <w:u w:val="single"/>
        </w:rPr>
        <w:t xml:space="preserve">Тема 3. Международные отношения в конце </w:t>
      </w:r>
      <w:r w:rsidRPr="003246AF">
        <w:rPr>
          <w:rFonts w:ascii="Times New Roman" w:eastAsia="Times New Roman" w:hAnsi="Times New Roman" w:cs="Times New Roman"/>
          <w:sz w:val="24"/>
          <w:szCs w:val="24"/>
          <w:u w:val="single"/>
          <w:lang w:val="en-US"/>
        </w:rPr>
        <w:t>XIX</w:t>
      </w:r>
      <w:r w:rsidRPr="003246AF">
        <w:rPr>
          <w:rFonts w:ascii="Times New Roman" w:eastAsia="Times New Roman" w:hAnsi="Times New Roman" w:cs="Times New Roman"/>
          <w:sz w:val="24"/>
          <w:szCs w:val="24"/>
          <w:u w:val="single"/>
        </w:rPr>
        <w:t xml:space="preserve"> - начале </w:t>
      </w:r>
      <w:r w:rsidRPr="003246AF">
        <w:rPr>
          <w:rFonts w:ascii="Times New Roman" w:eastAsia="Times New Roman" w:hAnsi="Times New Roman" w:cs="Times New Roman"/>
          <w:sz w:val="24"/>
          <w:szCs w:val="24"/>
          <w:u w:val="single"/>
          <w:lang w:val="en-US"/>
        </w:rPr>
        <w:t>XX</w:t>
      </w:r>
      <w:r w:rsidRPr="003246AF">
        <w:rPr>
          <w:rFonts w:ascii="Times New Roman" w:eastAsia="Times New Roman" w:hAnsi="Times New Roman" w:cs="Times New Roman"/>
          <w:sz w:val="24"/>
          <w:szCs w:val="24"/>
          <w:u w:val="single"/>
        </w:rPr>
        <w:t xml:space="preserve"> в. Первая мировая война</w:t>
      </w:r>
    </w:p>
    <w:p w14:paraId="30605FB2" w14:textId="77777777" w:rsidR="003246AF" w:rsidRPr="003246AF" w:rsidRDefault="003246AF" w:rsidP="003246AF">
      <w:pPr>
        <w:spacing w:after="200" w:line="276" w:lineRule="auto"/>
        <w:jc w:val="both"/>
        <w:rPr>
          <w:rFonts w:ascii="Times New Roman" w:eastAsia="Times New Roman" w:hAnsi="Times New Roman" w:cs="Times New Roman"/>
          <w:sz w:val="24"/>
          <w:szCs w:val="24"/>
        </w:rPr>
      </w:pPr>
      <w:r w:rsidRPr="003246AF">
        <w:rPr>
          <w:rFonts w:ascii="Times New Roman" w:eastAsia="Times New Roman" w:hAnsi="Times New Roman" w:cs="Times New Roman"/>
          <w:sz w:val="24"/>
          <w:szCs w:val="24"/>
        </w:rPr>
        <w:t xml:space="preserve">Нарастание противоречий между европейскими державами; колониальная политика крупнейших держав; складывание военных союзов в Европе; рост напряженности на Балканах в начале </w:t>
      </w:r>
      <w:r w:rsidRPr="003246AF">
        <w:rPr>
          <w:rFonts w:ascii="Times New Roman" w:eastAsia="Times New Roman" w:hAnsi="Times New Roman" w:cs="Times New Roman"/>
          <w:sz w:val="24"/>
          <w:szCs w:val="24"/>
          <w:lang w:val="en-US"/>
        </w:rPr>
        <w:t>XX</w:t>
      </w:r>
      <w:r w:rsidRPr="003246AF">
        <w:rPr>
          <w:rFonts w:ascii="Times New Roman" w:eastAsia="Times New Roman" w:hAnsi="Times New Roman" w:cs="Times New Roman"/>
          <w:sz w:val="24"/>
          <w:szCs w:val="24"/>
        </w:rPr>
        <w:t xml:space="preserve"> в.; цели крупнейших держав перед началом Первой мировой войны; военные действия в 1914 - 1918 гг.; внутреннее положение в воюющих державах; окончание Первой мировой войны, последствия Первой мировой войны и послевоенное устройство мира.</w:t>
      </w:r>
    </w:p>
    <w:p w14:paraId="7C43F5DE" w14:textId="77777777" w:rsidR="003246AF" w:rsidRPr="003246AF" w:rsidRDefault="003246AF" w:rsidP="003246AF">
      <w:pPr>
        <w:spacing w:after="200" w:line="276" w:lineRule="auto"/>
        <w:jc w:val="both"/>
        <w:rPr>
          <w:rFonts w:ascii="Times New Roman" w:eastAsia="Times New Roman" w:hAnsi="Times New Roman" w:cs="Times New Roman"/>
          <w:sz w:val="24"/>
          <w:szCs w:val="24"/>
          <w:u w:val="single"/>
        </w:rPr>
      </w:pPr>
      <w:r w:rsidRPr="003246AF">
        <w:rPr>
          <w:rFonts w:ascii="Times New Roman" w:eastAsia="Times New Roman" w:hAnsi="Times New Roman" w:cs="Times New Roman"/>
          <w:sz w:val="24"/>
          <w:szCs w:val="24"/>
          <w:u w:val="single"/>
        </w:rPr>
        <w:t xml:space="preserve">Тема 4. Культура конца </w:t>
      </w:r>
      <w:r w:rsidRPr="003246AF">
        <w:rPr>
          <w:rFonts w:ascii="Times New Roman" w:eastAsia="Times New Roman" w:hAnsi="Times New Roman" w:cs="Times New Roman"/>
          <w:sz w:val="24"/>
          <w:szCs w:val="24"/>
          <w:u w:val="single"/>
          <w:lang w:val="en-US"/>
        </w:rPr>
        <w:t>XIX</w:t>
      </w:r>
      <w:r w:rsidRPr="003246AF">
        <w:rPr>
          <w:rFonts w:ascii="Times New Roman" w:eastAsia="Times New Roman" w:hAnsi="Times New Roman" w:cs="Times New Roman"/>
          <w:sz w:val="24"/>
          <w:szCs w:val="24"/>
          <w:u w:val="single"/>
        </w:rPr>
        <w:t xml:space="preserve"> - начала </w:t>
      </w:r>
      <w:r w:rsidRPr="003246AF">
        <w:rPr>
          <w:rFonts w:ascii="Times New Roman" w:eastAsia="Times New Roman" w:hAnsi="Times New Roman" w:cs="Times New Roman"/>
          <w:sz w:val="24"/>
          <w:szCs w:val="24"/>
          <w:u w:val="single"/>
          <w:lang w:val="en-US"/>
        </w:rPr>
        <w:t>XX</w:t>
      </w:r>
      <w:r w:rsidRPr="003246AF">
        <w:rPr>
          <w:rFonts w:ascii="Times New Roman" w:eastAsia="Times New Roman" w:hAnsi="Times New Roman" w:cs="Times New Roman"/>
          <w:sz w:val="24"/>
          <w:szCs w:val="24"/>
          <w:u w:val="single"/>
        </w:rPr>
        <w:t xml:space="preserve"> в.</w:t>
      </w:r>
    </w:p>
    <w:p w14:paraId="563C4D6B" w14:textId="77777777" w:rsidR="003246AF" w:rsidRPr="003246AF" w:rsidRDefault="003246AF" w:rsidP="003246AF">
      <w:pPr>
        <w:spacing w:after="200" w:line="276" w:lineRule="auto"/>
        <w:jc w:val="both"/>
        <w:rPr>
          <w:rFonts w:ascii="Times New Roman" w:eastAsia="Times New Roman" w:hAnsi="Times New Roman" w:cs="Times New Roman"/>
          <w:sz w:val="24"/>
          <w:szCs w:val="24"/>
        </w:rPr>
      </w:pPr>
      <w:r w:rsidRPr="003246AF">
        <w:rPr>
          <w:rFonts w:ascii="Times New Roman" w:eastAsia="Times New Roman" w:hAnsi="Times New Roman" w:cs="Times New Roman"/>
          <w:sz w:val="24"/>
          <w:szCs w:val="24"/>
        </w:rPr>
        <w:t xml:space="preserve">Развитие научной мысли и институтов в конце </w:t>
      </w:r>
      <w:r w:rsidRPr="003246AF">
        <w:rPr>
          <w:rFonts w:ascii="Times New Roman" w:eastAsia="Times New Roman" w:hAnsi="Times New Roman" w:cs="Times New Roman"/>
          <w:sz w:val="24"/>
          <w:szCs w:val="24"/>
          <w:lang w:val="en-US"/>
        </w:rPr>
        <w:t>XIX</w:t>
      </w:r>
      <w:r w:rsidRPr="003246AF">
        <w:rPr>
          <w:rFonts w:ascii="Times New Roman" w:eastAsia="Times New Roman" w:hAnsi="Times New Roman" w:cs="Times New Roman"/>
          <w:sz w:val="24"/>
          <w:szCs w:val="24"/>
        </w:rPr>
        <w:t xml:space="preserve"> - начале </w:t>
      </w:r>
      <w:r w:rsidRPr="003246AF">
        <w:rPr>
          <w:rFonts w:ascii="Times New Roman" w:eastAsia="Times New Roman" w:hAnsi="Times New Roman" w:cs="Times New Roman"/>
          <w:sz w:val="24"/>
          <w:szCs w:val="24"/>
          <w:lang w:val="en-US"/>
        </w:rPr>
        <w:t>XX</w:t>
      </w:r>
      <w:r w:rsidRPr="003246AF">
        <w:rPr>
          <w:rFonts w:ascii="Times New Roman" w:eastAsia="Times New Roman" w:hAnsi="Times New Roman" w:cs="Times New Roman"/>
          <w:sz w:val="24"/>
          <w:szCs w:val="24"/>
        </w:rPr>
        <w:t xml:space="preserve"> в.; научно-технический прогресс; просвещение, система образования в России; основные направления в развитии литературы и искусства, "Серебряный век" русской культуры.</w:t>
      </w:r>
    </w:p>
    <w:p w14:paraId="6272E0CE" w14:textId="77777777" w:rsidR="003246AF" w:rsidRPr="003246AF" w:rsidRDefault="003246AF" w:rsidP="003246AF">
      <w:pPr>
        <w:spacing w:after="200" w:line="276" w:lineRule="auto"/>
        <w:jc w:val="both"/>
        <w:rPr>
          <w:rFonts w:ascii="Times New Roman" w:eastAsia="Times New Roman" w:hAnsi="Times New Roman" w:cs="Times New Roman"/>
          <w:sz w:val="24"/>
          <w:szCs w:val="24"/>
          <w:u w:val="single"/>
        </w:rPr>
      </w:pPr>
      <w:r w:rsidRPr="003246AF">
        <w:rPr>
          <w:rFonts w:ascii="Times New Roman" w:eastAsia="Times New Roman" w:hAnsi="Times New Roman" w:cs="Times New Roman"/>
          <w:sz w:val="24"/>
          <w:szCs w:val="24"/>
          <w:u w:val="single"/>
        </w:rPr>
        <w:t xml:space="preserve">Тема 5. Русская революция </w:t>
      </w:r>
      <w:smartTag w:uri="urn:schemas-microsoft-com:office:smarttags" w:element="metricconverter">
        <w:smartTagPr>
          <w:attr w:name="ProductID" w:val="1917 г"/>
        </w:smartTagPr>
        <w:r w:rsidRPr="003246AF">
          <w:rPr>
            <w:rFonts w:ascii="Times New Roman" w:eastAsia="Times New Roman" w:hAnsi="Times New Roman" w:cs="Times New Roman"/>
            <w:sz w:val="24"/>
            <w:szCs w:val="24"/>
            <w:u w:val="single"/>
          </w:rPr>
          <w:t>1917 г</w:t>
        </w:r>
      </w:smartTag>
      <w:r w:rsidRPr="003246AF">
        <w:rPr>
          <w:rFonts w:ascii="Times New Roman" w:eastAsia="Times New Roman" w:hAnsi="Times New Roman" w:cs="Times New Roman"/>
          <w:sz w:val="24"/>
          <w:szCs w:val="24"/>
          <w:u w:val="single"/>
        </w:rPr>
        <w:t>. и первые годы существования Советской России (1918 - 1921 гг.)</w:t>
      </w:r>
    </w:p>
    <w:p w14:paraId="6C271DFE" w14:textId="77777777" w:rsidR="003246AF" w:rsidRPr="003246AF" w:rsidRDefault="003246AF" w:rsidP="003246AF">
      <w:pPr>
        <w:spacing w:after="200" w:line="276" w:lineRule="auto"/>
        <w:jc w:val="both"/>
        <w:rPr>
          <w:rFonts w:ascii="Times New Roman" w:eastAsia="Times New Roman" w:hAnsi="Times New Roman" w:cs="Times New Roman"/>
          <w:sz w:val="24"/>
          <w:szCs w:val="24"/>
        </w:rPr>
      </w:pPr>
      <w:r w:rsidRPr="003246AF">
        <w:rPr>
          <w:rFonts w:ascii="Times New Roman" w:eastAsia="Times New Roman" w:hAnsi="Times New Roman" w:cs="Times New Roman"/>
          <w:sz w:val="24"/>
          <w:szCs w:val="24"/>
        </w:rPr>
        <w:t xml:space="preserve">Февральская революция </w:t>
      </w:r>
      <w:smartTag w:uri="urn:schemas-microsoft-com:office:smarttags" w:element="metricconverter">
        <w:smartTagPr>
          <w:attr w:name="ProductID" w:val="1917 г"/>
        </w:smartTagPr>
        <w:r w:rsidRPr="003246AF">
          <w:rPr>
            <w:rFonts w:ascii="Times New Roman" w:eastAsia="Times New Roman" w:hAnsi="Times New Roman" w:cs="Times New Roman"/>
            <w:sz w:val="24"/>
            <w:szCs w:val="24"/>
          </w:rPr>
          <w:t>1917 г</w:t>
        </w:r>
      </w:smartTag>
      <w:r w:rsidRPr="003246AF">
        <w:rPr>
          <w:rFonts w:ascii="Times New Roman" w:eastAsia="Times New Roman" w:hAnsi="Times New Roman" w:cs="Times New Roman"/>
          <w:sz w:val="24"/>
          <w:szCs w:val="24"/>
        </w:rPr>
        <w:t xml:space="preserve">.; от февраля к октябрю, Временное правительство, деятельность политических партий в </w:t>
      </w:r>
      <w:smartTag w:uri="urn:schemas-microsoft-com:office:smarttags" w:element="metricconverter">
        <w:smartTagPr>
          <w:attr w:name="ProductID" w:val="1917 г"/>
        </w:smartTagPr>
        <w:r w:rsidRPr="003246AF">
          <w:rPr>
            <w:rFonts w:ascii="Times New Roman" w:eastAsia="Times New Roman" w:hAnsi="Times New Roman" w:cs="Times New Roman"/>
            <w:sz w:val="24"/>
            <w:szCs w:val="24"/>
          </w:rPr>
          <w:t>1917 г</w:t>
        </w:r>
      </w:smartTag>
      <w:r w:rsidRPr="003246AF">
        <w:rPr>
          <w:rFonts w:ascii="Times New Roman" w:eastAsia="Times New Roman" w:hAnsi="Times New Roman" w:cs="Times New Roman"/>
          <w:sz w:val="24"/>
          <w:szCs w:val="24"/>
        </w:rPr>
        <w:t xml:space="preserve">., Корниловский мятеж; Октябрьский переворот и его последствия, первые мероприятия большевистской власти, разгон Учредительного собрания; Конституция РСФСР, причины и основные этапы Гражданской войны; "Белое движение" в России; иностранная интервенция; характерные черты "военного коммунизма"; кризис советского общества и хозяйства в начале 1920-х гг. </w:t>
      </w:r>
    </w:p>
    <w:p w14:paraId="33B68D57" w14:textId="77777777" w:rsidR="003246AF" w:rsidRPr="003246AF" w:rsidRDefault="003246AF" w:rsidP="003246AF">
      <w:pPr>
        <w:spacing w:after="200" w:line="276" w:lineRule="auto"/>
        <w:jc w:val="both"/>
        <w:rPr>
          <w:rFonts w:ascii="Times New Roman" w:eastAsia="Times New Roman" w:hAnsi="Times New Roman" w:cs="Times New Roman"/>
          <w:sz w:val="24"/>
          <w:szCs w:val="24"/>
          <w:u w:val="single"/>
        </w:rPr>
      </w:pPr>
      <w:r w:rsidRPr="003246AF">
        <w:rPr>
          <w:rFonts w:ascii="Times New Roman" w:eastAsia="Times New Roman" w:hAnsi="Times New Roman" w:cs="Times New Roman"/>
          <w:sz w:val="24"/>
          <w:szCs w:val="24"/>
          <w:u w:val="single"/>
        </w:rPr>
        <w:t>Тема 6. Страны мира в 1920-е гг. Советская Россия в эпоху НЭПа.</w:t>
      </w:r>
    </w:p>
    <w:p w14:paraId="7D590404" w14:textId="77777777" w:rsidR="003246AF" w:rsidRPr="003246AF" w:rsidRDefault="003246AF" w:rsidP="003246AF">
      <w:pPr>
        <w:spacing w:after="200" w:line="276" w:lineRule="auto"/>
        <w:jc w:val="both"/>
        <w:rPr>
          <w:rFonts w:ascii="Times New Roman" w:eastAsia="Times New Roman" w:hAnsi="Times New Roman" w:cs="Times New Roman"/>
          <w:sz w:val="24"/>
          <w:szCs w:val="24"/>
        </w:rPr>
      </w:pPr>
      <w:r w:rsidRPr="003246AF">
        <w:rPr>
          <w:rFonts w:ascii="Times New Roman" w:eastAsia="Times New Roman" w:hAnsi="Times New Roman" w:cs="Times New Roman"/>
          <w:sz w:val="24"/>
          <w:szCs w:val="24"/>
        </w:rPr>
        <w:t>Проблемы послевоенного развития стран мира; радикальные правые и левые движения в Европе; социально-экономическое и политическое развитие стран Запада в 1920-е гг.; Советский Союз в 1920-е гг., причины перехода к нэпу, характерные черты и противоречия нэпа; внутрипартийная борьба, культурная и национальная политика государства, образование СССР, Конституция СССР; международные отношения в 1920-е гг., внешняя политика СССР в 1920-е гг.; страны Востока в 1920-е гг.;</w:t>
      </w:r>
    </w:p>
    <w:p w14:paraId="5AFBFD3F" w14:textId="77777777" w:rsidR="003246AF" w:rsidRPr="003246AF" w:rsidRDefault="003246AF" w:rsidP="003246AF">
      <w:pPr>
        <w:spacing w:after="200" w:line="276" w:lineRule="auto"/>
        <w:jc w:val="both"/>
        <w:rPr>
          <w:rFonts w:ascii="Times New Roman" w:eastAsia="Times New Roman" w:hAnsi="Times New Roman" w:cs="Times New Roman"/>
          <w:sz w:val="24"/>
          <w:szCs w:val="24"/>
          <w:u w:val="single"/>
        </w:rPr>
      </w:pPr>
      <w:r w:rsidRPr="003246AF">
        <w:rPr>
          <w:rFonts w:ascii="Times New Roman" w:eastAsia="Times New Roman" w:hAnsi="Times New Roman" w:cs="Times New Roman"/>
          <w:sz w:val="24"/>
          <w:szCs w:val="24"/>
          <w:u w:val="single"/>
        </w:rPr>
        <w:lastRenderedPageBreak/>
        <w:t>Тема 7. Страны мира в 1930-е гг. СССР в период «Большого скачка». Тоталитарные режимы и рост мировой напряженности.</w:t>
      </w:r>
    </w:p>
    <w:p w14:paraId="102F3407" w14:textId="77777777" w:rsidR="003246AF" w:rsidRPr="003246AF" w:rsidRDefault="003246AF" w:rsidP="003246AF">
      <w:pPr>
        <w:spacing w:after="200" w:line="276" w:lineRule="auto"/>
        <w:jc w:val="both"/>
        <w:rPr>
          <w:rFonts w:ascii="Times New Roman" w:eastAsia="Times New Roman" w:hAnsi="Times New Roman" w:cs="Times New Roman"/>
          <w:sz w:val="24"/>
          <w:szCs w:val="24"/>
        </w:rPr>
      </w:pPr>
      <w:r w:rsidRPr="003246AF">
        <w:rPr>
          <w:rFonts w:ascii="Times New Roman" w:eastAsia="Times New Roman" w:hAnsi="Times New Roman" w:cs="Times New Roman"/>
          <w:sz w:val="24"/>
          <w:szCs w:val="24"/>
        </w:rPr>
        <w:t>Мировой экономический кризис и его последствия, разные стратегии выхода из кризиса, левые и правые радикальные движения; США, Великобритания и Франция в 1930-е гг.; тоталитарные режимы в Европе: нацизм в Германии, гражданская война и утверждение ультраправого режима в Испании, сталинский режим в СССР; особенности "сталинской модернизации", сталинские репрессии в воспоминаниях современников и трактовке историков; международные отношения в 1930-е гг.</w:t>
      </w:r>
    </w:p>
    <w:p w14:paraId="7DEBB7B9" w14:textId="77777777" w:rsidR="003246AF" w:rsidRPr="003246AF" w:rsidRDefault="003246AF" w:rsidP="003246AF">
      <w:pPr>
        <w:spacing w:after="200" w:line="276" w:lineRule="auto"/>
        <w:jc w:val="both"/>
        <w:rPr>
          <w:rFonts w:ascii="Times New Roman" w:eastAsia="Times New Roman" w:hAnsi="Times New Roman" w:cs="Times New Roman"/>
          <w:sz w:val="24"/>
          <w:szCs w:val="24"/>
          <w:u w:val="single"/>
        </w:rPr>
      </w:pPr>
      <w:r w:rsidRPr="003246AF">
        <w:rPr>
          <w:rFonts w:ascii="Times New Roman" w:eastAsia="Times New Roman" w:hAnsi="Times New Roman" w:cs="Times New Roman"/>
          <w:sz w:val="24"/>
          <w:szCs w:val="24"/>
          <w:u w:val="single"/>
        </w:rPr>
        <w:t>Тема 8. Культура в период между двумя мировыми войнами</w:t>
      </w:r>
    </w:p>
    <w:p w14:paraId="56F42379" w14:textId="77777777" w:rsidR="003246AF" w:rsidRPr="003246AF" w:rsidRDefault="003246AF" w:rsidP="003246AF">
      <w:pPr>
        <w:spacing w:after="200" w:line="276" w:lineRule="auto"/>
        <w:jc w:val="both"/>
        <w:rPr>
          <w:rFonts w:ascii="Times New Roman" w:eastAsia="Times New Roman" w:hAnsi="Times New Roman" w:cs="Times New Roman"/>
          <w:sz w:val="24"/>
          <w:szCs w:val="24"/>
        </w:rPr>
      </w:pPr>
      <w:r w:rsidRPr="003246AF">
        <w:rPr>
          <w:rFonts w:ascii="Times New Roman" w:eastAsia="Times New Roman" w:hAnsi="Times New Roman" w:cs="Times New Roman"/>
          <w:sz w:val="24"/>
          <w:szCs w:val="24"/>
        </w:rPr>
        <w:t>Развитие науки в 1920-1930-е гг.; научно-технический прогресс; успехи в области образования; основные течения в мировом искусстве, организация культурной жизни в СССР, культура и власть в СССР.</w:t>
      </w:r>
    </w:p>
    <w:p w14:paraId="6F01CF1E" w14:textId="77777777" w:rsidR="003246AF" w:rsidRPr="003246AF" w:rsidRDefault="003246AF" w:rsidP="003246AF">
      <w:pPr>
        <w:spacing w:after="200" w:line="276" w:lineRule="auto"/>
        <w:jc w:val="both"/>
        <w:rPr>
          <w:rFonts w:ascii="Times New Roman" w:eastAsia="Times New Roman" w:hAnsi="Times New Roman" w:cs="Times New Roman"/>
          <w:sz w:val="24"/>
          <w:szCs w:val="24"/>
          <w:u w:val="single"/>
        </w:rPr>
      </w:pPr>
      <w:r w:rsidRPr="003246AF">
        <w:rPr>
          <w:rFonts w:ascii="Times New Roman" w:eastAsia="Times New Roman" w:hAnsi="Times New Roman" w:cs="Times New Roman"/>
          <w:sz w:val="24"/>
          <w:szCs w:val="24"/>
          <w:u w:val="single"/>
        </w:rPr>
        <w:t>Тема 9. Вторая мировая война (1939 - 1945 гг.)</w:t>
      </w:r>
    </w:p>
    <w:p w14:paraId="33739CE6" w14:textId="77777777" w:rsidR="003246AF" w:rsidRPr="003246AF" w:rsidRDefault="003246AF" w:rsidP="003246AF">
      <w:pPr>
        <w:spacing w:after="200" w:line="276" w:lineRule="auto"/>
        <w:jc w:val="both"/>
        <w:rPr>
          <w:rFonts w:ascii="Times New Roman" w:eastAsia="Times New Roman" w:hAnsi="Times New Roman" w:cs="Times New Roman"/>
          <w:sz w:val="24"/>
          <w:szCs w:val="24"/>
        </w:rPr>
      </w:pPr>
      <w:r w:rsidRPr="003246AF">
        <w:rPr>
          <w:rFonts w:ascii="Times New Roman" w:eastAsia="Times New Roman" w:hAnsi="Times New Roman" w:cs="Times New Roman"/>
          <w:sz w:val="24"/>
          <w:szCs w:val="24"/>
        </w:rPr>
        <w:t xml:space="preserve">Причины Второй мировой войны; начальный период войны (1939 - 1941 гг.), роль СССР в первый период Второй мировой войны; начало Великой Отечественной войны и причины поражений советской армии в </w:t>
      </w:r>
      <w:smartTag w:uri="urn:schemas-microsoft-com:office:smarttags" w:element="metricconverter">
        <w:smartTagPr>
          <w:attr w:name="ProductID" w:val="1941 г"/>
        </w:smartTagPr>
        <w:r w:rsidRPr="003246AF">
          <w:rPr>
            <w:rFonts w:ascii="Times New Roman" w:eastAsia="Times New Roman" w:hAnsi="Times New Roman" w:cs="Times New Roman"/>
            <w:sz w:val="24"/>
            <w:szCs w:val="24"/>
          </w:rPr>
          <w:t>1941 г</w:t>
        </w:r>
      </w:smartTag>
      <w:r w:rsidRPr="003246AF">
        <w:rPr>
          <w:rFonts w:ascii="Times New Roman" w:eastAsia="Times New Roman" w:hAnsi="Times New Roman" w:cs="Times New Roman"/>
          <w:sz w:val="24"/>
          <w:szCs w:val="24"/>
        </w:rPr>
        <w:t>.; военные действия на восточном, североафриканском, тихоокеанском, итальянском фронтах в 1940 - 1943 гг., "коренной перелом" в войне, оккупационный режим в Западной Европе и СССР, партизанское движение и движение Сопротивления, внутреннее положение в воюющих державах, советский тыл, культура и пропаганда в годы Второй мировой войны; отношения между союзниками в годы Второй мировой войны; завершающий этап Второй мировой войны (1944 - 1945 гг.), итоги Второй мировой войны.</w:t>
      </w:r>
    </w:p>
    <w:p w14:paraId="7556E5B7" w14:textId="77777777" w:rsidR="003246AF" w:rsidRPr="003246AF" w:rsidRDefault="003246AF" w:rsidP="003246AF">
      <w:pPr>
        <w:spacing w:after="200" w:line="276" w:lineRule="auto"/>
        <w:jc w:val="both"/>
        <w:rPr>
          <w:rFonts w:ascii="Times New Roman" w:eastAsia="Times New Roman" w:hAnsi="Times New Roman" w:cs="Times New Roman"/>
          <w:sz w:val="24"/>
          <w:szCs w:val="24"/>
          <w:u w:val="single"/>
        </w:rPr>
      </w:pPr>
      <w:r w:rsidRPr="003246AF">
        <w:rPr>
          <w:rFonts w:ascii="Times New Roman" w:eastAsia="Times New Roman" w:hAnsi="Times New Roman" w:cs="Times New Roman"/>
          <w:sz w:val="24"/>
          <w:szCs w:val="24"/>
          <w:u w:val="single"/>
        </w:rPr>
        <w:t>Тема 10. Послевоенное развитие стран Запада и Востока (</w:t>
      </w:r>
      <w:smartTag w:uri="urn:schemas-microsoft-com:office:smarttags" w:element="metricconverter">
        <w:smartTagPr>
          <w:attr w:name="ProductID" w:val="1945 г"/>
        </w:smartTagPr>
        <w:r w:rsidRPr="003246AF">
          <w:rPr>
            <w:rFonts w:ascii="Times New Roman" w:eastAsia="Times New Roman" w:hAnsi="Times New Roman" w:cs="Times New Roman"/>
            <w:sz w:val="24"/>
            <w:szCs w:val="24"/>
            <w:u w:val="single"/>
          </w:rPr>
          <w:t>1945 г</w:t>
        </w:r>
      </w:smartTag>
      <w:r w:rsidRPr="003246AF">
        <w:rPr>
          <w:rFonts w:ascii="Times New Roman" w:eastAsia="Times New Roman" w:hAnsi="Times New Roman" w:cs="Times New Roman"/>
          <w:sz w:val="24"/>
          <w:szCs w:val="24"/>
          <w:u w:val="single"/>
        </w:rPr>
        <w:t>. - 1980-е гг.)</w:t>
      </w:r>
    </w:p>
    <w:p w14:paraId="21B7863B" w14:textId="77777777" w:rsidR="003246AF" w:rsidRPr="003246AF" w:rsidRDefault="003246AF" w:rsidP="003246AF">
      <w:pPr>
        <w:spacing w:after="200" w:line="276" w:lineRule="auto"/>
        <w:jc w:val="both"/>
        <w:rPr>
          <w:rFonts w:ascii="Times New Roman" w:eastAsia="Times New Roman" w:hAnsi="Times New Roman" w:cs="Times New Roman"/>
          <w:sz w:val="24"/>
          <w:szCs w:val="24"/>
        </w:rPr>
      </w:pPr>
      <w:r w:rsidRPr="003246AF">
        <w:rPr>
          <w:rFonts w:ascii="Times New Roman" w:eastAsia="Times New Roman" w:hAnsi="Times New Roman" w:cs="Times New Roman"/>
          <w:sz w:val="24"/>
          <w:szCs w:val="24"/>
        </w:rPr>
        <w:t xml:space="preserve">Основные тенденции развития стран Запада во второй половине </w:t>
      </w:r>
      <w:r w:rsidRPr="003246AF">
        <w:rPr>
          <w:rFonts w:ascii="Times New Roman" w:eastAsia="Times New Roman" w:hAnsi="Times New Roman" w:cs="Times New Roman"/>
          <w:sz w:val="24"/>
          <w:szCs w:val="24"/>
          <w:lang w:val="en-US"/>
        </w:rPr>
        <w:t>XX</w:t>
      </w:r>
      <w:r w:rsidRPr="003246AF">
        <w:rPr>
          <w:rFonts w:ascii="Times New Roman" w:eastAsia="Times New Roman" w:hAnsi="Times New Roman" w:cs="Times New Roman"/>
          <w:sz w:val="24"/>
          <w:szCs w:val="24"/>
        </w:rPr>
        <w:t xml:space="preserve"> в., социально-экономическое развитие стран Запада, "государство всеобщего благосостояния" и "неконсервативная волна", послевоенная научно-техническая революция; основные этапы политического развития стран Запада; послевоенное развитие социалистических стран Европы; государства Азии, Африки и Латинской Америки во второй половине </w:t>
      </w:r>
      <w:r w:rsidRPr="003246AF">
        <w:rPr>
          <w:rFonts w:ascii="Times New Roman" w:eastAsia="Times New Roman" w:hAnsi="Times New Roman" w:cs="Times New Roman"/>
          <w:sz w:val="24"/>
          <w:szCs w:val="24"/>
          <w:lang w:val="en-US"/>
        </w:rPr>
        <w:t>XX</w:t>
      </w:r>
      <w:r w:rsidRPr="003246AF">
        <w:rPr>
          <w:rFonts w:ascii="Times New Roman" w:eastAsia="Times New Roman" w:hAnsi="Times New Roman" w:cs="Times New Roman"/>
          <w:sz w:val="24"/>
          <w:szCs w:val="24"/>
        </w:rPr>
        <w:t xml:space="preserve"> в. Основные проблемы международных отношений во второй половине </w:t>
      </w:r>
      <w:r w:rsidRPr="003246AF">
        <w:rPr>
          <w:rFonts w:ascii="Times New Roman" w:eastAsia="Times New Roman" w:hAnsi="Times New Roman" w:cs="Times New Roman"/>
          <w:sz w:val="24"/>
          <w:szCs w:val="24"/>
          <w:lang w:val="en-US"/>
        </w:rPr>
        <w:t>XX</w:t>
      </w:r>
      <w:r w:rsidRPr="003246AF">
        <w:rPr>
          <w:rFonts w:ascii="Times New Roman" w:eastAsia="Times New Roman" w:hAnsi="Times New Roman" w:cs="Times New Roman"/>
          <w:sz w:val="24"/>
          <w:szCs w:val="24"/>
        </w:rPr>
        <w:t xml:space="preserve"> в., причины и начало Холодной войны, локальные военные конфликты во второй половине </w:t>
      </w:r>
      <w:r w:rsidRPr="003246AF">
        <w:rPr>
          <w:rFonts w:ascii="Times New Roman" w:eastAsia="Times New Roman" w:hAnsi="Times New Roman" w:cs="Times New Roman"/>
          <w:sz w:val="24"/>
          <w:szCs w:val="24"/>
          <w:lang w:val="en-US"/>
        </w:rPr>
        <w:t>XX</w:t>
      </w:r>
      <w:r w:rsidRPr="003246AF">
        <w:rPr>
          <w:rFonts w:ascii="Times New Roman" w:eastAsia="Times New Roman" w:hAnsi="Times New Roman" w:cs="Times New Roman"/>
          <w:sz w:val="24"/>
          <w:szCs w:val="24"/>
        </w:rPr>
        <w:t xml:space="preserve"> в., дипломатия в период Холодной войны, разрядка международной напряженности.</w:t>
      </w:r>
    </w:p>
    <w:p w14:paraId="18A55CE1" w14:textId="77777777" w:rsidR="003246AF" w:rsidRPr="003246AF" w:rsidRDefault="003246AF" w:rsidP="003246AF">
      <w:pPr>
        <w:spacing w:after="200" w:line="276" w:lineRule="auto"/>
        <w:jc w:val="both"/>
        <w:rPr>
          <w:rFonts w:ascii="Times New Roman" w:eastAsia="Times New Roman" w:hAnsi="Times New Roman" w:cs="Times New Roman"/>
          <w:sz w:val="24"/>
          <w:szCs w:val="24"/>
          <w:u w:val="single"/>
        </w:rPr>
      </w:pPr>
      <w:r w:rsidRPr="003246AF">
        <w:rPr>
          <w:rFonts w:ascii="Times New Roman" w:eastAsia="Times New Roman" w:hAnsi="Times New Roman" w:cs="Times New Roman"/>
          <w:sz w:val="24"/>
          <w:szCs w:val="24"/>
          <w:u w:val="single"/>
        </w:rPr>
        <w:t>Тема 11. Советский Союз: от "апогея сталинизма" до "перестройки" (1945 - 1985 гг.)</w:t>
      </w:r>
    </w:p>
    <w:p w14:paraId="1AE8D63E" w14:textId="77777777" w:rsidR="003246AF" w:rsidRPr="003246AF" w:rsidRDefault="003246AF" w:rsidP="003246AF">
      <w:pPr>
        <w:spacing w:after="200" w:line="276" w:lineRule="auto"/>
        <w:jc w:val="both"/>
        <w:rPr>
          <w:rFonts w:ascii="Times New Roman" w:eastAsia="Times New Roman" w:hAnsi="Times New Roman" w:cs="Times New Roman"/>
          <w:sz w:val="24"/>
          <w:szCs w:val="24"/>
        </w:rPr>
      </w:pPr>
      <w:r w:rsidRPr="003246AF">
        <w:rPr>
          <w:rFonts w:ascii="Times New Roman" w:eastAsia="Times New Roman" w:hAnsi="Times New Roman" w:cs="Times New Roman"/>
          <w:sz w:val="24"/>
          <w:szCs w:val="24"/>
        </w:rPr>
        <w:t xml:space="preserve">СССР в период "апогея сталинизма", восстановление народного хозяйства и начало структурных проблем советской экономики, усиление репрессий в отношении общества; борьба за власть после смерти Сталина, СССР в период "оттепели", начало управляемой десталинизации, экономические преобразования, внешняя политика в период Н.С. Хрущева, разные точки зрения на реформы Н.С. Хрущева; экономика СССР в последние десятилетия существования СССР, кризис "директивной экономики", советское общество в период </w:t>
      </w:r>
      <w:r w:rsidRPr="003246AF">
        <w:rPr>
          <w:rFonts w:ascii="Times New Roman" w:eastAsia="Times New Roman" w:hAnsi="Times New Roman" w:cs="Times New Roman"/>
          <w:sz w:val="24"/>
          <w:szCs w:val="24"/>
        </w:rPr>
        <w:lastRenderedPageBreak/>
        <w:t>"застоя", власть и общество в 1960-1980-е гг., диссидентское движение; внешняя политика СССР в период Л.И. Брежнева.</w:t>
      </w:r>
    </w:p>
    <w:p w14:paraId="716FCC55" w14:textId="77777777" w:rsidR="003246AF" w:rsidRPr="003246AF" w:rsidRDefault="003246AF" w:rsidP="003246AF">
      <w:pPr>
        <w:spacing w:after="200" w:line="276" w:lineRule="auto"/>
        <w:jc w:val="both"/>
        <w:rPr>
          <w:rFonts w:ascii="Times New Roman" w:eastAsia="Times New Roman" w:hAnsi="Times New Roman" w:cs="Times New Roman"/>
          <w:sz w:val="24"/>
          <w:szCs w:val="24"/>
          <w:u w:val="single"/>
        </w:rPr>
      </w:pPr>
      <w:r w:rsidRPr="003246AF">
        <w:rPr>
          <w:rFonts w:ascii="Times New Roman" w:eastAsia="Times New Roman" w:hAnsi="Times New Roman" w:cs="Times New Roman"/>
          <w:sz w:val="24"/>
          <w:szCs w:val="24"/>
          <w:u w:val="single"/>
        </w:rPr>
        <w:t xml:space="preserve">Тема 12. Распад СССР и период системной трансформации в России (1985 - </w:t>
      </w:r>
      <w:smartTag w:uri="urn:schemas-microsoft-com:office:smarttags" w:element="metricconverter">
        <w:smartTagPr>
          <w:attr w:name="ProductID" w:val="1999 г"/>
        </w:smartTagPr>
        <w:r w:rsidRPr="003246AF">
          <w:rPr>
            <w:rFonts w:ascii="Times New Roman" w:eastAsia="Times New Roman" w:hAnsi="Times New Roman" w:cs="Times New Roman"/>
            <w:sz w:val="24"/>
            <w:szCs w:val="24"/>
            <w:u w:val="single"/>
          </w:rPr>
          <w:t>1999 г</w:t>
        </w:r>
      </w:smartTag>
      <w:r w:rsidRPr="003246AF">
        <w:rPr>
          <w:rFonts w:ascii="Times New Roman" w:eastAsia="Times New Roman" w:hAnsi="Times New Roman" w:cs="Times New Roman"/>
          <w:sz w:val="24"/>
          <w:szCs w:val="24"/>
          <w:u w:val="single"/>
        </w:rPr>
        <w:t xml:space="preserve">.)  </w:t>
      </w:r>
    </w:p>
    <w:p w14:paraId="68FEC17A" w14:textId="77777777" w:rsidR="003246AF" w:rsidRPr="003246AF" w:rsidRDefault="003246AF" w:rsidP="003246AF">
      <w:pPr>
        <w:spacing w:after="200" w:line="276" w:lineRule="auto"/>
        <w:jc w:val="both"/>
        <w:rPr>
          <w:rFonts w:ascii="Times New Roman" w:eastAsia="Times New Roman" w:hAnsi="Times New Roman" w:cs="Times New Roman"/>
          <w:sz w:val="24"/>
          <w:szCs w:val="24"/>
        </w:rPr>
      </w:pPr>
      <w:r w:rsidRPr="003246AF">
        <w:rPr>
          <w:rFonts w:ascii="Times New Roman" w:eastAsia="Times New Roman" w:hAnsi="Times New Roman" w:cs="Times New Roman"/>
          <w:sz w:val="24"/>
          <w:szCs w:val="24"/>
        </w:rPr>
        <w:t xml:space="preserve">СССР в период Перестройки, экономическое развитие СССР в 1985 - 1991 гг., политические реформы в период М.С. Горбачева, изменения в духовной жизни общества, дезинтеграция СССР, распад СССР, "парад суверенитетов", внешняя политика в 1985 - </w:t>
      </w:r>
      <w:smartTag w:uri="urn:schemas-microsoft-com:office:smarttags" w:element="metricconverter">
        <w:smartTagPr>
          <w:attr w:name="ProductID" w:val="1991 г"/>
        </w:smartTagPr>
        <w:r w:rsidRPr="003246AF">
          <w:rPr>
            <w:rFonts w:ascii="Times New Roman" w:eastAsia="Times New Roman" w:hAnsi="Times New Roman" w:cs="Times New Roman"/>
            <w:sz w:val="24"/>
            <w:szCs w:val="24"/>
          </w:rPr>
          <w:t>1991 г</w:t>
        </w:r>
      </w:smartTag>
      <w:r w:rsidRPr="003246AF">
        <w:rPr>
          <w:rFonts w:ascii="Times New Roman" w:eastAsia="Times New Roman" w:hAnsi="Times New Roman" w:cs="Times New Roman"/>
          <w:sz w:val="24"/>
          <w:szCs w:val="24"/>
        </w:rPr>
        <w:t xml:space="preserve">., окончание "холодной войны"; системные реформы начала 1990-х гг., внутренняя и внешняя политика России в 1990-е гг.; спорные вопросы истории России конца </w:t>
      </w:r>
      <w:r w:rsidRPr="003246AF">
        <w:rPr>
          <w:rFonts w:ascii="Times New Roman" w:eastAsia="Times New Roman" w:hAnsi="Times New Roman" w:cs="Times New Roman"/>
          <w:sz w:val="24"/>
          <w:szCs w:val="24"/>
          <w:lang w:val="en-US"/>
        </w:rPr>
        <w:t>XX</w:t>
      </w:r>
      <w:r w:rsidRPr="003246AF">
        <w:rPr>
          <w:rFonts w:ascii="Times New Roman" w:eastAsia="Times New Roman" w:hAnsi="Times New Roman" w:cs="Times New Roman"/>
          <w:sz w:val="24"/>
          <w:szCs w:val="24"/>
        </w:rPr>
        <w:t xml:space="preserve"> в.</w:t>
      </w:r>
    </w:p>
    <w:p w14:paraId="1051550B" w14:textId="77777777" w:rsidR="003246AF" w:rsidRPr="003246AF" w:rsidRDefault="003246AF" w:rsidP="003246AF">
      <w:pPr>
        <w:spacing w:after="200" w:line="276" w:lineRule="auto"/>
        <w:jc w:val="both"/>
        <w:rPr>
          <w:rFonts w:ascii="Times New Roman" w:eastAsia="Times New Roman" w:hAnsi="Times New Roman" w:cs="Times New Roman"/>
          <w:sz w:val="24"/>
          <w:szCs w:val="24"/>
          <w:u w:val="single"/>
        </w:rPr>
      </w:pPr>
      <w:r w:rsidRPr="003246AF">
        <w:rPr>
          <w:rFonts w:ascii="Times New Roman" w:eastAsia="Times New Roman" w:hAnsi="Times New Roman" w:cs="Times New Roman"/>
          <w:sz w:val="24"/>
          <w:szCs w:val="24"/>
          <w:u w:val="single"/>
        </w:rPr>
        <w:t xml:space="preserve">Тема 13. Основные тенденции развития современного мира в конце </w:t>
      </w:r>
      <w:r w:rsidRPr="003246AF">
        <w:rPr>
          <w:rFonts w:ascii="Times New Roman" w:eastAsia="Times New Roman" w:hAnsi="Times New Roman" w:cs="Times New Roman"/>
          <w:sz w:val="24"/>
          <w:szCs w:val="24"/>
          <w:u w:val="single"/>
          <w:lang w:val="en-US"/>
        </w:rPr>
        <w:t>XX</w:t>
      </w:r>
      <w:r w:rsidRPr="003246AF">
        <w:rPr>
          <w:rFonts w:ascii="Times New Roman" w:eastAsia="Times New Roman" w:hAnsi="Times New Roman" w:cs="Times New Roman"/>
          <w:sz w:val="24"/>
          <w:szCs w:val="24"/>
          <w:u w:val="single"/>
        </w:rPr>
        <w:t xml:space="preserve"> - начале </w:t>
      </w:r>
      <w:r w:rsidRPr="003246AF">
        <w:rPr>
          <w:rFonts w:ascii="Times New Roman" w:eastAsia="Times New Roman" w:hAnsi="Times New Roman" w:cs="Times New Roman"/>
          <w:sz w:val="24"/>
          <w:szCs w:val="24"/>
          <w:u w:val="single"/>
          <w:lang w:val="en-US"/>
        </w:rPr>
        <w:t>XXI</w:t>
      </w:r>
      <w:r w:rsidRPr="003246AF">
        <w:rPr>
          <w:rFonts w:ascii="Times New Roman" w:eastAsia="Times New Roman" w:hAnsi="Times New Roman" w:cs="Times New Roman"/>
          <w:sz w:val="24"/>
          <w:szCs w:val="24"/>
          <w:u w:val="single"/>
        </w:rPr>
        <w:t xml:space="preserve"> в. Современная Россия</w:t>
      </w:r>
    </w:p>
    <w:p w14:paraId="1B3833CE" w14:textId="77777777" w:rsidR="003246AF" w:rsidRPr="003246AF" w:rsidRDefault="003246AF" w:rsidP="003246AF">
      <w:pPr>
        <w:spacing w:after="200" w:line="276" w:lineRule="auto"/>
        <w:jc w:val="both"/>
        <w:rPr>
          <w:rFonts w:ascii="Times New Roman" w:eastAsia="Times New Roman" w:hAnsi="Times New Roman" w:cs="Times New Roman"/>
          <w:sz w:val="24"/>
          <w:szCs w:val="24"/>
        </w:rPr>
      </w:pPr>
      <w:r w:rsidRPr="003246AF">
        <w:rPr>
          <w:rFonts w:ascii="Times New Roman" w:eastAsia="Times New Roman" w:hAnsi="Times New Roman" w:cs="Times New Roman"/>
          <w:sz w:val="24"/>
          <w:szCs w:val="24"/>
        </w:rPr>
        <w:t xml:space="preserve">Глобальные проблемы современности, глобализация, информационное общество, проблемы экономического развития мира; основные тенденции в развитии стран Запада и Востока; современная Россия в мире, основные тенденции политического развития России в начале </w:t>
      </w:r>
      <w:r w:rsidRPr="003246AF">
        <w:rPr>
          <w:rFonts w:ascii="Times New Roman" w:eastAsia="Times New Roman" w:hAnsi="Times New Roman" w:cs="Times New Roman"/>
          <w:sz w:val="24"/>
          <w:szCs w:val="24"/>
          <w:lang w:val="en-US"/>
        </w:rPr>
        <w:t>XXI</w:t>
      </w:r>
      <w:r w:rsidRPr="003246AF">
        <w:rPr>
          <w:rFonts w:ascii="Times New Roman" w:eastAsia="Times New Roman" w:hAnsi="Times New Roman" w:cs="Times New Roman"/>
          <w:sz w:val="24"/>
          <w:szCs w:val="24"/>
        </w:rPr>
        <w:t xml:space="preserve"> в., экономика и социальные отношения, международные отношения после окончания Холодной войны, Россия и СНГ.</w:t>
      </w:r>
    </w:p>
    <w:p w14:paraId="56283123" w14:textId="77777777" w:rsidR="003246AF" w:rsidRPr="003246AF" w:rsidRDefault="003246AF" w:rsidP="003246AF">
      <w:pPr>
        <w:spacing w:after="200" w:line="276" w:lineRule="auto"/>
        <w:jc w:val="both"/>
        <w:rPr>
          <w:rFonts w:ascii="Times New Roman" w:eastAsia="Times New Roman" w:hAnsi="Times New Roman" w:cs="Times New Roman"/>
          <w:sz w:val="24"/>
          <w:szCs w:val="24"/>
          <w:u w:val="single"/>
        </w:rPr>
      </w:pPr>
      <w:r w:rsidRPr="003246AF">
        <w:rPr>
          <w:rFonts w:ascii="Times New Roman" w:eastAsia="Times New Roman" w:hAnsi="Times New Roman" w:cs="Times New Roman"/>
          <w:sz w:val="24"/>
          <w:szCs w:val="24"/>
          <w:u w:val="single"/>
        </w:rPr>
        <w:t xml:space="preserve">Тема 14. Культура второй половины </w:t>
      </w:r>
      <w:r w:rsidRPr="003246AF">
        <w:rPr>
          <w:rFonts w:ascii="Times New Roman" w:eastAsia="Times New Roman" w:hAnsi="Times New Roman" w:cs="Times New Roman"/>
          <w:sz w:val="24"/>
          <w:szCs w:val="24"/>
          <w:u w:val="single"/>
          <w:lang w:val="en-US"/>
        </w:rPr>
        <w:t>XX</w:t>
      </w:r>
      <w:r w:rsidRPr="003246AF">
        <w:rPr>
          <w:rFonts w:ascii="Times New Roman" w:eastAsia="Times New Roman" w:hAnsi="Times New Roman" w:cs="Times New Roman"/>
          <w:sz w:val="24"/>
          <w:szCs w:val="24"/>
          <w:u w:val="single"/>
        </w:rPr>
        <w:t xml:space="preserve"> - начала </w:t>
      </w:r>
      <w:r w:rsidRPr="003246AF">
        <w:rPr>
          <w:rFonts w:ascii="Times New Roman" w:eastAsia="Times New Roman" w:hAnsi="Times New Roman" w:cs="Times New Roman"/>
          <w:sz w:val="24"/>
          <w:szCs w:val="24"/>
          <w:u w:val="single"/>
          <w:lang w:val="en-US"/>
        </w:rPr>
        <w:t>XXI</w:t>
      </w:r>
      <w:r w:rsidRPr="003246AF">
        <w:rPr>
          <w:rFonts w:ascii="Times New Roman" w:eastAsia="Times New Roman" w:hAnsi="Times New Roman" w:cs="Times New Roman"/>
          <w:sz w:val="24"/>
          <w:szCs w:val="24"/>
          <w:u w:val="single"/>
        </w:rPr>
        <w:t xml:space="preserve"> в.</w:t>
      </w:r>
    </w:p>
    <w:p w14:paraId="5EF1FA9B" w14:textId="77777777" w:rsidR="003246AF" w:rsidRPr="003246AF" w:rsidRDefault="003246AF" w:rsidP="003246AF">
      <w:pPr>
        <w:spacing w:after="200" w:line="276" w:lineRule="auto"/>
        <w:rPr>
          <w:rFonts w:ascii="Times New Roman" w:eastAsia="Times New Roman" w:hAnsi="Times New Roman" w:cs="Times New Roman"/>
          <w:sz w:val="24"/>
          <w:szCs w:val="24"/>
        </w:rPr>
      </w:pPr>
      <w:r w:rsidRPr="003246AF">
        <w:rPr>
          <w:rFonts w:ascii="Times New Roman" w:eastAsia="Times New Roman" w:hAnsi="Times New Roman" w:cs="Times New Roman"/>
          <w:sz w:val="24"/>
          <w:szCs w:val="24"/>
        </w:rPr>
        <w:t>Развитие научных знаний; научно-технический прогресс; искусство (основные направления в искусстве, авангардизм и реализм, экзистенциализм, постмодернизм, антиутопия, соцреализм и альтернативные культурные практики в СССР, литература о Второй мировой войне на Западе и в СССР, проблемы и тенденции современной культуры); изменения в повседневной жизни людей (образ жизни, досуг, спорт, мода, массовая культура, городская среда, отношения между людьми).</w:t>
      </w:r>
    </w:p>
    <w:p w14:paraId="794A91EA" w14:textId="77777777" w:rsidR="00D4047C" w:rsidRPr="003246AF" w:rsidRDefault="00D4047C" w:rsidP="00D4047C">
      <w:pPr>
        <w:spacing w:after="0" w:line="276" w:lineRule="auto"/>
        <w:jc w:val="both"/>
        <w:rPr>
          <w:rFonts w:ascii="Times New Roman" w:hAnsi="Times New Roman" w:cs="Times New Roman"/>
          <w:sz w:val="24"/>
          <w:szCs w:val="24"/>
        </w:rPr>
      </w:pPr>
    </w:p>
    <w:p w14:paraId="3CCCB6A5" w14:textId="77777777" w:rsidR="00D4047C" w:rsidRDefault="00D4047C" w:rsidP="00D4047C">
      <w:pPr>
        <w:spacing w:after="0" w:line="276" w:lineRule="auto"/>
        <w:jc w:val="both"/>
        <w:rPr>
          <w:rFonts w:ascii="Times New Roman" w:hAnsi="Times New Roman" w:cs="Times New Roman"/>
          <w:sz w:val="24"/>
          <w:szCs w:val="24"/>
          <w:lang w:val="es-ES_tradnl"/>
        </w:rPr>
      </w:pPr>
    </w:p>
    <w:p w14:paraId="14879C81" w14:textId="555F5AE3" w:rsidR="00D4047C" w:rsidRPr="00F47954" w:rsidRDefault="003246AF" w:rsidP="003246AF">
      <w:pPr>
        <w:pStyle w:val="4"/>
        <w:jc w:val="both"/>
        <w:rPr>
          <w:sz w:val="24"/>
          <w:szCs w:val="24"/>
        </w:rPr>
      </w:pPr>
      <w:r w:rsidRPr="003246AF">
        <w:rPr>
          <w:sz w:val="24"/>
          <w:szCs w:val="24"/>
        </w:rPr>
        <w:t>«История» (углублённый уровень)</w:t>
      </w:r>
      <w:r>
        <w:rPr>
          <w:sz w:val="24"/>
          <w:szCs w:val="24"/>
        </w:rPr>
        <w:t xml:space="preserve"> </w:t>
      </w:r>
      <w:r w:rsidRPr="003246AF">
        <w:rPr>
          <w:sz w:val="24"/>
          <w:szCs w:val="24"/>
        </w:rPr>
        <w:t>272 часа</w:t>
      </w:r>
      <w:r>
        <w:rPr>
          <w:sz w:val="24"/>
          <w:szCs w:val="24"/>
        </w:rPr>
        <w:t xml:space="preserve"> </w:t>
      </w:r>
      <w:r w:rsidRPr="003246AF">
        <w:rPr>
          <w:sz w:val="24"/>
          <w:szCs w:val="24"/>
        </w:rPr>
        <w:t>10-11 класс</w:t>
      </w:r>
    </w:p>
    <w:p w14:paraId="318BBC0F" w14:textId="77777777" w:rsidR="00D4047C" w:rsidRPr="0033438B" w:rsidRDefault="00D4047C" w:rsidP="00D4047C">
      <w:pPr>
        <w:spacing w:after="0" w:line="276" w:lineRule="auto"/>
        <w:jc w:val="both"/>
        <w:rPr>
          <w:rFonts w:ascii="Times New Roman" w:hAnsi="Times New Roman" w:cs="Times New Roman"/>
          <w:sz w:val="24"/>
          <w:szCs w:val="24"/>
        </w:rPr>
      </w:pPr>
    </w:p>
    <w:p w14:paraId="58BA51F5"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390B0214" w14:textId="77777777" w:rsidR="006B0616" w:rsidRPr="006B0616" w:rsidRDefault="006B0616" w:rsidP="006B0616">
      <w:pPr>
        <w:spacing w:after="200" w:line="276" w:lineRule="auto"/>
        <w:jc w:val="both"/>
        <w:rPr>
          <w:rFonts w:ascii="Times New Roman" w:eastAsia="Times New Roman" w:hAnsi="Times New Roman" w:cs="Times New Roman"/>
          <w:b/>
          <w:sz w:val="24"/>
          <w:szCs w:val="24"/>
        </w:rPr>
      </w:pPr>
      <w:r w:rsidRPr="006B0616">
        <w:rPr>
          <w:rFonts w:ascii="Times New Roman" w:eastAsia="Times New Roman" w:hAnsi="Times New Roman" w:cs="Times New Roman"/>
          <w:b/>
          <w:sz w:val="24"/>
          <w:szCs w:val="24"/>
        </w:rPr>
        <w:t>10 класс</w:t>
      </w:r>
    </w:p>
    <w:p w14:paraId="765B8637"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Тема 1. Современная историческая наука.</w:t>
      </w:r>
    </w:p>
    <w:p w14:paraId="3038DABA"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Основные задачи и особенности исторической науки; исторические источники; место истории среди других общественных наук; современные исторические концепции и направления (цивилизационная теория, историческая антропология, теория модернизации и пр.); место истории среди других гуманитарных и естественных наук; исторический источник и основные подходы к его изучению.</w:t>
      </w:r>
    </w:p>
    <w:p w14:paraId="102BD708"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2. Преистория </w:t>
      </w:r>
    </w:p>
    <w:p w14:paraId="7CE50FFD"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lastRenderedPageBreak/>
        <w:t>Понятие и хронология преистории (первобытности); антропогенез; расселение человека разумного по миру, характерные черты культуры периода преистории, зарождение религии и искусства; характерные черты общества периода преистории, неолитическая революция.</w:t>
      </w:r>
    </w:p>
    <w:p w14:paraId="7AA3650D"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3. Древний Восток </w:t>
      </w:r>
    </w:p>
    <w:p w14:paraId="6968A592"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Понятие "цивилизация"; ранние цивилизации Ближнего Востока: Месопотамия и Египет; империи Ближнего Востока в период поздней древности (Хеттская держава, Ассирия и Нововавилонское царство, Персидская империя); Восточное Средиземноморье (Финикия, еврейская культура и история); общее и различное в развитии цивилизаций Древнего Востока, "древневосточная деспотия". Цивилизации Южной Азии и Дальнего Востока, характерные черты, религиозная жизнь (индуизм, буддизм, конфуцианство); понятие "осевого времени", характерные черты "осевого времени".</w:t>
      </w:r>
    </w:p>
    <w:p w14:paraId="6EA4C9FF"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Тема 4. Античность</w:t>
      </w:r>
    </w:p>
    <w:p w14:paraId="42E6346C"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Понятие "Античность"; периодизация истории Древней Греции; греческий полис, Афины и Спарта; характерные черты культуры Древней Греции</w:t>
      </w:r>
      <w:r w:rsidRPr="006B0616">
        <w:rPr>
          <w:rFonts w:ascii="Calibri" w:eastAsia="Times New Roman" w:hAnsi="Calibri" w:cs="Times New Roman"/>
          <w:sz w:val="24"/>
          <w:szCs w:val="24"/>
        </w:rPr>
        <w:t xml:space="preserve">; </w:t>
      </w:r>
      <w:r w:rsidRPr="006B0616">
        <w:rPr>
          <w:rFonts w:ascii="Times New Roman" w:eastAsia="Times New Roman" w:hAnsi="Times New Roman" w:cs="Times New Roman"/>
          <w:sz w:val="24"/>
          <w:szCs w:val="24"/>
        </w:rPr>
        <w:t>походы Александра Македонского; эллинистические государства. Периодизация истории Древнего Рима; характерные черты древнеримского общества и культуры, римская гражданская община; зарождение и распространение христианства; причины падения Римской империи.</w:t>
      </w:r>
    </w:p>
    <w:p w14:paraId="1475E595"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Тема 5. Страны мира в период средневековья</w:t>
      </w:r>
    </w:p>
    <w:p w14:paraId="09F55083"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Понятие "Средние века"; периодизация западноевропейского средневековья; понятие "феодализм" и его критика; западноевропейское средневековое общество и его структурные элементы (город, цех, гильдия, университет, замок, деревня и др.); церковь в Средние века; средневековые государства: особенности, типология, развитие; средневековая культура. Периодизация и основные этапы истории Византии; характерные черты византийской цивилизации; культура Византии. Возникновение ислама, его характерные черты и направления; Арабский халифат; особенности арабской культуры; основные этапы истории средневековых Индии, Китая и Японии; кочевые империи средневековья (Монгольская империя, государство Тимура).</w:t>
      </w:r>
    </w:p>
    <w:p w14:paraId="231E5ABA"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Тема 6. Древняя Русь (IX - XIII в.)</w:t>
      </w:r>
    </w:p>
    <w:p w14:paraId="5E8B60B1"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Восточные славяне в VIII - IX вв.; спорные вопросы образования Древней Руси; Древняя Русь в конце X - первой трети XII в.; культура Киевской Руси, христианство и Церковь Древней Руси; русские земли в XII - XIII вв.; общество и государство Древней Руси, культура русских земель в удельный период (до конца XIII в.); монгольское нашествие на Русь и его последствия, система власти монголов на Руси; Русь и Запад в </w:t>
      </w:r>
      <w:r w:rsidRPr="006B0616">
        <w:rPr>
          <w:rFonts w:ascii="Times New Roman" w:eastAsia="Times New Roman" w:hAnsi="Times New Roman" w:cs="Times New Roman"/>
          <w:sz w:val="24"/>
          <w:szCs w:val="24"/>
          <w:lang w:val="en-US"/>
        </w:rPr>
        <w:t>XIII</w:t>
      </w:r>
      <w:r w:rsidRPr="006B0616">
        <w:rPr>
          <w:rFonts w:ascii="Times New Roman" w:eastAsia="Times New Roman" w:hAnsi="Times New Roman" w:cs="Times New Roman"/>
          <w:sz w:val="24"/>
          <w:szCs w:val="24"/>
        </w:rPr>
        <w:t xml:space="preserve"> в.</w:t>
      </w:r>
    </w:p>
    <w:p w14:paraId="24095F50"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Тема 7. Русские земли в XIV-XV вв.</w:t>
      </w:r>
    </w:p>
    <w:p w14:paraId="169A40F4"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Возвышение Москвы в XIV в., Москва, Литва и Орда в XIV - начале XV в.;</w:t>
      </w:r>
      <w:r w:rsidRPr="006B0616">
        <w:rPr>
          <w:rFonts w:ascii="Calibri" w:eastAsia="Times New Roman" w:hAnsi="Calibri" w:cs="Times New Roman"/>
          <w:sz w:val="24"/>
          <w:szCs w:val="24"/>
        </w:rPr>
        <w:t xml:space="preserve"> </w:t>
      </w:r>
      <w:r w:rsidRPr="006B0616">
        <w:rPr>
          <w:rFonts w:ascii="Times New Roman" w:eastAsia="Times New Roman" w:hAnsi="Times New Roman" w:cs="Times New Roman"/>
          <w:sz w:val="24"/>
          <w:szCs w:val="24"/>
        </w:rPr>
        <w:t xml:space="preserve">династическая война второй четверти XV в.; расширение Московского княжества во второй половине XV в. - </w:t>
      </w:r>
      <w:r w:rsidRPr="006B0616">
        <w:rPr>
          <w:rFonts w:ascii="Times New Roman" w:eastAsia="Times New Roman" w:hAnsi="Times New Roman" w:cs="Times New Roman"/>
          <w:sz w:val="24"/>
          <w:szCs w:val="24"/>
        </w:rPr>
        <w:lastRenderedPageBreak/>
        <w:t>начале XVI в.; эволюция общества и власти в XIV - XV вв.; церковь и духовная жизнь Руси XIV-XV вв.; культура Руси XIV-XV вв.</w:t>
      </w:r>
    </w:p>
    <w:p w14:paraId="36BA8FA8"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Тема 8. Мир в Раннее новое время</w:t>
      </w:r>
    </w:p>
    <w:p w14:paraId="2E25F0A8"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Переход от средневековья к Новому времени; экономическое развитие стран мира в период Раннего нового времени; общественное развитие в </w:t>
      </w:r>
      <w:r w:rsidRPr="006B0616">
        <w:rPr>
          <w:rFonts w:ascii="Times New Roman" w:eastAsia="Times New Roman" w:hAnsi="Times New Roman" w:cs="Times New Roman"/>
          <w:sz w:val="24"/>
          <w:szCs w:val="24"/>
          <w:lang w:val="en-US"/>
        </w:rPr>
        <w:t>XVI</w:t>
      </w:r>
      <w:r w:rsidRPr="006B0616">
        <w:rPr>
          <w:rFonts w:ascii="Times New Roman" w:eastAsia="Times New Roman" w:hAnsi="Times New Roman" w:cs="Times New Roman"/>
          <w:sz w:val="24"/>
          <w:szCs w:val="24"/>
        </w:rPr>
        <w:t xml:space="preserve"> – </w:t>
      </w:r>
      <w:r w:rsidRPr="006B0616">
        <w:rPr>
          <w:rFonts w:ascii="Times New Roman" w:eastAsia="Times New Roman" w:hAnsi="Times New Roman" w:cs="Times New Roman"/>
          <w:sz w:val="24"/>
          <w:szCs w:val="24"/>
          <w:lang w:val="en-US"/>
        </w:rPr>
        <w:t>XVII</w:t>
      </w:r>
      <w:r w:rsidRPr="006B0616">
        <w:rPr>
          <w:rFonts w:ascii="Times New Roman" w:eastAsia="Times New Roman" w:hAnsi="Times New Roman" w:cs="Times New Roman"/>
          <w:sz w:val="24"/>
          <w:szCs w:val="24"/>
        </w:rPr>
        <w:t xml:space="preserve"> вв., общее и особенное в политической истории мира; международные отношения, колониальные захваты; культура и духовная жизнь в Раннее новое время, научная революция </w:t>
      </w:r>
      <w:r w:rsidRPr="006B0616">
        <w:rPr>
          <w:rFonts w:ascii="Times New Roman" w:eastAsia="Times New Roman" w:hAnsi="Times New Roman" w:cs="Times New Roman"/>
          <w:sz w:val="24"/>
          <w:szCs w:val="24"/>
          <w:lang w:val="en-US"/>
        </w:rPr>
        <w:t>XVII</w:t>
      </w:r>
      <w:r w:rsidRPr="006B0616">
        <w:rPr>
          <w:rFonts w:ascii="Times New Roman" w:eastAsia="Times New Roman" w:hAnsi="Times New Roman" w:cs="Times New Roman"/>
          <w:sz w:val="24"/>
          <w:szCs w:val="24"/>
        </w:rPr>
        <w:t xml:space="preserve"> в.</w:t>
      </w:r>
    </w:p>
    <w:p w14:paraId="008E2198"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Тема 9. Россия в XVI - XVII в.</w:t>
      </w:r>
    </w:p>
    <w:p w14:paraId="67AB7F69"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Государство и общество в России XVI в.; правление Василия III, регентство Елены Глинской; эпоха Ивана IV; Федор Иоаннович; русская культура XVI в.; Смутное время; Россия в период правления первых Романовых; экономическое развитие в XVII в.; социальная структура российского общества; русская культура XVI-XVII вв., кризис российского традиционализма в конце </w:t>
      </w:r>
      <w:r w:rsidRPr="006B0616">
        <w:rPr>
          <w:rFonts w:ascii="Times New Roman" w:eastAsia="Times New Roman" w:hAnsi="Times New Roman" w:cs="Times New Roman"/>
          <w:sz w:val="24"/>
          <w:szCs w:val="24"/>
          <w:lang w:val="en-US"/>
        </w:rPr>
        <w:t>XVII</w:t>
      </w:r>
      <w:r w:rsidRPr="006B0616">
        <w:rPr>
          <w:rFonts w:ascii="Times New Roman" w:eastAsia="Times New Roman" w:hAnsi="Times New Roman" w:cs="Times New Roman"/>
          <w:sz w:val="24"/>
          <w:szCs w:val="24"/>
        </w:rPr>
        <w:t xml:space="preserve"> в.</w:t>
      </w:r>
    </w:p>
    <w:p w14:paraId="3943CC04"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10. Мир в </w:t>
      </w:r>
      <w:r w:rsidRPr="006B0616">
        <w:rPr>
          <w:rFonts w:ascii="Times New Roman" w:eastAsia="Times New Roman" w:hAnsi="Times New Roman" w:cs="Times New Roman"/>
          <w:sz w:val="24"/>
          <w:szCs w:val="24"/>
          <w:u w:val="single"/>
          <w:lang w:val="en-US"/>
        </w:rPr>
        <w:t>XVIII</w:t>
      </w:r>
      <w:r w:rsidRPr="006B0616">
        <w:rPr>
          <w:rFonts w:ascii="Times New Roman" w:eastAsia="Times New Roman" w:hAnsi="Times New Roman" w:cs="Times New Roman"/>
          <w:sz w:val="24"/>
          <w:szCs w:val="24"/>
          <w:u w:val="single"/>
        </w:rPr>
        <w:t xml:space="preserve"> в.</w:t>
      </w:r>
    </w:p>
    <w:p w14:paraId="78F697D5" w14:textId="77777777" w:rsidR="006B0616" w:rsidRPr="006B0616" w:rsidRDefault="006B0616" w:rsidP="006B0616">
      <w:pPr>
        <w:spacing w:after="200" w:line="240"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Основные тенденции развития стран мира в </w:t>
      </w:r>
      <w:r w:rsidRPr="006B0616">
        <w:rPr>
          <w:rFonts w:ascii="Times New Roman" w:eastAsia="Times New Roman" w:hAnsi="Times New Roman" w:cs="Times New Roman"/>
          <w:sz w:val="24"/>
          <w:szCs w:val="24"/>
          <w:lang w:val="en-US"/>
        </w:rPr>
        <w:t>XVIII</w:t>
      </w:r>
      <w:r w:rsidRPr="006B0616">
        <w:rPr>
          <w:rFonts w:ascii="Times New Roman" w:eastAsia="Times New Roman" w:hAnsi="Times New Roman" w:cs="Times New Roman"/>
          <w:sz w:val="24"/>
          <w:szCs w:val="24"/>
        </w:rPr>
        <w:t xml:space="preserve"> в. – реформы, революции и колониализм; Великая Французская революция – причины, этапы, следствия, научные дискуссии; образование США; начало промышленной революции.</w:t>
      </w:r>
    </w:p>
    <w:p w14:paraId="272BB32D"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11. Россия в </w:t>
      </w:r>
      <w:r w:rsidRPr="006B0616">
        <w:rPr>
          <w:rFonts w:ascii="Times New Roman" w:eastAsia="Times New Roman" w:hAnsi="Times New Roman" w:cs="Times New Roman"/>
          <w:sz w:val="24"/>
          <w:szCs w:val="24"/>
          <w:u w:val="single"/>
          <w:lang w:val="en-US"/>
        </w:rPr>
        <w:t>XVIII</w:t>
      </w:r>
      <w:r w:rsidRPr="006B0616">
        <w:rPr>
          <w:rFonts w:ascii="Times New Roman" w:eastAsia="Times New Roman" w:hAnsi="Times New Roman" w:cs="Times New Roman"/>
          <w:sz w:val="24"/>
          <w:szCs w:val="24"/>
          <w:u w:val="single"/>
        </w:rPr>
        <w:t xml:space="preserve"> в.</w:t>
      </w:r>
    </w:p>
    <w:p w14:paraId="5285954C"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Международные отношения в первой четверти </w:t>
      </w:r>
      <w:r w:rsidRPr="006B0616">
        <w:rPr>
          <w:rFonts w:ascii="Times New Roman" w:eastAsia="Times New Roman" w:hAnsi="Times New Roman" w:cs="Times New Roman"/>
          <w:sz w:val="24"/>
          <w:szCs w:val="24"/>
          <w:lang w:val="en-US"/>
        </w:rPr>
        <w:t>XVIII</w:t>
      </w:r>
      <w:r w:rsidRPr="006B0616">
        <w:rPr>
          <w:rFonts w:ascii="Times New Roman" w:eastAsia="Times New Roman" w:hAnsi="Times New Roman" w:cs="Times New Roman"/>
          <w:sz w:val="24"/>
          <w:szCs w:val="24"/>
        </w:rPr>
        <w:t xml:space="preserve"> в., Северная война; реформы Петра I: причины, ход, следствия, точки зрения в науке и общественной мысли; социальные движения в эпоху Петра </w:t>
      </w:r>
      <w:r w:rsidRPr="006B0616">
        <w:rPr>
          <w:rFonts w:ascii="Times New Roman" w:eastAsia="Times New Roman" w:hAnsi="Times New Roman" w:cs="Times New Roman"/>
          <w:sz w:val="24"/>
          <w:szCs w:val="24"/>
          <w:lang w:val="en-US"/>
        </w:rPr>
        <w:t>I</w:t>
      </w:r>
      <w:r w:rsidRPr="006B0616">
        <w:rPr>
          <w:rFonts w:ascii="Times New Roman" w:eastAsia="Times New Roman" w:hAnsi="Times New Roman" w:cs="Times New Roman"/>
          <w:sz w:val="24"/>
          <w:szCs w:val="24"/>
        </w:rPr>
        <w:t xml:space="preserve">; культура России первой четверти </w:t>
      </w:r>
      <w:r w:rsidRPr="006B0616">
        <w:rPr>
          <w:rFonts w:ascii="Times New Roman" w:eastAsia="Times New Roman" w:hAnsi="Times New Roman" w:cs="Times New Roman"/>
          <w:sz w:val="24"/>
          <w:szCs w:val="24"/>
          <w:lang w:val="en-US"/>
        </w:rPr>
        <w:t>XVIII</w:t>
      </w:r>
      <w:r w:rsidRPr="006B0616">
        <w:rPr>
          <w:rFonts w:ascii="Times New Roman" w:eastAsia="Times New Roman" w:hAnsi="Times New Roman" w:cs="Times New Roman"/>
          <w:sz w:val="24"/>
          <w:szCs w:val="24"/>
        </w:rPr>
        <w:t xml:space="preserve"> в. Эпоха "дворцовых переворотов": политическая история, власть, общество и экономика; "просвещенный абсолютизм" Екатерины II; общество и государство во второй половине </w:t>
      </w:r>
      <w:r w:rsidRPr="006B0616">
        <w:rPr>
          <w:rFonts w:ascii="Times New Roman" w:eastAsia="Times New Roman" w:hAnsi="Times New Roman" w:cs="Times New Roman"/>
          <w:sz w:val="24"/>
          <w:szCs w:val="24"/>
          <w:lang w:val="en-US"/>
        </w:rPr>
        <w:t>XVIII</w:t>
      </w:r>
      <w:r w:rsidRPr="006B0616">
        <w:rPr>
          <w:rFonts w:ascii="Times New Roman" w:eastAsia="Times New Roman" w:hAnsi="Times New Roman" w:cs="Times New Roman"/>
          <w:sz w:val="24"/>
          <w:szCs w:val="24"/>
        </w:rPr>
        <w:t xml:space="preserve"> в.; восстание под предводительством Е.И. Пугачева; внешняя политика России XVIII в.; царствование Павла I; культура середины – второй половины XVIII в.</w:t>
      </w:r>
    </w:p>
    <w:p w14:paraId="69BD572E"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12. Страны мира в </w:t>
      </w:r>
      <w:r w:rsidRPr="006B0616">
        <w:rPr>
          <w:rFonts w:ascii="Times New Roman" w:eastAsia="Times New Roman" w:hAnsi="Times New Roman" w:cs="Times New Roman"/>
          <w:sz w:val="24"/>
          <w:szCs w:val="24"/>
          <w:u w:val="single"/>
          <w:lang w:val="en-US"/>
        </w:rPr>
        <w:t>XIX</w:t>
      </w:r>
      <w:r w:rsidRPr="006B0616">
        <w:rPr>
          <w:rFonts w:ascii="Times New Roman" w:eastAsia="Times New Roman" w:hAnsi="Times New Roman" w:cs="Times New Roman"/>
          <w:sz w:val="24"/>
          <w:szCs w:val="24"/>
          <w:u w:val="single"/>
        </w:rPr>
        <w:t xml:space="preserve"> в.</w:t>
      </w:r>
    </w:p>
    <w:p w14:paraId="1FC65FFF" w14:textId="77777777" w:rsidR="006B0616" w:rsidRPr="006B0616" w:rsidRDefault="006B0616" w:rsidP="006B0616">
      <w:pPr>
        <w:spacing w:after="200" w:line="240"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Основные тенденции развития стран мира в </w:t>
      </w:r>
      <w:r w:rsidRPr="006B0616">
        <w:rPr>
          <w:rFonts w:ascii="Times New Roman" w:eastAsia="Times New Roman" w:hAnsi="Times New Roman" w:cs="Times New Roman"/>
          <w:sz w:val="24"/>
          <w:szCs w:val="24"/>
          <w:lang w:val="en-US"/>
        </w:rPr>
        <w:t>XIX</w:t>
      </w:r>
      <w:r w:rsidRPr="006B0616">
        <w:rPr>
          <w:rFonts w:ascii="Times New Roman" w:eastAsia="Times New Roman" w:hAnsi="Times New Roman" w:cs="Times New Roman"/>
          <w:sz w:val="24"/>
          <w:szCs w:val="24"/>
        </w:rPr>
        <w:t xml:space="preserve"> столетии: формирование новой модели экономического роста, глобализация и модернизация в неевропейских странах; империи и проблема национальных государств в </w:t>
      </w:r>
      <w:r w:rsidRPr="006B0616">
        <w:rPr>
          <w:rFonts w:ascii="Times New Roman" w:eastAsia="Times New Roman" w:hAnsi="Times New Roman" w:cs="Times New Roman"/>
          <w:sz w:val="24"/>
          <w:szCs w:val="24"/>
          <w:lang w:val="en-US"/>
        </w:rPr>
        <w:t>XIX</w:t>
      </w:r>
      <w:r w:rsidRPr="006B0616">
        <w:rPr>
          <w:rFonts w:ascii="Times New Roman" w:eastAsia="Times New Roman" w:hAnsi="Times New Roman" w:cs="Times New Roman"/>
          <w:sz w:val="24"/>
          <w:szCs w:val="24"/>
        </w:rPr>
        <w:t xml:space="preserve"> в.; система международных отношений в </w:t>
      </w:r>
      <w:r w:rsidRPr="006B0616">
        <w:rPr>
          <w:rFonts w:ascii="Times New Roman" w:eastAsia="Times New Roman" w:hAnsi="Times New Roman" w:cs="Times New Roman"/>
          <w:sz w:val="24"/>
          <w:szCs w:val="24"/>
          <w:lang w:val="en-US"/>
        </w:rPr>
        <w:t>XIX</w:t>
      </w:r>
      <w:r w:rsidRPr="006B0616">
        <w:rPr>
          <w:rFonts w:ascii="Times New Roman" w:eastAsia="Times New Roman" w:hAnsi="Times New Roman" w:cs="Times New Roman"/>
          <w:sz w:val="24"/>
          <w:szCs w:val="24"/>
        </w:rPr>
        <w:t xml:space="preserve"> в.; основные тенденции в развитии культуры </w:t>
      </w:r>
      <w:r w:rsidRPr="006B0616">
        <w:rPr>
          <w:rFonts w:ascii="Times New Roman" w:eastAsia="Times New Roman" w:hAnsi="Times New Roman" w:cs="Times New Roman"/>
          <w:sz w:val="24"/>
          <w:szCs w:val="24"/>
          <w:lang w:val="en-US"/>
        </w:rPr>
        <w:t>XIX</w:t>
      </w:r>
      <w:r w:rsidRPr="006B0616">
        <w:rPr>
          <w:rFonts w:ascii="Times New Roman" w:eastAsia="Times New Roman" w:hAnsi="Times New Roman" w:cs="Times New Roman"/>
          <w:sz w:val="24"/>
          <w:szCs w:val="24"/>
        </w:rPr>
        <w:t xml:space="preserve"> в.</w:t>
      </w:r>
    </w:p>
    <w:p w14:paraId="185D7CC6"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13. Россия в XIX веке </w:t>
      </w:r>
    </w:p>
    <w:p w14:paraId="5588882D"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Характерные черты развития общества и государства в России первой половине </w:t>
      </w:r>
      <w:r w:rsidRPr="006B0616">
        <w:rPr>
          <w:rFonts w:ascii="Times New Roman" w:eastAsia="Times New Roman" w:hAnsi="Times New Roman" w:cs="Times New Roman"/>
          <w:sz w:val="24"/>
          <w:szCs w:val="24"/>
          <w:lang w:val="en-US"/>
        </w:rPr>
        <w:t>XIX</w:t>
      </w:r>
      <w:r w:rsidRPr="006B0616">
        <w:rPr>
          <w:rFonts w:ascii="Times New Roman" w:eastAsia="Times New Roman" w:hAnsi="Times New Roman" w:cs="Times New Roman"/>
          <w:sz w:val="24"/>
          <w:szCs w:val="24"/>
        </w:rPr>
        <w:t xml:space="preserve"> в.;</w:t>
      </w:r>
      <w:r w:rsidRPr="006B0616">
        <w:rPr>
          <w:rFonts w:ascii="Calibri" w:eastAsia="Times New Roman" w:hAnsi="Calibri" w:cs="Times New Roman"/>
          <w:sz w:val="24"/>
          <w:szCs w:val="24"/>
        </w:rPr>
        <w:t xml:space="preserve"> </w:t>
      </w:r>
      <w:r w:rsidRPr="006B0616">
        <w:rPr>
          <w:rFonts w:ascii="Times New Roman" w:eastAsia="Times New Roman" w:hAnsi="Times New Roman" w:cs="Times New Roman"/>
          <w:sz w:val="24"/>
          <w:szCs w:val="24"/>
        </w:rPr>
        <w:t xml:space="preserve">реформы Александра I; Отечественная война </w:t>
      </w:r>
      <w:smartTag w:uri="urn:schemas-microsoft-com:office:smarttags" w:element="metricconverter">
        <w:smartTagPr>
          <w:attr w:name="ProductID" w:val="1812 г"/>
        </w:smartTagPr>
        <w:r w:rsidRPr="006B0616">
          <w:rPr>
            <w:rFonts w:ascii="Times New Roman" w:eastAsia="Times New Roman" w:hAnsi="Times New Roman" w:cs="Times New Roman"/>
            <w:sz w:val="24"/>
            <w:szCs w:val="24"/>
          </w:rPr>
          <w:t>1812 г</w:t>
        </w:r>
      </w:smartTag>
      <w:r w:rsidRPr="006B0616">
        <w:rPr>
          <w:rFonts w:ascii="Times New Roman" w:eastAsia="Times New Roman" w:hAnsi="Times New Roman" w:cs="Times New Roman"/>
          <w:sz w:val="24"/>
          <w:szCs w:val="24"/>
        </w:rPr>
        <w:t xml:space="preserve">.; Николаевское самодержавие; российское общество первой половины XIX в., основные течения общественной мысли первой половины XIX в.; культура первой половины XIX в.; Великие реформы Александра II, характерные черты модернизации России в эпоху Великих реформ 1860-1870-х гг.; внешняя политика России во второй половине XIX в.; социальные движения и основные направления </w:t>
      </w:r>
      <w:r w:rsidRPr="006B0616">
        <w:rPr>
          <w:rFonts w:ascii="Times New Roman" w:eastAsia="Times New Roman" w:hAnsi="Times New Roman" w:cs="Times New Roman"/>
          <w:sz w:val="24"/>
          <w:szCs w:val="24"/>
        </w:rPr>
        <w:lastRenderedPageBreak/>
        <w:t xml:space="preserve">общественной мысли второй половины XIX в.; культура, образование и наука второй половины XIX в.; Российское общество в пореформенный период; внутренняя и внешняя политика Александра </w:t>
      </w:r>
      <w:r w:rsidRPr="006B0616">
        <w:rPr>
          <w:rFonts w:ascii="Times New Roman" w:eastAsia="Times New Roman" w:hAnsi="Times New Roman" w:cs="Times New Roman"/>
          <w:sz w:val="24"/>
          <w:szCs w:val="24"/>
          <w:lang w:val="en-US"/>
        </w:rPr>
        <w:t>III</w:t>
      </w:r>
      <w:r w:rsidRPr="006B0616">
        <w:rPr>
          <w:rFonts w:ascii="Times New Roman" w:eastAsia="Times New Roman" w:hAnsi="Times New Roman" w:cs="Times New Roman"/>
          <w:sz w:val="24"/>
          <w:szCs w:val="24"/>
        </w:rPr>
        <w:t>.</w:t>
      </w:r>
    </w:p>
    <w:p w14:paraId="71DD14CA" w14:textId="77777777" w:rsidR="006B0616" w:rsidRPr="006B0616" w:rsidRDefault="006B0616" w:rsidP="006B0616">
      <w:pPr>
        <w:spacing w:after="200" w:line="276" w:lineRule="auto"/>
        <w:jc w:val="both"/>
        <w:rPr>
          <w:rFonts w:ascii="Times New Roman" w:eastAsia="Times New Roman" w:hAnsi="Times New Roman" w:cs="Times New Roman"/>
          <w:b/>
          <w:sz w:val="24"/>
          <w:szCs w:val="24"/>
        </w:rPr>
      </w:pPr>
      <w:r w:rsidRPr="006B0616">
        <w:rPr>
          <w:rFonts w:ascii="Times New Roman" w:eastAsia="Times New Roman" w:hAnsi="Times New Roman" w:cs="Times New Roman"/>
          <w:b/>
          <w:sz w:val="24"/>
          <w:szCs w:val="24"/>
        </w:rPr>
        <w:t>11 класс</w:t>
      </w:r>
    </w:p>
    <w:p w14:paraId="49737F8B"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1. Особенности модернизации в странах мира в конце </w:t>
      </w:r>
      <w:r w:rsidRPr="006B0616">
        <w:rPr>
          <w:rFonts w:ascii="Times New Roman" w:eastAsia="Times New Roman" w:hAnsi="Times New Roman" w:cs="Times New Roman"/>
          <w:sz w:val="24"/>
          <w:szCs w:val="24"/>
          <w:u w:val="single"/>
          <w:lang w:val="en-US"/>
        </w:rPr>
        <w:t>XIX</w:t>
      </w:r>
      <w:r w:rsidRPr="006B0616">
        <w:rPr>
          <w:rFonts w:ascii="Times New Roman" w:eastAsia="Times New Roman" w:hAnsi="Times New Roman" w:cs="Times New Roman"/>
          <w:sz w:val="24"/>
          <w:szCs w:val="24"/>
          <w:u w:val="single"/>
        </w:rPr>
        <w:t xml:space="preserve"> - начале </w:t>
      </w:r>
      <w:r w:rsidRPr="006B0616">
        <w:rPr>
          <w:rFonts w:ascii="Times New Roman" w:eastAsia="Times New Roman" w:hAnsi="Times New Roman" w:cs="Times New Roman"/>
          <w:sz w:val="24"/>
          <w:szCs w:val="24"/>
          <w:u w:val="single"/>
          <w:lang w:val="en-US"/>
        </w:rPr>
        <w:t>XX</w:t>
      </w:r>
      <w:r w:rsidRPr="006B0616">
        <w:rPr>
          <w:rFonts w:ascii="Times New Roman" w:eastAsia="Times New Roman" w:hAnsi="Times New Roman" w:cs="Times New Roman"/>
          <w:sz w:val="24"/>
          <w:szCs w:val="24"/>
          <w:u w:val="single"/>
        </w:rPr>
        <w:t xml:space="preserve"> в.</w:t>
      </w:r>
    </w:p>
    <w:p w14:paraId="6EF0E291"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Эшелоны модернизации; особенности государственного и общественного строя, экономического развития в странах "первого эшелона"; модернизация в странах "второго эшелона"; идейные течения и политические партии в Европе, неолиберальные реформы, национализм в начале </w:t>
      </w:r>
      <w:r w:rsidRPr="006B0616">
        <w:rPr>
          <w:rFonts w:ascii="Times New Roman" w:eastAsia="Times New Roman" w:hAnsi="Times New Roman" w:cs="Times New Roman"/>
          <w:sz w:val="24"/>
          <w:szCs w:val="24"/>
          <w:lang w:val="en-US"/>
        </w:rPr>
        <w:t>XX</w:t>
      </w:r>
      <w:r w:rsidRPr="006B0616">
        <w:rPr>
          <w:rFonts w:ascii="Times New Roman" w:eastAsia="Times New Roman" w:hAnsi="Times New Roman" w:cs="Times New Roman"/>
          <w:sz w:val="24"/>
          <w:szCs w:val="24"/>
        </w:rPr>
        <w:t xml:space="preserve"> в.; особенности модернизации в странах Азии, Африки и Южной Америки.</w:t>
      </w:r>
    </w:p>
    <w:p w14:paraId="2A30C42C"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2. Российская империя в конце </w:t>
      </w:r>
      <w:r w:rsidRPr="006B0616">
        <w:rPr>
          <w:rFonts w:ascii="Times New Roman" w:eastAsia="Times New Roman" w:hAnsi="Times New Roman" w:cs="Times New Roman"/>
          <w:sz w:val="24"/>
          <w:szCs w:val="24"/>
          <w:u w:val="single"/>
          <w:lang w:val="en-US"/>
        </w:rPr>
        <w:t>XIX</w:t>
      </w:r>
      <w:r w:rsidRPr="006B0616">
        <w:rPr>
          <w:rFonts w:ascii="Times New Roman" w:eastAsia="Times New Roman" w:hAnsi="Times New Roman" w:cs="Times New Roman"/>
          <w:sz w:val="24"/>
          <w:szCs w:val="24"/>
          <w:u w:val="single"/>
        </w:rPr>
        <w:t xml:space="preserve"> - начале </w:t>
      </w:r>
      <w:r w:rsidRPr="006B0616">
        <w:rPr>
          <w:rFonts w:ascii="Times New Roman" w:eastAsia="Times New Roman" w:hAnsi="Times New Roman" w:cs="Times New Roman"/>
          <w:sz w:val="24"/>
          <w:szCs w:val="24"/>
          <w:u w:val="single"/>
          <w:lang w:val="en-US"/>
        </w:rPr>
        <w:t>XX</w:t>
      </w:r>
      <w:r w:rsidRPr="006B0616">
        <w:rPr>
          <w:rFonts w:ascii="Times New Roman" w:eastAsia="Times New Roman" w:hAnsi="Times New Roman" w:cs="Times New Roman"/>
          <w:sz w:val="24"/>
          <w:szCs w:val="24"/>
          <w:u w:val="single"/>
        </w:rPr>
        <w:t xml:space="preserve"> в. (1894 - 1914 гг.) </w:t>
      </w:r>
    </w:p>
    <w:p w14:paraId="2BE28A40"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Политика Николая </w:t>
      </w:r>
      <w:r w:rsidRPr="006B0616">
        <w:rPr>
          <w:rFonts w:ascii="Times New Roman" w:eastAsia="Times New Roman" w:hAnsi="Times New Roman" w:cs="Times New Roman"/>
          <w:sz w:val="24"/>
          <w:szCs w:val="24"/>
          <w:lang w:val="en-US"/>
        </w:rPr>
        <w:t>II</w:t>
      </w:r>
      <w:r w:rsidRPr="006B0616">
        <w:rPr>
          <w:rFonts w:ascii="Times New Roman" w:eastAsia="Times New Roman" w:hAnsi="Times New Roman" w:cs="Times New Roman"/>
          <w:sz w:val="24"/>
          <w:szCs w:val="24"/>
        </w:rPr>
        <w:t xml:space="preserve"> до </w:t>
      </w:r>
      <w:smartTag w:uri="urn:schemas-microsoft-com:office:smarttags" w:element="metricconverter">
        <w:smartTagPr>
          <w:attr w:name="ProductID" w:val="1905 г"/>
        </w:smartTagPr>
        <w:r w:rsidRPr="006B0616">
          <w:rPr>
            <w:rFonts w:ascii="Times New Roman" w:eastAsia="Times New Roman" w:hAnsi="Times New Roman" w:cs="Times New Roman"/>
            <w:sz w:val="24"/>
            <w:szCs w:val="24"/>
          </w:rPr>
          <w:t>1905 г</w:t>
        </w:r>
      </w:smartTag>
      <w:r w:rsidRPr="006B0616">
        <w:rPr>
          <w:rFonts w:ascii="Times New Roman" w:eastAsia="Times New Roman" w:hAnsi="Times New Roman" w:cs="Times New Roman"/>
          <w:sz w:val="24"/>
          <w:szCs w:val="24"/>
        </w:rPr>
        <w:t xml:space="preserve">.; внешняя политика России в конце </w:t>
      </w:r>
      <w:r w:rsidRPr="006B0616">
        <w:rPr>
          <w:rFonts w:ascii="Times New Roman" w:eastAsia="Times New Roman" w:hAnsi="Times New Roman" w:cs="Times New Roman"/>
          <w:sz w:val="24"/>
          <w:szCs w:val="24"/>
          <w:lang w:val="en-US"/>
        </w:rPr>
        <w:t>XIX</w:t>
      </w:r>
      <w:r w:rsidRPr="006B0616">
        <w:rPr>
          <w:rFonts w:ascii="Times New Roman" w:eastAsia="Times New Roman" w:hAnsi="Times New Roman" w:cs="Times New Roman"/>
          <w:sz w:val="24"/>
          <w:szCs w:val="24"/>
        </w:rPr>
        <w:t xml:space="preserve"> - начале </w:t>
      </w:r>
      <w:r w:rsidRPr="006B0616">
        <w:rPr>
          <w:rFonts w:ascii="Times New Roman" w:eastAsia="Times New Roman" w:hAnsi="Times New Roman" w:cs="Times New Roman"/>
          <w:sz w:val="24"/>
          <w:szCs w:val="24"/>
          <w:lang w:val="en-US"/>
        </w:rPr>
        <w:t>XX</w:t>
      </w:r>
      <w:r w:rsidRPr="006B0616">
        <w:rPr>
          <w:rFonts w:ascii="Times New Roman" w:eastAsia="Times New Roman" w:hAnsi="Times New Roman" w:cs="Times New Roman"/>
          <w:sz w:val="24"/>
          <w:szCs w:val="24"/>
        </w:rPr>
        <w:t xml:space="preserve"> в., русско-японская война; революция 1905 - 1907 гг. и ее последствия; становление парламентаризма в России, основные политические партии и движения; реформы П.А. Столыпина и проблема "незавершенной модернизации" в России начала </w:t>
      </w:r>
      <w:r w:rsidRPr="006B0616">
        <w:rPr>
          <w:rFonts w:ascii="Times New Roman" w:eastAsia="Times New Roman" w:hAnsi="Times New Roman" w:cs="Times New Roman"/>
          <w:sz w:val="24"/>
          <w:szCs w:val="24"/>
          <w:lang w:val="en-US"/>
        </w:rPr>
        <w:t>XX</w:t>
      </w:r>
      <w:r w:rsidRPr="006B0616">
        <w:rPr>
          <w:rFonts w:ascii="Times New Roman" w:eastAsia="Times New Roman" w:hAnsi="Times New Roman" w:cs="Times New Roman"/>
          <w:sz w:val="24"/>
          <w:szCs w:val="24"/>
        </w:rPr>
        <w:t xml:space="preserve"> в..</w:t>
      </w:r>
    </w:p>
    <w:p w14:paraId="2CDE90EB"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3. Международные отношения в конце </w:t>
      </w:r>
      <w:r w:rsidRPr="006B0616">
        <w:rPr>
          <w:rFonts w:ascii="Times New Roman" w:eastAsia="Times New Roman" w:hAnsi="Times New Roman" w:cs="Times New Roman"/>
          <w:sz w:val="24"/>
          <w:szCs w:val="24"/>
          <w:u w:val="single"/>
          <w:lang w:val="en-US"/>
        </w:rPr>
        <w:t>XIX</w:t>
      </w:r>
      <w:r w:rsidRPr="006B0616">
        <w:rPr>
          <w:rFonts w:ascii="Times New Roman" w:eastAsia="Times New Roman" w:hAnsi="Times New Roman" w:cs="Times New Roman"/>
          <w:sz w:val="24"/>
          <w:szCs w:val="24"/>
          <w:u w:val="single"/>
        </w:rPr>
        <w:t xml:space="preserve"> - начале </w:t>
      </w:r>
      <w:r w:rsidRPr="006B0616">
        <w:rPr>
          <w:rFonts w:ascii="Times New Roman" w:eastAsia="Times New Roman" w:hAnsi="Times New Roman" w:cs="Times New Roman"/>
          <w:sz w:val="24"/>
          <w:szCs w:val="24"/>
          <w:u w:val="single"/>
          <w:lang w:val="en-US"/>
        </w:rPr>
        <w:t>XX</w:t>
      </w:r>
      <w:r w:rsidRPr="006B0616">
        <w:rPr>
          <w:rFonts w:ascii="Times New Roman" w:eastAsia="Times New Roman" w:hAnsi="Times New Roman" w:cs="Times New Roman"/>
          <w:sz w:val="24"/>
          <w:szCs w:val="24"/>
          <w:u w:val="single"/>
        </w:rPr>
        <w:t xml:space="preserve"> в. Первая мировая война</w:t>
      </w:r>
    </w:p>
    <w:p w14:paraId="716A4EC6"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Нарастание противоречий между европейскими державами; колониальная политика крупнейших держав; складывание военных союзов в Европе; рост напряженности на Балканах в начале </w:t>
      </w:r>
      <w:r w:rsidRPr="006B0616">
        <w:rPr>
          <w:rFonts w:ascii="Times New Roman" w:eastAsia="Times New Roman" w:hAnsi="Times New Roman" w:cs="Times New Roman"/>
          <w:sz w:val="24"/>
          <w:szCs w:val="24"/>
          <w:lang w:val="en-US"/>
        </w:rPr>
        <w:t>XX</w:t>
      </w:r>
      <w:r w:rsidRPr="006B0616">
        <w:rPr>
          <w:rFonts w:ascii="Times New Roman" w:eastAsia="Times New Roman" w:hAnsi="Times New Roman" w:cs="Times New Roman"/>
          <w:sz w:val="24"/>
          <w:szCs w:val="24"/>
        </w:rPr>
        <w:t xml:space="preserve"> в.; цели крупнейших держав перед началом Первой мировой войны; военные действия в 1914 - 1918 гг.; внутреннее положение в воюющих державах; окончание Первой мировой войны, последствия Первой мировой войны и послевоенное устройство мира.</w:t>
      </w:r>
    </w:p>
    <w:p w14:paraId="165D061B"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4. Культура конца </w:t>
      </w:r>
      <w:r w:rsidRPr="006B0616">
        <w:rPr>
          <w:rFonts w:ascii="Times New Roman" w:eastAsia="Times New Roman" w:hAnsi="Times New Roman" w:cs="Times New Roman"/>
          <w:sz w:val="24"/>
          <w:szCs w:val="24"/>
          <w:u w:val="single"/>
          <w:lang w:val="en-US"/>
        </w:rPr>
        <w:t>XIX</w:t>
      </w:r>
      <w:r w:rsidRPr="006B0616">
        <w:rPr>
          <w:rFonts w:ascii="Times New Roman" w:eastAsia="Times New Roman" w:hAnsi="Times New Roman" w:cs="Times New Roman"/>
          <w:sz w:val="24"/>
          <w:szCs w:val="24"/>
          <w:u w:val="single"/>
        </w:rPr>
        <w:t xml:space="preserve"> - начала </w:t>
      </w:r>
      <w:r w:rsidRPr="006B0616">
        <w:rPr>
          <w:rFonts w:ascii="Times New Roman" w:eastAsia="Times New Roman" w:hAnsi="Times New Roman" w:cs="Times New Roman"/>
          <w:sz w:val="24"/>
          <w:szCs w:val="24"/>
          <w:u w:val="single"/>
          <w:lang w:val="en-US"/>
        </w:rPr>
        <w:t>XX</w:t>
      </w:r>
      <w:r w:rsidRPr="006B0616">
        <w:rPr>
          <w:rFonts w:ascii="Times New Roman" w:eastAsia="Times New Roman" w:hAnsi="Times New Roman" w:cs="Times New Roman"/>
          <w:sz w:val="24"/>
          <w:szCs w:val="24"/>
          <w:u w:val="single"/>
        </w:rPr>
        <w:t xml:space="preserve"> в.</w:t>
      </w:r>
    </w:p>
    <w:p w14:paraId="09BFFD2C"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Развитие научной мысли и институтов в конце </w:t>
      </w:r>
      <w:r w:rsidRPr="006B0616">
        <w:rPr>
          <w:rFonts w:ascii="Times New Roman" w:eastAsia="Times New Roman" w:hAnsi="Times New Roman" w:cs="Times New Roman"/>
          <w:sz w:val="24"/>
          <w:szCs w:val="24"/>
          <w:lang w:val="en-US"/>
        </w:rPr>
        <w:t>XIX</w:t>
      </w:r>
      <w:r w:rsidRPr="006B0616">
        <w:rPr>
          <w:rFonts w:ascii="Times New Roman" w:eastAsia="Times New Roman" w:hAnsi="Times New Roman" w:cs="Times New Roman"/>
          <w:sz w:val="24"/>
          <w:szCs w:val="24"/>
        </w:rPr>
        <w:t xml:space="preserve"> - начале </w:t>
      </w:r>
      <w:r w:rsidRPr="006B0616">
        <w:rPr>
          <w:rFonts w:ascii="Times New Roman" w:eastAsia="Times New Roman" w:hAnsi="Times New Roman" w:cs="Times New Roman"/>
          <w:sz w:val="24"/>
          <w:szCs w:val="24"/>
          <w:lang w:val="en-US"/>
        </w:rPr>
        <w:t>XX</w:t>
      </w:r>
      <w:r w:rsidRPr="006B0616">
        <w:rPr>
          <w:rFonts w:ascii="Times New Roman" w:eastAsia="Times New Roman" w:hAnsi="Times New Roman" w:cs="Times New Roman"/>
          <w:sz w:val="24"/>
          <w:szCs w:val="24"/>
        </w:rPr>
        <w:t xml:space="preserve"> в.; научно-технический прогресс; просвещение, система образования в России; основные направления в развитии литературы и искусства, "Серебряный век" русской культуры.</w:t>
      </w:r>
    </w:p>
    <w:p w14:paraId="25603FC7"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5. Русская революция </w:t>
      </w:r>
      <w:smartTag w:uri="urn:schemas-microsoft-com:office:smarttags" w:element="metricconverter">
        <w:smartTagPr>
          <w:attr w:name="ProductID" w:val="1917 г"/>
        </w:smartTagPr>
        <w:r w:rsidRPr="006B0616">
          <w:rPr>
            <w:rFonts w:ascii="Times New Roman" w:eastAsia="Times New Roman" w:hAnsi="Times New Roman" w:cs="Times New Roman"/>
            <w:sz w:val="24"/>
            <w:szCs w:val="24"/>
            <w:u w:val="single"/>
          </w:rPr>
          <w:t>1917 г</w:t>
        </w:r>
      </w:smartTag>
      <w:r w:rsidRPr="006B0616">
        <w:rPr>
          <w:rFonts w:ascii="Times New Roman" w:eastAsia="Times New Roman" w:hAnsi="Times New Roman" w:cs="Times New Roman"/>
          <w:sz w:val="24"/>
          <w:szCs w:val="24"/>
          <w:u w:val="single"/>
        </w:rPr>
        <w:t>. и первые годы существования Советской России (1918 - 1921 гг.)</w:t>
      </w:r>
    </w:p>
    <w:p w14:paraId="787B7102"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Февральская революция </w:t>
      </w:r>
      <w:smartTag w:uri="urn:schemas-microsoft-com:office:smarttags" w:element="metricconverter">
        <w:smartTagPr>
          <w:attr w:name="ProductID" w:val="1917 г"/>
        </w:smartTagPr>
        <w:r w:rsidRPr="006B0616">
          <w:rPr>
            <w:rFonts w:ascii="Times New Roman" w:eastAsia="Times New Roman" w:hAnsi="Times New Roman" w:cs="Times New Roman"/>
            <w:sz w:val="24"/>
            <w:szCs w:val="24"/>
          </w:rPr>
          <w:t>1917 г</w:t>
        </w:r>
      </w:smartTag>
      <w:r w:rsidRPr="006B0616">
        <w:rPr>
          <w:rFonts w:ascii="Times New Roman" w:eastAsia="Times New Roman" w:hAnsi="Times New Roman" w:cs="Times New Roman"/>
          <w:sz w:val="24"/>
          <w:szCs w:val="24"/>
        </w:rPr>
        <w:t xml:space="preserve">.; от февраля к октябрю, Временное правительство, деятельность политических партий в </w:t>
      </w:r>
      <w:smartTag w:uri="urn:schemas-microsoft-com:office:smarttags" w:element="metricconverter">
        <w:smartTagPr>
          <w:attr w:name="ProductID" w:val="1917 г"/>
        </w:smartTagPr>
        <w:r w:rsidRPr="006B0616">
          <w:rPr>
            <w:rFonts w:ascii="Times New Roman" w:eastAsia="Times New Roman" w:hAnsi="Times New Roman" w:cs="Times New Roman"/>
            <w:sz w:val="24"/>
            <w:szCs w:val="24"/>
          </w:rPr>
          <w:t>1917 г</w:t>
        </w:r>
      </w:smartTag>
      <w:r w:rsidRPr="006B0616">
        <w:rPr>
          <w:rFonts w:ascii="Times New Roman" w:eastAsia="Times New Roman" w:hAnsi="Times New Roman" w:cs="Times New Roman"/>
          <w:sz w:val="24"/>
          <w:szCs w:val="24"/>
        </w:rPr>
        <w:t xml:space="preserve">., Корниловский мятеж; Октябрьский переворот и его последствия, первые мероприятия большевистской власти, разгон Учредительного собрания; Конституция РСФСР, причины и основные этапы Гражданской войны; "Белое движение" в России; иностранная интервенция; характерные черты "военного коммунизма"; кризис советского общества и хозяйства в начале 1920-х гг. </w:t>
      </w:r>
    </w:p>
    <w:p w14:paraId="32AB5103"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Тема 6. Страны мира в 1920-е гг. Советская Россия в эпоху НЭПа.</w:t>
      </w:r>
    </w:p>
    <w:p w14:paraId="714FC085"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lastRenderedPageBreak/>
        <w:t>Проблемы послевоенного развития стран мира; радикальные правые и левые движения в Европе; социально-экономическое и политическое развитие стран Запада в 1920-е гг.; Советский Союз в 1920-е гг., причины перехода к нэпу, характерные черты и противоречия нэпа; внутрипартийная борьба, культурная и национальная политика государства, образование СССР, Конституция СССР; международные отношения в 1920-е гг., внешняя политика СССР в 1920-е гг.; страны Востока в 1920-е гг.;</w:t>
      </w:r>
    </w:p>
    <w:p w14:paraId="1B99A5C1"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Тема 7. Страны мира в 1930-е гг. СССР в период «Большого скачка». Тоталитарные режимы и рост мировой напряженности.</w:t>
      </w:r>
    </w:p>
    <w:p w14:paraId="7078A544"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Мировой экономический кризис и его последствия, разные стратегии выхода из кризиса, левые и правые радикальные движения; США, Великобритания и Франция в 1930-е гг.; тоталитарные режимы в Европе: нацизм в Германии, гражданская война и утверждение ультраправого режима в Испании, сталинский режим в СССР; особенности "сталинской модернизации", сталинские репрессии в воспоминаниях современников и трактовке историков; международные отношения в 1930-е гг.</w:t>
      </w:r>
    </w:p>
    <w:p w14:paraId="5F691ED5"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Тема 8. Культура в период между двумя мировыми войнами</w:t>
      </w:r>
    </w:p>
    <w:p w14:paraId="5ED0B867"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Развитие науки в 1920-1930-е гг.; научно-технический прогресс; успехи в области образования; основные течения в мировом искусстве, организация культурной жизни в СССР, культура и власть в СССР.</w:t>
      </w:r>
    </w:p>
    <w:p w14:paraId="083F3E42"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Тема 9. Вторая мировая война (1939 - 1945 гг.)</w:t>
      </w:r>
    </w:p>
    <w:p w14:paraId="7D442099"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Причины Второй мировой войны; начальный период войны (1939 - 1941 гг.), роль СССР в первый период Второй мировой войны; начало Великой Отечественной войны и причины поражений советской армии в </w:t>
      </w:r>
      <w:smartTag w:uri="urn:schemas-microsoft-com:office:smarttags" w:element="metricconverter">
        <w:smartTagPr>
          <w:attr w:name="ProductID" w:val="1941 г"/>
        </w:smartTagPr>
        <w:r w:rsidRPr="006B0616">
          <w:rPr>
            <w:rFonts w:ascii="Times New Roman" w:eastAsia="Times New Roman" w:hAnsi="Times New Roman" w:cs="Times New Roman"/>
            <w:sz w:val="24"/>
            <w:szCs w:val="24"/>
          </w:rPr>
          <w:t>1941 г</w:t>
        </w:r>
      </w:smartTag>
      <w:r w:rsidRPr="006B0616">
        <w:rPr>
          <w:rFonts w:ascii="Times New Roman" w:eastAsia="Times New Roman" w:hAnsi="Times New Roman" w:cs="Times New Roman"/>
          <w:sz w:val="24"/>
          <w:szCs w:val="24"/>
        </w:rPr>
        <w:t>.; военные действия на восточном, североафриканском, тихоокеанском, итальянском фронтах в 1940 - 1943 гг., "коренной перелом" в войне, оккупационный режим в Западной Европе и СССР, партизанское движение и движение Сопротивления, внутреннее положение в воюющих державах, советский тыл, культура и пропаганда в годы Второй мировой войны; отношения между союзниками в годы Второй мировой войны; завершающий этап Второй мировой войны (1944 - 1945 гг.), итоги Второй мировой войны.</w:t>
      </w:r>
    </w:p>
    <w:p w14:paraId="39A37762"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Тема 10. Послевоенное развитие стран Запада и Востока (</w:t>
      </w:r>
      <w:smartTag w:uri="urn:schemas-microsoft-com:office:smarttags" w:element="metricconverter">
        <w:smartTagPr>
          <w:attr w:name="ProductID" w:val="1945 г"/>
        </w:smartTagPr>
        <w:r w:rsidRPr="006B0616">
          <w:rPr>
            <w:rFonts w:ascii="Times New Roman" w:eastAsia="Times New Roman" w:hAnsi="Times New Roman" w:cs="Times New Roman"/>
            <w:sz w:val="24"/>
            <w:szCs w:val="24"/>
            <w:u w:val="single"/>
          </w:rPr>
          <w:t>1945 г</w:t>
        </w:r>
      </w:smartTag>
      <w:r w:rsidRPr="006B0616">
        <w:rPr>
          <w:rFonts w:ascii="Times New Roman" w:eastAsia="Times New Roman" w:hAnsi="Times New Roman" w:cs="Times New Roman"/>
          <w:sz w:val="24"/>
          <w:szCs w:val="24"/>
          <w:u w:val="single"/>
        </w:rPr>
        <w:t>. - 1980-е гг.)</w:t>
      </w:r>
    </w:p>
    <w:p w14:paraId="4F27B05C"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Основные тенденции развития стран Запада во второй половине </w:t>
      </w:r>
      <w:r w:rsidRPr="006B0616">
        <w:rPr>
          <w:rFonts w:ascii="Times New Roman" w:eastAsia="Times New Roman" w:hAnsi="Times New Roman" w:cs="Times New Roman"/>
          <w:sz w:val="24"/>
          <w:szCs w:val="24"/>
          <w:lang w:val="en-US"/>
        </w:rPr>
        <w:t>XX</w:t>
      </w:r>
      <w:r w:rsidRPr="006B0616">
        <w:rPr>
          <w:rFonts w:ascii="Times New Roman" w:eastAsia="Times New Roman" w:hAnsi="Times New Roman" w:cs="Times New Roman"/>
          <w:sz w:val="24"/>
          <w:szCs w:val="24"/>
        </w:rPr>
        <w:t xml:space="preserve"> в., социально-экономическое развитие стран Запада, "государство всеобщего благосостояния" и "неконсервативная волна", послевоенная научно-техническая революция; основные этапы политического развития стран Запада; послевоенное развитие социалистических стран Европы; государства Азии, Африки и Латинской Америки во второй половине </w:t>
      </w:r>
      <w:r w:rsidRPr="006B0616">
        <w:rPr>
          <w:rFonts w:ascii="Times New Roman" w:eastAsia="Times New Roman" w:hAnsi="Times New Roman" w:cs="Times New Roman"/>
          <w:sz w:val="24"/>
          <w:szCs w:val="24"/>
          <w:lang w:val="en-US"/>
        </w:rPr>
        <w:t>XX</w:t>
      </w:r>
      <w:r w:rsidRPr="006B0616">
        <w:rPr>
          <w:rFonts w:ascii="Times New Roman" w:eastAsia="Times New Roman" w:hAnsi="Times New Roman" w:cs="Times New Roman"/>
          <w:sz w:val="24"/>
          <w:szCs w:val="24"/>
        </w:rPr>
        <w:t xml:space="preserve"> в. Основные проблемы международных отношений во второй половине </w:t>
      </w:r>
      <w:r w:rsidRPr="006B0616">
        <w:rPr>
          <w:rFonts w:ascii="Times New Roman" w:eastAsia="Times New Roman" w:hAnsi="Times New Roman" w:cs="Times New Roman"/>
          <w:sz w:val="24"/>
          <w:szCs w:val="24"/>
          <w:lang w:val="en-US"/>
        </w:rPr>
        <w:t>XX</w:t>
      </w:r>
      <w:r w:rsidRPr="006B0616">
        <w:rPr>
          <w:rFonts w:ascii="Times New Roman" w:eastAsia="Times New Roman" w:hAnsi="Times New Roman" w:cs="Times New Roman"/>
          <w:sz w:val="24"/>
          <w:szCs w:val="24"/>
        </w:rPr>
        <w:t xml:space="preserve"> в., причины и начало Холодной войны, локальные военные конфликты во второй половине </w:t>
      </w:r>
      <w:r w:rsidRPr="006B0616">
        <w:rPr>
          <w:rFonts w:ascii="Times New Roman" w:eastAsia="Times New Roman" w:hAnsi="Times New Roman" w:cs="Times New Roman"/>
          <w:sz w:val="24"/>
          <w:szCs w:val="24"/>
          <w:lang w:val="en-US"/>
        </w:rPr>
        <w:t>XX</w:t>
      </w:r>
      <w:r w:rsidRPr="006B0616">
        <w:rPr>
          <w:rFonts w:ascii="Times New Roman" w:eastAsia="Times New Roman" w:hAnsi="Times New Roman" w:cs="Times New Roman"/>
          <w:sz w:val="24"/>
          <w:szCs w:val="24"/>
        </w:rPr>
        <w:t xml:space="preserve"> в., дипломатия в период Холодной войны, разрядка международной напряженности.</w:t>
      </w:r>
    </w:p>
    <w:p w14:paraId="40A59762"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Тема 11. Советский Союз: от "апогея сталинизма" до "перестройки" (1945 - 1985 гг.)</w:t>
      </w:r>
    </w:p>
    <w:p w14:paraId="2BAD5BE6"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lastRenderedPageBreak/>
        <w:t>СССР в период "апогея сталинизма", восстановление народного хозяйства и начало структурных проблем советской экономики, усиление репрессий в отношении общества; борьба за власть после смерти Сталина, СССР в период "оттепели", начало управляемой десталинизации, экономические преобразования, внешняя политика в период Н.С. Хрущева, разные точки зрения на реформы Н.С. Хрущева; экономика СССР в последние десятилетия существования СССР, кризис "директивной экономики", советское общество в период "застоя", власть и общество в 1960-1980-е гг., диссидентское движение; внешняя политика СССР в период Л.И. Брежнева.</w:t>
      </w:r>
    </w:p>
    <w:p w14:paraId="34AB6377"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12. Распад СССР и период системной трансформации в России (1985 - </w:t>
      </w:r>
      <w:smartTag w:uri="urn:schemas-microsoft-com:office:smarttags" w:element="metricconverter">
        <w:smartTagPr>
          <w:attr w:name="ProductID" w:val="1999 г"/>
        </w:smartTagPr>
        <w:r w:rsidRPr="006B0616">
          <w:rPr>
            <w:rFonts w:ascii="Times New Roman" w:eastAsia="Times New Roman" w:hAnsi="Times New Roman" w:cs="Times New Roman"/>
            <w:sz w:val="24"/>
            <w:szCs w:val="24"/>
            <w:u w:val="single"/>
          </w:rPr>
          <w:t>1999 г</w:t>
        </w:r>
      </w:smartTag>
      <w:r w:rsidRPr="006B0616">
        <w:rPr>
          <w:rFonts w:ascii="Times New Roman" w:eastAsia="Times New Roman" w:hAnsi="Times New Roman" w:cs="Times New Roman"/>
          <w:sz w:val="24"/>
          <w:szCs w:val="24"/>
          <w:u w:val="single"/>
        </w:rPr>
        <w:t xml:space="preserve">.)  </w:t>
      </w:r>
    </w:p>
    <w:p w14:paraId="2E13AF10"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СССР в период Перестройки, экономическое развитие СССР в 1985 - 1991 гг., политические реформы в период М.С. Горбачева, изменения в духовной жизни общества, дезинтеграция СССР, распад СССР, "парад суверенитетов", внешняя политика в 1985 - </w:t>
      </w:r>
      <w:smartTag w:uri="urn:schemas-microsoft-com:office:smarttags" w:element="metricconverter">
        <w:smartTagPr>
          <w:attr w:name="ProductID" w:val="1991 г"/>
        </w:smartTagPr>
        <w:r w:rsidRPr="006B0616">
          <w:rPr>
            <w:rFonts w:ascii="Times New Roman" w:eastAsia="Times New Roman" w:hAnsi="Times New Roman" w:cs="Times New Roman"/>
            <w:sz w:val="24"/>
            <w:szCs w:val="24"/>
          </w:rPr>
          <w:t>1991 г</w:t>
        </w:r>
      </w:smartTag>
      <w:r w:rsidRPr="006B0616">
        <w:rPr>
          <w:rFonts w:ascii="Times New Roman" w:eastAsia="Times New Roman" w:hAnsi="Times New Roman" w:cs="Times New Roman"/>
          <w:sz w:val="24"/>
          <w:szCs w:val="24"/>
        </w:rPr>
        <w:t xml:space="preserve">., окончание "холодной войны"; системные реформы начала 1990-х гг., внутренняя и внешняя политика России в 1990-е гг.; спорные вопросы истории России конца </w:t>
      </w:r>
      <w:r w:rsidRPr="006B0616">
        <w:rPr>
          <w:rFonts w:ascii="Times New Roman" w:eastAsia="Times New Roman" w:hAnsi="Times New Roman" w:cs="Times New Roman"/>
          <w:sz w:val="24"/>
          <w:szCs w:val="24"/>
          <w:lang w:val="en-US"/>
        </w:rPr>
        <w:t>XX</w:t>
      </w:r>
      <w:r w:rsidRPr="006B0616">
        <w:rPr>
          <w:rFonts w:ascii="Times New Roman" w:eastAsia="Times New Roman" w:hAnsi="Times New Roman" w:cs="Times New Roman"/>
          <w:sz w:val="24"/>
          <w:szCs w:val="24"/>
        </w:rPr>
        <w:t xml:space="preserve"> в.</w:t>
      </w:r>
    </w:p>
    <w:p w14:paraId="442FC2B1"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13. Основные тенденции развития современного мира в конце </w:t>
      </w:r>
      <w:r w:rsidRPr="006B0616">
        <w:rPr>
          <w:rFonts w:ascii="Times New Roman" w:eastAsia="Times New Roman" w:hAnsi="Times New Roman" w:cs="Times New Roman"/>
          <w:sz w:val="24"/>
          <w:szCs w:val="24"/>
          <w:u w:val="single"/>
          <w:lang w:val="en-US"/>
        </w:rPr>
        <w:t>XX</w:t>
      </w:r>
      <w:r w:rsidRPr="006B0616">
        <w:rPr>
          <w:rFonts w:ascii="Times New Roman" w:eastAsia="Times New Roman" w:hAnsi="Times New Roman" w:cs="Times New Roman"/>
          <w:sz w:val="24"/>
          <w:szCs w:val="24"/>
          <w:u w:val="single"/>
        </w:rPr>
        <w:t xml:space="preserve"> - начале </w:t>
      </w:r>
      <w:r w:rsidRPr="006B0616">
        <w:rPr>
          <w:rFonts w:ascii="Times New Roman" w:eastAsia="Times New Roman" w:hAnsi="Times New Roman" w:cs="Times New Roman"/>
          <w:sz w:val="24"/>
          <w:szCs w:val="24"/>
          <w:u w:val="single"/>
          <w:lang w:val="en-US"/>
        </w:rPr>
        <w:t>XXI</w:t>
      </w:r>
      <w:r w:rsidRPr="006B0616">
        <w:rPr>
          <w:rFonts w:ascii="Times New Roman" w:eastAsia="Times New Roman" w:hAnsi="Times New Roman" w:cs="Times New Roman"/>
          <w:sz w:val="24"/>
          <w:szCs w:val="24"/>
          <w:u w:val="single"/>
        </w:rPr>
        <w:t xml:space="preserve"> в. Современная Россия</w:t>
      </w:r>
    </w:p>
    <w:p w14:paraId="774CDDE2"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Глобальные проблемы современности, глобализация, информационное общество, проблемы экономического развития мира; основные тенденции в развитии стран Запада и Востока; современная Россия в мире, основные тенденции политического развития России в начале </w:t>
      </w:r>
      <w:r w:rsidRPr="006B0616">
        <w:rPr>
          <w:rFonts w:ascii="Times New Roman" w:eastAsia="Times New Roman" w:hAnsi="Times New Roman" w:cs="Times New Roman"/>
          <w:sz w:val="24"/>
          <w:szCs w:val="24"/>
          <w:lang w:val="en-US"/>
        </w:rPr>
        <w:t>XXI</w:t>
      </w:r>
      <w:r w:rsidRPr="006B0616">
        <w:rPr>
          <w:rFonts w:ascii="Times New Roman" w:eastAsia="Times New Roman" w:hAnsi="Times New Roman" w:cs="Times New Roman"/>
          <w:sz w:val="24"/>
          <w:szCs w:val="24"/>
        </w:rPr>
        <w:t xml:space="preserve"> в., экономика и социальные отношения, международные отношения после окончания Холодной войны, Россия и СНГ.</w:t>
      </w:r>
    </w:p>
    <w:p w14:paraId="5AE92248"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14. Культура второй половины </w:t>
      </w:r>
      <w:r w:rsidRPr="006B0616">
        <w:rPr>
          <w:rFonts w:ascii="Times New Roman" w:eastAsia="Times New Roman" w:hAnsi="Times New Roman" w:cs="Times New Roman"/>
          <w:sz w:val="24"/>
          <w:szCs w:val="24"/>
          <w:u w:val="single"/>
          <w:lang w:val="en-US"/>
        </w:rPr>
        <w:t>XX</w:t>
      </w:r>
      <w:r w:rsidRPr="006B0616">
        <w:rPr>
          <w:rFonts w:ascii="Times New Roman" w:eastAsia="Times New Roman" w:hAnsi="Times New Roman" w:cs="Times New Roman"/>
          <w:sz w:val="24"/>
          <w:szCs w:val="24"/>
          <w:u w:val="single"/>
        </w:rPr>
        <w:t xml:space="preserve"> - начала </w:t>
      </w:r>
      <w:r w:rsidRPr="006B0616">
        <w:rPr>
          <w:rFonts w:ascii="Times New Roman" w:eastAsia="Times New Roman" w:hAnsi="Times New Roman" w:cs="Times New Roman"/>
          <w:sz w:val="24"/>
          <w:szCs w:val="24"/>
          <w:u w:val="single"/>
          <w:lang w:val="en-US"/>
        </w:rPr>
        <w:t>XXI</w:t>
      </w:r>
      <w:r w:rsidRPr="006B0616">
        <w:rPr>
          <w:rFonts w:ascii="Times New Roman" w:eastAsia="Times New Roman" w:hAnsi="Times New Roman" w:cs="Times New Roman"/>
          <w:sz w:val="24"/>
          <w:szCs w:val="24"/>
          <w:u w:val="single"/>
        </w:rPr>
        <w:t xml:space="preserve"> в.</w:t>
      </w:r>
    </w:p>
    <w:p w14:paraId="7EE6FAEB" w14:textId="3CD515AC" w:rsidR="00D4047C" w:rsidRPr="006B0616" w:rsidRDefault="006B0616" w:rsidP="006B0616">
      <w:pPr>
        <w:spacing w:after="0" w:line="276" w:lineRule="auto"/>
        <w:jc w:val="both"/>
        <w:rPr>
          <w:rFonts w:ascii="Times New Roman" w:hAnsi="Times New Roman" w:cs="Times New Roman"/>
          <w:sz w:val="24"/>
          <w:szCs w:val="24"/>
          <w:lang w:val="es-ES_tradnl"/>
        </w:rPr>
      </w:pPr>
      <w:r w:rsidRPr="006B0616">
        <w:rPr>
          <w:rFonts w:ascii="Times New Roman" w:eastAsia="Times New Roman" w:hAnsi="Times New Roman" w:cs="Times New Roman"/>
          <w:sz w:val="24"/>
          <w:szCs w:val="24"/>
        </w:rPr>
        <w:t>Развитие научных знаний; научно-технический прогресс; искусство (основные направления в искусстве, авангардизм и реализм, экзистенциализм, постмодернизм, антиутопия, соцреализм и альтернативные культурные практики в СССР, литература о Второй мировой войне на Западе и в СССР, проблемы и тенденции современной культуры); изменения в повседневной жизни людей (образ жизни, досуг, спорт, мода, массовая культура, городская среда, отношения между людьми).</w:t>
      </w:r>
    </w:p>
    <w:p w14:paraId="7E34FE2E" w14:textId="77777777" w:rsidR="00D4047C" w:rsidRDefault="00D4047C" w:rsidP="00D4047C">
      <w:pPr>
        <w:spacing w:after="0" w:line="276" w:lineRule="auto"/>
        <w:jc w:val="both"/>
        <w:rPr>
          <w:rFonts w:ascii="Times New Roman" w:hAnsi="Times New Roman" w:cs="Times New Roman"/>
          <w:sz w:val="24"/>
          <w:szCs w:val="24"/>
          <w:lang w:val="es-ES_tradnl"/>
        </w:rPr>
      </w:pPr>
    </w:p>
    <w:p w14:paraId="3867E8E7" w14:textId="4BCE4466" w:rsidR="00D4047C" w:rsidRPr="00F47954" w:rsidRDefault="006B0616" w:rsidP="006B0616">
      <w:pPr>
        <w:pStyle w:val="4"/>
        <w:jc w:val="both"/>
        <w:rPr>
          <w:sz w:val="24"/>
          <w:szCs w:val="24"/>
        </w:rPr>
      </w:pPr>
      <w:r w:rsidRPr="006B0616">
        <w:rPr>
          <w:sz w:val="24"/>
          <w:szCs w:val="24"/>
        </w:rPr>
        <w:t>«История» (углублённый уровень)</w:t>
      </w:r>
      <w:r>
        <w:rPr>
          <w:sz w:val="24"/>
          <w:szCs w:val="24"/>
        </w:rPr>
        <w:t xml:space="preserve"> </w:t>
      </w:r>
      <w:r w:rsidRPr="006B0616">
        <w:rPr>
          <w:sz w:val="24"/>
          <w:szCs w:val="24"/>
        </w:rPr>
        <w:t xml:space="preserve">170 ч / 238 ч </w:t>
      </w:r>
      <w:r>
        <w:rPr>
          <w:sz w:val="24"/>
          <w:szCs w:val="24"/>
        </w:rPr>
        <w:t xml:space="preserve"> </w:t>
      </w:r>
      <w:r w:rsidRPr="006B0616">
        <w:rPr>
          <w:sz w:val="24"/>
          <w:szCs w:val="24"/>
        </w:rPr>
        <w:t>10-11 класс</w:t>
      </w:r>
    </w:p>
    <w:p w14:paraId="055EAD8E" w14:textId="77777777" w:rsidR="00D4047C" w:rsidRPr="0033438B" w:rsidRDefault="00D4047C" w:rsidP="00D4047C">
      <w:pPr>
        <w:spacing w:after="0" w:line="276" w:lineRule="auto"/>
        <w:jc w:val="both"/>
        <w:rPr>
          <w:rFonts w:ascii="Times New Roman" w:hAnsi="Times New Roman" w:cs="Times New Roman"/>
          <w:sz w:val="24"/>
          <w:szCs w:val="24"/>
        </w:rPr>
      </w:pPr>
    </w:p>
    <w:p w14:paraId="1C34C694"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6EE042CB" w14:textId="77777777" w:rsidR="006B0616" w:rsidRPr="006B0616" w:rsidRDefault="006B0616" w:rsidP="006B0616">
      <w:pPr>
        <w:spacing w:after="200" w:line="276" w:lineRule="auto"/>
        <w:jc w:val="both"/>
        <w:rPr>
          <w:rFonts w:ascii="Times New Roman" w:eastAsia="Times New Roman" w:hAnsi="Times New Roman" w:cs="Times New Roman"/>
          <w:b/>
          <w:sz w:val="24"/>
          <w:szCs w:val="24"/>
        </w:rPr>
      </w:pPr>
      <w:r w:rsidRPr="006B0616">
        <w:rPr>
          <w:rFonts w:ascii="Times New Roman" w:eastAsia="Times New Roman" w:hAnsi="Times New Roman" w:cs="Times New Roman"/>
          <w:b/>
          <w:sz w:val="24"/>
          <w:szCs w:val="24"/>
        </w:rPr>
        <w:t>10 класс</w:t>
      </w:r>
    </w:p>
    <w:p w14:paraId="2C6F6B0C"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Тема 1. Современная историческая наука.</w:t>
      </w:r>
    </w:p>
    <w:p w14:paraId="496A643B"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Основные задачи и особенности исторической науки; исторические источники; место истории среди других общественных наук; современные исторические концепции и направления (цивилизационная теория, историческая антропология, теория модернизации и пр.); место </w:t>
      </w:r>
      <w:r w:rsidRPr="006B0616">
        <w:rPr>
          <w:rFonts w:ascii="Times New Roman" w:eastAsia="Times New Roman" w:hAnsi="Times New Roman" w:cs="Times New Roman"/>
          <w:sz w:val="24"/>
          <w:szCs w:val="24"/>
        </w:rPr>
        <w:lastRenderedPageBreak/>
        <w:t>истории среди других гуманитарных и естественных наук; исторический источник и основные подходы к его изучению.</w:t>
      </w:r>
    </w:p>
    <w:p w14:paraId="1194001B"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2. Преистория </w:t>
      </w:r>
    </w:p>
    <w:p w14:paraId="75D4C906"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Понятие и хронология преистории (первобытности); антропогенез; расселение человека разумного по миру, характерные черты культуры периода преистории, зарождение религии и искусства; характерные черты общества периода преистории, неолитическая революция.</w:t>
      </w:r>
    </w:p>
    <w:p w14:paraId="7F30D460"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3. Древний Восток </w:t>
      </w:r>
    </w:p>
    <w:p w14:paraId="0F5067FB"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Понятие "цивилизация"; ранние цивилизации Ближнего Востока: Месопотамия и Египет; империи Ближнего Востока в период поздней древности (Хеттская держава, Ассирия и Нововавилонское царство, Персидская империя); Восточное Средиземноморье (Финикия, еврейская культура и история); общее и различное в развитии цивилизаций Древнего Востока, "древневосточная деспотия". Цивилизации Южной Азии и Дальнего Востока, характерные черты, религиозная жизнь (индуизм, буддизм, конфуцианство); понятие "осевого времени", характерные черты "осевого времени".</w:t>
      </w:r>
    </w:p>
    <w:p w14:paraId="1AB1BA77"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Тема 4. Античность</w:t>
      </w:r>
    </w:p>
    <w:p w14:paraId="2F4B1623"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Понятие "Античность"; периодизация истории Древней Греции; греческий полис, Афины и Спарта; характерные черты культуры Древней Греции</w:t>
      </w:r>
      <w:r w:rsidRPr="006B0616">
        <w:rPr>
          <w:rFonts w:ascii="Calibri" w:eastAsia="Times New Roman" w:hAnsi="Calibri" w:cs="Times New Roman"/>
        </w:rPr>
        <w:t xml:space="preserve">; </w:t>
      </w:r>
      <w:r w:rsidRPr="006B0616">
        <w:rPr>
          <w:rFonts w:ascii="Times New Roman" w:eastAsia="Times New Roman" w:hAnsi="Times New Roman" w:cs="Times New Roman"/>
          <w:sz w:val="24"/>
          <w:szCs w:val="24"/>
        </w:rPr>
        <w:t>походы Александра Македонского; эллинистические государства. Периодизация истории Древнего Рима; характерные черты древнеримского общества и культуры, римская гражданская община; зарождение и распространение христианства; причины падения Римской империи.</w:t>
      </w:r>
    </w:p>
    <w:p w14:paraId="6E9D0B50"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Тема 5. Страны мира в период средневековья</w:t>
      </w:r>
    </w:p>
    <w:p w14:paraId="19C7EAA9"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Понятие "Средние века"; периодизация западноевропейского средневековья; понятие "феодализм" и его критика; западноевропейское средневековое общество и его структурные элементы (город, цех, гильдия, университет, замок, деревня и др.); церковь в Средние века; средневековые государства: особенности, типология, развитие; средневековая культура. Периодизация и основные этапы истории Византии; характерные черты византийской цивилизации; культура Византии. Возникновение ислама, его характерные черты и направления; Арабский халифат; особенности арабской культуры; основные этапы истории средневековых Индии, Китая и Японии; кочевые империи средневековья (Монгольская империя, государство Тимура).</w:t>
      </w:r>
    </w:p>
    <w:p w14:paraId="25820CC5"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Тема 6. Древняя Русь (IX - XIII в.)</w:t>
      </w:r>
    </w:p>
    <w:p w14:paraId="09309DF6"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Восточные славяне в VIII - IX вв.; спорные вопросы образования Древней Руси; Древняя Русь в конце X - первой трети XII в.; культура Киевской Руси, христианство и Церковь Древней Руси; русские земли в XII - XIII вв.; общество и государство Древней Руси, культура русских земель в удельный период (до конца XIII в.); монгольское нашествие на Русь и его последствия, система власти монголов на Руси; Русь и Запад в </w:t>
      </w:r>
      <w:r w:rsidRPr="006B0616">
        <w:rPr>
          <w:rFonts w:ascii="Times New Roman" w:eastAsia="Times New Roman" w:hAnsi="Times New Roman" w:cs="Times New Roman"/>
          <w:sz w:val="24"/>
          <w:szCs w:val="24"/>
          <w:lang w:val="en-US"/>
        </w:rPr>
        <w:t>XIII</w:t>
      </w:r>
      <w:r w:rsidRPr="006B0616">
        <w:rPr>
          <w:rFonts w:ascii="Times New Roman" w:eastAsia="Times New Roman" w:hAnsi="Times New Roman" w:cs="Times New Roman"/>
          <w:sz w:val="24"/>
          <w:szCs w:val="24"/>
        </w:rPr>
        <w:t xml:space="preserve"> в.</w:t>
      </w:r>
    </w:p>
    <w:p w14:paraId="2928A948"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Тема 7. Русские земли в XIV-XV вв.</w:t>
      </w:r>
    </w:p>
    <w:p w14:paraId="17F2EA81"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lastRenderedPageBreak/>
        <w:t>Возвышение Москвы в XIV в., Москва, Литва и Орда в XIV - начале XV в.;</w:t>
      </w:r>
      <w:r w:rsidRPr="006B0616">
        <w:rPr>
          <w:rFonts w:ascii="Calibri" w:eastAsia="Times New Roman" w:hAnsi="Calibri" w:cs="Times New Roman"/>
        </w:rPr>
        <w:t xml:space="preserve"> </w:t>
      </w:r>
      <w:r w:rsidRPr="006B0616">
        <w:rPr>
          <w:rFonts w:ascii="Times New Roman" w:eastAsia="Times New Roman" w:hAnsi="Times New Roman" w:cs="Times New Roman"/>
          <w:sz w:val="24"/>
          <w:szCs w:val="24"/>
        </w:rPr>
        <w:t>династическая война второй четверти XV в.; расширение Московского княжества во второй половине XV в. - начале XVI в.; эволюция общества и власти в XIV - XV вв.; церковь и духовная жизнь Руси XIV-XV вв.; культура Руси XIV-XV вв.</w:t>
      </w:r>
    </w:p>
    <w:p w14:paraId="5D1B04F1"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Тема 8. Мир в Раннее новое время</w:t>
      </w:r>
    </w:p>
    <w:p w14:paraId="70998696"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Переход от средневековья к Новому времени; экономическое развитие стран мира в период Раннего нового времени; общественное развитие в </w:t>
      </w:r>
      <w:r w:rsidRPr="006B0616">
        <w:rPr>
          <w:rFonts w:ascii="Times New Roman" w:eastAsia="Times New Roman" w:hAnsi="Times New Roman" w:cs="Times New Roman"/>
          <w:sz w:val="24"/>
          <w:szCs w:val="24"/>
          <w:lang w:val="en-US"/>
        </w:rPr>
        <w:t>XVI</w:t>
      </w:r>
      <w:r w:rsidRPr="006B0616">
        <w:rPr>
          <w:rFonts w:ascii="Times New Roman" w:eastAsia="Times New Roman" w:hAnsi="Times New Roman" w:cs="Times New Roman"/>
          <w:sz w:val="24"/>
          <w:szCs w:val="24"/>
        </w:rPr>
        <w:t xml:space="preserve"> – </w:t>
      </w:r>
      <w:r w:rsidRPr="006B0616">
        <w:rPr>
          <w:rFonts w:ascii="Times New Roman" w:eastAsia="Times New Roman" w:hAnsi="Times New Roman" w:cs="Times New Roman"/>
          <w:sz w:val="24"/>
          <w:szCs w:val="24"/>
          <w:lang w:val="en-US"/>
        </w:rPr>
        <w:t>XVII</w:t>
      </w:r>
      <w:r w:rsidRPr="006B0616">
        <w:rPr>
          <w:rFonts w:ascii="Times New Roman" w:eastAsia="Times New Roman" w:hAnsi="Times New Roman" w:cs="Times New Roman"/>
          <w:sz w:val="24"/>
          <w:szCs w:val="24"/>
        </w:rPr>
        <w:t xml:space="preserve"> вв., общее и особенное в политической истории мира; международные отношения, колониальные захваты; культура и духовная жизнь в Раннее новое время, научная революция </w:t>
      </w:r>
      <w:r w:rsidRPr="006B0616">
        <w:rPr>
          <w:rFonts w:ascii="Times New Roman" w:eastAsia="Times New Roman" w:hAnsi="Times New Roman" w:cs="Times New Roman"/>
          <w:sz w:val="24"/>
          <w:szCs w:val="24"/>
          <w:lang w:val="en-US"/>
        </w:rPr>
        <w:t>XVII</w:t>
      </w:r>
      <w:r w:rsidRPr="006B0616">
        <w:rPr>
          <w:rFonts w:ascii="Times New Roman" w:eastAsia="Times New Roman" w:hAnsi="Times New Roman" w:cs="Times New Roman"/>
          <w:sz w:val="24"/>
          <w:szCs w:val="24"/>
        </w:rPr>
        <w:t xml:space="preserve"> в.</w:t>
      </w:r>
    </w:p>
    <w:p w14:paraId="4CCD1E0E"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Тема 9. Россия в XVI - XVII в.</w:t>
      </w:r>
    </w:p>
    <w:p w14:paraId="7406D8C6"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Государство и общество в России XVI в.; правление Василия III, регентство Елены Глинской; эпоха Ивана IV; Федор Иоаннович; русская культура XVI в.; Смутное время; Россия в период правления первых Романовых; экономическое развитие в XVII в.; социальная структура российского общества; русская культура XVI-XVII вв., кризис российского традиционализма в конце </w:t>
      </w:r>
      <w:r w:rsidRPr="006B0616">
        <w:rPr>
          <w:rFonts w:ascii="Times New Roman" w:eastAsia="Times New Roman" w:hAnsi="Times New Roman" w:cs="Times New Roman"/>
          <w:sz w:val="24"/>
          <w:szCs w:val="24"/>
          <w:lang w:val="en-US"/>
        </w:rPr>
        <w:t>XVII</w:t>
      </w:r>
      <w:r w:rsidRPr="006B0616">
        <w:rPr>
          <w:rFonts w:ascii="Times New Roman" w:eastAsia="Times New Roman" w:hAnsi="Times New Roman" w:cs="Times New Roman"/>
          <w:sz w:val="24"/>
          <w:szCs w:val="24"/>
        </w:rPr>
        <w:t xml:space="preserve"> в.</w:t>
      </w:r>
    </w:p>
    <w:p w14:paraId="45B70E07"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10. Мир в </w:t>
      </w:r>
      <w:r w:rsidRPr="006B0616">
        <w:rPr>
          <w:rFonts w:ascii="Times New Roman" w:eastAsia="Times New Roman" w:hAnsi="Times New Roman" w:cs="Times New Roman"/>
          <w:sz w:val="24"/>
          <w:szCs w:val="24"/>
          <w:u w:val="single"/>
          <w:lang w:val="en-US"/>
        </w:rPr>
        <w:t>XVIII</w:t>
      </w:r>
      <w:r w:rsidRPr="006B0616">
        <w:rPr>
          <w:rFonts w:ascii="Times New Roman" w:eastAsia="Times New Roman" w:hAnsi="Times New Roman" w:cs="Times New Roman"/>
          <w:sz w:val="24"/>
          <w:szCs w:val="24"/>
          <w:u w:val="single"/>
        </w:rPr>
        <w:t xml:space="preserve"> в.</w:t>
      </w:r>
    </w:p>
    <w:p w14:paraId="1AA2042D" w14:textId="77777777" w:rsidR="006B0616" w:rsidRPr="006B0616" w:rsidRDefault="006B0616" w:rsidP="006B0616">
      <w:pPr>
        <w:spacing w:after="200" w:line="240"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Основные тенденции развития стран мира в </w:t>
      </w:r>
      <w:r w:rsidRPr="006B0616">
        <w:rPr>
          <w:rFonts w:ascii="Times New Roman" w:eastAsia="Times New Roman" w:hAnsi="Times New Roman" w:cs="Times New Roman"/>
          <w:sz w:val="24"/>
          <w:szCs w:val="24"/>
          <w:lang w:val="en-US"/>
        </w:rPr>
        <w:t>XVIII</w:t>
      </w:r>
      <w:r w:rsidRPr="006B0616">
        <w:rPr>
          <w:rFonts w:ascii="Times New Roman" w:eastAsia="Times New Roman" w:hAnsi="Times New Roman" w:cs="Times New Roman"/>
          <w:sz w:val="24"/>
          <w:szCs w:val="24"/>
        </w:rPr>
        <w:t xml:space="preserve"> в. – реформы, революции и колониализм; Великая Французская революция – причины, этапы, следствия, научные дискуссии; образование США; начало промышленной революции.</w:t>
      </w:r>
    </w:p>
    <w:p w14:paraId="5486FFD3"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11. Россия в </w:t>
      </w:r>
      <w:r w:rsidRPr="006B0616">
        <w:rPr>
          <w:rFonts w:ascii="Times New Roman" w:eastAsia="Times New Roman" w:hAnsi="Times New Roman" w:cs="Times New Roman"/>
          <w:sz w:val="24"/>
          <w:szCs w:val="24"/>
          <w:u w:val="single"/>
          <w:lang w:val="en-US"/>
        </w:rPr>
        <w:t>XVIII</w:t>
      </w:r>
      <w:r w:rsidRPr="006B0616">
        <w:rPr>
          <w:rFonts w:ascii="Times New Roman" w:eastAsia="Times New Roman" w:hAnsi="Times New Roman" w:cs="Times New Roman"/>
          <w:sz w:val="24"/>
          <w:szCs w:val="24"/>
          <w:u w:val="single"/>
        </w:rPr>
        <w:t xml:space="preserve"> в.</w:t>
      </w:r>
    </w:p>
    <w:p w14:paraId="5A111472"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Международные отношения в первой четверти </w:t>
      </w:r>
      <w:r w:rsidRPr="006B0616">
        <w:rPr>
          <w:rFonts w:ascii="Times New Roman" w:eastAsia="Times New Roman" w:hAnsi="Times New Roman" w:cs="Times New Roman"/>
          <w:sz w:val="24"/>
          <w:szCs w:val="24"/>
          <w:lang w:val="en-US"/>
        </w:rPr>
        <w:t>XVIII</w:t>
      </w:r>
      <w:r w:rsidRPr="006B0616">
        <w:rPr>
          <w:rFonts w:ascii="Times New Roman" w:eastAsia="Times New Roman" w:hAnsi="Times New Roman" w:cs="Times New Roman"/>
          <w:sz w:val="24"/>
          <w:szCs w:val="24"/>
        </w:rPr>
        <w:t xml:space="preserve"> в., Северная война; реформы Петра I: причины, ход, следствия, точки зрения в науке и общественной мысли; социальные движения в эпоху Петра </w:t>
      </w:r>
      <w:r w:rsidRPr="006B0616">
        <w:rPr>
          <w:rFonts w:ascii="Times New Roman" w:eastAsia="Times New Roman" w:hAnsi="Times New Roman" w:cs="Times New Roman"/>
          <w:sz w:val="24"/>
          <w:szCs w:val="24"/>
          <w:lang w:val="en-US"/>
        </w:rPr>
        <w:t>I</w:t>
      </w:r>
      <w:r w:rsidRPr="006B0616">
        <w:rPr>
          <w:rFonts w:ascii="Times New Roman" w:eastAsia="Times New Roman" w:hAnsi="Times New Roman" w:cs="Times New Roman"/>
          <w:sz w:val="24"/>
          <w:szCs w:val="24"/>
        </w:rPr>
        <w:t xml:space="preserve">; культура России первой четверти </w:t>
      </w:r>
      <w:r w:rsidRPr="006B0616">
        <w:rPr>
          <w:rFonts w:ascii="Times New Roman" w:eastAsia="Times New Roman" w:hAnsi="Times New Roman" w:cs="Times New Roman"/>
          <w:sz w:val="24"/>
          <w:szCs w:val="24"/>
          <w:lang w:val="en-US"/>
        </w:rPr>
        <w:t>XVIII</w:t>
      </w:r>
      <w:r w:rsidRPr="006B0616">
        <w:rPr>
          <w:rFonts w:ascii="Times New Roman" w:eastAsia="Times New Roman" w:hAnsi="Times New Roman" w:cs="Times New Roman"/>
          <w:sz w:val="24"/>
          <w:szCs w:val="24"/>
        </w:rPr>
        <w:t xml:space="preserve"> в. Эпоха "дворцовых переворотов": политическая история, власть, общество и экономика; "просвещенный абсолютизм" Екатерины II; общество и государство во второй половине </w:t>
      </w:r>
      <w:r w:rsidRPr="006B0616">
        <w:rPr>
          <w:rFonts w:ascii="Times New Roman" w:eastAsia="Times New Roman" w:hAnsi="Times New Roman" w:cs="Times New Roman"/>
          <w:sz w:val="24"/>
          <w:szCs w:val="24"/>
          <w:lang w:val="en-US"/>
        </w:rPr>
        <w:t>XVIII</w:t>
      </w:r>
      <w:r w:rsidRPr="006B0616">
        <w:rPr>
          <w:rFonts w:ascii="Times New Roman" w:eastAsia="Times New Roman" w:hAnsi="Times New Roman" w:cs="Times New Roman"/>
          <w:sz w:val="24"/>
          <w:szCs w:val="24"/>
        </w:rPr>
        <w:t xml:space="preserve"> в.; восстание под предводительством Е.И. Пугачева; внешняя политика России XVIII в.; царствование Павла I; культура середины – второй половины XVIII в.</w:t>
      </w:r>
    </w:p>
    <w:p w14:paraId="5C4A4E9A"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12. Страны мира в </w:t>
      </w:r>
      <w:r w:rsidRPr="006B0616">
        <w:rPr>
          <w:rFonts w:ascii="Times New Roman" w:eastAsia="Times New Roman" w:hAnsi="Times New Roman" w:cs="Times New Roman"/>
          <w:sz w:val="24"/>
          <w:szCs w:val="24"/>
          <w:u w:val="single"/>
          <w:lang w:val="en-US"/>
        </w:rPr>
        <w:t>XIX</w:t>
      </w:r>
      <w:r w:rsidRPr="006B0616">
        <w:rPr>
          <w:rFonts w:ascii="Times New Roman" w:eastAsia="Times New Roman" w:hAnsi="Times New Roman" w:cs="Times New Roman"/>
          <w:sz w:val="24"/>
          <w:szCs w:val="24"/>
          <w:u w:val="single"/>
        </w:rPr>
        <w:t xml:space="preserve"> в.</w:t>
      </w:r>
    </w:p>
    <w:p w14:paraId="29B64715" w14:textId="77777777" w:rsidR="006B0616" w:rsidRPr="006B0616" w:rsidRDefault="006B0616" w:rsidP="006B0616">
      <w:pPr>
        <w:spacing w:after="200" w:line="240"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Основные тенденции развития стран мира в </w:t>
      </w:r>
      <w:r w:rsidRPr="006B0616">
        <w:rPr>
          <w:rFonts w:ascii="Times New Roman" w:eastAsia="Times New Roman" w:hAnsi="Times New Roman" w:cs="Times New Roman"/>
          <w:sz w:val="24"/>
          <w:szCs w:val="24"/>
          <w:lang w:val="en-US"/>
        </w:rPr>
        <w:t>XIX</w:t>
      </w:r>
      <w:r w:rsidRPr="006B0616">
        <w:rPr>
          <w:rFonts w:ascii="Times New Roman" w:eastAsia="Times New Roman" w:hAnsi="Times New Roman" w:cs="Times New Roman"/>
          <w:sz w:val="24"/>
          <w:szCs w:val="24"/>
        </w:rPr>
        <w:t xml:space="preserve"> столетии: формирование новой модели экономического роста, глобализация и модернизация в неевропейских странах; империи и проблема национальных государств в </w:t>
      </w:r>
      <w:r w:rsidRPr="006B0616">
        <w:rPr>
          <w:rFonts w:ascii="Times New Roman" w:eastAsia="Times New Roman" w:hAnsi="Times New Roman" w:cs="Times New Roman"/>
          <w:sz w:val="24"/>
          <w:szCs w:val="24"/>
          <w:lang w:val="en-US"/>
        </w:rPr>
        <w:t>XIX</w:t>
      </w:r>
      <w:r w:rsidRPr="006B0616">
        <w:rPr>
          <w:rFonts w:ascii="Times New Roman" w:eastAsia="Times New Roman" w:hAnsi="Times New Roman" w:cs="Times New Roman"/>
          <w:sz w:val="24"/>
          <w:szCs w:val="24"/>
        </w:rPr>
        <w:t xml:space="preserve"> в.; система международных отношений в </w:t>
      </w:r>
      <w:r w:rsidRPr="006B0616">
        <w:rPr>
          <w:rFonts w:ascii="Times New Roman" w:eastAsia="Times New Roman" w:hAnsi="Times New Roman" w:cs="Times New Roman"/>
          <w:sz w:val="24"/>
          <w:szCs w:val="24"/>
          <w:lang w:val="en-US"/>
        </w:rPr>
        <w:t>XIX</w:t>
      </w:r>
      <w:r w:rsidRPr="006B0616">
        <w:rPr>
          <w:rFonts w:ascii="Times New Roman" w:eastAsia="Times New Roman" w:hAnsi="Times New Roman" w:cs="Times New Roman"/>
          <w:sz w:val="24"/>
          <w:szCs w:val="24"/>
        </w:rPr>
        <w:t xml:space="preserve"> в.; основные тенденции в развитии культуры </w:t>
      </w:r>
      <w:r w:rsidRPr="006B0616">
        <w:rPr>
          <w:rFonts w:ascii="Times New Roman" w:eastAsia="Times New Roman" w:hAnsi="Times New Roman" w:cs="Times New Roman"/>
          <w:sz w:val="24"/>
          <w:szCs w:val="24"/>
          <w:lang w:val="en-US"/>
        </w:rPr>
        <w:t>XIX</w:t>
      </w:r>
      <w:r w:rsidRPr="006B0616">
        <w:rPr>
          <w:rFonts w:ascii="Times New Roman" w:eastAsia="Times New Roman" w:hAnsi="Times New Roman" w:cs="Times New Roman"/>
          <w:sz w:val="24"/>
          <w:szCs w:val="24"/>
        </w:rPr>
        <w:t xml:space="preserve"> в.</w:t>
      </w:r>
    </w:p>
    <w:p w14:paraId="50D1C200"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13. Россия в XIX веке </w:t>
      </w:r>
    </w:p>
    <w:p w14:paraId="1A0C5DE2"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Характерные черты развития общества и государства в России первой половине </w:t>
      </w:r>
      <w:r w:rsidRPr="006B0616">
        <w:rPr>
          <w:rFonts w:ascii="Times New Roman" w:eastAsia="Times New Roman" w:hAnsi="Times New Roman" w:cs="Times New Roman"/>
          <w:sz w:val="24"/>
          <w:szCs w:val="24"/>
          <w:lang w:val="en-US"/>
        </w:rPr>
        <w:t>XIX</w:t>
      </w:r>
      <w:r w:rsidRPr="006B0616">
        <w:rPr>
          <w:rFonts w:ascii="Times New Roman" w:eastAsia="Times New Roman" w:hAnsi="Times New Roman" w:cs="Times New Roman"/>
          <w:sz w:val="24"/>
          <w:szCs w:val="24"/>
        </w:rPr>
        <w:t xml:space="preserve"> в.;</w:t>
      </w:r>
      <w:r w:rsidRPr="006B0616">
        <w:rPr>
          <w:rFonts w:ascii="Calibri" w:eastAsia="Times New Roman" w:hAnsi="Calibri" w:cs="Times New Roman"/>
        </w:rPr>
        <w:t xml:space="preserve"> </w:t>
      </w:r>
      <w:r w:rsidRPr="006B0616">
        <w:rPr>
          <w:rFonts w:ascii="Times New Roman" w:eastAsia="Times New Roman" w:hAnsi="Times New Roman" w:cs="Times New Roman"/>
          <w:sz w:val="24"/>
          <w:szCs w:val="24"/>
        </w:rPr>
        <w:t xml:space="preserve">реформы Александра I; Отечественная война </w:t>
      </w:r>
      <w:smartTag w:uri="urn:schemas-microsoft-com:office:smarttags" w:element="metricconverter">
        <w:smartTagPr>
          <w:attr w:name="ProductID" w:val="1812 г"/>
        </w:smartTagPr>
        <w:r w:rsidRPr="006B0616">
          <w:rPr>
            <w:rFonts w:ascii="Times New Roman" w:eastAsia="Times New Roman" w:hAnsi="Times New Roman" w:cs="Times New Roman"/>
            <w:sz w:val="24"/>
            <w:szCs w:val="24"/>
          </w:rPr>
          <w:t>1812 г</w:t>
        </w:r>
      </w:smartTag>
      <w:r w:rsidRPr="006B0616">
        <w:rPr>
          <w:rFonts w:ascii="Times New Roman" w:eastAsia="Times New Roman" w:hAnsi="Times New Roman" w:cs="Times New Roman"/>
          <w:sz w:val="24"/>
          <w:szCs w:val="24"/>
        </w:rPr>
        <w:t xml:space="preserve">.; Николаевское самодержавие; российское общество первой половины XIX в., основные течения общественной мысли первой половины XIX в.; культура первой половины XIX в.; Великие реформы Александра II, </w:t>
      </w:r>
      <w:r w:rsidRPr="006B0616">
        <w:rPr>
          <w:rFonts w:ascii="Times New Roman" w:eastAsia="Times New Roman" w:hAnsi="Times New Roman" w:cs="Times New Roman"/>
          <w:sz w:val="24"/>
          <w:szCs w:val="24"/>
        </w:rPr>
        <w:lastRenderedPageBreak/>
        <w:t xml:space="preserve">характерные черты модернизации России в эпоху Великих реформ 1860-1870-х гг.; внешняя политика России во второй половине XIX в.; социальные движения и основные направления общественной мысли второй половины XIX в.; культура, образование и наука второй половины XIX в.; Российское общество в пореформенный период; внутренняя и внешняя политика Александра </w:t>
      </w:r>
      <w:r w:rsidRPr="006B0616">
        <w:rPr>
          <w:rFonts w:ascii="Times New Roman" w:eastAsia="Times New Roman" w:hAnsi="Times New Roman" w:cs="Times New Roman"/>
          <w:sz w:val="24"/>
          <w:szCs w:val="24"/>
          <w:lang w:val="en-US"/>
        </w:rPr>
        <w:t>III</w:t>
      </w:r>
      <w:r w:rsidRPr="006B0616">
        <w:rPr>
          <w:rFonts w:ascii="Times New Roman" w:eastAsia="Times New Roman" w:hAnsi="Times New Roman" w:cs="Times New Roman"/>
          <w:sz w:val="24"/>
          <w:szCs w:val="24"/>
        </w:rPr>
        <w:t>.</w:t>
      </w:r>
    </w:p>
    <w:p w14:paraId="677A5F72" w14:textId="77777777" w:rsidR="006B0616" w:rsidRPr="006B0616" w:rsidRDefault="006B0616" w:rsidP="006B0616">
      <w:pPr>
        <w:spacing w:after="200" w:line="276" w:lineRule="auto"/>
        <w:jc w:val="both"/>
        <w:rPr>
          <w:rFonts w:ascii="Times New Roman" w:eastAsia="Times New Roman" w:hAnsi="Times New Roman" w:cs="Times New Roman"/>
          <w:b/>
          <w:sz w:val="24"/>
          <w:szCs w:val="24"/>
        </w:rPr>
      </w:pPr>
      <w:r w:rsidRPr="006B0616">
        <w:rPr>
          <w:rFonts w:ascii="Times New Roman" w:eastAsia="Times New Roman" w:hAnsi="Times New Roman" w:cs="Times New Roman"/>
          <w:b/>
          <w:sz w:val="24"/>
          <w:szCs w:val="24"/>
        </w:rPr>
        <w:t>11 класс</w:t>
      </w:r>
    </w:p>
    <w:p w14:paraId="5CAC8908"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1. Особенности модернизации в странах мира в конце </w:t>
      </w:r>
      <w:r w:rsidRPr="006B0616">
        <w:rPr>
          <w:rFonts w:ascii="Times New Roman" w:eastAsia="Times New Roman" w:hAnsi="Times New Roman" w:cs="Times New Roman"/>
          <w:sz w:val="24"/>
          <w:szCs w:val="24"/>
          <w:u w:val="single"/>
          <w:lang w:val="en-US"/>
        </w:rPr>
        <w:t>XIX</w:t>
      </w:r>
      <w:r w:rsidRPr="006B0616">
        <w:rPr>
          <w:rFonts w:ascii="Times New Roman" w:eastAsia="Times New Roman" w:hAnsi="Times New Roman" w:cs="Times New Roman"/>
          <w:sz w:val="24"/>
          <w:szCs w:val="24"/>
          <w:u w:val="single"/>
        </w:rPr>
        <w:t xml:space="preserve"> - начале </w:t>
      </w:r>
      <w:r w:rsidRPr="006B0616">
        <w:rPr>
          <w:rFonts w:ascii="Times New Roman" w:eastAsia="Times New Roman" w:hAnsi="Times New Roman" w:cs="Times New Roman"/>
          <w:sz w:val="24"/>
          <w:szCs w:val="24"/>
          <w:u w:val="single"/>
          <w:lang w:val="en-US"/>
        </w:rPr>
        <w:t>XX</w:t>
      </w:r>
      <w:r w:rsidRPr="006B0616">
        <w:rPr>
          <w:rFonts w:ascii="Times New Roman" w:eastAsia="Times New Roman" w:hAnsi="Times New Roman" w:cs="Times New Roman"/>
          <w:sz w:val="24"/>
          <w:szCs w:val="24"/>
          <w:u w:val="single"/>
        </w:rPr>
        <w:t xml:space="preserve"> в.</w:t>
      </w:r>
    </w:p>
    <w:p w14:paraId="6211D1F8"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Эшелоны модернизации; особенности государственного и общественного строя, экономического развития в странах "первого эшелона"; модернизация в странах "второго эшелона"; идейные течения и политические партии в Европе, неолиберальные реформы, национализм в начале </w:t>
      </w:r>
      <w:r w:rsidRPr="006B0616">
        <w:rPr>
          <w:rFonts w:ascii="Times New Roman" w:eastAsia="Times New Roman" w:hAnsi="Times New Roman" w:cs="Times New Roman"/>
          <w:sz w:val="24"/>
          <w:szCs w:val="24"/>
          <w:lang w:val="en-US"/>
        </w:rPr>
        <w:t>XX</w:t>
      </w:r>
      <w:r w:rsidRPr="006B0616">
        <w:rPr>
          <w:rFonts w:ascii="Times New Roman" w:eastAsia="Times New Roman" w:hAnsi="Times New Roman" w:cs="Times New Roman"/>
          <w:sz w:val="24"/>
          <w:szCs w:val="24"/>
        </w:rPr>
        <w:t xml:space="preserve"> в.; особенности модернизации в странах Азии, Африки и Южной Америки.</w:t>
      </w:r>
    </w:p>
    <w:p w14:paraId="60B0FDAB"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2. Российская империя в конце </w:t>
      </w:r>
      <w:r w:rsidRPr="006B0616">
        <w:rPr>
          <w:rFonts w:ascii="Times New Roman" w:eastAsia="Times New Roman" w:hAnsi="Times New Roman" w:cs="Times New Roman"/>
          <w:sz w:val="24"/>
          <w:szCs w:val="24"/>
          <w:u w:val="single"/>
          <w:lang w:val="en-US"/>
        </w:rPr>
        <w:t>XIX</w:t>
      </w:r>
      <w:r w:rsidRPr="006B0616">
        <w:rPr>
          <w:rFonts w:ascii="Times New Roman" w:eastAsia="Times New Roman" w:hAnsi="Times New Roman" w:cs="Times New Roman"/>
          <w:sz w:val="24"/>
          <w:szCs w:val="24"/>
          <w:u w:val="single"/>
        </w:rPr>
        <w:t xml:space="preserve"> - начале </w:t>
      </w:r>
      <w:r w:rsidRPr="006B0616">
        <w:rPr>
          <w:rFonts w:ascii="Times New Roman" w:eastAsia="Times New Roman" w:hAnsi="Times New Roman" w:cs="Times New Roman"/>
          <w:sz w:val="24"/>
          <w:szCs w:val="24"/>
          <w:u w:val="single"/>
          <w:lang w:val="en-US"/>
        </w:rPr>
        <w:t>XX</w:t>
      </w:r>
      <w:r w:rsidRPr="006B0616">
        <w:rPr>
          <w:rFonts w:ascii="Times New Roman" w:eastAsia="Times New Roman" w:hAnsi="Times New Roman" w:cs="Times New Roman"/>
          <w:sz w:val="24"/>
          <w:szCs w:val="24"/>
          <w:u w:val="single"/>
        </w:rPr>
        <w:t xml:space="preserve"> в. (1894 - 1914 гг.) </w:t>
      </w:r>
    </w:p>
    <w:p w14:paraId="01007C84"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Политика Николая </w:t>
      </w:r>
      <w:r w:rsidRPr="006B0616">
        <w:rPr>
          <w:rFonts w:ascii="Times New Roman" w:eastAsia="Times New Roman" w:hAnsi="Times New Roman" w:cs="Times New Roman"/>
          <w:sz w:val="24"/>
          <w:szCs w:val="24"/>
          <w:lang w:val="en-US"/>
        </w:rPr>
        <w:t>II</w:t>
      </w:r>
      <w:r w:rsidRPr="006B0616">
        <w:rPr>
          <w:rFonts w:ascii="Times New Roman" w:eastAsia="Times New Roman" w:hAnsi="Times New Roman" w:cs="Times New Roman"/>
          <w:sz w:val="24"/>
          <w:szCs w:val="24"/>
        </w:rPr>
        <w:t xml:space="preserve"> до </w:t>
      </w:r>
      <w:smartTag w:uri="urn:schemas-microsoft-com:office:smarttags" w:element="metricconverter">
        <w:smartTagPr>
          <w:attr w:name="ProductID" w:val="1905 г"/>
        </w:smartTagPr>
        <w:r w:rsidRPr="006B0616">
          <w:rPr>
            <w:rFonts w:ascii="Times New Roman" w:eastAsia="Times New Roman" w:hAnsi="Times New Roman" w:cs="Times New Roman"/>
            <w:sz w:val="24"/>
            <w:szCs w:val="24"/>
          </w:rPr>
          <w:t>1905 г</w:t>
        </w:r>
      </w:smartTag>
      <w:r w:rsidRPr="006B0616">
        <w:rPr>
          <w:rFonts w:ascii="Times New Roman" w:eastAsia="Times New Roman" w:hAnsi="Times New Roman" w:cs="Times New Roman"/>
          <w:sz w:val="24"/>
          <w:szCs w:val="24"/>
        </w:rPr>
        <w:t xml:space="preserve">.; внешняя политика России в конце </w:t>
      </w:r>
      <w:r w:rsidRPr="006B0616">
        <w:rPr>
          <w:rFonts w:ascii="Times New Roman" w:eastAsia="Times New Roman" w:hAnsi="Times New Roman" w:cs="Times New Roman"/>
          <w:sz w:val="24"/>
          <w:szCs w:val="24"/>
          <w:lang w:val="en-US"/>
        </w:rPr>
        <w:t>XIX</w:t>
      </w:r>
      <w:r w:rsidRPr="006B0616">
        <w:rPr>
          <w:rFonts w:ascii="Times New Roman" w:eastAsia="Times New Roman" w:hAnsi="Times New Roman" w:cs="Times New Roman"/>
          <w:sz w:val="24"/>
          <w:szCs w:val="24"/>
        </w:rPr>
        <w:t xml:space="preserve"> - начале </w:t>
      </w:r>
      <w:r w:rsidRPr="006B0616">
        <w:rPr>
          <w:rFonts w:ascii="Times New Roman" w:eastAsia="Times New Roman" w:hAnsi="Times New Roman" w:cs="Times New Roman"/>
          <w:sz w:val="24"/>
          <w:szCs w:val="24"/>
          <w:lang w:val="en-US"/>
        </w:rPr>
        <w:t>XX</w:t>
      </w:r>
      <w:r w:rsidRPr="006B0616">
        <w:rPr>
          <w:rFonts w:ascii="Times New Roman" w:eastAsia="Times New Roman" w:hAnsi="Times New Roman" w:cs="Times New Roman"/>
          <w:sz w:val="24"/>
          <w:szCs w:val="24"/>
        </w:rPr>
        <w:t xml:space="preserve"> в., русско-японская война; революция 1905 - 1907 гг. и ее последствия; становление парламентаризма в России, основные политические партии и движения; реформы П.А. Столыпина и проблема "незавершенной модернизации" в России начала </w:t>
      </w:r>
      <w:r w:rsidRPr="006B0616">
        <w:rPr>
          <w:rFonts w:ascii="Times New Roman" w:eastAsia="Times New Roman" w:hAnsi="Times New Roman" w:cs="Times New Roman"/>
          <w:sz w:val="24"/>
          <w:szCs w:val="24"/>
          <w:lang w:val="en-US"/>
        </w:rPr>
        <w:t>XX</w:t>
      </w:r>
      <w:r w:rsidRPr="006B0616">
        <w:rPr>
          <w:rFonts w:ascii="Times New Roman" w:eastAsia="Times New Roman" w:hAnsi="Times New Roman" w:cs="Times New Roman"/>
          <w:sz w:val="24"/>
          <w:szCs w:val="24"/>
        </w:rPr>
        <w:t xml:space="preserve"> в..</w:t>
      </w:r>
    </w:p>
    <w:p w14:paraId="0AB57CF1"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3. Международные отношения в конце </w:t>
      </w:r>
      <w:r w:rsidRPr="006B0616">
        <w:rPr>
          <w:rFonts w:ascii="Times New Roman" w:eastAsia="Times New Roman" w:hAnsi="Times New Roman" w:cs="Times New Roman"/>
          <w:sz w:val="24"/>
          <w:szCs w:val="24"/>
          <w:u w:val="single"/>
          <w:lang w:val="en-US"/>
        </w:rPr>
        <w:t>XIX</w:t>
      </w:r>
      <w:r w:rsidRPr="006B0616">
        <w:rPr>
          <w:rFonts w:ascii="Times New Roman" w:eastAsia="Times New Roman" w:hAnsi="Times New Roman" w:cs="Times New Roman"/>
          <w:sz w:val="24"/>
          <w:szCs w:val="24"/>
          <w:u w:val="single"/>
        </w:rPr>
        <w:t xml:space="preserve"> - начале </w:t>
      </w:r>
      <w:r w:rsidRPr="006B0616">
        <w:rPr>
          <w:rFonts w:ascii="Times New Roman" w:eastAsia="Times New Roman" w:hAnsi="Times New Roman" w:cs="Times New Roman"/>
          <w:sz w:val="24"/>
          <w:szCs w:val="24"/>
          <w:u w:val="single"/>
          <w:lang w:val="en-US"/>
        </w:rPr>
        <w:t>XX</w:t>
      </w:r>
      <w:r w:rsidRPr="006B0616">
        <w:rPr>
          <w:rFonts w:ascii="Times New Roman" w:eastAsia="Times New Roman" w:hAnsi="Times New Roman" w:cs="Times New Roman"/>
          <w:sz w:val="24"/>
          <w:szCs w:val="24"/>
          <w:u w:val="single"/>
        </w:rPr>
        <w:t xml:space="preserve"> в. Первая мировая война</w:t>
      </w:r>
    </w:p>
    <w:p w14:paraId="6F86EABD"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Нарастание противоречий между европейскими державами; колониальная политика крупнейших держав; складывание военных союзов в Европе; рост напряженности на Балканах в начале </w:t>
      </w:r>
      <w:r w:rsidRPr="006B0616">
        <w:rPr>
          <w:rFonts w:ascii="Times New Roman" w:eastAsia="Times New Roman" w:hAnsi="Times New Roman" w:cs="Times New Roman"/>
          <w:sz w:val="24"/>
          <w:szCs w:val="24"/>
          <w:lang w:val="en-US"/>
        </w:rPr>
        <w:t>XX</w:t>
      </w:r>
      <w:r w:rsidRPr="006B0616">
        <w:rPr>
          <w:rFonts w:ascii="Times New Roman" w:eastAsia="Times New Roman" w:hAnsi="Times New Roman" w:cs="Times New Roman"/>
          <w:sz w:val="24"/>
          <w:szCs w:val="24"/>
        </w:rPr>
        <w:t xml:space="preserve"> в.; цели крупнейших держав перед началом Первой мировой войны; военные действия в 1914 - 1918 гг.; внутреннее положение в воюющих державах; окончание Первой мировой войны, последствия Первой мировой войны и послевоенное устройство мира.</w:t>
      </w:r>
    </w:p>
    <w:p w14:paraId="25E83B0D"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4. Культура конца </w:t>
      </w:r>
      <w:r w:rsidRPr="006B0616">
        <w:rPr>
          <w:rFonts w:ascii="Times New Roman" w:eastAsia="Times New Roman" w:hAnsi="Times New Roman" w:cs="Times New Roman"/>
          <w:sz w:val="24"/>
          <w:szCs w:val="24"/>
          <w:u w:val="single"/>
          <w:lang w:val="en-US"/>
        </w:rPr>
        <w:t>XIX</w:t>
      </w:r>
      <w:r w:rsidRPr="006B0616">
        <w:rPr>
          <w:rFonts w:ascii="Times New Roman" w:eastAsia="Times New Roman" w:hAnsi="Times New Roman" w:cs="Times New Roman"/>
          <w:sz w:val="24"/>
          <w:szCs w:val="24"/>
          <w:u w:val="single"/>
        </w:rPr>
        <w:t xml:space="preserve"> - начала </w:t>
      </w:r>
      <w:r w:rsidRPr="006B0616">
        <w:rPr>
          <w:rFonts w:ascii="Times New Roman" w:eastAsia="Times New Roman" w:hAnsi="Times New Roman" w:cs="Times New Roman"/>
          <w:sz w:val="24"/>
          <w:szCs w:val="24"/>
          <w:u w:val="single"/>
          <w:lang w:val="en-US"/>
        </w:rPr>
        <w:t>XX</w:t>
      </w:r>
      <w:r w:rsidRPr="006B0616">
        <w:rPr>
          <w:rFonts w:ascii="Times New Roman" w:eastAsia="Times New Roman" w:hAnsi="Times New Roman" w:cs="Times New Roman"/>
          <w:sz w:val="24"/>
          <w:szCs w:val="24"/>
          <w:u w:val="single"/>
        </w:rPr>
        <w:t xml:space="preserve"> в.</w:t>
      </w:r>
    </w:p>
    <w:p w14:paraId="592E309F"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Развитие научной мысли и институтов в конце </w:t>
      </w:r>
      <w:r w:rsidRPr="006B0616">
        <w:rPr>
          <w:rFonts w:ascii="Times New Roman" w:eastAsia="Times New Roman" w:hAnsi="Times New Roman" w:cs="Times New Roman"/>
          <w:sz w:val="24"/>
          <w:szCs w:val="24"/>
          <w:lang w:val="en-US"/>
        </w:rPr>
        <w:t>XIX</w:t>
      </w:r>
      <w:r w:rsidRPr="006B0616">
        <w:rPr>
          <w:rFonts w:ascii="Times New Roman" w:eastAsia="Times New Roman" w:hAnsi="Times New Roman" w:cs="Times New Roman"/>
          <w:sz w:val="24"/>
          <w:szCs w:val="24"/>
        </w:rPr>
        <w:t xml:space="preserve"> - начале </w:t>
      </w:r>
      <w:r w:rsidRPr="006B0616">
        <w:rPr>
          <w:rFonts w:ascii="Times New Roman" w:eastAsia="Times New Roman" w:hAnsi="Times New Roman" w:cs="Times New Roman"/>
          <w:sz w:val="24"/>
          <w:szCs w:val="24"/>
          <w:lang w:val="en-US"/>
        </w:rPr>
        <w:t>XX</w:t>
      </w:r>
      <w:r w:rsidRPr="006B0616">
        <w:rPr>
          <w:rFonts w:ascii="Times New Roman" w:eastAsia="Times New Roman" w:hAnsi="Times New Roman" w:cs="Times New Roman"/>
          <w:sz w:val="24"/>
          <w:szCs w:val="24"/>
        </w:rPr>
        <w:t xml:space="preserve"> в.; научно-технический прогресс; просвещение, система образования в России; основные направления в развитии литературы и искусства, "Серебряный век" русской культуры.</w:t>
      </w:r>
    </w:p>
    <w:p w14:paraId="5C0C27DD"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5. Русская революция </w:t>
      </w:r>
      <w:smartTag w:uri="urn:schemas-microsoft-com:office:smarttags" w:element="metricconverter">
        <w:smartTagPr>
          <w:attr w:name="ProductID" w:val="1917 г"/>
        </w:smartTagPr>
        <w:r w:rsidRPr="006B0616">
          <w:rPr>
            <w:rFonts w:ascii="Times New Roman" w:eastAsia="Times New Roman" w:hAnsi="Times New Roman" w:cs="Times New Roman"/>
            <w:sz w:val="24"/>
            <w:szCs w:val="24"/>
            <w:u w:val="single"/>
          </w:rPr>
          <w:t>1917 г</w:t>
        </w:r>
      </w:smartTag>
      <w:r w:rsidRPr="006B0616">
        <w:rPr>
          <w:rFonts w:ascii="Times New Roman" w:eastAsia="Times New Roman" w:hAnsi="Times New Roman" w:cs="Times New Roman"/>
          <w:sz w:val="24"/>
          <w:szCs w:val="24"/>
          <w:u w:val="single"/>
        </w:rPr>
        <w:t>. и первые годы существования Советской России (1918 - 1921 гг.)</w:t>
      </w:r>
    </w:p>
    <w:p w14:paraId="59623CE6"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Февральская революция </w:t>
      </w:r>
      <w:smartTag w:uri="urn:schemas-microsoft-com:office:smarttags" w:element="metricconverter">
        <w:smartTagPr>
          <w:attr w:name="ProductID" w:val="1917 г"/>
        </w:smartTagPr>
        <w:r w:rsidRPr="006B0616">
          <w:rPr>
            <w:rFonts w:ascii="Times New Roman" w:eastAsia="Times New Roman" w:hAnsi="Times New Roman" w:cs="Times New Roman"/>
            <w:sz w:val="24"/>
            <w:szCs w:val="24"/>
          </w:rPr>
          <w:t>1917 г</w:t>
        </w:r>
      </w:smartTag>
      <w:r w:rsidRPr="006B0616">
        <w:rPr>
          <w:rFonts w:ascii="Times New Roman" w:eastAsia="Times New Roman" w:hAnsi="Times New Roman" w:cs="Times New Roman"/>
          <w:sz w:val="24"/>
          <w:szCs w:val="24"/>
        </w:rPr>
        <w:t xml:space="preserve">.; от февраля к октябрю, Временное правительство, деятельность политических партий в </w:t>
      </w:r>
      <w:smartTag w:uri="urn:schemas-microsoft-com:office:smarttags" w:element="metricconverter">
        <w:smartTagPr>
          <w:attr w:name="ProductID" w:val="1917 г"/>
        </w:smartTagPr>
        <w:r w:rsidRPr="006B0616">
          <w:rPr>
            <w:rFonts w:ascii="Times New Roman" w:eastAsia="Times New Roman" w:hAnsi="Times New Roman" w:cs="Times New Roman"/>
            <w:sz w:val="24"/>
            <w:szCs w:val="24"/>
          </w:rPr>
          <w:t>1917 г</w:t>
        </w:r>
      </w:smartTag>
      <w:r w:rsidRPr="006B0616">
        <w:rPr>
          <w:rFonts w:ascii="Times New Roman" w:eastAsia="Times New Roman" w:hAnsi="Times New Roman" w:cs="Times New Roman"/>
          <w:sz w:val="24"/>
          <w:szCs w:val="24"/>
        </w:rPr>
        <w:t xml:space="preserve">., Корниловский мятеж; Октябрьский переворот и его последствия, первые мероприятия большевистской власти, разгон Учредительного собрания; Конституция РСФСР, причины и основные этапы Гражданской войны; "Белое движение" в России; иностранная интервенция; характерные черты "военного коммунизма"; кризис советского общества и хозяйства в начале 1920-х гг. </w:t>
      </w:r>
    </w:p>
    <w:p w14:paraId="28C727CF"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Тема 6. Страны мира в 1920-е гг. Советская Россия в эпоху НЭПа.</w:t>
      </w:r>
    </w:p>
    <w:p w14:paraId="7B4F0B62"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lastRenderedPageBreak/>
        <w:t>Проблемы послевоенного развития стран мира; радикальные правые и левые движения в Европе; социально-экономическое и политическое развитие стран Запада в 1920-е гг.; Советский Союз в 1920-е гг., причины перехода к нэпу, характерные черты и противоречия нэпа; внутрипартийная борьба, культурная и национальная политика государства, образование СССР, Конституция СССР; международные отношения в 1920-е гг., внешняя политика СССР в 1920-е гг.; страны Востока в 1920-е гг.;</w:t>
      </w:r>
    </w:p>
    <w:p w14:paraId="2274B0FB"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Тема 7. Страны мира в 1930-е гг. СССР в период «Большого скачка». Тоталитарные режимы и рост мировой напряженности.</w:t>
      </w:r>
    </w:p>
    <w:p w14:paraId="71B642C1"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Мировой экономический кризис и его последствия, разные стратегии выхода из кризиса, левые и правые радикальные движения; США, Великобритания и Франция в 1930-е гг.; тоталитарные режимы в Европе: нацизм в Германии, гражданская война и утверждение ультраправого режима в Испании, сталинский режим в СССР; особенности "сталинской модернизации", сталинские репрессии в воспоминаниях современников и трактовке историков; международные отношения в 1930-е гг.</w:t>
      </w:r>
    </w:p>
    <w:p w14:paraId="782BE171"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Тема 8. Культура в период между двумя мировыми войнами</w:t>
      </w:r>
    </w:p>
    <w:p w14:paraId="4674ABA7"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Развитие науки в 1920-1930-е гг.; научно-технический прогресс; успехи в области образования; основные течения в мировом искусстве, организация культурной жизни в СССР, культура и власть в СССР.</w:t>
      </w:r>
    </w:p>
    <w:p w14:paraId="04EA0C66"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Тема 9. Вторая мировая война (1939 - 1945 гг.)</w:t>
      </w:r>
    </w:p>
    <w:p w14:paraId="21EA59A8"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Причины Второй мировой войны; начальный период войны (1939 - 1941 гг.), роль СССР в первый период Второй мировой войны; начало Великой Отечественной войны и причины поражений советской армии в </w:t>
      </w:r>
      <w:smartTag w:uri="urn:schemas-microsoft-com:office:smarttags" w:element="metricconverter">
        <w:smartTagPr>
          <w:attr w:name="ProductID" w:val="1941 г"/>
        </w:smartTagPr>
        <w:r w:rsidRPr="006B0616">
          <w:rPr>
            <w:rFonts w:ascii="Times New Roman" w:eastAsia="Times New Roman" w:hAnsi="Times New Roman" w:cs="Times New Roman"/>
            <w:sz w:val="24"/>
            <w:szCs w:val="24"/>
          </w:rPr>
          <w:t>1941 г</w:t>
        </w:r>
      </w:smartTag>
      <w:r w:rsidRPr="006B0616">
        <w:rPr>
          <w:rFonts w:ascii="Times New Roman" w:eastAsia="Times New Roman" w:hAnsi="Times New Roman" w:cs="Times New Roman"/>
          <w:sz w:val="24"/>
          <w:szCs w:val="24"/>
        </w:rPr>
        <w:t>.; военные действия на восточном, североафриканском, тихоокеанском, итальянском фронтах в 1940 - 1943 гг., "коренной перелом" в войне, оккупационный режим в Западной Европе и СССР, партизанское движение и движение Сопротивления, внутреннее положение в воюющих державах, советский тыл, культура и пропаганда в годы Второй мировой войны; отношения между союзниками в годы Второй мировой войны; завершающий этап Второй мировой войны (1944 - 1945 гг.), итоги Второй мировой войны.</w:t>
      </w:r>
    </w:p>
    <w:p w14:paraId="367E4924"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Тема 10. Послевоенное развитие стран Запада и Востока (</w:t>
      </w:r>
      <w:smartTag w:uri="urn:schemas-microsoft-com:office:smarttags" w:element="metricconverter">
        <w:smartTagPr>
          <w:attr w:name="ProductID" w:val="1945 г"/>
        </w:smartTagPr>
        <w:r w:rsidRPr="006B0616">
          <w:rPr>
            <w:rFonts w:ascii="Times New Roman" w:eastAsia="Times New Roman" w:hAnsi="Times New Roman" w:cs="Times New Roman"/>
            <w:sz w:val="24"/>
            <w:szCs w:val="24"/>
            <w:u w:val="single"/>
          </w:rPr>
          <w:t>1945 г</w:t>
        </w:r>
      </w:smartTag>
      <w:r w:rsidRPr="006B0616">
        <w:rPr>
          <w:rFonts w:ascii="Times New Roman" w:eastAsia="Times New Roman" w:hAnsi="Times New Roman" w:cs="Times New Roman"/>
          <w:sz w:val="24"/>
          <w:szCs w:val="24"/>
          <w:u w:val="single"/>
        </w:rPr>
        <w:t>. - 1980-е гг.)</w:t>
      </w:r>
    </w:p>
    <w:p w14:paraId="25C8AC04"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Основные тенденции развития стран Запада во второй половине </w:t>
      </w:r>
      <w:r w:rsidRPr="006B0616">
        <w:rPr>
          <w:rFonts w:ascii="Times New Roman" w:eastAsia="Times New Roman" w:hAnsi="Times New Roman" w:cs="Times New Roman"/>
          <w:sz w:val="24"/>
          <w:szCs w:val="24"/>
          <w:lang w:val="en-US"/>
        </w:rPr>
        <w:t>XX</w:t>
      </w:r>
      <w:r w:rsidRPr="006B0616">
        <w:rPr>
          <w:rFonts w:ascii="Times New Roman" w:eastAsia="Times New Roman" w:hAnsi="Times New Roman" w:cs="Times New Roman"/>
          <w:sz w:val="24"/>
          <w:szCs w:val="24"/>
        </w:rPr>
        <w:t xml:space="preserve"> в., социально-экономическое развитие стран Запада, "государство всеобщего благосостояния" и "неконсервативная волна", послевоенная научно-техническая революция; основные этапы политического развития стран Запада; послевоенное развитие социалистических стран Европы; государства Азии, Африки и Латинской Америки во второй половине </w:t>
      </w:r>
      <w:r w:rsidRPr="006B0616">
        <w:rPr>
          <w:rFonts w:ascii="Times New Roman" w:eastAsia="Times New Roman" w:hAnsi="Times New Roman" w:cs="Times New Roman"/>
          <w:sz w:val="24"/>
          <w:szCs w:val="24"/>
          <w:lang w:val="en-US"/>
        </w:rPr>
        <w:t>XX</w:t>
      </w:r>
      <w:r w:rsidRPr="006B0616">
        <w:rPr>
          <w:rFonts w:ascii="Times New Roman" w:eastAsia="Times New Roman" w:hAnsi="Times New Roman" w:cs="Times New Roman"/>
          <w:sz w:val="24"/>
          <w:szCs w:val="24"/>
        </w:rPr>
        <w:t xml:space="preserve"> в. Основные проблемы международных отношений во второй половине </w:t>
      </w:r>
      <w:r w:rsidRPr="006B0616">
        <w:rPr>
          <w:rFonts w:ascii="Times New Roman" w:eastAsia="Times New Roman" w:hAnsi="Times New Roman" w:cs="Times New Roman"/>
          <w:sz w:val="24"/>
          <w:szCs w:val="24"/>
          <w:lang w:val="en-US"/>
        </w:rPr>
        <w:t>XX</w:t>
      </w:r>
      <w:r w:rsidRPr="006B0616">
        <w:rPr>
          <w:rFonts w:ascii="Times New Roman" w:eastAsia="Times New Roman" w:hAnsi="Times New Roman" w:cs="Times New Roman"/>
          <w:sz w:val="24"/>
          <w:szCs w:val="24"/>
        </w:rPr>
        <w:t xml:space="preserve"> в., причины и начало Холодной войны, локальные военные конфликты во второй половине </w:t>
      </w:r>
      <w:r w:rsidRPr="006B0616">
        <w:rPr>
          <w:rFonts w:ascii="Times New Roman" w:eastAsia="Times New Roman" w:hAnsi="Times New Roman" w:cs="Times New Roman"/>
          <w:sz w:val="24"/>
          <w:szCs w:val="24"/>
          <w:lang w:val="en-US"/>
        </w:rPr>
        <w:t>XX</w:t>
      </w:r>
      <w:r w:rsidRPr="006B0616">
        <w:rPr>
          <w:rFonts w:ascii="Times New Roman" w:eastAsia="Times New Roman" w:hAnsi="Times New Roman" w:cs="Times New Roman"/>
          <w:sz w:val="24"/>
          <w:szCs w:val="24"/>
        </w:rPr>
        <w:t xml:space="preserve"> в., дипломатия в период Холодной войны, разрядка международной напряженности.</w:t>
      </w:r>
    </w:p>
    <w:p w14:paraId="1E7BE94D"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Тема 11. Советский Союз: от "апогея сталинизма" до "перестройки" (1945 - 1985 гг.)</w:t>
      </w:r>
    </w:p>
    <w:p w14:paraId="12B1EC44"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lastRenderedPageBreak/>
        <w:t>СССР в период "апогея сталинизма", восстановление народного хозяйства и начало структурных проблем советской экономики, усиление репрессий в отношении общества; борьба за власть после смерти Сталина, СССР в период "оттепели", начало управляемой десталинизации, экономические преобразования, внешняя политика в период Н.С. Хрущева, разные точки зрения на реформы Н.С. Хрущева; экономика СССР в последние десятилетия существования СССР, кризис "директивной экономики", советское общество в период "застоя", власть и общество в 1960-1980-е гг., диссидентское движение; внешняя политика СССР в период Л.И. Брежнева.</w:t>
      </w:r>
    </w:p>
    <w:p w14:paraId="4EC1B682"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12. Распад СССР и период системной трансформации в России (1985 - </w:t>
      </w:r>
      <w:smartTag w:uri="urn:schemas-microsoft-com:office:smarttags" w:element="metricconverter">
        <w:smartTagPr>
          <w:attr w:name="ProductID" w:val="1999 г"/>
        </w:smartTagPr>
        <w:r w:rsidRPr="006B0616">
          <w:rPr>
            <w:rFonts w:ascii="Times New Roman" w:eastAsia="Times New Roman" w:hAnsi="Times New Roman" w:cs="Times New Roman"/>
            <w:sz w:val="24"/>
            <w:szCs w:val="24"/>
            <w:u w:val="single"/>
          </w:rPr>
          <w:t>1999 г</w:t>
        </w:r>
      </w:smartTag>
      <w:r w:rsidRPr="006B0616">
        <w:rPr>
          <w:rFonts w:ascii="Times New Roman" w:eastAsia="Times New Roman" w:hAnsi="Times New Roman" w:cs="Times New Roman"/>
          <w:sz w:val="24"/>
          <w:szCs w:val="24"/>
          <w:u w:val="single"/>
        </w:rPr>
        <w:t xml:space="preserve">.)  </w:t>
      </w:r>
    </w:p>
    <w:p w14:paraId="78836FD7"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СССР в период Перестройки, экономическое развитие СССР в 1985 - 1991 гг., политические реформы в период М.С. Горбачева, изменения в духовной жизни общества, дезинтеграция СССР, распад СССР, "парад суверенитетов", внешняя политика в 1985 - </w:t>
      </w:r>
      <w:smartTag w:uri="urn:schemas-microsoft-com:office:smarttags" w:element="metricconverter">
        <w:smartTagPr>
          <w:attr w:name="ProductID" w:val="1991 г"/>
        </w:smartTagPr>
        <w:r w:rsidRPr="006B0616">
          <w:rPr>
            <w:rFonts w:ascii="Times New Roman" w:eastAsia="Times New Roman" w:hAnsi="Times New Roman" w:cs="Times New Roman"/>
            <w:sz w:val="24"/>
            <w:szCs w:val="24"/>
          </w:rPr>
          <w:t>1991 г</w:t>
        </w:r>
      </w:smartTag>
      <w:r w:rsidRPr="006B0616">
        <w:rPr>
          <w:rFonts w:ascii="Times New Roman" w:eastAsia="Times New Roman" w:hAnsi="Times New Roman" w:cs="Times New Roman"/>
          <w:sz w:val="24"/>
          <w:szCs w:val="24"/>
        </w:rPr>
        <w:t xml:space="preserve">., окончание "холодной войны"; системные реформы начала 1990-х гг., внутренняя и внешняя политика России в 1990-е гг.; спорные вопросы истории России конца </w:t>
      </w:r>
      <w:r w:rsidRPr="006B0616">
        <w:rPr>
          <w:rFonts w:ascii="Times New Roman" w:eastAsia="Times New Roman" w:hAnsi="Times New Roman" w:cs="Times New Roman"/>
          <w:sz w:val="24"/>
          <w:szCs w:val="24"/>
          <w:lang w:val="en-US"/>
        </w:rPr>
        <w:t>XX</w:t>
      </w:r>
      <w:r w:rsidRPr="006B0616">
        <w:rPr>
          <w:rFonts w:ascii="Times New Roman" w:eastAsia="Times New Roman" w:hAnsi="Times New Roman" w:cs="Times New Roman"/>
          <w:sz w:val="24"/>
          <w:szCs w:val="24"/>
        </w:rPr>
        <w:t xml:space="preserve"> в.</w:t>
      </w:r>
    </w:p>
    <w:p w14:paraId="65668A68"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13. Основные тенденции развития современного мира в конце </w:t>
      </w:r>
      <w:r w:rsidRPr="006B0616">
        <w:rPr>
          <w:rFonts w:ascii="Times New Roman" w:eastAsia="Times New Roman" w:hAnsi="Times New Roman" w:cs="Times New Roman"/>
          <w:sz w:val="24"/>
          <w:szCs w:val="24"/>
          <w:u w:val="single"/>
          <w:lang w:val="en-US"/>
        </w:rPr>
        <w:t>XX</w:t>
      </w:r>
      <w:r w:rsidRPr="006B0616">
        <w:rPr>
          <w:rFonts w:ascii="Times New Roman" w:eastAsia="Times New Roman" w:hAnsi="Times New Roman" w:cs="Times New Roman"/>
          <w:sz w:val="24"/>
          <w:szCs w:val="24"/>
          <w:u w:val="single"/>
        </w:rPr>
        <w:t xml:space="preserve"> - начале </w:t>
      </w:r>
      <w:r w:rsidRPr="006B0616">
        <w:rPr>
          <w:rFonts w:ascii="Times New Roman" w:eastAsia="Times New Roman" w:hAnsi="Times New Roman" w:cs="Times New Roman"/>
          <w:sz w:val="24"/>
          <w:szCs w:val="24"/>
          <w:u w:val="single"/>
          <w:lang w:val="en-US"/>
        </w:rPr>
        <w:t>XXI</w:t>
      </w:r>
      <w:r w:rsidRPr="006B0616">
        <w:rPr>
          <w:rFonts w:ascii="Times New Roman" w:eastAsia="Times New Roman" w:hAnsi="Times New Roman" w:cs="Times New Roman"/>
          <w:sz w:val="24"/>
          <w:szCs w:val="24"/>
          <w:u w:val="single"/>
        </w:rPr>
        <w:t xml:space="preserve"> в. Современная Россия</w:t>
      </w:r>
    </w:p>
    <w:p w14:paraId="29D8A900" w14:textId="77777777" w:rsidR="006B0616" w:rsidRPr="006B0616" w:rsidRDefault="006B0616" w:rsidP="006B0616">
      <w:pPr>
        <w:spacing w:after="20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 xml:space="preserve">Глобальные проблемы современности, глобализация, информационное общество, проблемы экономического развития мира; основные тенденции в развитии стран Запада и Востока; современная Россия в мире, основные тенденции политического развития России в начале </w:t>
      </w:r>
      <w:r w:rsidRPr="006B0616">
        <w:rPr>
          <w:rFonts w:ascii="Times New Roman" w:eastAsia="Times New Roman" w:hAnsi="Times New Roman" w:cs="Times New Roman"/>
          <w:sz w:val="24"/>
          <w:szCs w:val="24"/>
          <w:lang w:val="en-US"/>
        </w:rPr>
        <w:t>XXI</w:t>
      </w:r>
      <w:r w:rsidRPr="006B0616">
        <w:rPr>
          <w:rFonts w:ascii="Times New Roman" w:eastAsia="Times New Roman" w:hAnsi="Times New Roman" w:cs="Times New Roman"/>
          <w:sz w:val="24"/>
          <w:szCs w:val="24"/>
        </w:rPr>
        <w:t xml:space="preserve"> в., экономика и социальные отношения, международные отношения после окончания Холодной войны, Россия и СНГ.</w:t>
      </w:r>
    </w:p>
    <w:p w14:paraId="77D82A15" w14:textId="77777777" w:rsidR="006B0616" w:rsidRPr="006B0616" w:rsidRDefault="006B0616" w:rsidP="006B0616">
      <w:pPr>
        <w:spacing w:after="200" w:line="276" w:lineRule="auto"/>
        <w:jc w:val="both"/>
        <w:rPr>
          <w:rFonts w:ascii="Times New Roman" w:eastAsia="Times New Roman" w:hAnsi="Times New Roman" w:cs="Times New Roman"/>
          <w:sz w:val="24"/>
          <w:szCs w:val="24"/>
          <w:u w:val="single"/>
        </w:rPr>
      </w:pPr>
      <w:r w:rsidRPr="006B0616">
        <w:rPr>
          <w:rFonts w:ascii="Times New Roman" w:eastAsia="Times New Roman" w:hAnsi="Times New Roman" w:cs="Times New Roman"/>
          <w:sz w:val="24"/>
          <w:szCs w:val="24"/>
          <w:u w:val="single"/>
        </w:rPr>
        <w:t xml:space="preserve">Тема 14. Культура второй половины </w:t>
      </w:r>
      <w:r w:rsidRPr="006B0616">
        <w:rPr>
          <w:rFonts w:ascii="Times New Roman" w:eastAsia="Times New Roman" w:hAnsi="Times New Roman" w:cs="Times New Roman"/>
          <w:sz w:val="24"/>
          <w:szCs w:val="24"/>
          <w:u w:val="single"/>
          <w:lang w:val="en-US"/>
        </w:rPr>
        <w:t>XX</w:t>
      </w:r>
      <w:r w:rsidRPr="006B0616">
        <w:rPr>
          <w:rFonts w:ascii="Times New Roman" w:eastAsia="Times New Roman" w:hAnsi="Times New Roman" w:cs="Times New Roman"/>
          <w:sz w:val="24"/>
          <w:szCs w:val="24"/>
          <w:u w:val="single"/>
        </w:rPr>
        <w:t xml:space="preserve"> - начала </w:t>
      </w:r>
      <w:r w:rsidRPr="006B0616">
        <w:rPr>
          <w:rFonts w:ascii="Times New Roman" w:eastAsia="Times New Roman" w:hAnsi="Times New Roman" w:cs="Times New Roman"/>
          <w:sz w:val="24"/>
          <w:szCs w:val="24"/>
          <w:u w:val="single"/>
          <w:lang w:val="en-US"/>
        </w:rPr>
        <w:t>XXI</w:t>
      </w:r>
      <w:r w:rsidRPr="006B0616">
        <w:rPr>
          <w:rFonts w:ascii="Times New Roman" w:eastAsia="Times New Roman" w:hAnsi="Times New Roman" w:cs="Times New Roman"/>
          <w:sz w:val="24"/>
          <w:szCs w:val="24"/>
          <w:u w:val="single"/>
        </w:rPr>
        <w:t xml:space="preserve"> в.</w:t>
      </w:r>
    </w:p>
    <w:p w14:paraId="2FB2D2C4" w14:textId="1FA5B43F" w:rsidR="00D4047C" w:rsidRDefault="006B0616" w:rsidP="006B0616">
      <w:pPr>
        <w:spacing w:after="0" w:line="276" w:lineRule="auto"/>
        <w:jc w:val="both"/>
        <w:rPr>
          <w:rFonts w:ascii="Times New Roman" w:eastAsia="Times New Roman" w:hAnsi="Times New Roman" w:cs="Times New Roman"/>
          <w:sz w:val="24"/>
          <w:szCs w:val="24"/>
        </w:rPr>
      </w:pPr>
      <w:r w:rsidRPr="006B0616">
        <w:rPr>
          <w:rFonts w:ascii="Times New Roman" w:eastAsia="Times New Roman" w:hAnsi="Times New Roman" w:cs="Times New Roman"/>
          <w:sz w:val="24"/>
          <w:szCs w:val="24"/>
        </w:rPr>
        <w:t>Развитие научных знаний; научно-технический прогресс; искусство (основные направления в искусстве, авангардизм и реализм, экзистенциализм, постмодернизм, антиутопия, соцреализм и альтернативные культурные практики в СССР, литература о Второй мировой войне на Западе и в СССР, проблемы и тенденции современной культуры); изменения в повседневной жизни людей (образ жизни, досуг, спорт, мода, массовая культура, городская среда, отношения между людьми).</w:t>
      </w:r>
    </w:p>
    <w:p w14:paraId="33009B3F" w14:textId="77777777" w:rsidR="006B0616" w:rsidRDefault="006B0616" w:rsidP="006B0616">
      <w:pPr>
        <w:spacing w:after="0" w:line="276" w:lineRule="auto"/>
        <w:jc w:val="both"/>
        <w:rPr>
          <w:rFonts w:ascii="Times New Roman" w:hAnsi="Times New Roman" w:cs="Times New Roman"/>
          <w:sz w:val="24"/>
          <w:szCs w:val="24"/>
          <w:lang w:val="es-ES_tradnl"/>
        </w:rPr>
      </w:pPr>
    </w:p>
    <w:p w14:paraId="7A4C691D" w14:textId="77777777" w:rsidR="00D4047C" w:rsidRDefault="00D4047C" w:rsidP="00D4047C">
      <w:pPr>
        <w:spacing w:after="0" w:line="276" w:lineRule="auto"/>
        <w:jc w:val="both"/>
        <w:rPr>
          <w:rFonts w:ascii="Times New Roman" w:hAnsi="Times New Roman" w:cs="Times New Roman"/>
          <w:sz w:val="24"/>
          <w:szCs w:val="24"/>
          <w:lang w:val="es-ES_tradnl"/>
        </w:rPr>
      </w:pPr>
    </w:p>
    <w:p w14:paraId="60697B6A" w14:textId="40D58E54" w:rsidR="00D4047C" w:rsidRPr="00F47954" w:rsidRDefault="006B0616" w:rsidP="006B0616">
      <w:pPr>
        <w:pStyle w:val="4"/>
        <w:jc w:val="both"/>
        <w:rPr>
          <w:sz w:val="24"/>
          <w:szCs w:val="24"/>
        </w:rPr>
      </w:pPr>
      <w:r w:rsidRPr="006B0616">
        <w:rPr>
          <w:sz w:val="24"/>
          <w:szCs w:val="24"/>
        </w:rPr>
        <w:t>«История» (углублённый уровень)</w:t>
      </w:r>
      <w:r>
        <w:rPr>
          <w:sz w:val="24"/>
          <w:szCs w:val="24"/>
        </w:rPr>
        <w:t xml:space="preserve"> </w:t>
      </w:r>
      <w:r w:rsidRPr="006B0616">
        <w:rPr>
          <w:sz w:val="24"/>
          <w:szCs w:val="24"/>
        </w:rPr>
        <w:t>204ч / 204ч</w:t>
      </w:r>
      <w:r>
        <w:rPr>
          <w:sz w:val="24"/>
          <w:szCs w:val="24"/>
        </w:rPr>
        <w:t xml:space="preserve"> </w:t>
      </w:r>
      <w:r w:rsidRPr="006B0616">
        <w:rPr>
          <w:sz w:val="24"/>
          <w:szCs w:val="24"/>
        </w:rPr>
        <w:t>10-11 класс</w:t>
      </w:r>
    </w:p>
    <w:p w14:paraId="49B07157" w14:textId="77777777" w:rsidR="00D4047C" w:rsidRPr="0033438B" w:rsidRDefault="00D4047C" w:rsidP="00D4047C">
      <w:pPr>
        <w:spacing w:after="0" w:line="276" w:lineRule="auto"/>
        <w:jc w:val="both"/>
        <w:rPr>
          <w:rFonts w:ascii="Times New Roman" w:hAnsi="Times New Roman" w:cs="Times New Roman"/>
          <w:sz w:val="24"/>
          <w:szCs w:val="24"/>
        </w:rPr>
      </w:pPr>
    </w:p>
    <w:p w14:paraId="10F8FCA9"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3B01A202" w14:textId="77777777" w:rsidR="00D4047C" w:rsidRDefault="00D4047C" w:rsidP="00D4047C">
      <w:pPr>
        <w:spacing w:after="0" w:line="276" w:lineRule="auto"/>
        <w:jc w:val="both"/>
        <w:rPr>
          <w:rFonts w:ascii="Times New Roman" w:hAnsi="Times New Roman" w:cs="Times New Roman"/>
          <w:sz w:val="24"/>
          <w:szCs w:val="24"/>
          <w:lang w:val="es-ES_tradnl"/>
        </w:rPr>
      </w:pPr>
    </w:p>
    <w:p w14:paraId="32D557DB" w14:textId="77777777" w:rsidR="006B0616" w:rsidRDefault="006B0616" w:rsidP="006B0616">
      <w:pPr>
        <w:jc w:val="both"/>
        <w:rPr>
          <w:rFonts w:ascii="Times New Roman" w:hAnsi="Times New Roman"/>
          <w:b/>
          <w:sz w:val="24"/>
          <w:szCs w:val="24"/>
        </w:rPr>
      </w:pPr>
      <w:r>
        <w:rPr>
          <w:rFonts w:ascii="Times New Roman" w:hAnsi="Times New Roman"/>
          <w:b/>
          <w:sz w:val="24"/>
          <w:szCs w:val="24"/>
        </w:rPr>
        <w:t>10 класс</w:t>
      </w:r>
    </w:p>
    <w:p w14:paraId="3D9834A4" w14:textId="77777777" w:rsidR="006B0616" w:rsidRDefault="006B0616" w:rsidP="006B0616">
      <w:pPr>
        <w:jc w:val="both"/>
        <w:rPr>
          <w:rFonts w:ascii="Times New Roman" w:hAnsi="Times New Roman"/>
          <w:sz w:val="24"/>
          <w:szCs w:val="24"/>
          <w:u w:val="single"/>
        </w:rPr>
      </w:pPr>
      <w:r>
        <w:rPr>
          <w:rFonts w:ascii="Times New Roman" w:hAnsi="Times New Roman"/>
          <w:sz w:val="24"/>
          <w:szCs w:val="24"/>
          <w:u w:val="single"/>
        </w:rPr>
        <w:t>Тема 1. Современная историческая наука.</w:t>
      </w:r>
    </w:p>
    <w:p w14:paraId="13284761" w14:textId="77777777" w:rsidR="006B0616" w:rsidRPr="008502B4" w:rsidRDefault="006B0616" w:rsidP="006B0616">
      <w:pPr>
        <w:jc w:val="both"/>
        <w:rPr>
          <w:rFonts w:ascii="Times New Roman" w:hAnsi="Times New Roman"/>
          <w:sz w:val="24"/>
          <w:szCs w:val="24"/>
        </w:rPr>
      </w:pPr>
      <w:r>
        <w:rPr>
          <w:rFonts w:ascii="Times New Roman" w:hAnsi="Times New Roman"/>
          <w:sz w:val="24"/>
          <w:szCs w:val="24"/>
        </w:rPr>
        <w:t xml:space="preserve">Основные задачи и особенности исторической науки; исторические источники; место истории среди других общественных наук; современные исторические концепции и направления </w:t>
      </w:r>
      <w:r>
        <w:rPr>
          <w:rFonts w:ascii="Times New Roman" w:hAnsi="Times New Roman"/>
          <w:sz w:val="24"/>
          <w:szCs w:val="24"/>
        </w:rPr>
        <w:lastRenderedPageBreak/>
        <w:t xml:space="preserve">(цивилизационная теория, историческая антропология, теория модернизации и пр.); </w:t>
      </w:r>
      <w:r w:rsidRPr="008502B4">
        <w:rPr>
          <w:rFonts w:ascii="Times New Roman" w:hAnsi="Times New Roman"/>
          <w:sz w:val="24"/>
          <w:szCs w:val="24"/>
        </w:rPr>
        <w:t>место истории среди других гуманитарных и естественных наук; исторический источник и основные подходы к его изучению.</w:t>
      </w:r>
    </w:p>
    <w:p w14:paraId="0B4718E0" w14:textId="77777777" w:rsidR="006B0616" w:rsidRDefault="006B0616" w:rsidP="006B0616">
      <w:pPr>
        <w:jc w:val="both"/>
        <w:rPr>
          <w:rFonts w:ascii="Times New Roman" w:hAnsi="Times New Roman"/>
          <w:sz w:val="24"/>
          <w:szCs w:val="24"/>
          <w:u w:val="single"/>
        </w:rPr>
      </w:pPr>
      <w:r>
        <w:rPr>
          <w:rFonts w:ascii="Times New Roman" w:hAnsi="Times New Roman"/>
          <w:sz w:val="24"/>
          <w:szCs w:val="24"/>
          <w:u w:val="single"/>
        </w:rPr>
        <w:t xml:space="preserve">Тема 2. Преистория </w:t>
      </w:r>
    </w:p>
    <w:p w14:paraId="41920B89" w14:textId="77777777" w:rsidR="006B0616" w:rsidRPr="008502B4" w:rsidRDefault="006B0616" w:rsidP="006B0616">
      <w:pPr>
        <w:jc w:val="both"/>
        <w:rPr>
          <w:rFonts w:ascii="Times New Roman" w:hAnsi="Times New Roman"/>
          <w:sz w:val="24"/>
          <w:szCs w:val="24"/>
        </w:rPr>
      </w:pPr>
      <w:r>
        <w:rPr>
          <w:rFonts w:ascii="Times New Roman" w:hAnsi="Times New Roman"/>
          <w:sz w:val="24"/>
          <w:szCs w:val="24"/>
        </w:rPr>
        <w:t>Понятие и хронология преистории (первобытности); антропогенез; расселение человека разумного по миру, характерные черты культуры периода преистории, зарождение религии и искусства; характерные черты общества периода преистории, неолитическая революция</w:t>
      </w:r>
      <w:r w:rsidRPr="008502B4">
        <w:rPr>
          <w:rFonts w:ascii="Times New Roman" w:hAnsi="Times New Roman"/>
          <w:sz w:val="24"/>
          <w:szCs w:val="24"/>
        </w:rPr>
        <w:t>.</w:t>
      </w:r>
    </w:p>
    <w:p w14:paraId="1AD16F86" w14:textId="77777777" w:rsidR="006B0616" w:rsidRDefault="006B0616" w:rsidP="006B0616">
      <w:pPr>
        <w:jc w:val="both"/>
        <w:rPr>
          <w:rFonts w:ascii="Times New Roman" w:hAnsi="Times New Roman"/>
          <w:sz w:val="24"/>
          <w:szCs w:val="24"/>
          <w:u w:val="single"/>
        </w:rPr>
      </w:pPr>
      <w:r>
        <w:rPr>
          <w:rFonts w:ascii="Times New Roman" w:hAnsi="Times New Roman"/>
          <w:sz w:val="24"/>
          <w:szCs w:val="24"/>
          <w:u w:val="single"/>
        </w:rPr>
        <w:t xml:space="preserve">Тема 3. Древний Восток </w:t>
      </w:r>
    </w:p>
    <w:p w14:paraId="6FB0189B" w14:textId="77777777" w:rsidR="006B0616" w:rsidRDefault="006B0616" w:rsidP="006B0616">
      <w:pPr>
        <w:jc w:val="both"/>
        <w:rPr>
          <w:rFonts w:ascii="Times New Roman" w:hAnsi="Times New Roman"/>
          <w:sz w:val="24"/>
          <w:szCs w:val="24"/>
        </w:rPr>
      </w:pPr>
      <w:r>
        <w:rPr>
          <w:rFonts w:ascii="Times New Roman" w:hAnsi="Times New Roman"/>
          <w:sz w:val="24"/>
          <w:szCs w:val="24"/>
        </w:rPr>
        <w:t>Понятие "цивилизация"; ранние цивилизации Ближнего Востока: Месопотамия и Египет; империи Ближнего Востока в период поздней древности (Хеттская держава, Ассирия и Нововавилонское царство, Персидская империя); Восточное Средиземноморье (Финикия, еврейская культура и история); общее и различное в развитии цивилизаций Древнего Востока, "древневосточная деспотия". Цивилизации Южной Азии и Дальнего Востока, характерные черты, религиозная жизнь (индуизм, буддизм, конфуцианство); понятие "осевого времени", характерные черты "осевого времени".</w:t>
      </w:r>
    </w:p>
    <w:p w14:paraId="51ACE399" w14:textId="77777777" w:rsidR="006B0616" w:rsidRDefault="006B0616" w:rsidP="006B0616">
      <w:pPr>
        <w:jc w:val="both"/>
        <w:rPr>
          <w:rFonts w:ascii="Times New Roman" w:hAnsi="Times New Roman"/>
          <w:sz w:val="24"/>
          <w:szCs w:val="24"/>
          <w:u w:val="single"/>
        </w:rPr>
      </w:pPr>
      <w:r>
        <w:rPr>
          <w:rFonts w:ascii="Times New Roman" w:hAnsi="Times New Roman"/>
          <w:sz w:val="24"/>
          <w:szCs w:val="24"/>
          <w:u w:val="single"/>
        </w:rPr>
        <w:t>Тема 4. Античность</w:t>
      </w:r>
    </w:p>
    <w:p w14:paraId="70A456FF" w14:textId="77777777" w:rsidR="006B0616" w:rsidRDefault="006B0616" w:rsidP="006B0616">
      <w:pPr>
        <w:jc w:val="both"/>
        <w:rPr>
          <w:rFonts w:ascii="Times New Roman" w:hAnsi="Times New Roman"/>
          <w:sz w:val="24"/>
          <w:szCs w:val="24"/>
        </w:rPr>
      </w:pPr>
      <w:r>
        <w:rPr>
          <w:rFonts w:ascii="Times New Roman" w:hAnsi="Times New Roman"/>
          <w:sz w:val="24"/>
          <w:szCs w:val="24"/>
        </w:rPr>
        <w:t>Понятие "Античность"; периодизация истории Древней Греции; греческий полис, Афины и Спарта</w:t>
      </w:r>
      <w:r w:rsidRPr="008502B4">
        <w:rPr>
          <w:rFonts w:ascii="Times New Roman" w:hAnsi="Times New Roman"/>
          <w:sz w:val="24"/>
          <w:szCs w:val="24"/>
        </w:rPr>
        <w:t>;</w:t>
      </w:r>
      <w:r>
        <w:rPr>
          <w:rFonts w:ascii="Times New Roman" w:hAnsi="Times New Roman"/>
          <w:sz w:val="24"/>
          <w:szCs w:val="24"/>
        </w:rPr>
        <w:t xml:space="preserve"> характерные черты культуры Древней Греции</w:t>
      </w:r>
      <w:r>
        <w:t xml:space="preserve">; </w:t>
      </w:r>
      <w:r>
        <w:rPr>
          <w:rFonts w:ascii="Times New Roman" w:hAnsi="Times New Roman"/>
          <w:sz w:val="24"/>
          <w:szCs w:val="24"/>
        </w:rPr>
        <w:t>походы Александра Македонского; эллинистические государства</w:t>
      </w:r>
      <w:r w:rsidRPr="008502B4">
        <w:rPr>
          <w:rFonts w:ascii="Times New Roman" w:hAnsi="Times New Roman"/>
          <w:sz w:val="24"/>
          <w:szCs w:val="24"/>
        </w:rPr>
        <w:t>.</w:t>
      </w:r>
      <w:r>
        <w:rPr>
          <w:rFonts w:ascii="Times New Roman" w:hAnsi="Times New Roman"/>
          <w:sz w:val="24"/>
          <w:szCs w:val="24"/>
        </w:rPr>
        <w:t xml:space="preserve"> Периодизация истории Древнего Рима; характерные черты древнеримского общества и культуры, римская гражданская община; зарождение и распространение христианства; причины падения Римской империи.</w:t>
      </w:r>
    </w:p>
    <w:p w14:paraId="6BAA5C7C" w14:textId="77777777" w:rsidR="006B0616" w:rsidRDefault="006B0616" w:rsidP="006B0616">
      <w:pPr>
        <w:jc w:val="both"/>
        <w:rPr>
          <w:rFonts w:ascii="Times New Roman" w:hAnsi="Times New Roman"/>
          <w:sz w:val="24"/>
          <w:szCs w:val="24"/>
          <w:u w:val="single"/>
        </w:rPr>
      </w:pPr>
      <w:r>
        <w:rPr>
          <w:rFonts w:ascii="Times New Roman" w:hAnsi="Times New Roman"/>
          <w:sz w:val="24"/>
          <w:szCs w:val="24"/>
          <w:u w:val="single"/>
        </w:rPr>
        <w:t>Тема 5. Страны мира в период средневековья</w:t>
      </w:r>
    </w:p>
    <w:p w14:paraId="01AAF7F6" w14:textId="77777777" w:rsidR="006B0616" w:rsidRDefault="006B0616" w:rsidP="006B0616">
      <w:pPr>
        <w:jc w:val="both"/>
        <w:rPr>
          <w:rFonts w:ascii="Times New Roman" w:hAnsi="Times New Roman"/>
          <w:sz w:val="24"/>
          <w:szCs w:val="24"/>
        </w:rPr>
      </w:pPr>
      <w:r>
        <w:rPr>
          <w:rFonts w:ascii="Times New Roman" w:hAnsi="Times New Roman"/>
          <w:sz w:val="24"/>
          <w:szCs w:val="24"/>
        </w:rPr>
        <w:t>Понятие "Средние века"; периодизация западноевропейского средневековья; понятие "феодализм" и его критика; западноевропейское средневековое общество и его структурные элементы (город, цех, гильдия, университет, замок, деревня и др.); церковь в Средние века; средневековые государства: особенности, типология, развитие</w:t>
      </w:r>
      <w:r w:rsidRPr="00751D66">
        <w:rPr>
          <w:rFonts w:ascii="Times New Roman" w:hAnsi="Times New Roman"/>
          <w:sz w:val="24"/>
          <w:szCs w:val="24"/>
        </w:rPr>
        <w:t xml:space="preserve">; </w:t>
      </w:r>
      <w:r>
        <w:rPr>
          <w:rFonts w:ascii="Times New Roman" w:hAnsi="Times New Roman"/>
          <w:sz w:val="24"/>
          <w:szCs w:val="24"/>
        </w:rPr>
        <w:t>средневековая культура. Периодизация и основные этапы истории Византии; характерные черты византийской цивилизации</w:t>
      </w:r>
      <w:r w:rsidRPr="00751D66">
        <w:rPr>
          <w:rFonts w:ascii="Times New Roman" w:hAnsi="Times New Roman"/>
          <w:sz w:val="24"/>
          <w:szCs w:val="24"/>
        </w:rPr>
        <w:t>;</w:t>
      </w:r>
      <w:r>
        <w:rPr>
          <w:rFonts w:ascii="Times New Roman" w:hAnsi="Times New Roman"/>
          <w:sz w:val="24"/>
          <w:szCs w:val="24"/>
        </w:rPr>
        <w:t xml:space="preserve"> культура Византии. Возникновение ислама, его характерные черты и направления; Арабский халифат; особенности арабской культуры; основные этапы истории средневековых Индии, Китая и Японии; кочевые империи средневековья (Монгольская империя, государство Тимура).</w:t>
      </w:r>
    </w:p>
    <w:p w14:paraId="16F75609" w14:textId="77777777" w:rsidR="006B0616" w:rsidRDefault="006B0616" w:rsidP="006B0616">
      <w:pPr>
        <w:jc w:val="both"/>
        <w:rPr>
          <w:rFonts w:ascii="Times New Roman" w:hAnsi="Times New Roman"/>
          <w:sz w:val="24"/>
          <w:szCs w:val="24"/>
          <w:u w:val="single"/>
        </w:rPr>
      </w:pPr>
      <w:r>
        <w:rPr>
          <w:rFonts w:ascii="Times New Roman" w:hAnsi="Times New Roman"/>
          <w:sz w:val="24"/>
          <w:szCs w:val="24"/>
          <w:u w:val="single"/>
        </w:rPr>
        <w:t>Тема 6. Древняя Русь (IX - XIII в.)</w:t>
      </w:r>
    </w:p>
    <w:p w14:paraId="29AC5D8E" w14:textId="77777777" w:rsidR="006B0616" w:rsidRDefault="006B0616" w:rsidP="006B0616">
      <w:pPr>
        <w:jc w:val="both"/>
        <w:rPr>
          <w:rFonts w:ascii="Times New Roman" w:hAnsi="Times New Roman"/>
          <w:sz w:val="24"/>
          <w:szCs w:val="24"/>
        </w:rPr>
      </w:pPr>
      <w:r>
        <w:rPr>
          <w:rFonts w:ascii="Times New Roman" w:hAnsi="Times New Roman"/>
          <w:sz w:val="24"/>
          <w:szCs w:val="24"/>
        </w:rPr>
        <w:t xml:space="preserve">Восточные славяне в VIII - IX вв.; спорные вопросы образования Древней Руси; Древняя Русь в конце X - первой трети XII в.; культура Киевской Руси, христианство и Церковь Древней Руси; русские земли в XII - XIII вв.; общество и государство Древней Руси, культура русских земель в удельный период (до конца XIII в.); монгольское нашествие на Русь и его последствия, система власти монголов на Руси; Русь и Запад в </w:t>
      </w:r>
      <w:r>
        <w:rPr>
          <w:rFonts w:ascii="Times New Roman" w:hAnsi="Times New Roman"/>
          <w:sz w:val="24"/>
          <w:szCs w:val="24"/>
          <w:lang w:val="en-US"/>
        </w:rPr>
        <w:t>XIII</w:t>
      </w:r>
      <w:r>
        <w:rPr>
          <w:rFonts w:ascii="Times New Roman" w:hAnsi="Times New Roman"/>
          <w:sz w:val="24"/>
          <w:szCs w:val="24"/>
        </w:rPr>
        <w:t xml:space="preserve"> в.</w:t>
      </w:r>
    </w:p>
    <w:p w14:paraId="548DE99A" w14:textId="77777777" w:rsidR="006B0616" w:rsidRDefault="006B0616" w:rsidP="006B0616">
      <w:pPr>
        <w:jc w:val="both"/>
        <w:rPr>
          <w:rFonts w:ascii="Times New Roman" w:hAnsi="Times New Roman"/>
          <w:sz w:val="24"/>
          <w:szCs w:val="24"/>
          <w:u w:val="single"/>
        </w:rPr>
      </w:pPr>
      <w:r>
        <w:rPr>
          <w:rFonts w:ascii="Times New Roman" w:hAnsi="Times New Roman"/>
          <w:sz w:val="24"/>
          <w:szCs w:val="24"/>
          <w:u w:val="single"/>
        </w:rPr>
        <w:t>Тема 7. Русские земли в XIV-XV вв.</w:t>
      </w:r>
    </w:p>
    <w:p w14:paraId="63478AB1" w14:textId="77777777" w:rsidR="006B0616" w:rsidRDefault="006B0616" w:rsidP="006B0616">
      <w:pPr>
        <w:jc w:val="both"/>
        <w:rPr>
          <w:rFonts w:ascii="Times New Roman" w:hAnsi="Times New Roman"/>
          <w:sz w:val="24"/>
          <w:szCs w:val="24"/>
        </w:rPr>
      </w:pPr>
      <w:r>
        <w:rPr>
          <w:rFonts w:ascii="Times New Roman" w:hAnsi="Times New Roman"/>
          <w:sz w:val="24"/>
          <w:szCs w:val="24"/>
        </w:rPr>
        <w:t>Возвышение Москвы в XIV в., Москва, Литва и Орда в XIV - начале XV в.</w:t>
      </w:r>
      <w:r w:rsidRPr="00751D66">
        <w:rPr>
          <w:rFonts w:ascii="Times New Roman" w:hAnsi="Times New Roman"/>
          <w:sz w:val="24"/>
          <w:szCs w:val="24"/>
        </w:rPr>
        <w:t>;</w:t>
      </w:r>
      <w:r>
        <w:t xml:space="preserve"> </w:t>
      </w:r>
      <w:r>
        <w:rPr>
          <w:rFonts w:ascii="Times New Roman" w:hAnsi="Times New Roman"/>
          <w:sz w:val="24"/>
          <w:szCs w:val="24"/>
        </w:rPr>
        <w:t xml:space="preserve">династическая война второй четверти XV в.; расширение Московского княжества во второй половине XV в. - </w:t>
      </w:r>
      <w:r>
        <w:rPr>
          <w:rFonts w:ascii="Times New Roman" w:hAnsi="Times New Roman"/>
          <w:sz w:val="24"/>
          <w:szCs w:val="24"/>
        </w:rPr>
        <w:lastRenderedPageBreak/>
        <w:t>начале XVI в.; эволюция общества и власти в XIV - XV вв.; церковь и духовная жизнь Руси XIV-XV вв.; культура Руси XIV-XV вв.</w:t>
      </w:r>
    </w:p>
    <w:p w14:paraId="4AA088A9" w14:textId="77777777" w:rsidR="006B0616" w:rsidRDefault="006B0616" w:rsidP="006B0616">
      <w:pPr>
        <w:jc w:val="both"/>
        <w:rPr>
          <w:rFonts w:ascii="Times New Roman" w:hAnsi="Times New Roman"/>
          <w:sz w:val="24"/>
          <w:szCs w:val="24"/>
          <w:u w:val="single"/>
        </w:rPr>
      </w:pPr>
      <w:r>
        <w:rPr>
          <w:rFonts w:ascii="Times New Roman" w:hAnsi="Times New Roman"/>
          <w:sz w:val="24"/>
          <w:szCs w:val="24"/>
          <w:u w:val="single"/>
        </w:rPr>
        <w:t>Тема 8. Мир в Раннее новое время</w:t>
      </w:r>
    </w:p>
    <w:p w14:paraId="0BA78581" w14:textId="77777777" w:rsidR="006B0616" w:rsidRPr="00BA3FF1" w:rsidRDefault="006B0616" w:rsidP="006B0616">
      <w:pPr>
        <w:jc w:val="both"/>
        <w:rPr>
          <w:rFonts w:ascii="Times New Roman" w:hAnsi="Times New Roman"/>
          <w:sz w:val="24"/>
          <w:szCs w:val="24"/>
        </w:rPr>
      </w:pPr>
      <w:r>
        <w:rPr>
          <w:rFonts w:ascii="Times New Roman" w:hAnsi="Times New Roman"/>
          <w:sz w:val="24"/>
          <w:szCs w:val="24"/>
        </w:rPr>
        <w:t xml:space="preserve">Переход от средневековья к Новому времени; экономическое развитие стран мира в период Раннего нового времени; общественное развитие в </w:t>
      </w:r>
      <w:r>
        <w:rPr>
          <w:rFonts w:ascii="Times New Roman" w:hAnsi="Times New Roman"/>
          <w:sz w:val="24"/>
          <w:szCs w:val="24"/>
          <w:lang w:val="en-US"/>
        </w:rPr>
        <w:t>XVI</w:t>
      </w:r>
      <w:r w:rsidRPr="00007783">
        <w:rPr>
          <w:rFonts w:ascii="Times New Roman" w:hAnsi="Times New Roman"/>
          <w:sz w:val="24"/>
          <w:szCs w:val="24"/>
        </w:rPr>
        <w:t xml:space="preserve"> </w:t>
      </w:r>
      <w:r>
        <w:rPr>
          <w:rFonts w:ascii="Times New Roman" w:hAnsi="Times New Roman"/>
          <w:sz w:val="24"/>
          <w:szCs w:val="24"/>
        </w:rPr>
        <w:t>–</w:t>
      </w:r>
      <w:r w:rsidRPr="00007783">
        <w:rPr>
          <w:rFonts w:ascii="Times New Roman" w:hAnsi="Times New Roman"/>
          <w:sz w:val="24"/>
          <w:szCs w:val="24"/>
        </w:rPr>
        <w:t xml:space="preserve"> </w:t>
      </w:r>
      <w:r>
        <w:rPr>
          <w:rFonts w:ascii="Times New Roman" w:hAnsi="Times New Roman"/>
          <w:sz w:val="24"/>
          <w:szCs w:val="24"/>
          <w:lang w:val="en-US"/>
        </w:rPr>
        <w:t>XVII</w:t>
      </w:r>
      <w:r>
        <w:rPr>
          <w:rFonts w:ascii="Times New Roman" w:hAnsi="Times New Roman"/>
          <w:sz w:val="24"/>
          <w:szCs w:val="24"/>
        </w:rPr>
        <w:t xml:space="preserve"> вв., общее и особенное в политической истории мира</w:t>
      </w:r>
      <w:r w:rsidRPr="00BA3FF1">
        <w:rPr>
          <w:rFonts w:ascii="Times New Roman" w:hAnsi="Times New Roman"/>
          <w:sz w:val="24"/>
          <w:szCs w:val="24"/>
        </w:rPr>
        <w:t>;</w:t>
      </w:r>
      <w:r>
        <w:rPr>
          <w:rFonts w:ascii="Times New Roman" w:hAnsi="Times New Roman"/>
          <w:sz w:val="24"/>
          <w:szCs w:val="24"/>
        </w:rPr>
        <w:t xml:space="preserve"> международные отношения, колониальные захваты</w:t>
      </w:r>
      <w:r w:rsidRPr="00BA3FF1">
        <w:rPr>
          <w:rFonts w:ascii="Times New Roman" w:hAnsi="Times New Roman"/>
          <w:sz w:val="24"/>
          <w:szCs w:val="24"/>
        </w:rPr>
        <w:t xml:space="preserve">; культура и духовная жизнь в </w:t>
      </w:r>
      <w:r>
        <w:rPr>
          <w:rFonts w:ascii="Times New Roman" w:hAnsi="Times New Roman"/>
          <w:sz w:val="24"/>
          <w:szCs w:val="24"/>
        </w:rPr>
        <w:t>Раннее н</w:t>
      </w:r>
      <w:r w:rsidRPr="00BA3FF1">
        <w:rPr>
          <w:rFonts w:ascii="Times New Roman" w:hAnsi="Times New Roman"/>
          <w:sz w:val="24"/>
          <w:szCs w:val="24"/>
        </w:rPr>
        <w:t>овое время</w:t>
      </w:r>
      <w:r>
        <w:rPr>
          <w:rFonts w:ascii="Times New Roman" w:hAnsi="Times New Roman"/>
          <w:sz w:val="24"/>
          <w:szCs w:val="24"/>
        </w:rPr>
        <w:t xml:space="preserve">, научная революция </w:t>
      </w:r>
      <w:r>
        <w:rPr>
          <w:rFonts w:ascii="Times New Roman" w:hAnsi="Times New Roman"/>
          <w:sz w:val="24"/>
          <w:szCs w:val="24"/>
          <w:lang w:val="en-US"/>
        </w:rPr>
        <w:t>XVII</w:t>
      </w:r>
      <w:r>
        <w:rPr>
          <w:rFonts w:ascii="Times New Roman" w:hAnsi="Times New Roman"/>
          <w:sz w:val="24"/>
          <w:szCs w:val="24"/>
        </w:rPr>
        <w:t xml:space="preserve"> в</w:t>
      </w:r>
      <w:r w:rsidRPr="00BA3FF1">
        <w:rPr>
          <w:rFonts w:ascii="Times New Roman" w:hAnsi="Times New Roman"/>
          <w:sz w:val="24"/>
          <w:szCs w:val="24"/>
        </w:rPr>
        <w:t>.</w:t>
      </w:r>
    </w:p>
    <w:p w14:paraId="34B94BA1" w14:textId="77777777" w:rsidR="006B0616" w:rsidRDefault="006B0616" w:rsidP="006B0616">
      <w:pPr>
        <w:jc w:val="both"/>
        <w:rPr>
          <w:rFonts w:ascii="Times New Roman" w:hAnsi="Times New Roman"/>
          <w:sz w:val="24"/>
          <w:szCs w:val="24"/>
          <w:u w:val="single"/>
        </w:rPr>
      </w:pPr>
      <w:r>
        <w:rPr>
          <w:rFonts w:ascii="Times New Roman" w:hAnsi="Times New Roman"/>
          <w:sz w:val="24"/>
          <w:szCs w:val="24"/>
          <w:u w:val="single"/>
        </w:rPr>
        <w:t>Тема 9. Россия в XVI - XVII в.</w:t>
      </w:r>
    </w:p>
    <w:p w14:paraId="439727F2" w14:textId="77777777" w:rsidR="006B0616" w:rsidRPr="00BA3FF1" w:rsidRDefault="006B0616" w:rsidP="006B0616">
      <w:pPr>
        <w:jc w:val="both"/>
        <w:rPr>
          <w:rFonts w:ascii="Times New Roman" w:hAnsi="Times New Roman"/>
          <w:sz w:val="24"/>
          <w:szCs w:val="24"/>
        </w:rPr>
      </w:pPr>
      <w:r>
        <w:rPr>
          <w:rFonts w:ascii="Times New Roman" w:hAnsi="Times New Roman"/>
          <w:sz w:val="24"/>
          <w:szCs w:val="24"/>
        </w:rPr>
        <w:t xml:space="preserve">Государство и общество в России XVI в.; правление Василия III, регентство Елены Глинской; эпоха Ивана IV; Федор Иоаннович; русская культура XVI в.; Смутное время; Россия в период правления первых Романовых; экономическое развитие в XVII в.; социальная структура российского общества; русская культура XVI-XVII вв., </w:t>
      </w:r>
      <w:r w:rsidRPr="00BA3FF1">
        <w:rPr>
          <w:rFonts w:ascii="Times New Roman" w:hAnsi="Times New Roman"/>
          <w:sz w:val="24"/>
          <w:szCs w:val="24"/>
        </w:rPr>
        <w:t xml:space="preserve">кризис российского традиционализма в конце </w:t>
      </w:r>
      <w:r w:rsidRPr="00BA3FF1">
        <w:rPr>
          <w:rFonts w:ascii="Times New Roman" w:hAnsi="Times New Roman"/>
          <w:sz w:val="24"/>
          <w:szCs w:val="24"/>
          <w:lang w:val="en-US"/>
        </w:rPr>
        <w:t>XVII</w:t>
      </w:r>
      <w:r w:rsidRPr="00BA3FF1">
        <w:rPr>
          <w:rFonts w:ascii="Times New Roman" w:hAnsi="Times New Roman"/>
          <w:sz w:val="24"/>
          <w:szCs w:val="24"/>
        </w:rPr>
        <w:t xml:space="preserve"> в.</w:t>
      </w:r>
    </w:p>
    <w:p w14:paraId="18E43B32" w14:textId="77777777" w:rsidR="006B0616" w:rsidRPr="00ED2ABB" w:rsidRDefault="006B0616" w:rsidP="006B0616">
      <w:pPr>
        <w:jc w:val="both"/>
        <w:rPr>
          <w:rFonts w:ascii="Times New Roman" w:hAnsi="Times New Roman"/>
          <w:sz w:val="24"/>
          <w:szCs w:val="24"/>
          <w:u w:val="single"/>
        </w:rPr>
      </w:pPr>
      <w:r>
        <w:rPr>
          <w:rFonts w:ascii="Times New Roman" w:hAnsi="Times New Roman"/>
          <w:sz w:val="24"/>
          <w:szCs w:val="24"/>
          <w:u w:val="single"/>
        </w:rPr>
        <w:t xml:space="preserve">Тема 10. Мир в </w:t>
      </w:r>
      <w:r>
        <w:rPr>
          <w:rFonts w:ascii="Times New Roman" w:hAnsi="Times New Roman"/>
          <w:sz w:val="24"/>
          <w:szCs w:val="24"/>
          <w:u w:val="single"/>
          <w:lang w:val="en-US"/>
        </w:rPr>
        <w:t>XVIII</w:t>
      </w:r>
      <w:r>
        <w:rPr>
          <w:rFonts w:ascii="Times New Roman" w:hAnsi="Times New Roman"/>
          <w:sz w:val="24"/>
          <w:szCs w:val="24"/>
          <w:u w:val="single"/>
        </w:rPr>
        <w:t xml:space="preserve"> в.</w:t>
      </w:r>
    </w:p>
    <w:p w14:paraId="06BF9D32" w14:textId="77777777" w:rsidR="006B0616" w:rsidRPr="00ED2ABB" w:rsidRDefault="006B0616" w:rsidP="006B0616">
      <w:pPr>
        <w:spacing w:line="240" w:lineRule="auto"/>
        <w:jc w:val="both"/>
        <w:rPr>
          <w:rFonts w:ascii="Times New Roman" w:hAnsi="Times New Roman"/>
          <w:sz w:val="24"/>
          <w:szCs w:val="24"/>
        </w:rPr>
      </w:pPr>
      <w:r w:rsidRPr="00ED2ABB">
        <w:rPr>
          <w:rFonts w:ascii="Times New Roman" w:hAnsi="Times New Roman"/>
          <w:sz w:val="24"/>
          <w:szCs w:val="24"/>
        </w:rPr>
        <w:t>Основные тенденции развития стран мира</w:t>
      </w:r>
      <w:r>
        <w:rPr>
          <w:rFonts w:ascii="Times New Roman" w:hAnsi="Times New Roman"/>
          <w:sz w:val="24"/>
          <w:szCs w:val="24"/>
        </w:rPr>
        <w:t xml:space="preserve"> в </w:t>
      </w:r>
      <w:r>
        <w:rPr>
          <w:rFonts w:ascii="Times New Roman" w:hAnsi="Times New Roman"/>
          <w:sz w:val="24"/>
          <w:szCs w:val="24"/>
          <w:lang w:val="en-US"/>
        </w:rPr>
        <w:t>XVIII</w:t>
      </w:r>
      <w:r>
        <w:rPr>
          <w:rFonts w:ascii="Times New Roman" w:hAnsi="Times New Roman"/>
          <w:sz w:val="24"/>
          <w:szCs w:val="24"/>
        </w:rPr>
        <w:t xml:space="preserve"> в. – реформы, революции и колониализм; Великая Французская революция – причины, этапы, следствия, научные дискуссии; образование США; начало промышленной революции.</w:t>
      </w:r>
    </w:p>
    <w:p w14:paraId="7FFE4B32" w14:textId="77777777" w:rsidR="006B0616" w:rsidRPr="00662D87" w:rsidRDefault="006B0616" w:rsidP="006B0616">
      <w:pPr>
        <w:jc w:val="both"/>
        <w:rPr>
          <w:rFonts w:ascii="Times New Roman" w:hAnsi="Times New Roman"/>
          <w:sz w:val="24"/>
          <w:szCs w:val="24"/>
          <w:u w:val="single"/>
        </w:rPr>
      </w:pPr>
      <w:r>
        <w:rPr>
          <w:rFonts w:ascii="Times New Roman" w:hAnsi="Times New Roman"/>
          <w:sz w:val="24"/>
          <w:szCs w:val="24"/>
          <w:u w:val="single"/>
        </w:rPr>
        <w:t xml:space="preserve">Тема 11. Россия в </w:t>
      </w:r>
      <w:r>
        <w:rPr>
          <w:rFonts w:ascii="Times New Roman" w:hAnsi="Times New Roman"/>
          <w:sz w:val="24"/>
          <w:szCs w:val="24"/>
          <w:u w:val="single"/>
          <w:lang w:val="en-US"/>
        </w:rPr>
        <w:t>XVIII</w:t>
      </w:r>
      <w:r>
        <w:rPr>
          <w:rFonts w:ascii="Times New Roman" w:hAnsi="Times New Roman"/>
          <w:sz w:val="24"/>
          <w:szCs w:val="24"/>
          <w:u w:val="single"/>
        </w:rPr>
        <w:t xml:space="preserve"> в.</w:t>
      </w:r>
    </w:p>
    <w:p w14:paraId="5997BAAB" w14:textId="77777777" w:rsidR="006B0616" w:rsidRDefault="006B0616" w:rsidP="006B0616">
      <w:pPr>
        <w:jc w:val="both"/>
        <w:rPr>
          <w:rFonts w:ascii="Times New Roman" w:hAnsi="Times New Roman"/>
          <w:sz w:val="24"/>
          <w:szCs w:val="24"/>
        </w:rPr>
      </w:pPr>
      <w:r>
        <w:rPr>
          <w:rFonts w:ascii="Times New Roman" w:hAnsi="Times New Roman"/>
          <w:sz w:val="24"/>
          <w:szCs w:val="24"/>
        </w:rPr>
        <w:t xml:space="preserve">Международные отношения в первой четверти </w:t>
      </w:r>
      <w:r>
        <w:rPr>
          <w:rFonts w:ascii="Times New Roman" w:hAnsi="Times New Roman"/>
          <w:sz w:val="24"/>
          <w:szCs w:val="24"/>
          <w:lang w:val="en-US"/>
        </w:rPr>
        <w:t>XVIII</w:t>
      </w:r>
      <w:r>
        <w:rPr>
          <w:rFonts w:ascii="Times New Roman" w:hAnsi="Times New Roman"/>
          <w:sz w:val="24"/>
          <w:szCs w:val="24"/>
        </w:rPr>
        <w:t xml:space="preserve"> в., Северная война; реформы Петра I: причины, ход, следствия, точки зрения в науке и общественной мысли; социальные движения в эпоху Петра </w:t>
      </w:r>
      <w:r>
        <w:rPr>
          <w:rFonts w:ascii="Times New Roman" w:hAnsi="Times New Roman"/>
          <w:sz w:val="24"/>
          <w:szCs w:val="24"/>
          <w:lang w:val="en-US"/>
        </w:rPr>
        <w:t>I</w:t>
      </w:r>
      <w:r>
        <w:rPr>
          <w:rFonts w:ascii="Times New Roman" w:hAnsi="Times New Roman"/>
          <w:sz w:val="24"/>
          <w:szCs w:val="24"/>
        </w:rPr>
        <w:t xml:space="preserve">; </w:t>
      </w:r>
      <w:r w:rsidRPr="00BA3FF1">
        <w:rPr>
          <w:rFonts w:ascii="Times New Roman" w:hAnsi="Times New Roman"/>
          <w:sz w:val="24"/>
          <w:szCs w:val="24"/>
        </w:rPr>
        <w:t xml:space="preserve">культура России первой четверти </w:t>
      </w:r>
      <w:r w:rsidRPr="00BA3FF1">
        <w:rPr>
          <w:rFonts w:ascii="Times New Roman" w:hAnsi="Times New Roman"/>
          <w:sz w:val="24"/>
          <w:szCs w:val="24"/>
          <w:lang w:val="en-US"/>
        </w:rPr>
        <w:t>XVIII</w:t>
      </w:r>
      <w:r w:rsidRPr="00BA3FF1">
        <w:rPr>
          <w:rFonts w:ascii="Times New Roman" w:hAnsi="Times New Roman"/>
          <w:sz w:val="24"/>
          <w:szCs w:val="24"/>
        </w:rPr>
        <w:t xml:space="preserve"> в.</w:t>
      </w:r>
      <w:r>
        <w:rPr>
          <w:rFonts w:ascii="Times New Roman" w:hAnsi="Times New Roman"/>
          <w:sz w:val="24"/>
          <w:szCs w:val="24"/>
        </w:rPr>
        <w:t xml:space="preserve"> Эпоха "дворцовых переворотов": политическая история, власть, общество и экономика; "просвещенный абсолютизм" Екатерины II; общество и государство во второй половине </w:t>
      </w:r>
      <w:r>
        <w:rPr>
          <w:rFonts w:ascii="Times New Roman" w:hAnsi="Times New Roman"/>
          <w:sz w:val="24"/>
          <w:szCs w:val="24"/>
          <w:lang w:val="en-US"/>
        </w:rPr>
        <w:t>XVIII</w:t>
      </w:r>
      <w:r>
        <w:rPr>
          <w:rFonts w:ascii="Times New Roman" w:hAnsi="Times New Roman"/>
          <w:sz w:val="24"/>
          <w:szCs w:val="24"/>
        </w:rPr>
        <w:t xml:space="preserve"> в.; восстание под предводительством Е.И. Пугачева; внешняя политика России XVIII в.; царствование Павла I; культура середины – второй половины XVIII в.</w:t>
      </w:r>
    </w:p>
    <w:p w14:paraId="2CE1158D" w14:textId="77777777" w:rsidR="006B0616" w:rsidRPr="001407A0" w:rsidRDefault="006B0616" w:rsidP="006B0616">
      <w:pPr>
        <w:jc w:val="both"/>
        <w:rPr>
          <w:rFonts w:ascii="Times New Roman" w:hAnsi="Times New Roman"/>
          <w:sz w:val="24"/>
          <w:szCs w:val="24"/>
          <w:u w:val="single"/>
        </w:rPr>
      </w:pPr>
      <w:r>
        <w:rPr>
          <w:rFonts w:ascii="Times New Roman" w:hAnsi="Times New Roman"/>
          <w:sz w:val="24"/>
          <w:szCs w:val="24"/>
          <w:u w:val="single"/>
        </w:rPr>
        <w:t>Тема 12</w:t>
      </w:r>
      <w:r w:rsidRPr="001407A0">
        <w:rPr>
          <w:rFonts w:ascii="Times New Roman" w:hAnsi="Times New Roman"/>
          <w:sz w:val="24"/>
          <w:szCs w:val="24"/>
          <w:u w:val="single"/>
        </w:rPr>
        <w:t xml:space="preserve">. Страны мира в </w:t>
      </w:r>
      <w:r w:rsidRPr="001407A0">
        <w:rPr>
          <w:rFonts w:ascii="Times New Roman" w:hAnsi="Times New Roman"/>
          <w:sz w:val="24"/>
          <w:szCs w:val="24"/>
          <w:u w:val="single"/>
          <w:lang w:val="en-US"/>
        </w:rPr>
        <w:t>XIX</w:t>
      </w:r>
      <w:r w:rsidRPr="001407A0">
        <w:rPr>
          <w:rFonts w:ascii="Times New Roman" w:hAnsi="Times New Roman"/>
          <w:sz w:val="24"/>
          <w:szCs w:val="24"/>
          <w:u w:val="single"/>
        </w:rPr>
        <w:t xml:space="preserve"> в.</w:t>
      </w:r>
    </w:p>
    <w:p w14:paraId="52049D7C" w14:textId="77777777" w:rsidR="006B0616" w:rsidRPr="001B76C1" w:rsidRDefault="006B0616" w:rsidP="006B0616">
      <w:pPr>
        <w:spacing w:line="240" w:lineRule="auto"/>
        <w:jc w:val="both"/>
        <w:rPr>
          <w:rFonts w:ascii="Times New Roman" w:hAnsi="Times New Roman"/>
          <w:sz w:val="24"/>
          <w:szCs w:val="24"/>
        </w:rPr>
      </w:pPr>
      <w:r>
        <w:rPr>
          <w:rFonts w:ascii="Times New Roman" w:hAnsi="Times New Roman"/>
          <w:sz w:val="24"/>
          <w:szCs w:val="24"/>
        </w:rPr>
        <w:t xml:space="preserve">Основные тенденции развития стран мира в </w:t>
      </w:r>
      <w:r>
        <w:rPr>
          <w:rFonts w:ascii="Times New Roman" w:hAnsi="Times New Roman"/>
          <w:sz w:val="24"/>
          <w:szCs w:val="24"/>
          <w:lang w:val="en-US"/>
        </w:rPr>
        <w:t>XIX</w:t>
      </w:r>
      <w:r>
        <w:rPr>
          <w:rFonts w:ascii="Times New Roman" w:hAnsi="Times New Roman"/>
          <w:sz w:val="24"/>
          <w:szCs w:val="24"/>
        </w:rPr>
        <w:t xml:space="preserve"> столетии: формирование новой модели экономического роста, глобализация и модернизация в неевропейских странах; империи и проблема национальных государств в </w:t>
      </w:r>
      <w:r>
        <w:rPr>
          <w:rFonts w:ascii="Times New Roman" w:hAnsi="Times New Roman"/>
          <w:sz w:val="24"/>
          <w:szCs w:val="24"/>
          <w:lang w:val="en-US"/>
        </w:rPr>
        <w:t>XIX</w:t>
      </w:r>
      <w:r>
        <w:rPr>
          <w:rFonts w:ascii="Times New Roman" w:hAnsi="Times New Roman"/>
          <w:sz w:val="24"/>
          <w:szCs w:val="24"/>
        </w:rPr>
        <w:t xml:space="preserve"> в.; система международных отношений в </w:t>
      </w:r>
      <w:r>
        <w:rPr>
          <w:rFonts w:ascii="Times New Roman" w:hAnsi="Times New Roman"/>
          <w:sz w:val="24"/>
          <w:szCs w:val="24"/>
          <w:lang w:val="en-US"/>
        </w:rPr>
        <w:t>XIX</w:t>
      </w:r>
      <w:r>
        <w:rPr>
          <w:rFonts w:ascii="Times New Roman" w:hAnsi="Times New Roman"/>
          <w:sz w:val="24"/>
          <w:szCs w:val="24"/>
        </w:rPr>
        <w:t xml:space="preserve"> в.; основные тенденции в развитии культуры </w:t>
      </w:r>
      <w:r>
        <w:rPr>
          <w:rFonts w:ascii="Times New Roman" w:hAnsi="Times New Roman"/>
          <w:sz w:val="24"/>
          <w:szCs w:val="24"/>
          <w:lang w:val="en-US"/>
        </w:rPr>
        <w:t>XIX</w:t>
      </w:r>
      <w:r>
        <w:rPr>
          <w:rFonts w:ascii="Times New Roman" w:hAnsi="Times New Roman"/>
          <w:sz w:val="24"/>
          <w:szCs w:val="24"/>
        </w:rPr>
        <w:t xml:space="preserve"> в.</w:t>
      </w:r>
    </w:p>
    <w:p w14:paraId="161A8108" w14:textId="77777777" w:rsidR="006B0616" w:rsidRDefault="006B0616" w:rsidP="006B0616">
      <w:pPr>
        <w:jc w:val="both"/>
        <w:rPr>
          <w:rFonts w:ascii="Times New Roman" w:hAnsi="Times New Roman"/>
          <w:sz w:val="24"/>
          <w:szCs w:val="24"/>
          <w:u w:val="single"/>
        </w:rPr>
      </w:pPr>
      <w:r>
        <w:rPr>
          <w:rFonts w:ascii="Times New Roman" w:hAnsi="Times New Roman"/>
          <w:sz w:val="24"/>
          <w:szCs w:val="24"/>
          <w:u w:val="single"/>
        </w:rPr>
        <w:t xml:space="preserve">Тема 13. Россия в XIX веке </w:t>
      </w:r>
    </w:p>
    <w:p w14:paraId="11D4C15D" w14:textId="77777777" w:rsidR="006B0616" w:rsidRPr="005B2515" w:rsidRDefault="006B0616" w:rsidP="006B0616">
      <w:pPr>
        <w:jc w:val="both"/>
        <w:rPr>
          <w:rFonts w:ascii="Times New Roman" w:hAnsi="Times New Roman"/>
          <w:sz w:val="24"/>
          <w:szCs w:val="24"/>
        </w:rPr>
      </w:pPr>
      <w:r w:rsidRPr="00BA3FF1">
        <w:rPr>
          <w:rFonts w:ascii="Times New Roman" w:hAnsi="Times New Roman"/>
          <w:sz w:val="24"/>
          <w:szCs w:val="24"/>
        </w:rPr>
        <w:t xml:space="preserve">Характерные черты развития общества и государства в России первой половине </w:t>
      </w:r>
      <w:r w:rsidRPr="00BA3FF1">
        <w:rPr>
          <w:rFonts w:ascii="Times New Roman" w:hAnsi="Times New Roman"/>
          <w:sz w:val="24"/>
          <w:szCs w:val="24"/>
          <w:lang w:val="en-US"/>
        </w:rPr>
        <w:t>XIX</w:t>
      </w:r>
      <w:r w:rsidRPr="00BA3FF1">
        <w:rPr>
          <w:rFonts w:ascii="Times New Roman" w:hAnsi="Times New Roman"/>
          <w:sz w:val="24"/>
          <w:szCs w:val="24"/>
        </w:rPr>
        <w:t xml:space="preserve"> в.;</w:t>
      </w:r>
      <w:r>
        <w:t xml:space="preserve"> </w:t>
      </w:r>
      <w:r>
        <w:rPr>
          <w:rFonts w:ascii="Times New Roman" w:hAnsi="Times New Roman"/>
          <w:sz w:val="24"/>
          <w:szCs w:val="24"/>
        </w:rPr>
        <w:t xml:space="preserve">реформы Александра I; Отечественная война </w:t>
      </w:r>
      <w:smartTag w:uri="urn:schemas-microsoft-com:office:smarttags" w:element="metricconverter">
        <w:smartTagPr>
          <w:attr w:name="ProductID" w:val="1812 г"/>
        </w:smartTagPr>
        <w:r>
          <w:rPr>
            <w:rFonts w:ascii="Times New Roman" w:hAnsi="Times New Roman"/>
            <w:sz w:val="24"/>
            <w:szCs w:val="24"/>
          </w:rPr>
          <w:t>1812 г</w:t>
        </w:r>
      </w:smartTag>
      <w:r>
        <w:rPr>
          <w:rFonts w:ascii="Times New Roman" w:hAnsi="Times New Roman"/>
          <w:sz w:val="24"/>
          <w:szCs w:val="24"/>
        </w:rPr>
        <w:t xml:space="preserve">.; Николаевское самодержавие; российское общество первой половины XIX в., основные течения общественной мысли первой половины XIX в.; культура первой половины XIX в.; Великие реформы Александра II, </w:t>
      </w:r>
      <w:r w:rsidRPr="00BA3FF1">
        <w:rPr>
          <w:rFonts w:ascii="Times New Roman" w:hAnsi="Times New Roman"/>
          <w:sz w:val="24"/>
          <w:szCs w:val="24"/>
        </w:rPr>
        <w:t>характерные черты модернизации России в эпоху Великих реформ 1860-1870-х гг.;</w:t>
      </w:r>
      <w:r>
        <w:rPr>
          <w:rFonts w:ascii="Times New Roman" w:hAnsi="Times New Roman"/>
          <w:sz w:val="24"/>
          <w:szCs w:val="24"/>
        </w:rPr>
        <w:t xml:space="preserve"> внешняя политика России во второй половине XIX в.; социальные движения и основные направления общественной мысли второй половины XIX в.</w:t>
      </w:r>
      <w:r w:rsidRPr="00147082">
        <w:rPr>
          <w:rFonts w:ascii="Times New Roman" w:hAnsi="Times New Roman"/>
          <w:sz w:val="24"/>
          <w:szCs w:val="24"/>
        </w:rPr>
        <w:t xml:space="preserve">; </w:t>
      </w:r>
      <w:r>
        <w:rPr>
          <w:rFonts w:ascii="Times New Roman" w:hAnsi="Times New Roman"/>
          <w:sz w:val="24"/>
          <w:szCs w:val="24"/>
        </w:rPr>
        <w:t xml:space="preserve">культура, образование и наука второй половины XIX в.; Российское общество в пореформенный период; внутренняя и внешняя политика Александра </w:t>
      </w:r>
      <w:r>
        <w:rPr>
          <w:rFonts w:ascii="Times New Roman" w:hAnsi="Times New Roman"/>
          <w:sz w:val="24"/>
          <w:szCs w:val="24"/>
          <w:lang w:val="en-US"/>
        </w:rPr>
        <w:t>III</w:t>
      </w:r>
      <w:r>
        <w:rPr>
          <w:rFonts w:ascii="Times New Roman" w:hAnsi="Times New Roman"/>
          <w:sz w:val="24"/>
          <w:szCs w:val="24"/>
        </w:rPr>
        <w:t>.</w:t>
      </w:r>
    </w:p>
    <w:p w14:paraId="2A0ABBC4" w14:textId="77777777" w:rsidR="006B0616" w:rsidRDefault="006B0616" w:rsidP="006B0616">
      <w:pPr>
        <w:jc w:val="both"/>
        <w:rPr>
          <w:rFonts w:ascii="Times New Roman" w:hAnsi="Times New Roman"/>
          <w:b/>
          <w:sz w:val="24"/>
          <w:szCs w:val="24"/>
        </w:rPr>
      </w:pPr>
      <w:r>
        <w:rPr>
          <w:rFonts w:ascii="Times New Roman" w:hAnsi="Times New Roman"/>
          <w:b/>
          <w:sz w:val="24"/>
          <w:szCs w:val="24"/>
        </w:rPr>
        <w:lastRenderedPageBreak/>
        <w:t>11 класс</w:t>
      </w:r>
    </w:p>
    <w:p w14:paraId="78D223C5" w14:textId="77777777" w:rsidR="006B0616" w:rsidRDefault="006B0616" w:rsidP="006B0616">
      <w:pPr>
        <w:jc w:val="both"/>
        <w:rPr>
          <w:rFonts w:ascii="Times New Roman" w:hAnsi="Times New Roman"/>
          <w:sz w:val="24"/>
          <w:szCs w:val="24"/>
          <w:u w:val="single"/>
        </w:rPr>
      </w:pPr>
      <w:r>
        <w:rPr>
          <w:rFonts w:ascii="Times New Roman" w:hAnsi="Times New Roman"/>
          <w:sz w:val="24"/>
          <w:szCs w:val="24"/>
          <w:u w:val="single"/>
        </w:rPr>
        <w:t xml:space="preserve">Тема 1. Особенности модернизации в странах мира в конце </w:t>
      </w:r>
      <w:r>
        <w:rPr>
          <w:rFonts w:ascii="Times New Roman" w:hAnsi="Times New Roman"/>
          <w:sz w:val="24"/>
          <w:szCs w:val="24"/>
          <w:u w:val="single"/>
          <w:lang w:val="en-US"/>
        </w:rPr>
        <w:t>XIX</w:t>
      </w:r>
      <w:r>
        <w:rPr>
          <w:rFonts w:ascii="Times New Roman" w:hAnsi="Times New Roman"/>
          <w:sz w:val="24"/>
          <w:szCs w:val="24"/>
          <w:u w:val="single"/>
        </w:rPr>
        <w:t xml:space="preserve"> - начале </w:t>
      </w:r>
      <w:r>
        <w:rPr>
          <w:rFonts w:ascii="Times New Roman" w:hAnsi="Times New Roman"/>
          <w:sz w:val="24"/>
          <w:szCs w:val="24"/>
          <w:u w:val="single"/>
          <w:lang w:val="en-US"/>
        </w:rPr>
        <w:t>XX</w:t>
      </w:r>
      <w:r>
        <w:rPr>
          <w:rFonts w:ascii="Times New Roman" w:hAnsi="Times New Roman"/>
          <w:sz w:val="24"/>
          <w:szCs w:val="24"/>
          <w:u w:val="single"/>
        </w:rPr>
        <w:t xml:space="preserve"> в.</w:t>
      </w:r>
    </w:p>
    <w:p w14:paraId="30B3270A" w14:textId="77777777" w:rsidR="006B0616" w:rsidRDefault="006B0616" w:rsidP="006B0616">
      <w:pPr>
        <w:jc w:val="both"/>
        <w:rPr>
          <w:rFonts w:ascii="Times New Roman" w:hAnsi="Times New Roman"/>
          <w:sz w:val="24"/>
          <w:szCs w:val="24"/>
        </w:rPr>
      </w:pPr>
      <w:r>
        <w:rPr>
          <w:rFonts w:ascii="Times New Roman" w:hAnsi="Times New Roman"/>
          <w:sz w:val="24"/>
          <w:szCs w:val="24"/>
        </w:rPr>
        <w:t xml:space="preserve">Эшелоны модернизации; особенности государственного и общественного строя, экономического развития в странах "первого эшелона"; модернизация в странах "второго эшелона"; идейные течения и политические партии в Европе, неолиберальные реформы, национализм в начале </w:t>
      </w:r>
      <w:r>
        <w:rPr>
          <w:rFonts w:ascii="Times New Roman" w:hAnsi="Times New Roman"/>
          <w:sz w:val="24"/>
          <w:szCs w:val="24"/>
          <w:lang w:val="en-US"/>
        </w:rPr>
        <w:t>XX</w:t>
      </w:r>
      <w:r>
        <w:rPr>
          <w:rFonts w:ascii="Times New Roman" w:hAnsi="Times New Roman"/>
          <w:sz w:val="24"/>
          <w:szCs w:val="24"/>
        </w:rPr>
        <w:t xml:space="preserve"> в.; особенности модернизации в странах Азии, Африки и Южной Америки.</w:t>
      </w:r>
    </w:p>
    <w:p w14:paraId="63ED88D1" w14:textId="77777777" w:rsidR="006B0616" w:rsidRDefault="006B0616" w:rsidP="006B0616">
      <w:pPr>
        <w:jc w:val="both"/>
        <w:rPr>
          <w:rFonts w:ascii="Times New Roman" w:hAnsi="Times New Roman"/>
          <w:sz w:val="24"/>
          <w:szCs w:val="24"/>
          <w:u w:val="single"/>
        </w:rPr>
      </w:pPr>
      <w:r>
        <w:rPr>
          <w:rFonts w:ascii="Times New Roman" w:hAnsi="Times New Roman"/>
          <w:sz w:val="24"/>
          <w:szCs w:val="24"/>
          <w:u w:val="single"/>
        </w:rPr>
        <w:t xml:space="preserve">Тема 2. Российская империя в конце </w:t>
      </w:r>
      <w:r>
        <w:rPr>
          <w:rFonts w:ascii="Times New Roman" w:hAnsi="Times New Roman"/>
          <w:sz w:val="24"/>
          <w:szCs w:val="24"/>
          <w:u w:val="single"/>
          <w:lang w:val="en-US"/>
        </w:rPr>
        <w:t>XIX</w:t>
      </w:r>
      <w:r>
        <w:rPr>
          <w:rFonts w:ascii="Times New Roman" w:hAnsi="Times New Roman"/>
          <w:sz w:val="24"/>
          <w:szCs w:val="24"/>
          <w:u w:val="single"/>
        </w:rPr>
        <w:t xml:space="preserve"> - начале </w:t>
      </w:r>
      <w:r>
        <w:rPr>
          <w:rFonts w:ascii="Times New Roman" w:hAnsi="Times New Roman"/>
          <w:sz w:val="24"/>
          <w:szCs w:val="24"/>
          <w:u w:val="single"/>
          <w:lang w:val="en-US"/>
        </w:rPr>
        <w:t>XX</w:t>
      </w:r>
      <w:r>
        <w:rPr>
          <w:rFonts w:ascii="Times New Roman" w:hAnsi="Times New Roman"/>
          <w:sz w:val="24"/>
          <w:szCs w:val="24"/>
          <w:u w:val="single"/>
        </w:rPr>
        <w:t xml:space="preserve"> в. (1894 - 1914 гг.) </w:t>
      </w:r>
    </w:p>
    <w:p w14:paraId="2AA6A021" w14:textId="77777777" w:rsidR="006B0616" w:rsidRDefault="006B0616" w:rsidP="006B0616">
      <w:pPr>
        <w:jc w:val="both"/>
        <w:rPr>
          <w:rFonts w:ascii="Times New Roman" w:hAnsi="Times New Roman"/>
          <w:sz w:val="24"/>
          <w:szCs w:val="24"/>
        </w:rPr>
      </w:pPr>
      <w:r>
        <w:rPr>
          <w:rFonts w:ascii="Times New Roman" w:hAnsi="Times New Roman"/>
          <w:sz w:val="24"/>
          <w:szCs w:val="24"/>
        </w:rPr>
        <w:t xml:space="preserve">Политика Николая </w:t>
      </w:r>
      <w:r>
        <w:rPr>
          <w:rFonts w:ascii="Times New Roman" w:hAnsi="Times New Roman"/>
          <w:sz w:val="24"/>
          <w:szCs w:val="24"/>
          <w:lang w:val="en-US"/>
        </w:rPr>
        <w:t>II</w:t>
      </w:r>
      <w:r>
        <w:rPr>
          <w:rFonts w:ascii="Times New Roman" w:hAnsi="Times New Roman"/>
          <w:sz w:val="24"/>
          <w:szCs w:val="24"/>
        </w:rPr>
        <w:t xml:space="preserve"> до </w:t>
      </w:r>
      <w:smartTag w:uri="urn:schemas-microsoft-com:office:smarttags" w:element="metricconverter">
        <w:smartTagPr>
          <w:attr w:name="ProductID" w:val="1905 г"/>
        </w:smartTagPr>
        <w:r>
          <w:rPr>
            <w:rFonts w:ascii="Times New Roman" w:hAnsi="Times New Roman"/>
            <w:sz w:val="24"/>
            <w:szCs w:val="24"/>
          </w:rPr>
          <w:t>1905 г</w:t>
        </w:r>
      </w:smartTag>
      <w:r>
        <w:rPr>
          <w:rFonts w:ascii="Times New Roman" w:hAnsi="Times New Roman"/>
          <w:sz w:val="24"/>
          <w:szCs w:val="24"/>
        </w:rPr>
        <w:t xml:space="preserve">.; внешняя политика России в конце </w:t>
      </w:r>
      <w:r>
        <w:rPr>
          <w:rFonts w:ascii="Times New Roman" w:hAnsi="Times New Roman"/>
          <w:sz w:val="24"/>
          <w:szCs w:val="24"/>
          <w:lang w:val="en-US"/>
        </w:rPr>
        <w:t>XIX</w:t>
      </w:r>
      <w:r>
        <w:rPr>
          <w:rFonts w:ascii="Times New Roman" w:hAnsi="Times New Roman"/>
          <w:sz w:val="24"/>
          <w:szCs w:val="24"/>
        </w:rPr>
        <w:t xml:space="preserve"> - начале </w:t>
      </w:r>
      <w:r>
        <w:rPr>
          <w:rFonts w:ascii="Times New Roman" w:hAnsi="Times New Roman"/>
          <w:sz w:val="24"/>
          <w:szCs w:val="24"/>
          <w:lang w:val="en-US"/>
        </w:rPr>
        <w:t>XX</w:t>
      </w:r>
      <w:r>
        <w:rPr>
          <w:rFonts w:ascii="Times New Roman" w:hAnsi="Times New Roman"/>
          <w:sz w:val="24"/>
          <w:szCs w:val="24"/>
        </w:rPr>
        <w:t xml:space="preserve"> в., русско-японская война; революция 1905 - 1907 гг. и ее последствия; становление парламентаризма в России, основные политические партии и движения; реформы П.А. Столыпина и проблема "незавершенной модернизации" в России начала </w:t>
      </w:r>
      <w:r>
        <w:rPr>
          <w:rFonts w:ascii="Times New Roman" w:hAnsi="Times New Roman"/>
          <w:sz w:val="24"/>
          <w:szCs w:val="24"/>
          <w:lang w:val="en-US"/>
        </w:rPr>
        <w:t>XX</w:t>
      </w:r>
      <w:r>
        <w:rPr>
          <w:rFonts w:ascii="Times New Roman" w:hAnsi="Times New Roman"/>
          <w:sz w:val="24"/>
          <w:szCs w:val="24"/>
        </w:rPr>
        <w:t xml:space="preserve"> в..</w:t>
      </w:r>
    </w:p>
    <w:p w14:paraId="5559E289" w14:textId="77777777" w:rsidR="006B0616" w:rsidRDefault="006B0616" w:rsidP="006B0616">
      <w:pPr>
        <w:jc w:val="both"/>
        <w:rPr>
          <w:rFonts w:ascii="Times New Roman" w:hAnsi="Times New Roman"/>
          <w:sz w:val="24"/>
          <w:szCs w:val="24"/>
          <w:u w:val="single"/>
        </w:rPr>
      </w:pPr>
      <w:r>
        <w:rPr>
          <w:rFonts w:ascii="Times New Roman" w:hAnsi="Times New Roman"/>
          <w:sz w:val="24"/>
          <w:szCs w:val="24"/>
          <w:u w:val="single"/>
        </w:rPr>
        <w:t xml:space="preserve">Тема 3. Международные отношения в конце </w:t>
      </w:r>
      <w:r>
        <w:rPr>
          <w:rFonts w:ascii="Times New Roman" w:hAnsi="Times New Roman"/>
          <w:sz w:val="24"/>
          <w:szCs w:val="24"/>
          <w:u w:val="single"/>
          <w:lang w:val="en-US"/>
        </w:rPr>
        <w:t>XIX</w:t>
      </w:r>
      <w:r>
        <w:rPr>
          <w:rFonts w:ascii="Times New Roman" w:hAnsi="Times New Roman"/>
          <w:sz w:val="24"/>
          <w:szCs w:val="24"/>
          <w:u w:val="single"/>
        </w:rPr>
        <w:t xml:space="preserve"> - начале </w:t>
      </w:r>
      <w:r>
        <w:rPr>
          <w:rFonts w:ascii="Times New Roman" w:hAnsi="Times New Roman"/>
          <w:sz w:val="24"/>
          <w:szCs w:val="24"/>
          <w:u w:val="single"/>
          <w:lang w:val="en-US"/>
        </w:rPr>
        <w:t>XX</w:t>
      </w:r>
      <w:r>
        <w:rPr>
          <w:rFonts w:ascii="Times New Roman" w:hAnsi="Times New Roman"/>
          <w:sz w:val="24"/>
          <w:szCs w:val="24"/>
          <w:u w:val="single"/>
        </w:rPr>
        <w:t xml:space="preserve"> в. Первая мировая война</w:t>
      </w:r>
    </w:p>
    <w:p w14:paraId="745485B9" w14:textId="77777777" w:rsidR="006B0616" w:rsidRDefault="006B0616" w:rsidP="006B0616">
      <w:pPr>
        <w:jc w:val="both"/>
        <w:rPr>
          <w:rFonts w:ascii="Times New Roman" w:hAnsi="Times New Roman"/>
          <w:sz w:val="24"/>
          <w:szCs w:val="24"/>
        </w:rPr>
      </w:pPr>
      <w:r>
        <w:rPr>
          <w:rFonts w:ascii="Times New Roman" w:hAnsi="Times New Roman"/>
          <w:sz w:val="24"/>
          <w:szCs w:val="24"/>
        </w:rPr>
        <w:t xml:space="preserve">Нарастание противоречий между европейскими державами; колониальная политика крупнейших держав; складывание военных союзов в Европе; рост напряженности на Балканах в начале </w:t>
      </w:r>
      <w:r>
        <w:rPr>
          <w:rFonts w:ascii="Times New Roman" w:hAnsi="Times New Roman"/>
          <w:sz w:val="24"/>
          <w:szCs w:val="24"/>
          <w:lang w:val="en-US"/>
        </w:rPr>
        <w:t>XX</w:t>
      </w:r>
      <w:r>
        <w:rPr>
          <w:rFonts w:ascii="Times New Roman" w:hAnsi="Times New Roman"/>
          <w:sz w:val="24"/>
          <w:szCs w:val="24"/>
        </w:rPr>
        <w:t xml:space="preserve"> в.; цели крупнейших держав перед началом Первой мировой войны; военные действия в 1914 - 1918 гг.; внутреннее положение в воюющих державах; окончание Первой мировой войны, последствия Первой мировой войны и послевоенное устройство мира.</w:t>
      </w:r>
    </w:p>
    <w:p w14:paraId="699AEFE2" w14:textId="77777777" w:rsidR="006B0616" w:rsidRDefault="006B0616" w:rsidP="006B0616">
      <w:pPr>
        <w:jc w:val="both"/>
        <w:rPr>
          <w:rFonts w:ascii="Times New Roman" w:hAnsi="Times New Roman"/>
          <w:sz w:val="24"/>
          <w:szCs w:val="24"/>
          <w:u w:val="single"/>
        </w:rPr>
      </w:pPr>
      <w:r>
        <w:rPr>
          <w:rFonts w:ascii="Times New Roman" w:hAnsi="Times New Roman"/>
          <w:sz w:val="24"/>
          <w:szCs w:val="24"/>
          <w:u w:val="single"/>
        </w:rPr>
        <w:t xml:space="preserve">Тема 4. Культура конца </w:t>
      </w:r>
      <w:r>
        <w:rPr>
          <w:rFonts w:ascii="Times New Roman" w:hAnsi="Times New Roman"/>
          <w:sz w:val="24"/>
          <w:szCs w:val="24"/>
          <w:u w:val="single"/>
          <w:lang w:val="en-US"/>
        </w:rPr>
        <w:t>XIX</w:t>
      </w:r>
      <w:r>
        <w:rPr>
          <w:rFonts w:ascii="Times New Roman" w:hAnsi="Times New Roman"/>
          <w:sz w:val="24"/>
          <w:szCs w:val="24"/>
          <w:u w:val="single"/>
        </w:rPr>
        <w:t xml:space="preserve"> - начала </w:t>
      </w:r>
      <w:r>
        <w:rPr>
          <w:rFonts w:ascii="Times New Roman" w:hAnsi="Times New Roman"/>
          <w:sz w:val="24"/>
          <w:szCs w:val="24"/>
          <w:u w:val="single"/>
          <w:lang w:val="en-US"/>
        </w:rPr>
        <w:t>XX</w:t>
      </w:r>
      <w:r>
        <w:rPr>
          <w:rFonts w:ascii="Times New Roman" w:hAnsi="Times New Roman"/>
          <w:sz w:val="24"/>
          <w:szCs w:val="24"/>
          <w:u w:val="single"/>
        </w:rPr>
        <w:t xml:space="preserve"> в.</w:t>
      </w:r>
    </w:p>
    <w:p w14:paraId="77F19DAB" w14:textId="77777777" w:rsidR="006B0616" w:rsidRDefault="006B0616" w:rsidP="006B0616">
      <w:pPr>
        <w:jc w:val="both"/>
        <w:rPr>
          <w:rFonts w:ascii="Times New Roman" w:hAnsi="Times New Roman"/>
          <w:sz w:val="24"/>
          <w:szCs w:val="24"/>
        </w:rPr>
      </w:pPr>
      <w:r>
        <w:rPr>
          <w:rFonts w:ascii="Times New Roman" w:hAnsi="Times New Roman"/>
          <w:sz w:val="24"/>
          <w:szCs w:val="24"/>
        </w:rPr>
        <w:t xml:space="preserve">Развитие научной мысли и институтов в конце </w:t>
      </w:r>
      <w:r>
        <w:rPr>
          <w:rFonts w:ascii="Times New Roman" w:hAnsi="Times New Roman"/>
          <w:sz w:val="24"/>
          <w:szCs w:val="24"/>
          <w:lang w:val="en-US"/>
        </w:rPr>
        <w:t>XIX</w:t>
      </w:r>
      <w:r>
        <w:rPr>
          <w:rFonts w:ascii="Times New Roman" w:hAnsi="Times New Roman"/>
          <w:sz w:val="24"/>
          <w:szCs w:val="24"/>
        </w:rPr>
        <w:t xml:space="preserve"> - начале </w:t>
      </w:r>
      <w:r>
        <w:rPr>
          <w:rFonts w:ascii="Times New Roman" w:hAnsi="Times New Roman"/>
          <w:sz w:val="24"/>
          <w:szCs w:val="24"/>
          <w:lang w:val="en-US"/>
        </w:rPr>
        <w:t>XX</w:t>
      </w:r>
      <w:r>
        <w:rPr>
          <w:rFonts w:ascii="Times New Roman" w:hAnsi="Times New Roman"/>
          <w:sz w:val="24"/>
          <w:szCs w:val="24"/>
        </w:rPr>
        <w:t xml:space="preserve"> в.; научно-технический прогресс; просвещение, система образования в России; основные направления в развитии литературы и искусства, "Серебряный век" русской культуры.</w:t>
      </w:r>
    </w:p>
    <w:p w14:paraId="0B3AB0E5" w14:textId="77777777" w:rsidR="006B0616" w:rsidRDefault="006B0616" w:rsidP="006B0616">
      <w:pPr>
        <w:jc w:val="both"/>
        <w:rPr>
          <w:rFonts w:ascii="Times New Roman" w:hAnsi="Times New Roman"/>
          <w:sz w:val="24"/>
          <w:szCs w:val="24"/>
          <w:u w:val="single"/>
        </w:rPr>
      </w:pPr>
      <w:r>
        <w:rPr>
          <w:rFonts w:ascii="Times New Roman" w:hAnsi="Times New Roman"/>
          <w:sz w:val="24"/>
          <w:szCs w:val="24"/>
          <w:u w:val="single"/>
        </w:rPr>
        <w:t xml:space="preserve">Тема 5. Русская революция </w:t>
      </w:r>
      <w:smartTag w:uri="urn:schemas-microsoft-com:office:smarttags" w:element="metricconverter">
        <w:smartTagPr>
          <w:attr w:name="ProductID" w:val="1917 г"/>
        </w:smartTagPr>
        <w:r>
          <w:rPr>
            <w:rFonts w:ascii="Times New Roman" w:hAnsi="Times New Roman"/>
            <w:sz w:val="24"/>
            <w:szCs w:val="24"/>
            <w:u w:val="single"/>
          </w:rPr>
          <w:t>1917 г</w:t>
        </w:r>
      </w:smartTag>
      <w:r>
        <w:rPr>
          <w:rFonts w:ascii="Times New Roman" w:hAnsi="Times New Roman"/>
          <w:sz w:val="24"/>
          <w:szCs w:val="24"/>
          <w:u w:val="single"/>
        </w:rPr>
        <w:t>. и первые годы существования Советской России (1918 - 1921 гг.)</w:t>
      </w:r>
    </w:p>
    <w:p w14:paraId="65A0F9C3" w14:textId="77777777" w:rsidR="006B0616" w:rsidRDefault="006B0616" w:rsidP="006B0616">
      <w:pPr>
        <w:jc w:val="both"/>
        <w:rPr>
          <w:rFonts w:ascii="Times New Roman" w:hAnsi="Times New Roman"/>
          <w:sz w:val="24"/>
          <w:szCs w:val="24"/>
        </w:rPr>
      </w:pPr>
      <w:r>
        <w:rPr>
          <w:rFonts w:ascii="Times New Roman" w:hAnsi="Times New Roman"/>
          <w:sz w:val="24"/>
          <w:szCs w:val="24"/>
        </w:rPr>
        <w:t xml:space="preserve">Февральская революция </w:t>
      </w:r>
      <w:smartTag w:uri="urn:schemas-microsoft-com:office:smarttags" w:element="metricconverter">
        <w:smartTagPr>
          <w:attr w:name="ProductID" w:val="1917 г"/>
        </w:smartTagPr>
        <w:r>
          <w:rPr>
            <w:rFonts w:ascii="Times New Roman" w:hAnsi="Times New Roman"/>
            <w:sz w:val="24"/>
            <w:szCs w:val="24"/>
          </w:rPr>
          <w:t>1917 г</w:t>
        </w:r>
      </w:smartTag>
      <w:r>
        <w:rPr>
          <w:rFonts w:ascii="Times New Roman" w:hAnsi="Times New Roman"/>
          <w:sz w:val="24"/>
          <w:szCs w:val="24"/>
        </w:rPr>
        <w:t xml:space="preserve">.; от февраля к октябрю, Временное правительство, деятельность политических партий в </w:t>
      </w:r>
      <w:smartTag w:uri="urn:schemas-microsoft-com:office:smarttags" w:element="metricconverter">
        <w:smartTagPr>
          <w:attr w:name="ProductID" w:val="1917 г"/>
        </w:smartTagPr>
        <w:r>
          <w:rPr>
            <w:rFonts w:ascii="Times New Roman" w:hAnsi="Times New Roman"/>
            <w:sz w:val="24"/>
            <w:szCs w:val="24"/>
          </w:rPr>
          <w:t>1917 г</w:t>
        </w:r>
      </w:smartTag>
      <w:r>
        <w:rPr>
          <w:rFonts w:ascii="Times New Roman" w:hAnsi="Times New Roman"/>
          <w:sz w:val="24"/>
          <w:szCs w:val="24"/>
        </w:rPr>
        <w:t xml:space="preserve">., Корниловский мятеж; Октябрьский переворот и его последствия, первые мероприятия большевистской власти, разгон Учредительного собрания; Конституция РСФСР, причины и основные этапы Гражданской войны; "Белое движение" в России; иностранная интервенция; характерные черты "военного коммунизма"; кризис советского общества и хозяйства в начале 1920-х гг. </w:t>
      </w:r>
    </w:p>
    <w:p w14:paraId="6B9A8CFF" w14:textId="77777777" w:rsidR="006B0616" w:rsidRDefault="006B0616" w:rsidP="006B0616">
      <w:pPr>
        <w:jc w:val="both"/>
        <w:rPr>
          <w:rFonts w:ascii="Times New Roman" w:hAnsi="Times New Roman"/>
          <w:sz w:val="24"/>
          <w:szCs w:val="24"/>
          <w:u w:val="single"/>
        </w:rPr>
      </w:pPr>
      <w:r>
        <w:rPr>
          <w:rFonts w:ascii="Times New Roman" w:hAnsi="Times New Roman"/>
          <w:sz w:val="24"/>
          <w:szCs w:val="24"/>
          <w:u w:val="single"/>
        </w:rPr>
        <w:t>Тема 6. Страны мира в 1920-е гг. Советская Россия в эпоху НЭПа.</w:t>
      </w:r>
    </w:p>
    <w:p w14:paraId="232006B4" w14:textId="77777777" w:rsidR="006B0616" w:rsidRDefault="006B0616" w:rsidP="006B0616">
      <w:pPr>
        <w:jc w:val="both"/>
        <w:rPr>
          <w:rFonts w:ascii="Times New Roman" w:hAnsi="Times New Roman"/>
          <w:sz w:val="24"/>
          <w:szCs w:val="24"/>
        </w:rPr>
      </w:pPr>
      <w:r>
        <w:rPr>
          <w:rFonts w:ascii="Times New Roman" w:hAnsi="Times New Roman"/>
          <w:sz w:val="24"/>
          <w:szCs w:val="24"/>
        </w:rPr>
        <w:t>Проблемы послевоенного развития стран мира; радикальные правые и левые движения в Европе; социально-экономическое и политическое развитие стран Запада в 1920-е гг.; Советский Союз в 1920-е гг., причины перехода к нэпу, характерные черты и противоречия нэпа; внутрипартийная борьба, культурная и национальная политика государства, образование СССР, Конституция СССР; международные отношения в 1920-е гг., внешняя политика СССР в 1920-е гг.; страны Востока в 1920-е гг.;</w:t>
      </w:r>
    </w:p>
    <w:p w14:paraId="1EADE8CE" w14:textId="77777777" w:rsidR="006B0616" w:rsidRPr="00DA395B" w:rsidRDefault="006B0616" w:rsidP="006B0616">
      <w:pPr>
        <w:jc w:val="both"/>
        <w:rPr>
          <w:rFonts w:ascii="Times New Roman" w:hAnsi="Times New Roman"/>
          <w:sz w:val="24"/>
          <w:szCs w:val="24"/>
          <w:u w:val="single"/>
        </w:rPr>
      </w:pPr>
      <w:r>
        <w:rPr>
          <w:rFonts w:ascii="Times New Roman" w:hAnsi="Times New Roman"/>
          <w:sz w:val="24"/>
          <w:szCs w:val="24"/>
          <w:u w:val="single"/>
        </w:rPr>
        <w:t xml:space="preserve">Тема 7. </w:t>
      </w:r>
      <w:r w:rsidRPr="00DA395B">
        <w:rPr>
          <w:rFonts w:ascii="Times New Roman" w:hAnsi="Times New Roman"/>
          <w:sz w:val="24"/>
          <w:szCs w:val="24"/>
          <w:u w:val="single"/>
        </w:rPr>
        <w:t>Страны мира в 1930-е гг. СССР в период «Большого скачка». Тоталитарные режимы и рост мировой напряженности.</w:t>
      </w:r>
    </w:p>
    <w:p w14:paraId="10C8F045" w14:textId="77777777" w:rsidR="006B0616" w:rsidRDefault="006B0616" w:rsidP="006B0616">
      <w:pPr>
        <w:jc w:val="both"/>
        <w:rPr>
          <w:rFonts w:ascii="Times New Roman" w:hAnsi="Times New Roman"/>
          <w:sz w:val="24"/>
          <w:szCs w:val="24"/>
        </w:rPr>
      </w:pPr>
      <w:r>
        <w:rPr>
          <w:rFonts w:ascii="Times New Roman" w:hAnsi="Times New Roman"/>
          <w:sz w:val="24"/>
          <w:szCs w:val="24"/>
        </w:rPr>
        <w:lastRenderedPageBreak/>
        <w:t>Мировой экономический кризис и его последствия, разные стратегии выхода из кризиса, левые и правые радикальные движения; США, Великобритания и Франция в 1930-е гг.; тоталитарные режимы в Европе: нацизм в Германии, гражданская война и утверждение ультраправого режима в Испании, сталинский режим в СССР; особенности "сталинской модернизации", сталинские репрессии в воспоминаниях современников и трактовке историков; международные отношения в 1930-е гг.</w:t>
      </w:r>
    </w:p>
    <w:p w14:paraId="07B63AD8" w14:textId="77777777" w:rsidR="006B0616" w:rsidRDefault="006B0616" w:rsidP="006B0616">
      <w:pPr>
        <w:jc w:val="both"/>
        <w:rPr>
          <w:rFonts w:ascii="Times New Roman" w:hAnsi="Times New Roman"/>
          <w:sz w:val="24"/>
          <w:szCs w:val="24"/>
          <w:u w:val="single"/>
        </w:rPr>
      </w:pPr>
      <w:r>
        <w:rPr>
          <w:rFonts w:ascii="Times New Roman" w:hAnsi="Times New Roman"/>
          <w:sz w:val="24"/>
          <w:szCs w:val="24"/>
          <w:u w:val="single"/>
        </w:rPr>
        <w:t>Тема 8. Культура в период между двумя мировыми войнами</w:t>
      </w:r>
    </w:p>
    <w:p w14:paraId="74FC37A6" w14:textId="77777777" w:rsidR="006B0616" w:rsidRDefault="006B0616" w:rsidP="006B0616">
      <w:pPr>
        <w:jc w:val="both"/>
        <w:rPr>
          <w:rFonts w:ascii="Times New Roman" w:hAnsi="Times New Roman"/>
          <w:sz w:val="24"/>
          <w:szCs w:val="24"/>
        </w:rPr>
      </w:pPr>
      <w:r>
        <w:rPr>
          <w:rFonts w:ascii="Times New Roman" w:hAnsi="Times New Roman"/>
          <w:sz w:val="24"/>
          <w:szCs w:val="24"/>
        </w:rPr>
        <w:t>Развитие науки в 1920-1930-е гг.; научно-технический прогресс; успехи в области образования; основные течения в мировом искусстве, организация культурной жизни в СССР, культура и власть в СССР.</w:t>
      </w:r>
    </w:p>
    <w:p w14:paraId="0AEFCA94" w14:textId="77777777" w:rsidR="006B0616" w:rsidRDefault="006B0616" w:rsidP="006B0616">
      <w:pPr>
        <w:jc w:val="both"/>
        <w:rPr>
          <w:rFonts w:ascii="Times New Roman" w:hAnsi="Times New Roman"/>
          <w:sz w:val="24"/>
          <w:szCs w:val="24"/>
          <w:u w:val="single"/>
        </w:rPr>
      </w:pPr>
      <w:r>
        <w:rPr>
          <w:rFonts w:ascii="Times New Roman" w:hAnsi="Times New Roman"/>
          <w:sz w:val="24"/>
          <w:szCs w:val="24"/>
          <w:u w:val="single"/>
        </w:rPr>
        <w:t>Тема 9. Вторая мировая война (1939 - 1945 гг.)</w:t>
      </w:r>
    </w:p>
    <w:p w14:paraId="2C3B3934" w14:textId="77777777" w:rsidR="006B0616" w:rsidRDefault="006B0616" w:rsidP="006B0616">
      <w:pPr>
        <w:jc w:val="both"/>
        <w:rPr>
          <w:rFonts w:ascii="Times New Roman" w:hAnsi="Times New Roman"/>
          <w:sz w:val="24"/>
          <w:szCs w:val="24"/>
        </w:rPr>
      </w:pPr>
      <w:r>
        <w:rPr>
          <w:rFonts w:ascii="Times New Roman" w:hAnsi="Times New Roman"/>
          <w:sz w:val="24"/>
          <w:szCs w:val="24"/>
        </w:rPr>
        <w:t xml:space="preserve">Причины Второй мировой войны; начальный период войны (1939 - 1941 гг.), роль СССР в первый период Второй мировой войны; начало Великой Отечественной войны и причины поражений советской армии в </w:t>
      </w:r>
      <w:smartTag w:uri="urn:schemas-microsoft-com:office:smarttags" w:element="metricconverter">
        <w:smartTagPr>
          <w:attr w:name="ProductID" w:val="1941 г"/>
        </w:smartTagPr>
        <w:r>
          <w:rPr>
            <w:rFonts w:ascii="Times New Roman" w:hAnsi="Times New Roman"/>
            <w:sz w:val="24"/>
            <w:szCs w:val="24"/>
          </w:rPr>
          <w:t>1941 г</w:t>
        </w:r>
      </w:smartTag>
      <w:r>
        <w:rPr>
          <w:rFonts w:ascii="Times New Roman" w:hAnsi="Times New Roman"/>
          <w:sz w:val="24"/>
          <w:szCs w:val="24"/>
        </w:rPr>
        <w:t>.; военные действия на восточном, североафриканском, тихоокеанском, итальянском фронтах в 1940 - 1943 гг., "коренной перелом" в войне, оккупационный режим в Западной Европе и СССР, партизанское движение и движение Сопротивления, внутреннее положение в воюющих державах, советский тыл, культура и пропаганда в годы Второй мировой войны; отношения между союзниками в годы Второй мировой войны; завершающий этап Второй мировой войны (1944 - 1945 гг.), итоги Второй мировой войны.</w:t>
      </w:r>
    </w:p>
    <w:p w14:paraId="770E4486" w14:textId="77777777" w:rsidR="006B0616" w:rsidRDefault="006B0616" w:rsidP="006B0616">
      <w:pPr>
        <w:jc w:val="both"/>
        <w:rPr>
          <w:rFonts w:ascii="Times New Roman" w:hAnsi="Times New Roman"/>
          <w:sz w:val="24"/>
          <w:szCs w:val="24"/>
          <w:u w:val="single"/>
        </w:rPr>
      </w:pPr>
      <w:r>
        <w:rPr>
          <w:rFonts w:ascii="Times New Roman" w:hAnsi="Times New Roman"/>
          <w:sz w:val="24"/>
          <w:szCs w:val="24"/>
          <w:u w:val="single"/>
        </w:rPr>
        <w:t>Тема 10. Послевоенное развитие стран Запада и Востока (</w:t>
      </w:r>
      <w:smartTag w:uri="urn:schemas-microsoft-com:office:smarttags" w:element="metricconverter">
        <w:smartTagPr>
          <w:attr w:name="ProductID" w:val="1945 г"/>
        </w:smartTagPr>
        <w:r>
          <w:rPr>
            <w:rFonts w:ascii="Times New Roman" w:hAnsi="Times New Roman"/>
            <w:sz w:val="24"/>
            <w:szCs w:val="24"/>
            <w:u w:val="single"/>
          </w:rPr>
          <w:t>1945 г</w:t>
        </w:r>
      </w:smartTag>
      <w:r>
        <w:rPr>
          <w:rFonts w:ascii="Times New Roman" w:hAnsi="Times New Roman"/>
          <w:sz w:val="24"/>
          <w:szCs w:val="24"/>
          <w:u w:val="single"/>
        </w:rPr>
        <w:t>. - 1980-е гг.)</w:t>
      </w:r>
    </w:p>
    <w:p w14:paraId="7967B134" w14:textId="77777777" w:rsidR="006B0616" w:rsidRDefault="006B0616" w:rsidP="006B0616">
      <w:pPr>
        <w:jc w:val="both"/>
        <w:rPr>
          <w:rFonts w:ascii="Times New Roman" w:hAnsi="Times New Roman"/>
          <w:sz w:val="24"/>
          <w:szCs w:val="24"/>
        </w:rPr>
      </w:pPr>
      <w:r>
        <w:rPr>
          <w:rFonts w:ascii="Times New Roman" w:hAnsi="Times New Roman"/>
          <w:sz w:val="24"/>
          <w:szCs w:val="24"/>
        </w:rPr>
        <w:t xml:space="preserve">Основные тенденции развития стран Запада во второй половине </w:t>
      </w:r>
      <w:r>
        <w:rPr>
          <w:rFonts w:ascii="Times New Roman" w:hAnsi="Times New Roman"/>
          <w:sz w:val="24"/>
          <w:szCs w:val="24"/>
          <w:lang w:val="en-US"/>
        </w:rPr>
        <w:t>XX</w:t>
      </w:r>
      <w:r>
        <w:rPr>
          <w:rFonts w:ascii="Times New Roman" w:hAnsi="Times New Roman"/>
          <w:sz w:val="24"/>
          <w:szCs w:val="24"/>
        </w:rPr>
        <w:t xml:space="preserve"> в., социально-экономическое развитие стран Запада, "государство всеобщего благосостояния" и "неконсервативная волна", послевоенная научно-техническая революция; основные этапы политического развития стран Запада; послевоенное развитие социалистических стран Европы; государства Азии, Африки и Латинской Америки во второй половине </w:t>
      </w:r>
      <w:r>
        <w:rPr>
          <w:rFonts w:ascii="Times New Roman" w:hAnsi="Times New Roman"/>
          <w:sz w:val="24"/>
          <w:szCs w:val="24"/>
          <w:lang w:val="en-US"/>
        </w:rPr>
        <w:t>XX</w:t>
      </w:r>
      <w:r>
        <w:rPr>
          <w:rFonts w:ascii="Times New Roman" w:hAnsi="Times New Roman"/>
          <w:sz w:val="24"/>
          <w:szCs w:val="24"/>
        </w:rPr>
        <w:t xml:space="preserve"> в. Основные проблемы международных отношений во второй половине </w:t>
      </w:r>
      <w:r>
        <w:rPr>
          <w:rFonts w:ascii="Times New Roman" w:hAnsi="Times New Roman"/>
          <w:sz w:val="24"/>
          <w:szCs w:val="24"/>
          <w:lang w:val="en-US"/>
        </w:rPr>
        <w:t>XX</w:t>
      </w:r>
      <w:r>
        <w:rPr>
          <w:rFonts w:ascii="Times New Roman" w:hAnsi="Times New Roman"/>
          <w:sz w:val="24"/>
          <w:szCs w:val="24"/>
        </w:rPr>
        <w:t xml:space="preserve"> в., причины и начало Холодной войны, локальные военные конфликты во второй половине </w:t>
      </w:r>
      <w:r>
        <w:rPr>
          <w:rFonts w:ascii="Times New Roman" w:hAnsi="Times New Roman"/>
          <w:sz w:val="24"/>
          <w:szCs w:val="24"/>
          <w:lang w:val="en-US"/>
        </w:rPr>
        <w:t>XX</w:t>
      </w:r>
      <w:r>
        <w:rPr>
          <w:rFonts w:ascii="Times New Roman" w:hAnsi="Times New Roman"/>
          <w:sz w:val="24"/>
          <w:szCs w:val="24"/>
        </w:rPr>
        <w:t xml:space="preserve"> в., дипломатия в период Холодной войны, разрядка международной напряженности.</w:t>
      </w:r>
    </w:p>
    <w:p w14:paraId="1A0600B8" w14:textId="77777777" w:rsidR="006B0616" w:rsidRDefault="006B0616" w:rsidP="006B0616">
      <w:pPr>
        <w:jc w:val="both"/>
        <w:rPr>
          <w:rFonts w:ascii="Times New Roman" w:hAnsi="Times New Roman"/>
          <w:sz w:val="24"/>
          <w:szCs w:val="24"/>
          <w:u w:val="single"/>
        </w:rPr>
      </w:pPr>
      <w:r>
        <w:rPr>
          <w:rFonts w:ascii="Times New Roman" w:hAnsi="Times New Roman"/>
          <w:sz w:val="24"/>
          <w:szCs w:val="24"/>
          <w:u w:val="single"/>
        </w:rPr>
        <w:t>Тема 11. Советский Союз: от "апогея сталинизма" до "перестройки" (1945 - 1985 гг.)</w:t>
      </w:r>
    </w:p>
    <w:p w14:paraId="73564AD0" w14:textId="77777777" w:rsidR="006B0616" w:rsidRDefault="006B0616" w:rsidP="006B0616">
      <w:pPr>
        <w:jc w:val="both"/>
        <w:rPr>
          <w:rFonts w:ascii="Times New Roman" w:hAnsi="Times New Roman"/>
          <w:sz w:val="24"/>
          <w:szCs w:val="24"/>
        </w:rPr>
      </w:pPr>
      <w:r>
        <w:rPr>
          <w:rFonts w:ascii="Times New Roman" w:hAnsi="Times New Roman"/>
          <w:sz w:val="24"/>
          <w:szCs w:val="24"/>
        </w:rPr>
        <w:t>СССР в период "апогея сталинизма", восстановление народного хозяйства и начало структурных проблем советской экономики, усиление репрессий в отношении общества; борьба за власть после смерти Сталина, СССР в период "оттепели", начало управляемой десталинизации, экономические преобразования, внешняя политика в период Н.С. Хрущева, разные точки зрения на реформы Н.С. Хрущева; экономика СССР в последние десятилетия существования СССР, кризис "директивной экономики", советское общество в период "застоя", власть и общество в 1960-1980-е гг., диссидентское движение; внешняя политика СССР в период Л.И. Брежнева.</w:t>
      </w:r>
    </w:p>
    <w:p w14:paraId="508101B3" w14:textId="77777777" w:rsidR="006B0616" w:rsidRDefault="006B0616" w:rsidP="006B0616">
      <w:pPr>
        <w:jc w:val="both"/>
        <w:rPr>
          <w:rFonts w:ascii="Times New Roman" w:hAnsi="Times New Roman"/>
          <w:sz w:val="24"/>
          <w:szCs w:val="24"/>
          <w:u w:val="single"/>
        </w:rPr>
      </w:pPr>
      <w:r>
        <w:rPr>
          <w:rFonts w:ascii="Times New Roman" w:hAnsi="Times New Roman"/>
          <w:sz w:val="24"/>
          <w:szCs w:val="24"/>
          <w:u w:val="single"/>
        </w:rPr>
        <w:t xml:space="preserve">Тема 12. Распад СССР и период системной трансформации в России (1985 - </w:t>
      </w:r>
      <w:smartTag w:uri="urn:schemas-microsoft-com:office:smarttags" w:element="metricconverter">
        <w:smartTagPr>
          <w:attr w:name="ProductID" w:val="1999 г"/>
        </w:smartTagPr>
        <w:r>
          <w:rPr>
            <w:rFonts w:ascii="Times New Roman" w:hAnsi="Times New Roman"/>
            <w:sz w:val="24"/>
            <w:szCs w:val="24"/>
            <w:u w:val="single"/>
          </w:rPr>
          <w:t>1999 г</w:t>
        </w:r>
      </w:smartTag>
      <w:r>
        <w:rPr>
          <w:rFonts w:ascii="Times New Roman" w:hAnsi="Times New Roman"/>
          <w:sz w:val="24"/>
          <w:szCs w:val="24"/>
          <w:u w:val="single"/>
        </w:rPr>
        <w:t xml:space="preserve">.)  </w:t>
      </w:r>
    </w:p>
    <w:p w14:paraId="002B1EDA" w14:textId="77777777" w:rsidR="006B0616" w:rsidRPr="002D5657" w:rsidRDefault="006B0616" w:rsidP="006B0616">
      <w:pPr>
        <w:jc w:val="both"/>
        <w:rPr>
          <w:rFonts w:ascii="Times New Roman" w:hAnsi="Times New Roman"/>
          <w:sz w:val="24"/>
          <w:szCs w:val="24"/>
        </w:rPr>
      </w:pPr>
      <w:r>
        <w:rPr>
          <w:rFonts w:ascii="Times New Roman" w:hAnsi="Times New Roman"/>
          <w:sz w:val="24"/>
          <w:szCs w:val="24"/>
        </w:rPr>
        <w:t xml:space="preserve">СССР в период Перестройки, экономическое развитие СССР в 1985 - 1991 гг., политические реформы в период М.С. Горбачева, изменения в духовной жизни общества, дезинтеграция </w:t>
      </w:r>
      <w:r>
        <w:rPr>
          <w:rFonts w:ascii="Times New Roman" w:hAnsi="Times New Roman"/>
          <w:sz w:val="24"/>
          <w:szCs w:val="24"/>
        </w:rPr>
        <w:lastRenderedPageBreak/>
        <w:t xml:space="preserve">СССР, распад СССР, "парад суверенитетов", внешняя политика в 1985 - </w:t>
      </w:r>
      <w:smartTag w:uri="urn:schemas-microsoft-com:office:smarttags" w:element="metricconverter">
        <w:smartTagPr>
          <w:attr w:name="ProductID" w:val="1991 г"/>
        </w:smartTagPr>
        <w:r>
          <w:rPr>
            <w:rFonts w:ascii="Times New Roman" w:hAnsi="Times New Roman"/>
            <w:sz w:val="24"/>
            <w:szCs w:val="24"/>
          </w:rPr>
          <w:t>1991 г</w:t>
        </w:r>
      </w:smartTag>
      <w:r>
        <w:rPr>
          <w:rFonts w:ascii="Times New Roman" w:hAnsi="Times New Roman"/>
          <w:sz w:val="24"/>
          <w:szCs w:val="24"/>
        </w:rPr>
        <w:t xml:space="preserve">., окончание "холодной войны"; системные реформы начала 1990-х гг., внутренняя и внешняя политика России в 1990-е гг.; спорные вопросы истории России конца </w:t>
      </w:r>
      <w:r>
        <w:rPr>
          <w:rFonts w:ascii="Times New Roman" w:hAnsi="Times New Roman"/>
          <w:sz w:val="24"/>
          <w:szCs w:val="24"/>
          <w:lang w:val="en-US"/>
        </w:rPr>
        <w:t>XX</w:t>
      </w:r>
      <w:r>
        <w:rPr>
          <w:rFonts w:ascii="Times New Roman" w:hAnsi="Times New Roman"/>
          <w:sz w:val="24"/>
          <w:szCs w:val="24"/>
        </w:rPr>
        <w:t xml:space="preserve"> в.</w:t>
      </w:r>
    </w:p>
    <w:p w14:paraId="114B371D" w14:textId="77777777" w:rsidR="006B0616" w:rsidRDefault="006B0616" w:rsidP="006B0616">
      <w:pPr>
        <w:jc w:val="both"/>
        <w:rPr>
          <w:rFonts w:ascii="Times New Roman" w:hAnsi="Times New Roman"/>
          <w:sz w:val="24"/>
          <w:szCs w:val="24"/>
          <w:u w:val="single"/>
        </w:rPr>
      </w:pPr>
      <w:r>
        <w:rPr>
          <w:rFonts w:ascii="Times New Roman" w:hAnsi="Times New Roman"/>
          <w:sz w:val="24"/>
          <w:szCs w:val="24"/>
          <w:u w:val="single"/>
        </w:rPr>
        <w:t xml:space="preserve">Тема 13. Основные тенденции развития современного мира в конце </w:t>
      </w:r>
      <w:r>
        <w:rPr>
          <w:rFonts w:ascii="Times New Roman" w:hAnsi="Times New Roman"/>
          <w:sz w:val="24"/>
          <w:szCs w:val="24"/>
          <w:u w:val="single"/>
          <w:lang w:val="en-US"/>
        </w:rPr>
        <w:t>XX</w:t>
      </w:r>
      <w:r>
        <w:rPr>
          <w:rFonts w:ascii="Times New Roman" w:hAnsi="Times New Roman"/>
          <w:sz w:val="24"/>
          <w:szCs w:val="24"/>
          <w:u w:val="single"/>
        </w:rPr>
        <w:t xml:space="preserve"> - начале </w:t>
      </w:r>
      <w:r>
        <w:rPr>
          <w:rFonts w:ascii="Times New Roman" w:hAnsi="Times New Roman"/>
          <w:sz w:val="24"/>
          <w:szCs w:val="24"/>
          <w:u w:val="single"/>
          <w:lang w:val="en-US"/>
        </w:rPr>
        <w:t>XXI</w:t>
      </w:r>
      <w:r>
        <w:rPr>
          <w:rFonts w:ascii="Times New Roman" w:hAnsi="Times New Roman"/>
          <w:sz w:val="24"/>
          <w:szCs w:val="24"/>
          <w:u w:val="single"/>
        </w:rPr>
        <w:t xml:space="preserve"> в. Современная Россия</w:t>
      </w:r>
    </w:p>
    <w:p w14:paraId="0D8E0392" w14:textId="77777777" w:rsidR="006B0616" w:rsidRDefault="006B0616" w:rsidP="006B0616">
      <w:pPr>
        <w:jc w:val="both"/>
        <w:rPr>
          <w:rFonts w:ascii="Times New Roman" w:hAnsi="Times New Roman"/>
          <w:sz w:val="24"/>
          <w:szCs w:val="24"/>
        </w:rPr>
      </w:pPr>
      <w:r>
        <w:rPr>
          <w:rFonts w:ascii="Times New Roman" w:hAnsi="Times New Roman"/>
          <w:sz w:val="24"/>
          <w:szCs w:val="24"/>
        </w:rPr>
        <w:t xml:space="preserve">Глобальные проблемы современности, глобализация, информационное общество, проблемы экономического развития мира; основные тенденции в развитии стран Запада и Востока; современная Россия в мире, основные тенденции политического развития России в начале </w:t>
      </w:r>
      <w:r>
        <w:rPr>
          <w:rFonts w:ascii="Times New Roman" w:hAnsi="Times New Roman"/>
          <w:sz w:val="24"/>
          <w:szCs w:val="24"/>
          <w:lang w:val="en-US"/>
        </w:rPr>
        <w:t>XXI</w:t>
      </w:r>
      <w:r>
        <w:rPr>
          <w:rFonts w:ascii="Times New Roman" w:hAnsi="Times New Roman"/>
          <w:sz w:val="24"/>
          <w:szCs w:val="24"/>
        </w:rPr>
        <w:t xml:space="preserve"> в., экономика и социальные отношения, международные отношения после окончания Холодной войны, Россия и СНГ.</w:t>
      </w:r>
    </w:p>
    <w:p w14:paraId="1C2BA415" w14:textId="77777777" w:rsidR="006B0616" w:rsidRDefault="006B0616" w:rsidP="006B0616">
      <w:pPr>
        <w:jc w:val="both"/>
        <w:rPr>
          <w:rFonts w:ascii="Times New Roman" w:hAnsi="Times New Roman"/>
          <w:sz w:val="24"/>
          <w:szCs w:val="24"/>
          <w:u w:val="single"/>
        </w:rPr>
      </w:pPr>
      <w:r>
        <w:rPr>
          <w:rFonts w:ascii="Times New Roman" w:hAnsi="Times New Roman"/>
          <w:sz w:val="24"/>
          <w:szCs w:val="24"/>
          <w:u w:val="single"/>
        </w:rPr>
        <w:t xml:space="preserve">Тема 14. Культура второй половины </w:t>
      </w:r>
      <w:r>
        <w:rPr>
          <w:rFonts w:ascii="Times New Roman" w:hAnsi="Times New Roman"/>
          <w:sz w:val="24"/>
          <w:szCs w:val="24"/>
          <w:u w:val="single"/>
          <w:lang w:val="en-US"/>
        </w:rPr>
        <w:t>XX</w:t>
      </w:r>
      <w:r>
        <w:rPr>
          <w:rFonts w:ascii="Times New Roman" w:hAnsi="Times New Roman"/>
          <w:sz w:val="24"/>
          <w:szCs w:val="24"/>
          <w:u w:val="single"/>
        </w:rPr>
        <w:t xml:space="preserve"> - начала </w:t>
      </w:r>
      <w:r>
        <w:rPr>
          <w:rFonts w:ascii="Times New Roman" w:hAnsi="Times New Roman"/>
          <w:sz w:val="24"/>
          <w:szCs w:val="24"/>
          <w:u w:val="single"/>
          <w:lang w:val="en-US"/>
        </w:rPr>
        <w:t>XXI</w:t>
      </w:r>
      <w:r>
        <w:rPr>
          <w:rFonts w:ascii="Times New Roman" w:hAnsi="Times New Roman"/>
          <w:sz w:val="24"/>
          <w:szCs w:val="24"/>
          <w:u w:val="single"/>
        </w:rPr>
        <w:t xml:space="preserve"> в.</w:t>
      </w:r>
    </w:p>
    <w:p w14:paraId="51426D76" w14:textId="77777777" w:rsidR="006B0616" w:rsidRDefault="006B0616" w:rsidP="006B0616">
      <w:pPr>
        <w:rPr>
          <w:rFonts w:ascii="Times New Roman" w:hAnsi="Times New Roman"/>
          <w:sz w:val="24"/>
          <w:szCs w:val="24"/>
        </w:rPr>
      </w:pPr>
      <w:r>
        <w:rPr>
          <w:rFonts w:ascii="Times New Roman" w:hAnsi="Times New Roman"/>
          <w:sz w:val="24"/>
          <w:szCs w:val="24"/>
        </w:rPr>
        <w:t>Развитие научных знаний; научно-технический прогресс; искусство (основные направления в искусстве, авангардизм и реализм, экзистенциализм, постмодернизм, антиутопия, соцреализм и альтернативные культурные практики в СССР, литература о Второй мировой войне на Западе и в СССР, проблемы и тенденции современной культуры); изменения в повседневной жизни людей (образ жизни, досуг, спорт, мода, массовая культура, городская среда, отношения между людьми).</w:t>
      </w:r>
    </w:p>
    <w:p w14:paraId="48B0EC8F" w14:textId="77777777" w:rsidR="00D4047C" w:rsidRPr="006B0616" w:rsidRDefault="00D4047C" w:rsidP="00D4047C">
      <w:pPr>
        <w:spacing w:after="0" w:line="276" w:lineRule="auto"/>
        <w:jc w:val="both"/>
        <w:rPr>
          <w:rFonts w:ascii="Times New Roman" w:hAnsi="Times New Roman" w:cs="Times New Roman"/>
          <w:sz w:val="24"/>
          <w:szCs w:val="24"/>
        </w:rPr>
      </w:pPr>
    </w:p>
    <w:p w14:paraId="0CDD2E42" w14:textId="4DEBC511" w:rsidR="00D4047C" w:rsidRPr="00F47954" w:rsidRDefault="006B0616" w:rsidP="006B0616">
      <w:pPr>
        <w:pStyle w:val="4"/>
        <w:jc w:val="both"/>
        <w:rPr>
          <w:sz w:val="24"/>
          <w:szCs w:val="24"/>
        </w:rPr>
      </w:pPr>
      <w:r w:rsidRPr="006B0616">
        <w:rPr>
          <w:sz w:val="24"/>
          <w:szCs w:val="24"/>
        </w:rPr>
        <w:t>«История культуры»</w:t>
      </w:r>
      <w:r>
        <w:rPr>
          <w:sz w:val="24"/>
          <w:szCs w:val="24"/>
        </w:rPr>
        <w:t xml:space="preserve"> </w:t>
      </w:r>
      <w:r w:rsidRPr="006B0616">
        <w:rPr>
          <w:sz w:val="24"/>
          <w:szCs w:val="24"/>
        </w:rPr>
        <w:t>10-11 класс</w:t>
      </w:r>
    </w:p>
    <w:p w14:paraId="1C445912" w14:textId="77777777" w:rsidR="00D4047C" w:rsidRPr="0033438B" w:rsidRDefault="00D4047C" w:rsidP="00D4047C">
      <w:pPr>
        <w:spacing w:after="0" w:line="276" w:lineRule="auto"/>
        <w:jc w:val="both"/>
        <w:rPr>
          <w:rFonts w:ascii="Times New Roman" w:hAnsi="Times New Roman" w:cs="Times New Roman"/>
          <w:sz w:val="24"/>
          <w:szCs w:val="24"/>
        </w:rPr>
      </w:pPr>
    </w:p>
    <w:p w14:paraId="0519B8C5"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4F119339" w14:textId="77777777" w:rsidR="006B0616" w:rsidRPr="006B0616" w:rsidRDefault="006B0616" w:rsidP="006B0616">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bCs/>
          <w:sz w:val="24"/>
          <w:szCs w:val="24"/>
          <w:u w:val="single"/>
          <w:lang w:eastAsia="ru-RU"/>
        </w:rPr>
      </w:pPr>
      <w:r w:rsidRPr="006B0616">
        <w:rPr>
          <w:rFonts w:ascii="Times New Roman" w:eastAsia="Times New Roman" w:hAnsi="Times New Roman" w:cs="Times New Roman"/>
          <w:b/>
          <w:bCs/>
          <w:sz w:val="24"/>
          <w:szCs w:val="24"/>
          <w:u w:val="single"/>
          <w:lang w:eastAsia="ru-RU"/>
        </w:rPr>
        <w:t>10 класс:</w:t>
      </w:r>
    </w:p>
    <w:p w14:paraId="7049C33A" w14:textId="77777777" w:rsidR="006B0616" w:rsidRPr="006B0616" w:rsidRDefault="006B0616" w:rsidP="006B0616">
      <w:pPr>
        <w:widowControl w:val="0"/>
        <w:shd w:val="clear" w:color="auto" w:fill="FFFFFF"/>
        <w:autoSpaceDE w:val="0"/>
        <w:autoSpaceDN w:val="0"/>
        <w:adjustRightInd w:val="0"/>
        <w:spacing w:after="0" w:line="240" w:lineRule="auto"/>
        <w:ind w:left="740"/>
        <w:rPr>
          <w:rFonts w:ascii="Times New Roman" w:eastAsia="Times New Roman" w:hAnsi="Times New Roman" w:cs="Times New Roman"/>
          <w:b/>
          <w:bCs/>
          <w:sz w:val="24"/>
          <w:szCs w:val="24"/>
          <w:lang w:eastAsia="ru-RU"/>
        </w:rPr>
      </w:pPr>
    </w:p>
    <w:p w14:paraId="58D379E3" w14:textId="77777777" w:rsidR="006B0616" w:rsidRPr="006B0616" w:rsidRDefault="006B0616" w:rsidP="006B061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6B0616">
        <w:rPr>
          <w:rFonts w:ascii="Times New Roman" w:eastAsia="Times New Roman" w:hAnsi="Times New Roman" w:cs="Times New Roman"/>
          <w:b/>
          <w:bCs/>
          <w:sz w:val="24"/>
          <w:szCs w:val="24"/>
          <w:lang w:eastAsia="ru-RU"/>
        </w:rPr>
        <w:t>Тема 1. Введение. Понятие “культура”.</w:t>
      </w:r>
    </w:p>
    <w:p w14:paraId="43F7D002" w14:textId="77777777" w:rsidR="006B0616" w:rsidRPr="006B0616" w:rsidRDefault="006B0616" w:rsidP="006B061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616">
        <w:rPr>
          <w:rFonts w:ascii="Times New Roman" w:eastAsia="Times New Roman" w:hAnsi="Times New Roman" w:cs="Times New Roman"/>
          <w:sz w:val="24"/>
          <w:szCs w:val="24"/>
          <w:lang w:eastAsia="ru-RU"/>
        </w:rPr>
        <w:t xml:space="preserve">Вводная часть курса посвящена одному из самых сложных и разносторонних понятий в современных гуманитарных науках. Количество определений культуры, существующих на сегодняшний день, едва ли поддаётся подсчёту – поэтому данный блок нацелен на  формирование у учащихся навыков ориентации в этом многообразии. В ходе освоения материалов блока учащиеся обратятся к историческому генезису понятия “культура”, узнают о его первых определениях и оппозициях, компонентом которых оно является (культура </w:t>
      </w:r>
      <w:r w:rsidRPr="006B0616">
        <w:rPr>
          <w:rFonts w:ascii="Times New Roman" w:eastAsia="Times New Roman" w:hAnsi="Times New Roman" w:cs="Times New Roman"/>
          <w:sz w:val="24"/>
          <w:szCs w:val="24"/>
          <w:lang w:val="en-US" w:eastAsia="ru-RU"/>
        </w:rPr>
        <w:t>vs</w:t>
      </w:r>
      <w:r w:rsidRPr="006B0616">
        <w:rPr>
          <w:rFonts w:ascii="Times New Roman" w:eastAsia="Times New Roman" w:hAnsi="Times New Roman" w:cs="Times New Roman"/>
          <w:sz w:val="24"/>
          <w:szCs w:val="24"/>
          <w:lang w:eastAsia="ru-RU"/>
        </w:rPr>
        <w:t xml:space="preserve">. цивилизация, культура </w:t>
      </w:r>
      <w:r w:rsidRPr="006B0616">
        <w:rPr>
          <w:rFonts w:ascii="Times New Roman" w:eastAsia="Times New Roman" w:hAnsi="Times New Roman" w:cs="Times New Roman"/>
          <w:sz w:val="24"/>
          <w:szCs w:val="24"/>
          <w:lang w:val="en-US" w:eastAsia="ru-RU"/>
        </w:rPr>
        <w:t>vs</w:t>
      </w:r>
      <w:r w:rsidRPr="006B0616">
        <w:rPr>
          <w:rFonts w:ascii="Times New Roman" w:eastAsia="Times New Roman" w:hAnsi="Times New Roman" w:cs="Times New Roman"/>
          <w:sz w:val="24"/>
          <w:szCs w:val="24"/>
          <w:lang w:eastAsia="ru-RU"/>
        </w:rPr>
        <w:t xml:space="preserve"> природа </w:t>
      </w:r>
      <w:r w:rsidRPr="006B0616">
        <w:rPr>
          <w:rFonts w:ascii="Times New Roman" w:eastAsia="Times New Roman" w:hAnsi="Times New Roman" w:cs="Times New Roman"/>
          <w:sz w:val="24"/>
          <w:szCs w:val="24"/>
          <w:lang w:val="en-US" w:eastAsia="ru-RU"/>
        </w:rPr>
        <w:t>etc</w:t>
      </w:r>
      <w:r w:rsidRPr="006B0616">
        <w:rPr>
          <w:rFonts w:ascii="Times New Roman" w:eastAsia="Times New Roman" w:hAnsi="Times New Roman" w:cs="Times New Roman"/>
          <w:sz w:val="24"/>
          <w:szCs w:val="24"/>
          <w:lang w:eastAsia="ru-RU"/>
        </w:rPr>
        <w:t xml:space="preserve">.), а также научатся различать ситуации повседневного употребления понятия “культура” от научного использования термина. В зависимости от контекста, можно говорить о культуре как оценочно-нормативном понятии, о культуре как сфере управления, о культуре как характеристике деятельности индивидов и социальных групп. </w:t>
      </w:r>
    </w:p>
    <w:p w14:paraId="14F3AEB3" w14:textId="77777777" w:rsidR="006B0616" w:rsidRPr="006B0616" w:rsidRDefault="006B0616" w:rsidP="006B061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iCs/>
          <w:sz w:val="24"/>
          <w:szCs w:val="24"/>
          <w:lang w:eastAsia="ru-RU"/>
        </w:rPr>
      </w:pPr>
      <w:r w:rsidRPr="006B0616">
        <w:rPr>
          <w:rFonts w:ascii="Times New Roman" w:eastAsia="Times New Roman" w:hAnsi="Times New Roman" w:cs="Times New Roman"/>
          <w:sz w:val="24"/>
          <w:szCs w:val="24"/>
          <w:lang w:eastAsia="ru-RU"/>
        </w:rPr>
        <w:t>Помимо теоретических материалов, на уроках используется широкий ряд иллюстративных примеров, в частности, отрывок из фильма “Изгой” (реж. Р. Земекис, 2000), на примере которого рассматривается противопоставление природы и культуры.</w:t>
      </w:r>
      <w:r w:rsidRPr="006B0616">
        <w:rPr>
          <w:rFonts w:ascii="Times New Roman" w:eastAsia="Times New Roman" w:hAnsi="Times New Roman" w:cs="Times New Roman"/>
          <w:sz w:val="24"/>
          <w:szCs w:val="24"/>
          <w:lang w:eastAsia="ru-RU"/>
        </w:rPr>
        <w:br/>
      </w:r>
    </w:p>
    <w:p w14:paraId="6381D7ED" w14:textId="77777777" w:rsidR="006B0616" w:rsidRPr="006B0616" w:rsidRDefault="006B0616" w:rsidP="006B061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616">
        <w:rPr>
          <w:rFonts w:ascii="Times New Roman" w:eastAsia="Times New Roman" w:hAnsi="Times New Roman" w:cs="Times New Roman"/>
          <w:i/>
          <w:iCs/>
          <w:sz w:val="24"/>
          <w:szCs w:val="24"/>
          <w:lang w:eastAsia="ru-RU"/>
        </w:rPr>
        <w:t xml:space="preserve">Источники и материалы: </w:t>
      </w:r>
      <w:r w:rsidRPr="006B0616">
        <w:rPr>
          <w:rFonts w:ascii="Times New Roman" w:eastAsia="Times New Roman" w:hAnsi="Times New Roman" w:cs="Times New Roman"/>
          <w:sz w:val="24"/>
          <w:szCs w:val="24"/>
          <w:lang w:eastAsia="ru-RU"/>
        </w:rPr>
        <w:t xml:space="preserve">Козеллек Р. Можем ли мы распоряжаться историей? Шпенглер О. Закат Европы. Элиас Н. О процессе цивилизации. Риккерт Г. Науки о природе и науки о культуре Н. Ладжойя «Санта Клаус или книга о том, как «Кока-Кола» сформировала наш мир воображаемого» Бергер, Лукман «Социальное конструирование реальности» Вебер «Наука как призвание и профессия» Люббе «В ногу со временем» Самутина «Музыкальный видеоклип: поэзия сегодня» </w:t>
      </w:r>
    </w:p>
    <w:p w14:paraId="07458335" w14:textId="77777777" w:rsidR="006B0616" w:rsidRPr="006B0616" w:rsidRDefault="006B0616" w:rsidP="006B061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0C72F25" w14:textId="77777777" w:rsidR="006B0616" w:rsidRPr="006B0616" w:rsidRDefault="006B0616" w:rsidP="006B061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6B0616">
        <w:rPr>
          <w:rFonts w:ascii="Times New Roman" w:eastAsia="Times New Roman" w:hAnsi="Times New Roman" w:cs="Times New Roman"/>
          <w:sz w:val="24"/>
          <w:szCs w:val="24"/>
          <w:lang w:eastAsia="ru-RU"/>
        </w:rPr>
        <w:t xml:space="preserve"> </w:t>
      </w:r>
      <w:r w:rsidRPr="006B0616">
        <w:rPr>
          <w:rFonts w:ascii="Times New Roman" w:eastAsia="Times New Roman" w:hAnsi="Times New Roman" w:cs="Times New Roman"/>
          <w:b/>
          <w:bCs/>
          <w:sz w:val="24"/>
          <w:szCs w:val="24"/>
          <w:lang w:eastAsia="ru-RU"/>
        </w:rPr>
        <w:t xml:space="preserve">Тема 2. Городская культура. </w:t>
      </w:r>
    </w:p>
    <w:p w14:paraId="44685C55" w14:textId="77777777" w:rsidR="006B0616" w:rsidRPr="006B0616" w:rsidRDefault="006B0616" w:rsidP="006B061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616">
        <w:rPr>
          <w:rFonts w:ascii="Times New Roman" w:eastAsia="Times New Roman" w:hAnsi="Times New Roman" w:cs="Times New Roman"/>
          <w:sz w:val="24"/>
          <w:szCs w:val="24"/>
          <w:lang w:eastAsia="ru-RU"/>
        </w:rPr>
        <w:t>Изучение данного блока начинается с понятия о городе как о достижении человеческой цивилизации. Учащимся предстоит узнать об основных вехах истории города (античный полис, средневековый город, большой город Модерна, современный мегаполис) и исторических изменениях во внутреннем устройстве городов.</w:t>
      </w:r>
    </w:p>
    <w:p w14:paraId="72AB0410" w14:textId="77777777" w:rsidR="006B0616" w:rsidRPr="006B0616" w:rsidRDefault="006B0616" w:rsidP="006B061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616">
        <w:rPr>
          <w:rFonts w:ascii="Times New Roman" w:eastAsia="Times New Roman" w:hAnsi="Times New Roman" w:cs="Times New Roman"/>
          <w:sz w:val="24"/>
          <w:szCs w:val="24"/>
          <w:lang w:eastAsia="ru-RU"/>
        </w:rPr>
        <w:t>Рассмотрение города как теоретического понятия базируется на материале как классических урбанистических теорий (Чикагская школа), так и на современных исследованиях, посвящённых, прежде всего, практикам мобильности в пространстве сегодняшнего города (туризм и экскурсии).</w:t>
      </w:r>
    </w:p>
    <w:p w14:paraId="25C7DC31" w14:textId="77777777" w:rsidR="006B0616" w:rsidRPr="006B0616" w:rsidRDefault="006B0616" w:rsidP="006B061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616">
        <w:rPr>
          <w:rFonts w:ascii="Times New Roman" w:eastAsia="Times New Roman" w:hAnsi="Times New Roman" w:cs="Times New Roman"/>
          <w:sz w:val="24"/>
          <w:szCs w:val="24"/>
          <w:lang w:eastAsia="ru-RU"/>
        </w:rPr>
        <w:t>Специфика уклада жизни внутри городского пространства определяет главный вопрос блока: влияние организации большого города на образ жизни и формирование такого социального типа, как горожанин. Городской житель обладает рядом характеристик: рассудочность и интеллектуализм, навык ориентации в сложной городской системе, одиночество и чувство изоляции. Отдельное внимание уделяется рассмотрению фигуры фланёра, так как её возникновение стало возможным именно в силу условий архитектурной, транспортной и социальной среды большого города XIX в.</w:t>
      </w:r>
    </w:p>
    <w:p w14:paraId="7F56F95F" w14:textId="77777777" w:rsidR="006B0616" w:rsidRPr="006B0616" w:rsidRDefault="006B0616" w:rsidP="006B061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6A9ACD8" w14:textId="77777777" w:rsidR="006B0616" w:rsidRPr="006B0616" w:rsidRDefault="006B0616" w:rsidP="006B061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6B0616">
        <w:rPr>
          <w:rFonts w:ascii="Times New Roman" w:eastAsia="Times New Roman" w:hAnsi="Times New Roman" w:cs="Times New Roman"/>
          <w:i/>
          <w:iCs/>
          <w:sz w:val="24"/>
          <w:szCs w:val="24"/>
          <w:lang w:eastAsia="ru-RU"/>
        </w:rPr>
        <w:t>Источники и материалы:</w:t>
      </w:r>
    </w:p>
    <w:p w14:paraId="7658B3B5" w14:textId="77777777" w:rsidR="006B0616" w:rsidRPr="006B0616" w:rsidRDefault="006B0616" w:rsidP="006B061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616">
        <w:rPr>
          <w:rFonts w:ascii="Times New Roman" w:eastAsia="Times New Roman" w:hAnsi="Times New Roman" w:cs="Times New Roman"/>
          <w:sz w:val="24"/>
          <w:szCs w:val="24"/>
          <w:lang w:eastAsia="ru-RU"/>
        </w:rPr>
        <w:t>1. Беньямин В. Шарль Бодлер, поэт эпохи зрелого капитализма.</w:t>
      </w:r>
    </w:p>
    <w:p w14:paraId="43F30D68" w14:textId="77777777" w:rsidR="006B0616" w:rsidRPr="006B0616" w:rsidRDefault="006B0616" w:rsidP="006B061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616">
        <w:rPr>
          <w:rFonts w:ascii="Times New Roman" w:eastAsia="Times New Roman" w:hAnsi="Times New Roman" w:cs="Times New Roman"/>
          <w:sz w:val="24"/>
          <w:szCs w:val="24"/>
          <w:lang w:eastAsia="ru-RU"/>
        </w:rPr>
        <w:t>2. Зиммель Г. Большие города и духовная жизнь.</w:t>
      </w:r>
    </w:p>
    <w:p w14:paraId="5E5622ED" w14:textId="77777777" w:rsidR="006B0616" w:rsidRPr="006B0616" w:rsidRDefault="006B0616" w:rsidP="006B061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616">
        <w:rPr>
          <w:rFonts w:ascii="Times New Roman" w:eastAsia="Times New Roman" w:hAnsi="Times New Roman" w:cs="Times New Roman"/>
          <w:sz w:val="24"/>
          <w:szCs w:val="24"/>
          <w:lang w:eastAsia="ru-RU"/>
        </w:rPr>
        <w:t>3. Парк Р. Город как социальная лаборатория.</w:t>
      </w:r>
    </w:p>
    <w:p w14:paraId="2986B744" w14:textId="77777777" w:rsidR="006B0616" w:rsidRPr="006B0616" w:rsidRDefault="006B0616" w:rsidP="006B061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616">
        <w:rPr>
          <w:rFonts w:ascii="Times New Roman" w:eastAsia="Times New Roman" w:hAnsi="Times New Roman" w:cs="Times New Roman"/>
          <w:sz w:val="24"/>
          <w:szCs w:val="24"/>
          <w:lang w:eastAsia="ru-RU"/>
        </w:rPr>
        <w:t>4. Трубина Е. Город в теории: опыт осмысления пространства.</w:t>
      </w:r>
    </w:p>
    <w:p w14:paraId="0EFB2E07" w14:textId="77777777" w:rsidR="004F4010" w:rsidRDefault="006B0616" w:rsidP="004F401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616">
        <w:rPr>
          <w:rFonts w:ascii="Times New Roman" w:eastAsia="Times New Roman" w:hAnsi="Times New Roman" w:cs="Times New Roman"/>
          <w:sz w:val="24"/>
          <w:szCs w:val="24"/>
          <w:lang w:eastAsia="ru-RU"/>
        </w:rPr>
        <w:t>5. Урри Дж. Социология за пределами обществ: виды мобильности для XXI столетия.</w:t>
      </w:r>
    </w:p>
    <w:p w14:paraId="5C66C6A4" w14:textId="77777777" w:rsidR="004F4010" w:rsidRDefault="004F4010" w:rsidP="004F401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3D0E9E9" w14:textId="77777777" w:rsidR="004F4010" w:rsidRDefault="004F4010" w:rsidP="004F401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A327A5C" w14:textId="77777777" w:rsidR="00D2209E" w:rsidRDefault="006B0616" w:rsidP="00D220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616">
        <w:rPr>
          <w:rFonts w:ascii="Times New Roman" w:eastAsia="Arial Unicode MS" w:hAnsi="Times New Roman" w:cs="Times New Roman"/>
          <w:b/>
          <w:bCs/>
          <w:color w:val="000000"/>
          <w:sz w:val="24"/>
          <w:szCs w:val="24"/>
          <w:u w:color="00000A"/>
          <w:bdr w:val="nil"/>
          <w:lang w:eastAsia="ru-RU"/>
        </w:rPr>
        <w:t>Тема 3. Культурная антропология.</w:t>
      </w:r>
    </w:p>
    <w:p w14:paraId="621233E4" w14:textId="77777777" w:rsidR="00D2209E" w:rsidRDefault="00D2209E" w:rsidP="00D220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4AADD03" w14:textId="77777777" w:rsidR="00D2209E" w:rsidRDefault="006B0616" w:rsidP="00D2209E">
      <w:pPr>
        <w:widowControl w:val="0"/>
        <w:shd w:val="clear" w:color="auto" w:fill="FFFFFF"/>
        <w:autoSpaceDE w:val="0"/>
        <w:autoSpaceDN w:val="0"/>
        <w:adjustRightInd w:val="0"/>
        <w:spacing w:after="0" w:line="240" w:lineRule="auto"/>
        <w:ind w:firstLine="709"/>
        <w:jc w:val="both"/>
        <w:rPr>
          <w:rFonts w:ascii="Times New Roman" w:eastAsia="Arial Unicode MS" w:hAnsi="Times New Roman" w:cs="Times New Roman"/>
          <w:color w:val="000000"/>
          <w:sz w:val="24"/>
          <w:szCs w:val="24"/>
          <w:u w:color="00000A"/>
          <w:bdr w:val="nil"/>
          <w:lang w:eastAsia="ru-RU"/>
        </w:rPr>
      </w:pPr>
      <w:r w:rsidRPr="006B0616">
        <w:rPr>
          <w:rFonts w:ascii="Times New Roman" w:eastAsia="Arial Unicode MS" w:hAnsi="Times New Roman" w:cs="Times New Roman"/>
          <w:color w:val="000000"/>
          <w:sz w:val="24"/>
          <w:szCs w:val="24"/>
          <w:u w:color="00000A"/>
          <w:bdr w:val="nil"/>
          <w:lang w:eastAsia="ru-RU"/>
        </w:rPr>
        <w:t>Данный блок знакомит учащихся с краткой историей культурной антропологии как научной дисциплины, изучающей жизнедеятельность человека и социальных групп в культуре, в а также со спецификой отдельных национальных традиций. Основной акцент делается не на изучении классических представителей культурной антропологии, объектом описания которых являются преимущественно племенные и туземные сообщества, а на использовании антропологического инструментария при исследовании современного общества вокруг нас. Поэтому отдельное внимание уделяется рассмотрению современного российского контекста как пространства культурно-антропологических исследований. Учащиеся изучают не только опорную терминологию дисциплины и основные теоретические модели, но и базовые методологические подходы, благодаря чему овладевают навыком проблематизации исследуемого м</w:t>
      </w:r>
      <w:r w:rsidR="00D2209E">
        <w:rPr>
          <w:rFonts w:ascii="Times New Roman" w:eastAsia="Arial Unicode MS" w:hAnsi="Times New Roman" w:cs="Times New Roman"/>
          <w:color w:val="000000"/>
          <w:sz w:val="24"/>
          <w:szCs w:val="24"/>
          <w:u w:color="00000A"/>
          <w:bdr w:val="nil"/>
          <w:lang w:eastAsia="ru-RU"/>
        </w:rPr>
        <w:t>атериала.</w:t>
      </w:r>
    </w:p>
    <w:p w14:paraId="14D933D1" w14:textId="77777777" w:rsidR="00D2209E" w:rsidRDefault="006B0616" w:rsidP="00D220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616">
        <w:rPr>
          <w:rFonts w:ascii="Times New Roman" w:eastAsia="Arial Unicode MS" w:hAnsi="Times New Roman" w:cs="Times New Roman"/>
          <w:color w:val="000000"/>
          <w:sz w:val="24"/>
          <w:szCs w:val="24"/>
          <w:u w:color="00000A"/>
          <w:bdr w:val="nil"/>
          <w:lang w:eastAsia="ru-RU"/>
        </w:rPr>
        <w:t>Заключительный этап работы в рамках данного блока предполагает выполнение практического задания: проведение собственного исследования, состоящего из полевой работы в рамках выбранного кейса и последующего аналитического описания полученного материала с пози</w:t>
      </w:r>
      <w:r w:rsidR="00D2209E">
        <w:rPr>
          <w:rFonts w:ascii="Times New Roman" w:eastAsia="Arial Unicode MS" w:hAnsi="Times New Roman" w:cs="Times New Roman"/>
          <w:color w:val="000000"/>
          <w:sz w:val="24"/>
          <w:szCs w:val="24"/>
          <w:u w:color="00000A"/>
          <w:bdr w:val="nil"/>
          <w:lang w:eastAsia="ru-RU"/>
        </w:rPr>
        <w:t xml:space="preserve">ции исследователя-антрополога. </w:t>
      </w:r>
    </w:p>
    <w:p w14:paraId="262AC90E" w14:textId="77777777" w:rsidR="00D2209E" w:rsidRDefault="00D2209E" w:rsidP="00D220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3EB0AFA" w14:textId="77777777" w:rsidR="00D2209E" w:rsidRDefault="006B0616" w:rsidP="00D220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616">
        <w:rPr>
          <w:rFonts w:ascii="Times New Roman" w:eastAsia="Arial Unicode MS" w:hAnsi="Times New Roman" w:cs="Times New Roman"/>
          <w:i/>
          <w:iCs/>
          <w:color w:val="000000"/>
          <w:sz w:val="24"/>
          <w:szCs w:val="24"/>
          <w:u w:color="00000A"/>
          <w:bdr w:val="nil"/>
          <w:lang w:eastAsia="ru-RU"/>
        </w:rPr>
        <w:t>Источники и материалы:</w:t>
      </w:r>
    </w:p>
    <w:p w14:paraId="33C1F142" w14:textId="77777777" w:rsidR="00D2209E" w:rsidRDefault="006B0616" w:rsidP="00D220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616">
        <w:rPr>
          <w:rFonts w:ascii="Times New Roman" w:eastAsia="Arial Unicode MS" w:hAnsi="Times New Roman" w:cs="Times New Roman"/>
          <w:color w:val="000000"/>
          <w:sz w:val="24"/>
          <w:szCs w:val="24"/>
          <w:u w:color="00000A"/>
          <w:bdr w:val="nil"/>
          <w:lang w:eastAsia="ru-RU"/>
        </w:rPr>
        <w:t>1. Гирц К. Насыщенное описание. В поисках интерпретативной теории культуры.</w:t>
      </w:r>
    </w:p>
    <w:p w14:paraId="4904BFDB" w14:textId="77777777" w:rsidR="00D2209E" w:rsidRDefault="006B0616" w:rsidP="00D220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616">
        <w:rPr>
          <w:rFonts w:ascii="Times New Roman" w:eastAsia="Arial Unicode MS" w:hAnsi="Times New Roman" w:cs="Times New Roman"/>
          <w:color w:val="000000"/>
          <w:sz w:val="24"/>
          <w:szCs w:val="24"/>
          <w:u w:color="00000A"/>
          <w:bdr w:val="nil"/>
          <w:lang w:eastAsia="ru-RU"/>
        </w:rPr>
        <w:t>2. Мосс М. Очерк о даре.</w:t>
      </w:r>
    </w:p>
    <w:p w14:paraId="0CF65207" w14:textId="77777777" w:rsidR="00D2209E" w:rsidRDefault="006B0616" w:rsidP="00D220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616">
        <w:rPr>
          <w:rFonts w:ascii="Times New Roman" w:eastAsia="Arial Unicode MS" w:hAnsi="Times New Roman" w:cs="Times New Roman"/>
          <w:color w:val="000000"/>
          <w:sz w:val="24"/>
          <w:szCs w:val="24"/>
          <w:u w:color="00000A"/>
          <w:bdr w:val="nil"/>
          <w:lang w:eastAsia="ru-RU"/>
        </w:rPr>
        <w:t>3. Эриксен Т. Что такое антропология.</w:t>
      </w:r>
    </w:p>
    <w:p w14:paraId="3385DA1D" w14:textId="5EDE3078" w:rsidR="006B0616" w:rsidRPr="00D2209E" w:rsidRDefault="006B0616" w:rsidP="00D220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616">
        <w:rPr>
          <w:rFonts w:ascii="Times New Roman" w:eastAsia="Arial Unicode MS" w:hAnsi="Times New Roman" w:cs="Times New Roman"/>
          <w:i/>
          <w:iCs/>
          <w:color w:val="000000"/>
          <w:sz w:val="24"/>
          <w:szCs w:val="24"/>
          <w:u w:color="00000A"/>
          <w:bdr w:val="nil"/>
          <w:lang w:eastAsia="ru-RU"/>
        </w:rPr>
        <w:t xml:space="preserve">Практика: </w:t>
      </w:r>
      <w:r w:rsidRPr="006B0616">
        <w:rPr>
          <w:rFonts w:ascii="Times New Roman" w:eastAsia="Arial Unicode MS" w:hAnsi="Times New Roman" w:cs="Times New Roman"/>
          <w:color w:val="000000"/>
          <w:sz w:val="24"/>
          <w:szCs w:val="24"/>
          <w:u w:color="00000A"/>
          <w:bdr w:val="nil"/>
          <w:lang w:eastAsia="ru-RU"/>
        </w:rPr>
        <w:t>антропологическое исследование – полевая работа, анализ собранного материала, представление полученных результатов</w:t>
      </w:r>
    </w:p>
    <w:p w14:paraId="66BFCBDA" w14:textId="3AEAB2F6" w:rsidR="006B0616" w:rsidRPr="006B0616" w:rsidRDefault="006B0616" w:rsidP="00D2209E">
      <w:pPr>
        <w:keepNext/>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b/>
          <w:bCs/>
          <w:color w:val="000000"/>
          <w:sz w:val="24"/>
          <w:szCs w:val="24"/>
          <w:u w:color="00000A"/>
          <w:bdr w:val="nil"/>
          <w:lang w:eastAsia="ru-RU"/>
        </w:rPr>
      </w:pPr>
      <w:r w:rsidRPr="006B0616">
        <w:rPr>
          <w:rFonts w:ascii="Times New Roman" w:eastAsia="Arial Unicode MS" w:hAnsi="Times New Roman" w:cs="Times New Roman"/>
          <w:b/>
          <w:bCs/>
          <w:color w:val="000000"/>
          <w:sz w:val="24"/>
          <w:szCs w:val="24"/>
          <w:u w:color="00000A"/>
          <w:bdr w:val="nil"/>
          <w:lang w:eastAsia="ru-RU"/>
        </w:rPr>
        <w:lastRenderedPageBreak/>
        <w:t>Тема 4. Повторение.</w:t>
      </w:r>
    </w:p>
    <w:p w14:paraId="66FC5019" w14:textId="77777777" w:rsidR="006B0616" w:rsidRPr="006B0616" w:rsidRDefault="006B0616" w:rsidP="006B0616">
      <w:pPr>
        <w:keepNext/>
        <w:pBdr>
          <w:top w:val="nil"/>
          <w:left w:val="nil"/>
          <w:bottom w:val="nil"/>
          <w:right w:val="nil"/>
          <w:between w:val="nil"/>
          <w:bar w:val="nil"/>
        </w:pBdr>
        <w:shd w:val="clear" w:color="auto" w:fill="FFFFFF"/>
        <w:spacing w:after="0" w:line="240" w:lineRule="auto"/>
        <w:ind w:firstLine="567"/>
        <w:jc w:val="both"/>
        <w:rPr>
          <w:rFonts w:ascii="Times New Roman" w:eastAsia="Times New Roman" w:hAnsi="Times New Roman" w:cs="Times New Roman"/>
          <w:color w:val="000000"/>
          <w:sz w:val="24"/>
          <w:szCs w:val="24"/>
          <w:u w:color="00000A"/>
          <w:bdr w:val="nil"/>
          <w:lang w:eastAsia="ru-RU"/>
        </w:rPr>
      </w:pPr>
      <w:r w:rsidRPr="006B0616">
        <w:rPr>
          <w:rFonts w:ascii="Times New Roman" w:eastAsia="Arial Unicode MS" w:hAnsi="Times New Roman" w:cs="Times New Roman"/>
          <w:color w:val="000000"/>
          <w:sz w:val="24"/>
          <w:szCs w:val="24"/>
          <w:u w:color="00000A"/>
          <w:bdr w:val="nil"/>
          <w:lang w:eastAsia="ru-RU"/>
        </w:rPr>
        <w:t xml:space="preserve">Цель данного блока – актуализация опорных сюжетов материала, пройденного в рамках программы 10 класса. </w:t>
      </w:r>
    </w:p>
    <w:p w14:paraId="7899AA1E" w14:textId="77777777" w:rsidR="006B0616" w:rsidRPr="006B0616" w:rsidRDefault="006B0616" w:rsidP="006B0616">
      <w:pPr>
        <w:keepNext/>
        <w:pBdr>
          <w:top w:val="nil"/>
          <w:left w:val="nil"/>
          <w:bottom w:val="nil"/>
          <w:right w:val="nil"/>
          <w:between w:val="nil"/>
          <w:bar w:val="nil"/>
        </w:pBdr>
        <w:shd w:val="clear" w:color="auto" w:fill="FFFFFF"/>
        <w:spacing w:after="0" w:line="240" w:lineRule="auto"/>
        <w:ind w:firstLine="567"/>
        <w:jc w:val="both"/>
        <w:rPr>
          <w:rFonts w:ascii="Times New Roman" w:eastAsia="Times New Roman" w:hAnsi="Times New Roman" w:cs="Times New Roman"/>
          <w:color w:val="000000"/>
          <w:sz w:val="24"/>
          <w:szCs w:val="24"/>
          <w:u w:color="00000A"/>
          <w:bdr w:val="nil"/>
          <w:lang w:eastAsia="ru-RU"/>
        </w:rPr>
      </w:pPr>
      <w:r w:rsidRPr="006B0616">
        <w:rPr>
          <w:rFonts w:ascii="Times New Roman" w:eastAsia="Arial Unicode MS" w:hAnsi="Times New Roman" w:cs="Times New Roman"/>
          <w:color w:val="000000"/>
          <w:sz w:val="24"/>
          <w:szCs w:val="24"/>
          <w:u w:color="00000A"/>
          <w:bdr w:val="nil"/>
          <w:lang w:eastAsia="ru-RU"/>
        </w:rPr>
        <w:t xml:space="preserve">Уроки делятся на мини-блоки в соответствии с тематическими блоками, которые были изучены в прошлом году: "Понятие культуры", "Городская культура", "Культурная антропология" и "Медиакультура". Программа каждого мини-блока включает в себя лекционный материал, помогающий учащимся закрепить содержание текстов, прочитанных в 10 классе, их основные тезисы. Кроме того, данный блок предполагает игровые формы работы, например, викторины и интеллектуальные конкурсы, которые призваны не только проверить уровень остаточных знаний учащихся, но и подготовить их к изучению новых блоков курса, для успешного овладения материалом которых необходима содержательная основа пройденных тем. </w:t>
      </w:r>
    </w:p>
    <w:p w14:paraId="3A203556" w14:textId="77777777" w:rsidR="006B0616" w:rsidRPr="006B0616" w:rsidRDefault="006B0616" w:rsidP="006B0616">
      <w:pPr>
        <w:keepNext/>
        <w:pBdr>
          <w:top w:val="nil"/>
          <w:left w:val="nil"/>
          <w:bottom w:val="nil"/>
          <w:right w:val="nil"/>
          <w:between w:val="nil"/>
          <w:bar w:val="nil"/>
        </w:pBdr>
        <w:shd w:val="clear" w:color="auto" w:fill="FFFFFF"/>
        <w:spacing w:after="0" w:line="240" w:lineRule="auto"/>
        <w:ind w:firstLine="567"/>
        <w:jc w:val="both"/>
        <w:rPr>
          <w:rFonts w:ascii="Times New Roman" w:eastAsia="Times New Roman" w:hAnsi="Times New Roman" w:cs="Times New Roman"/>
          <w:color w:val="000000"/>
          <w:sz w:val="24"/>
          <w:szCs w:val="24"/>
          <w:u w:color="00000A"/>
          <w:bdr w:val="nil"/>
          <w:lang w:eastAsia="ru-RU"/>
        </w:rPr>
      </w:pPr>
      <w:r w:rsidRPr="006B0616">
        <w:rPr>
          <w:rFonts w:ascii="Times New Roman" w:eastAsia="Arial Unicode MS" w:hAnsi="Times New Roman" w:cs="Times New Roman"/>
          <w:color w:val="000000"/>
          <w:sz w:val="24"/>
          <w:szCs w:val="24"/>
          <w:u w:color="00000A"/>
          <w:bdr w:val="nil"/>
          <w:lang w:eastAsia="ru-RU"/>
        </w:rPr>
        <w:t>Заключительный этап данного блока представляет собой выполнение практического задания: на основе повторенного материала, учащиеся проводят небольшое полевое исследование, анализируют полученный материал и представляют результаты.</w:t>
      </w:r>
    </w:p>
    <w:p w14:paraId="00AB0893" w14:textId="77777777" w:rsidR="006B0616" w:rsidRPr="006B0616" w:rsidRDefault="006B0616" w:rsidP="006B0616">
      <w:pPr>
        <w:keepNext/>
        <w:pBdr>
          <w:top w:val="nil"/>
          <w:left w:val="nil"/>
          <w:bottom w:val="nil"/>
          <w:right w:val="nil"/>
          <w:between w:val="nil"/>
          <w:bar w:val="nil"/>
        </w:pBdr>
        <w:shd w:val="clear" w:color="auto" w:fill="FFFFFF"/>
        <w:spacing w:after="0" w:line="240" w:lineRule="auto"/>
        <w:ind w:firstLine="567"/>
        <w:jc w:val="both"/>
        <w:rPr>
          <w:rFonts w:ascii="Times New Roman" w:eastAsia="Arial Unicode MS" w:hAnsi="Times New Roman" w:cs="Times New Roman"/>
          <w:color w:val="000000"/>
          <w:sz w:val="24"/>
          <w:szCs w:val="24"/>
          <w:u w:color="00000A"/>
          <w:bdr w:val="nil"/>
          <w:lang w:eastAsia="ru-RU"/>
        </w:rPr>
      </w:pPr>
    </w:p>
    <w:p w14:paraId="3C74AB32" w14:textId="77777777" w:rsidR="006B0616" w:rsidRPr="006B0616" w:rsidRDefault="006B0616" w:rsidP="006B0616">
      <w:pPr>
        <w:keepNext/>
        <w:pBdr>
          <w:top w:val="nil"/>
          <w:left w:val="nil"/>
          <w:bottom w:val="nil"/>
          <w:right w:val="nil"/>
          <w:between w:val="nil"/>
          <w:bar w:val="nil"/>
        </w:pBdr>
        <w:shd w:val="clear" w:color="auto" w:fill="FFFFFF"/>
        <w:spacing w:after="0" w:line="240" w:lineRule="auto"/>
        <w:ind w:firstLine="567"/>
        <w:jc w:val="both"/>
        <w:rPr>
          <w:rFonts w:ascii="Times New Roman" w:eastAsia="Times New Roman" w:hAnsi="Times New Roman" w:cs="Times New Roman"/>
          <w:color w:val="000000"/>
          <w:sz w:val="24"/>
          <w:szCs w:val="24"/>
          <w:u w:color="00000A"/>
          <w:bdr w:val="nil"/>
          <w:lang w:eastAsia="ru-RU"/>
        </w:rPr>
      </w:pPr>
      <w:r w:rsidRPr="006B0616">
        <w:rPr>
          <w:rFonts w:ascii="Times New Roman" w:eastAsia="Arial Unicode MS" w:hAnsi="Times New Roman" w:cs="Times New Roman"/>
          <w:i/>
          <w:iCs/>
          <w:color w:val="000000"/>
          <w:sz w:val="24"/>
          <w:szCs w:val="24"/>
          <w:u w:color="00000A"/>
          <w:bdr w:val="nil"/>
          <w:lang w:eastAsia="ru-RU"/>
        </w:rPr>
        <w:t xml:space="preserve">Источники и материалы: </w:t>
      </w:r>
      <w:r w:rsidRPr="006B0616">
        <w:rPr>
          <w:rFonts w:ascii="Times New Roman" w:eastAsia="Arial Unicode MS" w:hAnsi="Times New Roman" w:cs="Times New Roman"/>
          <w:color w:val="000000"/>
          <w:sz w:val="24"/>
          <w:szCs w:val="24"/>
          <w:u w:color="00000A"/>
          <w:bdr w:val="nil"/>
          <w:lang w:eastAsia="ru-RU"/>
        </w:rPr>
        <w:t>избранный материал программы 10 класса.</w:t>
      </w:r>
    </w:p>
    <w:p w14:paraId="62D8750E" w14:textId="77777777" w:rsidR="006B0616" w:rsidRPr="006B0616" w:rsidRDefault="006B0616" w:rsidP="006B0616">
      <w:pPr>
        <w:keepNext/>
        <w:pBdr>
          <w:top w:val="nil"/>
          <w:left w:val="nil"/>
          <w:bottom w:val="nil"/>
          <w:right w:val="nil"/>
          <w:between w:val="nil"/>
          <w:bar w:val="nil"/>
        </w:pBdr>
        <w:shd w:val="clear" w:color="auto" w:fill="FFFFFF"/>
        <w:spacing w:after="0" w:line="240" w:lineRule="auto"/>
        <w:ind w:firstLine="567"/>
        <w:jc w:val="both"/>
        <w:rPr>
          <w:rFonts w:ascii="Times New Roman" w:eastAsia="Arial Unicode MS" w:hAnsi="Times New Roman" w:cs="Times New Roman"/>
          <w:color w:val="000000"/>
          <w:sz w:val="24"/>
          <w:szCs w:val="24"/>
          <w:u w:color="00000A"/>
          <w:bdr w:val="nil"/>
          <w:lang w:eastAsia="ru-RU"/>
        </w:rPr>
      </w:pPr>
      <w:r w:rsidRPr="006B0616">
        <w:rPr>
          <w:rFonts w:ascii="Times New Roman" w:eastAsia="Arial Unicode MS" w:hAnsi="Times New Roman" w:cs="Times New Roman"/>
          <w:i/>
          <w:iCs/>
          <w:color w:val="000000"/>
          <w:sz w:val="24"/>
          <w:szCs w:val="24"/>
          <w:u w:color="00000A"/>
          <w:bdr w:val="nil"/>
          <w:lang w:eastAsia="ru-RU"/>
        </w:rPr>
        <w:t>Практика:</w:t>
      </w:r>
      <w:r w:rsidRPr="006B0616">
        <w:rPr>
          <w:rFonts w:ascii="Times New Roman" w:eastAsia="Arial Unicode MS" w:hAnsi="Times New Roman" w:cs="Times New Roman"/>
          <w:color w:val="000000"/>
          <w:sz w:val="24"/>
          <w:szCs w:val="24"/>
          <w:u w:color="00000A"/>
          <w:bdr w:val="nil"/>
          <w:lang w:eastAsia="ru-RU"/>
        </w:rPr>
        <w:t xml:space="preserve"> проверка остаточных знаний, игровая форма – викторины, конкурсы.</w:t>
      </w:r>
    </w:p>
    <w:p w14:paraId="250F81DD" w14:textId="77777777" w:rsidR="006B0616" w:rsidRPr="006B0616" w:rsidRDefault="006B0616" w:rsidP="006B0616">
      <w:pPr>
        <w:keepNext/>
        <w:pBdr>
          <w:top w:val="nil"/>
          <w:left w:val="nil"/>
          <w:bottom w:val="nil"/>
          <w:right w:val="nil"/>
          <w:between w:val="nil"/>
          <w:bar w:val="nil"/>
        </w:pBdr>
        <w:shd w:val="clear" w:color="auto" w:fill="FFFFFF"/>
        <w:spacing w:after="0" w:line="240" w:lineRule="auto"/>
        <w:ind w:firstLine="567"/>
        <w:jc w:val="both"/>
        <w:rPr>
          <w:rFonts w:ascii="Times New Roman" w:eastAsia="Arial Unicode MS" w:hAnsi="Times New Roman" w:cs="Times New Roman"/>
          <w:color w:val="000000"/>
          <w:sz w:val="24"/>
          <w:szCs w:val="24"/>
          <w:u w:color="00000A"/>
          <w:bdr w:val="nil"/>
          <w:lang w:eastAsia="ru-RU"/>
        </w:rPr>
      </w:pPr>
    </w:p>
    <w:p w14:paraId="5EF5C4B7" w14:textId="77777777" w:rsidR="006B0616" w:rsidRPr="006B0616" w:rsidRDefault="006B0616" w:rsidP="006B0616">
      <w:pPr>
        <w:keepNext/>
        <w:pBdr>
          <w:top w:val="nil"/>
          <w:left w:val="nil"/>
          <w:bottom w:val="nil"/>
          <w:right w:val="nil"/>
          <w:between w:val="nil"/>
          <w:bar w:val="nil"/>
        </w:pBdr>
        <w:shd w:val="clear" w:color="auto" w:fill="FFFFFF"/>
        <w:spacing w:after="0" w:line="240" w:lineRule="auto"/>
        <w:ind w:firstLine="567"/>
        <w:jc w:val="both"/>
        <w:rPr>
          <w:rFonts w:ascii="Times New Roman" w:eastAsia="Times New Roman" w:hAnsi="Times New Roman" w:cs="Times New Roman"/>
          <w:b/>
          <w:color w:val="000000"/>
          <w:sz w:val="24"/>
          <w:szCs w:val="24"/>
          <w:u w:val="single" w:color="00000A"/>
          <w:bdr w:val="nil"/>
          <w:lang w:eastAsia="ru-RU"/>
        </w:rPr>
      </w:pPr>
      <w:r w:rsidRPr="006B0616">
        <w:rPr>
          <w:rFonts w:ascii="Times New Roman" w:eastAsia="Arial Unicode MS" w:hAnsi="Times New Roman" w:cs="Times New Roman"/>
          <w:b/>
          <w:color w:val="000000"/>
          <w:sz w:val="24"/>
          <w:szCs w:val="24"/>
          <w:u w:val="single" w:color="00000A"/>
          <w:bdr w:val="nil"/>
          <w:lang w:eastAsia="ru-RU"/>
        </w:rPr>
        <w:t>11 класс:</w:t>
      </w:r>
    </w:p>
    <w:p w14:paraId="15887A9F" w14:textId="77777777" w:rsidR="006B0616" w:rsidRPr="006B0616" w:rsidRDefault="006B0616" w:rsidP="006B0616">
      <w:pPr>
        <w:keepNext/>
        <w:pBdr>
          <w:top w:val="nil"/>
          <w:left w:val="nil"/>
          <w:bottom w:val="nil"/>
          <w:right w:val="nil"/>
          <w:between w:val="nil"/>
          <w:bar w:val="nil"/>
        </w:pBdr>
        <w:shd w:val="clear" w:color="auto" w:fill="FFFFFF"/>
        <w:spacing w:after="0" w:line="240" w:lineRule="auto"/>
        <w:ind w:firstLine="567"/>
        <w:jc w:val="both"/>
        <w:rPr>
          <w:rFonts w:ascii="Times New Roman" w:eastAsia="Times New Roman" w:hAnsi="Times New Roman" w:cs="Times New Roman"/>
          <w:color w:val="000000"/>
          <w:sz w:val="24"/>
          <w:szCs w:val="24"/>
          <w:u w:color="00000A"/>
          <w:bdr w:val="nil"/>
          <w:lang w:eastAsia="ru-RU"/>
        </w:rPr>
      </w:pPr>
    </w:p>
    <w:p w14:paraId="2FD4ECF2" w14:textId="77777777" w:rsidR="006B0616" w:rsidRPr="006B0616" w:rsidRDefault="006B0616" w:rsidP="006B0616">
      <w:pPr>
        <w:keepNext/>
        <w:pBdr>
          <w:top w:val="nil"/>
          <w:left w:val="nil"/>
          <w:bottom w:val="nil"/>
          <w:right w:val="nil"/>
          <w:between w:val="nil"/>
          <w:bar w:val="nil"/>
        </w:pBdr>
        <w:shd w:val="clear" w:color="auto" w:fill="FFFFFF"/>
        <w:spacing w:after="0" w:line="240" w:lineRule="auto"/>
        <w:ind w:firstLine="567"/>
        <w:jc w:val="both"/>
        <w:rPr>
          <w:rFonts w:ascii="Times New Roman" w:eastAsia="Times New Roman" w:hAnsi="Times New Roman" w:cs="Times New Roman"/>
          <w:b/>
          <w:bCs/>
          <w:color w:val="000000"/>
          <w:sz w:val="24"/>
          <w:szCs w:val="24"/>
          <w:u w:color="00000A"/>
          <w:bdr w:val="nil"/>
          <w:lang w:eastAsia="ru-RU"/>
        </w:rPr>
      </w:pPr>
      <w:r w:rsidRPr="006B0616">
        <w:rPr>
          <w:rFonts w:ascii="Times New Roman" w:eastAsia="Arial Unicode MS" w:hAnsi="Times New Roman" w:cs="Times New Roman"/>
          <w:b/>
          <w:bCs/>
          <w:color w:val="000000"/>
          <w:sz w:val="24"/>
          <w:szCs w:val="24"/>
          <w:u w:color="00000A"/>
          <w:bdr w:val="nil"/>
          <w:lang w:eastAsia="ru-RU"/>
        </w:rPr>
        <w:t>Тема 5. Медиакультура.</w:t>
      </w:r>
    </w:p>
    <w:p w14:paraId="1692C8D2" w14:textId="77777777" w:rsidR="006B0616" w:rsidRPr="006B0616" w:rsidRDefault="006B0616" w:rsidP="006B0616">
      <w:pPr>
        <w:keepNext/>
        <w:pBdr>
          <w:top w:val="nil"/>
          <w:left w:val="nil"/>
          <w:bottom w:val="nil"/>
          <w:right w:val="nil"/>
          <w:between w:val="nil"/>
          <w:bar w:val="nil"/>
        </w:pBdr>
        <w:shd w:val="clear" w:color="auto" w:fill="FFFFFF"/>
        <w:spacing w:after="0" w:line="240" w:lineRule="auto"/>
        <w:ind w:firstLine="567"/>
        <w:jc w:val="both"/>
        <w:rPr>
          <w:rFonts w:ascii="Times New Roman" w:eastAsia="Times New Roman" w:hAnsi="Times New Roman" w:cs="Times New Roman"/>
          <w:color w:val="000000"/>
          <w:sz w:val="24"/>
          <w:szCs w:val="24"/>
          <w:u w:color="00000A"/>
          <w:bdr w:val="nil"/>
          <w:lang w:eastAsia="ru-RU"/>
        </w:rPr>
      </w:pPr>
      <w:r w:rsidRPr="006B0616">
        <w:rPr>
          <w:rFonts w:ascii="Times New Roman" w:eastAsia="Arial Unicode MS" w:hAnsi="Times New Roman" w:cs="Times New Roman"/>
          <w:color w:val="000000"/>
          <w:sz w:val="24"/>
          <w:szCs w:val="24"/>
          <w:u w:color="00000A"/>
          <w:bdr w:val="nil"/>
          <w:lang w:eastAsia="ru-RU"/>
        </w:rPr>
        <w:t>Предметом изучения в данном блоке является культура коммуникаций: трансляции, распространения и интерпретации сообщений. История коммуникативных навыков и практик рассматривается в непосредственной связи с контекстом трансформации технических средств и механизмов, для обозначения которых используется общий термин «медиа». Рассмотрение эволюции медиа строится вокруг следующих вех: возникновение и развитие письменности, изобретение книгопечатания, появление массовой печатной графики (лубок, плакат, комикс), изобретение фотографии и кинематографа, распространение телевидения и Интернета. Поскольку проблематика медиа – неотъемлемый содержательный компонент современных теорий культуры, отдельное внимание уделяется знакомству учащихся с «теорией новых медиа». Второй ключевой сюжет блока – исследование взаимосвязей между организацией мышления и мировоззрения современного человека и существующими механизмами коммуникации, а также влияние выбора средства для передачи информации на характер транслируемых с помощью него сообщений.</w:t>
      </w:r>
    </w:p>
    <w:p w14:paraId="182EF004" w14:textId="77777777" w:rsidR="006B0616" w:rsidRPr="006B0616" w:rsidRDefault="006B0616" w:rsidP="006B0616">
      <w:pPr>
        <w:keepNext/>
        <w:pBdr>
          <w:top w:val="nil"/>
          <w:left w:val="nil"/>
          <w:bottom w:val="nil"/>
          <w:right w:val="nil"/>
          <w:between w:val="nil"/>
          <w:bar w:val="nil"/>
        </w:pBdr>
        <w:shd w:val="clear" w:color="auto" w:fill="FFFFFF"/>
        <w:spacing w:after="0" w:line="240" w:lineRule="auto"/>
        <w:ind w:firstLine="567"/>
        <w:jc w:val="both"/>
        <w:rPr>
          <w:rFonts w:ascii="Times New Roman" w:eastAsia="Arial Unicode MS" w:hAnsi="Times New Roman" w:cs="Times New Roman"/>
          <w:color w:val="000000"/>
          <w:sz w:val="24"/>
          <w:szCs w:val="24"/>
          <w:u w:color="00000A"/>
          <w:bdr w:val="nil"/>
          <w:lang w:eastAsia="ru-RU"/>
        </w:rPr>
      </w:pPr>
    </w:p>
    <w:p w14:paraId="5BBA871E" w14:textId="77777777" w:rsidR="006B0616" w:rsidRPr="006B0616" w:rsidRDefault="006B0616" w:rsidP="006B0616">
      <w:pPr>
        <w:keepNext/>
        <w:pBdr>
          <w:top w:val="nil"/>
          <w:left w:val="nil"/>
          <w:bottom w:val="nil"/>
          <w:right w:val="nil"/>
          <w:between w:val="nil"/>
          <w:bar w:val="nil"/>
        </w:pBdr>
        <w:shd w:val="clear" w:color="auto" w:fill="FFFFFF"/>
        <w:spacing w:after="0" w:line="240" w:lineRule="auto"/>
        <w:ind w:firstLine="567"/>
        <w:jc w:val="both"/>
        <w:rPr>
          <w:rFonts w:ascii="Times New Roman" w:eastAsia="Times New Roman" w:hAnsi="Times New Roman" w:cs="Times New Roman"/>
          <w:color w:val="000000"/>
          <w:sz w:val="24"/>
          <w:szCs w:val="24"/>
          <w:u w:color="00000A"/>
          <w:bdr w:val="nil"/>
          <w:lang w:eastAsia="ru-RU"/>
        </w:rPr>
      </w:pPr>
      <w:r w:rsidRPr="006B0616">
        <w:rPr>
          <w:rFonts w:ascii="Times New Roman" w:eastAsia="Arial Unicode MS" w:hAnsi="Times New Roman" w:cs="Times New Roman"/>
          <w:i/>
          <w:iCs/>
          <w:color w:val="000000"/>
          <w:sz w:val="24"/>
          <w:szCs w:val="24"/>
          <w:u w:color="00000A"/>
          <w:bdr w:val="nil"/>
          <w:lang w:eastAsia="ru-RU"/>
        </w:rPr>
        <w:t>Источники и материалы:</w:t>
      </w:r>
    </w:p>
    <w:p w14:paraId="1DDE768C" w14:textId="77777777" w:rsidR="006B0616" w:rsidRPr="006B0616" w:rsidRDefault="006B0616" w:rsidP="006B0616">
      <w:pPr>
        <w:keepNext/>
        <w:pBdr>
          <w:top w:val="nil"/>
          <w:left w:val="nil"/>
          <w:bottom w:val="nil"/>
          <w:right w:val="nil"/>
          <w:between w:val="nil"/>
          <w:bar w:val="nil"/>
        </w:pBdr>
        <w:shd w:val="clear" w:color="auto" w:fill="FFFFFF"/>
        <w:spacing w:after="0" w:line="240" w:lineRule="auto"/>
        <w:ind w:firstLine="567"/>
        <w:jc w:val="both"/>
        <w:rPr>
          <w:rFonts w:ascii="Times New Roman" w:eastAsia="Times New Roman" w:hAnsi="Times New Roman" w:cs="Times New Roman"/>
          <w:color w:val="000000"/>
          <w:sz w:val="24"/>
          <w:szCs w:val="24"/>
          <w:u w:color="00000A"/>
          <w:bdr w:val="nil"/>
          <w:lang w:eastAsia="ru-RU"/>
        </w:rPr>
      </w:pPr>
      <w:r w:rsidRPr="006B0616">
        <w:rPr>
          <w:rFonts w:ascii="Times New Roman" w:eastAsia="Arial Unicode MS" w:hAnsi="Times New Roman" w:cs="Times New Roman"/>
          <w:color w:val="000000"/>
          <w:sz w:val="24"/>
          <w:szCs w:val="24"/>
          <w:u w:color="00000A"/>
          <w:bdr w:val="nil"/>
          <w:lang w:eastAsia="ru-RU"/>
        </w:rPr>
        <w:t>1. Киттлер Ф. Оптические медиа.</w:t>
      </w:r>
    </w:p>
    <w:p w14:paraId="7A769ADE" w14:textId="77777777" w:rsidR="006B0616" w:rsidRPr="006B0616" w:rsidRDefault="006B0616" w:rsidP="006B0616">
      <w:pPr>
        <w:keepNext/>
        <w:pBdr>
          <w:top w:val="nil"/>
          <w:left w:val="nil"/>
          <w:bottom w:val="nil"/>
          <w:right w:val="nil"/>
          <w:between w:val="nil"/>
          <w:bar w:val="nil"/>
        </w:pBdr>
        <w:shd w:val="clear" w:color="auto" w:fill="FFFFFF"/>
        <w:spacing w:after="0" w:line="240" w:lineRule="auto"/>
        <w:ind w:firstLine="567"/>
        <w:jc w:val="both"/>
        <w:rPr>
          <w:rFonts w:ascii="Times New Roman" w:eastAsia="Times New Roman" w:hAnsi="Times New Roman" w:cs="Times New Roman"/>
          <w:color w:val="000000"/>
          <w:sz w:val="24"/>
          <w:szCs w:val="24"/>
          <w:u w:color="00000A"/>
          <w:bdr w:val="nil"/>
          <w:lang w:eastAsia="ru-RU"/>
        </w:rPr>
      </w:pPr>
      <w:r w:rsidRPr="006B0616">
        <w:rPr>
          <w:rFonts w:ascii="Times New Roman" w:eastAsia="Arial Unicode MS" w:hAnsi="Times New Roman" w:cs="Times New Roman"/>
          <w:color w:val="000000"/>
          <w:sz w:val="24"/>
          <w:szCs w:val="24"/>
          <w:u w:color="00000A"/>
          <w:bdr w:val="nil"/>
          <w:lang w:eastAsia="ru-RU"/>
        </w:rPr>
        <w:t>2. Маклюэн М. Понимание медиа.</w:t>
      </w:r>
    </w:p>
    <w:p w14:paraId="332037D3" w14:textId="77777777" w:rsidR="006B0616" w:rsidRPr="006B0616" w:rsidRDefault="006B0616" w:rsidP="006B0616">
      <w:pPr>
        <w:keepNext/>
        <w:pBdr>
          <w:top w:val="nil"/>
          <w:left w:val="nil"/>
          <w:bottom w:val="nil"/>
          <w:right w:val="nil"/>
          <w:between w:val="nil"/>
          <w:bar w:val="nil"/>
        </w:pBdr>
        <w:shd w:val="clear" w:color="auto" w:fill="FFFFFF"/>
        <w:spacing w:after="0" w:line="240" w:lineRule="auto"/>
        <w:ind w:firstLine="567"/>
        <w:jc w:val="both"/>
        <w:rPr>
          <w:rFonts w:ascii="Times New Roman" w:eastAsia="Times New Roman" w:hAnsi="Times New Roman" w:cs="Times New Roman"/>
          <w:color w:val="000000"/>
          <w:sz w:val="24"/>
          <w:szCs w:val="24"/>
          <w:u w:color="00000A"/>
          <w:bdr w:val="nil"/>
          <w:lang w:eastAsia="ru-RU"/>
        </w:rPr>
      </w:pPr>
      <w:r w:rsidRPr="006B0616">
        <w:rPr>
          <w:rFonts w:ascii="Times New Roman" w:eastAsia="Arial Unicode MS" w:hAnsi="Times New Roman" w:cs="Times New Roman"/>
          <w:color w:val="000000"/>
          <w:sz w:val="24"/>
          <w:szCs w:val="24"/>
          <w:u w:color="00000A"/>
          <w:bdr w:val="nil"/>
          <w:lang w:eastAsia="ru-RU"/>
        </w:rPr>
        <w:t>3. Манович Л. Визуализация медиа: техники изучения больших медиа коллекций.</w:t>
      </w:r>
    </w:p>
    <w:p w14:paraId="760A792F" w14:textId="77777777" w:rsidR="006B0616" w:rsidRPr="006B0616" w:rsidRDefault="006B0616" w:rsidP="006B0616">
      <w:pPr>
        <w:keepNext/>
        <w:pBdr>
          <w:top w:val="nil"/>
          <w:left w:val="nil"/>
          <w:bottom w:val="nil"/>
          <w:right w:val="nil"/>
          <w:between w:val="nil"/>
          <w:bar w:val="nil"/>
        </w:pBdr>
        <w:shd w:val="clear" w:color="auto" w:fill="FFFFFF"/>
        <w:spacing w:after="0" w:line="240" w:lineRule="auto"/>
        <w:ind w:firstLine="567"/>
        <w:jc w:val="both"/>
        <w:rPr>
          <w:rFonts w:ascii="Times New Roman" w:eastAsia="Times New Roman" w:hAnsi="Times New Roman" w:cs="Times New Roman"/>
          <w:color w:val="000000"/>
          <w:sz w:val="24"/>
          <w:szCs w:val="24"/>
          <w:u w:color="00000A"/>
          <w:bdr w:val="nil"/>
          <w:lang w:eastAsia="ru-RU"/>
        </w:rPr>
      </w:pPr>
      <w:r w:rsidRPr="006B0616">
        <w:rPr>
          <w:rFonts w:ascii="Times New Roman" w:eastAsia="Arial Unicode MS" w:hAnsi="Times New Roman" w:cs="Times New Roman"/>
          <w:color w:val="000000"/>
          <w:sz w:val="24"/>
          <w:szCs w:val="24"/>
          <w:u w:color="00000A"/>
          <w:bdr w:val="nil"/>
          <w:lang w:eastAsia="ru-RU"/>
        </w:rPr>
        <w:t>4. Шартье Р. Письменная культура и общество.</w:t>
      </w:r>
    </w:p>
    <w:p w14:paraId="0AD7F09F" w14:textId="77777777" w:rsidR="006B0616" w:rsidRPr="006B0616" w:rsidRDefault="006B0616" w:rsidP="006B0616">
      <w:pPr>
        <w:keepNext/>
        <w:pBdr>
          <w:top w:val="nil"/>
          <w:left w:val="nil"/>
          <w:bottom w:val="nil"/>
          <w:right w:val="nil"/>
          <w:between w:val="nil"/>
          <w:bar w:val="nil"/>
        </w:pBdr>
        <w:shd w:val="clear" w:color="auto" w:fill="FFFFFF"/>
        <w:spacing w:after="0" w:line="240" w:lineRule="auto"/>
        <w:ind w:firstLine="567"/>
        <w:jc w:val="both"/>
        <w:rPr>
          <w:rFonts w:ascii="Times New Roman" w:eastAsia="Times New Roman" w:hAnsi="Times New Roman" w:cs="Times New Roman"/>
          <w:color w:val="000000"/>
          <w:sz w:val="24"/>
          <w:szCs w:val="24"/>
          <w:u w:color="00000A"/>
          <w:bdr w:val="nil"/>
          <w:lang w:eastAsia="ru-RU"/>
        </w:rPr>
      </w:pPr>
    </w:p>
    <w:p w14:paraId="1936B0A5" w14:textId="77777777" w:rsidR="006B0616" w:rsidRPr="006B0616" w:rsidRDefault="006B0616" w:rsidP="006B0616">
      <w:pPr>
        <w:keepNext/>
        <w:pBdr>
          <w:top w:val="nil"/>
          <w:left w:val="nil"/>
          <w:bottom w:val="nil"/>
          <w:right w:val="nil"/>
          <w:between w:val="nil"/>
          <w:bar w:val="nil"/>
        </w:pBdr>
        <w:shd w:val="clear" w:color="auto" w:fill="FFFFFF"/>
        <w:spacing w:after="0" w:line="240" w:lineRule="auto"/>
        <w:ind w:firstLine="567"/>
        <w:jc w:val="both"/>
        <w:rPr>
          <w:rFonts w:ascii="Times New Roman" w:eastAsia="Times New Roman" w:hAnsi="Times New Roman" w:cs="Times New Roman"/>
          <w:color w:val="000000"/>
          <w:sz w:val="24"/>
          <w:szCs w:val="24"/>
          <w:u w:color="00000A"/>
          <w:bdr w:val="nil"/>
          <w:lang w:eastAsia="ru-RU"/>
        </w:rPr>
      </w:pPr>
      <w:r w:rsidRPr="006B0616">
        <w:rPr>
          <w:rFonts w:ascii="Times New Roman" w:eastAsia="Arial Unicode MS" w:hAnsi="Times New Roman" w:cs="Times New Roman"/>
          <w:b/>
          <w:bCs/>
          <w:color w:val="000000"/>
          <w:sz w:val="24"/>
          <w:szCs w:val="24"/>
          <w:u w:color="00000A"/>
          <w:bdr w:val="nil"/>
          <w:lang w:eastAsia="ru-RU"/>
        </w:rPr>
        <w:t>Тема 6. Массовая культура.</w:t>
      </w:r>
    </w:p>
    <w:p w14:paraId="62237C36" w14:textId="77777777" w:rsidR="006B0616" w:rsidRPr="006B0616" w:rsidRDefault="006B0616" w:rsidP="006B0616">
      <w:pPr>
        <w:keepNext/>
        <w:pBdr>
          <w:top w:val="nil"/>
          <w:left w:val="nil"/>
          <w:bottom w:val="nil"/>
          <w:right w:val="nil"/>
          <w:between w:val="nil"/>
          <w:bar w:val="nil"/>
        </w:pBdr>
        <w:shd w:val="clear" w:color="auto" w:fill="FFFFFF"/>
        <w:spacing w:after="240" w:line="240" w:lineRule="auto"/>
        <w:ind w:firstLine="567"/>
        <w:jc w:val="both"/>
        <w:rPr>
          <w:rFonts w:ascii="Times New Roman" w:eastAsia="Times New Roman" w:hAnsi="Times New Roman" w:cs="Times New Roman"/>
          <w:color w:val="000000"/>
          <w:sz w:val="24"/>
          <w:szCs w:val="24"/>
          <w:u w:color="00000A"/>
          <w:bdr w:val="nil"/>
          <w:lang w:eastAsia="ru-RU"/>
        </w:rPr>
      </w:pPr>
      <w:r w:rsidRPr="006B0616">
        <w:rPr>
          <w:rFonts w:ascii="Times New Roman" w:eastAsia="Arial Unicode MS" w:hAnsi="Times New Roman" w:cs="Times New Roman"/>
          <w:color w:val="000000"/>
          <w:sz w:val="24"/>
          <w:szCs w:val="24"/>
          <w:u w:color="00000A"/>
          <w:bdr w:val="nil"/>
          <w:lang w:eastAsia="ru-RU"/>
        </w:rPr>
        <w:t xml:space="preserve">Феномен массовизации культуры берёт начало в обществе Модерна и связан как с развитием медиатехнологий, направленных на трансляцию сообщения для широкой аудитории, так и с процессами демократизации общественного устройства. Существует несколько базовых подходов к рассмотрению «массовой культуры» как предмета исследования. В рамках первого массовая культура понимается, прежде всего, как инструмент манипуляции (критический подход), где ключевым фактором является экономика и производство. Вторая традиция рассматривает массовую культуру как инструмент </w:t>
      </w:r>
      <w:r w:rsidRPr="006B0616">
        <w:rPr>
          <w:rFonts w:ascii="Times New Roman" w:eastAsia="Arial Unicode MS" w:hAnsi="Times New Roman" w:cs="Times New Roman"/>
          <w:color w:val="000000"/>
          <w:sz w:val="24"/>
          <w:szCs w:val="24"/>
          <w:u w:color="00000A"/>
          <w:bdr w:val="nil"/>
          <w:lang w:eastAsia="ru-RU"/>
        </w:rPr>
        <w:lastRenderedPageBreak/>
        <w:t>эмансипации, для которой принципиальное значение имеет фигура зрителя (аудитории) и роль впечатления как результата от взаимодействия с продуктом массовой культуры. В ходе проведения исследований «массовой культуры» возможно комбинировать оба подхода, что подчеркивает неоднозначность данного феномена. Данный блок посвящён, во-первых, рассмотрению и анализу двух указанных подходов, а также даёт учащемуся возможность получить опыт практического применения простейших методик и техник анализа явлений массовой культуры.</w:t>
      </w:r>
    </w:p>
    <w:p w14:paraId="06610E65" w14:textId="77777777" w:rsidR="006B0616" w:rsidRPr="006B0616" w:rsidRDefault="006B0616" w:rsidP="006B0616">
      <w:pPr>
        <w:keepNext/>
        <w:pBdr>
          <w:top w:val="nil"/>
          <w:left w:val="nil"/>
          <w:bottom w:val="nil"/>
          <w:right w:val="nil"/>
          <w:between w:val="nil"/>
          <w:bar w:val="nil"/>
        </w:pBdr>
        <w:shd w:val="clear" w:color="auto" w:fill="FFFFFF"/>
        <w:spacing w:after="240" w:line="240" w:lineRule="auto"/>
        <w:ind w:firstLine="567"/>
        <w:rPr>
          <w:rFonts w:ascii="Times New Roman" w:eastAsia="Times New Roman" w:hAnsi="Times New Roman" w:cs="Times New Roman"/>
          <w:color w:val="000000"/>
          <w:sz w:val="24"/>
          <w:szCs w:val="24"/>
          <w:u w:color="00000A"/>
          <w:bdr w:val="nil"/>
          <w:lang w:eastAsia="ru-RU"/>
        </w:rPr>
      </w:pPr>
      <w:r w:rsidRPr="006B0616">
        <w:rPr>
          <w:rFonts w:ascii="Times New Roman" w:eastAsia="Arial Unicode MS" w:hAnsi="Times New Roman" w:cs="Times New Roman"/>
          <w:i/>
          <w:iCs/>
          <w:color w:val="000000"/>
          <w:sz w:val="24"/>
          <w:szCs w:val="24"/>
          <w:u w:color="00000A"/>
          <w:bdr w:val="nil"/>
          <w:lang w:eastAsia="ru-RU"/>
        </w:rPr>
        <w:t>Источники и материалы:</w:t>
      </w:r>
      <w:r w:rsidRPr="006B0616">
        <w:rPr>
          <w:rFonts w:ascii="Times New Roman" w:eastAsia="Arial Unicode MS" w:hAnsi="Times New Roman" w:cs="Times New Roman"/>
          <w:color w:val="000000"/>
          <w:sz w:val="24"/>
          <w:szCs w:val="24"/>
          <w:u w:color="00000A"/>
          <w:bdr w:val="nil"/>
          <w:lang w:eastAsia="ru-RU"/>
        </w:rPr>
        <w:br/>
        <w:t>1. Кракауэр З. Орнамент масс.</w:t>
      </w:r>
      <w:r w:rsidRPr="006B0616">
        <w:rPr>
          <w:rFonts w:ascii="Times New Roman" w:eastAsia="Arial Unicode MS" w:hAnsi="Times New Roman" w:cs="Times New Roman"/>
          <w:color w:val="000000"/>
          <w:sz w:val="24"/>
          <w:szCs w:val="24"/>
          <w:u w:color="00000A"/>
          <w:bdr w:val="nil"/>
          <w:lang w:eastAsia="ru-RU"/>
        </w:rPr>
        <w:br/>
        <w:t>2. Ортега-и-Гассет Х. Восстание масс.</w:t>
      </w:r>
      <w:r w:rsidRPr="006B0616">
        <w:rPr>
          <w:rFonts w:ascii="PMingLiU" w:eastAsia="PMingLiU" w:hAnsi="PMingLiU" w:cs="PMingLiU"/>
          <w:color w:val="000000"/>
          <w:sz w:val="24"/>
          <w:szCs w:val="24"/>
          <w:u w:color="00000A"/>
          <w:bdr w:val="nil"/>
          <w:lang w:eastAsia="ru-RU"/>
        </w:rPr>
        <w:br/>
      </w:r>
      <w:r w:rsidRPr="006B0616">
        <w:rPr>
          <w:rFonts w:ascii="Times New Roman" w:eastAsia="Arial Unicode MS" w:hAnsi="Times New Roman" w:cs="Times New Roman"/>
          <w:color w:val="000000"/>
          <w:sz w:val="24"/>
          <w:szCs w:val="24"/>
          <w:u w:color="00000A"/>
          <w:bdr w:val="nil"/>
          <w:lang w:eastAsia="ru-RU"/>
        </w:rPr>
        <w:t>3. Пропп В. Морфология волшебной сказки.</w:t>
      </w:r>
      <w:r w:rsidRPr="006B0616">
        <w:rPr>
          <w:rFonts w:ascii="PMingLiU" w:eastAsia="PMingLiU" w:hAnsi="PMingLiU" w:cs="PMingLiU"/>
          <w:color w:val="000000"/>
          <w:sz w:val="24"/>
          <w:szCs w:val="24"/>
          <w:u w:color="00000A"/>
          <w:bdr w:val="nil"/>
          <w:lang w:eastAsia="ru-RU"/>
        </w:rPr>
        <w:br/>
      </w:r>
      <w:r w:rsidRPr="006B0616">
        <w:rPr>
          <w:rFonts w:ascii="Times New Roman" w:eastAsia="Arial Unicode MS" w:hAnsi="Times New Roman" w:cs="Times New Roman"/>
          <w:color w:val="000000"/>
          <w:sz w:val="24"/>
          <w:szCs w:val="24"/>
          <w:u w:color="00000A"/>
          <w:bdr w:val="nil"/>
          <w:lang w:eastAsia="ru-RU"/>
        </w:rPr>
        <w:t>4. Токвиль А. Демократия в Америке.</w:t>
      </w:r>
    </w:p>
    <w:p w14:paraId="5471E5F2" w14:textId="77777777" w:rsidR="006B0616" w:rsidRPr="006B0616" w:rsidRDefault="006B0616" w:rsidP="006B0616">
      <w:pPr>
        <w:keepNext/>
        <w:pBdr>
          <w:top w:val="nil"/>
          <w:left w:val="nil"/>
          <w:bottom w:val="nil"/>
          <w:right w:val="nil"/>
          <w:between w:val="nil"/>
          <w:bar w:val="nil"/>
        </w:pBdr>
        <w:shd w:val="clear" w:color="auto" w:fill="FFFFFF"/>
        <w:spacing w:after="0" w:line="240" w:lineRule="auto"/>
        <w:ind w:firstLine="567"/>
        <w:jc w:val="both"/>
        <w:rPr>
          <w:rFonts w:ascii="Times New Roman" w:eastAsia="Times New Roman" w:hAnsi="Times New Roman" w:cs="Times New Roman"/>
          <w:color w:val="000000"/>
          <w:sz w:val="24"/>
          <w:szCs w:val="24"/>
          <w:u w:color="00000A"/>
          <w:bdr w:val="nil"/>
          <w:lang w:eastAsia="ru-RU"/>
        </w:rPr>
      </w:pPr>
    </w:p>
    <w:p w14:paraId="308F6A07" w14:textId="77777777" w:rsidR="006B0616" w:rsidRPr="006B0616" w:rsidRDefault="006B0616" w:rsidP="006B0616">
      <w:pPr>
        <w:keepNext/>
        <w:pBdr>
          <w:top w:val="nil"/>
          <w:left w:val="nil"/>
          <w:bottom w:val="nil"/>
          <w:right w:val="nil"/>
          <w:between w:val="nil"/>
          <w:bar w:val="nil"/>
        </w:pBdr>
        <w:shd w:val="clear" w:color="auto" w:fill="FFFFFF"/>
        <w:spacing w:after="0" w:line="240" w:lineRule="auto"/>
        <w:ind w:firstLine="567"/>
        <w:jc w:val="both"/>
        <w:rPr>
          <w:rFonts w:ascii="Times New Roman" w:eastAsia="Times New Roman" w:hAnsi="Times New Roman" w:cs="Times New Roman"/>
          <w:b/>
          <w:bCs/>
          <w:color w:val="000000"/>
          <w:sz w:val="24"/>
          <w:szCs w:val="24"/>
          <w:u w:color="00000A"/>
          <w:bdr w:val="nil"/>
          <w:lang w:eastAsia="ru-RU"/>
        </w:rPr>
      </w:pPr>
      <w:r w:rsidRPr="006B0616">
        <w:rPr>
          <w:rFonts w:ascii="Times New Roman" w:eastAsia="Arial Unicode MS" w:hAnsi="Times New Roman" w:cs="Times New Roman"/>
          <w:b/>
          <w:bCs/>
          <w:color w:val="000000"/>
          <w:sz w:val="24"/>
          <w:szCs w:val="24"/>
          <w:u w:color="00000A"/>
          <w:bdr w:val="nil"/>
          <w:lang w:eastAsia="ru-RU"/>
        </w:rPr>
        <w:t>Тема 7. Историзм и музеефикация культуры.</w:t>
      </w:r>
    </w:p>
    <w:p w14:paraId="08E364B7" w14:textId="77777777" w:rsidR="006B0616" w:rsidRPr="006B0616" w:rsidRDefault="006B0616" w:rsidP="006B0616">
      <w:pPr>
        <w:ind w:firstLine="567"/>
        <w:jc w:val="both"/>
        <w:rPr>
          <w:rFonts w:ascii="Times New Roman" w:eastAsia="Calibri" w:hAnsi="Times New Roman" w:cs="Times New Roman"/>
          <w:sz w:val="24"/>
          <w:szCs w:val="24"/>
        </w:rPr>
      </w:pPr>
      <w:r w:rsidRPr="006B0616">
        <w:rPr>
          <w:rFonts w:ascii="Times New Roman" w:eastAsia="Calibri" w:hAnsi="Times New Roman" w:cs="Times New Roman"/>
          <w:sz w:val="24"/>
          <w:szCs w:val="24"/>
        </w:rPr>
        <w:t>Современное общество принято характеризовать в терминах «ускоренного развития». Непрестанное повышение функциональности электронных приспособлений и активное внедрение инновационных материалов в широкое производство происходит одновременно с неуклонным ростом специализации научно-технического знания. Эти процессы приводят к тому, что именно практики музеефикации культуры (в широком смысле – историзации) начинают служить компенсаторным механизмом, призванным обеспечить элемент стабильности в жизни обитателя меняющегося мира. Результатом происходящих изменений, беспрецедентных по скорости и масштабу, парадоксально является «эпоха музеизации» – то, что еще пять или десять лет назад не опознавалось в качестве артефакта, который может быть исключён из актуальной действительности, уже завтра может оказаться частью хранилища экспонатов прошлого. Изложение теоретического подхода к данной теме предполагает.</w:t>
      </w:r>
    </w:p>
    <w:p w14:paraId="46D21E01" w14:textId="77777777" w:rsidR="00D4047C" w:rsidRDefault="00D4047C" w:rsidP="00D4047C">
      <w:pPr>
        <w:spacing w:after="0" w:line="276" w:lineRule="auto"/>
        <w:jc w:val="both"/>
        <w:rPr>
          <w:rFonts w:ascii="Times New Roman" w:hAnsi="Times New Roman" w:cs="Times New Roman"/>
          <w:sz w:val="24"/>
          <w:szCs w:val="24"/>
          <w:lang w:val="es-ES_tradnl"/>
        </w:rPr>
      </w:pPr>
    </w:p>
    <w:p w14:paraId="05D5EE4C" w14:textId="77777777" w:rsidR="00D4047C" w:rsidRDefault="00D4047C" w:rsidP="00D4047C">
      <w:pPr>
        <w:spacing w:after="0" w:line="276" w:lineRule="auto"/>
        <w:jc w:val="both"/>
        <w:rPr>
          <w:rFonts w:ascii="Times New Roman" w:hAnsi="Times New Roman" w:cs="Times New Roman"/>
          <w:sz w:val="24"/>
          <w:szCs w:val="24"/>
          <w:lang w:val="es-ES_tradnl"/>
        </w:rPr>
      </w:pPr>
    </w:p>
    <w:p w14:paraId="7B239C98" w14:textId="48C68E67" w:rsidR="00D4047C" w:rsidRPr="00F47954" w:rsidRDefault="006B0616" w:rsidP="006B0616">
      <w:pPr>
        <w:pStyle w:val="4"/>
        <w:jc w:val="both"/>
        <w:rPr>
          <w:sz w:val="24"/>
          <w:szCs w:val="24"/>
        </w:rPr>
      </w:pPr>
      <w:r w:rsidRPr="006B0616">
        <w:rPr>
          <w:sz w:val="24"/>
          <w:szCs w:val="24"/>
        </w:rPr>
        <w:t>«История экономики и экономической мысли»</w:t>
      </w:r>
      <w:r>
        <w:rPr>
          <w:sz w:val="24"/>
          <w:szCs w:val="24"/>
        </w:rPr>
        <w:t xml:space="preserve"> </w:t>
      </w:r>
      <w:r w:rsidRPr="006B0616">
        <w:rPr>
          <w:sz w:val="24"/>
          <w:szCs w:val="24"/>
        </w:rPr>
        <w:t>10-11 класс</w:t>
      </w:r>
    </w:p>
    <w:p w14:paraId="203B5BE5" w14:textId="77777777" w:rsidR="00D4047C" w:rsidRPr="0033438B" w:rsidRDefault="00D4047C" w:rsidP="00D4047C">
      <w:pPr>
        <w:spacing w:after="0" w:line="276" w:lineRule="auto"/>
        <w:jc w:val="both"/>
        <w:rPr>
          <w:rFonts w:ascii="Times New Roman" w:hAnsi="Times New Roman" w:cs="Times New Roman"/>
          <w:sz w:val="24"/>
          <w:szCs w:val="24"/>
        </w:rPr>
      </w:pPr>
    </w:p>
    <w:p w14:paraId="20413097"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0ED187A4" w14:textId="77777777" w:rsidR="006B0616" w:rsidRPr="006B0616" w:rsidRDefault="006B0616" w:rsidP="006B0616">
      <w:pPr>
        <w:widowControl w:val="0"/>
        <w:autoSpaceDE w:val="0"/>
        <w:autoSpaceDN w:val="0"/>
        <w:adjustRightInd w:val="0"/>
        <w:spacing w:before="100" w:beforeAutospacing="1" w:after="100" w:afterAutospacing="1" w:line="240" w:lineRule="auto"/>
        <w:ind w:left="900"/>
        <w:jc w:val="both"/>
        <w:rPr>
          <w:rFonts w:ascii="Times New Roman" w:eastAsia="Times New Roman" w:hAnsi="Times New Roman" w:cs="Times New Roman"/>
          <w:b/>
          <w:sz w:val="24"/>
          <w:szCs w:val="24"/>
          <w:lang w:eastAsia="ru-RU"/>
        </w:rPr>
      </w:pPr>
      <w:r w:rsidRPr="006B0616">
        <w:rPr>
          <w:rFonts w:ascii="Times New Roman" w:eastAsia="Times New Roman" w:hAnsi="Times New Roman" w:cs="Times New Roman"/>
          <w:b/>
          <w:sz w:val="24"/>
          <w:szCs w:val="24"/>
          <w:lang w:eastAsia="ru-RU"/>
        </w:rPr>
        <w:t>10 класс:</w:t>
      </w:r>
    </w:p>
    <w:p w14:paraId="174D63BD"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1. Вводное занятие. Для чего нужна история экономических учений?</w:t>
      </w:r>
    </w:p>
    <w:p w14:paraId="0EF8163D" w14:textId="77777777" w:rsidR="006B0616" w:rsidRPr="006B0616" w:rsidRDefault="006B0616" w:rsidP="00960377">
      <w:pPr>
        <w:numPr>
          <w:ilvl w:val="1"/>
          <w:numId w:val="97"/>
        </w:numPr>
        <w:shd w:val="clear" w:color="auto" w:fill="FFFFFF"/>
        <w:spacing w:before="100" w:beforeAutospacing="1" w:after="100" w:afterAutospacing="1" w:line="240" w:lineRule="auto"/>
        <w:ind w:left="993" w:hanging="284"/>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Отличия социальных наук от естественных. Эксперименты. Мысленные/естественные эксперименты</w:t>
      </w:r>
    </w:p>
    <w:p w14:paraId="5E79EE10" w14:textId="77777777" w:rsidR="006B0616" w:rsidRPr="006B0616" w:rsidRDefault="006B0616" w:rsidP="00960377">
      <w:pPr>
        <w:numPr>
          <w:ilvl w:val="1"/>
          <w:numId w:val="97"/>
        </w:numPr>
        <w:shd w:val="clear" w:color="auto" w:fill="FFFFFF"/>
        <w:spacing w:before="100" w:beforeAutospacing="1" w:after="100" w:afterAutospacing="1" w:line="240" w:lineRule="auto"/>
        <w:ind w:left="993" w:hanging="284"/>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Человеческая деятельность – особо сложный объект изучения. Абстракции. Полезность и применимость абстракций. Бывают ли неправильные абстракции? Ключевая абстракция –</w:t>
      </w:r>
      <w:r w:rsidRPr="006B0616">
        <w:rPr>
          <w:rFonts w:ascii="Times New Roman" w:eastAsia="Times New Roman" w:hAnsi="Times New Roman" w:cs="Times New Roman"/>
          <w:sz w:val="24"/>
          <w:szCs w:val="24"/>
          <w:lang w:eastAsia="ru-RU"/>
        </w:rPr>
        <w:t> </w:t>
      </w:r>
      <w:r w:rsidRPr="006B0616">
        <w:rPr>
          <w:rFonts w:ascii="Times New Roman" w:eastAsia="Times New Roman" w:hAnsi="Times New Roman" w:cs="Times New Roman"/>
          <w:color w:val="000000"/>
          <w:sz w:val="24"/>
          <w:szCs w:val="24"/>
          <w:lang w:val="en-US" w:eastAsia="ru-RU"/>
        </w:rPr>
        <w:t>homo</w:t>
      </w:r>
      <w:r w:rsidRPr="006B0616">
        <w:rPr>
          <w:rFonts w:ascii="Times New Roman" w:eastAsia="Times New Roman" w:hAnsi="Times New Roman" w:cs="Times New Roman"/>
          <w:sz w:val="24"/>
          <w:szCs w:val="24"/>
          <w:lang w:eastAsia="ru-RU"/>
        </w:rPr>
        <w:t> </w:t>
      </w:r>
      <w:r w:rsidRPr="006B0616">
        <w:rPr>
          <w:rFonts w:ascii="Times New Roman" w:eastAsia="Times New Roman" w:hAnsi="Times New Roman" w:cs="Times New Roman"/>
          <w:color w:val="000000"/>
          <w:sz w:val="24"/>
          <w:szCs w:val="24"/>
          <w:lang w:val="en-US" w:eastAsia="ru-RU"/>
        </w:rPr>
        <w:t>economicus</w:t>
      </w:r>
      <w:r w:rsidRPr="006B0616">
        <w:rPr>
          <w:rFonts w:ascii="Times New Roman" w:eastAsia="Times New Roman" w:hAnsi="Times New Roman" w:cs="Times New Roman"/>
          <w:color w:val="000000"/>
          <w:sz w:val="24"/>
          <w:szCs w:val="24"/>
          <w:lang w:eastAsia="ru-RU"/>
        </w:rPr>
        <w:t>.</w:t>
      </w:r>
    </w:p>
    <w:p w14:paraId="49FCE1E3" w14:textId="2FD64558" w:rsidR="006B0616" w:rsidRPr="006B0616" w:rsidRDefault="006B0616" w:rsidP="00960377">
      <w:pPr>
        <w:numPr>
          <w:ilvl w:val="1"/>
          <w:numId w:val="97"/>
        </w:numPr>
        <w:shd w:val="clear" w:color="auto" w:fill="FFFFFF"/>
        <w:spacing w:before="100" w:beforeAutospacing="1" w:after="100" w:afterAutospacing="1" w:line="240" w:lineRule="auto"/>
        <w:ind w:left="993" w:hanging="284"/>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Накопление знаний в процессе развития экономической теории. Возвращение к старым научным идеям на новом уровне. Почему важно изучать историю экономической науки.</w:t>
      </w:r>
    </w:p>
    <w:p w14:paraId="05729038"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2.</w:t>
      </w:r>
      <w:r w:rsidRPr="006B0616">
        <w:rPr>
          <w:rFonts w:ascii="Times New Roman" w:eastAsia="Times New Roman" w:hAnsi="Times New Roman" w:cs="Times New Roman"/>
          <w:sz w:val="24"/>
          <w:szCs w:val="24"/>
          <w:lang w:eastAsia="ru-RU"/>
        </w:rPr>
        <w:t> </w:t>
      </w:r>
      <w:r w:rsidRPr="006B0616">
        <w:rPr>
          <w:rFonts w:ascii="Times New Roman" w:eastAsia="Times New Roman" w:hAnsi="Times New Roman" w:cs="Times New Roman"/>
          <w:b/>
          <w:bCs/>
          <w:color w:val="000000"/>
          <w:sz w:val="24"/>
          <w:szCs w:val="24"/>
          <w:lang w:eastAsia="ru-RU"/>
        </w:rPr>
        <w:t>Экономика как наука</w:t>
      </w:r>
    </w:p>
    <w:p w14:paraId="17136427"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lastRenderedPageBreak/>
        <w:t>1. Предмет экономической науки. Возникновение отдельной науки. Экономическая наука и экономическая мысль. Отличие науки от рассуждений на основе здравого смысла. Возникновение метода.</w:t>
      </w:r>
    </w:p>
    <w:p w14:paraId="5DF5DB4C"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Определения экономики. Экономика – как наука о производстве, обмене, распределении материальных благ. Экономика как наука об ограниченности ресурсов. Экономика как наука о рациональном поведении.</w:t>
      </w:r>
    </w:p>
    <w:p w14:paraId="3BEAD61D" w14:textId="77777777" w:rsidR="006B0616" w:rsidRPr="006B0616" w:rsidRDefault="006B0616" w:rsidP="006B0616">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3. Когда возникла экономическая наука? Экономика и некапиталистические общества.</w:t>
      </w:r>
    </w:p>
    <w:p w14:paraId="3B24F8C4"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3. Экономические воззрения донаучного периода</w:t>
      </w:r>
    </w:p>
    <w:p w14:paraId="14685611"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Наблюдения древних греков. Учение о том, как вести хозяйство. Аристотель: проблема денег и полиса. Справедливая цена. Отношение к проценту</w:t>
      </w:r>
    </w:p>
    <w:p w14:paraId="01BA7C02"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Экономические воззрения схоластов. Отношение христианства к обогащению.</w:t>
      </w:r>
    </w:p>
    <w:p w14:paraId="6A34042F"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3. Проблемы справедливой цены, прибыли и процента. Св. Фома Аквинский.</w:t>
      </w:r>
    </w:p>
    <w:p w14:paraId="68916667"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Рекомендуемые материалы: Аникин А.В. Юность науки, с. 20-30</w:t>
      </w:r>
    </w:p>
    <w:p w14:paraId="2D125A68"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4. Экономические взгляды меркантилистов</w:t>
      </w:r>
    </w:p>
    <w:p w14:paraId="34230B38"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Государственный бюджет главная экономическая проблема. Потребности двора и армии.</w:t>
      </w:r>
    </w:p>
    <w:p w14:paraId="3F72291A"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Торговля как игра с нулевой суммой. Проблема торгового баланса.</w:t>
      </w:r>
    </w:p>
    <w:p w14:paraId="199FA868"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3. Различия раннего и позднего меркантилизма. Томас Ман и Даниэль Дефо.</w:t>
      </w:r>
    </w:p>
    <w:p w14:paraId="1D0C6F15"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Рекомендуемые материалы: Аникин А.В. Юность науки, сс. 38-49, сс. 118-121.</w:t>
      </w:r>
    </w:p>
    <w:p w14:paraId="010E2F2E"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5. Р. Кантильон и его взгляды</w:t>
      </w:r>
    </w:p>
    <w:p w14:paraId="1834B42E"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Систематический подход к экономике.</w:t>
      </w:r>
    </w:p>
    <w:p w14:paraId="38F11298"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Три класса и три ренты</w:t>
      </w:r>
    </w:p>
    <w:p w14:paraId="136313F2"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3. Предприниматель. Плата за риск. Известные и неизвестные цены.</w:t>
      </w:r>
    </w:p>
    <w:p w14:paraId="5B00E80E"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Рекомендуемые</w:t>
      </w:r>
      <w:r w:rsidRPr="006B0616">
        <w:rPr>
          <w:rFonts w:ascii="Times New Roman" w:eastAsia="Times New Roman" w:hAnsi="Times New Roman" w:cs="Times New Roman"/>
          <w:sz w:val="24"/>
          <w:szCs w:val="24"/>
          <w:lang w:val="en-US" w:eastAsia="ru-RU"/>
        </w:rPr>
        <w:t> </w:t>
      </w:r>
      <w:r w:rsidRPr="006B0616">
        <w:rPr>
          <w:rFonts w:ascii="Times New Roman" w:eastAsia="Times New Roman" w:hAnsi="Times New Roman" w:cs="Times New Roman"/>
          <w:color w:val="000000"/>
          <w:sz w:val="24"/>
          <w:szCs w:val="24"/>
          <w:lang w:eastAsia="ru-RU"/>
        </w:rPr>
        <w:t>материалы:</w:t>
      </w:r>
    </w:p>
    <w:p w14:paraId="4CD34351"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252525"/>
          <w:sz w:val="24"/>
          <w:szCs w:val="24"/>
          <w:lang w:eastAsia="ru-RU"/>
        </w:rPr>
        <w:t>Р. Кантильон. Очерк о природе торговли,</w:t>
      </w:r>
      <w:r w:rsidRPr="006B0616">
        <w:rPr>
          <w:rFonts w:ascii="Times New Roman" w:eastAsia="Times New Roman" w:hAnsi="Times New Roman" w:cs="Times New Roman"/>
          <w:color w:val="252525"/>
          <w:sz w:val="24"/>
          <w:szCs w:val="24"/>
          <w:lang w:val="en-US" w:eastAsia="ru-RU"/>
        </w:rPr>
        <w:t> </w:t>
      </w:r>
      <w:r w:rsidRPr="006B0616">
        <w:rPr>
          <w:rFonts w:ascii="Times New Roman" w:eastAsia="Times New Roman" w:hAnsi="Times New Roman" w:cs="Times New Roman"/>
          <w:color w:val="000000"/>
          <w:sz w:val="24"/>
          <w:szCs w:val="24"/>
          <w:lang w:eastAsia="ru-RU"/>
        </w:rPr>
        <w:t>Гл. 13.</w:t>
      </w:r>
    </w:p>
    <w:p w14:paraId="5FCA5949"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6. Франсуа Кенэ и школа физиократов</w:t>
      </w:r>
    </w:p>
    <w:p w14:paraId="70D01DB5"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Чистый продукт и его происхождение.</w:t>
      </w:r>
    </w:p>
    <w:p w14:paraId="7B10A0F0"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Экономическая политика и принцип</w:t>
      </w:r>
      <w:r w:rsidRPr="006B0616">
        <w:rPr>
          <w:rFonts w:ascii="Times New Roman" w:eastAsia="Times New Roman" w:hAnsi="Times New Roman" w:cs="Times New Roman"/>
          <w:sz w:val="24"/>
          <w:szCs w:val="24"/>
          <w:lang w:eastAsia="ru-RU"/>
        </w:rPr>
        <w:t> </w:t>
      </w:r>
      <w:r w:rsidRPr="006B0616">
        <w:rPr>
          <w:rFonts w:ascii="Times New Roman" w:eastAsia="Times New Roman" w:hAnsi="Times New Roman" w:cs="Times New Roman"/>
          <w:color w:val="000000"/>
          <w:sz w:val="24"/>
          <w:szCs w:val="24"/>
          <w:lang w:val="en-US" w:eastAsia="ru-RU"/>
        </w:rPr>
        <w:t>Laissez</w:t>
      </w:r>
      <w:r w:rsidRPr="006B0616">
        <w:rPr>
          <w:rFonts w:ascii="Times New Roman" w:eastAsia="Times New Roman" w:hAnsi="Times New Roman" w:cs="Times New Roman"/>
          <w:color w:val="000000"/>
          <w:sz w:val="24"/>
          <w:szCs w:val="24"/>
          <w:lang w:eastAsia="ru-RU"/>
        </w:rPr>
        <w:t>-</w:t>
      </w:r>
      <w:r w:rsidRPr="006B0616">
        <w:rPr>
          <w:rFonts w:ascii="Times New Roman" w:eastAsia="Times New Roman" w:hAnsi="Times New Roman" w:cs="Times New Roman"/>
          <w:color w:val="000000"/>
          <w:sz w:val="24"/>
          <w:szCs w:val="24"/>
          <w:lang w:val="en-US" w:eastAsia="ru-RU"/>
        </w:rPr>
        <w:t>faire</w:t>
      </w:r>
      <w:r w:rsidRPr="006B0616">
        <w:rPr>
          <w:rFonts w:ascii="Times New Roman" w:eastAsia="Times New Roman" w:hAnsi="Times New Roman" w:cs="Times New Roman"/>
          <w:color w:val="000000"/>
          <w:sz w:val="24"/>
          <w:szCs w:val="24"/>
          <w:lang w:eastAsia="ru-RU"/>
        </w:rPr>
        <w:t>.</w:t>
      </w:r>
    </w:p>
    <w:p w14:paraId="47FAFE83"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lastRenderedPageBreak/>
        <w:t>3. Экономическая таблица. Теория авансов как теория капитала. Влияние идей физиократов.</w:t>
      </w:r>
    </w:p>
    <w:p w14:paraId="0302D404"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4. Попытка Тюрго провести в жизнь взгляды физиократов.</w:t>
      </w:r>
    </w:p>
    <w:p w14:paraId="1E8C4A90"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Рекомендуемые материалы: Аникин А.В. Юность науки, сс. 153-169.</w:t>
      </w:r>
    </w:p>
    <w:p w14:paraId="07153722"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7. Бернар Мандевиль: частные пороки и общественные добродетели</w:t>
      </w:r>
    </w:p>
    <w:p w14:paraId="53F0BC09"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Модель общества, представленная в Басне о пчелах.</w:t>
      </w:r>
    </w:p>
    <w:p w14:paraId="556A974F"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Споры о противоложности частных и общественных интересов. Эгоизм и индивидуализм – порок или добродетель?</w:t>
      </w:r>
    </w:p>
    <w:p w14:paraId="753B9D12"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3. Дискуссии о мотовстве и бережливости</w:t>
      </w:r>
    </w:p>
    <w:p w14:paraId="0B05A08C"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Рекомендуемые материалы: Аникин А.В. Юность науки, сс. 121-125.</w:t>
      </w:r>
    </w:p>
    <w:p w14:paraId="71ECC8A3"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8. Адам Смит: от моральной философии к экономическим проблемам</w:t>
      </w:r>
    </w:p>
    <w:p w14:paraId="23DA14BF"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Адам Смит и его время. Шотландское просвещение</w:t>
      </w:r>
    </w:p>
    <w:p w14:paraId="005A9CDC"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Экономический человек, собственный интерес и склонность к обмену. Невидимая рука рынка. Разделение труда.</w:t>
      </w:r>
    </w:p>
    <w:p w14:paraId="2F40639D"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3. Конкуренция, свободный рынок и роль государства.</w:t>
      </w:r>
    </w:p>
    <w:p w14:paraId="543A40A6"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Рекомендуемые материалы: Аникин А.В. Юность науки, сс. 115-117, 183-202.</w:t>
      </w:r>
    </w:p>
    <w:p w14:paraId="59CEF486"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Хайлбронер Р. Философы от мира сего, с. 51-93.</w:t>
      </w:r>
    </w:p>
    <w:p w14:paraId="738798CF"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Смит А. Богатство народов, с. 21-31.</w:t>
      </w:r>
    </w:p>
    <w:p w14:paraId="33FE3F20"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9. Адам Смит и становление классической политической экономии</w:t>
      </w:r>
    </w:p>
    <w:p w14:paraId="3BC88744"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Трудовая теория ценности (стоимости). Естественная и рыночная цена.</w:t>
      </w:r>
    </w:p>
    <w:p w14:paraId="16FA10F9"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Производительный и непроизводительный труд.</w:t>
      </w:r>
    </w:p>
    <w:p w14:paraId="1269EF0F"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3. Общественные классы и их доходы.</w:t>
      </w:r>
    </w:p>
    <w:p w14:paraId="0504DAAF"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Рекомендуемые материалы: Аникин А.В. Юность науки, с. 202-224.</w:t>
      </w:r>
    </w:p>
    <w:p w14:paraId="264622F3"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Смит А. Богатство народов, с. 50-62.</w:t>
      </w:r>
    </w:p>
    <w:p w14:paraId="6BB780AB"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10. Иеремия Бентам и система утилитаризма</w:t>
      </w:r>
    </w:p>
    <w:p w14:paraId="79D00964"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Арифметика счастья. Модель человека у Бентама.</w:t>
      </w:r>
    </w:p>
    <w:p w14:paraId="3D054979"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Практические выводы утилитаризма. Реформаторские проекты И. Бентама</w:t>
      </w:r>
    </w:p>
    <w:p w14:paraId="0EE08273"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lastRenderedPageBreak/>
        <w:t>3. Влияние утилитаризма на экономическую теорию</w:t>
      </w:r>
    </w:p>
    <w:p w14:paraId="55F920EF"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Рекомендуемые материалы: Аникин А.В. Юность науки, сс. 265-266.</w:t>
      </w:r>
    </w:p>
    <w:p w14:paraId="517162A4"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Бентам И. Введение в основания нравственности и законодательства, с. 9-35.</w:t>
      </w:r>
    </w:p>
    <w:p w14:paraId="05E2040D"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11. Томас Мальтус: народонаселение как проблема политической экономии</w:t>
      </w:r>
    </w:p>
    <w:p w14:paraId="4AC20B5D"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Законы народонаселения. Железный закон заработных плат.</w:t>
      </w:r>
    </w:p>
    <w:p w14:paraId="113AC1CF"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Как Мальтус предлагал ограничить рост населения?</w:t>
      </w:r>
    </w:p>
    <w:p w14:paraId="1629DF92"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3. Полемика с экономическими оптимистами. Практические следствия законов народонаселения.</w:t>
      </w:r>
    </w:p>
    <w:p w14:paraId="5F728E72"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Рекомендуемые материалы: Аникин А.В. Юность науки, сс. 266-270.</w:t>
      </w:r>
    </w:p>
    <w:p w14:paraId="48CFA446"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Мальтус Т. Опыт закона о народонаселении, с. 1-21.</w:t>
      </w:r>
    </w:p>
    <w:p w14:paraId="60DDEABE"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Годвин В. О собственности, с. 138-148.</w:t>
      </w:r>
    </w:p>
    <w:p w14:paraId="3C8368A5"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12. Давид Рикардо как ключевая фигура классической политической экономии</w:t>
      </w:r>
    </w:p>
    <w:p w14:paraId="185251D1"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Упорядочение трудовой теории ценности (стоимости). Теория денег.</w:t>
      </w:r>
    </w:p>
    <w:p w14:paraId="29198A88"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Теория ренты Д. Рикардо. Классовые антагонизмы. Судьба капитализма.</w:t>
      </w:r>
    </w:p>
    <w:p w14:paraId="53E44172"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3. Теория международной торговли и сравнительных преимуществ.</w:t>
      </w:r>
    </w:p>
    <w:p w14:paraId="76AF9B89"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Рекомендуемые материалы: Аникин А.В. Юность науки, сс. 245-258.</w:t>
      </w:r>
    </w:p>
    <w:p w14:paraId="49EED0E7"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Хайлбронер Р. Философы от мира сего, сс. 93-132.</w:t>
      </w:r>
    </w:p>
    <w:p w14:paraId="69D10AC0"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13. Фридрих Лист: национальная политическая экономия</w:t>
      </w:r>
    </w:p>
    <w:p w14:paraId="139669FA"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Критика классической политической экономии.</w:t>
      </w:r>
    </w:p>
    <w:p w14:paraId="0C6C69D3"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Национальное хозяйство в развитии. Воспитательный протекционизм.</w:t>
      </w:r>
    </w:p>
    <w:p w14:paraId="36247A80"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3. Теория догоняющего развития.</w:t>
      </w:r>
    </w:p>
    <w:p w14:paraId="307C58D7"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Рекомендуемые материалы: Аникин А.В. Юность науки, сс. 323-333.</w:t>
      </w:r>
    </w:p>
    <w:p w14:paraId="2D690FDE"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Лист Ф. Национальная система политической экономии, с. 114-144.</w:t>
      </w:r>
    </w:p>
    <w:p w14:paraId="3292705F"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14. Жан-Батист Сэй и Жан Шарль Леонар Симонд де Сисмонди: разделение политической экономии</w:t>
      </w:r>
    </w:p>
    <w:p w14:paraId="36EDB33F"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Ж.Б. Сэй как последователь А. Смита. Теория факторов производства.</w:t>
      </w:r>
    </w:p>
    <w:p w14:paraId="58023D58"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lastRenderedPageBreak/>
        <w:t>2. Закон Сэя. Невозможность общего перепроизводства.</w:t>
      </w:r>
    </w:p>
    <w:p w14:paraId="68F8416B"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3. Сисмонди: проблема кризисов. Противоречие между производством и потреблением. Социально-политические идеалы Сисмонди.</w:t>
      </w:r>
    </w:p>
    <w:p w14:paraId="16F287A8"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Рекомендуемые материалы: Аникин А.В. Юность науки, сс. 288-298; 303-312.</w:t>
      </w:r>
    </w:p>
    <w:p w14:paraId="714AED14"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15. Джон Стюарт Милль: синтезирующая фигура классической политической экономии</w:t>
      </w:r>
    </w:p>
    <w:p w14:paraId="6276092E" w14:textId="77777777" w:rsidR="006B0616" w:rsidRPr="006B0616" w:rsidRDefault="006B0616" w:rsidP="006B0616">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Дж. Ст. Милль о методе политической экономии. Утилитаристское влияние.</w:t>
      </w:r>
    </w:p>
    <w:p w14:paraId="654B1FB9" w14:textId="77777777" w:rsidR="006B0616" w:rsidRPr="006B0616" w:rsidRDefault="006B0616" w:rsidP="006B0616">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Законы производства и законы распределения.</w:t>
      </w:r>
    </w:p>
    <w:p w14:paraId="0E0CD945" w14:textId="77777777" w:rsidR="006B0616" w:rsidRPr="006B0616" w:rsidRDefault="006B0616" w:rsidP="006B0616">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3. Свобода торговли и вмешательство государства.</w:t>
      </w:r>
    </w:p>
    <w:p w14:paraId="1DF7F679"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Рекомендуемые материалы: Аникин А.В. Юность науки, сс. 279-287.</w:t>
      </w:r>
    </w:p>
    <w:p w14:paraId="4CB74198"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Хайлбронер Р. Философы от мира сего, с. 159-170.</w:t>
      </w:r>
    </w:p>
    <w:p w14:paraId="2D5C428E"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Милль Дж. Ст. Основы политической экономии. Кн. 2, гл.1; Кн.5, гл.11.</w:t>
      </w:r>
    </w:p>
    <w:p w14:paraId="47720F5D"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16. Антуан Огюстен Курно: начало применения математических методов в экономической теории</w:t>
      </w:r>
    </w:p>
    <w:p w14:paraId="7DC42B16"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Роль математической теории в экономических исследованиях.</w:t>
      </w:r>
    </w:p>
    <w:p w14:paraId="69B5F60F"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2.Математические принципы теории богатства. Моделирование рынков.</w:t>
      </w:r>
    </w:p>
    <w:p w14:paraId="04AD7C16"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3. Кривая спроса. Эластичность спроса. Рыночное взаимодействие.</w:t>
      </w:r>
    </w:p>
    <w:p w14:paraId="0E7E1B48"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Рекомендуемые материалы: Аникин А.В. Юность науки, сс. 313-319.</w:t>
      </w:r>
    </w:p>
    <w:p w14:paraId="16E950FB"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17. Натуральное хозяйство и феодальная экономика.</w:t>
      </w:r>
    </w:p>
    <w:p w14:paraId="0FD46D07" w14:textId="77777777" w:rsidR="006B0616" w:rsidRPr="006B0616" w:rsidRDefault="006B0616" w:rsidP="00960377">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Феодальная иерархия: три сословия.</w:t>
      </w:r>
    </w:p>
    <w:p w14:paraId="63674FBA" w14:textId="77777777" w:rsidR="006B0616" w:rsidRPr="006B0616" w:rsidRDefault="006B0616" w:rsidP="00960377">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Феодальная деревня: трехполье, натуральное хозяйство и рента.</w:t>
      </w:r>
    </w:p>
    <w:p w14:paraId="0D6A7687" w14:textId="77777777" w:rsidR="006B0616" w:rsidRPr="006B0616" w:rsidRDefault="006B0616" w:rsidP="00960377">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Феодальный город: коммуны и корпорации.</w:t>
      </w:r>
    </w:p>
    <w:p w14:paraId="4851D85B"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Рекомендуемые материалы</w:t>
      </w:r>
      <w:r w:rsidRPr="006B0616">
        <w:rPr>
          <w:rFonts w:ascii="Times New Roman" w:eastAsia="Times New Roman" w:hAnsi="Times New Roman" w:cs="Times New Roman"/>
          <w:color w:val="000000"/>
          <w:sz w:val="24"/>
          <w:szCs w:val="24"/>
          <w:lang w:eastAsia="ru-RU"/>
        </w:rPr>
        <w:t>:</w:t>
      </w:r>
    </w:p>
    <w:p w14:paraId="06E6078F"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Энциклопедия для детей Аванта+. Том Общество. Ч. 1. ЭКОНОМИКА. Раздел Хозяйство и богатство, параграфы Аскеза и труд, Феодальный Запад.</w:t>
      </w:r>
    </w:p>
    <w:p w14:paraId="41BCAD06"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Моравский С. Коммуны // Энциклопедический словарь Брокгауза и Ефрона. http://www.vehi.net/brokgauz/</w:t>
      </w:r>
    </w:p>
    <w:p w14:paraId="7E46A23B"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18. Средневековая торговля.</w:t>
      </w:r>
    </w:p>
    <w:p w14:paraId="76CAB694" w14:textId="77777777" w:rsidR="006B0616" w:rsidRPr="006B0616" w:rsidRDefault="006B0616" w:rsidP="00960377">
      <w:pPr>
        <w:numPr>
          <w:ilvl w:val="0"/>
          <w:numId w:val="9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Восток – Запад: Великий Шелковый путь и дорога ароматов.</w:t>
      </w:r>
    </w:p>
    <w:p w14:paraId="59CB436D" w14:textId="77777777" w:rsidR="006B0616" w:rsidRPr="006B0616" w:rsidRDefault="006B0616" w:rsidP="00960377">
      <w:pPr>
        <w:numPr>
          <w:ilvl w:val="0"/>
          <w:numId w:val="9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lastRenderedPageBreak/>
        <w:t>Константинополь – золотой мост.</w:t>
      </w:r>
    </w:p>
    <w:p w14:paraId="65E68995" w14:textId="77777777" w:rsidR="006B0616" w:rsidRPr="006B0616" w:rsidRDefault="006B0616" w:rsidP="00960377">
      <w:pPr>
        <w:numPr>
          <w:ilvl w:val="0"/>
          <w:numId w:val="9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Круги и коридоры европейской дальней торговли.</w:t>
      </w:r>
    </w:p>
    <w:p w14:paraId="583902ED" w14:textId="77777777" w:rsidR="006B0616" w:rsidRPr="006B0616" w:rsidRDefault="006B0616" w:rsidP="00960377">
      <w:pPr>
        <w:numPr>
          <w:ilvl w:val="0"/>
          <w:numId w:val="9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Ярмарки, банки, фирмы.</w:t>
      </w:r>
    </w:p>
    <w:p w14:paraId="1E322A39"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Рекомендуемые материалы:</w:t>
      </w:r>
    </w:p>
    <w:p w14:paraId="058A844F"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Латов Ю.В. Великий Шелковый путь – пролог мировой экономики и глобализации // Историко-экономические исследования. 2010. Т.11. № 1. </w:t>
      </w:r>
      <w:hyperlink r:id="rId8" w:tgtFrame="_blank" w:history="1">
        <w:r w:rsidRPr="006B0616">
          <w:rPr>
            <w:rFonts w:ascii="Times New Roman" w:eastAsia="Times New Roman" w:hAnsi="Times New Roman" w:cs="Times New Roman"/>
            <w:color w:val="2222CC"/>
            <w:sz w:val="24"/>
            <w:szCs w:val="24"/>
            <w:u w:val="single"/>
            <w:lang w:eastAsia="ru-RU"/>
          </w:rPr>
          <w:t>http://www.bulgari-istoria-2010.com/booksRu/Yu_Latov_VSHP.pdf</w:t>
        </w:r>
      </w:hyperlink>
    </w:p>
    <w:p w14:paraId="2E0275A2"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 xml:space="preserve">Ле Гофф Ж. Средневековье и деньги. СПб.: Евразия. 2010. </w:t>
      </w:r>
    </w:p>
    <w:p w14:paraId="2F67A4C4"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19. Возникновение мирового рынка.</w:t>
      </w:r>
    </w:p>
    <w:p w14:paraId="3628AFAC" w14:textId="77777777" w:rsidR="006B0616" w:rsidRPr="006B0616" w:rsidRDefault="006B0616" w:rsidP="00960377">
      <w:pPr>
        <w:numPr>
          <w:ilvl w:val="0"/>
          <w:numId w:val="10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Технические и экономические предпосылки Великих географических открытий.</w:t>
      </w:r>
    </w:p>
    <w:p w14:paraId="51E8235D" w14:textId="77777777" w:rsidR="006B0616" w:rsidRPr="006B0616" w:rsidRDefault="006B0616" w:rsidP="00960377">
      <w:pPr>
        <w:numPr>
          <w:ilvl w:val="0"/>
          <w:numId w:val="10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Последствия испанской и португальской колонизаций. Революция цен.</w:t>
      </w:r>
    </w:p>
    <w:p w14:paraId="51A1845F" w14:textId="77777777" w:rsidR="006B0616" w:rsidRPr="006B0616" w:rsidRDefault="006B0616" w:rsidP="00960377">
      <w:pPr>
        <w:numPr>
          <w:ilvl w:val="0"/>
          <w:numId w:val="10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Голландская точечная экспансия: выгоды транзитной торговли.</w:t>
      </w:r>
    </w:p>
    <w:p w14:paraId="3C600555" w14:textId="77777777" w:rsidR="006B0616" w:rsidRPr="006B0616" w:rsidRDefault="006B0616" w:rsidP="00960377">
      <w:pPr>
        <w:numPr>
          <w:ilvl w:val="0"/>
          <w:numId w:val="10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Английская Ост-Индская компания.</w:t>
      </w:r>
    </w:p>
    <w:p w14:paraId="4AB95908"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Рекомендуемые материалы:</w:t>
      </w:r>
    </w:p>
    <w:p w14:paraId="439968DD"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Энциклопедия для детей Аванта+. Том Общество. Ч. 1. ЭКОНОМИКА. Раздел Чемпионат мирового рынка.</w:t>
      </w:r>
    </w:p>
    <w:p w14:paraId="6F58C1C5"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20. Большая культура производства: мануфактуры и крупное сельское хозяйство.</w:t>
      </w:r>
    </w:p>
    <w:p w14:paraId="3B0E9A74" w14:textId="77777777" w:rsidR="006B0616" w:rsidRPr="006B0616" w:rsidRDefault="006B0616" w:rsidP="00960377">
      <w:pPr>
        <w:numPr>
          <w:ilvl w:val="0"/>
          <w:numId w:val="10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Насаждение промышленности: придворные мануфактуры.</w:t>
      </w:r>
    </w:p>
    <w:p w14:paraId="3A481F98" w14:textId="77777777" w:rsidR="006B0616" w:rsidRPr="006B0616" w:rsidRDefault="006B0616" w:rsidP="00960377">
      <w:pPr>
        <w:numPr>
          <w:ilvl w:val="0"/>
          <w:numId w:val="10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Коммерческий лендлордизм: огораживания, овцеводство, фермерство.</w:t>
      </w:r>
    </w:p>
    <w:p w14:paraId="7BF0E0AF" w14:textId="77777777" w:rsidR="006B0616" w:rsidRPr="006B0616" w:rsidRDefault="006B0616" w:rsidP="00960377">
      <w:pPr>
        <w:numPr>
          <w:ilvl w:val="0"/>
          <w:numId w:val="10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Многополье - начало интенсификации сельского хозяйства.</w:t>
      </w:r>
    </w:p>
    <w:p w14:paraId="62E88AF0"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Рекомендуемые материалы: Малов В.Н. Жан-Батист Кольбер – реформатор </w:t>
      </w:r>
      <w:r w:rsidRPr="006B0616">
        <w:rPr>
          <w:rFonts w:ascii="Times New Roman" w:eastAsia="Times New Roman" w:hAnsi="Times New Roman" w:cs="Times New Roman"/>
          <w:color w:val="000000"/>
          <w:sz w:val="24"/>
          <w:szCs w:val="24"/>
          <w:lang w:val="en-US" w:eastAsia="ru-RU"/>
        </w:rPr>
        <w:t>XVII</w:t>
      </w:r>
      <w:r w:rsidRPr="006B0616">
        <w:rPr>
          <w:rFonts w:ascii="Times New Roman" w:eastAsia="Times New Roman" w:hAnsi="Times New Roman" w:cs="Times New Roman"/>
          <w:color w:val="000000"/>
          <w:sz w:val="24"/>
          <w:szCs w:val="24"/>
          <w:lang w:eastAsia="ru-RU"/>
        </w:rPr>
        <w:t> века // Новая и новейшая история. 2000. № 3. http://vivovoco.astronet.ru/VV/PAPERS/HISTORY/COLBERT.HTM</w:t>
      </w:r>
    </w:p>
    <w:p w14:paraId="0E2712A6"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21. Возникновение британской гегемонии.</w:t>
      </w:r>
    </w:p>
    <w:p w14:paraId="0C032EA5" w14:textId="77777777" w:rsidR="006B0616" w:rsidRPr="006B0616" w:rsidRDefault="006B0616" w:rsidP="00960377">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Лондонское Сити.</w:t>
      </w:r>
    </w:p>
    <w:p w14:paraId="7121163A" w14:textId="77777777" w:rsidR="006B0616" w:rsidRPr="006B0616" w:rsidRDefault="006B0616" w:rsidP="00960377">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Британия - владычица морей.</w:t>
      </w:r>
    </w:p>
    <w:p w14:paraId="1D5EA84F" w14:textId="77777777" w:rsidR="006B0616" w:rsidRPr="006B0616" w:rsidRDefault="006B0616" w:rsidP="00960377">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Машинизация текстильной промышленности.</w:t>
      </w:r>
    </w:p>
    <w:p w14:paraId="536B8E47" w14:textId="77777777" w:rsidR="006B0616" w:rsidRPr="006B0616" w:rsidRDefault="006B0616" w:rsidP="00960377">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Прорыв в индустриальное общество: взаимное стимулирование угледобычи, черной металлургии и машиностроения.</w:t>
      </w:r>
    </w:p>
    <w:p w14:paraId="603E20BE"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Рекомендуемые материалы:</w:t>
      </w:r>
    </w:p>
    <w:p w14:paraId="4A7B08E4"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Энциклопедия для детей Аванта+. Том Общество. Ч. 1. ЭКОНОМИКА. Раздел: Революции и возмужание индустрии</w:t>
      </w:r>
    </w:p>
    <w:p w14:paraId="6D10F3EF"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Нуреев Р., Латов Ю. Промышленная революция // Энциклопедия Кругосвет – </w:t>
      </w:r>
      <w:hyperlink r:id="rId9" w:tgtFrame="_blank" w:history="1">
        <w:r w:rsidRPr="006B0616">
          <w:rPr>
            <w:rFonts w:ascii="Times New Roman" w:eastAsia="Times New Roman" w:hAnsi="Times New Roman" w:cs="Times New Roman"/>
            <w:color w:val="2222CC"/>
            <w:sz w:val="24"/>
            <w:szCs w:val="24"/>
            <w:u w:val="single"/>
            <w:lang w:eastAsia="ru-RU"/>
          </w:rPr>
          <w:t>www.krugosvet.ru</w:t>
        </w:r>
      </w:hyperlink>
    </w:p>
    <w:p w14:paraId="3E6B0140"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lastRenderedPageBreak/>
        <w:t>Тема 22. Превращение США в мировую экономическую державу.</w:t>
      </w:r>
    </w:p>
    <w:p w14:paraId="2A1BBD9B" w14:textId="77777777" w:rsidR="006B0616" w:rsidRPr="006B0616" w:rsidRDefault="006B0616" w:rsidP="00960377">
      <w:pPr>
        <w:numPr>
          <w:ilvl w:val="0"/>
          <w:numId w:val="10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Деньги по природе своей плодоносны.</w:t>
      </w:r>
    </w:p>
    <w:p w14:paraId="0545B67C" w14:textId="77777777" w:rsidR="006B0616" w:rsidRPr="006B0616" w:rsidRDefault="006B0616" w:rsidP="00960377">
      <w:pPr>
        <w:numPr>
          <w:ilvl w:val="0"/>
          <w:numId w:val="10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Исключительные природные ресурсы и поток иммиграции.</w:t>
      </w:r>
    </w:p>
    <w:p w14:paraId="5E7657FC" w14:textId="77777777" w:rsidR="006B0616" w:rsidRPr="006B0616" w:rsidRDefault="006B0616" w:rsidP="00960377">
      <w:pPr>
        <w:numPr>
          <w:ilvl w:val="0"/>
          <w:numId w:val="10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Золотая лихорадка и освоение Дальнего Запада.</w:t>
      </w:r>
    </w:p>
    <w:p w14:paraId="7D1A4D70" w14:textId="77777777" w:rsidR="006B0616" w:rsidRPr="006B0616" w:rsidRDefault="006B0616" w:rsidP="00960377">
      <w:pPr>
        <w:numPr>
          <w:ilvl w:val="0"/>
          <w:numId w:val="10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Промышленный Север против рабовладельческого Юга.</w:t>
      </w:r>
    </w:p>
    <w:p w14:paraId="7519BB4B"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Рекомендуемые материалы:</w:t>
      </w:r>
    </w:p>
    <w:p w14:paraId="773324F4"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Энциклопедия для детей Аванта+. Том Общество. Ч. 1. ЭКОНОМИКА. Раздел: Время «изм»-ов</w:t>
      </w:r>
    </w:p>
    <w:p w14:paraId="001D9676"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Розенберг Н., Бирдцелл Л. Как Запад стал богатым: экономическое преобразование индустриального мира. Глава 7 // http://www.libertarium.ru/l_lib_rich_07</w:t>
      </w:r>
    </w:p>
    <w:p w14:paraId="0A21DD0D"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23. Догоняющее промышленное развитие Российской империи.</w:t>
      </w:r>
    </w:p>
    <w:p w14:paraId="5029E755" w14:textId="77777777" w:rsidR="006B0616" w:rsidRPr="006B0616" w:rsidRDefault="006B0616" w:rsidP="00960377">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Великие реформы в России.</w:t>
      </w:r>
    </w:p>
    <w:p w14:paraId="729C8527" w14:textId="77777777" w:rsidR="006B0616" w:rsidRPr="006B0616" w:rsidRDefault="006B0616" w:rsidP="00960377">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Структурные перекосы в пореформенном хозяйстве.</w:t>
      </w:r>
    </w:p>
    <w:p w14:paraId="79AD1F8D" w14:textId="77777777" w:rsidR="006B0616" w:rsidRPr="006B0616" w:rsidRDefault="006B0616" w:rsidP="00960377">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Новые промышленные районы и иностранные инвестиции.</w:t>
      </w:r>
    </w:p>
    <w:p w14:paraId="01A06421" w14:textId="77777777" w:rsidR="006B0616" w:rsidRPr="006B0616" w:rsidRDefault="006B0616" w:rsidP="00960377">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Классовый вопрос.</w:t>
      </w:r>
    </w:p>
    <w:p w14:paraId="012DFBDE"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Рекомендуемые материалы:</w:t>
      </w:r>
    </w:p>
    <w:p w14:paraId="5C2417C3"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Энциклопедия для детей Аванта+. Том Общество. Ч. 1. ЭКОНОМИКА. Раздел</w:t>
      </w:r>
    </w:p>
    <w:p w14:paraId="6FB08E4E"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Русское раздолье и догоняющее развитие</w:t>
      </w:r>
    </w:p>
    <w:p w14:paraId="63503E98"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24. Упадок Китая и вестернизация Японии.</w:t>
      </w:r>
    </w:p>
    <w:p w14:paraId="187E3B97" w14:textId="77777777" w:rsidR="006B0616" w:rsidRPr="006B0616" w:rsidRDefault="006B0616" w:rsidP="00960377">
      <w:pPr>
        <w:numPr>
          <w:ilvl w:val="0"/>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Опиумные войны.</w:t>
      </w:r>
    </w:p>
    <w:p w14:paraId="3DC0D8B0" w14:textId="77777777" w:rsidR="006B0616" w:rsidRPr="006B0616" w:rsidRDefault="006B0616" w:rsidP="00960377">
      <w:pPr>
        <w:numPr>
          <w:ilvl w:val="0"/>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Переворот Мейдзи.</w:t>
      </w:r>
    </w:p>
    <w:p w14:paraId="2A45A0B2" w14:textId="77777777" w:rsidR="006B0616" w:rsidRPr="006B0616" w:rsidRDefault="006B0616" w:rsidP="00960377">
      <w:pPr>
        <w:numPr>
          <w:ilvl w:val="0"/>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Японская этика, западная техника.</w:t>
      </w:r>
    </w:p>
    <w:p w14:paraId="4C328E73" w14:textId="77777777" w:rsidR="006B0616" w:rsidRPr="006B0616" w:rsidRDefault="006B0616" w:rsidP="00960377">
      <w:pPr>
        <w:numPr>
          <w:ilvl w:val="0"/>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Политика открытых дверей.</w:t>
      </w:r>
    </w:p>
    <w:p w14:paraId="4A8FBE0C"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Рекомендуемые материалы:</w:t>
      </w:r>
    </w:p>
    <w:p w14:paraId="077ABE43"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Гловели Г.Д. Переворот Мейдзи и имперская модернизация Японии // http://studme.org/52271/politekonomiya/perevorot_meydzi_imperskaya_modernizatsiya_yaponii#505</w:t>
      </w:r>
    </w:p>
    <w:p w14:paraId="0AE1B309"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25. Возникновение западного империализма.</w:t>
      </w:r>
    </w:p>
    <w:p w14:paraId="0F9E1792" w14:textId="77777777" w:rsidR="006B0616" w:rsidRPr="006B0616" w:rsidRDefault="006B0616" w:rsidP="006B0616">
      <w:pPr>
        <w:shd w:val="clear" w:color="auto" w:fill="FFFFFF"/>
        <w:spacing w:before="100" w:beforeAutospacing="1" w:after="100" w:afterAutospacing="1" w:line="240" w:lineRule="auto"/>
        <w:ind w:left="706"/>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Раздел Азии и Африки.</w:t>
      </w:r>
    </w:p>
    <w:p w14:paraId="3EFAF177" w14:textId="77777777" w:rsidR="006B0616" w:rsidRPr="006B0616" w:rsidRDefault="006B0616" w:rsidP="006B0616">
      <w:pPr>
        <w:shd w:val="clear" w:color="auto" w:fill="FFFFFF"/>
        <w:spacing w:before="100" w:beforeAutospacing="1" w:after="100" w:afterAutospacing="1" w:line="240" w:lineRule="auto"/>
        <w:ind w:left="706"/>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Англо-германский антагонизм и гонка вооружений.</w:t>
      </w:r>
    </w:p>
    <w:p w14:paraId="3C0E2943" w14:textId="77777777" w:rsidR="006B0616" w:rsidRPr="006B0616" w:rsidRDefault="006B0616" w:rsidP="006B0616">
      <w:pPr>
        <w:shd w:val="clear" w:color="auto" w:fill="FFFFFF"/>
        <w:spacing w:before="100" w:beforeAutospacing="1" w:after="100" w:afterAutospacing="1" w:line="240" w:lineRule="auto"/>
        <w:ind w:left="706"/>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3. Антанта и долговая зависимость России.</w:t>
      </w:r>
    </w:p>
    <w:p w14:paraId="0651D0AD"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lastRenderedPageBreak/>
        <w:t>Рекомендуемые материалы:</w:t>
      </w:r>
      <w:r w:rsidRPr="006B0616">
        <w:rPr>
          <w:rFonts w:ascii="Times New Roman" w:eastAsia="Times New Roman" w:hAnsi="Times New Roman" w:cs="Times New Roman"/>
          <w:color w:val="000000"/>
          <w:sz w:val="24"/>
          <w:szCs w:val="24"/>
          <w:lang w:eastAsia="ru-RU"/>
        </w:rPr>
        <w:t> Аллен Р. Краткая экономическая история мира, гл. «Колониализм».</w:t>
      </w:r>
    </w:p>
    <w:p w14:paraId="0BBF2E74"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26. Опережающий промышленный рост Германской империи.</w:t>
      </w:r>
    </w:p>
    <w:p w14:paraId="4065D50F" w14:textId="77777777" w:rsidR="006B0616" w:rsidRPr="006B0616" w:rsidRDefault="006B0616" w:rsidP="00960377">
      <w:pPr>
        <w:numPr>
          <w:ilvl w:val="0"/>
          <w:numId w:val="10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Структурные изменения: рост тяжелой промышленности.</w:t>
      </w:r>
    </w:p>
    <w:p w14:paraId="1DAB6DC7" w14:textId="77777777" w:rsidR="006B0616" w:rsidRPr="006B0616" w:rsidRDefault="006B0616" w:rsidP="00960377">
      <w:pPr>
        <w:numPr>
          <w:ilvl w:val="0"/>
          <w:numId w:val="10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Институциональные изменения: кредит для долгосрочных инвестиций, картели и синдикаты.</w:t>
      </w:r>
    </w:p>
    <w:p w14:paraId="549F3027" w14:textId="77777777" w:rsidR="006B0616" w:rsidRPr="006B0616" w:rsidRDefault="006B0616" w:rsidP="00960377">
      <w:pPr>
        <w:numPr>
          <w:ilvl w:val="0"/>
          <w:numId w:val="10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Поворот к протекционизму.</w:t>
      </w:r>
    </w:p>
    <w:p w14:paraId="7A071F3B"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color w:val="000000"/>
          <w:sz w:val="24"/>
          <w:szCs w:val="24"/>
          <w:lang w:eastAsia="ru-RU"/>
        </w:rPr>
        <w:t>Тема 27.</w:t>
      </w:r>
      <w:r w:rsidRPr="006B0616">
        <w:rPr>
          <w:rFonts w:ascii="Times New Roman" w:eastAsia="Times New Roman" w:hAnsi="Times New Roman" w:cs="Times New Roman"/>
          <w:color w:val="000000"/>
          <w:sz w:val="24"/>
          <w:szCs w:val="24"/>
          <w:lang w:eastAsia="ru-RU"/>
        </w:rPr>
        <w:t xml:space="preserve"> </w:t>
      </w:r>
      <w:r w:rsidRPr="006B0616">
        <w:rPr>
          <w:rFonts w:ascii="Times New Roman" w:eastAsia="Times New Roman" w:hAnsi="Times New Roman" w:cs="Times New Roman"/>
          <w:b/>
          <w:bCs/>
          <w:color w:val="000000"/>
          <w:sz w:val="24"/>
          <w:szCs w:val="24"/>
          <w:lang w:eastAsia="ru-RU"/>
        </w:rPr>
        <w:t>Дезинтеграция мировой экономики.</w:t>
      </w:r>
    </w:p>
    <w:p w14:paraId="7E461D2E"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Крушение четырех империй.</w:t>
      </w:r>
    </w:p>
    <w:p w14:paraId="62DA6C90"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Державы-победительницы и перекройка Европы.</w:t>
      </w:r>
    </w:p>
    <w:p w14:paraId="7083BE14"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3. Инфляция и гиперинфляции.</w:t>
      </w:r>
    </w:p>
    <w:p w14:paraId="09200971"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4. Версальско-Вашингтонская система: с мировым кредитором, но без гегемона.</w:t>
      </w:r>
    </w:p>
    <w:p w14:paraId="2D16F76A"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Рекомендуемые материалы:</w:t>
      </w:r>
    </w:p>
    <w:p w14:paraId="651E5C4C"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Гловели Г.Д.</w:t>
      </w:r>
      <w:r w:rsidRPr="006B0616">
        <w:rPr>
          <w:rFonts w:ascii="Times New Roman" w:eastAsia="Times New Roman" w:hAnsi="Times New Roman" w:cs="Times New Roman"/>
          <w:i/>
          <w:iCs/>
          <w:color w:val="000000"/>
          <w:sz w:val="24"/>
          <w:szCs w:val="24"/>
          <w:lang w:eastAsia="ru-RU"/>
        </w:rPr>
        <w:t> </w:t>
      </w:r>
      <w:r w:rsidRPr="006B0616">
        <w:rPr>
          <w:rFonts w:ascii="Times New Roman" w:eastAsia="Times New Roman" w:hAnsi="Times New Roman" w:cs="Times New Roman"/>
          <w:color w:val="000000"/>
          <w:sz w:val="24"/>
          <w:szCs w:val="24"/>
          <w:lang w:eastAsia="ru-RU"/>
        </w:rPr>
        <w:t>Дезинтеграция мировой экономики </w:t>
      </w:r>
      <w:hyperlink r:id="rId10" w:tgtFrame="_blank" w:history="1">
        <w:r w:rsidRPr="006B0616">
          <w:rPr>
            <w:rFonts w:ascii="Times New Roman" w:eastAsia="Times New Roman" w:hAnsi="Times New Roman" w:cs="Times New Roman"/>
            <w:color w:val="000000"/>
            <w:sz w:val="24"/>
            <w:szCs w:val="24"/>
            <w:lang w:eastAsia="ru-RU"/>
          </w:rPr>
          <w:t>http://studme.org/52307/politekonomiya/dezintegratsiya_mirovoy_ekonomiki_veke#12</w:t>
        </w:r>
      </w:hyperlink>
    </w:p>
    <w:p w14:paraId="58C7B1B0"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color w:val="000000"/>
          <w:sz w:val="24"/>
          <w:szCs w:val="24"/>
          <w:lang w:eastAsia="ru-RU"/>
        </w:rPr>
        <w:t>Тема 28.</w:t>
      </w:r>
      <w:r w:rsidRPr="006B0616">
        <w:rPr>
          <w:rFonts w:ascii="Times New Roman" w:eastAsia="Times New Roman" w:hAnsi="Times New Roman" w:cs="Times New Roman"/>
          <w:b/>
          <w:bCs/>
          <w:color w:val="000000"/>
          <w:sz w:val="24"/>
          <w:szCs w:val="24"/>
          <w:lang w:eastAsia="ru-RU"/>
        </w:rPr>
        <w:t xml:space="preserve"> Социалистический эксперимент: формирование командной экономики в СССР.</w:t>
      </w:r>
    </w:p>
    <w:p w14:paraId="7FF8A438" w14:textId="77777777" w:rsidR="006B0616" w:rsidRPr="006B0616" w:rsidRDefault="006B0616" w:rsidP="00960377">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Военный коммунизм и НЭП.</w:t>
      </w:r>
    </w:p>
    <w:p w14:paraId="00C0FF25" w14:textId="77777777" w:rsidR="006B0616" w:rsidRPr="006B0616" w:rsidRDefault="006B0616" w:rsidP="00960377">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Курс на директивное планирование и социализм в одной стране.</w:t>
      </w:r>
    </w:p>
    <w:p w14:paraId="0708D93B" w14:textId="77777777" w:rsidR="006B0616" w:rsidRPr="006B0616" w:rsidRDefault="006B0616" w:rsidP="00960377">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Великий перелом и пятилетки индустриализации.</w:t>
      </w:r>
    </w:p>
    <w:p w14:paraId="7982550B"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29. Формирование смешанной экономики на Западе.</w:t>
      </w:r>
    </w:p>
    <w:p w14:paraId="18057D93" w14:textId="77777777" w:rsidR="006B0616" w:rsidRPr="006B0616" w:rsidRDefault="006B0616" w:rsidP="00960377">
      <w:pPr>
        <w:numPr>
          <w:ilvl w:val="0"/>
          <w:numId w:val="10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Великая депрессия.</w:t>
      </w:r>
    </w:p>
    <w:p w14:paraId="25AF21EF" w14:textId="77777777" w:rsidR="006B0616" w:rsidRPr="006B0616" w:rsidRDefault="006B0616" w:rsidP="00960377">
      <w:pPr>
        <w:numPr>
          <w:ilvl w:val="0"/>
          <w:numId w:val="10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Новый курс.</w:t>
      </w:r>
    </w:p>
    <w:p w14:paraId="4AB583C6" w14:textId="77777777" w:rsidR="006B0616" w:rsidRPr="006B0616" w:rsidRDefault="006B0616" w:rsidP="00960377">
      <w:pPr>
        <w:numPr>
          <w:ilvl w:val="0"/>
          <w:numId w:val="10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Парламентарные и тоталитарные выходы из кризиса в Европе.</w:t>
      </w:r>
    </w:p>
    <w:p w14:paraId="308D1461" w14:textId="77777777" w:rsidR="006B0616" w:rsidRPr="006B0616" w:rsidRDefault="006B0616" w:rsidP="00960377">
      <w:pPr>
        <w:numPr>
          <w:ilvl w:val="0"/>
          <w:numId w:val="10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Вторая мировая война и превращение США в сверхдержаву.</w:t>
      </w:r>
    </w:p>
    <w:p w14:paraId="2F5391B9"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Рекомендуемые материалы:</w:t>
      </w:r>
    </w:p>
    <w:p w14:paraId="340A40CC"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Великая Депрессия и великая реформа (Успехи и провалы экономической политики Ф.Д. Рузвельта). Под ред. Нуреева Р.М., Гловели Г.Д., Латова Ю.В. М.: Юр.Норма, НИЦ ИНФРА-М, 2015.</w:t>
      </w:r>
    </w:p>
    <w:p w14:paraId="08649CBE"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30. Золотой век современного экономического роста.</w:t>
      </w:r>
    </w:p>
    <w:p w14:paraId="16DDD535" w14:textId="77777777" w:rsidR="006B0616" w:rsidRPr="006B0616" w:rsidRDefault="006B0616" w:rsidP="00960377">
      <w:pPr>
        <w:numPr>
          <w:ilvl w:val="0"/>
          <w:numId w:val="1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Американская гегемония и бреттон-вудские институты.</w:t>
      </w:r>
    </w:p>
    <w:p w14:paraId="5748FDDC" w14:textId="77777777" w:rsidR="006B0616" w:rsidRPr="006B0616" w:rsidRDefault="006B0616" w:rsidP="00960377">
      <w:pPr>
        <w:numPr>
          <w:ilvl w:val="0"/>
          <w:numId w:val="110"/>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Структурная трансформация: агробизнес, углеводородное общество, рост сферы услуг.</w:t>
      </w:r>
    </w:p>
    <w:p w14:paraId="263FD630" w14:textId="77777777" w:rsidR="006B0616" w:rsidRPr="006B0616" w:rsidRDefault="006B0616" w:rsidP="00960377">
      <w:pPr>
        <w:numPr>
          <w:ilvl w:val="0"/>
          <w:numId w:val="1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lastRenderedPageBreak/>
        <w:t>Институциональная трансформация: правительственное регулирование и государство всеобщего благосостояния.</w:t>
      </w:r>
    </w:p>
    <w:p w14:paraId="7A08AD2D"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Рекомендуемые материалы:</w:t>
      </w:r>
      <w:r w:rsidRPr="006B0616">
        <w:rPr>
          <w:rFonts w:ascii="Times New Roman" w:eastAsia="Times New Roman" w:hAnsi="Times New Roman" w:cs="Times New Roman"/>
          <w:color w:val="000000"/>
          <w:sz w:val="24"/>
          <w:szCs w:val="24"/>
          <w:lang w:eastAsia="ru-RU"/>
        </w:rPr>
        <w:t> Энциклопедия для детей Аванта+. Том Общество. Ч. 1. ЭКОНОМИКА. Раздел Современный экономический рост.</w:t>
      </w:r>
    </w:p>
    <w:p w14:paraId="39E88AF6"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31. Экономическое развитие СССР как сверхдержавы.</w:t>
      </w:r>
    </w:p>
    <w:p w14:paraId="2927E3B3" w14:textId="77777777" w:rsidR="006B0616" w:rsidRPr="006B0616" w:rsidRDefault="006B0616" w:rsidP="00960377">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Расширение и раскол лагеря социализма.</w:t>
      </w:r>
    </w:p>
    <w:p w14:paraId="7A5705D1" w14:textId="77777777" w:rsidR="006B0616" w:rsidRPr="006B0616" w:rsidRDefault="006B0616" w:rsidP="00960377">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Иллюзии и коллизии на пути к коммунизму.</w:t>
      </w:r>
    </w:p>
    <w:p w14:paraId="7787212D" w14:textId="77777777" w:rsidR="006B0616" w:rsidRPr="006B0616" w:rsidRDefault="006B0616" w:rsidP="00960377">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Прорыв в космос и бремя ракетно-ядерного щита.</w:t>
      </w:r>
    </w:p>
    <w:p w14:paraId="1610BE1A"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32. Структурные кризисы и пересмотр смешанной экономики.</w:t>
      </w:r>
    </w:p>
    <w:p w14:paraId="1B599D93" w14:textId="77777777" w:rsidR="006B0616" w:rsidRPr="006B0616" w:rsidRDefault="006B0616" w:rsidP="00960377">
      <w:pPr>
        <w:numPr>
          <w:ilvl w:val="0"/>
          <w:numId w:val="1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Нефтяные шоки и энергетический кризис.</w:t>
      </w:r>
    </w:p>
    <w:p w14:paraId="57FED7BC" w14:textId="77777777" w:rsidR="006B0616" w:rsidRPr="006B0616" w:rsidRDefault="006B0616" w:rsidP="00960377">
      <w:pPr>
        <w:numPr>
          <w:ilvl w:val="0"/>
          <w:numId w:val="1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Стагфляция и кризис правительственного регулирования.</w:t>
      </w:r>
    </w:p>
    <w:p w14:paraId="66A71E23" w14:textId="77777777" w:rsidR="006B0616" w:rsidRPr="006B0616" w:rsidRDefault="006B0616" w:rsidP="00960377">
      <w:pPr>
        <w:numPr>
          <w:ilvl w:val="0"/>
          <w:numId w:val="1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Поворот к монетаризму.</w:t>
      </w:r>
    </w:p>
    <w:p w14:paraId="343C1290" w14:textId="77777777" w:rsidR="006B0616" w:rsidRPr="006B0616" w:rsidRDefault="006B0616" w:rsidP="00960377">
      <w:pPr>
        <w:numPr>
          <w:ilvl w:val="0"/>
          <w:numId w:val="1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ИКТ-революция и новая волна предпринимательства.</w:t>
      </w:r>
    </w:p>
    <w:p w14:paraId="7FA0DCB9" w14:textId="77777777" w:rsidR="006B0616" w:rsidRPr="006B0616" w:rsidRDefault="006B0616" w:rsidP="006B0616">
      <w:pPr>
        <w:widowControl w:val="0"/>
        <w:autoSpaceDE w:val="0"/>
        <w:autoSpaceDN w:val="0"/>
        <w:adjustRightInd w:val="0"/>
        <w:spacing w:before="100" w:beforeAutospacing="1" w:after="100" w:afterAutospacing="1" w:line="240" w:lineRule="auto"/>
        <w:ind w:left="708"/>
        <w:rPr>
          <w:rFonts w:ascii="Times New Roman" w:eastAsia="Times New Roman" w:hAnsi="Times New Roman" w:cs="Times New Roman"/>
          <w:b/>
          <w:sz w:val="24"/>
          <w:szCs w:val="24"/>
          <w:lang w:eastAsia="ru-RU"/>
        </w:rPr>
      </w:pPr>
      <w:r w:rsidRPr="006B0616">
        <w:rPr>
          <w:rFonts w:ascii="Times New Roman" w:eastAsia="Times New Roman" w:hAnsi="Times New Roman" w:cs="Times New Roman"/>
          <w:b/>
          <w:sz w:val="24"/>
          <w:szCs w:val="24"/>
          <w:lang w:eastAsia="ru-RU"/>
        </w:rPr>
        <w:t>11 класс</w:t>
      </w:r>
    </w:p>
    <w:p w14:paraId="5940B12C"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33. Карл Маркс: от философии к экономике</w:t>
      </w:r>
    </w:p>
    <w:p w14:paraId="21D9CA84"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Материалистическое понимание истории. Борьба классов.</w:t>
      </w:r>
    </w:p>
    <w:p w14:paraId="3B3AE226"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Производительные силы и производственные отношения.</w:t>
      </w:r>
    </w:p>
    <w:p w14:paraId="5D02AE7C" w14:textId="77777777" w:rsidR="006B0616" w:rsidRPr="006B0616" w:rsidRDefault="006B0616" w:rsidP="006B0616">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3.Человек и отчуждение. Прогноз развития общества.</w:t>
      </w:r>
    </w:p>
    <w:p w14:paraId="4AECAD5A"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color w:val="000000"/>
          <w:sz w:val="24"/>
          <w:szCs w:val="24"/>
          <w:lang w:eastAsia="ru-RU"/>
        </w:rPr>
        <w:t>Рекомендуемые материалы:</w:t>
      </w:r>
      <w:r w:rsidRPr="006B0616">
        <w:rPr>
          <w:rFonts w:ascii="Times New Roman" w:eastAsia="Times New Roman" w:hAnsi="Times New Roman" w:cs="Times New Roman"/>
          <w:color w:val="000000"/>
          <w:sz w:val="24"/>
          <w:szCs w:val="24"/>
          <w:lang w:eastAsia="ru-RU"/>
        </w:rPr>
        <w:t xml:space="preserve"> Маркс К. Манифест коммунистической партии.</w:t>
      </w:r>
    </w:p>
    <w:p w14:paraId="74C33B85"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34. Карл Маркс: экономическая теория</w:t>
      </w:r>
    </w:p>
    <w:p w14:paraId="00CF57C1"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Трудовая теория стоимости. Прибавочная стоимость. Двойственная природа труда.</w:t>
      </w:r>
    </w:p>
    <w:p w14:paraId="2D663319"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Абсолютная и относительная прибавочная стоимость. Законы и тенденции движения капитализма.</w:t>
      </w:r>
    </w:p>
    <w:p w14:paraId="44C31176" w14:textId="77777777" w:rsidR="006B0616" w:rsidRPr="006B0616" w:rsidRDefault="006B0616" w:rsidP="006B0616">
      <w:pPr>
        <w:shd w:val="clear" w:color="auto" w:fill="FFFFFF"/>
        <w:tabs>
          <w:tab w:val="left" w:pos="709"/>
        </w:tabs>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 xml:space="preserve">     3. Судьба теорий Маркса в 20-м веке.</w:t>
      </w:r>
    </w:p>
    <w:p w14:paraId="0A81B6DF"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6B0616">
        <w:rPr>
          <w:rFonts w:ascii="Times New Roman" w:eastAsia="Times New Roman" w:hAnsi="Times New Roman" w:cs="Times New Roman"/>
          <w:b/>
          <w:color w:val="000000"/>
          <w:sz w:val="24"/>
          <w:szCs w:val="24"/>
          <w:lang w:eastAsia="ru-RU"/>
        </w:rPr>
        <w:t>Рекомендуемые материалы:</w:t>
      </w:r>
    </w:p>
    <w:p w14:paraId="2D514076"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Хайлбронер Р. Философы от мира сего, с. 171-214.</w:t>
      </w:r>
    </w:p>
    <w:p w14:paraId="2122B23B"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35. Карл Менгер: маржиналистская революция</w:t>
      </w:r>
    </w:p>
    <w:p w14:paraId="4B1C4039" w14:textId="77777777" w:rsidR="006B0616" w:rsidRPr="006B0616" w:rsidRDefault="006B0616" w:rsidP="006B0616">
      <w:pPr>
        <w:shd w:val="clear" w:color="auto" w:fill="FFFFFF"/>
        <w:spacing w:before="100" w:beforeAutospacing="1" w:after="100" w:afterAutospacing="1" w:line="240" w:lineRule="auto"/>
        <w:ind w:left="734"/>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Учение о благах.</w:t>
      </w:r>
    </w:p>
    <w:p w14:paraId="15D8ACCB" w14:textId="77777777" w:rsidR="006B0616" w:rsidRPr="006B0616" w:rsidRDefault="006B0616" w:rsidP="006B0616">
      <w:pPr>
        <w:shd w:val="clear" w:color="auto" w:fill="FFFFFF"/>
        <w:spacing w:before="100" w:beforeAutospacing="1" w:after="100" w:afterAutospacing="1" w:line="240" w:lineRule="auto"/>
        <w:ind w:left="734"/>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Субъективная теория ценности.</w:t>
      </w:r>
    </w:p>
    <w:p w14:paraId="3469924E" w14:textId="77777777" w:rsidR="006B0616" w:rsidRPr="006B0616" w:rsidRDefault="006B0616" w:rsidP="006B0616">
      <w:pPr>
        <w:shd w:val="clear" w:color="auto" w:fill="FFFFFF"/>
        <w:spacing w:before="100" w:beforeAutospacing="1" w:after="100" w:afterAutospacing="1" w:line="240" w:lineRule="auto"/>
        <w:ind w:left="734"/>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lastRenderedPageBreak/>
        <w:t>3. Обмен и меновая ценность.</w:t>
      </w:r>
    </w:p>
    <w:p w14:paraId="511E9AC5" w14:textId="77777777" w:rsidR="006B0616" w:rsidRPr="006B0616" w:rsidRDefault="006B0616" w:rsidP="006B0616">
      <w:pPr>
        <w:shd w:val="clear" w:color="auto" w:fill="FFFFFF"/>
        <w:spacing w:before="100" w:beforeAutospacing="1" w:after="100" w:afterAutospacing="1" w:line="240" w:lineRule="auto"/>
        <w:ind w:left="734"/>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4. Эволюционная теория денег.</w:t>
      </w:r>
    </w:p>
    <w:p w14:paraId="1E2448A4"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6B0616">
        <w:rPr>
          <w:rFonts w:ascii="Times New Roman" w:eastAsia="Times New Roman" w:hAnsi="Times New Roman" w:cs="Times New Roman"/>
          <w:b/>
          <w:color w:val="000000"/>
          <w:sz w:val="24"/>
          <w:szCs w:val="24"/>
          <w:lang w:eastAsia="ru-RU"/>
        </w:rPr>
        <w:t>Рекомендуемая литература:</w:t>
      </w:r>
    </w:p>
    <w:p w14:paraId="71038395"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Менгер К. Основания политической экономии, с. 65-88, с. 257-266.</w:t>
      </w:r>
    </w:p>
    <w:p w14:paraId="2EDBDA53"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36. Альфред Маршалл: создатель неоклассики</w:t>
      </w:r>
    </w:p>
    <w:p w14:paraId="43536AE8" w14:textId="77777777" w:rsidR="006B0616" w:rsidRPr="006B0616" w:rsidRDefault="006B0616" w:rsidP="006B0616">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1.Маршалл как синтезирующая фигура.</w:t>
      </w:r>
    </w:p>
    <w:p w14:paraId="72392E6E" w14:textId="77777777" w:rsidR="006B0616" w:rsidRPr="006B0616" w:rsidRDefault="006B0616" w:rsidP="006B0616">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Теория должна быть полезной. Метод частичного равновесия.</w:t>
      </w:r>
    </w:p>
    <w:p w14:paraId="16B71E3C" w14:textId="77777777" w:rsidR="006B0616" w:rsidRPr="006B0616" w:rsidRDefault="006B0616" w:rsidP="006B0616">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3. Кривая спроса при неизменной полезности денег. Потребительский излишек.</w:t>
      </w:r>
    </w:p>
    <w:p w14:paraId="0A0FA969" w14:textId="77777777" w:rsidR="006B0616" w:rsidRPr="006B0616" w:rsidRDefault="006B0616" w:rsidP="006B0616">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4. Синтез субъективных и объективных элементов в теории Ножницы Маршалла. Краткосрочный и долгосрочный периоды</w:t>
      </w:r>
    </w:p>
    <w:p w14:paraId="15E2CACF"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6B0616">
        <w:rPr>
          <w:rFonts w:ascii="Times New Roman" w:eastAsia="Times New Roman" w:hAnsi="Times New Roman" w:cs="Times New Roman"/>
          <w:b/>
          <w:color w:val="000000"/>
          <w:sz w:val="24"/>
          <w:szCs w:val="24"/>
          <w:lang w:eastAsia="ru-RU"/>
        </w:rPr>
        <w:t>Рекомендуемая литература:</w:t>
      </w:r>
    </w:p>
    <w:p w14:paraId="388B1A60"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Маршалл А. Принципы политической экономии, с. 155-166; Кн. </w:t>
      </w:r>
      <w:r w:rsidRPr="006B0616">
        <w:rPr>
          <w:rFonts w:ascii="Times New Roman" w:eastAsia="Times New Roman" w:hAnsi="Times New Roman" w:cs="Times New Roman"/>
          <w:color w:val="000000"/>
          <w:sz w:val="24"/>
          <w:szCs w:val="24"/>
          <w:lang w:val="en-US" w:eastAsia="ru-RU"/>
        </w:rPr>
        <w:t>V</w:t>
      </w:r>
      <w:r w:rsidRPr="006B0616">
        <w:rPr>
          <w:rFonts w:ascii="Times New Roman" w:eastAsia="Times New Roman" w:hAnsi="Times New Roman" w:cs="Times New Roman"/>
          <w:color w:val="000000"/>
          <w:sz w:val="24"/>
          <w:szCs w:val="24"/>
          <w:lang w:eastAsia="ru-RU"/>
        </w:rPr>
        <w:t>, гл. 6.</w:t>
      </w:r>
    </w:p>
    <w:p w14:paraId="4B7FB109"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37. Торстейн Веблен и американский институционализм</w:t>
      </w:r>
    </w:p>
    <w:p w14:paraId="7CB79024"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Концепция человека у Веблена. Инстинкты и демонстративное потребление. Критика потребительского суверенитета в работах Дж. К. Гэлбрейта.</w:t>
      </w:r>
    </w:p>
    <w:p w14:paraId="2921A82B"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Понятие института. Институты и инстинкты.</w:t>
      </w:r>
    </w:p>
    <w:p w14:paraId="0B3D5377"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3. Инженеры и предприниматели.</w:t>
      </w:r>
    </w:p>
    <w:p w14:paraId="4AB7A78A"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6B0616">
        <w:rPr>
          <w:rFonts w:ascii="Times New Roman" w:eastAsia="Times New Roman" w:hAnsi="Times New Roman" w:cs="Times New Roman"/>
          <w:b/>
          <w:color w:val="000000"/>
          <w:sz w:val="24"/>
          <w:szCs w:val="24"/>
          <w:lang w:eastAsia="ru-RU"/>
        </w:rPr>
        <w:t>Рекомендуемая литература:</w:t>
      </w:r>
    </w:p>
    <w:p w14:paraId="02A33287"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Веблен Т. Теория праздного класса, с. 108-132.</w:t>
      </w:r>
    </w:p>
    <w:p w14:paraId="49D60CE8"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Хайлбронер Р. Философы от мира сего, с. 269-316.</w:t>
      </w:r>
    </w:p>
    <w:p w14:paraId="33B9EC0A"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Гэлбрейт Дж. К. Экономика невинного обмана, с. 19-33.</w:t>
      </w:r>
    </w:p>
    <w:p w14:paraId="7EA0F83F"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38. Ойген фон Бем-Баверк: развитие идей австрийской школы</w:t>
      </w:r>
    </w:p>
    <w:p w14:paraId="00608712"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22.1 Капитал и окольность методов производства</w:t>
      </w:r>
    </w:p>
    <w:p w14:paraId="122A6C86"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22.2 Проблема процента в истории экономических учений</w:t>
      </w:r>
    </w:p>
    <w:p w14:paraId="0091FFE4"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22.3 Три причины существования процента на капитал</w:t>
      </w:r>
    </w:p>
    <w:p w14:paraId="7C1279F0"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Рекомендуемая литература: Бем-Баверк О. Позитивная теория капитала Кн.4, гл 1-5.</w:t>
      </w:r>
    </w:p>
    <w:p w14:paraId="6BDCF3B6"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lastRenderedPageBreak/>
        <w:t>Тема 39. Йозеф Шумпетер и теория предпринимательства</w:t>
      </w:r>
    </w:p>
    <w:p w14:paraId="167E90EB"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Предпринимательство как создание новых комбинаций.</w:t>
      </w:r>
    </w:p>
    <w:p w14:paraId="108A4E55"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Предпринимательство в командной и рыночной экономике. Предпринимательство и кредит.</w:t>
      </w:r>
    </w:p>
    <w:p w14:paraId="24EBC6E2"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3. Свойства личности предпринимателя</w:t>
      </w:r>
    </w:p>
    <w:p w14:paraId="043981D4"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6B0616">
        <w:rPr>
          <w:rFonts w:ascii="Times New Roman" w:eastAsia="Times New Roman" w:hAnsi="Times New Roman" w:cs="Times New Roman"/>
          <w:b/>
          <w:color w:val="000000"/>
          <w:sz w:val="24"/>
          <w:szCs w:val="24"/>
          <w:lang w:eastAsia="ru-RU"/>
        </w:rPr>
        <w:t>Рекомендуемая литература:</w:t>
      </w:r>
    </w:p>
    <w:p w14:paraId="2D365E8F"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Шумпетер Й. Теория экономического развития. Гл. 2.</w:t>
      </w:r>
    </w:p>
    <w:p w14:paraId="19D664CD"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40. Артур Пигу: проблема внешних эффектов</w:t>
      </w:r>
    </w:p>
    <w:p w14:paraId="50E5BF93"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Частные и общественные выгоды и издержки.</w:t>
      </w:r>
    </w:p>
    <w:p w14:paraId="18F33F99"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Внешние эффекты и их регулирование. Государственное вмешательство.</w:t>
      </w:r>
    </w:p>
    <w:p w14:paraId="46DB9837"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3. Налоги Пигу</w:t>
      </w:r>
    </w:p>
    <w:p w14:paraId="716B4254"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color w:val="000000"/>
          <w:sz w:val="24"/>
          <w:szCs w:val="24"/>
          <w:lang w:eastAsia="ru-RU"/>
        </w:rPr>
        <w:t>Рекомендуемая литература:</w:t>
      </w:r>
      <w:r w:rsidRPr="006B0616">
        <w:rPr>
          <w:rFonts w:ascii="Times New Roman" w:eastAsia="Times New Roman" w:hAnsi="Times New Roman" w:cs="Times New Roman"/>
          <w:color w:val="000000"/>
          <w:sz w:val="24"/>
          <w:szCs w:val="24"/>
          <w:lang w:eastAsia="ru-RU"/>
        </w:rPr>
        <w:t xml:space="preserve"> Пигу А. Экономическая теория благосостояния. М., 1985. Ч. 1. Гл. 3; Ч. 2. Гл. 2, 8, 10.</w:t>
      </w:r>
    </w:p>
    <w:p w14:paraId="3ADC943D"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41. Дж. М. Кейнс: конец </w:t>
      </w:r>
      <w:r w:rsidRPr="006B0616">
        <w:rPr>
          <w:rFonts w:ascii="Times New Roman" w:eastAsia="Times New Roman" w:hAnsi="Times New Roman" w:cs="Times New Roman"/>
          <w:b/>
          <w:bCs/>
          <w:color w:val="000000"/>
          <w:sz w:val="24"/>
          <w:szCs w:val="24"/>
          <w:lang w:val="en-US" w:eastAsia="ru-RU"/>
        </w:rPr>
        <w:t>laissez</w:t>
      </w:r>
      <w:r w:rsidRPr="006B0616">
        <w:rPr>
          <w:rFonts w:ascii="Times New Roman" w:eastAsia="Times New Roman" w:hAnsi="Times New Roman" w:cs="Times New Roman"/>
          <w:b/>
          <w:bCs/>
          <w:color w:val="000000"/>
          <w:sz w:val="24"/>
          <w:szCs w:val="24"/>
          <w:lang w:eastAsia="ru-RU"/>
        </w:rPr>
        <w:t>-</w:t>
      </w:r>
      <w:r w:rsidRPr="006B0616">
        <w:rPr>
          <w:rFonts w:ascii="Times New Roman" w:eastAsia="Times New Roman" w:hAnsi="Times New Roman" w:cs="Times New Roman"/>
          <w:b/>
          <w:bCs/>
          <w:color w:val="000000"/>
          <w:sz w:val="24"/>
          <w:szCs w:val="24"/>
          <w:lang w:val="en-US" w:eastAsia="ru-RU"/>
        </w:rPr>
        <w:t>faire</w:t>
      </w:r>
    </w:p>
    <w:p w14:paraId="3B2FCE96"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Свободные рынки и общественная эффективность.</w:t>
      </w:r>
    </w:p>
    <w:p w14:paraId="341535F2"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Кризисы и безработица. Добровольная и вынужденная безработица.</w:t>
      </w:r>
    </w:p>
    <w:p w14:paraId="2CC35C82" w14:textId="77777777" w:rsidR="006B0616" w:rsidRPr="006B0616" w:rsidRDefault="006B0616" w:rsidP="006B061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3. Закон Сэя, перепроизводство и недостаток эффективного спроса.</w:t>
      </w:r>
    </w:p>
    <w:p w14:paraId="5DC0A7AA"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6B0616">
        <w:rPr>
          <w:rFonts w:ascii="Times New Roman" w:eastAsia="Times New Roman" w:hAnsi="Times New Roman" w:cs="Times New Roman"/>
          <w:b/>
          <w:color w:val="000000"/>
          <w:sz w:val="24"/>
          <w:szCs w:val="24"/>
          <w:lang w:eastAsia="ru-RU"/>
        </w:rPr>
        <w:t>Рекомендуемая литература:</w:t>
      </w:r>
    </w:p>
    <w:p w14:paraId="42ED06B0"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Дж. М. Кейнс. Конец </w:t>
      </w:r>
      <w:r w:rsidRPr="006B0616">
        <w:rPr>
          <w:rFonts w:ascii="Times New Roman" w:eastAsia="Times New Roman" w:hAnsi="Times New Roman" w:cs="Times New Roman"/>
          <w:color w:val="000000"/>
          <w:sz w:val="24"/>
          <w:szCs w:val="24"/>
          <w:lang w:val="en-US" w:eastAsia="ru-RU"/>
        </w:rPr>
        <w:t>laissez</w:t>
      </w:r>
      <w:r w:rsidRPr="006B0616">
        <w:rPr>
          <w:rFonts w:ascii="Times New Roman" w:eastAsia="Times New Roman" w:hAnsi="Times New Roman" w:cs="Times New Roman"/>
          <w:color w:val="000000"/>
          <w:sz w:val="24"/>
          <w:szCs w:val="24"/>
          <w:lang w:eastAsia="ru-RU"/>
        </w:rPr>
        <w:t>-</w:t>
      </w:r>
      <w:r w:rsidRPr="006B0616">
        <w:rPr>
          <w:rFonts w:ascii="Times New Roman" w:eastAsia="Times New Roman" w:hAnsi="Times New Roman" w:cs="Times New Roman"/>
          <w:color w:val="000000"/>
          <w:sz w:val="24"/>
          <w:szCs w:val="24"/>
          <w:lang w:val="en-US" w:eastAsia="ru-RU"/>
        </w:rPr>
        <w:t>faire</w:t>
      </w:r>
      <w:r w:rsidRPr="006B0616">
        <w:rPr>
          <w:rFonts w:ascii="Times New Roman" w:eastAsia="Times New Roman" w:hAnsi="Times New Roman" w:cs="Times New Roman"/>
          <w:color w:val="000000"/>
          <w:sz w:val="24"/>
          <w:szCs w:val="24"/>
          <w:lang w:eastAsia="ru-RU"/>
        </w:rPr>
        <w:t>.</w:t>
      </w:r>
    </w:p>
    <w:p w14:paraId="1A26774A"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Хайлбронер Р. Философы от мира сего, с. 316-370</w:t>
      </w:r>
    </w:p>
    <w:p w14:paraId="50BB1432"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42. Дж. М. Кейнс: зарождение макроэкономической теории</w:t>
      </w:r>
    </w:p>
    <w:p w14:paraId="3402927D" w14:textId="77777777" w:rsidR="006B0616" w:rsidRPr="006B0616" w:rsidRDefault="006B0616" w:rsidP="006B0616">
      <w:pPr>
        <w:shd w:val="clear" w:color="auto" w:fill="FFFFFF"/>
        <w:spacing w:before="100" w:beforeAutospacing="1" w:after="100" w:afterAutospacing="1" w:line="240" w:lineRule="auto"/>
        <w:ind w:left="706"/>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Инвестиции и сбережения у Кейнса и у классиков.</w:t>
      </w:r>
    </w:p>
    <w:p w14:paraId="61BA9475" w14:textId="77777777" w:rsidR="006B0616" w:rsidRPr="006B0616" w:rsidRDefault="006B0616" w:rsidP="006B0616">
      <w:pPr>
        <w:shd w:val="clear" w:color="auto" w:fill="FFFFFF"/>
        <w:spacing w:before="100" w:beforeAutospacing="1" w:after="100" w:afterAutospacing="1" w:line="240" w:lineRule="auto"/>
        <w:ind w:left="706"/>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Теории денег и процента. Количественная теория денег и уравнение Фишера. Предпочтение ликвидности</w:t>
      </w:r>
    </w:p>
    <w:p w14:paraId="4DDE3E8B" w14:textId="77777777" w:rsidR="006B0616" w:rsidRPr="006B0616" w:rsidRDefault="006B0616" w:rsidP="006B0616">
      <w:pPr>
        <w:shd w:val="clear" w:color="auto" w:fill="FFFFFF"/>
        <w:spacing w:before="100" w:beforeAutospacing="1" w:after="100" w:afterAutospacing="1" w:line="240" w:lineRule="auto"/>
        <w:ind w:left="706"/>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3. Ловушка ликвидности. Вмешательство государства в экономику.</w:t>
      </w:r>
    </w:p>
    <w:p w14:paraId="621245DE"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Кейнс Дж. М. Избранные произведения, с. 224-239, 351-359, 374-386.</w:t>
      </w:r>
    </w:p>
    <w:p w14:paraId="720F3AA6"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43. Фридрих фон Хайек: защита свободного рынка</w:t>
      </w:r>
    </w:p>
    <w:p w14:paraId="4D49ECD0" w14:textId="77777777" w:rsidR="006B0616" w:rsidRPr="006B0616" w:rsidRDefault="006B0616" w:rsidP="006B0616">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lastRenderedPageBreak/>
        <w:t>1. Цены как ключевой механизм координации свободного общества.</w:t>
      </w:r>
    </w:p>
    <w:p w14:paraId="280EC0CE" w14:textId="77777777" w:rsidR="006B0616" w:rsidRPr="006B0616" w:rsidRDefault="006B0616" w:rsidP="006B0616">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Конкуренция как процедура открытия. Критика теории совершенной конкуренции.</w:t>
      </w:r>
    </w:p>
    <w:p w14:paraId="59075F20" w14:textId="77777777" w:rsidR="006B0616" w:rsidRPr="006B0616" w:rsidRDefault="006B0616" w:rsidP="006B0616">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3. Дорога к рабству. Критика социализма</w:t>
      </w:r>
    </w:p>
    <w:p w14:paraId="0AD922A0"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6B0616">
        <w:rPr>
          <w:rFonts w:ascii="Times New Roman" w:eastAsia="Times New Roman" w:hAnsi="Times New Roman" w:cs="Times New Roman"/>
          <w:b/>
          <w:color w:val="000000"/>
          <w:sz w:val="24"/>
          <w:szCs w:val="24"/>
          <w:lang w:eastAsia="ru-RU"/>
        </w:rPr>
        <w:t>Рекомендуемая литература:</w:t>
      </w:r>
    </w:p>
    <w:p w14:paraId="4711F8FD"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Хайек Ф. Дорога к рабству, Гл. 3, 4.</w:t>
      </w:r>
    </w:p>
    <w:p w14:paraId="1789E9D7"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Хайек Ф. Конкуренция как процедура открытия.</w:t>
      </w:r>
    </w:p>
    <w:p w14:paraId="20DC8E1C"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44. Николай Дмитриевич Кондратьев: теория длинных циклов</w:t>
      </w:r>
    </w:p>
    <w:p w14:paraId="48449A11" w14:textId="77777777" w:rsidR="006B0616" w:rsidRPr="006B0616" w:rsidRDefault="006B0616" w:rsidP="006B0616">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Обработка данных и выявление длинных циклов.</w:t>
      </w:r>
    </w:p>
    <w:p w14:paraId="0AD76C79" w14:textId="77777777" w:rsidR="006B0616" w:rsidRPr="006B0616" w:rsidRDefault="006B0616" w:rsidP="006B0616">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Эмпирические правильности</w:t>
      </w:r>
    </w:p>
    <w:p w14:paraId="05691FD3" w14:textId="77777777" w:rsidR="006B0616" w:rsidRPr="006B0616" w:rsidRDefault="006B0616" w:rsidP="006B0616">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3. Причинно-следственный механизм циклов</w:t>
      </w:r>
    </w:p>
    <w:p w14:paraId="2CF6882B"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6B0616">
        <w:rPr>
          <w:rFonts w:ascii="Times New Roman" w:eastAsia="Times New Roman" w:hAnsi="Times New Roman" w:cs="Times New Roman"/>
          <w:b/>
          <w:color w:val="000000"/>
          <w:sz w:val="24"/>
          <w:szCs w:val="24"/>
          <w:lang w:eastAsia="ru-RU"/>
        </w:rPr>
        <w:t>Рекомендуемая литература:</w:t>
      </w:r>
    </w:p>
    <w:p w14:paraId="08D29B0A"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 xml:space="preserve"> Н.Д. Кондратьев. Большие циклы конъюнктуры.</w:t>
      </w:r>
    </w:p>
    <w:p w14:paraId="129271B4"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45. Александр Васильевич Чаянов и аграрный вопрос</w:t>
      </w:r>
    </w:p>
    <w:p w14:paraId="1720BA2B" w14:textId="77777777" w:rsidR="006B0616" w:rsidRPr="006B0616" w:rsidRDefault="006B0616" w:rsidP="006B0616">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Важность аграрного вопроса для России</w:t>
      </w:r>
    </w:p>
    <w:p w14:paraId="5D92CACD" w14:textId="77777777" w:rsidR="006B0616" w:rsidRPr="006B0616" w:rsidRDefault="006B0616" w:rsidP="006B0616">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Особенности трудового крестьянского хозяйства</w:t>
      </w:r>
    </w:p>
    <w:p w14:paraId="637B09BD" w14:textId="77777777" w:rsidR="006B0616" w:rsidRPr="006B0616" w:rsidRDefault="006B0616" w:rsidP="006B0616">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3. Чаянов о кооперации. Что произошло с кооперацией в советском сельском хозяйстве?</w:t>
      </w:r>
    </w:p>
    <w:p w14:paraId="02318DC0"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color w:val="000000"/>
          <w:sz w:val="24"/>
          <w:szCs w:val="24"/>
          <w:lang w:eastAsia="ru-RU"/>
        </w:rPr>
        <w:t>Рекомендуемая литература:</w:t>
      </w:r>
      <w:r w:rsidRPr="006B0616">
        <w:rPr>
          <w:rFonts w:ascii="Times New Roman" w:eastAsia="Times New Roman" w:hAnsi="Times New Roman" w:cs="Times New Roman"/>
          <w:color w:val="000000"/>
          <w:sz w:val="24"/>
          <w:szCs w:val="24"/>
          <w:lang w:eastAsia="ru-RU"/>
        </w:rPr>
        <w:t xml:space="preserve"> А.В.Чаянов. Крестьянское хозяйство. М. 1989.</w:t>
      </w:r>
    </w:p>
    <w:p w14:paraId="4217BC6B"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46. Рональд Коуз: природа фирмы</w:t>
      </w:r>
    </w:p>
    <w:p w14:paraId="23A41B29" w14:textId="77777777" w:rsidR="006B0616" w:rsidRPr="006B0616" w:rsidRDefault="006B0616" w:rsidP="006B0616">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Чем новый институционализм отличаетс я от старого?</w:t>
      </w:r>
    </w:p>
    <w:p w14:paraId="69B2A68B" w14:textId="77777777" w:rsidR="006B0616" w:rsidRPr="006B0616" w:rsidRDefault="006B0616" w:rsidP="006B0616">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2. Границы фирмы. Чем обусловлен размер фирмы?</w:t>
      </w:r>
    </w:p>
    <w:p w14:paraId="05AC1A9C" w14:textId="77777777" w:rsidR="006B0616" w:rsidRPr="006B0616" w:rsidRDefault="006B0616" w:rsidP="006B0616">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3. Понятие трансакционных издержек</w:t>
      </w:r>
    </w:p>
    <w:p w14:paraId="36858CAB"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color w:val="000000"/>
          <w:sz w:val="24"/>
          <w:szCs w:val="24"/>
          <w:lang w:eastAsia="ru-RU"/>
        </w:rPr>
        <w:t>Рекомендуемая литература:</w:t>
      </w:r>
      <w:r w:rsidRPr="006B0616">
        <w:rPr>
          <w:rFonts w:ascii="Times New Roman" w:eastAsia="Times New Roman" w:hAnsi="Times New Roman" w:cs="Times New Roman"/>
          <w:color w:val="000000"/>
          <w:sz w:val="24"/>
          <w:szCs w:val="24"/>
          <w:lang w:eastAsia="ru-RU"/>
        </w:rPr>
        <w:t xml:space="preserve"> Коуз Р. Природа фирмы // Коуз Р. Фирма, рынок и право, с. 36-58.</w:t>
      </w:r>
    </w:p>
    <w:p w14:paraId="3C72463A"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bCs/>
          <w:color w:val="000000"/>
          <w:sz w:val="24"/>
          <w:szCs w:val="24"/>
          <w:lang w:eastAsia="ru-RU"/>
        </w:rPr>
        <w:t>Тема 47. Взаимоотношения экономической науки и других социальных наук</w:t>
      </w:r>
    </w:p>
    <w:p w14:paraId="06FCEB34" w14:textId="77777777" w:rsidR="006B0616" w:rsidRPr="006B0616" w:rsidRDefault="006B0616" w:rsidP="006B0616">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1. Экономический империализм: внедрение экономического метода в другие науки</w:t>
      </w:r>
    </w:p>
    <w:p w14:paraId="2FD7CBFC" w14:textId="77777777" w:rsidR="006B0616" w:rsidRPr="006B0616" w:rsidRDefault="006B0616" w:rsidP="006B0616">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lastRenderedPageBreak/>
        <w:t>2. Поведенческая экономика, нейроэкономика: психологические методы в экономической науке</w:t>
      </w:r>
    </w:p>
    <w:p w14:paraId="04B94ED4" w14:textId="77777777" w:rsidR="006B0616" w:rsidRPr="006B0616" w:rsidRDefault="006B0616" w:rsidP="006B0616">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3. Возможен ли междисциплинарный подход к обществу</w:t>
      </w:r>
    </w:p>
    <w:p w14:paraId="5411CB0B"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b/>
          <w:color w:val="000000"/>
          <w:sz w:val="24"/>
          <w:szCs w:val="24"/>
          <w:lang w:eastAsia="ru-RU"/>
        </w:rPr>
        <w:t>Рекомендуемая литература:</w:t>
      </w:r>
      <w:r w:rsidRPr="006B0616">
        <w:rPr>
          <w:rFonts w:ascii="Times New Roman" w:eastAsia="Times New Roman" w:hAnsi="Times New Roman" w:cs="Times New Roman"/>
          <w:color w:val="000000"/>
          <w:sz w:val="24"/>
          <w:szCs w:val="24"/>
          <w:lang w:eastAsia="ru-RU"/>
        </w:rPr>
        <w:t xml:space="preserve"> </w:t>
      </w:r>
    </w:p>
    <w:p w14:paraId="49A74F65"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Беккер Г. Человеческое поведение: экономический подход. М.: ГУ ВШЭ, 2003.</w:t>
      </w:r>
    </w:p>
    <w:p w14:paraId="329DACD6" w14:textId="77777777" w:rsidR="006B0616" w:rsidRPr="006B0616" w:rsidRDefault="006B0616" w:rsidP="006B06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616">
        <w:rPr>
          <w:rFonts w:ascii="Times New Roman" w:eastAsia="Times New Roman" w:hAnsi="Times New Roman" w:cs="Times New Roman"/>
          <w:color w:val="000000"/>
          <w:sz w:val="24"/>
          <w:szCs w:val="24"/>
          <w:lang w:eastAsia="ru-RU"/>
        </w:rPr>
        <w:t>Канеман Д. Думай медленно, решай быстро! М.2014</w:t>
      </w:r>
    </w:p>
    <w:p w14:paraId="7FF1E6DF" w14:textId="77777777" w:rsidR="00D4047C" w:rsidRDefault="00D4047C" w:rsidP="00D4047C">
      <w:pPr>
        <w:spacing w:after="0" w:line="276" w:lineRule="auto"/>
        <w:jc w:val="both"/>
        <w:rPr>
          <w:rFonts w:ascii="Times New Roman" w:hAnsi="Times New Roman" w:cs="Times New Roman"/>
          <w:sz w:val="24"/>
          <w:szCs w:val="24"/>
          <w:lang w:val="es-ES_tradnl"/>
        </w:rPr>
      </w:pPr>
    </w:p>
    <w:p w14:paraId="7E32E6EE" w14:textId="77777777" w:rsidR="00D4047C" w:rsidRDefault="00D4047C" w:rsidP="00D4047C">
      <w:pPr>
        <w:spacing w:after="0" w:line="276" w:lineRule="auto"/>
        <w:jc w:val="both"/>
        <w:rPr>
          <w:rFonts w:ascii="Times New Roman" w:hAnsi="Times New Roman" w:cs="Times New Roman"/>
          <w:sz w:val="24"/>
          <w:szCs w:val="24"/>
          <w:lang w:val="es-ES_tradnl"/>
        </w:rPr>
      </w:pPr>
    </w:p>
    <w:p w14:paraId="6AFE52C0" w14:textId="24CEFD61" w:rsidR="00D4047C" w:rsidRPr="00F47954" w:rsidRDefault="00183AFA" w:rsidP="00183AFA">
      <w:pPr>
        <w:pStyle w:val="4"/>
        <w:jc w:val="both"/>
        <w:rPr>
          <w:sz w:val="24"/>
          <w:szCs w:val="24"/>
        </w:rPr>
      </w:pPr>
      <w:r w:rsidRPr="00183AFA">
        <w:rPr>
          <w:sz w:val="24"/>
          <w:szCs w:val="24"/>
        </w:rPr>
        <w:t>«Математика» (базовый уровень)</w:t>
      </w:r>
      <w:r>
        <w:rPr>
          <w:sz w:val="24"/>
          <w:szCs w:val="24"/>
        </w:rPr>
        <w:t xml:space="preserve"> </w:t>
      </w:r>
      <w:r w:rsidRPr="00183AFA">
        <w:rPr>
          <w:sz w:val="24"/>
          <w:szCs w:val="24"/>
        </w:rPr>
        <w:t>10-11 класс</w:t>
      </w:r>
    </w:p>
    <w:p w14:paraId="39B97FB2" w14:textId="77777777" w:rsidR="00D4047C" w:rsidRPr="0033438B" w:rsidRDefault="00D4047C" w:rsidP="00D4047C">
      <w:pPr>
        <w:spacing w:after="0" w:line="276" w:lineRule="auto"/>
        <w:jc w:val="both"/>
        <w:rPr>
          <w:rFonts w:ascii="Times New Roman" w:hAnsi="Times New Roman" w:cs="Times New Roman"/>
          <w:sz w:val="24"/>
          <w:szCs w:val="24"/>
        </w:rPr>
      </w:pPr>
    </w:p>
    <w:p w14:paraId="1C649187"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3B18E3A5" w14:textId="77777777" w:rsidR="00183AFA" w:rsidRPr="00183AFA" w:rsidRDefault="00183AFA" w:rsidP="00183AFA">
      <w:pPr>
        <w:spacing w:after="120" w:line="240" w:lineRule="auto"/>
        <w:jc w:val="center"/>
        <w:rPr>
          <w:rFonts w:ascii="Times New Roman" w:eastAsia="Times New Roman" w:hAnsi="Times New Roman" w:cs="Times New Roman"/>
          <w:b/>
          <w:bCs/>
          <w:color w:val="333333"/>
          <w:sz w:val="24"/>
          <w:szCs w:val="24"/>
          <w:lang w:eastAsia="ru-RU"/>
        </w:rPr>
      </w:pPr>
      <w:r w:rsidRPr="00183AFA">
        <w:rPr>
          <w:rFonts w:ascii="Times New Roman" w:eastAsia="Times New Roman" w:hAnsi="Times New Roman" w:cs="Times New Roman"/>
          <w:b/>
          <w:bCs/>
          <w:color w:val="333333"/>
          <w:sz w:val="24"/>
          <w:szCs w:val="24"/>
          <w:lang w:eastAsia="ru-RU"/>
        </w:rPr>
        <w:t>10 класс</w:t>
      </w:r>
    </w:p>
    <w:p w14:paraId="44E2022A" w14:textId="77777777" w:rsidR="00183AFA" w:rsidRPr="00183AFA" w:rsidRDefault="00183AFA" w:rsidP="00183AFA">
      <w:pPr>
        <w:spacing w:before="120" w:after="0" w:line="240" w:lineRule="auto"/>
        <w:ind w:left="567"/>
        <w:jc w:val="center"/>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ДЕЙСТВИТЕЛЬНЫЕ ЧИСЛА</w:t>
      </w:r>
    </w:p>
    <w:p w14:paraId="2D79DB34" w14:textId="77777777" w:rsidR="00183AFA" w:rsidRPr="00183AFA" w:rsidRDefault="00183AFA" w:rsidP="00183AFA">
      <w:pPr>
        <w:spacing w:before="120" w:after="0" w:line="240" w:lineRule="auto"/>
        <w:ind w:firstLine="426"/>
        <w:jc w:val="both"/>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 xml:space="preserve">Натуральные и целые числа. Делимость чисел. Рациональные, иррациональные действительные числа. Числовые неравенства. Модуль действительного числа. </w:t>
      </w:r>
    </w:p>
    <w:p w14:paraId="36DB1A7B" w14:textId="77777777" w:rsidR="00183AFA" w:rsidRPr="00183AFA" w:rsidRDefault="00183AFA" w:rsidP="00183AFA">
      <w:pPr>
        <w:spacing w:before="120" w:after="0" w:line="240" w:lineRule="auto"/>
        <w:ind w:left="567"/>
        <w:jc w:val="center"/>
        <w:rPr>
          <w:rFonts w:ascii="Times New Roman" w:eastAsia="Times New Roman" w:hAnsi="Times New Roman" w:cs="Times New Roman"/>
          <w:bCs/>
          <w:sz w:val="24"/>
          <w:szCs w:val="24"/>
          <w:lang w:eastAsia="ru-RU"/>
        </w:rPr>
      </w:pPr>
      <w:r w:rsidRPr="00183AFA">
        <w:rPr>
          <w:rFonts w:ascii="Times New Roman" w:eastAsia="Times New Roman" w:hAnsi="Times New Roman" w:cs="Times New Roman"/>
          <w:bCs/>
          <w:sz w:val="24"/>
          <w:szCs w:val="24"/>
          <w:lang w:eastAsia="ru-RU"/>
        </w:rPr>
        <w:t xml:space="preserve">МНОГОЧЛЕНЫ. РАЦИОНАЛЬНЫЕ УРАВНЕНИЯ И НЕРАВЕНСТВА. </w:t>
      </w:r>
    </w:p>
    <w:p w14:paraId="0E93AA31" w14:textId="77777777" w:rsidR="00183AFA" w:rsidRPr="00183AFA" w:rsidRDefault="00183AFA" w:rsidP="00183AFA">
      <w:pPr>
        <w:suppressAutoHyphens/>
        <w:spacing w:after="0" w:line="240" w:lineRule="auto"/>
        <w:ind w:firstLine="426"/>
        <w:jc w:val="both"/>
        <w:rPr>
          <w:rFonts w:ascii="Times New Roman" w:eastAsia="Times New Roman" w:hAnsi="Times New Roman" w:cs="Times New Roman"/>
          <w:sz w:val="24"/>
          <w:szCs w:val="24"/>
          <w:lang w:eastAsia="ar-SA"/>
        </w:rPr>
      </w:pPr>
      <w:r w:rsidRPr="00183AFA">
        <w:rPr>
          <w:rFonts w:ascii="Times New Roman" w:eastAsia="Times New Roman" w:hAnsi="Times New Roman" w:cs="Times New Roman"/>
          <w:sz w:val="24"/>
          <w:szCs w:val="24"/>
          <w:lang w:eastAsia="ar-SA"/>
        </w:rPr>
        <w:t xml:space="preserve">Многочлены от одной переменной. Рациональные корни многочленов с целыми коэффициентами. Уравнения, приводящиеся к квадратным, теоремы Виета.  Рациональные неравенства. Метод интервалов. </w:t>
      </w:r>
    </w:p>
    <w:p w14:paraId="51F4D48B" w14:textId="77777777" w:rsidR="00183AFA" w:rsidRPr="00183AFA" w:rsidRDefault="00183AFA" w:rsidP="00183AFA">
      <w:pPr>
        <w:spacing w:before="240" w:after="0" w:line="240" w:lineRule="auto"/>
        <w:ind w:left="567"/>
        <w:jc w:val="center"/>
        <w:rPr>
          <w:rFonts w:ascii="Times New Roman" w:eastAsia="Times New Roman" w:hAnsi="Times New Roman" w:cs="Times New Roman"/>
          <w:caps/>
          <w:sz w:val="24"/>
          <w:szCs w:val="24"/>
          <w:lang w:eastAsia="ru-RU"/>
        </w:rPr>
      </w:pPr>
      <w:r w:rsidRPr="00183AFA">
        <w:rPr>
          <w:rFonts w:ascii="Times New Roman" w:eastAsia="Times New Roman" w:hAnsi="Times New Roman" w:cs="Times New Roman"/>
          <w:caps/>
          <w:sz w:val="24"/>
          <w:szCs w:val="24"/>
          <w:lang w:eastAsia="ru-RU"/>
        </w:rPr>
        <w:t>Числовые функции</w:t>
      </w:r>
    </w:p>
    <w:p w14:paraId="388AC1EC" w14:textId="77777777" w:rsidR="00183AFA" w:rsidRPr="00183AFA" w:rsidRDefault="00183AFA" w:rsidP="00183AFA">
      <w:pPr>
        <w:spacing w:after="0" w:line="240" w:lineRule="auto"/>
        <w:ind w:firstLine="426"/>
        <w:jc w:val="both"/>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Определение функции, способы ее задания, свойства функции.</w:t>
      </w:r>
      <w:r w:rsidRPr="00183AFA">
        <w:rPr>
          <w:rFonts w:ascii="Times New Roman" w:eastAsia="Times New Roman" w:hAnsi="Times New Roman" w:cs="Times New Roman"/>
          <w:bCs/>
          <w:sz w:val="24"/>
          <w:szCs w:val="24"/>
          <w:lang w:eastAsia="ru-RU"/>
        </w:rPr>
        <w:t xml:space="preserve"> </w:t>
      </w:r>
      <w:r w:rsidRPr="00183AFA">
        <w:rPr>
          <w:rFonts w:ascii="Times New Roman" w:eastAsia="Times New Roman" w:hAnsi="Times New Roman" w:cs="Times New Roman"/>
          <w:sz w:val="24"/>
          <w:szCs w:val="24"/>
          <w:lang w:eastAsia="ru-RU"/>
        </w:rPr>
        <w:t>Обратная функция.</w:t>
      </w:r>
    </w:p>
    <w:p w14:paraId="3E3E4404" w14:textId="77777777" w:rsidR="00183AFA" w:rsidRPr="00183AFA" w:rsidRDefault="00183AFA" w:rsidP="00183AFA">
      <w:pPr>
        <w:spacing w:after="0" w:line="240" w:lineRule="auto"/>
        <w:ind w:firstLine="567"/>
        <w:jc w:val="both"/>
        <w:rPr>
          <w:rFonts w:ascii="Times New Roman" w:eastAsia="Times New Roman" w:hAnsi="Times New Roman" w:cs="Times New Roman"/>
          <w:sz w:val="24"/>
          <w:szCs w:val="24"/>
          <w:lang w:eastAsia="ru-RU"/>
        </w:rPr>
      </w:pPr>
    </w:p>
    <w:p w14:paraId="75C419A7" w14:textId="77777777" w:rsidR="00183AFA" w:rsidRPr="00183AFA" w:rsidRDefault="00183AFA" w:rsidP="00183AFA">
      <w:pPr>
        <w:spacing w:after="0" w:line="240" w:lineRule="auto"/>
        <w:ind w:firstLine="567"/>
        <w:jc w:val="center"/>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ПРЕОБРАЗОВАНИЕ ТРИГОНОМЕТРИЧЕСКИХ ВЫРАЖЕНИЙ</w:t>
      </w:r>
    </w:p>
    <w:p w14:paraId="7F191174" w14:textId="77777777" w:rsidR="00183AFA" w:rsidRPr="00183AFA" w:rsidRDefault="00183AFA" w:rsidP="00183AFA">
      <w:pPr>
        <w:spacing w:after="0" w:line="240" w:lineRule="auto"/>
        <w:ind w:firstLine="426"/>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Формулы сложения, приведения, двойного и половинного аргумента. Преобразование суммы тригонометрических функций в произведение.</w:t>
      </w:r>
    </w:p>
    <w:p w14:paraId="7FBF7DA8" w14:textId="77777777" w:rsidR="00183AFA" w:rsidRPr="00183AFA" w:rsidRDefault="00183AFA" w:rsidP="00183AFA">
      <w:pPr>
        <w:spacing w:after="0" w:line="240" w:lineRule="auto"/>
        <w:rPr>
          <w:rFonts w:ascii="Times New Roman" w:eastAsia="Times New Roman" w:hAnsi="Times New Roman" w:cs="Times New Roman"/>
          <w:sz w:val="24"/>
          <w:szCs w:val="24"/>
          <w:lang w:eastAsia="ru-RU"/>
        </w:rPr>
      </w:pPr>
    </w:p>
    <w:p w14:paraId="7044933C" w14:textId="77777777" w:rsidR="00183AFA" w:rsidRPr="00183AFA" w:rsidRDefault="00183AFA" w:rsidP="00183AFA">
      <w:pPr>
        <w:spacing w:after="0" w:line="240" w:lineRule="auto"/>
        <w:ind w:firstLine="567"/>
        <w:jc w:val="center"/>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ТРИГОНОМЕТРИЧЕСКИЕ ФУНКЦИИ</w:t>
      </w:r>
    </w:p>
    <w:p w14:paraId="11D152B8" w14:textId="77777777" w:rsidR="00183AFA" w:rsidRPr="00183AFA" w:rsidRDefault="00183AFA" w:rsidP="00183AFA">
      <w:pPr>
        <w:widowControl w:val="0"/>
        <w:spacing w:after="120" w:line="240" w:lineRule="auto"/>
        <w:ind w:firstLine="426"/>
        <w:jc w:val="both"/>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 xml:space="preserve">Числовая окружность. Длина дуги единичной окружности. Числовая окружность на координатной плоскости. Синус, косинус, тангенс и котангенс. Тригонометрические функции числового аргумента. Тригонометрические функции, их свойства и графики, периодичность, основной период. Обратные тригонометрические функции, их свойства.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183AFA">
        <w:rPr>
          <w:rFonts w:ascii="Times New Roman" w:eastAsia="Times New Roman" w:hAnsi="Times New Roman" w:cs="Times New Roman"/>
          <w:sz w:val="24"/>
          <w:szCs w:val="24"/>
          <w:lang w:val="en-US" w:eastAsia="ru-RU"/>
        </w:rPr>
        <w:t>y</w:t>
      </w:r>
      <w:r w:rsidRPr="00183AFA">
        <w:rPr>
          <w:rFonts w:ascii="Times New Roman" w:eastAsia="Times New Roman" w:hAnsi="Times New Roman" w:cs="Times New Roman"/>
          <w:sz w:val="24"/>
          <w:szCs w:val="24"/>
          <w:lang w:eastAsia="ru-RU"/>
        </w:rPr>
        <w:t xml:space="preserve"> = </w:t>
      </w:r>
      <w:r w:rsidRPr="00183AFA">
        <w:rPr>
          <w:rFonts w:ascii="Times New Roman" w:eastAsia="Times New Roman" w:hAnsi="Times New Roman" w:cs="Times New Roman"/>
          <w:sz w:val="24"/>
          <w:szCs w:val="24"/>
          <w:lang w:val="en-US" w:eastAsia="ru-RU"/>
        </w:rPr>
        <w:t>x</w:t>
      </w:r>
      <w:r w:rsidRPr="00183AFA">
        <w:rPr>
          <w:rFonts w:ascii="Times New Roman" w:eastAsia="Times New Roman" w:hAnsi="Times New Roman" w:cs="Times New Roman"/>
          <w:sz w:val="24"/>
          <w:szCs w:val="24"/>
          <w:lang w:eastAsia="ru-RU"/>
        </w:rPr>
        <w:t xml:space="preserve">, растяжение и сжатие вдоль осей координат. </w:t>
      </w:r>
    </w:p>
    <w:p w14:paraId="265F224E" w14:textId="77777777" w:rsidR="00183AFA" w:rsidRPr="00183AFA" w:rsidRDefault="00183AFA" w:rsidP="00183AFA">
      <w:pPr>
        <w:spacing w:after="0" w:line="240" w:lineRule="auto"/>
        <w:jc w:val="center"/>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 xml:space="preserve">ТРИГОНОМЕТРИЧЕСКИЕ УРАВНЕНИЯ </w:t>
      </w:r>
    </w:p>
    <w:p w14:paraId="2AB3CC6D" w14:textId="77777777" w:rsidR="00183AFA" w:rsidRPr="00183AFA" w:rsidRDefault="00183AFA" w:rsidP="00183AFA">
      <w:pPr>
        <w:spacing w:after="0" w:line="240" w:lineRule="auto"/>
        <w:ind w:firstLine="426"/>
        <w:jc w:val="both"/>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Решение тригонометрических уравнений с помощью единичной окружности. Представление об обратных тригонометрических функциях. Запись решения тригонометрического уравнения с применением обратных тригонометрических функций. Два метода решения тригонометрических уравнений:  введение новой переменной, разложение на множители. Однородные тригонометрические уравнения.</w:t>
      </w:r>
    </w:p>
    <w:p w14:paraId="4EB62D04" w14:textId="77777777" w:rsidR="00183AFA" w:rsidRPr="00183AFA" w:rsidRDefault="00183AFA" w:rsidP="00183AFA">
      <w:pPr>
        <w:spacing w:before="240" w:after="0" w:line="240" w:lineRule="auto"/>
        <w:ind w:left="567"/>
        <w:jc w:val="center"/>
        <w:rPr>
          <w:rFonts w:ascii="Times New Roman" w:eastAsia="Times New Roman" w:hAnsi="Times New Roman" w:cs="Times New Roman"/>
          <w:caps/>
          <w:sz w:val="24"/>
          <w:szCs w:val="24"/>
          <w:lang w:eastAsia="ru-RU"/>
        </w:rPr>
      </w:pPr>
      <w:r w:rsidRPr="00183AFA">
        <w:rPr>
          <w:rFonts w:ascii="Times New Roman" w:eastAsia="Times New Roman" w:hAnsi="Times New Roman" w:cs="Times New Roman"/>
          <w:caps/>
          <w:sz w:val="24"/>
          <w:szCs w:val="24"/>
          <w:lang w:eastAsia="ru-RU"/>
        </w:rPr>
        <w:lastRenderedPageBreak/>
        <w:t>НАЧАЛА МАТЕМАТИЧЕСКОГО АНАЛИЗА. Производная</w:t>
      </w:r>
    </w:p>
    <w:p w14:paraId="3DE9CDDE" w14:textId="77777777" w:rsidR="00183AFA" w:rsidRPr="00183AFA" w:rsidRDefault="00183AFA" w:rsidP="00183AFA">
      <w:pPr>
        <w:widowControl w:val="0"/>
        <w:spacing w:after="120" w:line="240" w:lineRule="auto"/>
        <w:ind w:firstLine="426"/>
        <w:jc w:val="both"/>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Определение числовой последовательности и способы ее задания.  Понятие о пределе последовательности.</w:t>
      </w:r>
      <w:r w:rsidRPr="00183AFA">
        <w:rPr>
          <w:rFonts w:ascii="Times New Roman" w:eastAsia="Times New Roman" w:hAnsi="Times New Roman" w:cs="Times New Roman"/>
          <w:i/>
          <w:sz w:val="24"/>
          <w:szCs w:val="24"/>
          <w:lang w:eastAsia="ru-RU"/>
        </w:rPr>
        <w:t xml:space="preserve"> </w:t>
      </w:r>
      <w:r w:rsidRPr="00183AFA">
        <w:rPr>
          <w:rFonts w:ascii="Times New Roman" w:eastAsia="Times New Roman" w:hAnsi="Times New Roman" w:cs="Times New Roman"/>
          <w:sz w:val="24"/>
          <w:szCs w:val="24"/>
          <w:lang w:eastAsia="ru-RU"/>
        </w:rPr>
        <w:t xml:space="preserve">Сумма бесконечной геометрической прогрессии. Понятие о пределе функции на бесконечности и в точке. </w:t>
      </w:r>
    </w:p>
    <w:p w14:paraId="4D8B8834" w14:textId="77777777" w:rsidR="00183AFA" w:rsidRPr="00183AFA" w:rsidRDefault="00183AFA" w:rsidP="00183AFA">
      <w:pPr>
        <w:widowControl w:val="0"/>
        <w:spacing w:after="120" w:line="240" w:lineRule="auto"/>
        <w:jc w:val="both"/>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 xml:space="preserve">Задачи, приводящие к понятию производной. Определение производной, вычисление производных. Уравнение касательной к графику функции. </w:t>
      </w:r>
    </w:p>
    <w:p w14:paraId="7CF50276" w14:textId="77777777" w:rsidR="00183AFA" w:rsidRPr="00183AFA" w:rsidRDefault="00183AFA" w:rsidP="00183AFA">
      <w:pPr>
        <w:widowControl w:val="0"/>
        <w:spacing w:after="120" w:line="240" w:lineRule="auto"/>
        <w:ind w:firstLine="426"/>
        <w:jc w:val="both"/>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 xml:space="preserve">Применение производной к исследованию функций на монотонность и экстремумы. Построение графиков рациональных функций. Применение производной для отыскания наибольшего и наименьшего значений непрерывной функции на промежутке. </w:t>
      </w:r>
    </w:p>
    <w:p w14:paraId="5E6C6552" w14:textId="77777777" w:rsidR="00183AFA" w:rsidRPr="00183AFA" w:rsidRDefault="00183AFA" w:rsidP="00183AFA">
      <w:pPr>
        <w:spacing w:after="0" w:line="240" w:lineRule="auto"/>
        <w:jc w:val="center"/>
        <w:rPr>
          <w:rFonts w:ascii="Times New Roman" w:eastAsia="Times New Roman" w:hAnsi="Times New Roman" w:cs="Times New Roman"/>
          <w:b/>
          <w:sz w:val="24"/>
          <w:szCs w:val="24"/>
          <w:lang w:eastAsia="ru-RU"/>
        </w:rPr>
      </w:pPr>
      <w:r w:rsidRPr="00183AFA">
        <w:rPr>
          <w:rFonts w:ascii="Times New Roman" w:eastAsia="Times New Roman" w:hAnsi="Times New Roman" w:cs="Times New Roman"/>
          <w:b/>
          <w:sz w:val="24"/>
          <w:szCs w:val="24"/>
          <w:lang w:eastAsia="ru-RU"/>
        </w:rPr>
        <w:t>11 класс</w:t>
      </w:r>
    </w:p>
    <w:p w14:paraId="7F77EFC0" w14:textId="77777777" w:rsidR="00183AFA" w:rsidRPr="00183AFA" w:rsidRDefault="00183AFA" w:rsidP="00183AFA">
      <w:pPr>
        <w:spacing w:after="0" w:line="240" w:lineRule="auto"/>
        <w:jc w:val="center"/>
        <w:rPr>
          <w:rFonts w:ascii="Times New Roman" w:eastAsia="Times New Roman" w:hAnsi="Times New Roman" w:cs="Times New Roman"/>
          <w:b/>
          <w:sz w:val="24"/>
          <w:szCs w:val="24"/>
          <w:lang w:eastAsia="ru-RU"/>
        </w:rPr>
      </w:pPr>
    </w:p>
    <w:p w14:paraId="37358758" w14:textId="77777777" w:rsidR="00183AFA" w:rsidRPr="00183AFA" w:rsidRDefault="00183AFA" w:rsidP="00183AFA">
      <w:pPr>
        <w:spacing w:after="120" w:line="240" w:lineRule="auto"/>
        <w:jc w:val="center"/>
        <w:rPr>
          <w:rFonts w:ascii="Times New Roman" w:eastAsia="Times New Roman" w:hAnsi="Times New Roman" w:cs="Times New Roman"/>
          <w:b/>
          <w:sz w:val="24"/>
          <w:szCs w:val="24"/>
          <w:lang w:eastAsia="ru-RU"/>
        </w:rPr>
      </w:pPr>
      <w:r w:rsidRPr="00183AFA">
        <w:rPr>
          <w:rFonts w:ascii="Times New Roman" w:eastAsia="Times New Roman" w:hAnsi="Times New Roman" w:cs="Times New Roman"/>
          <w:b/>
          <w:sz w:val="24"/>
          <w:szCs w:val="24"/>
          <w:lang w:eastAsia="ru-RU"/>
        </w:rPr>
        <w:t>Степени и корни. Степенные функции</w:t>
      </w:r>
    </w:p>
    <w:p w14:paraId="1B9618B5" w14:textId="77777777" w:rsidR="00183AFA" w:rsidRPr="00183AFA" w:rsidRDefault="00183AFA" w:rsidP="00183AFA">
      <w:pPr>
        <w:spacing w:after="120" w:line="240" w:lineRule="auto"/>
        <w:ind w:firstLine="426"/>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 xml:space="preserve">Понятие корня </w:t>
      </w:r>
      <w:r w:rsidRPr="00183AFA">
        <w:rPr>
          <w:rFonts w:ascii="Times New Roman" w:eastAsia="Times New Roman" w:hAnsi="Times New Roman" w:cs="Times New Roman"/>
          <w:sz w:val="24"/>
          <w:szCs w:val="24"/>
          <w:lang w:val="en-US" w:eastAsia="ru-RU"/>
        </w:rPr>
        <w:t>n</w:t>
      </w:r>
      <w:r w:rsidRPr="00183AFA">
        <w:rPr>
          <w:rFonts w:ascii="Times New Roman" w:eastAsia="Times New Roman" w:hAnsi="Times New Roman" w:cs="Times New Roman"/>
          <w:sz w:val="24"/>
          <w:szCs w:val="24"/>
          <w:lang w:eastAsia="ru-RU"/>
        </w:rPr>
        <w:t xml:space="preserve">-ной степени из действительного числа. Функции </w:t>
      </w:r>
      <w:r w:rsidRPr="00183AFA">
        <w:rPr>
          <w:rFonts w:ascii="Times New Roman" w:eastAsia="Times New Roman" w:hAnsi="Times New Roman" w:cs="Times New Roman"/>
          <w:position w:val="-10"/>
          <w:sz w:val="24"/>
          <w:szCs w:val="24"/>
          <w:lang w:eastAsia="ru-RU"/>
        </w:rPr>
        <w:object w:dxaOrig="780" w:dyaOrig="380" w14:anchorId="250E9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8.85pt" o:ole="">
            <v:imagedata r:id="rId11" o:title=""/>
          </v:shape>
          <o:OLEObject Type="Embed" ProgID="Equation.3" ShapeID="_x0000_i1025" DrawAspect="Content" ObjectID="_1611764491" r:id="rId12"/>
        </w:object>
      </w:r>
      <w:r w:rsidRPr="00183AFA">
        <w:rPr>
          <w:rFonts w:ascii="Times New Roman" w:eastAsia="Times New Roman" w:hAnsi="Times New Roman" w:cs="Times New Roman"/>
          <w:sz w:val="24"/>
          <w:szCs w:val="24"/>
          <w:lang w:eastAsia="ru-RU"/>
        </w:rPr>
        <w:t xml:space="preserve">, их свойства и графики. Свойства корня </w:t>
      </w:r>
      <w:r w:rsidRPr="00183AFA">
        <w:rPr>
          <w:rFonts w:ascii="Times New Roman" w:eastAsia="Times New Roman" w:hAnsi="Times New Roman" w:cs="Times New Roman"/>
          <w:sz w:val="24"/>
          <w:szCs w:val="24"/>
          <w:lang w:val="en-US" w:eastAsia="ru-RU"/>
        </w:rPr>
        <w:t>n</w:t>
      </w:r>
      <w:r w:rsidRPr="00183AFA">
        <w:rPr>
          <w:rFonts w:ascii="Times New Roman" w:eastAsia="Times New Roman" w:hAnsi="Times New Roman" w:cs="Times New Roman"/>
          <w:sz w:val="24"/>
          <w:szCs w:val="24"/>
          <w:lang w:eastAsia="ru-RU"/>
        </w:rPr>
        <w:t xml:space="preserve">-ной степени. Степенные функции, их свойства и графики. </w:t>
      </w:r>
    </w:p>
    <w:p w14:paraId="683E9425" w14:textId="77777777" w:rsidR="00183AFA" w:rsidRPr="00183AFA" w:rsidRDefault="00183AFA" w:rsidP="00183AFA">
      <w:pPr>
        <w:spacing w:after="120" w:line="240" w:lineRule="auto"/>
        <w:rPr>
          <w:rFonts w:ascii="Times New Roman" w:eastAsia="Times New Roman" w:hAnsi="Times New Roman" w:cs="Times New Roman"/>
          <w:sz w:val="24"/>
          <w:szCs w:val="24"/>
          <w:lang w:eastAsia="ru-RU"/>
        </w:rPr>
      </w:pPr>
    </w:p>
    <w:p w14:paraId="43C638B7" w14:textId="77777777" w:rsidR="00183AFA" w:rsidRPr="00183AFA" w:rsidRDefault="00183AFA" w:rsidP="00183AFA">
      <w:pPr>
        <w:spacing w:after="120" w:line="240" w:lineRule="auto"/>
        <w:jc w:val="center"/>
        <w:rPr>
          <w:rFonts w:ascii="Times New Roman" w:eastAsia="Times New Roman" w:hAnsi="Times New Roman" w:cs="Times New Roman"/>
          <w:b/>
          <w:sz w:val="24"/>
          <w:szCs w:val="24"/>
          <w:lang w:eastAsia="ru-RU"/>
        </w:rPr>
      </w:pPr>
      <w:r w:rsidRPr="00183AFA">
        <w:rPr>
          <w:rFonts w:ascii="Times New Roman" w:eastAsia="Times New Roman" w:hAnsi="Times New Roman" w:cs="Times New Roman"/>
          <w:b/>
          <w:sz w:val="24"/>
          <w:szCs w:val="24"/>
          <w:lang w:eastAsia="ru-RU"/>
        </w:rPr>
        <w:t>Показательная и логарифмическая функция</w:t>
      </w:r>
    </w:p>
    <w:p w14:paraId="267AA630" w14:textId="77777777" w:rsidR="00183AFA" w:rsidRPr="00183AFA" w:rsidRDefault="00183AFA" w:rsidP="00183AFA">
      <w:pPr>
        <w:spacing w:after="120" w:line="240" w:lineRule="auto"/>
        <w:ind w:firstLine="426"/>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Показательная функция, ее свойства и график Показательные уравнения и неравенства. Понятие логарифма. Логарифмическая функция, ее свойства и график. Свойства логарифмов. Логарифмические уравнения и неравенства. Дифференцирование показательной и логарифмической функций.</w:t>
      </w:r>
    </w:p>
    <w:p w14:paraId="4A4653E2" w14:textId="77777777" w:rsidR="00183AFA" w:rsidRPr="00183AFA" w:rsidRDefault="00183AFA" w:rsidP="00183AFA">
      <w:pPr>
        <w:spacing w:after="120" w:line="240" w:lineRule="auto"/>
        <w:ind w:firstLine="426"/>
        <w:jc w:val="center"/>
        <w:rPr>
          <w:rFonts w:ascii="Times New Roman" w:eastAsia="Times New Roman" w:hAnsi="Times New Roman" w:cs="Times New Roman"/>
          <w:b/>
          <w:sz w:val="24"/>
          <w:szCs w:val="24"/>
          <w:lang w:eastAsia="ru-RU"/>
        </w:rPr>
      </w:pPr>
      <w:r w:rsidRPr="00183AFA">
        <w:rPr>
          <w:rFonts w:ascii="Times New Roman" w:eastAsia="Times New Roman" w:hAnsi="Times New Roman" w:cs="Times New Roman"/>
          <w:b/>
          <w:sz w:val="24"/>
          <w:szCs w:val="24"/>
          <w:lang w:eastAsia="ru-RU"/>
        </w:rPr>
        <w:t>Первообразная и интеграл</w:t>
      </w:r>
    </w:p>
    <w:p w14:paraId="070CD3C8" w14:textId="77777777" w:rsidR="00183AFA" w:rsidRPr="00183AFA" w:rsidRDefault="00183AFA" w:rsidP="00183AFA">
      <w:pPr>
        <w:spacing w:after="120" w:line="240" w:lineRule="auto"/>
        <w:ind w:firstLine="426"/>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Первообразная. Правила отыскания первообразных. Задачи, приводящие к понятию определенного интеграла. Понятие определенного интерала. Формула Ньютона-Лейбница. Вычисление площадей плоских фигур с помощью определенного интеграла.</w:t>
      </w:r>
    </w:p>
    <w:p w14:paraId="1225487F" w14:textId="77777777" w:rsidR="00183AFA" w:rsidRPr="00183AFA" w:rsidRDefault="00183AFA" w:rsidP="00183AFA">
      <w:pPr>
        <w:spacing w:after="120" w:line="240" w:lineRule="auto"/>
        <w:ind w:firstLine="426"/>
        <w:jc w:val="center"/>
        <w:rPr>
          <w:rFonts w:ascii="Times New Roman" w:eastAsia="Times New Roman" w:hAnsi="Times New Roman" w:cs="Times New Roman"/>
          <w:b/>
          <w:sz w:val="24"/>
          <w:szCs w:val="24"/>
          <w:lang w:eastAsia="ru-RU"/>
        </w:rPr>
      </w:pPr>
      <w:r w:rsidRPr="00183AFA">
        <w:rPr>
          <w:rFonts w:ascii="Times New Roman" w:eastAsia="Times New Roman" w:hAnsi="Times New Roman" w:cs="Times New Roman"/>
          <w:b/>
          <w:sz w:val="24"/>
          <w:szCs w:val="24"/>
          <w:lang w:eastAsia="ru-RU"/>
        </w:rPr>
        <w:t>Элементы комбинаторики, статистики и теории вероятностей</w:t>
      </w:r>
    </w:p>
    <w:p w14:paraId="3B5AE363" w14:textId="77777777" w:rsidR="00183AFA" w:rsidRPr="00183AFA" w:rsidRDefault="00183AFA" w:rsidP="00183AFA">
      <w:pPr>
        <w:spacing w:after="120" w:line="240" w:lineRule="auto"/>
        <w:ind w:firstLine="426"/>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Статистические методы обработки информации.  Простейшие  вероятностные задачи. Сочетания и размещения. Формула бинома Ньютона. Случайные события и их вероятности.</w:t>
      </w:r>
    </w:p>
    <w:p w14:paraId="28D23019" w14:textId="77777777" w:rsidR="00183AFA" w:rsidRPr="00183AFA" w:rsidRDefault="00183AFA" w:rsidP="00183AFA">
      <w:pPr>
        <w:spacing w:after="120" w:line="240" w:lineRule="auto"/>
        <w:ind w:firstLine="426"/>
        <w:jc w:val="center"/>
        <w:rPr>
          <w:rFonts w:ascii="Times New Roman" w:eastAsia="Times New Roman" w:hAnsi="Times New Roman" w:cs="Times New Roman"/>
          <w:b/>
          <w:sz w:val="24"/>
          <w:szCs w:val="24"/>
          <w:lang w:eastAsia="ru-RU"/>
        </w:rPr>
      </w:pPr>
      <w:r w:rsidRPr="00183AFA">
        <w:rPr>
          <w:rFonts w:ascii="Times New Roman" w:eastAsia="Times New Roman" w:hAnsi="Times New Roman" w:cs="Times New Roman"/>
          <w:b/>
          <w:sz w:val="24"/>
          <w:szCs w:val="24"/>
          <w:lang w:eastAsia="ru-RU"/>
        </w:rPr>
        <w:t>Уравнения и неравенства. Системы уравнений и неравенств</w:t>
      </w:r>
    </w:p>
    <w:p w14:paraId="228BEE79" w14:textId="77777777" w:rsidR="00183AFA" w:rsidRPr="00183AFA" w:rsidRDefault="00183AFA" w:rsidP="00183AFA">
      <w:pPr>
        <w:spacing w:after="120" w:line="240" w:lineRule="auto"/>
        <w:ind w:firstLine="426"/>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Равносильность уравнений. Общие методы решений уравнений: метод замены, разложение на множители, введение новой переменной. Системы уравнений.</w:t>
      </w:r>
    </w:p>
    <w:p w14:paraId="6D48650E" w14:textId="77777777" w:rsidR="00183AFA" w:rsidRPr="00183AFA" w:rsidRDefault="00183AFA" w:rsidP="00183AFA">
      <w:pPr>
        <w:spacing w:after="120" w:line="240" w:lineRule="auto"/>
        <w:ind w:firstLine="426"/>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 xml:space="preserve"> Решение рациональных неравенств с одной переменной. Равносильность неравенств, системы и совокупности неравенств.</w:t>
      </w:r>
    </w:p>
    <w:p w14:paraId="0D59C6C5" w14:textId="77777777" w:rsidR="00183AFA" w:rsidRPr="00183AFA" w:rsidRDefault="00183AFA" w:rsidP="00183AFA">
      <w:pPr>
        <w:spacing w:after="120" w:line="240" w:lineRule="auto"/>
        <w:jc w:val="center"/>
        <w:rPr>
          <w:rFonts w:ascii="Times New Roman" w:eastAsia="Times New Roman" w:hAnsi="Times New Roman" w:cs="Times New Roman"/>
          <w:b/>
          <w:sz w:val="20"/>
          <w:szCs w:val="20"/>
          <w:lang w:eastAsia="ru-RU"/>
        </w:rPr>
      </w:pPr>
      <w:r w:rsidRPr="00183AFA">
        <w:rPr>
          <w:rFonts w:ascii="Times New Roman" w:eastAsia="Times New Roman" w:hAnsi="Times New Roman" w:cs="Times New Roman"/>
          <w:b/>
          <w:sz w:val="20"/>
          <w:szCs w:val="20"/>
          <w:lang w:eastAsia="ru-RU"/>
        </w:rPr>
        <w:t>ГЕОМЕТРИЯ</w:t>
      </w:r>
    </w:p>
    <w:p w14:paraId="482B30A2" w14:textId="77777777" w:rsidR="00183AFA" w:rsidRPr="00183AFA" w:rsidRDefault="00183AFA" w:rsidP="00183AFA">
      <w:pPr>
        <w:spacing w:after="120" w:line="240" w:lineRule="auto"/>
        <w:ind w:left="283" w:firstLine="709"/>
        <w:jc w:val="center"/>
        <w:rPr>
          <w:rFonts w:ascii="Times New Roman" w:eastAsia="Times New Roman" w:hAnsi="Times New Roman" w:cs="Times New Roman"/>
          <w:sz w:val="24"/>
          <w:szCs w:val="24"/>
          <w:lang w:eastAsia="ru-RU"/>
        </w:rPr>
      </w:pPr>
      <w:r w:rsidRPr="00183AFA">
        <w:rPr>
          <w:rFonts w:ascii="Times New Roman" w:eastAsia="Times New Roman" w:hAnsi="Times New Roman" w:cs="Times New Roman"/>
          <w:b/>
          <w:sz w:val="24"/>
          <w:szCs w:val="24"/>
          <w:lang w:eastAsia="ru-RU"/>
        </w:rPr>
        <w:t>Прямые и плоскости в пространстве</w:t>
      </w:r>
    </w:p>
    <w:p w14:paraId="3BF5921D" w14:textId="77777777" w:rsidR="00183AFA" w:rsidRPr="00183AFA" w:rsidRDefault="00183AFA" w:rsidP="00183AFA">
      <w:pPr>
        <w:spacing w:after="120" w:line="240" w:lineRule="auto"/>
        <w:ind w:firstLine="567"/>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Основные понятия стереометрии (точка, прямая, плоскость, пространство). Понятие об аксиоматическом способе построения геометрии.</w:t>
      </w:r>
    </w:p>
    <w:p w14:paraId="56F34584" w14:textId="77777777" w:rsidR="00183AFA" w:rsidRPr="00183AFA" w:rsidRDefault="00183AFA" w:rsidP="00183AFA">
      <w:pPr>
        <w:spacing w:after="120" w:line="240" w:lineRule="auto"/>
        <w:ind w:firstLine="567"/>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Пересекающиеся, параллельные и скрещивающие</w:t>
      </w:r>
      <w:r w:rsidRPr="00183AFA">
        <w:rPr>
          <w:rFonts w:ascii="Times New Roman" w:eastAsia="Times New Roman" w:hAnsi="Times New Roman" w:cs="Times New Roman"/>
          <w:sz w:val="24"/>
          <w:szCs w:val="24"/>
          <w:lang w:eastAsia="ru-RU"/>
        </w:rPr>
        <w:softHyphen/>
        <w:t>ся прямые. Угол между прямыми в пространстве. Перпендикулярность прямых.</w:t>
      </w:r>
      <w:r w:rsidRPr="00183AFA">
        <w:rPr>
          <w:rFonts w:ascii="Times New Roman" w:eastAsia="Times New Roman" w:hAnsi="Times New Roman" w:cs="Times New Roman"/>
          <w:i/>
          <w:sz w:val="24"/>
          <w:szCs w:val="24"/>
          <w:lang w:eastAsia="ru-RU"/>
        </w:rPr>
        <w:t xml:space="preserve"> </w:t>
      </w:r>
      <w:r w:rsidRPr="00183AFA">
        <w:rPr>
          <w:rFonts w:ascii="Times New Roman" w:eastAsia="Times New Roman" w:hAnsi="Times New Roman" w:cs="Times New Roman"/>
          <w:sz w:val="24"/>
          <w:szCs w:val="24"/>
          <w:lang w:eastAsia="ru-RU"/>
        </w:rPr>
        <w:t xml:space="preserve">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 </w:t>
      </w:r>
    </w:p>
    <w:p w14:paraId="4DBEB0C5" w14:textId="77777777" w:rsidR="00183AFA" w:rsidRPr="00183AFA" w:rsidRDefault="00183AFA" w:rsidP="00183AFA">
      <w:pPr>
        <w:spacing w:after="120" w:line="240" w:lineRule="auto"/>
        <w:ind w:firstLine="567"/>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 xml:space="preserve">Параллельность плоскостей, перпендикулярность плоскостей, признаки и свойства. </w:t>
      </w:r>
      <w:r w:rsidRPr="00183AFA">
        <w:rPr>
          <w:rFonts w:ascii="Times New Roman" w:eastAsia="Times New Roman" w:hAnsi="Times New Roman" w:cs="Times New Roman"/>
          <w:iCs/>
          <w:sz w:val="24"/>
          <w:szCs w:val="24"/>
          <w:lang w:eastAsia="ru-RU"/>
        </w:rPr>
        <w:t>Двугранный угол, линейный угол двугранного угла.</w:t>
      </w:r>
      <w:r w:rsidRPr="00183AFA">
        <w:rPr>
          <w:rFonts w:ascii="Times New Roman" w:eastAsia="Times New Roman" w:hAnsi="Times New Roman" w:cs="Times New Roman"/>
          <w:sz w:val="24"/>
          <w:szCs w:val="24"/>
          <w:lang w:eastAsia="ru-RU"/>
        </w:rPr>
        <w:t xml:space="preserve"> </w:t>
      </w:r>
    </w:p>
    <w:p w14:paraId="27904AE9" w14:textId="77777777" w:rsidR="00183AFA" w:rsidRPr="00183AFA" w:rsidRDefault="00183AFA" w:rsidP="00183AFA">
      <w:pPr>
        <w:spacing w:after="120" w:line="240" w:lineRule="auto"/>
        <w:ind w:firstLine="567"/>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lastRenderedPageBreak/>
        <w:t>Расстояния от точки до плоскости. Расстояние от прямой до плоскости. Расстояние между параллельными плоскостями. Расстояние между скрещивающимися</w:t>
      </w:r>
      <w:r w:rsidRPr="00183AFA">
        <w:rPr>
          <w:rFonts w:ascii="Times New Roman" w:eastAsia="Times New Roman" w:hAnsi="Times New Roman" w:cs="Times New Roman"/>
          <w:iCs/>
          <w:sz w:val="24"/>
          <w:szCs w:val="24"/>
          <w:lang w:eastAsia="ru-RU"/>
        </w:rPr>
        <w:t xml:space="preserve"> прямыми.</w:t>
      </w:r>
    </w:p>
    <w:p w14:paraId="6596A236" w14:textId="77777777" w:rsidR="00183AFA" w:rsidRPr="00183AFA" w:rsidRDefault="00183AFA" w:rsidP="00183AFA">
      <w:pPr>
        <w:spacing w:after="120" w:line="240" w:lineRule="auto"/>
        <w:ind w:firstLine="567"/>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Параллельное проектирование. Ортогональное проектирование. Изображение пространственных фигур на плоскости.</w:t>
      </w:r>
    </w:p>
    <w:p w14:paraId="5ED9DC17" w14:textId="77777777" w:rsidR="00183AFA" w:rsidRPr="00183AFA" w:rsidRDefault="00183AFA" w:rsidP="00183AFA">
      <w:pPr>
        <w:spacing w:after="120" w:line="240" w:lineRule="auto"/>
        <w:ind w:left="283"/>
        <w:jc w:val="center"/>
        <w:rPr>
          <w:rFonts w:ascii="Times New Roman" w:eastAsia="Times New Roman" w:hAnsi="Times New Roman" w:cs="Times New Roman"/>
          <w:b/>
          <w:sz w:val="24"/>
          <w:szCs w:val="24"/>
          <w:lang w:eastAsia="ru-RU"/>
        </w:rPr>
      </w:pPr>
      <w:r w:rsidRPr="00183AFA">
        <w:rPr>
          <w:rFonts w:ascii="Times New Roman" w:eastAsia="Times New Roman" w:hAnsi="Times New Roman" w:cs="Times New Roman"/>
          <w:b/>
          <w:sz w:val="24"/>
          <w:szCs w:val="24"/>
          <w:lang w:eastAsia="ru-RU"/>
        </w:rPr>
        <w:t>Многогранники</w:t>
      </w:r>
    </w:p>
    <w:p w14:paraId="66DD3C77" w14:textId="77777777" w:rsidR="00183AFA" w:rsidRPr="00183AFA" w:rsidRDefault="00183AFA" w:rsidP="00183AFA">
      <w:pPr>
        <w:spacing w:after="120" w:line="240" w:lineRule="auto"/>
        <w:ind w:firstLine="567"/>
        <w:rPr>
          <w:rFonts w:ascii="Times New Roman" w:eastAsia="Times New Roman" w:hAnsi="Times New Roman" w:cs="Times New Roman"/>
          <w:sz w:val="24"/>
          <w:szCs w:val="24"/>
          <w:lang w:eastAsia="ru-RU"/>
        </w:rPr>
      </w:pPr>
      <w:r w:rsidRPr="00183AFA">
        <w:rPr>
          <w:rFonts w:ascii="Times New Roman" w:eastAsia="Times New Roman" w:hAnsi="Times New Roman" w:cs="Times New Roman"/>
          <w:b/>
          <w:sz w:val="24"/>
          <w:szCs w:val="24"/>
          <w:lang w:eastAsia="ru-RU"/>
        </w:rPr>
        <w:t xml:space="preserve"> </w:t>
      </w:r>
      <w:r w:rsidRPr="00183AFA">
        <w:rPr>
          <w:rFonts w:ascii="Times New Roman" w:eastAsia="Times New Roman" w:hAnsi="Times New Roman" w:cs="Times New Roman"/>
          <w:sz w:val="24"/>
          <w:szCs w:val="24"/>
          <w:lang w:eastAsia="ru-RU"/>
        </w:rPr>
        <w:t xml:space="preserve">Вершины, ребра, грани многогранника. </w:t>
      </w:r>
      <w:r w:rsidRPr="00183AFA">
        <w:rPr>
          <w:rFonts w:ascii="Times New Roman" w:eastAsia="Times New Roman" w:hAnsi="Times New Roman" w:cs="Times New Roman"/>
          <w:iCs/>
          <w:sz w:val="24"/>
          <w:szCs w:val="24"/>
          <w:lang w:eastAsia="ru-RU"/>
        </w:rPr>
        <w:t>Развертка</w:t>
      </w:r>
      <w:r w:rsidRPr="00183AFA">
        <w:rPr>
          <w:rFonts w:ascii="Times New Roman" w:eastAsia="Times New Roman" w:hAnsi="Times New Roman" w:cs="Times New Roman"/>
          <w:sz w:val="24"/>
          <w:szCs w:val="24"/>
          <w:lang w:eastAsia="ru-RU"/>
        </w:rPr>
        <w:t>.</w:t>
      </w:r>
      <w:r w:rsidRPr="00183AFA">
        <w:rPr>
          <w:rFonts w:ascii="Times New Roman" w:eastAsia="Times New Roman" w:hAnsi="Times New Roman" w:cs="Times New Roman"/>
          <w:i/>
          <w:sz w:val="24"/>
          <w:szCs w:val="24"/>
          <w:lang w:eastAsia="ru-RU"/>
        </w:rPr>
        <w:t xml:space="preserve"> </w:t>
      </w:r>
      <w:r w:rsidRPr="00183AFA">
        <w:rPr>
          <w:rFonts w:ascii="Times New Roman" w:eastAsia="Times New Roman" w:hAnsi="Times New Roman" w:cs="Times New Roman"/>
          <w:sz w:val="24"/>
          <w:szCs w:val="24"/>
          <w:lang w:eastAsia="ru-RU"/>
        </w:rPr>
        <w:t xml:space="preserve">Призма, ее  основания, боковые ребра, высота, боковая поверхность. Прямая призма. Правильная призма. Параллелепипед. Куб. Пирамида, ее  основание, боковые ребра, высота, боковая поверхность. Треугольная пирамида. </w:t>
      </w:r>
      <w:r w:rsidRPr="00183AFA">
        <w:rPr>
          <w:rFonts w:ascii="Times New Roman" w:eastAsia="Times New Roman" w:hAnsi="Times New Roman" w:cs="Times New Roman"/>
          <w:iCs/>
          <w:sz w:val="24"/>
          <w:szCs w:val="24"/>
          <w:lang w:eastAsia="ru-RU"/>
        </w:rPr>
        <w:t xml:space="preserve">Правильная пирамида. Усеченная пирамида.  </w:t>
      </w:r>
      <w:r w:rsidRPr="00183AFA">
        <w:rPr>
          <w:rFonts w:ascii="Times New Roman" w:eastAsia="Times New Roman" w:hAnsi="Times New Roman" w:cs="Times New Roman"/>
          <w:sz w:val="24"/>
          <w:szCs w:val="24"/>
          <w:lang w:eastAsia="ru-RU"/>
        </w:rPr>
        <w:t>Сечения многогранников. Построение сечений в кубе.</w:t>
      </w:r>
      <w:r w:rsidRPr="00183AFA">
        <w:rPr>
          <w:rFonts w:ascii="Calibri" w:eastAsia="Calibri" w:hAnsi="Calibri" w:cs="Times New Roman"/>
        </w:rPr>
        <w:t xml:space="preserve"> </w:t>
      </w:r>
      <w:r w:rsidRPr="00183AFA">
        <w:rPr>
          <w:rFonts w:ascii="Times New Roman" w:eastAsia="Times New Roman" w:hAnsi="Times New Roman" w:cs="Times New Roman"/>
          <w:sz w:val="24"/>
          <w:szCs w:val="24"/>
          <w:lang w:eastAsia="ru-RU"/>
        </w:rPr>
        <w:t>Вычисление поверхностей и объемов призмы и пирамиды.</w:t>
      </w:r>
    </w:p>
    <w:p w14:paraId="50658077" w14:textId="77777777" w:rsidR="00183AFA" w:rsidRPr="00183AFA" w:rsidRDefault="00183AFA" w:rsidP="00183AFA">
      <w:pPr>
        <w:spacing w:after="120" w:line="240" w:lineRule="auto"/>
        <w:ind w:firstLine="567"/>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 xml:space="preserve">Представление о правильных многогранниках (тетраэдр, куб, октаэдр, додекаэдр и икосаэдр). </w:t>
      </w:r>
    </w:p>
    <w:p w14:paraId="60FE29E6" w14:textId="77777777" w:rsidR="00183AFA" w:rsidRPr="00183AFA" w:rsidRDefault="00183AFA" w:rsidP="00183AFA">
      <w:pPr>
        <w:spacing w:after="0" w:line="240" w:lineRule="auto"/>
        <w:ind w:firstLine="567"/>
        <w:jc w:val="center"/>
        <w:rPr>
          <w:rFonts w:ascii="Times New Roman" w:eastAsia="Times New Roman" w:hAnsi="Times New Roman" w:cs="Times New Roman"/>
          <w:b/>
          <w:sz w:val="24"/>
          <w:szCs w:val="24"/>
          <w:lang w:eastAsia="ru-RU"/>
        </w:rPr>
      </w:pPr>
      <w:r w:rsidRPr="00183AFA">
        <w:rPr>
          <w:rFonts w:ascii="Times New Roman" w:eastAsia="Times New Roman" w:hAnsi="Times New Roman" w:cs="Times New Roman"/>
          <w:b/>
          <w:sz w:val="24"/>
          <w:szCs w:val="24"/>
          <w:lang w:eastAsia="ru-RU"/>
        </w:rPr>
        <w:t>Векторы в пространстве, метод координат в пространстве</w:t>
      </w:r>
    </w:p>
    <w:p w14:paraId="119A4023" w14:textId="77777777" w:rsidR="00183AFA" w:rsidRPr="00183AFA" w:rsidRDefault="00183AFA" w:rsidP="00183AFA">
      <w:pPr>
        <w:spacing w:after="0" w:line="240" w:lineRule="auto"/>
        <w:ind w:firstLine="567"/>
        <w:jc w:val="center"/>
        <w:rPr>
          <w:rFonts w:ascii="Times New Roman" w:eastAsia="Times New Roman" w:hAnsi="Times New Roman" w:cs="Times New Roman"/>
          <w:sz w:val="24"/>
          <w:szCs w:val="24"/>
          <w:lang w:eastAsia="ru-RU"/>
        </w:rPr>
      </w:pPr>
    </w:p>
    <w:p w14:paraId="659B418D" w14:textId="77777777" w:rsidR="00183AFA" w:rsidRPr="00183AFA" w:rsidRDefault="00183AFA" w:rsidP="00183AFA">
      <w:pPr>
        <w:spacing w:after="0" w:line="240" w:lineRule="auto"/>
        <w:ind w:firstLine="567"/>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Понятие вектора, равенство векторов, операции над векторами. Компланарные векторы, разложение вектора по трем некомпланарным векторам.</w:t>
      </w:r>
    </w:p>
    <w:p w14:paraId="102E98F7" w14:textId="77777777" w:rsidR="00183AFA" w:rsidRPr="00183AFA" w:rsidRDefault="00183AFA" w:rsidP="00183AFA">
      <w:pPr>
        <w:spacing w:after="0" w:line="240" w:lineRule="auto"/>
        <w:ind w:firstLine="567"/>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Координаты точки в пространстве, простейшие задачи в координатах. Координаты вектора и действия над векторами в координатной форме. Скалярное произведение векторов. Применение векторов к решению геометрических задач.</w:t>
      </w:r>
    </w:p>
    <w:p w14:paraId="66AEEDEE" w14:textId="77777777" w:rsidR="00183AFA" w:rsidRPr="00183AFA" w:rsidRDefault="00183AFA" w:rsidP="00183AFA">
      <w:pPr>
        <w:spacing w:after="0" w:line="240" w:lineRule="auto"/>
        <w:ind w:firstLine="567"/>
        <w:jc w:val="center"/>
        <w:rPr>
          <w:rFonts w:ascii="Times New Roman" w:eastAsia="Times New Roman" w:hAnsi="Times New Roman" w:cs="Times New Roman"/>
          <w:b/>
          <w:sz w:val="24"/>
          <w:szCs w:val="24"/>
          <w:lang w:eastAsia="ru-RU"/>
        </w:rPr>
      </w:pPr>
    </w:p>
    <w:p w14:paraId="5FEAB81F" w14:textId="77777777" w:rsidR="00183AFA" w:rsidRPr="00183AFA" w:rsidRDefault="00183AFA" w:rsidP="00183AFA">
      <w:pPr>
        <w:spacing w:after="0" w:line="240" w:lineRule="auto"/>
        <w:ind w:firstLine="567"/>
        <w:jc w:val="center"/>
        <w:rPr>
          <w:rFonts w:ascii="Times New Roman" w:eastAsia="Times New Roman" w:hAnsi="Times New Roman" w:cs="Times New Roman"/>
          <w:b/>
          <w:sz w:val="24"/>
          <w:szCs w:val="24"/>
          <w:lang w:eastAsia="ru-RU"/>
        </w:rPr>
      </w:pPr>
      <w:r w:rsidRPr="00183AFA">
        <w:rPr>
          <w:rFonts w:ascii="Times New Roman" w:eastAsia="Times New Roman" w:hAnsi="Times New Roman" w:cs="Times New Roman"/>
          <w:b/>
          <w:sz w:val="24"/>
          <w:szCs w:val="24"/>
          <w:lang w:eastAsia="ru-RU"/>
        </w:rPr>
        <w:t>Круглые тела</w:t>
      </w:r>
    </w:p>
    <w:p w14:paraId="4AA67658" w14:textId="77777777" w:rsidR="00183AFA" w:rsidRPr="00183AFA" w:rsidRDefault="00183AFA" w:rsidP="00183AFA">
      <w:pPr>
        <w:spacing w:after="0" w:line="240" w:lineRule="auto"/>
        <w:ind w:firstLine="567"/>
        <w:jc w:val="center"/>
        <w:rPr>
          <w:rFonts w:ascii="Times New Roman" w:eastAsia="Times New Roman" w:hAnsi="Times New Roman" w:cs="Times New Roman"/>
          <w:b/>
          <w:sz w:val="24"/>
          <w:szCs w:val="24"/>
          <w:lang w:eastAsia="ru-RU"/>
        </w:rPr>
      </w:pPr>
    </w:p>
    <w:p w14:paraId="6F16FC30" w14:textId="77777777" w:rsidR="00183AFA" w:rsidRPr="00183AFA" w:rsidRDefault="00183AFA" w:rsidP="00183AFA">
      <w:pPr>
        <w:spacing w:after="0" w:line="240" w:lineRule="auto"/>
        <w:ind w:firstLine="567"/>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Цилиндр, конус и усечённый конус. Объемы. Вычисление элементов, площадей поверхностей и объёмов.</w:t>
      </w:r>
    </w:p>
    <w:p w14:paraId="5FD59EB1" w14:textId="77777777" w:rsidR="00183AFA" w:rsidRPr="00183AFA" w:rsidRDefault="00183AFA" w:rsidP="00183AFA">
      <w:pPr>
        <w:spacing w:after="0" w:line="240" w:lineRule="auto"/>
        <w:ind w:firstLine="567"/>
        <w:rPr>
          <w:rFonts w:ascii="Times New Roman" w:eastAsia="Times New Roman" w:hAnsi="Times New Roman" w:cs="Times New Roman"/>
          <w:b/>
          <w:sz w:val="24"/>
          <w:szCs w:val="24"/>
          <w:lang w:eastAsia="ru-RU"/>
        </w:rPr>
      </w:pPr>
      <w:r w:rsidRPr="00183AFA">
        <w:rPr>
          <w:rFonts w:ascii="Times New Roman" w:eastAsia="Times New Roman" w:hAnsi="Times New Roman" w:cs="Times New Roman"/>
          <w:sz w:val="24"/>
          <w:szCs w:val="24"/>
          <w:lang w:eastAsia="ru-RU"/>
        </w:rPr>
        <w:t xml:space="preserve">Уравнение сферы, сечение шара плоскостью. Площадь поверхности сферы и объём шара. </w:t>
      </w:r>
    </w:p>
    <w:p w14:paraId="592FB4EB" w14:textId="77777777" w:rsidR="00D4047C" w:rsidRPr="00183AFA" w:rsidRDefault="00D4047C" w:rsidP="00D4047C">
      <w:pPr>
        <w:spacing w:after="0" w:line="276" w:lineRule="auto"/>
        <w:jc w:val="both"/>
        <w:rPr>
          <w:rFonts w:ascii="Times New Roman" w:hAnsi="Times New Roman" w:cs="Times New Roman"/>
          <w:sz w:val="24"/>
          <w:szCs w:val="24"/>
        </w:rPr>
      </w:pPr>
    </w:p>
    <w:p w14:paraId="163C8326" w14:textId="77777777" w:rsidR="00D4047C" w:rsidRDefault="00D4047C" w:rsidP="00D4047C">
      <w:pPr>
        <w:spacing w:after="0" w:line="276" w:lineRule="auto"/>
        <w:jc w:val="both"/>
        <w:rPr>
          <w:rFonts w:ascii="Times New Roman" w:hAnsi="Times New Roman" w:cs="Times New Roman"/>
          <w:sz w:val="24"/>
          <w:szCs w:val="24"/>
          <w:lang w:val="es-ES_tradnl"/>
        </w:rPr>
      </w:pPr>
    </w:p>
    <w:p w14:paraId="2A80123C" w14:textId="18D25793" w:rsidR="00D4047C" w:rsidRPr="00F47954" w:rsidRDefault="00183AFA" w:rsidP="00183AFA">
      <w:pPr>
        <w:pStyle w:val="4"/>
        <w:jc w:val="both"/>
        <w:rPr>
          <w:sz w:val="24"/>
          <w:szCs w:val="24"/>
        </w:rPr>
      </w:pPr>
      <w:r w:rsidRPr="00183AFA">
        <w:rPr>
          <w:sz w:val="24"/>
          <w:szCs w:val="24"/>
        </w:rPr>
        <w:t xml:space="preserve">«Математика (базовый уровень). Модуль Геометрия» </w:t>
      </w:r>
      <w:r>
        <w:rPr>
          <w:sz w:val="24"/>
          <w:szCs w:val="24"/>
        </w:rPr>
        <w:t xml:space="preserve"> </w:t>
      </w:r>
      <w:r w:rsidRPr="00183AFA">
        <w:rPr>
          <w:sz w:val="24"/>
          <w:szCs w:val="24"/>
        </w:rPr>
        <w:t>136 часов</w:t>
      </w:r>
      <w:r>
        <w:rPr>
          <w:sz w:val="24"/>
          <w:szCs w:val="24"/>
        </w:rPr>
        <w:t xml:space="preserve"> </w:t>
      </w:r>
      <w:r w:rsidRPr="00183AFA">
        <w:rPr>
          <w:sz w:val="24"/>
          <w:szCs w:val="24"/>
        </w:rPr>
        <w:t>10-11 класс</w:t>
      </w:r>
    </w:p>
    <w:p w14:paraId="0E4861F0" w14:textId="77777777" w:rsidR="00D4047C" w:rsidRPr="0033438B" w:rsidRDefault="00D4047C" w:rsidP="00D4047C">
      <w:pPr>
        <w:spacing w:after="0" w:line="276" w:lineRule="auto"/>
        <w:jc w:val="both"/>
        <w:rPr>
          <w:rFonts w:ascii="Times New Roman" w:hAnsi="Times New Roman" w:cs="Times New Roman"/>
          <w:sz w:val="24"/>
          <w:szCs w:val="24"/>
        </w:rPr>
      </w:pPr>
    </w:p>
    <w:p w14:paraId="09E1FB5F"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0B4FEDFD" w14:textId="77777777" w:rsidR="00183AFA" w:rsidRPr="00183AFA" w:rsidRDefault="00183AFA" w:rsidP="00183AFA">
      <w:pPr>
        <w:spacing w:after="120" w:line="240" w:lineRule="auto"/>
        <w:ind w:firstLine="426"/>
        <w:jc w:val="center"/>
        <w:rPr>
          <w:rFonts w:ascii="Times New Roman" w:eastAsia="Times New Roman" w:hAnsi="Times New Roman" w:cs="Times New Roman"/>
          <w:b/>
          <w:sz w:val="24"/>
          <w:szCs w:val="24"/>
          <w:lang w:eastAsia="ru-RU"/>
        </w:rPr>
      </w:pPr>
      <w:r w:rsidRPr="00183AFA">
        <w:rPr>
          <w:rFonts w:ascii="Times New Roman" w:eastAsia="Times New Roman" w:hAnsi="Times New Roman" w:cs="Times New Roman"/>
          <w:b/>
          <w:sz w:val="24"/>
          <w:szCs w:val="24"/>
          <w:lang w:eastAsia="ru-RU"/>
        </w:rPr>
        <w:t>ГЕОМЕТРИЯ</w:t>
      </w:r>
    </w:p>
    <w:p w14:paraId="1469C320" w14:textId="77777777" w:rsidR="00183AFA" w:rsidRPr="00183AFA" w:rsidRDefault="00183AFA" w:rsidP="00183AFA">
      <w:pPr>
        <w:spacing w:after="120" w:line="240" w:lineRule="auto"/>
        <w:ind w:firstLine="426"/>
        <w:jc w:val="center"/>
        <w:rPr>
          <w:rFonts w:ascii="Times New Roman" w:eastAsia="Times New Roman" w:hAnsi="Times New Roman" w:cs="Times New Roman"/>
          <w:b/>
          <w:sz w:val="24"/>
          <w:szCs w:val="24"/>
          <w:lang w:eastAsia="ru-RU"/>
        </w:rPr>
      </w:pPr>
      <w:r w:rsidRPr="00183AFA">
        <w:rPr>
          <w:rFonts w:ascii="Times New Roman" w:eastAsia="Times New Roman" w:hAnsi="Times New Roman" w:cs="Times New Roman"/>
          <w:b/>
          <w:sz w:val="24"/>
          <w:szCs w:val="24"/>
          <w:lang w:eastAsia="ru-RU"/>
        </w:rPr>
        <w:t>10 класс</w:t>
      </w:r>
    </w:p>
    <w:p w14:paraId="386F6FA7" w14:textId="77777777" w:rsidR="00183AFA" w:rsidRPr="00183AFA" w:rsidRDefault="00183AFA" w:rsidP="00183AFA">
      <w:pPr>
        <w:spacing w:after="120" w:line="240" w:lineRule="auto"/>
        <w:ind w:firstLine="426"/>
        <w:jc w:val="center"/>
        <w:rPr>
          <w:rFonts w:ascii="Times New Roman" w:eastAsia="Times New Roman" w:hAnsi="Times New Roman" w:cs="Times New Roman"/>
          <w:b/>
          <w:sz w:val="24"/>
          <w:szCs w:val="24"/>
          <w:lang w:eastAsia="ru-RU"/>
        </w:rPr>
      </w:pPr>
      <w:r w:rsidRPr="00183AFA">
        <w:rPr>
          <w:rFonts w:ascii="Times New Roman" w:eastAsia="Times New Roman" w:hAnsi="Times New Roman" w:cs="Times New Roman"/>
          <w:b/>
          <w:sz w:val="24"/>
          <w:szCs w:val="24"/>
          <w:lang w:eastAsia="ru-RU"/>
        </w:rPr>
        <w:t>Геометрия на плоскости.</w:t>
      </w:r>
    </w:p>
    <w:p w14:paraId="261B2905" w14:textId="77777777" w:rsidR="00183AFA" w:rsidRPr="00183AFA" w:rsidRDefault="00183AFA" w:rsidP="00183AFA">
      <w:pPr>
        <w:spacing w:after="120" w:line="240" w:lineRule="auto"/>
        <w:ind w:firstLine="426"/>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 xml:space="preserve">Треугольники. Свойство биссектрисы угла треугольника. Решение треугольников. Вычисление биссектрис, медиан, высот, радиусов вписанной описанной и вневписанной окружностей. Формулы площади треугольника: формула Герона, выражение площади треугольника через радиус вписанной и описанной окружностей. Теорема Чевы и теорема Менелая. Неразрешимость классических задач на построение. </w:t>
      </w:r>
    </w:p>
    <w:p w14:paraId="7B016600" w14:textId="77777777" w:rsidR="00183AFA" w:rsidRPr="00183AFA" w:rsidRDefault="00183AFA" w:rsidP="00183AFA">
      <w:pPr>
        <w:spacing w:after="120" w:line="240" w:lineRule="auto"/>
        <w:ind w:firstLine="426"/>
        <w:rPr>
          <w:rFonts w:ascii="Times New Roman" w:eastAsia="Times New Roman" w:hAnsi="Times New Roman" w:cs="Times New Roman"/>
          <w:b/>
          <w:sz w:val="24"/>
          <w:szCs w:val="24"/>
          <w:lang w:eastAsia="ru-RU"/>
        </w:rPr>
      </w:pPr>
      <w:r w:rsidRPr="00183AFA">
        <w:rPr>
          <w:rFonts w:ascii="Times New Roman" w:eastAsia="Times New Roman" w:hAnsi="Times New Roman" w:cs="Times New Roman"/>
          <w:sz w:val="24"/>
          <w:szCs w:val="24"/>
          <w:lang w:eastAsia="ru-RU"/>
        </w:rPr>
        <w:t xml:space="preserve">Вычисление углов с вершиной внутри и вне круга, угла между хордой и касательной. Теорема о произведении отрезков хорд. Теорема о касательной и секущей.  Теорема о сумме квадратов сторон и диагоналей параллелограмма. Вписанные и описанные и вписанные многоугольники. Свойства и признаки вписанных и описанных четырехугольников. Геометрические места точек. Решение задач с помощью геометрических преобразований и геометрических мест. </w:t>
      </w:r>
    </w:p>
    <w:p w14:paraId="7FB30F3F" w14:textId="77777777" w:rsidR="00183AFA" w:rsidRPr="00183AFA" w:rsidRDefault="00183AFA" w:rsidP="00183AFA">
      <w:pPr>
        <w:spacing w:after="120" w:line="240" w:lineRule="auto"/>
        <w:ind w:firstLine="426"/>
        <w:jc w:val="center"/>
        <w:rPr>
          <w:rFonts w:ascii="Times New Roman" w:eastAsia="Times New Roman" w:hAnsi="Times New Roman" w:cs="Times New Roman"/>
          <w:sz w:val="24"/>
          <w:szCs w:val="24"/>
          <w:lang w:eastAsia="ru-RU"/>
        </w:rPr>
      </w:pPr>
      <w:r w:rsidRPr="00183AFA">
        <w:rPr>
          <w:rFonts w:ascii="Times New Roman" w:eastAsia="Times New Roman" w:hAnsi="Times New Roman" w:cs="Times New Roman"/>
          <w:b/>
          <w:sz w:val="24"/>
          <w:szCs w:val="24"/>
          <w:lang w:eastAsia="ru-RU"/>
        </w:rPr>
        <w:lastRenderedPageBreak/>
        <w:t>Прямые и плоскости в пространстве</w:t>
      </w:r>
    </w:p>
    <w:p w14:paraId="135CF0D4" w14:textId="77777777" w:rsidR="00183AFA" w:rsidRPr="00183AFA" w:rsidRDefault="00183AFA" w:rsidP="00183AFA">
      <w:pPr>
        <w:spacing w:after="120" w:line="240" w:lineRule="auto"/>
        <w:ind w:firstLine="426"/>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Основные понятия стереометрии (точка, прямая, плоскость, пространство). Понятие об аксиоматическом способе построения геометрии.</w:t>
      </w:r>
    </w:p>
    <w:p w14:paraId="6F8FC21D" w14:textId="77777777" w:rsidR="00183AFA" w:rsidRPr="00183AFA" w:rsidRDefault="00183AFA" w:rsidP="00183AFA">
      <w:pPr>
        <w:spacing w:after="120" w:line="240" w:lineRule="auto"/>
        <w:ind w:firstLine="426"/>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Пересекающиеся, параллельные и скрещивающие</w:t>
      </w:r>
      <w:r w:rsidRPr="00183AFA">
        <w:rPr>
          <w:rFonts w:ascii="Times New Roman" w:eastAsia="Times New Roman" w:hAnsi="Times New Roman" w:cs="Times New Roman"/>
          <w:sz w:val="24"/>
          <w:szCs w:val="24"/>
          <w:lang w:eastAsia="ru-RU"/>
        </w:rPr>
        <w:softHyphen/>
        <w:t>ся прямые. Угол между прямыми в пространстве. Перпендикулярность прямых.</w:t>
      </w:r>
      <w:r w:rsidRPr="00183AFA">
        <w:rPr>
          <w:rFonts w:ascii="Times New Roman" w:eastAsia="Times New Roman" w:hAnsi="Times New Roman" w:cs="Times New Roman"/>
          <w:i/>
          <w:sz w:val="24"/>
          <w:szCs w:val="24"/>
          <w:lang w:eastAsia="ru-RU"/>
        </w:rPr>
        <w:t xml:space="preserve"> </w:t>
      </w:r>
      <w:r w:rsidRPr="00183AFA">
        <w:rPr>
          <w:rFonts w:ascii="Times New Roman" w:eastAsia="Times New Roman" w:hAnsi="Times New Roman" w:cs="Times New Roman"/>
          <w:sz w:val="24"/>
          <w:szCs w:val="24"/>
          <w:lang w:eastAsia="ru-RU"/>
        </w:rPr>
        <w:t xml:space="preserve">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 </w:t>
      </w:r>
    </w:p>
    <w:p w14:paraId="7916CF36" w14:textId="77777777" w:rsidR="00183AFA" w:rsidRPr="00183AFA" w:rsidRDefault="00183AFA" w:rsidP="00183AFA">
      <w:pPr>
        <w:spacing w:after="120" w:line="240" w:lineRule="auto"/>
        <w:ind w:firstLine="426"/>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 xml:space="preserve">Параллельность плоскостей, перпендикулярность плоскостей, признаки и свойства. </w:t>
      </w:r>
      <w:r w:rsidRPr="00183AFA">
        <w:rPr>
          <w:rFonts w:ascii="Times New Roman" w:eastAsia="Times New Roman" w:hAnsi="Times New Roman" w:cs="Times New Roman"/>
          <w:iCs/>
          <w:sz w:val="24"/>
          <w:szCs w:val="24"/>
          <w:lang w:eastAsia="ru-RU"/>
        </w:rPr>
        <w:t>Двугранный угол, линейный угол двугранного угла.</w:t>
      </w:r>
      <w:r w:rsidRPr="00183AFA">
        <w:rPr>
          <w:rFonts w:ascii="Times New Roman" w:eastAsia="Times New Roman" w:hAnsi="Times New Roman" w:cs="Times New Roman"/>
          <w:sz w:val="24"/>
          <w:szCs w:val="24"/>
          <w:lang w:eastAsia="ru-RU"/>
        </w:rPr>
        <w:t xml:space="preserve"> </w:t>
      </w:r>
    </w:p>
    <w:p w14:paraId="7B185468" w14:textId="77777777" w:rsidR="00183AFA" w:rsidRPr="00183AFA" w:rsidRDefault="00183AFA" w:rsidP="00183AFA">
      <w:pPr>
        <w:spacing w:after="120" w:line="240" w:lineRule="auto"/>
        <w:ind w:firstLine="426"/>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Расстояния от точки до плоскости. Расстояние от прямой до плоскости. Расстояние между параллельными плоскостями. Расстояние между скрещивающимися</w:t>
      </w:r>
      <w:r w:rsidRPr="00183AFA">
        <w:rPr>
          <w:rFonts w:ascii="Times New Roman" w:eastAsia="Times New Roman" w:hAnsi="Times New Roman" w:cs="Times New Roman"/>
          <w:iCs/>
          <w:sz w:val="24"/>
          <w:szCs w:val="24"/>
          <w:lang w:eastAsia="ru-RU"/>
        </w:rPr>
        <w:t xml:space="preserve"> прямыми.</w:t>
      </w:r>
    </w:p>
    <w:p w14:paraId="6F6B1B7B" w14:textId="77777777" w:rsidR="00183AFA" w:rsidRPr="00183AFA" w:rsidRDefault="00183AFA" w:rsidP="00183AFA">
      <w:pPr>
        <w:spacing w:after="120" w:line="240" w:lineRule="auto"/>
        <w:ind w:firstLine="426"/>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14:paraId="7B0A27B4" w14:textId="77777777" w:rsidR="00183AFA" w:rsidRPr="00183AFA" w:rsidRDefault="00183AFA" w:rsidP="00183AFA">
      <w:pPr>
        <w:spacing w:after="120" w:line="240" w:lineRule="auto"/>
        <w:ind w:firstLine="426"/>
        <w:rPr>
          <w:rFonts w:ascii="Times New Roman" w:eastAsia="Times New Roman" w:hAnsi="Times New Roman" w:cs="Times New Roman"/>
          <w:b/>
          <w:sz w:val="24"/>
          <w:szCs w:val="24"/>
          <w:lang w:eastAsia="ru-RU"/>
        </w:rPr>
      </w:pPr>
      <w:r w:rsidRPr="00183AFA">
        <w:rPr>
          <w:rFonts w:ascii="Times New Roman" w:eastAsia="Times New Roman" w:hAnsi="Times New Roman" w:cs="Times New Roman"/>
          <w:b/>
          <w:sz w:val="24"/>
          <w:szCs w:val="24"/>
          <w:lang w:eastAsia="ru-RU"/>
        </w:rPr>
        <w:t xml:space="preserve">Многогранники. </w:t>
      </w:r>
    </w:p>
    <w:p w14:paraId="4FA2257E" w14:textId="77777777" w:rsidR="00183AFA" w:rsidRPr="00183AFA" w:rsidRDefault="00183AFA" w:rsidP="00183AFA">
      <w:pPr>
        <w:spacing w:after="120" w:line="240" w:lineRule="auto"/>
        <w:ind w:firstLine="426"/>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 xml:space="preserve">Вершины, ребра, грани многогранника. </w:t>
      </w:r>
      <w:r w:rsidRPr="00183AFA">
        <w:rPr>
          <w:rFonts w:ascii="Times New Roman" w:eastAsia="Times New Roman" w:hAnsi="Times New Roman" w:cs="Times New Roman"/>
          <w:iCs/>
          <w:sz w:val="24"/>
          <w:szCs w:val="24"/>
          <w:lang w:eastAsia="ru-RU"/>
        </w:rPr>
        <w:t>Развертка</w:t>
      </w:r>
      <w:r w:rsidRPr="00183AFA">
        <w:rPr>
          <w:rFonts w:ascii="Times New Roman" w:eastAsia="Times New Roman" w:hAnsi="Times New Roman" w:cs="Times New Roman"/>
          <w:sz w:val="24"/>
          <w:szCs w:val="24"/>
          <w:lang w:eastAsia="ru-RU"/>
        </w:rPr>
        <w:t xml:space="preserve">. </w:t>
      </w:r>
      <w:r w:rsidRPr="00183AFA">
        <w:rPr>
          <w:rFonts w:ascii="Times New Roman" w:eastAsia="Times New Roman" w:hAnsi="Times New Roman" w:cs="Times New Roman"/>
          <w:iCs/>
          <w:sz w:val="24"/>
          <w:szCs w:val="24"/>
          <w:lang w:eastAsia="ru-RU"/>
        </w:rPr>
        <w:t>Многогранные углы. Выпуклые многогранники.</w:t>
      </w:r>
      <w:r w:rsidRPr="00183AFA">
        <w:rPr>
          <w:rFonts w:ascii="Times New Roman" w:eastAsia="Times New Roman" w:hAnsi="Times New Roman" w:cs="Times New Roman"/>
          <w:sz w:val="24"/>
          <w:szCs w:val="24"/>
          <w:lang w:eastAsia="ru-RU"/>
        </w:rPr>
        <w:t xml:space="preserve"> Теорема Эйлера.</w:t>
      </w:r>
    </w:p>
    <w:p w14:paraId="1A852B6B" w14:textId="77777777" w:rsidR="00183AFA" w:rsidRPr="00183AFA" w:rsidRDefault="00183AFA" w:rsidP="00183AFA">
      <w:pPr>
        <w:spacing w:after="120" w:line="240" w:lineRule="auto"/>
        <w:ind w:firstLine="426"/>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 xml:space="preserve">Призма, ее основания, боковые ребра, высота, боковая поверхность. Прямая </w:t>
      </w:r>
      <w:r w:rsidRPr="00183AFA">
        <w:rPr>
          <w:rFonts w:ascii="Times New Roman" w:eastAsia="Times New Roman" w:hAnsi="Times New Roman" w:cs="Times New Roman"/>
          <w:iCs/>
          <w:sz w:val="24"/>
          <w:szCs w:val="24"/>
          <w:lang w:eastAsia="ru-RU"/>
        </w:rPr>
        <w:t>и наклонная</w:t>
      </w:r>
      <w:r w:rsidRPr="00183AFA">
        <w:rPr>
          <w:rFonts w:ascii="Times New Roman" w:eastAsia="Times New Roman" w:hAnsi="Times New Roman" w:cs="Times New Roman"/>
          <w:sz w:val="24"/>
          <w:szCs w:val="24"/>
          <w:lang w:eastAsia="ru-RU"/>
        </w:rPr>
        <w:t xml:space="preserve"> приз</w:t>
      </w:r>
      <w:r w:rsidRPr="00183AFA">
        <w:rPr>
          <w:rFonts w:ascii="Times New Roman" w:eastAsia="Times New Roman" w:hAnsi="Times New Roman" w:cs="Times New Roman"/>
          <w:sz w:val="24"/>
          <w:szCs w:val="24"/>
          <w:lang w:eastAsia="ru-RU"/>
        </w:rPr>
        <w:softHyphen/>
        <w:t xml:space="preserve">ма. Правильная призма. Параллелепипед. Куб. </w:t>
      </w:r>
    </w:p>
    <w:p w14:paraId="01DF56C8" w14:textId="77777777" w:rsidR="00183AFA" w:rsidRPr="00183AFA" w:rsidRDefault="00183AFA" w:rsidP="00183AFA">
      <w:pPr>
        <w:spacing w:after="120" w:line="240" w:lineRule="auto"/>
        <w:ind w:firstLine="426"/>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 xml:space="preserve">Пирамида, ее основание, боковые ребра, высота, боковая поверхность. Треугольная пирамида. </w:t>
      </w:r>
      <w:r w:rsidRPr="00183AFA">
        <w:rPr>
          <w:rFonts w:ascii="Times New Roman" w:eastAsia="Times New Roman" w:hAnsi="Times New Roman" w:cs="Times New Roman"/>
          <w:iCs/>
          <w:sz w:val="24"/>
          <w:szCs w:val="24"/>
          <w:lang w:eastAsia="ru-RU"/>
        </w:rPr>
        <w:t xml:space="preserve">Правильная пирамида. Усеченная пирамида.  </w:t>
      </w:r>
      <w:r w:rsidRPr="00183AFA">
        <w:rPr>
          <w:rFonts w:ascii="Times New Roman" w:eastAsia="Times New Roman" w:hAnsi="Times New Roman" w:cs="Times New Roman"/>
          <w:sz w:val="24"/>
          <w:szCs w:val="24"/>
          <w:lang w:eastAsia="ru-RU"/>
        </w:rPr>
        <w:t xml:space="preserve">Вычисление объемов призмы и пирамиды. Симметрии в кубе, в параллелепипеде, </w:t>
      </w:r>
      <w:r w:rsidRPr="00183AFA">
        <w:rPr>
          <w:rFonts w:ascii="Times New Roman" w:eastAsia="Times New Roman" w:hAnsi="Times New Roman" w:cs="Times New Roman"/>
          <w:i/>
          <w:iCs/>
          <w:sz w:val="24"/>
          <w:szCs w:val="24"/>
          <w:lang w:eastAsia="ru-RU"/>
        </w:rPr>
        <w:t>в призме и пирамиде</w:t>
      </w:r>
      <w:r w:rsidRPr="00183AFA">
        <w:rPr>
          <w:rFonts w:ascii="Times New Roman" w:eastAsia="Times New Roman" w:hAnsi="Times New Roman" w:cs="Times New Roman"/>
          <w:iCs/>
          <w:sz w:val="24"/>
          <w:szCs w:val="24"/>
          <w:lang w:eastAsia="ru-RU"/>
        </w:rPr>
        <w:t>.</w:t>
      </w:r>
    </w:p>
    <w:p w14:paraId="7010DEE4" w14:textId="77777777" w:rsidR="00183AFA" w:rsidRPr="00183AFA" w:rsidRDefault="00183AFA" w:rsidP="00183AFA">
      <w:pPr>
        <w:spacing w:after="120" w:line="240" w:lineRule="auto"/>
        <w:ind w:firstLine="426"/>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Понятие о симметрии в пространстве (центральная, осевая, зеркальная).</w:t>
      </w:r>
    </w:p>
    <w:p w14:paraId="5243BF6D" w14:textId="77777777" w:rsidR="00183AFA" w:rsidRPr="00183AFA" w:rsidRDefault="00183AFA" w:rsidP="00183AFA">
      <w:pPr>
        <w:spacing w:after="120" w:line="240" w:lineRule="auto"/>
        <w:ind w:firstLine="426"/>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Сечения многогранников. Построение сечений.</w:t>
      </w:r>
    </w:p>
    <w:p w14:paraId="6430B804" w14:textId="04F41F87" w:rsidR="00183AFA" w:rsidRPr="00183AFA" w:rsidRDefault="00183AFA" w:rsidP="00183AFA">
      <w:pPr>
        <w:spacing w:after="120" w:line="240" w:lineRule="auto"/>
        <w:ind w:firstLine="426"/>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Представление о правильных многогранниках (тетраэдр, куб, октаэдр, додекаэдр и икосаэдр). Вычисление объемов призмы и пирамиды.</w:t>
      </w:r>
    </w:p>
    <w:p w14:paraId="59F6F8F7" w14:textId="127414D8" w:rsidR="00183AFA" w:rsidRPr="00183AFA" w:rsidRDefault="00183AFA" w:rsidP="00183AFA">
      <w:pPr>
        <w:spacing w:after="0" w:line="240" w:lineRule="auto"/>
        <w:ind w:firstLine="426"/>
        <w:rPr>
          <w:rFonts w:ascii="Times New Roman" w:eastAsia="Times New Roman" w:hAnsi="Times New Roman" w:cs="Times New Roman"/>
          <w:b/>
          <w:sz w:val="24"/>
          <w:szCs w:val="24"/>
          <w:lang w:eastAsia="ru-RU"/>
        </w:rPr>
      </w:pPr>
      <w:r w:rsidRPr="00183AFA">
        <w:rPr>
          <w:rFonts w:ascii="Times New Roman" w:eastAsia="Times New Roman" w:hAnsi="Times New Roman" w:cs="Times New Roman"/>
          <w:b/>
          <w:sz w:val="24"/>
          <w:szCs w:val="24"/>
          <w:lang w:eastAsia="ru-RU"/>
        </w:rPr>
        <w:t>Векторы в пространстве, метод координат в пространстве</w:t>
      </w:r>
    </w:p>
    <w:p w14:paraId="72BA0C0C" w14:textId="77777777" w:rsidR="00183AFA" w:rsidRPr="00183AFA" w:rsidRDefault="00183AFA" w:rsidP="00183AFA">
      <w:pPr>
        <w:spacing w:after="0" w:line="240" w:lineRule="auto"/>
        <w:ind w:firstLine="426"/>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Понятие вектора, равенство векторов, операции над векторами. Компланарные векторы, разложение вектора по трем некомпланарным векторам.</w:t>
      </w:r>
    </w:p>
    <w:p w14:paraId="666D0CE9" w14:textId="225974E1" w:rsidR="00183AFA" w:rsidRDefault="00183AFA" w:rsidP="00183AFA">
      <w:pPr>
        <w:spacing w:after="0" w:line="240" w:lineRule="auto"/>
        <w:ind w:firstLine="426"/>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Координаты точки в пространстве, простейшие задачи в координатах. Координаты вектора и действия над векторами в координатной форме. Скалярное произведение векторов. Уравнение плоскости. Расстояние от точки до плоскости, угол между прямой и плоскостью, угол между плоскостями. Применение векторов к решению геометрических задач.</w:t>
      </w:r>
    </w:p>
    <w:p w14:paraId="5CE59A4D" w14:textId="77777777" w:rsidR="00183AFA" w:rsidRPr="00183AFA" w:rsidRDefault="00183AFA" w:rsidP="00183AFA">
      <w:pPr>
        <w:spacing w:after="0" w:line="240" w:lineRule="auto"/>
        <w:ind w:firstLine="426"/>
        <w:rPr>
          <w:rFonts w:ascii="Times New Roman" w:eastAsia="Times New Roman" w:hAnsi="Times New Roman" w:cs="Times New Roman"/>
          <w:sz w:val="24"/>
          <w:szCs w:val="24"/>
          <w:lang w:eastAsia="ru-RU"/>
        </w:rPr>
      </w:pPr>
    </w:p>
    <w:p w14:paraId="7872D405" w14:textId="2A677542" w:rsidR="00183AFA" w:rsidRPr="00183AFA" w:rsidRDefault="00183AFA" w:rsidP="00183AFA">
      <w:pPr>
        <w:spacing w:after="0" w:line="240" w:lineRule="auto"/>
        <w:ind w:firstLine="426"/>
        <w:rPr>
          <w:rFonts w:ascii="Times New Roman" w:eastAsia="Times New Roman" w:hAnsi="Times New Roman" w:cs="Times New Roman"/>
          <w:b/>
          <w:sz w:val="24"/>
          <w:szCs w:val="24"/>
          <w:lang w:eastAsia="ru-RU"/>
        </w:rPr>
      </w:pPr>
      <w:r w:rsidRPr="00183AFA">
        <w:rPr>
          <w:rFonts w:ascii="Times New Roman" w:eastAsia="Times New Roman" w:hAnsi="Times New Roman" w:cs="Times New Roman"/>
          <w:b/>
          <w:sz w:val="24"/>
          <w:szCs w:val="24"/>
          <w:lang w:eastAsia="ru-RU"/>
        </w:rPr>
        <w:t>Круглые тела</w:t>
      </w:r>
    </w:p>
    <w:p w14:paraId="683CBF5F" w14:textId="77777777" w:rsidR="00183AFA" w:rsidRPr="00183AFA" w:rsidRDefault="00183AFA" w:rsidP="00183AFA">
      <w:pPr>
        <w:spacing w:after="0" w:line="240" w:lineRule="auto"/>
        <w:ind w:firstLine="426"/>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Цилиндр, конус и усечённый конус. Вычисление элементов, площадей поверхностей и объёмов.</w:t>
      </w:r>
    </w:p>
    <w:p w14:paraId="7D86991E" w14:textId="77777777" w:rsidR="00183AFA" w:rsidRPr="00183AFA" w:rsidRDefault="00183AFA" w:rsidP="00183AFA">
      <w:pPr>
        <w:spacing w:after="0" w:line="240" w:lineRule="auto"/>
        <w:ind w:firstLine="426"/>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 xml:space="preserve">Уравнение сферы, сечение шара плоскостью. Площадь поверхности сферы и объём шара. </w:t>
      </w:r>
    </w:p>
    <w:p w14:paraId="3D75346B" w14:textId="77777777" w:rsidR="00D4047C" w:rsidRPr="00183AFA" w:rsidRDefault="00D4047C" w:rsidP="00D4047C">
      <w:pPr>
        <w:spacing w:after="0" w:line="276" w:lineRule="auto"/>
        <w:jc w:val="both"/>
        <w:rPr>
          <w:rFonts w:ascii="Times New Roman" w:hAnsi="Times New Roman" w:cs="Times New Roman"/>
          <w:sz w:val="24"/>
          <w:szCs w:val="24"/>
        </w:rPr>
      </w:pPr>
    </w:p>
    <w:p w14:paraId="5468BC98" w14:textId="77777777" w:rsidR="00D4047C" w:rsidRDefault="00D4047C" w:rsidP="00D4047C">
      <w:pPr>
        <w:spacing w:after="0" w:line="276" w:lineRule="auto"/>
        <w:jc w:val="both"/>
        <w:rPr>
          <w:rFonts w:ascii="Times New Roman" w:hAnsi="Times New Roman" w:cs="Times New Roman"/>
          <w:sz w:val="24"/>
          <w:szCs w:val="24"/>
          <w:lang w:val="es-ES_tradnl"/>
        </w:rPr>
      </w:pPr>
    </w:p>
    <w:p w14:paraId="5117F73F" w14:textId="547CD838" w:rsidR="00D4047C" w:rsidRPr="00F47954" w:rsidRDefault="00183AFA" w:rsidP="00183AFA">
      <w:pPr>
        <w:pStyle w:val="4"/>
        <w:jc w:val="both"/>
        <w:rPr>
          <w:sz w:val="24"/>
          <w:szCs w:val="24"/>
        </w:rPr>
      </w:pPr>
      <w:r w:rsidRPr="00183AFA">
        <w:rPr>
          <w:sz w:val="24"/>
          <w:szCs w:val="24"/>
        </w:rPr>
        <w:t xml:space="preserve">«Математика (базовый уровень). Модуль Геометрия» </w:t>
      </w:r>
      <w:r>
        <w:rPr>
          <w:sz w:val="24"/>
          <w:szCs w:val="24"/>
        </w:rPr>
        <w:t xml:space="preserve"> </w:t>
      </w:r>
      <w:r w:rsidRPr="00183AFA">
        <w:rPr>
          <w:sz w:val="24"/>
          <w:szCs w:val="24"/>
        </w:rPr>
        <w:t>204 часа</w:t>
      </w:r>
      <w:r>
        <w:rPr>
          <w:sz w:val="24"/>
          <w:szCs w:val="24"/>
        </w:rPr>
        <w:t xml:space="preserve"> </w:t>
      </w:r>
      <w:r w:rsidRPr="00183AFA">
        <w:rPr>
          <w:sz w:val="24"/>
          <w:szCs w:val="24"/>
        </w:rPr>
        <w:t>10-11 класс</w:t>
      </w:r>
    </w:p>
    <w:p w14:paraId="1F751889" w14:textId="77777777" w:rsidR="00D4047C" w:rsidRPr="0033438B" w:rsidRDefault="00D4047C" w:rsidP="00D4047C">
      <w:pPr>
        <w:spacing w:after="0" w:line="276" w:lineRule="auto"/>
        <w:jc w:val="both"/>
        <w:rPr>
          <w:rFonts w:ascii="Times New Roman" w:hAnsi="Times New Roman" w:cs="Times New Roman"/>
          <w:sz w:val="24"/>
          <w:szCs w:val="24"/>
        </w:rPr>
      </w:pPr>
    </w:p>
    <w:p w14:paraId="6A3B01C7"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4DE19D00" w14:textId="77777777" w:rsidR="00183AFA" w:rsidRPr="00183AFA" w:rsidRDefault="00183AFA" w:rsidP="00183AFA">
      <w:pPr>
        <w:spacing w:after="120" w:line="240" w:lineRule="auto"/>
        <w:jc w:val="center"/>
        <w:rPr>
          <w:rFonts w:ascii="Times New Roman" w:eastAsia="Times New Roman" w:hAnsi="Times New Roman" w:cs="Times New Roman"/>
          <w:b/>
          <w:sz w:val="24"/>
          <w:szCs w:val="24"/>
          <w:lang w:eastAsia="ru-RU"/>
        </w:rPr>
      </w:pPr>
      <w:r w:rsidRPr="00183AFA">
        <w:rPr>
          <w:rFonts w:ascii="Times New Roman" w:eastAsia="Times New Roman" w:hAnsi="Times New Roman" w:cs="Times New Roman"/>
          <w:b/>
          <w:sz w:val="24"/>
          <w:szCs w:val="24"/>
          <w:lang w:eastAsia="ru-RU"/>
        </w:rPr>
        <w:lastRenderedPageBreak/>
        <w:t>ГЕОМЕТРИЯ</w:t>
      </w:r>
    </w:p>
    <w:p w14:paraId="6350F5F2" w14:textId="77777777" w:rsidR="00183AFA" w:rsidRPr="00183AFA" w:rsidRDefault="00183AFA" w:rsidP="00183AFA">
      <w:pPr>
        <w:spacing w:after="120" w:line="240" w:lineRule="auto"/>
        <w:jc w:val="center"/>
        <w:rPr>
          <w:rFonts w:ascii="Times New Roman" w:eastAsia="Times New Roman" w:hAnsi="Times New Roman" w:cs="Times New Roman"/>
          <w:b/>
          <w:sz w:val="24"/>
          <w:szCs w:val="24"/>
          <w:lang w:eastAsia="ru-RU"/>
        </w:rPr>
      </w:pPr>
      <w:r w:rsidRPr="00183AFA">
        <w:rPr>
          <w:rFonts w:ascii="Times New Roman" w:eastAsia="Times New Roman" w:hAnsi="Times New Roman" w:cs="Times New Roman"/>
          <w:b/>
          <w:sz w:val="24"/>
          <w:szCs w:val="24"/>
          <w:lang w:eastAsia="ru-RU"/>
        </w:rPr>
        <w:t>10-11 класс</w:t>
      </w:r>
    </w:p>
    <w:p w14:paraId="33F822CD" w14:textId="77777777" w:rsidR="00183AFA" w:rsidRPr="00183AFA" w:rsidRDefault="00183AFA" w:rsidP="00183AFA">
      <w:pPr>
        <w:spacing w:after="120" w:line="240" w:lineRule="auto"/>
        <w:ind w:left="283" w:firstLine="709"/>
        <w:jc w:val="center"/>
        <w:rPr>
          <w:rFonts w:ascii="Times New Roman" w:eastAsia="Times New Roman" w:hAnsi="Times New Roman" w:cs="Times New Roman"/>
          <w:b/>
          <w:sz w:val="24"/>
          <w:szCs w:val="24"/>
          <w:lang w:eastAsia="ru-RU"/>
        </w:rPr>
      </w:pPr>
      <w:r w:rsidRPr="00183AFA">
        <w:rPr>
          <w:rFonts w:ascii="Times New Roman" w:eastAsia="Times New Roman" w:hAnsi="Times New Roman" w:cs="Times New Roman"/>
          <w:b/>
          <w:sz w:val="24"/>
          <w:szCs w:val="24"/>
          <w:lang w:eastAsia="ru-RU"/>
        </w:rPr>
        <w:t>Геометрия на плоскости.</w:t>
      </w:r>
    </w:p>
    <w:p w14:paraId="515BDCCD" w14:textId="77777777" w:rsidR="00183AFA" w:rsidRPr="00183AFA" w:rsidRDefault="00183AFA" w:rsidP="00183AFA">
      <w:pPr>
        <w:spacing w:after="120" w:line="240" w:lineRule="auto"/>
        <w:ind w:firstLine="709"/>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 xml:space="preserve">Треугольники. Свойство биссектрисы угла треугольника. Решение треугольников. Вычисление биссектрис, медиан, высот, радиусов вписанной, описанной и вневписанной окружностей. Формулы площади треугольника: формула Герона, выражение площади треугольника через радиус вписанной и описанной окружностей. Теорема Чевы и теорема Менелая. Неразрешимость классических задач на построение. </w:t>
      </w:r>
    </w:p>
    <w:p w14:paraId="4C328581" w14:textId="77777777" w:rsidR="00183AFA" w:rsidRPr="00183AFA" w:rsidRDefault="00183AFA" w:rsidP="00183AFA">
      <w:pPr>
        <w:spacing w:after="120" w:line="240" w:lineRule="auto"/>
        <w:ind w:firstLine="709"/>
        <w:rPr>
          <w:rFonts w:ascii="Times New Roman" w:eastAsia="Times New Roman" w:hAnsi="Times New Roman" w:cs="Times New Roman"/>
          <w:b/>
          <w:sz w:val="24"/>
          <w:szCs w:val="24"/>
          <w:lang w:eastAsia="ru-RU"/>
        </w:rPr>
      </w:pPr>
      <w:r w:rsidRPr="00183AFA">
        <w:rPr>
          <w:rFonts w:ascii="Times New Roman" w:eastAsia="Times New Roman" w:hAnsi="Times New Roman" w:cs="Times New Roman"/>
          <w:sz w:val="24"/>
          <w:szCs w:val="24"/>
          <w:lang w:eastAsia="ru-RU"/>
        </w:rPr>
        <w:t xml:space="preserve">Вычисление углов с вершиной внутри и вне круга, угла между хордой и касательной. Теорема о произведении отрезков хорд. Теорема о касательной и секущей.  Теорема о сумме квадратов сторон и диагоналей параллелограмма. Вписанные и описанные и вписанные многоугольники. Свойства и признаки вписанных и описанных четырехугольников. Геометрические места точек. Решение задач с помощью геометрических преобразований и геометрических мест. </w:t>
      </w:r>
    </w:p>
    <w:p w14:paraId="49388852" w14:textId="77777777" w:rsidR="00183AFA" w:rsidRPr="00183AFA" w:rsidRDefault="00183AFA" w:rsidP="00183AFA">
      <w:pPr>
        <w:spacing w:after="120" w:line="240" w:lineRule="auto"/>
        <w:ind w:firstLine="709"/>
        <w:jc w:val="center"/>
        <w:rPr>
          <w:rFonts w:ascii="Times New Roman" w:eastAsia="Times New Roman" w:hAnsi="Times New Roman" w:cs="Times New Roman"/>
          <w:sz w:val="24"/>
          <w:szCs w:val="24"/>
          <w:lang w:eastAsia="ru-RU"/>
        </w:rPr>
      </w:pPr>
      <w:r w:rsidRPr="00183AFA">
        <w:rPr>
          <w:rFonts w:ascii="Times New Roman" w:eastAsia="Times New Roman" w:hAnsi="Times New Roman" w:cs="Times New Roman"/>
          <w:b/>
          <w:sz w:val="24"/>
          <w:szCs w:val="24"/>
          <w:lang w:eastAsia="ru-RU"/>
        </w:rPr>
        <w:t>Прямые и плоскости в пространстве</w:t>
      </w:r>
    </w:p>
    <w:p w14:paraId="18D27F31" w14:textId="77777777" w:rsidR="00183AFA" w:rsidRPr="00183AFA" w:rsidRDefault="00183AFA" w:rsidP="00183AFA">
      <w:pPr>
        <w:spacing w:after="120" w:line="240" w:lineRule="auto"/>
        <w:ind w:firstLine="709"/>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Основные понятия стереометрии (точка, прямая, плоскость, пространство). Понятие об аксиоматическом способе построения геометрии.</w:t>
      </w:r>
    </w:p>
    <w:p w14:paraId="5E6646A0" w14:textId="77777777" w:rsidR="00183AFA" w:rsidRPr="00183AFA" w:rsidRDefault="00183AFA" w:rsidP="00183AFA">
      <w:pPr>
        <w:spacing w:after="120" w:line="240" w:lineRule="auto"/>
        <w:ind w:firstLine="709"/>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Пересекающиеся, параллельные и скрещивающие</w:t>
      </w:r>
      <w:r w:rsidRPr="00183AFA">
        <w:rPr>
          <w:rFonts w:ascii="Times New Roman" w:eastAsia="Times New Roman" w:hAnsi="Times New Roman" w:cs="Times New Roman"/>
          <w:sz w:val="24"/>
          <w:szCs w:val="24"/>
          <w:lang w:eastAsia="ru-RU"/>
        </w:rPr>
        <w:softHyphen/>
        <w:t>ся прямые. Угол между прямыми в пространстве. Перпендикулярность прямых.</w:t>
      </w:r>
      <w:r w:rsidRPr="00183AFA">
        <w:rPr>
          <w:rFonts w:ascii="Times New Roman" w:eastAsia="Times New Roman" w:hAnsi="Times New Roman" w:cs="Times New Roman"/>
          <w:i/>
          <w:sz w:val="24"/>
          <w:szCs w:val="24"/>
          <w:lang w:eastAsia="ru-RU"/>
        </w:rPr>
        <w:t xml:space="preserve"> </w:t>
      </w:r>
      <w:r w:rsidRPr="00183AFA">
        <w:rPr>
          <w:rFonts w:ascii="Times New Roman" w:eastAsia="Times New Roman" w:hAnsi="Times New Roman" w:cs="Times New Roman"/>
          <w:sz w:val="24"/>
          <w:szCs w:val="24"/>
          <w:lang w:eastAsia="ru-RU"/>
        </w:rPr>
        <w:t xml:space="preserve">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 </w:t>
      </w:r>
    </w:p>
    <w:p w14:paraId="14B06170" w14:textId="77777777" w:rsidR="00183AFA" w:rsidRPr="00183AFA" w:rsidRDefault="00183AFA" w:rsidP="00183AFA">
      <w:pPr>
        <w:spacing w:after="120" w:line="240" w:lineRule="auto"/>
        <w:ind w:firstLine="709"/>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 xml:space="preserve">Параллельность плоскостей, перпендикулярность плоскостей, признаки и свойства. </w:t>
      </w:r>
      <w:r w:rsidRPr="00183AFA">
        <w:rPr>
          <w:rFonts w:ascii="Times New Roman" w:eastAsia="Times New Roman" w:hAnsi="Times New Roman" w:cs="Times New Roman"/>
          <w:iCs/>
          <w:sz w:val="24"/>
          <w:szCs w:val="24"/>
          <w:lang w:eastAsia="ru-RU"/>
        </w:rPr>
        <w:t>Двугранный угол, линейный угол двугранного угла.</w:t>
      </w:r>
      <w:r w:rsidRPr="00183AFA">
        <w:rPr>
          <w:rFonts w:ascii="Times New Roman" w:eastAsia="Times New Roman" w:hAnsi="Times New Roman" w:cs="Times New Roman"/>
          <w:sz w:val="24"/>
          <w:szCs w:val="24"/>
          <w:lang w:eastAsia="ru-RU"/>
        </w:rPr>
        <w:t xml:space="preserve"> </w:t>
      </w:r>
    </w:p>
    <w:p w14:paraId="4D96BC16" w14:textId="77777777" w:rsidR="00183AFA" w:rsidRPr="00183AFA" w:rsidRDefault="00183AFA" w:rsidP="00183AFA">
      <w:pPr>
        <w:spacing w:after="120" w:line="240" w:lineRule="auto"/>
        <w:ind w:firstLine="709"/>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Расстояния от точки до плоскости. Расстояние от прямой до плоскости. Расстояние между параллельными плоскостями. Расстояние между скрещивающимися</w:t>
      </w:r>
      <w:r w:rsidRPr="00183AFA">
        <w:rPr>
          <w:rFonts w:ascii="Times New Roman" w:eastAsia="Times New Roman" w:hAnsi="Times New Roman" w:cs="Times New Roman"/>
          <w:iCs/>
          <w:sz w:val="24"/>
          <w:szCs w:val="24"/>
          <w:lang w:eastAsia="ru-RU"/>
        </w:rPr>
        <w:t xml:space="preserve"> прямыми.</w:t>
      </w:r>
    </w:p>
    <w:p w14:paraId="2ABA6CE3" w14:textId="77777777" w:rsidR="00183AFA" w:rsidRPr="00183AFA" w:rsidRDefault="00183AFA" w:rsidP="00183AFA">
      <w:pPr>
        <w:spacing w:after="120" w:line="240" w:lineRule="auto"/>
        <w:ind w:firstLine="709"/>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14:paraId="4CF01296" w14:textId="13F10318" w:rsidR="00183AFA" w:rsidRPr="00183AFA" w:rsidRDefault="00183AFA" w:rsidP="00183AFA">
      <w:pPr>
        <w:spacing w:after="12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Многогранники</w:t>
      </w:r>
    </w:p>
    <w:p w14:paraId="3105E154" w14:textId="77777777" w:rsidR="00183AFA" w:rsidRPr="00183AFA" w:rsidRDefault="00183AFA" w:rsidP="00183AFA">
      <w:pPr>
        <w:spacing w:after="120" w:line="240" w:lineRule="auto"/>
        <w:ind w:firstLine="709"/>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 xml:space="preserve">Вершины, ребра, грани многогранника. </w:t>
      </w:r>
      <w:r w:rsidRPr="00183AFA">
        <w:rPr>
          <w:rFonts w:ascii="Times New Roman" w:eastAsia="Times New Roman" w:hAnsi="Times New Roman" w:cs="Times New Roman"/>
          <w:iCs/>
          <w:sz w:val="24"/>
          <w:szCs w:val="24"/>
          <w:lang w:eastAsia="ru-RU"/>
        </w:rPr>
        <w:t>Развертка</w:t>
      </w:r>
      <w:r w:rsidRPr="00183AFA">
        <w:rPr>
          <w:rFonts w:ascii="Times New Roman" w:eastAsia="Times New Roman" w:hAnsi="Times New Roman" w:cs="Times New Roman"/>
          <w:sz w:val="24"/>
          <w:szCs w:val="24"/>
          <w:lang w:eastAsia="ru-RU"/>
        </w:rPr>
        <w:t xml:space="preserve">. </w:t>
      </w:r>
      <w:r w:rsidRPr="00183AFA">
        <w:rPr>
          <w:rFonts w:ascii="Times New Roman" w:eastAsia="Times New Roman" w:hAnsi="Times New Roman" w:cs="Times New Roman"/>
          <w:iCs/>
          <w:sz w:val="24"/>
          <w:szCs w:val="24"/>
          <w:lang w:eastAsia="ru-RU"/>
        </w:rPr>
        <w:t>Многогранные углы. Выпуклые многогранники.</w:t>
      </w:r>
      <w:r w:rsidRPr="00183AFA">
        <w:rPr>
          <w:rFonts w:ascii="Times New Roman" w:eastAsia="Times New Roman" w:hAnsi="Times New Roman" w:cs="Times New Roman"/>
          <w:sz w:val="24"/>
          <w:szCs w:val="24"/>
          <w:lang w:eastAsia="ru-RU"/>
        </w:rPr>
        <w:t xml:space="preserve"> Теорема Эйлера.</w:t>
      </w:r>
    </w:p>
    <w:p w14:paraId="49A22F61" w14:textId="77777777" w:rsidR="00183AFA" w:rsidRPr="00183AFA" w:rsidRDefault="00183AFA" w:rsidP="00183AFA">
      <w:pPr>
        <w:spacing w:after="120" w:line="240" w:lineRule="auto"/>
        <w:ind w:firstLine="709"/>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 xml:space="preserve">Призма, ее основания, боковые ребра, высота, боковая поверхность. Прямая </w:t>
      </w:r>
      <w:r w:rsidRPr="00183AFA">
        <w:rPr>
          <w:rFonts w:ascii="Times New Roman" w:eastAsia="Times New Roman" w:hAnsi="Times New Roman" w:cs="Times New Roman"/>
          <w:iCs/>
          <w:sz w:val="24"/>
          <w:szCs w:val="24"/>
          <w:lang w:eastAsia="ru-RU"/>
        </w:rPr>
        <w:t>и наклонная</w:t>
      </w:r>
      <w:r w:rsidRPr="00183AFA">
        <w:rPr>
          <w:rFonts w:ascii="Times New Roman" w:eastAsia="Times New Roman" w:hAnsi="Times New Roman" w:cs="Times New Roman"/>
          <w:sz w:val="24"/>
          <w:szCs w:val="24"/>
          <w:lang w:eastAsia="ru-RU"/>
        </w:rPr>
        <w:t xml:space="preserve"> приз</w:t>
      </w:r>
      <w:r w:rsidRPr="00183AFA">
        <w:rPr>
          <w:rFonts w:ascii="Times New Roman" w:eastAsia="Times New Roman" w:hAnsi="Times New Roman" w:cs="Times New Roman"/>
          <w:sz w:val="24"/>
          <w:szCs w:val="24"/>
          <w:lang w:eastAsia="ru-RU"/>
        </w:rPr>
        <w:softHyphen/>
        <w:t xml:space="preserve">ма. Правильная призма. Параллелепипед. Куб. </w:t>
      </w:r>
    </w:p>
    <w:p w14:paraId="6E006A3C" w14:textId="77777777" w:rsidR="00183AFA" w:rsidRPr="00183AFA" w:rsidRDefault="00183AFA" w:rsidP="00183AFA">
      <w:pPr>
        <w:spacing w:after="120" w:line="240" w:lineRule="auto"/>
        <w:ind w:firstLine="709"/>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 xml:space="preserve">Пирамида, ее основание, боковые ребра, высота, боковая поверхность. Треугольная пирамида. </w:t>
      </w:r>
      <w:r w:rsidRPr="00183AFA">
        <w:rPr>
          <w:rFonts w:ascii="Times New Roman" w:eastAsia="Times New Roman" w:hAnsi="Times New Roman" w:cs="Times New Roman"/>
          <w:iCs/>
          <w:sz w:val="24"/>
          <w:szCs w:val="24"/>
          <w:lang w:eastAsia="ru-RU"/>
        </w:rPr>
        <w:t xml:space="preserve">Правильная пирамида. Усеченная пирамида.  </w:t>
      </w:r>
      <w:r w:rsidRPr="00183AFA">
        <w:rPr>
          <w:rFonts w:ascii="Times New Roman" w:eastAsia="Times New Roman" w:hAnsi="Times New Roman" w:cs="Times New Roman"/>
          <w:sz w:val="24"/>
          <w:szCs w:val="24"/>
          <w:lang w:eastAsia="ru-RU"/>
        </w:rPr>
        <w:t xml:space="preserve">Вычисление объемов призмы и пирамиды. Симметрии в кубе, в параллелепипеде, </w:t>
      </w:r>
      <w:r w:rsidRPr="00183AFA">
        <w:rPr>
          <w:rFonts w:ascii="Times New Roman" w:eastAsia="Times New Roman" w:hAnsi="Times New Roman" w:cs="Times New Roman"/>
          <w:i/>
          <w:iCs/>
          <w:sz w:val="24"/>
          <w:szCs w:val="24"/>
          <w:lang w:eastAsia="ru-RU"/>
        </w:rPr>
        <w:t>в призме и пирамиде</w:t>
      </w:r>
      <w:r w:rsidRPr="00183AFA">
        <w:rPr>
          <w:rFonts w:ascii="Times New Roman" w:eastAsia="Times New Roman" w:hAnsi="Times New Roman" w:cs="Times New Roman"/>
          <w:iCs/>
          <w:sz w:val="24"/>
          <w:szCs w:val="24"/>
          <w:lang w:eastAsia="ru-RU"/>
        </w:rPr>
        <w:t>.</w:t>
      </w:r>
    </w:p>
    <w:p w14:paraId="20F88360" w14:textId="77777777" w:rsidR="00183AFA" w:rsidRPr="00183AFA" w:rsidRDefault="00183AFA" w:rsidP="00183AFA">
      <w:pPr>
        <w:spacing w:after="120" w:line="240" w:lineRule="auto"/>
        <w:ind w:firstLine="709"/>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Понятие о симметрии в пространстве (центральная, осевая, зеркальная).</w:t>
      </w:r>
    </w:p>
    <w:p w14:paraId="78D4ABD9" w14:textId="77777777" w:rsidR="00183AFA" w:rsidRPr="00183AFA" w:rsidRDefault="00183AFA" w:rsidP="00183AFA">
      <w:pPr>
        <w:spacing w:after="120" w:line="240" w:lineRule="auto"/>
        <w:ind w:firstLine="709"/>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Сечения многогранников. Построение сечений.</w:t>
      </w:r>
    </w:p>
    <w:p w14:paraId="11D1A9F5" w14:textId="1DB6EB51" w:rsidR="00183AFA" w:rsidRDefault="00183AFA" w:rsidP="00183AFA">
      <w:pPr>
        <w:spacing w:after="120" w:line="240" w:lineRule="auto"/>
        <w:ind w:firstLine="709"/>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Представление о правильных многогранниках (тетраэдр, куб, октаэдр, додекаэдр и икосаэдр). Вычисление объемов призмы и пирамиды.</w:t>
      </w:r>
    </w:p>
    <w:p w14:paraId="0D6E3DC6" w14:textId="77777777" w:rsidR="00183AFA" w:rsidRPr="00183AFA" w:rsidRDefault="00183AFA" w:rsidP="00183AFA">
      <w:pPr>
        <w:spacing w:after="120" w:line="240" w:lineRule="auto"/>
        <w:ind w:firstLine="709"/>
        <w:rPr>
          <w:rFonts w:ascii="Times New Roman" w:eastAsia="Times New Roman" w:hAnsi="Times New Roman" w:cs="Times New Roman"/>
          <w:sz w:val="24"/>
          <w:szCs w:val="24"/>
          <w:lang w:eastAsia="ru-RU"/>
        </w:rPr>
      </w:pPr>
    </w:p>
    <w:p w14:paraId="31006A0C" w14:textId="371BF900" w:rsidR="00183AFA" w:rsidRPr="00183AFA" w:rsidRDefault="00183AFA" w:rsidP="00183AFA">
      <w:pPr>
        <w:spacing w:after="0" w:line="240" w:lineRule="auto"/>
        <w:ind w:firstLine="709"/>
        <w:jc w:val="center"/>
        <w:rPr>
          <w:rFonts w:ascii="Times New Roman" w:eastAsia="Times New Roman" w:hAnsi="Times New Roman" w:cs="Times New Roman"/>
          <w:b/>
          <w:sz w:val="24"/>
          <w:szCs w:val="24"/>
          <w:lang w:eastAsia="ru-RU"/>
        </w:rPr>
      </w:pPr>
      <w:r w:rsidRPr="00183AFA">
        <w:rPr>
          <w:rFonts w:ascii="Times New Roman" w:eastAsia="Times New Roman" w:hAnsi="Times New Roman" w:cs="Times New Roman"/>
          <w:b/>
          <w:sz w:val="24"/>
          <w:szCs w:val="24"/>
          <w:lang w:eastAsia="ru-RU"/>
        </w:rPr>
        <w:t>Векторы в пространстве, метод координат в пространстве</w:t>
      </w:r>
    </w:p>
    <w:p w14:paraId="77F10B93" w14:textId="77777777" w:rsidR="00183AFA" w:rsidRPr="00183AFA" w:rsidRDefault="00183AFA" w:rsidP="00183AFA">
      <w:pPr>
        <w:spacing w:after="0" w:line="240" w:lineRule="auto"/>
        <w:ind w:firstLine="709"/>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lastRenderedPageBreak/>
        <w:t>Понятие вектора, равенство векторов, операции над векторами. Компланарные векторы, разложение вектора по трем некомпланарным векторам.</w:t>
      </w:r>
    </w:p>
    <w:p w14:paraId="7555EF99" w14:textId="77777777" w:rsidR="00183AFA" w:rsidRPr="00183AFA" w:rsidRDefault="00183AFA" w:rsidP="00183AFA">
      <w:pPr>
        <w:spacing w:after="0" w:line="240" w:lineRule="auto"/>
        <w:ind w:firstLine="709"/>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Координаты точки в пространстве, простейшие задачи в координатах. Координаты вектора и действия над векторами в координатной форме. Скалярное произведение векторов. Уравнение плоскости. Расстояние от точки до плоскости, угол между прямой и плоскостью, угол между плоскостями. Применение векторов к решению геометрических задач.</w:t>
      </w:r>
    </w:p>
    <w:p w14:paraId="2881F808" w14:textId="77777777" w:rsidR="00183AFA" w:rsidRDefault="00183AFA" w:rsidP="00183AFA">
      <w:pPr>
        <w:spacing w:after="0" w:line="240" w:lineRule="auto"/>
        <w:ind w:firstLine="709"/>
        <w:jc w:val="center"/>
        <w:rPr>
          <w:rFonts w:ascii="Times New Roman" w:eastAsia="Times New Roman" w:hAnsi="Times New Roman" w:cs="Times New Roman"/>
          <w:b/>
          <w:sz w:val="24"/>
          <w:szCs w:val="24"/>
          <w:lang w:eastAsia="ru-RU"/>
        </w:rPr>
      </w:pPr>
    </w:p>
    <w:p w14:paraId="2F742F37" w14:textId="640ED804" w:rsidR="00183AFA" w:rsidRPr="00183AFA" w:rsidRDefault="00183AFA" w:rsidP="00183AFA">
      <w:pPr>
        <w:spacing w:after="0" w:line="240" w:lineRule="auto"/>
        <w:ind w:firstLine="709"/>
        <w:jc w:val="center"/>
        <w:rPr>
          <w:rFonts w:ascii="Times New Roman" w:eastAsia="Times New Roman" w:hAnsi="Times New Roman" w:cs="Times New Roman"/>
          <w:b/>
          <w:sz w:val="24"/>
          <w:szCs w:val="24"/>
          <w:lang w:eastAsia="ru-RU"/>
        </w:rPr>
      </w:pPr>
      <w:r w:rsidRPr="00183AFA">
        <w:rPr>
          <w:rFonts w:ascii="Times New Roman" w:eastAsia="Times New Roman" w:hAnsi="Times New Roman" w:cs="Times New Roman"/>
          <w:b/>
          <w:sz w:val="24"/>
          <w:szCs w:val="24"/>
          <w:lang w:eastAsia="ru-RU"/>
        </w:rPr>
        <w:t>Круглые тела</w:t>
      </w:r>
    </w:p>
    <w:p w14:paraId="17442654" w14:textId="77777777" w:rsidR="00183AFA" w:rsidRPr="00183AFA" w:rsidRDefault="00183AFA" w:rsidP="00183AFA">
      <w:pPr>
        <w:spacing w:after="0" w:line="240" w:lineRule="auto"/>
        <w:ind w:firstLine="709"/>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Цилиндр, конус и усечённый конус. Вычисление элементов, площадей поверхностей и объёмов.</w:t>
      </w:r>
    </w:p>
    <w:p w14:paraId="2C7F13B9" w14:textId="77777777" w:rsidR="00183AFA" w:rsidRPr="00183AFA" w:rsidRDefault="00183AFA" w:rsidP="00183AFA">
      <w:pPr>
        <w:spacing w:after="0" w:line="240" w:lineRule="auto"/>
        <w:ind w:firstLine="709"/>
        <w:rPr>
          <w:rFonts w:ascii="Times New Roman" w:eastAsia="Times New Roman" w:hAnsi="Times New Roman" w:cs="Times New Roman"/>
          <w:sz w:val="24"/>
          <w:szCs w:val="24"/>
          <w:lang w:eastAsia="ru-RU"/>
        </w:rPr>
      </w:pPr>
      <w:r w:rsidRPr="00183AFA">
        <w:rPr>
          <w:rFonts w:ascii="Times New Roman" w:eastAsia="Times New Roman" w:hAnsi="Times New Roman" w:cs="Times New Roman"/>
          <w:sz w:val="24"/>
          <w:szCs w:val="24"/>
          <w:lang w:eastAsia="ru-RU"/>
        </w:rPr>
        <w:t xml:space="preserve">Уравнение сферы, сечение шара плоскостью. Площадь поверхности сферы и объём шара. </w:t>
      </w:r>
    </w:p>
    <w:p w14:paraId="74C03077" w14:textId="77777777" w:rsidR="00D4047C" w:rsidRPr="00183AFA" w:rsidRDefault="00D4047C" w:rsidP="00D4047C">
      <w:pPr>
        <w:spacing w:after="0" w:line="276" w:lineRule="auto"/>
        <w:jc w:val="both"/>
        <w:rPr>
          <w:rFonts w:ascii="Times New Roman" w:hAnsi="Times New Roman" w:cs="Times New Roman"/>
          <w:sz w:val="24"/>
          <w:szCs w:val="24"/>
        </w:rPr>
      </w:pPr>
    </w:p>
    <w:p w14:paraId="0C104B21" w14:textId="77777777" w:rsidR="00D4047C" w:rsidRDefault="00D4047C" w:rsidP="00D4047C">
      <w:pPr>
        <w:spacing w:after="0" w:line="276" w:lineRule="auto"/>
        <w:jc w:val="both"/>
        <w:rPr>
          <w:rFonts w:ascii="Times New Roman" w:hAnsi="Times New Roman" w:cs="Times New Roman"/>
          <w:sz w:val="24"/>
          <w:szCs w:val="24"/>
          <w:lang w:val="es-ES_tradnl"/>
        </w:rPr>
      </w:pPr>
    </w:p>
    <w:p w14:paraId="681EFB3D" w14:textId="15AF877C" w:rsidR="00D4047C" w:rsidRPr="00F47954" w:rsidRDefault="00CA52C4" w:rsidP="00CA52C4">
      <w:pPr>
        <w:pStyle w:val="4"/>
        <w:jc w:val="both"/>
        <w:rPr>
          <w:sz w:val="24"/>
          <w:szCs w:val="24"/>
        </w:rPr>
      </w:pPr>
      <w:r w:rsidRPr="00CA52C4">
        <w:rPr>
          <w:sz w:val="24"/>
          <w:szCs w:val="24"/>
        </w:rPr>
        <w:t xml:space="preserve">«Математика (углублённый уровень). </w:t>
      </w:r>
      <w:r>
        <w:rPr>
          <w:sz w:val="24"/>
          <w:szCs w:val="24"/>
        </w:rPr>
        <w:t xml:space="preserve"> </w:t>
      </w:r>
      <w:r w:rsidRPr="00CA52C4">
        <w:rPr>
          <w:sz w:val="24"/>
          <w:szCs w:val="24"/>
        </w:rPr>
        <w:t xml:space="preserve">Модуль Алгебра и начала математического анализа» </w:t>
      </w:r>
      <w:r>
        <w:rPr>
          <w:sz w:val="24"/>
          <w:szCs w:val="24"/>
        </w:rPr>
        <w:t xml:space="preserve"> </w:t>
      </w:r>
      <w:r w:rsidRPr="00CA52C4">
        <w:rPr>
          <w:sz w:val="24"/>
          <w:szCs w:val="24"/>
        </w:rPr>
        <w:t>408 часов</w:t>
      </w:r>
      <w:r>
        <w:rPr>
          <w:sz w:val="24"/>
          <w:szCs w:val="24"/>
        </w:rPr>
        <w:t xml:space="preserve"> </w:t>
      </w:r>
      <w:r w:rsidRPr="00CA52C4">
        <w:rPr>
          <w:sz w:val="24"/>
          <w:szCs w:val="24"/>
        </w:rPr>
        <w:t>10-11 класс</w:t>
      </w:r>
    </w:p>
    <w:p w14:paraId="07995397" w14:textId="77777777" w:rsidR="00D4047C" w:rsidRPr="0033438B" w:rsidRDefault="00D4047C" w:rsidP="00D4047C">
      <w:pPr>
        <w:spacing w:after="0" w:line="276" w:lineRule="auto"/>
        <w:jc w:val="both"/>
        <w:rPr>
          <w:rFonts w:ascii="Times New Roman" w:hAnsi="Times New Roman" w:cs="Times New Roman"/>
          <w:sz w:val="24"/>
          <w:szCs w:val="24"/>
        </w:rPr>
      </w:pPr>
    </w:p>
    <w:p w14:paraId="20288812"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48D6D39F" w14:textId="77777777" w:rsidR="00CA52C4" w:rsidRPr="00ED118E" w:rsidRDefault="00CA52C4" w:rsidP="00CA52C4">
      <w:pPr>
        <w:jc w:val="center"/>
        <w:rPr>
          <w:rFonts w:ascii="Times New Roman" w:hAnsi="Times New Roman" w:cs="Times New Roman"/>
          <w:b/>
          <w:sz w:val="24"/>
          <w:szCs w:val="24"/>
        </w:rPr>
      </w:pPr>
      <w:r w:rsidRPr="00ED118E">
        <w:rPr>
          <w:rFonts w:ascii="Times New Roman" w:hAnsi="Times New Roman" w:cs="Times New Roman"/>
          <w:b/>
          <w:sz w:val="24"/>
          <w:szCs w:val="24"/>
        </w:rPr>
        <w:t>10 класс</w:t>
      </w:r>
    </w:p>
    <w:p w14:paraId="748163E2"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ДЕЙСТВИТЕЛЬНЫЕ ЧИСЛА</w:t>
      </w:r>
    </w:p>
    <w:p w14:paraId="22E1CF3D" w14:textId="77777777" w:rsidR="00CA52C4"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Натуральные и целые числа. Делимость чисел. Решение уравнений в целых числах. Основная теорема арифметики натуральных чисел. Рациональные, иррациональные действительные числа. Числовые неравенства. Аксиоматик</w:t>
      </w:r>
      <w:r>
        <w:rPr>
          <w:rFonts w:ascii="Times New Roman" w:hAnsi="Times New Roman" w:cs="Times New Roman"/>
          <w:sz w:val="24"/>
          <w:szCs w:val="24"/>
        </w:rPr>
        <w:t>а действительных чисел. Мо</w:t>
      </w:r>
      <w:r w:rsidRPr="00335EF0">
        <w:rPr>
          <w:rFonts w:ascii="Times New Roman" w:hAnsi="Times New Roman" w:cs="Times New Roman"/>
          <w:sz w:val="24"/>
          <w:szCs w:val="24"/>
        </w:rPr>
        <w:t xml:space="preserve">дуль действительного числа. Решение уравнений и неравенств с модулем. </w:t>
      </w:r>
    </w:p>
    <w:p w14:paraId="4BD80DA2"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МНОГОЧЛЕНЫ. РАЦИОНАЛЬНЫЕ УРАВНЕНИЯ И НЕРАВЕНСТВА. ИРРАЦИОНАЛЬ</w:t>
      </w:r>
      <w:r>
        <w:rPr>
          <w:rFonts w:ascii="Times New Roman" w:hAnsi="Times New Roman" w:cs="Times New Roman"/>
          <w:sz w:val="24"/>
          <w:szCs w:val="24"/>
        </w:rPr>
        <w:t>НЫЕ УРАВНЕНИЯ И НЕРА</w:t>
      </w:r>
      <w:r w:rsidRPr="00335EF0">
        <w:rPr>
          <w:rFonts w:ascii="Times New Roman" w:hAnsi="Times New Roman" w:cs="Times New Roman"/>
          <w:sz w:val="24"/>
          <w:szCs w:val="24"/>
        </w:rPr>
        <w:t>ВЕНСТВА</w:t>
      </w:r>
    </w:p>
    <w:p w14:paraId="3A8FDBB7"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 xml:space="preserve"> Многочлены от одной переменной. Делимость многочленов. Деление многочленов с остатком. Рациональные корни многочленов с целыми коэффициентами. Теорема Безу. Число корней многочлена. Многочлены от двух переменных. Формулы сокращенного умножения для старших степеней. Многочлены от нескольких переменных, симметрические многочлены. Уравнения, приводящиеся к квадратным, теоремы Виета. Системы и совокупности уравнений; линейные и квадратные уравнения и неравенства с параметром; рациональные уравнения высших степеней; уравнения и неравенства с двумя переменными; построение фигур на координатной плоскости, заданных уравнениями и неравенствами.  Рациональные неравенства. Метод интервалов. Иррациональные уравнения и неравенства</w:t>
      </w:r>
      <w:r>
        <w:rPr>
          <w:rFonts w:ascii="Times New Roman" w:hAnsi="Times New Roman" w:cs="Times New Roman"/>
          <w:sz w:val="24"/>
          <w:szCs w:val="24"/>
        </w:rPr>
        <w:t>.</w:t>
      </w:r>
    </w:p>
    <w:p w14:paraId="3BECC97B"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ЧИСЛОВЫЕ ФУНКЦИИ</w:t>
      </w:r>
    </w:p>
    <w:p w14:paraId="05FA50E6"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 xml:space="preserve">Функции. Область определения и множество значений. График функции. Построение графиков    функций, заданных различными способами. Линейная и дробно-линейная функции и их графики.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14:paraId="6EFE3988"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lastRenderedPageBreak/>
        <w:t>Сложная функция (композиция функций). Взаимно обратные функции. Область определения и область значени</w:t>
      </w:r>
      <w:r>
        <w:rPr>
          <w:rFonts w:ascii="Times New Roman" w:hAnsi="Times New Roman" w:cs="Times New Roman"/>
          <w:sz w:val="24"/>
          <w:szCs w:val="24"/>
        </w:rPr>
        <w:t>й обратной функ</w:t>
      </w:r>
      <w:r w:rsidRPr="00335EF0">
        <w:rPr>
          <w:rFonts w:ascii="Times New Roman" w:hAnsi="Times New Roman" w:cs="Times New Roman"/>
          <w:sz w:val="24"/>
          <w:szCs w:val="24"/>
        </w:rPr>
        <w:t>ции. График обратной функции. Нахождение функции, обратной данной.</w:t>
      </w:r>
    </w:p>
    <w:p w14:paraId="29F1F62B"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ПРЕОБРАЗОВАНИЕ ТРИГОНОМЕТРИЧЕСКИХ ВЫРАЖЕНИЙ</w:t>
      </w:r>
    </w:p>
    <w:p w14:paraId="427D887E"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Формулы сложения, приведения, двойного</w:t>
      </w:r>
      <w:r>
        <w:rPr>
          <w:rFonts w:ascii="Times New Roman" w:hAnsi="Times New Roman" w:cs="Times New Roman"/>
          <w:sz w:val="24"/>
          <w:szCs w:val="24"/>
        </w:rPr>
        <w:t xml:space="preserve">, тройного </w:t>
      </w:r>
      <w:r w:rsidRPr="00335EF0">
        <w:rPr>
          <w:rFonts w:ascii="Times New Roman" w:hAnsi="Times New Roman" w:cs="Times New Roman"/>
          <w:sz w:val="24"/>
          <w:szCs w:val="24"/>
        </w:rPr>
        <w:t>и половинного аргумента. Преобразование суммы тригонометрических функций в произведение и произведение в сумму.</w:t>
      </w:r>
    </w:p>
    <w:p w14:paraId="64EA1E71" w14:textId="77777777" w:rsidR="00CA52C4" w:rsidRPr="00335EF0" w:rsidRDefault="00CA52C4" w:rsidP="00CA52C4">
      <w:pPr>
        <w:rPr>
          <w:rFonts w:ascii="Times New Roman" w:hAnsi="Times New Roman" w:cs="Times New Roman"/>
          <w:sz w:val="24"/>
          <w:szCs w:val="24"/>
        </w:rPr>
      </w:pPr>
      <w:r>
        <w:rPr>
          <w:rFonts w:ascii="Times New Roman" w:hAnsi="Times New Roman" w:cs="Times New Roman"/>
          <w:sz w:val="24"/>
          <w:szCs w:val="24"/>
        </w:rPr>
        <w:t>ТР</w:t>
      </w:r>
      <w:r w:rsidRPr="00335EF0">
        <w:rPr>
          <w:rFonts w:ascii="Times New Roman" w:hAnsi="Times New Roman" w:cs="Times New Roman"/>
          <w:sz w:val="24"/>
          <w:szCs w:val="24"/>
        </w:rPr>
        <w:t>ИГОНОМЕТРИЧЕСКИЕ ФУНКЦИИ</w:t>
      </w:r>
    </w:p>
    <w:p w14:paraId="049EB8A2"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 xml:space="preserve">Тригонометрические функции, их свойства и графики, периодичность, основной период. Обратные тригонометрические функции, их свойства и графики.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 </w:t>
      </w:r>
    </w:p>
    <w:p w14:paraId="581DE1B0"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ТРИГОНОМЕТРИЧЕСКИЕ УРАВНЕНИЯ И НЕРАВЕНСТВА</w:t>
      </w:r>
    </w:p>
    <w:p w14:paraId="0D67F7AE"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Простейшие тригонометрические уравнения и неравенства. Методы решения тригонометрических уравнений и неравенств: метод замены переменной, метод разложения на множители, однородные тригонометрические уравнения, метод введения дополнительного угла, метод универсальной подстановки. Применение свойств функций для решения уравнений и неравенств.</w:t>
      </w:r>
    </w:p>
    <w:p w14:paraId="68958069"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НАЧАЛА МАТЕМАТИЧЕСКОГО АНАЛИЗА</w:t>
      </w:r>
    </w:p>
    <w:p w14:paraId="4A6C30CF" w14:textId="77777777" w:rsidR="00CA52C4"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 xml:space="preserve">Понятие о пределе последовательности. Существование предела монотонной ограниченной последовательности. Предел числовой последовательности, свойства сходящихся последовательностей. Сумма бесконечной геометрической прогрессии. Предел функции на бесконечности и в точке. </w:t>
      </w:r>
      <w:r>
        <w:rPr>
          <w:rFonts w:ascii="Times New Roman" w:hAnsi="Times New Roman" w:cs="Times New Roman"/>
          <w:sz w:val="24"/>
          <w:szCs w:val="24"/>
        </w:rPr>
        <w:t>Нахождение вертикальный, горизонтальных и наклонных асимптот графика функции.</w:t>
      </w:r>
    </w:p>
    <w:p w14:paraId="339947EC"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Определение производной, вычисление производных. Дифференцирование сложной функции, об</w:t>
      </w:r>
      <w:r>
        <w:rPr>
          <w:rFonts w:ascii="Times New Roman" w:hAnsi="Times New Roman" w:cs="Times New Roman"/>
          <w:sz w:val="24"/>
          <w:szCs w:val="24"/>
        </w:rPr>
        <w:t>ратной функции. Уравнение ка</w:t>
      </w:r>
      <w:r w:rsidRPr="00335EF0">
        <w:rPr>
          <w:rFonts w:ascii="Times New Roman" w:hAnsi="Times New Roman" w:cs="Times New Roman"/>
          <w:sz w:val="24"/>
          <w:szCs w:val="24"/>
        </w:rPr>
        <w:t>сательной к графику функции. Применение производной к исследованию функций на монотонность</w:t>
      </w:r>
      <w:r>
        <w:rPr>
          <w:rFonts w:ascii="Times New Roman" w:hAnsi="Times New Roman" w:cs="Times New Roman"/>
          <w:sz w:val="24"/>
          <w:szCs w:val="24"/>
        </w:rPr>
        <w:t xml:space="preserve"> и экстремумы. Построение графи</w:t>
      </w:r>
      <w:r w:rsidRPr="00335EF0">
        <w:rPr>
          <w:rFonts w:ascii="Times New Roman" w:hAnsi="Times New Roman" w:cs="Times New Roman"/>
          <w:sz w:val="24"/>
          <w:szCs w:val="24"/>
        </w:rPr>
        <w:t>ков функций. Применение производной для отыскания наибольшего и наименьшего значений непрерывной функции на промежутке. Задачи на оптимизацию.</w:t>
      </w:r>
    </w:p>
    <w:p w14:paraId="1A68F098"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СТЕПЕНИ И КРНИ. СТЕПЕННЫЕ ФУНКЦИИ</w:t>
      </w:r>
    </w:p>
    <w:p w14:paraId="46E2B21D"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 xml:space="preserve">Понятие корня n-ной степени из </w:t>
      </w:r>
      <w:r>
        <w:rPr>
          <w:rFonts w:ascii="Times New Roman" w:hAnsi="Times New Roman" w:cs="Times New Roman"/>
          <w:sz w:val="24"/>
          <w:szCs w:val="24"/>
        </w:rPr>
        <w:t>действительного числа. Функции</w:t>
      </w:r>
      <w:r w:rsidRPr="00335EF0">
        <w:rPr>
          <w:rFonts w:ascii="Times New Roman" w:hAnsi="Times New Roman" w:cs="Times New Roman"/>
          <w:sz w:val="24"/>
          <w:szCs w:val="24"/>
        </w:rPr>
        <w:t xml:space="preserve">, их свойства и графики. Свойства корня n-ной степени. Преобразование выражений, содержащих радикалы. Обобщение понятия о показателе степени. Степенные функции, их свойства и графики. Дифференцирование и интегрирование. </w:t>
      </w:r>
    </w:p>
    <w:p w14:paraId="01D7D389"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 xml:space="preserve">ПОКАЗАТЕЛЬНАЯ И </w:t>
      </w:r>
      <w:r>
        <w:rPr>
          <w:rFonts w:ascii="Times New Roman" w:hAnsi="Times New Roman" w:cs="Times New Roman"/>
          <w:sz w:val="24"/>
          <w:szCs w:val="24"/>
        </w:rPr>
        <w:t>ЛОГАРИФМИЧЕСКАЯ ФУНКЦИИ</w:t>
      </w:r>
    </w:p>
    <w:p w14:paraId="4FDAEFCF"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 xml:space="preserve">Показательная функция, ее свойства и график Показательные уравнения и неравенства. Понятие логарифма. Логарифмическая функция, ее свойства и график. Свойства логарифмов. </w:t>
      </w:r>
      <w:r w:rsidRPr="00335EF0">
        <w:rPr>
          <w:rFonts w:ascii="Times New Roman" w:hAnsi="Times New Roman" w:cs="Times New Roman"/>
          <w:sz w:val="24"/>
          <w:szCs w:val="24"/>
        </w:rPr>
        <w:lastRenderedPageBreak/>
        <w:t>Логарифмические уравнения и неравенства. Дифференцирование показательной и логарифмической функций.</w:t>
      </w:r>
    </w:p>
    <w:p w14:paraId="1D2EA528"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ИНТЕГРАЛ</w:t>
      </w:r>
    </w:p>
    <w:p w14:paraId="2182A88E"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Первообразная и неопределенный интеграл. Определенный интеграл, его вычисления и свойства. Вычисление площадей плоских фигур. Примеры применения интеграла в физике.</w:t>
      </w:r>
    </w:p>
    <w:p w14:paraId="2C890BD4" w14:textId="77777777" w:rsidR="00CA52C4"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ЭЛЕМЕНТЫ КОМБИНАТОРИКИ, СТАТИСТИКИ И ТЕОРИИ ВЕРОЯТНОСТЕЙ</w:t>
      </w:r>
    </w:p>
    <w:p w14:paraId="20979F5B" w14:textId="77777777" w:rsidR="00CA52C4" w:rsidRDefault="00CA52C4" w:rsidP="00CA52C4">
      <w:pPr>
        <w:rPr>
          <w:rFonts w:ascii="Times New Roman" w:hAnsi="Times New Roman" w:cs="Times New Roman"/>
          <w:sz w:val="24"/>
          <w:szCs w:val="24"/>
        </w:rPr>
      </w:pPr>
      <w:r w:rsidRPr="00C11F83">
        <w:rPr>
          <w:rFonts w:ascii="Times New Roman" w:hAnsi="Times New Roman" w:cs="Times New Roman"/>
          <w:sz w:val="24"/>
          <w:szCs w:val="24"/>
        </w:rPr>
        <w:t>Правило умножения. Перестановки и факториалы. Выбор нескольких элементов. Сочетания и перемещения. Бином Ньютона. Случайные события и их вероятности.</w:t>
      </w:r>
    </w:p>
    <w:p w14:paraId="73C929A4"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Вероятность и геометрия. Независимые повторения испытаний с двумя исходами. Статистические методы обработки информации.  Гауссова кривая. Закон больших чисел.</w:t>
      </w:r>
    </w:p>
    <w:p w14:paraId="074F72A4"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УРАВНЕНИЯ И НЕРАВЕНСТВА. СИСТЕМЫ УРАВНЕНИЙ И НЕРАВЕНСТВ</w:t>
      </w:r>
    </w:p>
    <w:p w14:paraId="4DF8E791" w14:textId="0DEDAD03" w:rsidR="00D4047C" w:rsidRDefault="00CA52C4" w:rsidP="00CA52C4">
      <w:pPr>
        <w:spacing w:after="0" w:line="276" w:lineRule="auto"/>
        <w:jc w:val="both"/>
        <w:rPr>
          <w:rFonts w:ascii="Times New Roman" w:hAnsi="Times New Roman" w:cs="Times New Roman"/>
          <w:sz w:val="24"/>
          <w:szCs w:val="24"/>
          <w:lang w:val="es-ES_tradnl"/>
        </w:rPr>
      </w:pPr>
      <w:r w:rsidRPr="00335EF0">
        <w:rPr>
          <w:rFonts w:ascii="Times New Roman" w:hAnsi="Times New Roman" w:cs="Times New Roman"/>
          <w:sz w:val="24"/>
          <w:szCs w:val="24"/>
        </w:rPr>
        <w:t>Равносильность уравнений. Общие методы решений уравнений. Уравнения с модулями. Иррацион</w:t>
      </w:r>
      <w:r>
        <w:rPr>
          <w:rFonts w:ascii="Times New Roman" w:hAnsi="Times New Roman" w:cs="Times New Roman"/>
          <w:sz w:val="24"/>
          <w:szCs w:val="24"/>
        </w:rPr>
        <w:t>альные уравнения. Решение рацио</w:t>
      </w:r>
      <w:r w:rsidRPr="00335EF0">
        <w:rPr>
          <w:rFonts w:ascii="Times New Roman" w:hAnsi="Times New Roman" w:cs="Times New Roman"/>
          <w:sz w:val="24"/>
          <w:szCs w:val="24"/>
        </w:rPr>
        <w:t>нальных неравенств с одной переменной. Неравенства с модулями. Иррациональные неравенства. Уравнения и неравенства с двумя переменными. Диофантовы уравнения. Системы уравнений. Уравнения и неравенства с параметром.</w:t>
      </w:r>
    </w:p>
    <w:p w14:paraId="60D87506" w14:textId="5A2C65C2" w:rsidR="00D4047C" w:rsidRDefault="00D4047C" w:rsidP="00D4047C">
      <w:pPr>
        <w:spacing w:after="0" w:line="276" w:lineRule="auto"/>
        <w:jc w:val="both"/>
        <w:rPr>
          <w:rFonts w:ascii="Times New Roman" w:hAnsi="Times New Roman" w:cs="Times New Roman"/>
          <w:sz w:val="24"/>
          <w:szCs w:val="24"/>
          <w:lang w:val="es-ES_tradnl"/>
        </w:rPr>
      </w:pPr>
    </w:p>
    <w:p w14:paraId="7448B9B6" w14:textId="77777777" w:rsidR="00CA52C4" w:rsidRDefault="00CA52C4" w:rsidP="00D4047C">
      <w:pPr>
        <w:spacing w:after="0" w:line="276" w:lineRule="auto"/>
        <w:jc w:val="both"/>
        <w:rPr>
          <w:rFonts w:ascii="Times New Roman" w:hAnsi="Times New Roman" w:cs="Times New Roman"/>
          <w:sz w:val="24"/>
          <w:szCs w:val="24"/>
          <w:lang w:val="es-ES_tradnl"/>
        </w:rPr>
      </w:pPr>
    </w:p>
    <w:p w14:paraId="03B5EB37" w14:textId="60E73F31" w:rsidR="00D4047C" w:rsidRPr="00F47954" w:rsidRDefault="00CA52C4" w:rsidP="00CA52C4">
      <w:pPr>
        <w:pStyle w:val="4"/>
        <w:jc w:val="both"/>
        <w:rPr>
          <w:sz w:val="24"/>
          <w:szCs w:val="24"/>
        </w:rPr>
      </w:pPr>
      <w:r w:rsidRPr="00CA52C4">
        <w:rPr>
          <w:sz w:val="24"/>
          <w:szCs w:val="24"/>
        </w:rPr>
        <w:t xml:space="preserve">«Математика (углублённый уровень). </w:t>
      </w:r>
      <w:r>
        <w:rPr>
          <w:sz w:val="24"/>
          <w:szCs w:val="24"/>
        </w:rPr>
        <w:t xml:space="preserve"> </w:t>
      </w:r>
      <w:r w:rsidRPr="00CA52C4">
        <w:rPr>
          <w:sz w:val="24"/>
          <w:szCs w:val="24"/>
        </w:rPr>
        <w:t xml:space="preserve">Модуль Алгебра и начала математического анализа» </w:t>
      </w:r>
      <w:r>
        <w:rPr>
          <w:sz w:val="24"/>
          <w:szCs w:val="24"/>
        </w:rPr>
        <w:t xml:space="preserve"> </w:t>
      </w:r>
      <w:r w:rsidRPr="00CA52C4">
        <w:rPr>
          <w:sz w:val="24"/>
          <w:szCs w:val="24"/>
        </w:rPr>
        <w:t>476 часов</w:t>
      </w:r>
      <w:r>
        <w:rPr>
          <w:sz w:val="24"/>
          <w:szCs w:val="24"/>
        </w:rPr>
        <w:t xml:space="preserve"> </w:t>
      </w:r>
      <w:r w:rsidRPr="00CA52C4">
        <w:rPr>
          <w:sz w:val="24"/>
          <w:szCs w:val="24"/>
        </w:rPr>
        <w:t>10-11 класс</w:t>
      </w:r>
    </w:p>
    <w:p w14:paraId="750D5FBD" w14:textId="77777777" w:rsidR="00D4047C" w:rsidRPr="0033438B" w:rsidRDefault="00D4047C" w:rsidP="00D4047C">
      <w:pPr>
        <w:spacing w:after="0" w:line="276" w:lineRule="auto"/>
        <w:jc w:val="both"/>
        <w:rPr>
          <w:rFonts w:ascii="Times New Roman" w:hAnsi="Times New Roman" w:cs="Times New Roman"/>
          <w:sz w:val="24"/>
          <w:szCs w:val="24"/>
        </w:rPr>
      </w:pPr>
    </w:p>
    <w:p w14:paraId="1D1ECFCC"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199FE580" w14:textId="77777777" w:rsidR="00CA52C4" w:rsidRPr="00ED118E" w:rsidRDefault="00CA52C4" w:rsidP="00CA52C4">
      <w:pPr>
        <w:jc w:val="center"/>
        <w:rPr>
          <w:rFonts w:ascii="Times New Roman" w:hAnsi="Times New Roman" w:cs="Times New Roman"/>
          <w:b/>
          <w:sz w:val="24"/>
          <w:szCs w:val="24"/>
        </w:rPr>
      </w:pPr>
      <w:r w:rsidRPr="00ED118E">
        <w:rPr>
          <w:rFonts w:ascii="Times New Roman" w:hAnsi="Times New Roman" w:cs="Times New Roman"/>
          <w:b/>
          <w:sz w:val="24"/>
          <w:szCs w:val="24"/>
        </w:rPr>
        <w:t>10 класс</w:t>
      </w:r>
    </w:p>
    <w:p w14:paraId="26342676"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ДЕЙСТВИТЕЛЬНЫЕ ЧИСЛА</w:t>
      </w:r>
    </w:p>
    <w:p w14:paraId="39B430DE"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Натуральные и целые числа. Делимость чисел. Решение уравнений в целых числах. Основная теорема арифметики натуральных чисел. Рациональные, иррациональные действительные числа. Числовые неравенства. Аксиоматик</w:t>
      </w:r>
      <w:r>
        <w:rPr>
          <w:rFonts w:ascii="Times New Roman" w:hAnsi="Times New Roman" w:cs="Times New Roman"/>
          <w:sz w:val="24"/>
          <w:szCs w:val="24"/>
        </w:rPr>
        <w:t>а действительных чисел. Мо</w:t>
      </w:r>
      <w:r w:rsidRPr="00335EF0">
        <w:rPr>
          <w:rFonts w:ascii="Times New Roman" w:hAnsi="Times New Roman" w:cs="Times New Roman"/>
          <w:sz w:val="24"/>
          <w:szCs w:val="24"/>
        </w:rPr>
        <w:t>дуль действительного числа. Решение уравнений и неравенств с модулем. Метод математической индукции.</w:t>
      </w:r>
    </w:p>
    <w:p w14:paraId="50C390BC"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МНОГОЧЛЕНЫ. РАЦИОНАЛЬНЫЕ УРАВНЕНИЯ И НЕРАВЕНСТВА. ИРРАЦИОНАЛЬ</w:t>
      </w:r>
      <w:r>
        <w:rPr>
          <w:rFonts w:ascii="Times New Roman" w:hAnsi="Times New Roman" w:cs="Times New Roman"/>
          <w:sz w:val="24"/>
          <w:szCs w:val="24"/>
        </w:rPr>
        <w:t>НЫЕ УРАВНЕНИЯ И НЕРА</w:t>
      </w:r>
      <w:r w:rsidRPr="00335EF0">
        <w:rPr>
          <w:rFonts w:ascii="Times New Roman" w:hAnsi="Times New Roman" w:cs="Times New Roman"/>
          <w:sz w:val="24"/>
          <w:szCs w:val="24"/>
        </w:rPr>
        <w:t>ВЕНСТВА</w:t>
      </w:r>
    </w:p>
    <w:p w14:paraId="79945F33"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 xml:space="preserve"> 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 Уравнения, приводящиеся к квадратным, теоремы Виета. Системы и совокупности уравнений; линейные и квадратные уравнения и неравенства с параметром; рациональные уравнения высших степеней; уравнения и неравенства с двумя переменными; построение фигур на координатной плоскости, заданных уравнениями и </w:t>
      </w:r>
      <w:r w:rsidRPr="00335EF0">
        <w:rPr>
          <w:rFonts w:ascii="Times New Roman" w:hAnsi="Times New Roman" w:cs="Times New Roman"/>
          <w:sz w:val="24"/>
          <w:szCs w:val="24"/>
        </w:rPr>
        <w:lastRenderedPageBreak/>
        <w:t>неравенствами.  Рациональные неравенства. Метод интервалов. Иррациональные уравнения и неравенства</w:t>
      </w:r>
      <w:r>
        <w:rPr>
          <w:rFonts w:ascii="Times New Roman" w:hAnsi="Times New Roman" w:cs="Times New Roman"/>
          <w:sz w:val="24"/>
          <w:szCs w:val="24"/>
        </w:rPr>
        <w:t>.</w:t>
      </w:r>
    </w:p>
    <w:p w14:paraId="4C151EBD"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ЧИСЛОВЫЕ ФУНКЦИИ</w:t>
      </w:r>
    </w:p>
    <w:p w14:paraId="61491233"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 xml:space="preserve">Функции. Область определения и множество значений. График функции. Построение графиков    функций, заданных различными способами. Линейная и дробно-линейная функции и их графики.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14:paraId="4B4C0AB0"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Сложная функция (композиция функций). Взаимно обратные функции. Область определения и область значени</w:t>
      </w:r>
      <w:r>
        <w:rPr>
          <w:rFonts w:ascii="Times New Roman" w:hAnsi="Times New Roman" w:cs="Times New Roman"/>
          <w:sz w:val="24"/>
          <w:szCs w:val="24"/>
        </w:rPr>
        <w:t>й обратной функ</w:t>
      </w:r>
      <w:r w:rsidRPr="00335EF0">
        <w:rPr>
          <w:rFonts w:ascii="Times New Roman" w:hAnsi="Times New Roman" w:cs="Times New Roman"/>
          <w:sz w:val="24"/>
          <w:szCs w:val="24"/>
        </w:rPr>
        <w:t>ции. График обратной функции. Нахождение функции, обратной данной.</w:t>
      </w:r>
    </w:p>
    <w:p w14:paraId="3F42EBD0"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ПРЕОБРАЗОВАНИЕ ТРИГОНОМЕТРИЧЕСКИХ ВЫРАЖЕНИЙ</w:t>
      </w:r>
    </w:p>
    <w:p w14:paraId="055D574B"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Формулы сложения, приведения, двойного</w:t>
      </w:r>
      <w:r>
        <w:rPr>
          <w:rFonts w:ascii="Times New Roman" w:hAnsi="Times New Roman" w:cs="Times New Roman"/>
          <w:sz w:val="24"/>
          <w:szCs w:val="24"/>
        </w:rPr>
        <w:t xml:space="preserve">, тройного </w:t>
      </w:r>
      <w:r w:rsidRPr="00335EF0">
        <w:rPr>
          <w:rFonts w:ascii="Times New Roman" w:hAnsi="Times New Roman" w:cs="Times New Roman"/>
          <w:sz w:val="24"/>
          <w:szCs w:val="24"/>
        </w:rPr>
        <w:t>и половинного аргумента. Преобразование суммы тригонометрических функций в произведение и произведение в сумму.</w:t>
      </w:r>
    </w:p>
    <w:p w14:paraId="68EA8BB8" w14:textId="77777777" w:rsidR="00CA52C4" w:rsidRPr="00335EF0" w:rsidRDefault="00CA52C4" w:rsidP="00CA52C4">
      <w:pPr>
        <w:rPr>
          <w:rFonts w:ascii="Times New Roman" w:hAnsi="Times New Roman" w:cs="Times New Roman"/>
          <w:sz w:val="24"/>
          <w:szCs w:val="24"/>
        </w:rPr>
      </w:pPr>
      <w:r>
        <w:rPr>
          <w:rFonts w:ascii="Times New Roman" w:hAnsi="Times New Roman" w:cs="Times New Roman"/>
          <w:sz w:val="24"/>
          <w:szCs w:val="24"/>
        </w:rPr>
        <w:t>ТР</w:t>
      </w:r>
      <w:r w:rsidRPr="00335EF0">
        <w:rPr>
          <w:rFonts w:ascii="Times New Roman" w:hAnsi="Times New Roman" w:cs="Times New Roman"/>
          <w:sz w:val="24"/>
          <w:szCs w:val="24"/>
        </w:rPr>
        <w:t>ИГОНОМЕТРИЧЕСКИЕ ФУНКЦИИ</w:t>
      </w:r>
    </w:p>
    <w:p w14:paraId="08FF09E2"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 xml:space="preserve">Тригонометрические функции, их свойства и графики, периодичность, основной период. Обратные тригонометрические функции, их свойства и графики.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 </w:t>
      </w:r>
    </w:p>
    <w:p w14:paraId="3B2AD621"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ТРИГОНОМЕТРИЧЕСКИЕ УРАВНЕНИЯ И НЕРАВЕНСТВА</w:t>
      </w:r>
    </w:p>
    <w:p w14:paraId="75657E36"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Простейшие тригонометрические уравнения и неравенства. Методы решения тригонометрических уравнений и неравенств: метод замены переменной, метод разложения на множители, однородные тригонометрические уравнения, метод введения дополнительного угла, метод универсальной подстановки. Применение свойств функций для решения уравнений и неравенств.</w:t>
      </w:r>
    </w:p>
    <w:p w14:paraId="51A7CFBB"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КОМПЛЕКСНЫЕ ЧИСЛА</w:t>
      </w:r>
    </w:p>
    <w:p w14:paraId="2DD92B5A"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Комплексные числа и арифметические операции над ними. Комплексные числа и координатная плоскость.  Тригонометрическая форма записи комплексного числа. Комплексные числа и квадратные уравнения. Возведение компле</w:t>
      </w:r>
      <w:r>
        <w:rPr>
          <w:rFonts w:ascii="Times New Roman" w:hAnsi="Times New Roman" w:cs="Times New Roman"/>
          <w:sz w:val="24"/>
          <w:szCs w:val="24"/>
        </w:rPr>
        <w:t>ксного числа в степень. Извлече</w:t>
      </w:r>
      <w:r w:rsidRPr="00335EF0">
        <w:rPr>
          <w:rFonts w:ascii="Times New Roman" w:hAnsi="Times New Roman" w:cs="Times New Roman"/>
          <w:sz w:val="24"/>
          <w:szCs w:val="24"/>
        </w:rPr>
        <w:t>ние квадратного и кубического корня из комплексного числа.</w:t>
      </w:r>
    </w:p>
    <w:p w14:paraId="7F60DD2E"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НАЧАЛА МАТЕМАТИЧЕСКОГО АНАЛИЗА</w:t>
      </w:r>
    </w:p>
    <w:p w14:paraId="42122479" w14:textId="77777777" w:rsidR="00CA52C4"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 xml:space="preserve">Понятие о пределе последовательности. Существование предела монотонной ограниченной последовательности. Предел числовой последовательности, свойства сходящихся последовательностей. Сумма бесконечной геометрической прогрессии. Предел функции на бесконечности и в точке. </w:t>
      </w:r>
      <w:r>
        <w:rPr>
          <w:rFonts w:ascii="Times New Roman" w:hAnsi="Times New Roman" w:cs="Times New Roman"/>
          <w:sz w:val="24"/>
          <w:szCs w:val="24"/>
        </w:rPr>
        <w:t>Нахождение вертикальный, горизонтальных и наклонных асимптот графика функции.</w:t>
      </w:r>
    </w:p>
    <w:p w14:paraId="4D0E0C0D"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lastRenderedPageBreak/>
        <w:t>Определение производной, вычисление производных. Дифференцирование сложной функции, об</w:t>
      </w:r>
      <w:r>
        <w:rPr>
          <w:rFonts w:ascii="Times New Roman" w:hAnsi="Times New Roman" w:cs="Times New Roman"/>
          <w:sz w:val="24"/>
          <w:szCs w:val="24"/>
        </w:rPr>
        <w:t>ратной функции. Уравнение ка</w:t>
      </w:r>
      <w:r w:rsidRPr="00335EF0">
        <w:rPr>
          <w:rFonts w:ascii="Times New Roman" w:hAnsi="Times New Roman" w:cs="Times New Roman"/>
          <w:sz w:val="24"/>
          <w:szCs w:val="24"/>
        </w:rPr>
        <w:t>сательной к графику функции. Применение производной к исследованию функций на монотонность</w:t>
      </w:r>
      <w:r>
        <w:rPr>
          <w:rFonts w:ascii="Times New Roman" w:hAnsi="Times New Roman" w:cs="Times New Roman"/>
          <w:sz w:val="24"/>
          <w:szCs w:val="24"/>
        </w:rPr>
        <w:t xml:space="preserve"> и экстремумы. Построение графи</w:t>
      </w:r>
      <w:r w:rsidRPr="00335EF0">
        <w:rPr>
          <w:rFonts w:ascii="Times New Roman" w:hAnsi="Times New Roman" w:cs="Times New Roman"/>
          <w:sz w:val="24"/>
          <w:szCs w:val="24"/>
        </w:rPr>
        <w:t>ков функций. Применение производной для отыскания наибольшего и наименьшего значений непрерывной функции на промежутке. Задачи на оптимизацию.</w:t>
      </w:r>
    </w:p>
    <w:p w14:paraId="2EF11D40"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ЭЛЕМЕНТЫ КОМБИНАТОРИКИ, СТАТИСТИКИ И ТЕОРИИ ВЕРОЯТНОСТЕЙ</w:t>
      </w:r>
    </w:p>
    <w:p w14:paraId="72FBE182" w14:textId="77777777" w:rsidR="00CA52C4"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Правило умножения. Перестановки и факториалы. Выбор нескольких элементов. Сочетания и пер</w:t>
      </w:r>
      <w:r>
        <w:rPr>
          <w:rFonts w:ascii="Times New Roman" w:hAnsi="Times New Roman" w:cs="Times New Roman"/>
          <w:sz w:val="24"/>
          <w:szCs w:val="24"/>
        </w:rPr>
        <w:t>емещения. Бином Ньютона. Случай</w:t>
      </w:r>
      <w:r w:rsidRPr="00335EF0">
        <w:rPr>
          <w:rFonts w:ascii="Times New Roman" w:hAnsi="Times New Roman" w:cs="Times New Roman"/>
          <w:sz w:val="24"/>
          <w:szCs w:val="24"/>
        </w:rPr>
        <w:t>ные события и их вероятности.</w:t>
      </w:r>
    </w:p>
    <w:p w14:paraId="44074072"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МНОГОЧЛЕНЫ</w:t>
      </w:r>
    </w:p>
    <w:p w14:paraId="654037F1"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Многочлены от одной и нескольких переменных. Симметрические и однородные уравнения. Теорема Безу. Схема Горнера. Уравнения высших степеней.</w:t>
      </w:r>
    </w:p>
    <w:p w14:paraId="6BAF1348"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СТЕПЕНИ И КРНИ. СТЕПЕННЫЕ ФУНКЦИИ</w:t>
      </w:r>
    </w:p>
    <w:p w14:paraId="36839F3A"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 xml:space="preserve">Понятие корня n-ной степени из </w:t>
      </w:r>
      <w:r>
        <w:rPr>
          <w:rFonts w:ascii="Times New Roman" w:hAnsi="Times New Roman" w:cs="Times New Roman"/>
          <w:sz w:val="24"/>
          <w:szCs w:val="24"/>
        </w:rPr>
        <w:t>действительного числа. Функции</w:t>
      </w:r>
      <w:r w:rsidRPr="00335EF0">
        <w:rPr>
          <w:rFonts w:ascii="Times New Roman" w:hAnsi="Times New Roman" w:cs="Times New Roman"/>
          <w:sz w:val="24"/>
          <w:szCs w:val="24"/>
        </w:rPr>
        <w:t xml:space="preserve">, их свойства и графики. Свойства корня n-ной степени. Преобразование выражений, содержащих радикалы. Обобщение понятия о показателе степени. Степенные функции, их свойства и графики. Дифференцирование и интегрирование. </w:t>
      </w:r>
    </w:p>
    <w:p w14:paraId="72804776"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ПОКАЗАТЕЛЬНАЯ И ОГАРИФМИЧЕСКАЯ ФУНКЦИЯ</w:t>
      </w:r>
    </w:p>
    <w:p w14:paraId="3E428070"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 xml:space="preserve">Показательная функция, ее свойства и график Показательные уравнения и неравенства. Понятие логарифма. Логарифмическая </w:t>
      </w:r>
      <w:r>
        <w:rPr>
          <w:rFonts w:ascii="Times New Roman" w:hAnsi="Times New Roman" w:cs="Times New Roman"/>
          <w:sz w:val="24"/>
          <w:szCs w:val="24"/>
        </w:rPr>
        <w:t>функция,</w:t>
      </w:r>
      <w:r w:rsidRPr="00335EF0">
        <w:rPr>
          <w:rFonts w:ascii="Times New Roman" w:hAnsi="Times New Roman" w:cs="Times New Roman"/>
          <w:sz w:val="24"/>
          <w:szCs w:val="24"/>
        </w:rPr>
        <w:t xml:space="preserve"> ее свойства и график. Свойства логарифмов. Логарифмические уравнения и неравенства. Дифференцирование показательной и логарифмической функций.</w:t>
      </w:r>
    </w:p>
    <w:p w14:paraId="18462B39"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ИНТЕГРАЛ</w:t>
      </w:r>
    </w:p>
    <w:p w14:paraId="56F4D7B6"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Первообразная и неопределенный интеграл. Определенный интеграл, его вычисления и свойства. Вычисление площадей плоских фигур. Примеры применения интеграла в физике.</w:t>
      </w:r>
    </w:p>
    <w:p w14:paraId="0A044F31"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ЭЛЕМЕНТЫ КОМБИНАТОРИКИ, СТАТИСТИКИ И ТЕОРИИ ВЕРОЯТНОСТЕЙ</w:t>
      </w:r>
    </w:p>
    <w:p w14:paraId="625EB7C2"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Вероятность и геометрия. Независимые повторения испытаний с двумя исходами. Статистические методы обработки информации.  Гауссова кривая. Закон больших чисел.</w:t>
      </w:r>
    </w:p>
    <w:p w14:paraId="66BC66B7" w14:textId="77777777" w:rsidR="00CA52C4" w:rsidRPr="00335EF0" w:rsidRDefault="00CA52C4" w:rsidP="00CA52C4">
      <w:pPr>
        <w:rPr>
          <w:rFonts w:ascii="Times New Roman" w:hAnsi="Times New Roman" w:cs="Times New Roman"/>
          <w:sz w:val="24"/>
          <w:szCs w:val="24"/>
        </w:rPr>
      </w:pPr>
      <w:r w:rsidRPr="00335EF0">
        <w:rPr>
          <w:rFonts w:ascii="Times New Roman" w:hAnsi="Times New Roman" w:cs="Times New Roman"/>
          <w:sz w:val="24"/>
          <w:szCs w:val="24"/>
        </w:rPr>
        <w:t>УРАВНЕНИЯ И НЕРАВЕНСТВА. СИСТЕМЫ УРАВНЕНИЙ И НЕРАВЕНСТВ</w:t>
      </w:r>
    </w:p>
    <w:p w14:paraId="42167B95" w14:textId="10A0D43A" w:rsidR="00D4047C" w:rsidRDefault="00CA52C4" w:rsidP="00CA52C4">
      <w:pPr>
        <w:spacing w:after="0" w:line="276" w:lineRule="auto"/>
        <w:jc w:val="both"/>
        <w:rPr>
          <w:rFonts w:ascii="Times New Roman" w:hAnsi="Times New Roman" w:cs="Times New Roman"/>
          <w:sz w:val="24"/>
          <w:szCs w:val="24"/>
        </w:rPr>
      </w:pPr>
      <w:r w:rsidRPr="00335EF0">
        <w:rPr>
          <w:rFonts w:ascii="Times New Roman" w:hAnsi="Times New Roman" w:cs="Times New Roman"/>
          <w:sz w:val="24"/>
          <w:szCs w:val="24"/>
        </w:rPr>
        <w:t>Равносильность уравнений. Общие методы решений уравнений. Уравнения с модулями. Иррацион</w:t>
      </w:r>
      <w:r>
        <w:rPr>
          <w:rFonts w:ascii="Times New Roman" w:hAnsi="Times New Roman" w:cs="Times New Roman"/>
          <w:sz w:val="24"/>
          <w:szCs w:val="24"/>
        </w:rPr>
        <w:t>альные уравнения. Решение рацио</w:t>
      </w:r>
      <w:r w:rsidRPr="00335EF0">
        <w:rPr>
          <w:rFonts w:ascii="Times New Roman" w:hAnsi="Times New Roman" w:cs="Times New Roman"/>
          <w:sz w:val="24"/>
          <w:szCs w:val="24"/>
        </w:rPr>
        <w:t>нальных неравенств с одной переменной. Неравенства с модулями. Иррациональные неравенства. Уравнения и неравенства с двумя переменными. Диофантовы уравнения. Системы уравнений. Уравнения и неравенства с параметром.</w:t>
      </w:r>
    </w:p>
    <w:p w14:paraId="716A8445" w14:textId="617007A1" w:rsidR="00D4047C" w:rsidRPr="00F47954" w:rsidRDefault="00CA52C4" w:rsidP="00CA52C4">
      <w:pPr>
        <w:pStyle w:val="4"/>
        <w:jc w:val="both"/>
        <w:rPr>
          <w:sz w:val="24"/>
          <w:szCs w:val="24"/>
        </w:rPr>
      </w:pPr>
      <w:r w:rsidRPr="00CA52C4">
        <w:rPr>
          <w:sz w:val="24"/>
          <w:szCs w:val="24"/>
        </w:rPr>
        <w:t xml:space="preserve">«Введение в математическую логику» </w:t>
      </w:r>
      <w:r>
        <w:rPr>
          <w:sz w:val="24"/>
          <w:szCs w:val="24"/>
        </w:rPr>
        <w:t xml:space="preserve"> </w:t>
      </w:r>
      <w:r w:rsidRPr="00CA52C4">
        <w:rPr>
          <w:sz w:val="24"/>
          <w:szCs w:val="24"/>
        </w:rPr>
        <w:t>10-11 класс</w:t>
      </w:r>
    </w:p>
    <w:p w14:paraId="1E614EB8" w14:textId="77777777" w:rsidR="00D4047C" w:rsidRPr="0033438B" w:rsidRDefault="00D4047C" w:rsidP="00D4047C">
      <w:pPr>
        <w:spacing w:after="0" w:line="276" w:lineRule="auto"/>
        <w:jc w:val="both"/>
        <w:rPr>
          <w:rFonts w:ascii="Times New Roman" w:hAnsi="Times New Roman" w:cs="Times New Roman"/>
          <w:sz w:val="24"/>
          <w:szCs w:val="24"/>
        </w:rPr>
      </w:pPr>
    </w:p>
    <w:p w14:paraId="1615A1DE"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23B0DB65" w14:textId="77777777" w:rsidR="00CA52C4" w:rsidRPr="00E81011" w:rsidRDefault="00CA52C4" w:rsidP="00CA52C4">
      <w:pPr>
        <w:spacing w:after="120" w:line="240" w:lineRule="auto"/>
        <w:jc w:val="center"/>
        <w:rPr>
          <w:rFonts w:ascii="Times New Roman" w:eastAsia="Times New Roman" w:hAnsi="Times New Roman" w:cs="Times New Roman"/>
          <w:b/>
          <w:bCs/>
          <w:color w:val="333333"/>
          <w:sz w:val="24"/>
          <w:szCs w:val="24"/>
        </w:rPr>
      </w:pPr>
      <w:r w:rsidRPr="00E81011">
        <w:rPr>
          <w:rFonts w:ascii="Times New Roman" w:eastAsia="Times New Roman" w:hAnsi="Times New Roman" w:cs="Times New Roman"/>
          <w:b/>
          <w:bCs/>
          <w:color w:val="333333"/>
          <w:sz w:val="24"/>
          <w:szCs w:val="24"/>
        </w:rPr>
        <w:t>10 класс</w:t>
      </w:r>
    </w:p>
    <w:p w14:paraId="52DD87A2" w14:textId="77777777" w:rsidR="00CA52C4" w:rsidRPr="00E81011" w:rsidRDefault="00CA52C4" w:rsidP="00CA52C4">
      <w:pPr>
        <w:spacing w:after="200" w:line="240" w:lineRule="auto"/>
        <w:ind w:firstLine="540"/>
        <w:jc w:val="center"/>
        <w:rPr>
          <w:rFonts w:ascii="Times New Roman" w:eastAsia="Times New Roman" w:hAnsi="Times New Roman" w:cs="Times New Roman"/>
          <w:caps/>
          <w:sz w:val="24"/>
          <w:szCs w:val="24"/>
        </w:rPr>
      </w:pPr>
      <w:r w:rsidRPr="00E81011">
        <w:rPr>
          <w:rFonts w:ascii="Times New Roman" w:eastAsia="Times New Roman" w:hAnsi="Times New Roman" w:cs="Times New Roman"/>
          <w:caps/>
          <w:sz w:val="24"/>
          <w:szCs w:val="24"/>
        </w:rPr>
        <w:lastRenderedPageBreak/>
        <w:t>Основы теории множеств</w:t>
      </w:r>
    </w:p>
    <w:p w14:paraId="17A938CE" w14:textId="77777777" w:rsidR="00CA52C4" w:rsidRPr="00E81011" w:rsidRDefault="00CA52C4" w:rsidP="00CA52C4">
      <w:pPr>
        <w:spacing w:after="200" w:line="240" w:lineRule="auto"/>
        <w:ind w:firstLine="540"/>
        <w:jc w:val="both"/>
        <w:rPr>
          <w:rFonts w:ascii="Times New Roman" w:eastAsia="Times New Roman" w:hAnsi="Times New Roman" w:cs="Times New Roman"/>
          <w:sz w:val="24"/>
          <w:szCs w:val="24"/>
        </w:rPr>
      </w:pPr>
      <w:r w:rsidRPr="00E81011">
        <w:rPr>
          <w:rFonts w:ascii="Times New Roman" w:eastAsia="Times New Roman" w:hAnsi="Times New Roman" w:cs="Times New Roman"/>
          <w:sz w:val="24"/>
          <w:szCs w:val="24"/>
        </w:rPr>
        <w:t xml:space="preserve">Множество. Основные способы задания множества: перечисление и описание. Элемент множества. Пустое множество. Подмножество. Числовые множества. Объединение и пересечение множеств. Диаграммы Эйлера-Венна. Мощность множества. Конечные и бесконечные множества. Счетные множества. Взаимно-однозначные соответствия между множествами. </w:t>
      </w:r>
    </w:p>
    <w:p w14:paraId="06AB318C" w14:textId="128C468F" w:rsidR="00CA52C4" w:rsidRPr="00E81011" w:rsidRDefault="00CA52C4" w:rsidP="00E81011">
      <w:pPr>
        <w:spacing w:after="200" w:line="240" w:lineRule="auto"/>
        <w:ind w:firstLine="540"/>
        <w:jc w:val="both"/>
        <w:rPr>
          <w:rFonts w:ascii="Times New Roman" w:eastAsia="Times New Roman" w:hAnsi="Times New Roman" w:cs="Times New Roman"/>
          <w:sz w:val="24"/>
          <w:szCs w:val="24"/>
        </w:rPr>
      </w:pPr>
      <w:r w:rsidRPr="00E81011">
        <w:rPr>
          <w:rFonts w:ascii="Times New Roman" w:eastAsia="Times New Roman" w:hAnsi="Times New Roman" w:cs="Times New Roman"/>
          <w:sz w:val="24"/>
          <w:szCs w:val="24"/>
        </w:rPr>
        <w:t>Отношения и функции. Область определения и множество значений</w:t>
      </w:r>
      <w:r w:rsidR="00E81011">
        <w:rPr>
          <w:rFonts w:ascii="Times New Roman" w:eastAsia="Times New Roman" w:hAnsi="Times New Roman" w:cs="Times New Roman"/>
          <w:sz w:val="24"/>
          <w:szCs w:val="24"/>
        </w:rPr>
        <w:t xml:space="preserve"> функции. Обратимость функций. </w:t>
      </w:r>
    </w:p>
    <w:p w14:paraId="70986AC6" w14:textId="77777777" w:rsidR="00CA52C4" w:rsidRPr="00E81011" w:rsidRDefault="00CA52C4" w:rsidP="00CA52C4">
      <w:pPr>
        <w:spacing w:after="200" w:line="240" w:lineRule="auto"/>
        <w:ind w:firstLine="540"/>
        <w:jc w:val="center"/>
        <w:rPr>
          <w:rFonts w:ascii="Times New Roman" w:eastAsia="Times New Roman" w:hAnsi="Times New Roman" w:cs="Times New Roman"/>
          <w:caps/>
          <w:sz w:val="24"/>
          <w:szCs w:val="24"/>
        </w:rPr>
      </w:pPr>
      <w:r w:rsidRPr="00E81011">
        <w:rPr>
          <w:rFonts w:ascii="Times New Roman" w:eastAsia="Times New Roman" w:hAnsi="Times New Roman" w:cs="Times New Roman"/>
          <w:caps/>
          <w:sz w:val="24"/>
          <w:szCs w:val="24"/>
        </w:rPr>
        <w:t>Элементы классической логики</w:t>
      </w:r>
    </w:p>
    <w:p w14:paraId="2245207F" w14:textId="77777777" w:rsidR="00CA52C4" w:rsidRPr="00E81011" w:rsidRDefault="00CA52C4" w:rsidP="00CA52C4">
      <w:pPr>
        <w:spacing w:after="200" w:line="240" w:lineRule="auto"/>
        <w:ind w:firstLine="540"/>
        <w:jc w:val="both"/>
        <w:rPr>
          <w:rFonts w:ascii="Times New Roman" w:eastAsia="Times New Roman" w:hAnsi="Times New Roman" w:cs="Times New Roman"/>
          <w:sz w:val="24"/>
          <w:szCs w:val="24"/>
        </w:rPr>
      </w:pPr>
      <w:r w:rsidRPr="00E81011">
        <w:rPr>
          <w:rFonts w:ascii="Times New Roman" w:eastAsia="Times New Roman" w:hAnsi="Times New Roman" w:cs="Times New Roman"/>
          <w:sz w:val="24"/>
          <w:szCs w:val="24"/>
        </w:rPr>
        <w:t>Понятие. Виды понятий. Отношения между понятиями. Определение. Называние и описание (номинальное и реальное определение). Свойства объектов. Характеристические свойства.</w:t>
      </w:r>
    </w:p>
    <w:p w14:paraId="50FC77A3" w14:textId="77777777" w:rsidR="00CA52C4" w:rsidRPr="00E81011" w:rsidRDefault="00CA52C4" w:rsidP="00CA52C4">
      <w:pPr>
        <w:spacing w:after="200" w:line="240" w:lineRule="auto"/>
        <w:ind w:firstLine="540"/>
        <w:jc w:val="both"/>
        <w:rPr>
          <w:rFonts w:ascii="Times New Roman" w:eastAsia="Times New Roman" w:hAnsi="Times New Roman" w:cs="Times New Roman"/>
          <w:sz w:val="24"/>
          <w:szCs w:val="24"/>
        </w:rPr>
      </w:pPr>
      <w:r w:rsidRPr="00E81011">
        <w:rPr>
          <w:rFonts w:ascii="Times New Roman" w:eastAsia="Times New Roman" w:hAnsi="Times New Roman" w:cs="Times New Roman"/>
          <w:sz w:val="24"/>
          <w:szCs w:val="24"/>
        </w:rPr>
        <w:t>Простое суждение. Истинность и ложность. Общие высказывания и высказывания о существовании. Классификация суждений «по Аристотелю». Запись в виде формул. Логический квадрат. Отрицание суждений.</w:t>
      </w:r>
    </w:p>
    <w:p w14:paraId="00867758" w14:textId="77777777" w:rsidR="00CA52C4" w:rsidRPr="00E81011" w:rsidRDefault="00CA52C4" w:rsidP="00CA52C4">
      <w:pPr>
        <w:spacing w:after="200" w:line="240" w:lineRule="auto"/>
        <w:ind w:firstLine="540"/>
        <w:jc w:val="both"/>
        <w:rPr>
          <w:rFonts w:ascii="Times New Roman" w:eastAsia="Times New Roman" w:hAnsi="Times New Roman" w:cs="Times New Roman"/>
          <w:sz w:val="24"/>
          <w:szCs w:val="24"/>
        </w:rPr>
      </w:pPr>
      <w:r w:rsidRPr="00E81011">
        <w:rPr>
          <w:rFonts w:ascii="Times New Roman" w:eastAsia="Times New Roman" w:hAnsi="Times New Roman" w:cs="Times New Roman"/>
          <w:sz w:val="24"/>
          <w:szCs w:val="24"/>
        </w:rPr>
        <w:t xml:space="preserve">Сложные суждения. Таблицы истинности.  Выражение сложных суждений предложений с помощью союзов в естественном языке. </w:t>
      </w:r>
    </w:p>
    <w:p w14:paraId="419D1740" w14:textId="77777777" w:rsidR="00CA52C4" w:rsidRPr="00E81011" w:rsidRDefault="00CA52C4" w:rsidP="00CA52C4">
      <w:pPr>
        <w:spacing w:after="200" w:line="240" w:lineRule="auto"/>
        <w:ind w:firstLine="540"/>
        <w:jc w:val="center"/>
        <w:rPr>
          <w:rFonts w:ascii="Times New Roman" w:eastAsia="Times New Roman" w:hAnsi="Times New Roman" w:cs="Times New Roman"/>
          <w:caps/>
          <w:sz w:val="24"/>
          <w:szCs w:val="24"/>
        </w:rPr>
      </w:pPr>
      <w:r w:rsidRPr="00E81011">
        <w:rPr>
          <w:rFonts w:ascii="Times New Roman" w:eastAsia="Times New Roman" w:hAnsi="Times New Roman" w:cs="Times New Roman"/>
          <w:caps/>
          <w:sz w:val="24"/>
          <w:szCs w:val="24"/>
        </w:rPr>
        <w:t>Логика высказываний</w:t>
      </w:r>
    </w:p>
    <w:p w14:paraId="4291D981" w14:textId="77777777" w:rsidR="00CA52C4" w:rsidRPr="00E81011" w:rsidRDefault="00CA52C4" w:rsidP="00CA52C4">
      <w:pPr>
        <w:spacing w:after="200" w:line="240" w:lineRule="auto"/>
        <w:ind w:firstLine="540"/>
        <w:jc w:val="both"/>
        <w:rPr>
          <w:rFonts w:ascii="Times New Roman" w:eastAsia="Times New Roman" w:hAnsi="Times New Roman" w:cs="Times New Roman"/>
          <w:sz w:val="24"/>
          <w:szCs w:val="24"/>
        </w:rPr>
      </w:pPr>
      <w:r w:rsidRPr="00E81011">
        <w:rPr>
          <w:rFonts w:ascii="Times New Roman" w:eastAsia="Times New Roman" w:hAnsi="Times New Roman" w:cs="Times New Roman"/>
          <w:sz w:val="24"/>
          <w:szCs w:val="24"/>
        </w:rPr>
        <w:t xml:space="preserve">Высказывания и высказывательные формы. </w:t>
      </w:r>
    </w:p>
    <w:p w14:paraId="7051F457" w14:textId="77777777" w:rsidR="00CA52C4" w:rsidRPr="00E81011" w:rsidRDefault="00CA52C4" w:rsidP="00CA52C4">
      <w:pPr>
        <w:spacing w:after="200" w:line="240" w:lineRule="auto"/>
        <w:ind w:firstLine="540"/>
        <w:jc w:val="both"/>
        <w:rPr>
          <w:rFonts w:ascii="Times New Roman" w:eastAsia="Times New Roman" w:hAnsi="Times New Roman" w:cs="Times New Roman"/>
          <w:sz w:val="24"/>
          <w:szCs w:val="24"/>
        </w:rPr>
      </w:pPr>
      <w:r w:rsidRPr="00E81011">
        <w:rPr>
          <w:rFonts w:ascii="Times New Roman" w:eastAsia="Times New Roman" w:hAnsi="Times New Roman" w:cs="Times New Roman"/>
          <w:sz w:val="24"/>
          <w:szCs w:val="24"/>
        </w:rPr>
        <w:t>Логические связки (отрицание, конъюнкция, дизъюнкция, импликация, эквиваленция).</w:t>
      </w:r>
    </w:p>
    <w:p w14:paraId="13179C94" w14:textId="77777777" w:rsidR="00CA52C4" w:rsidRPr="00E81011" w:rsidRDefault="00CA52C4" w:rsidP="00CA52C4">
      <w:pPr>
        <w:spacing w:after="200" w:line="240" w:lineRule="auto"/>
        <w:ind w:firstLine="540"/>
        <w:jc w:val="both"/>
        <w:rPr>
          <w:rFonts w:ascii="Times New Roman" w:eastAsia="Times New Roman" w:hAnsi="Times New Roman" w:cs="Times New Roman"/>
          <w:sz w:val="24"/>
          <w:szCs w:val="24"/>
        </w:rPr>
      </w:pPr>
      <w:r w:rsidRPr="00E81011">
        <w:rPr>
          <w:rFonts w:ascii="Times New Roman" w:eastAsia="Times New Roman" w:hAnsi="Times New Roman" w:cs="Times New Roman"/>
          <w:sz w:val="24"/>
          <w:szCs w:val="24"/>
        </w:rPr>
        <w:t>Логические формулы. Тавтологии и равносильности</w:t>
      </w:r>
    </w:p>
    <w:p w14:paraId="0BDE8DB2" w14:textId="77777777" w:rsidR="00CA52C4" w:rsidRPr="00E81011" w:rsidRDefault="00CA52C4" w:rsidP="00CA52C4">
      <w:pPr>
        <w:spacing w:after="200" w:line="240" w:lineRule="auto"/>
        <w:ind w:firstLine="540"/>
        <w:jc w:val="both"/>
        <w:rPr>
          <w:rFonts w:ascii="Times New Roman" w:eastAsia="Times New Roman" w:hAnsi="Times New Roman" w:cs="Times New Roman"/>
          <w:sz w:val="24"/>
          <w:szCs w:val="24"/>
        </w:rPr>
      </w:pPr>
      <w:r w:rsidRPr="00E81011">
        <w:rPr>
          <w:rFonts w:ascii="Times New Roman" w:eastAsia="Times New Roman" w:hAnsi="Times New Roman" w:cs="Times New Roman"/>
          <w:sz w:val="24"/>
          <w:szCs w:val="24"/>
        </w:rPr>
        <w:t>Законы логики: закон контрапозиции, отрицание конъюнкции, дизъюнкции и импликации (законы де Моргана), законы поглощения, закон двойного отрицания. Отрицание общих высказываний и высказываний о существовании. Равносильные предложения. Следствия.</w:t>
      </w:r>
    </w:p>
    <w:p w14:paraId="73EE946B" w14:textId="77777777" w:rsidR="00CA52C4" w:rsidRPr="00E81011" w:rsidRDefault="00CA52C4" w:rsidP="00CA52C4">
      <w:pPr>
        <w:spacing w:after="200" w:line="240" w:lineRule="auto"/>
        <w:ind w:firstLine="540"/>
        <w:jc w:val="center"/>
        <w:rPr>
          <w:rFonts w:ascii="Times New Roman" w:eastAsia="Times New Roman" w:hAnsi="Times New Roman" w:cs="Times New Roman"/>
          <w:b/>
          <w:sz w:val="24"/>
          <w:szCs w:val="24"/>
        </w:rPr>
      </w:pPr>
      <w:r w:rsidRPr="00E81011">
        <w:rPr>
          <w:rFonts w:ascii="Times New Roman" w:eastAsia="Times New Roman" w:hAnsi="Times New Roman" w:cs="Times New Roman"/>
          <w:b/>
          <w:sz w:val="24"/>
          <w:szCs w:val="24"/>
        </w:rPr>
        <w:t>11 класс</w:t>
      </w:r>
    </w:p>
    <w:p w14:paraId="22C0B3E6" w14:textId="77777777" w:rsidR="00CA52C4" w:rsidRPr="00E81011" w:rsidRDefault="00CA52C4" w:rsidP="00CA52C4">
      <w:pPr>
        <w:spacing w:after="200" w:line="240" w:lineRule="auto"/>
        <w:ind w:firstLine="540"/>
        <w:jc w:val="center"/>
        <w:rPr>
          <w:rFonts w:ascii="Times New Roman" w:eastAsia="Times New Roman" w:hAnsi="Times New Roman" w:cs="Times New Roman"/>
          <w:caps/>
          <w:sz w:val="24"/>
          <w:szCs w:val="24"/>
        </w:rPr>
      </w:pPr>
      <w:r w:rsidRPr="00E81011">
        <w:rPr>
          <w:rFonts w:ascii="Times New Roman" w:eastAsia="Times New Roman" w:hAnsi="Times New Roman" w:cs="Times New Roman"/>
          <w:caps/>
          <w:sz w:val="24"/>
          <w:szCs w:val="24"/>
        </w:rPr>
        <w:t>Логика предикатов</w:t>
      </w:r>
    </w:p>
    <w:p w14:paraId="55C24F1A" w14:textId="77777777" w:rsidR="00CA52C4" w:rsidRPr="00E81011" w:rsidRDefault="00CA52C4" w:rsidP="00CA52C4">
      <w:pPr>
        <w:spacing w:after="200" w:line="240" w:lineRule="auto"/>
        <w:ind w:firstLine="540"/>
        <w:jc w:val="both"/>
        <w:rPr>
          <w:rFonts w:ascii="Times New Roman" w:eastAsia="Times New Roman" w:hAnsi="Times New Roman" w:cs="Times New Roman"/>
          <w:sz w:val="24"/>
          <w:szCs w:val="24"/>
        </w:rPr>
      </w:pPr>
      <w:r w:rsidRPr="00E81011">
        <w:rPr>
          <w:rFonts w:ascii="Times New Roman" w:eastAsia="Times New Roman" w:hAnsi="Times New Roman" w:cs="Times New Roman"/>
          <w:sz w:val="24"/>
          <w:szCs w:val="24"/>
        </w:rPr>
        <w:t xml:space="preserve">Предикаты и кванторы. Термы и формулы. Перевод с естественного языка на логический и обратно. Связь конъюнкции и дизъюнкции предложений с переменными с системами и совокупностями уравнений и неравенств. </w:t>
      </w:r>
    </w:p>
    <w:p w14:paraId="1A617C67" w14:textId="77777777" w:rsidR="00CA52C4" w:rsidRPr="00E81011" w:rsidRDefault="00CA52C4" w:rsidP="00CA52C4">
      <w:pPr>
        <w:spacing w:after="200" w:line="240" w:lineRule="auto"/>
        <w:ind w:left="360"/>
        <w:jc w:val="center"/>
        <w:rPr>
          <w:rFonts w:ascii="Times New Roman" w:eastAsia="Times New Roman" w:hAnsi="Times New Roman" w:cs="Times New Roman"/>
          <w:caps/>
          <w:sz w:val="24"/>
          <w:szCs w:val="24"/>
        </w:rPr>
      </w:pPr>
      <w:r w:rsidRPr="00E81011">
        <w:rPr>
          <w:rFonts w:ascii="Times New Roman" w:eastAsia="Times New Roman" w:hAnsi="Times New Roman" w:cs="Times New Roman"/>
          <w:caps/>
          <w:sz w:val="24"/>
          <w:szCs w:val="24"/>
        </w:rPr>
        <w:t>Аксиоматический метод</w:t>
      </w:r>
    </w:p>
    <w:p w14:paraId="28EE3ABC" w14:textId="77777777" w:rsidR="00CA52C4" w:rsidRPr="00E81011" w:rsidRDefault="00CA52C4" w:rsidP="00CA52C4">
      <w:pPr>
        <w:spacing w:after="200" w:line="240" w:lineRule="auto"/>
        <w:ind w:firstLine="540"/>
        <w:jc w:val="both"/>
        <w:rPr>
          <w:rFonts w:ascii="Times New Roman" w:eastAsia="Times New Roman" w:hAnsi="Times New Roman" w:cs="Times New Roman"/>
          <w:sz w:val="24"/>
          <w:szCs w:val="24"/>
        </w:rPr>
      </w:pPr>
      <w:r w:rsidRPr="00E81011">
        <w:rPr>
          <w:rFonts w:ascii="Times New Roman" w:eastAsia="Times New Roman" w:hAnsi="Times New Roman" w:cs="Times New Roman"/>
          <w:sz w:val="24"/>
          <w:szCs w:val="24"/>
        </w:rPr>
        <w:t>Аксиоматический метод. Неопределяемые понятия. Аксиома как высказывание, истинное по определению, м как очевидная истина. Аксиомы и неопределяемые понятия в алгебре и геометрии. Аксиоматика в повседневной жизни.</w:t>
      </w:r>
    </w:p>
    <w:p w14:paraId="5650046E" w14:textId="77777777" w:rsidR="00CA52C4" w:rsidRPr="00E81011" w:rsidRDefault="00CA52C4" w:rsidP="00CA52C4">
      <w:pPr>
        <w:spacing w:after="200" w:line="240" w:lineRule="auto"/>
        <w:ind w:firstLine="540"/>
        <w:jc w:val="both"/>
        <w:rPr>
          <w:rFonts w:ascii="Times New Roman" w:eastAsia="Times New Roman" w:hAnsi="Times New Roman" w:cs="Times New Roman"/>
          <w:sz w:val="24"/>
          <w:szCs w:val="24"/>
        </w:rPr>
      </w:pPr>
      <w:r w:rsidRPr="00E81011">
        <w:rPr>
          <w:rFonts w:ascii="Times New Roman" w:eastAsia="Times New Roman" w:hAnsi="Times New Roman" w:cs="Times New Roman"/>
          <w:sz w:val="24"/>
          <w:szCs w:val="24"/>
        </w:rPr>
        <w:t xml:space="preserve">Аксиоматизация геометрии. Проблема пятого постулата. Неевклидова геометрия. Элементы геометрии Лобачевского. </w:t>
      </w:r>
    </w:p>
    <w:p w14:paraId="234F8E1D" w14:textId="1362E3D5" w:rsidR="00CA52C4" w:rsidRPr="00E81011" w:rsidRDefault="00CA52C4" w:rsidP="00E81011">
      <w:pPr>
        <w:spacing w:after="200" w:line="240" w:lineRule="auto"/>
        <w:ind w:firstLine="540"/>
        <w:jc w:val="both"/>
        <w:rPr>
          <w:rFonts w:ascii="Times New Roman" w:eastAsia="Times New Roman" w:hAnsi="Times New Roman" w:cs="Times New Roman"/>
          <w:sz w:val="24"/>
          <w:szCs w:val="24"/>
        </w:rPr>
      </w:pPr>
      <w:r w:rsidRPr="00E81011">
        <w:rPr>
          <w:rFonts w:ascii="Times New Roman" w:eastAsia="Times New Roman" w:hAnsi="Times New Roman" w:cs="Times New Roman"/>
          <w:sz w:val="24"/>
          <w:szCs w:val="24"/>
        </w:rPr>
        <w:lastRenderedPageBreak/>
        <w:t>Формальные аксиоматические теории. Примеры формальных аксиоматических теорий. Непротиворечивость, полнота, разрешимо</w:t>
      </w:r>
      <w:r w:rsidR="00E81011">
        <w:rPr>
          <w:rFonts w:ascii="Times New Roman" w:eastAsia="Times New Roman" w:hAnsi="Times New Roman" w:cs="Times New Roman"/>
          <w:sz w:val="24"/>
          <w:szCs w:val="24"/>
        </w:rPr>
        <w:t>сть аксиоматических теорий.</w:t>
      </w:r>
    </w:p>
    <w:p w14:paraId="3E0BA6F5" w14:textId="77777777" w:rsidR="00CA52C4" w:rsidRPr="00E81011" w:rsidRDefault="00CA52C4" w:rsidP="00CA52C4">
      <w:pPr>
        <w:spacing w:after="200" w:line="240" w:lineRule="auto"/>
        <w:ind w:firstLine="540"/>
        <w:jc w:val="center"/>
        <w:rPr>
          <w:rFonts w:ascii="Times New Roman" w:eastAsia="Times New Roman" w:hAnsi="Times New Roman" w:cs="Times New Roman"/>
          <w:caps/>
          <w:sz w:val="24"/>
          <w:szCs w:val="24"/>
        </w:rPr>
      </w:pPr>
      <w:r w:rsidRPr="00E81011">
        <w:rPr>
          <w:rFonts w:ascii="Times New Roman" w:eastAsia="Times New Roman" w:hAnsi="Times New Roman" w:cs="Times New Roman"/>
          <w:caps/>
          <w:sz w:val="24"/>
          <w:szCs w:val="24"/>
        </w:rPr>
        <w:t>Математическое доказательство</w:t>
      </w:r>
    </w:p>
    <w:p w14:paraId="6010D639" w14:textId="77777777" w:rsidR="00CA52C4" w:rsidRPr="00E81011" w:rsidRDefault="00CA52C4" w:rsidP="00CA52C4">
      <w:pPr>
        <w:spacing w:after="200" w:line="240" w:lineRule="auto"/>
        <w:ind w:firstLine="540"/>
        <w:jc w:val="both"/>
        <w:rPr>
          <w:rFonts w:ascii="Times New Roman" w:eastAsia="Times New Roman" w:hAnsi="Times New Roman" w:cs="Times New Roman"/>
          <w:sz w:val="24"/>
          <w:szCs w:val="24"/>
        </w:rPr>
      </w:pPr>
      <w:r w:rsidRPr="00E81011">
        <w:rPr>
          <w:rFonts w:ascii="Times New Roman" w:eastAsia="Times New Roman" w:hAnsi="Times New Roman" w:cs="Times New Roman"/>
          <w:sz w:val="24"/>
          <w:szCs w:val="24"/>
        </w:rPr>
        <w:t xml:space="preserve">Логическое (дедуктивное) доказательство. </w:t>
      </w:r>
    </w:p>
    <w:p w14:paraId="00F74504" w14:textId="77777777" w:rsidR="00CA52C4" w:rsidRPr="00E81011" w:rsidRDefault="00CA52C4" w:rsidP="00CA52C4">
      <w:pPr>
        <w:spacing w:after="200" w:line="240" w:lineRule="auto"/>
        <w:ind w:firstLine="540"/>
        <w:jc w:val="both"/>
        <w:rPr>
          <w:rFonts w:ascii="Times New Roman" w:eastAsia="Times New Roman" w:hAnsi="Times New Roman" w:cs="Times New Roman"/>
          <w:sz w:val="24"/>
          <w:szCs w:val="24"/>
        </w:rPr>
      </w:pPr>
      <w:r w:rsidRPr="00E81011">
        <w:rPr>
          <w:rFonts w:ascii="Times New Roman" w:eastAsia="Times New Roman" w:hAnsi="Times New Roman" w:cs="Times New Roman"/>
          <w:sz w:val="24"/>
          <w:szCs w:val="24"/>
        </w:rPr>
        <w:t xml:space="preserve">Доказательство от противного. </w:t>
      </w:r>
    </w:p>
    <w:p w14:paraId="291F6B0B" w14:textId="77777777" w:rsidR="00CA52C4" w:rsidRPr="00E81011" w:rsidRDefault="00CA52C4" w:rsidP="00CA52C4">
      <w:pPr>
        <w:spacing w:after="200" w:line="240" w:lineRule="auto"/>
        <w:ind w:firstLine="540"/>
        <w:jc w:val="both"/>
        <w:rPr>
          <w:rFonts w:ascii="Times New Roman" w:eastAsia="Times New Roman" w:hAnsi="Times New Roman" w:cs="Times New Roman"/>
          <w:sz w:val="24"/>
          <w:szCs w:val="24"/>
        </w:rPr>
      </w:pPr>
      <w:r w:rsidRPr="00E81011">
        <w:rPr>
          <w:rFonts w:ascii="Times New Roman" w:eastAsia="Times New Roman" w:hAnsi="Times New Roman" w:cs="Times New Roman"/>
          <w:sz w:val="24"/>
          <w:szCs w:val="24"/>
        </w:rPr>
        <w:t xml:space="preserve">Индуктивный метод поиска закономерностей и установления фактов: случайный поиск и озарение, эксперимент и обобщение, сопоставление и аналогия. Недостаточность индуктивного метода в математике. Метод полного перебора. Метод математической индукции. Правдоподобные рассуждения. </w:t>
      </w:r>
    </w:p>
    <w:p w14:paraId="355A4E81" w14:textId="77777777" w:rsidR="00CA52C4" w:rsidRPr="00E81011" w:rsidRDefault="00CA52C4" w:rsidP="00CA52C4">
      <w:pPr>
        <w:spacing w:after="200" w:line="240" w:lineRule="auto"/>
        <w:jc w:val="center"/>
        <w:rPr>
          <w:rFonts w:ascii="Times New Roman" w:eastAsia="Times New Roman" w:hAnsi="Times New Roman" w:cs="Times New Roman"/>
          <w:sz w:val="24"/>
          <w:szCs w:val="24"/>
        </w:rPr>
      </w:pPr>
      <w:r w:rsidRPr="00E81011">
        <w:rPr>
          <w:rFonts w:ascii="Times New Roman" w:eastAsia="Times New Roman" w:hAnsi="Times New Roman" w:cs="Times New Roman"/>
          <w:sz w:val="24"/>
          <w:szCs w:val="24"/>
        </w:rPr>
        <w:t>ЭЛЕМЕНТЫ ТЕОРИИ АЛГОРИТМОВ</w:t>
      </w:r>
    </w:p>
    <w:p w14:paraId="56EF7DE4" w14:textId="1126CD2A" w:rsidR="00D4047C" w:rsidRPr="00E81011" w:rsidRDefault="00CA52C4" w:rsidP="00CA52C4">
      <w:pPr>
        <w:spacing w:after="0" w:line="276" w:lineRule="auto"/>
        <w:jc w:val="both"/>
        <w:rPr>
          <w:rFonts w:ascii="Times New Roman" w:eastAsia="Times New Roman" w:hAnsi="Times New Roman" w:cs="Times New Roman"/>
          <w:sz w:val="24"/>
          <w:szCs w:val="24"/>
        </w:rPr>
      </w:pPr>
      <w:r w:rsidRPr="00E81011">
        <w:rPr>
          <w:rFonts w:ascii="Times New Roman" w:eastAsia="Times New Roman" w:hAnsi="Times New Roman" w:cs="Times New Roman"/>
          <w:sz w:val="24"/>
          <w:szCs w:val="24"/>
        </w:rPr>
        <w:t>Понятие алгоритма. Свойства алгоритмов. Примеры алгоритмов в математике. Машины Тьюринга. Частично-рекурсивные функции. Некоторые алгоритмически неразрешимые проблемы. Сложность задач.</w:t>
      </w:r>
    </w:p>
    <w:p w14:paraId="18996CF2" w14:textId="77777777" w:rsidR="00CA52C4" w:rsidRPr="00CA52C4" w:rsidRDefault="00CA52C4" w:rsidP="00CA52C4">
      <w:pPr>
        <w:spacing w:after="0" w:line="276" w:lineRule="auto"/>
        <w:jc w:val="both"/>
        <w:rPr>
          <w:rFonts w:ascii="Times New Roman" w:hAnsi="Times New Roman" w:cs="Times New Roman"/>
          <w:sz w:val="24"/>
          <w:szCs w:val="24"/>
        </w:rPr>
      </w:pPr>
    </w:p>
    <w:p w14:paraId="3CBD6F2B" w14:textId="31280688" w:rsidR="00D4047C" w:rsidRDefault="00D4047C" w:rsidP="00D4047C">
      <w:pPr>
        <w:spacing w:after="0" w:line="276" w:lineRule="auto"/>
        <w:jc w:val="both"/>
        <w:rPr>
          <w:rFonts w:ascii="Times New Roman" w:hAnsi="Times New Roman" w:cs="Times New Roman"/>
          <w:sz w:val="24"/>
          <w:szCs w:val="24"/>
          <w:lang w:val="es-ES_tradnl"/>
        </w:rPr>
      </w:pPr>
    </w:p>
    <w:p w14:paraId="678F687E" w14:textId="77777777" w:rsidR="00D2209E" w:rsidRDefault="00D2209E" w:rsidP="00D4047C">
      <w:pPr>
        <w:spacing w:after="0" w:line="276" w:lineRule="auto"/>
        <w:jc w:val="both"/>
        <w:rPr>
          <w:rFonts w:ascii="Times New Roman" w:hAnsi="Times New Roman" w:cs="Times New Roman"/>
          <w:sz w:val="24"/>
          <w:szCs w:val="24"/>
          <w:lang w:val="es-ES_tradnl"/>
        </w:rPr>
      </w:pPr>
    </w:p>
    <w:p w14:paraId="480347B7" w14:textId="38E410CF" w:rsidR="00D4047C" w:rsidRPr="00F47954" w:rsidRDefault="00C60C3F" w:rsidP="00C60C3F">
      <w:pPr>
        <w:pStyle w:val="4"/>
        <w:jc w:val="both"/>
        <w:rPr>
          <w:sz w:val="24"/>
          <w:szCs w:val="24"/>
        </w:rPr>
      </w:pPr>
      <w:r w:rsidRPr="00C60C3F">
        <w:rPr>
          <w:sz w:val="24"/>
          <w:szCs w:val="24"/>
        </w:rPr>
        <w:t>«Мировая художественная культура»</w:t>
      </w:r>
      <w:r>
        <w:rPr>
          <w:sz w:val="24"/>
          <w:szCs w:val="24"/>
        </w:rPr>
        <w:t xml:space="preserve"> </w:t>
      </w:r>
      <w:r w:rsidRPr="00C60C3F">
        <w:rPr>
          <w:sz w:val="24"/>
          <w:szCs w:val="24"/>
        </w:rPr>
        <w:t>272 часа</w:t>
      </w:r>
      <w:r>
        <w:rPr>
          <w:sz w:val="24"/>
          <w:szCs w:val="24"/>
        </w:rPr>
        <w:t xml:space="preserve"> </w:t>
      </w:r>
      <w:r w:rsidRPr="00C60C3F">
        <w:rPr>
          <w:sz w:val="24"/>
          <w:szCs w:val="24"/>
        </w:rPr>
        <w:t>10-11 класс</w:t>
      </w:r>
    </w:p>
    <w:p w14:paraId="40E30C3A" w14:textId="77777777" w:rsidR="00D4047C" w:rsidRPr="0033438B" w:rsidRDefault="00D4047C" w:rsidP="00D4047C">
      <w:pPr>
        <w:spacing w:after="0" w:line="276" w:lineRule="auto"/>
        <w:jc w:val="both"/>
        <w:rPr>
          <w:rFonts w:ascii="Times New Roman" w:hAnsi="Times New Roman" w:cs="Times New Roman"/>
          <w:sz w:val="24"/>
          <w:szCs w:val="24"/>
        </w:rPr>
      </w:pPr>
    </w:p>
    <w:p w14:paraId="6158D141"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3854E099" w14:textId="77777777" w:rsidR="00C60C3F" w:rsidRPr="00C60C3F" w:rsidRDefault="00C60C3F" w:rsidP="00C60C3F">
      <w:pPr>
        <w:autoSpaceDE w:val="0"/>
        <w:autoSpaceDN w:val="0"/>
        <w:adjustRightInd w:val="0"/>
        <w:spacing w:after="0" w:line="360" w:lineRule="auto"/>
        <w:rPr>
          <w:rFonts w:ascii="Times New Roman" w:eastAsia="Cambria" w:hAnsi="Times New Roman" w:cs="Times New Roman"/>
          <w:b/>
          <w:sz w:val="24"/>
          <w:szCs w:val="24"/>
        </w:rPr>
      </w:pPr>
      <w:r w:rsidRPr="00C60C3F">
        <w:rPr>
          <w:rFonts w:ascii="Times New Roman" w:eastAsia="Cambria" w:hAnsi="Times New Roman" w:cs="Times New Roman"/>
          <w:b/>
          <w:sz w:val="24"/>
          <w:szCs w:val="24"/>
        </w:rPr>
        <w:t>10 класс (направление «Дизайн»: Культура Древнего мира. Эпоха Средневековья.</w:t>
      </w:r>
    </w:p>
    <w:p w14:paraId="2B390E19" w14:textId="77777777" w:rsidR="00C60C3F" w:rsidRPr="00C60C3F" w:rsidRDefault="00C60C3F" w:rsidP="00C60C3F">
      <w:pPr>
        <w:autoSpaceDE w:val="0"/>
        <w:autoSpaceDN w:val="0"/>
        <w:adjustRightInd w:val="0"/>
        <w:spacing w:after="0" w:line="360" w:lineRule="auto"/>
        <w:rPr>
          <w:rFonts w:ascii="Times New Roman" w:eastAsia="Cambria" w:hAnsi="Times New Roman" w:cs="Times New Roman"/>
          <w:sz w:val="24"/>
          <w:szCs w:val="24"/>
        </w:rPr>
      </w:pPr>
      <w:r w:rsidRPr="00C60C3F">
        <w:rPr>
          <w:rFonts w:ascii="Times New Roman" w:eastAsia="Cambria" w:hAnsi="Times New Roman" w:cs="Times New Roman"/>
          <w:sz w:val="24"/>
          <w:szCs w:val="24"/>
        </w:rPr>
        <w:t>Программа предусматривает 13 разделов (136 часов).</w:t>
      </w:r>
    </w:p>
    <w:p w14:paraId="46DE979E"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                                           </w:t>
      </w:r>
    </w:p>
    <w:p w14:paraId="646B6DA0"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rPr>
        <w:t>I РАЗДЕЛ</w:t>
      </w:r>
    </w:p>
    <w:p w14:paraId="08597C2E"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Культура и искусство.</w:t>
      </w:r>
    </w:p>
    <w:p w14:paraId="6BFD9726"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Данный раздел знакомит учащихся с понятиями «культура», «художественная культура», «искусство», их назначением; рассматривает искусство как систему отдельных видов и жанров и его роль среди других форм познания мира.</w:t>
      </w:r>
    </w:p>
    <w:p w14:paraId="7A9C6D9C"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5E25ED96"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lang w:val="fr-FR"/>
        </w:rPr>
        <w:t>II</w:t>
      </w:r>
      <w:r w:rsidRPr="00C60C3F">
        <w:rPr>
          <w:rFonts w:ascii="Times New Roman" w:eastAsia="Cambria" w:hAnsi="Times New Roman" w:cs="Times New Roman"/>
          <w:sz w:val="24"/>
          <w:szCs w:val="24"/>
        </w:rPr>
        <w:t xml:space="preserve"> РАЗДЕЛ</w:t>
      </w:r>
    </w:p>
    <w:p w14:paraId="70186D54" w14:textId="5CDEAD42"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Первобытное искусство. Роль религиозных представлений в формировании искусства.</w:t>
      </w:r>
    </w:p>
    <w:p w14:paraId="7427278C"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Раздел рассматривает вопросы возникновения искусства в эпоху позднего палеолита; изучает первые памятники архитектуры, наскальной живописи, первобытной скульптуры, зарождение пантомимы, танца. Важную часть раздела представляют темы, рассматривающие связь культа и культуры, религии и искусства.</w:t>
      </w:r>
    </w:p>
    <w:p w14:paraId="1D2525C4"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35268614"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rPr>
        <w:t>III РАЗДЕЛ</w:t>
      </w:r>
    </w:p>
    <w:p w14:paraId="21F277BF"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lastRenderedPageBreak/>
        <w:t>Культура Древнего Египта. Религиозная символика в искусстве Древнего Египта.</w:t>
      </w:r>
    </w:p>
    <w:p w14:paraId="6DE8A2FD"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Древнеегипетское государство, его особенности, периодизация истории культуры Древнего Египта. </w:t>
      </w:r>
    </w:p>
    <w:p w14:paraId="10C1C47E"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Религиозные воззрения древних египтян. Мифы о сотворении мира, об Осирисе и Исиде. Понятия «политеизм» и «монотеизм», их противостояние в древнеегипетской религии. Заупокойный культ.        </w:t>
      </w:r>
    </w:p>
    <w:p w14:paraId="749BBD8F"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Эволюция древнеегипетской гробницы от мастабы до комплекса пирамид в Гизе.</w:t>
      </w:r>
    </w:p>
    <w:p w14:paraId="15C40219"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Архитектура Древнего Египта: стоечно-балочная конструкция, колонна, своеобразие форм капителей и их связь с религиозной символикой в египетской архитектуре. </w:t>
      </w:r>
    </w:p>
    <w:p w14:paraId="1B914955"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Памятники архитектуры Древнего Египта: храмы (наземные, скальные, полускальные); структура древнеегипетского храма, храм как модель мироздания; храмы в Карнаке, Луксоре, Абу-Симбеле.</w:t>
      </w:r>
    </w:p>
    <w:p w14:paraId="2FB709F6"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Скульптура Древнего Египта: виды и типы скульптуры, каноны. Знаменитые произведения   искусства скульптуры Древнего Египта.</w:t>
      </w:r>
    </w:p>
    <w:p w14:paraId="1C05F22B"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2B282042"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rPr>
        <w:t>IV РАЗДЕЛ</w:t>
      </w:r>
    </w:p>
    <w:p w14:paraId="3D6A4624"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Художественная культура и религия Междуречья.</w:t>
      </w:r>
    </w:p>
    <w:p w14:paraId="31119577"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Возникновение культуры Междуречья и ее развитие (Шумер, Аккад, Вавилон, Ассирия). </w:t>
      </w:r>
    </w:p>
    <w:p w14:paraId="0A9FCD87"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Основные достижения культуры Междуречья. Открытия английских, французских и немецких археологов (Ниневия, Вавилон). Клинопись. Мифология и религиозные воззрения народов Междуречья. «Сказание о сотворении мира», «Сошествие Иштар в преисподнюю», «Сказание о Гильгамеше».</w:t>
      </w:r>
    </w:p>
    <w:p w14:paraId="2F9C589C"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Зиккурат – культовое сооружение Междуречья, его символика, особенности архитектуры.</w:t>
      </w:r>
    </w:p>
    <w:p w14:paraId="1C0024BA"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Ворота Иштар, акведук, Висячие сады Семирамиды.</w:t>
      </w:r>
    </w:p>
    <w:p w14:paraId="4C8DB50F"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Скульптура Междуречья. Адорант. Мифические персонажи в искусстве Древней Передней Азии.</w:t>
      </w:r>
    </w:p>
    <w:p w14:paraId="7367D0D8"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  </w:t>
      </w:r>
    </w:p>
    <w:p w14:paraId="70C3EAD9"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rPr>
        <w:t>V РАЗДЕЛ</w:t>
      </w:r>
    </w:p>
    <w:p w14:paraId="271574C1"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Культура Древней Индии. Индуизм и буддизм – две религиозные основы            индийского искусства.</w:t>
      </w:r>
    </w:p>
    <w:p w14:paraId="7D2CD592"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Основные центры цивилизации – Хараппа и Мохенджо-Даро. Мифология и религиозные воззрения древних индусов. «Рамаяна», Легенда о Будде.</w:t>
      </w:r>
    </w:p>
    <w:p w14:paraId="3C0A2A7D"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Древнее буддийское зодчество. Роль скульптурного декора. Большая ступа в Санчи.</w:t>
      </w:r>
    </w:p>
    <w:p w14:paraId="6D0CDF57"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21E0F5F5"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lang w:val="fr-FR"/>
        </w:rPr>
        <w:lastRenderedPageBreak/>
        <w:t>VI</w:t>
      </w:r>
      <w:r w:rsidRPr="00C60C3F">
        <w:rPr>
          <w:rFonts w:ascii="Times New Roman" w:eastAsia="Cambria" w:hAnsi="Times New Roman" w:cs="Times New Roman"/>
          <w:sz w:val="24"/>
          <w:szCs w:val="24"/>
        </w:rPr>
        <w:t xml:space="preserve"> РАЗДЕЛ</w:t>
      </w:r>
    </w:p>
    <w:p w14:paraId="4E487A77" w14:textId="77777777" w:rsidR="00C60C3F" w:rsidRPr="00C60C3F" w:rsidRDefault="00C60C3F" w:rsidP="00C60C3F">
      <w:pPr>
        <w:autoSpaceDE w:val="0"/>
        <w:autoSpaceDN w:val="0"/>
        <w:adjustRightInd w:val="0"/>
        <w:spacing w:after="0" w:line="360" w:lineRule="auto"/>
        <w:rPr>
          <w:rFonts w:ascii="Times New Roman" w:eastAsia="Cambria" w:hAnsi="Times New Roman" w:cs="Times New Roman"/>
          <w:b/>
          <w:sz w:val="24"/>
          <w:szCs w:val="24"/>
        </w:rPr>
      </w:pPr>
      <w:r w:rsidRPr="00C60C3F">
        <w:rPr>
          <w:rFonts w:ascii="Times New Roman" w:eastAsia="Cambria" w:hAnsi="Times New Roman" w:cs="Times New Roman"/>
          <w:b/>
          <w:sz w:val="24"/>
          <w:szCs w:val="24"/>
        </w:rPr>
        <w:t>Антропоцентризм древнегреческой культуры. Религиозный антропоморфизм и его влияние на древнегреческое искусство.</w:t>
      </w:r>
    </w:p>
    <w:p w14:paraId="4D8F057D"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Понятие «античная культура». Особенности эллинской культуры. Антропоморфность древнегреческих богов, антропоцентризм культуры. Боги и герои Древней Греции.</w:t>
      </w:r>
    </w:p>
    <w:p w14:paraId="02D27996"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Крито-микенская культура. Кносский дворец на Крите, Львиные ворота Микенского акрополя: мифология и реальность.</w:t>
      </w:r>
    </w:p>
    <w:p w14:paraId="5F8F158E"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Искусство периода архаики. Понятие «архитектурный ордер». Идеальные формы античного искусства. Типы и структура древнегреческого храма. Греческий храм – архитектурный образ союза людей и богов.</w:t>
      </w:r>
    </w:p>
    <w:p w14:paraId="0F3ACCEC"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Храм Посейдона в Пестуме. Храм Артемиды в Эфесе.</w:t>
      </w:r>
    </w:p>
    <w:p w14:paraId="5DD4262A"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Древнегреческая вазопись: центры создания, формы, техника украшения, мифологические сюжеты.</w:t>
      </w:r>
    </w:p>
    <w:p w14:paraId="2EC90E72"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Искусство Греции классического периода (V-IV в.в. до н.э.). Афинский Акрополь.</w:t>
      </w:r>
    </w:p>
    <w:p w14:paraId="723C088C"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Мавзолей в Галикарнасе.</w:t>
      </w:r>
    </w:p>
    <w:p w14:paraId="0420DA99"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Эпоха эллинизма. Александрийский маяк.</w:t>
      </w:r>
    </w:p>
    <w:p w14:paraId="7B6EDD3F"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Эволюция древнегреческой скульптуры: от архаики до эллинизма. Хрисо-элефантийная техника.</w:t>
      </w:r>
    </w:p>
    <w:p w14:paraId="672AA688"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6A4397EE"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rPr>
        <w:t>VII РАЗДЕЛ</w:t>
      </w:r>
    </w:p>
    <w:p w14:paraId="3E286E36"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 xml:space="preserve">Рационализация культуры в Древнем Риме и ее влияние на искусство. </w:t>
      </w:r>
    </w:p>
    <w:p w14:paraId="3018E4E9"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 История Древнего Рима в мифах и легендах. (Основание Рима. Похищение сабинянок. Братья Горации. Амур и Психея.)                                                                        </w:t>
      </w:r>
    </w:p>
    <w:p w14:paraId="46128993"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Особенности римского градостроительства. Структурализация городского пространства. Каструм, триумфальная арка, Колизей, Пантеон, базилика, термы, инженерные сооружения.</w:t>
      </w:r>
    </w:p>
    <w:p w14:paraId="50349874"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Особенности римского скульптурного портрета и рельефа: от идеального к реалистическому.</w:t>
      </w:r>
    </w:p>
    <w:p w14:paraId="0CC981FF"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Монументальная живопись: фреска и мозаика как основные средства декора. Дом Веттиев. «Вилла мистерий» в Помпеях.</w:t>
      </w:r>
    </w:p>
    <w:p w14:paraId="298CBDAC"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Фаюмские портреты. Техника энкаустики.</w:t>
      </w:r>
    </w:p>
    <w:p w14:paraId="17554581"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3D582D6C"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rPr>
        <w:t>VIII РАЗДЕЛ</w:t>
      </w:r>
    </w:p>
    <w:p w14:paraId="7AD34D9D"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Эпоха Средневековья. Раннехристианское искусство: новые идеалы и</w:t>
      </w:r>
    </w:p>
    <w:p w14:paraId="175587E2"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художественные формы.</w:t>
      </w:r>
    </w:p>
    <w:p w14:paraId="474AA8B7"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lastRenderedPageBreak/>
        <w:t>Истоки возникновения христианства. Новый статус человека в богочеловеческой концепции христианства. Библия – главная книга христианства. Основные библейские мифы и персонажи. (Сотворение Адама и Евы. Грехопадение. Изгнание из Рая. Ноев ковчег. Вавилонское столпотворение. История Авраама и Сарры. Троица ветхозаветная. Жертвоприношение Авраама. История Моисея. История Самсона. История царя Давида. Давид и Голиаф. Вирсавия. Царь Соломон и царица Савская. Юдифь и Олоферн. Иосиф Прекрасный. Неопалимая купина. Апокриф о происхождении Голгофы.)</w:t>
      </w:r>
    </w:p>
    <w:p w14:paraId="1637567D"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Раннехристианская символика. Римские катакомбы как прообраз будущего христианского храма. Типы христианских храмов. </w:t>
      </w:r>
    </w:p>
    <w:p w14:paraId="63FDC35D"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193CAB57"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lang w:val="fr-FR"/>
        </w:rPr>
        <w:t>XI</w:t>
      </w:r>
      <w:r w:rsidRPr="00C60C3F">
        <w:rPr>
          <w:rFonts w:ascii="Times New Roman" w:eastAsia="Cambria" w:hAnsi="Times New Roman" w:cs="Times New Roman"/>
          <w:sz w:val="24"/>
          <w:szCs w:val="24"/>
        </w:rPr>
        <w:t xml:space="preserve"> РАЗДЕЛ</w:t>
      </w:r>
    </w:p>
    <w:p w14:paraId="4785F94E"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Культура Византии.</w:t>
      </w:r>
    </w:p>
    <w:p w14:paraId="79B9F0DC"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Особенности византийской культуры. Земной путь Христа, появление его изображения в искусстве.</w:t>
      </w:r>
    </w:p>
    <w:p w14:paraId="6D5A2BB8"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Византийская архитектура. Крестово-купольный тип храма и его символика. Храм-мавзолей Галлы Плацидии в Равенне. Церковь Сен Витале в Равенне. Храм Святой Софии в Константинополе.</w:t>
      </w:r>
    </w:p>
    <w:p w14:paraId="374C1F2A"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Икона как высшее достижение религиозно-эстетического духа. Иконографические типы изображения. Иконографический канон.  Икона Владимирской Богоматери.</w:t>
      </w:r>
    </w:p>
    <w:p w14:paraId="7E5468B1"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Музыка Византии.</w:t>
      </w:r>
    </w:p>
    <w:p w14:paraId="074157B9"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70CF0CC6"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lang w:val="fr-FR"/>
        </w:rPr>
        <w:t>X</w:t>
      </w:r>
      <w:r w:rsidRPr="00C60C3F">
        <w:rPr>
          <w:rFonts w:ascii="Times New Roman" w:eastAsia="Cambria" w:hAnsi="Times New Roman" w:cs="Times New Roman"/>
          <w:sz w:val="24"/>
          <w:szCs w:val="24"/>
        </w:rPr>
        <w:t xml:space="preserve"> РАЗДЕЛ</w:t>
      </w:r>
    </w:p>
    <w:p w14:paraId="522A0D73"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Дороманское искусство.</w:t>
      </w:r>
    </w:p>
    <w:p w14:paraId="3252E8FE"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Культура варварских государств: «христианско-языческий компромисс» (В. Соловьев). Гробница короля Теодориха в Равенне.</w:t>
      </w:r>
    </w:p>
    <w:p w14:paraId="31C1278C"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Храм раннего средневековья. Капелла Карла Великого в Ахене.</w:t>
      </w:r>
    </w:p>
    <w:p w14:paraId="5A170671"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Искусство книжной миниатюры. </w:t>
      </w:r>
    </w:p>
    <w:p w14:paraId="405EFC0F"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Декоративно-прикладное искусство (филигрань и полихромный стиль).</w:t>
      </w:r>
    </w:p>
    <w:p w14:paraId="16F8B194"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lang w:val="en-US"/>
        </w:rPr>
        <w:t>X</w:t>
      </w:r>
      <w:r w:rsidRPr="00C60C3F">
        <w:rPr>
          <w:rFonts w:ascii="Times New Roman" w:eastAsia="Cambria" w:hAnsi="Times New Roman" w:cs="Times New Roman"/>
          <w:sz w:val="24"/>
          <w:szCs w:val="24"/>
          <w:lang w:val="fr-FR"/>
        </w:rPr>
        <w:t>I</w:t>
      </w:r>
      <w:r w:rsidRPr="00C60C3F">
        <w:rPr>
          <w:rFonts w:ascii="Times New Roman" w:eastAsia="Cambria" w:hAnsi="Times New Roman" w:cs="Times New Roman"/>
          <w:sz w:val="24"/>
          <w:szCs w:val="24"/>
        </w:rPr>
        <w:t xml:space="preserve"> РАЗДЕЛ</w:t>
      </w:r>
    </w:p>
    <w:p w14:paraId="5DC14458"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Романское искусство.</w:t>
      </w:r>
    </w:p>
    <w:p w14:paraId="5A67CC0B"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Становление романского искусства в западноевропейских странах: противостояние светского и религиозного начал.  Особенности романского стиля. </w:t>
      </w:r>
    </w:p>
    <w:p w14:paraId="5B0BA74C"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Зарождение рыцарства. Средневековый замок.</w:t>
      </w:r>
    </w:p>
    <w:p w14:paraId="691DFEA0"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Облик и символика романского храма. Церковь Св. Марии Магдалины в Везле (Франция).</w:t>
      </w:r>
    </w:p>
    <w:p w14:paraId="3EBE2F2B"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lastRenderedPageBreak/>
        <w:t>Собор в Дерхеме (Англия). Собор в Вормсе (Германия). Храмовый комплекс в Пизе (Италия).</w:t>
      </w:r>
    </w:p>
    <w:p w14:paraId="212465CE"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Скульптурный декор романского храма.</w:t>
      </w:r>
    </w:p>
    <w:p w14:paraId="0C6259DE"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341E5ECF"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lang w:val="en-US"/>
        </w:rPr>
        <w:t>X</w:t>
      </w:r>
      <w:r w:rsidRPr="00C60C3F">
        <w:rPr>
          <w:rFonts w:ascii="Times New Roman" w:eastAsia="Cambria" w:hAnsi="Times New Roman" w:cs="Times New Roman"/>
          <w:sz w:val="24"/>
          <w:szCs w:val="24"/>
        </w:rPr>
        <w:t>II РАЗДЕЛ</w:t>
      </w:r>
    </w:p>
    <w:p w14:paraId="0C27F7C8"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Готическое искусство.</w:t>
      </w:r>
    </w:p>
    <w:p w14:paraId="74595931"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Становление готического искусства в странах Западной Европы. Особенности готического стиля. Появление новых образов Христа и Богоматери. Сюжеты Апокалипсиса.</w:t>
      </w:r>
    </w:p>
    <w:p w14:paraId="22BFAD15"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Готический храм как образ мира. Архитектура и скульптурный декор готического собора.</w:t>
      </w:r>
    </w:p>
    <w:p w14:paraId="2E5FB0E8"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Искусство витража и его религиозный смысл. </w:t>
      </w:r>
    </w:p>
    <w:p w14:paraId="2812898D"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Собор Парижской Богоматери, соборы в Реймсе, Шартре, Амьене (Франция).</w:t>
      </w:r>
    </w:p>
    <w:p w14:paraId="6A33B4D2"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Собор в Кельне. Собор в Наумбурге. Собор в Бамберге (Германия). Собор в Милане и Дворец Дожей (Италия).</w:t>
      </w:r>
    </w:p>
    <w:p w14:paraId="5CACCAE2"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Музыкальное искусство средневековой Европы.</w:t>
      </w:r>
    </w:p>
    <w:p w14:paraId="6BF01DD6"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75B57D7F"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lang w:val="en-US"/>
        </w:rPr>
        <w:t>X</w:t>
      </w:r>
      <w:r w:rsidRPr="00C60C3F">
        <w:rPr>
          <w:rFonts w:ascii="Times New Roman" w:eastAsia="Cambria" w:hAnsi="Times New Roman" w:cs="Times New Roman"/>
          <w:sz w:val="24"/>
          <w:szCs w:val="24"/>
        </w:rPr>
        <w:t>III РАЗДЕЛ</w:t>
      </w:r>
    </w:p>
    <w:p w14:paraId="4E9C5A8F"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Искусство эпохи Возрождения: возвращение идеалов античности.</w:t>
      </w:r>
    </w:p>
    <w:p w14:paraId="5F4B0FAA"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Гуманизм – основа мировоззрения эпохи Возрождения. Изменение представлений о соотношении религиозного и светского, духовного и материального начал. Изменение образа Богоматери: Мадонна.</w:t>
      </w:r>
    </w:p>
    <w:p w14:paraId="5DA4E64A"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Проторенессанс в Италии. Новаторство в архитектуре (Арнольфо ди Камбио, Джотто ди Бондоне), в скульптуре (Никколо и Джованни Пизано), в живописи (Джотто ди Бондоне).</w:t>
      </w:r>
    </w:p>
    <w:p w14:paraId="1A23968D"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Раннее Возрождение в Италии: возникновение интереса к персонажам греческой мифологии.                                                                                                                            Флоренция как воплощение ренессансной идеи «идеального города».  Итальянское палаццо. (Леон Баттиста Альберти, Фииппо Брунеллески).</w:t>
      </w:r>
    </w:p>
    <w:p w14:paraId="625367C0"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Новаторство в области пластического искусства (Лоренцо Гиберти, Донателло, Андреа Веррокьо).</w:t>
      </w:r>
    </w:p>
    <w:p w14:paraId="34C02A5C" w14:textId="77777777" w:rsidR="00C60C3F" w:rsidRPr="00C60C3F" w:rsidRDefault="00C60C3F" w:rsidP="00C60C3F">
      <w:pPr>
        <w:autoSpaceDE w:val="0"/>
        <w:autoSpaceDN w:val="0"/>
        <w:adjustRightInd w:val="0"/>
        <w:spacing w:after="0" w:line="360" w:lineRule="auto"/>
        <w:rPr>
          <w:rFonts w:ascii="Times New Roman" w:eastAsia="Cambria" w:hAnsi="Times New Roman" w:cs="Times New Roman"/>
          <w:b/>
          <w:sz w:val="24"/>
          <w:szCs w:val="24"/>
        </w:rPr>
      </w:pPr>
      <w:r w:rsidRPr="00C60C3F">
        <w:rPr>
          <w:rFonts w:ascii="Times New Roman" w:eastAsia="Cambria" w:hAnsi="Times New Roman" w:cs="Times New Roman"/>
          <w:b/>
          <w:sz w:val="24"/>
          <w:szCs w:val="24"/>
        </w:rPr>
        <w:t>11 класс: Культура Средневековья. Искусство эпохи Возрождения.</w:t>
      </w:r>
    </w:p>
    <w:p w14:paraId="4B25DDB1" w14:textId="77777777" w:rsidR="00C60C3F" w:rsidRPr="00C60C3F" w:rsidRDefault="00C60C3F" w:rsidP="00C60C3F">
      <w:pPr>
        <w:autoSpaceDE w:val="0"/>
        <w:autoSpaceDN w:val="0"/>
        <w:adjustRightInd w:val="0"/>
        <w:spacing w:after="0" w:line="360" w:lineRule="auto"/>
        <w:rPr>
          <w:rFonts w:ascii="Times New Roman" w:eastAsia="Cambria" w:hAnsi="Times New Roman" w:cs="Times New Roman"/>
          <w:b/>
          <w:sz w:val="24"/>
          <w:szCs w:val="24"/>
        </w:rPr>
      </w:pPr>
      <w:r w:rsidRPr="00C60C3F">
        <w:rPr>
          <w:rFonts w:ascii="Times New Roman" w:eastAsia="Cambria" w:hAnsi="Times New Roman" w:cs="Times New Roman"/>
          <w:b/>
          <w:sz w:val="24"/>
          <w:szCs w:val="24"/>
        </w:rPr>
        <w:t xml:space="preserve">                Художественные направления и стили XVII- XIX в.в. </w:t>
      </w:r>
    </w:p>
    <w:p w14:paraId="06B6BA14" w14:textId="77777777" w:rsidR="00C60C3F" w:rsidRPr="00C60C3F" w:rsidRDefault="00C60C3F" w:rsidP="00C60C3F">
      <w:pPr>
        <w:autoSpaceDE w:val="0"/>
        <w:autoSpaceDN w:val="0"/>
        <w:adjustRightInd w:val="0"/>
        <w:spacing w:after="0" w:line="360" w:lineRule="auto"/>
        <w:rPr>
          <w:rFonts w:ascii="Times New Roman" w:eastAsia="Cambria" w:hAnsi="Times New Roman" w:cs="Times New Roman"/>
          <w:b/>
          <w:sz w:val="24"/>
          <w:szCs w:val="24"/>
        </w:rPr>
      </w:pPr>
      <w:r w:rsidRPr="00C60C3F">
        <w:rPr>
          <w:rFonts w:ascii="Times New Roman" w:eastAsia="Cambria" w:hAnsi="Times New Roman" w:cs="Times New Roman"/>
          <w:b/>
          <w:sz w:val="24"/>
          <w:szCs w:val="24"/>
        </w:rPr>
        <w:t xml:space="preserve">                История русского искусства.</w:t>
      </w:r>
    </w:p>
    <w:p w14:paraId="2B0D3E86" w14:textId="77777777" w:rsidR="00C60C3F" w:rsidRPr="00C60C3F" w:rsidRDefault="00C60C3F" w:rsidP="00C60C3F">
      <w:pPr>
        <w:autoSpaceDE w:val="0"/>
        <w:autoSpaceDN w:val="0"/>
        <w:adjustRightInd w:val="0"/>
        <w:spacing w:after="0" w:line="360" w:lineRule="auto"/>
        <w:rPr>
          <w:rFonts w:ascii="Times New Roman" w:eastAsia="Cambria" w:hAnsi="Times New Roman" w:cs="Times New Roman"/>
          <w:b/>
          <w:sz w:val="24"/>
          <w:szCs w:val="24"/>
        </w:rPr>
      </w:pPr>
      <w:r w:rsidRPr="00C60C3F">
        <w:rPr>
          <w:rFonts w:ascii="Times New Roman" w:eastAsia="Cambria" w:hAnsi="Times New Roman" w:cs="Times New Roman"/>
          <w:b/>
          <w:sz w:val="24"/>
          <w:szCs w:val="24"/>
        </w:rPr>
        <w:t xml:space="preserve">                Основные направления в развитии искусства XX века.                                        </w:t>
      </w:r>
    </w:p>
    <w:p w14:paraId="3624696E" w14:textId="77777777" w:rsidR="00C60C3F" w:rsidRPr="00C60C3F" w:rsidRDefault="00C60C3F" w:rsidP="00C60C3F">
      <w:pPr>
        <w:autoSpaceDE w:val="0"/>
        <w:autoSpaceDN w:val="0"/>
        <w:adjustRightInd w:val="0"/>
        <w:spacing w:after="0" w:line="360" w:lineRule="auto"/>
        <w:rPr>
          <w:rFonts w:ascii="Times New Roman" w:eastAsia="Cambria" w:hAnsi="Times New Roman" w:cs="Times New Roman"/>
          <w:sz w:val="24"/>
          <w:szCs w:val="24"/>
        </w:rPr>
      </w:pPr>
      <w:r w:rsidRPr="00C60C3F">
        <w:rPr>
          <w:rFonts w:ascii="Times New Roman" w:eastAsia="Cambria" w:hAnsi="Times New Roman" w:cs="Times New Roman"/>
          <w:sz w:val="24"/>
          <w:szCs w:val="24"/>
        </w:rPr>
        <w:t>Программа предусматривает 8 разделов (136 часов).</w:t>
      </w:r>
    </w:p>
    <w:p w14:paraId="2DED7721"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0A00027C"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rPr>
        <w:t>I РАЗДЕЛ</w:t>
      </w:r>
    </w:p>
    <w:p w14:paraId="3D6C0C30"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Искусство эпохи Возрождения.</w:t>
      </w:r>
    </w:p>
    <w:p w14:paraId="751C6FAA"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lastRenderedPageBreak/>
        <w:t>Великие живописцы Раннего Возрождения: Мазаччо, Ботичелли, Пьеро дела Франческа, Андреа Мантенья.</w:t>
      </w:r>
    </w:p>
    <w:p w14:paraId="5EF4D1FB"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Высокое Возрождение в Италии. Браманте. Леонардо да Винчи. Рафаэль Санти. Микеланджело Буонарроти. Джорджоне. Тициан.</w:t>
      </w:r>
    </w:p>
    <w:p w14:paraId="71286285"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Северное Возрождение (Нидерланды, Германия, Франция).</w:t>
      </w:r>
    </w:p>
    <w:p w14:paraId="35588E70"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Музыка эпохи Возрождения (дополнительно).</w:t>
      </w:r>
    </w:p>
    <w:p w14:paraId="215D3DEC"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111D5B68"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lang w:val="en-US"/>
        </w:rPr>
        <w:t>II</w:t>
      </w:r>
      <w:r w:rsidRPr="00C60C3F">
        <w:rPr>
          <w:rFonts w:ascii="Times New Roman" w:eastAsia="Cambria" w:hAnsi="Times New Roman" w:cs="Times New Roman"/>
          <w:sz w:val="24"/>
          <w:szCs w:val="24"/>
        </w:rPr>
        <w:t xml:space="preserve"> РАЗДЕЛ</w:t>
      </w:r>
    </w:p>
    <w:p w14:paraId="2E486200"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Барокко в западноевропейском искусстве.</w:t>
      </w:r>
    </w:p>
    <w:p w14:paraId="29E45CD6"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Новое мировосприятие в эпоху барокко и его отражение в искусстве.</w:t>
      </w:r>
    </w:p>
    <w:p w14:paraId="38CA587B"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Архитектурные ансамбли Рима. Доменико Фонтана. Лоренцо Бернини.</w:t>
      </w:r>
    </w:p>
    <w:p w14:paraId="45B13F40"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Карло Мадерна. Франческо Борромини.</w:t>
      </w:r>
    </w:p>
    <w:p w14:paraId="3BD4488D"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Бернини – скульптор.</w:t>
      </w:r>
    </w:p>
    <w:p w14:paraId="59F01BF1"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Болонская академическая школа живописи и реализм Караваджо.</w:t>
      </w:r>
    </w:p>
    <w:p w14:paraId="6B6CDAC5"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Испанская культура: Сервантес, Лопа да Вега, Эль Греко, Веласкес.</w:t>
      </w:r>
    </w:p>
    <w:p w14:paraId="4A1198D3"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Фламандское искусство: Рубенс, Ван Дейк, Йорданс, Снейдерс.</w:t>
      </w:r>
    </w:p>
    <w:p w14:paraId="2020A7CD"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Голландское искусство: Хальс, Вермер Делфтский, Рембрандт. </w:t>
      </w:r>
    </w:p>
    <w:p w14:paraId="1FD23273"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Расцвет жанров пейзажа и натюрморта в фламандском и голландском искусстве.</w:t>
      </w:r>
    </w:p>
    <w:p w14:paraId="5DE62A7C"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Музыка барокко (Монтеверди,Корелли, Иоганн Себастьян Бах).</w:t>
      </w:r>
    </w:p>
    <w:p w14:paraId="61F8C68A"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                                     </w:t>
      </w:r>
    </w:p>
    <w:p w14:paraId="1FE580C4"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lang w:val="en-US"/>
        </w:rPr>
        <w:t>III</w:t>
      </w:r>
      <w:r w:rsidRPr="00C60C3F">
        <w:rPr>
          <w:rFonts w:ascii="Times New Roman" w:eastAsia="Cambria" w:hAnsi="Times New Roman" w:cs="Times New Roman"/>
          <w:sz w:val="24"/>
          <w:szCs w:val="24"/>
        </w:rPr>
        <w:t xml:space="preserve"> РАЗДЕЛ</w:t>
      </w:r>
    </w:p>
    <w:p w14:paraId="42899082"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Классицизм в западноевропейском искусстве.</w:t>
      </w:r>
    </w:p>
    <w:p w14:paraId="327992A2"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Искусство классицизма. «Большой королевский стиль» Людовика XIV. Аллегорический язык античного мифа во французском искусстве </w:t>
      </w:r>
      <w:r w:rsidRPr="00C60C3F">
        <w:rPr>
          <w:rFonts w:ascii="Times New Roman" w:eastAsia="Cambria" w:hAnsi="Times New Roman" w:cs="Times New Roman"/>
          <w:sz w:val="24"/>
          <w:szCs w:val="24"/>
          <w:lang w:val="en-US"/>
        </w:rPr>
        <w:t>XVII</w:t>
      </w:r>
      <w:r w:rsidRPr="00C60C3F">
        <w:rPr>
          <w:rFonts w:ascii="Times New Roman" w:eastAsia="Cambria" w:hAnsi="Times New Roman" w:cs="Times New Roman"/>
          <w:sz w:val="24"/>
          <w:szCs w:val="24"/>
        </w:rPr>
        <w:t xml:space="preserve"> века.</w:t>
      </w:r>
    </w:p>
    <w:p w14:paraId="7CFB2EA9"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Классицистический театр и балет.</w:t>
      </w:r>
    </w:p>
    <w:p w14:paraId="4B39F31E"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Версаль как эталон стиля.</w:t>
      </w:r>
    </w:p>
    <w:p w14:paraId="0930AB21"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Картина классической эпохи (Пуссен, Лоррен).</w:t>
      </w:r>
    </w:p>
    <w:p w14:paraId="2B21D3AD"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lang w:val="fr-FR"/>
        </w:rPr>
        <w:t>IV</w:t>
      </w:r>
      <w:r w:rsidRPr="00C60C3F">
        <w:rPr>
          <w:rFonts w:ascii="Times New Roman" w:eastAsia="Cambria" w:hAnsi="Times New Roman" w:cs="Times New Roman"/>
          <w:sz w:val="24"/>
          <w:szCs w:val="24"/>
        </w:rPr>
        <w:t xml:space="preserve"> РАЗДЕЛ</w:t>
      </w:r>
    </w:p>
    <w:p w14:paraId="4BC260A6"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 xml:space="preserve">Древнерусское искусство.                                                                                                      Национальные особенности восприятия христианства в Древней Руси. </w:t>
      </w:r>
    </w:p>
    <w:p w14:paraId="7B02A11C"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 xml:space="preserve">Новые художественные формы и стили.    </w:t>
      </w:r>
    </w:p>
    <w:p w14:paraId="2EEBA316"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lang w:val="fr-FR"/>
        </w:rPr>
        <w:t xml:space="preserve">Языческая культура древних славян. </w:t>
      </w:r>
      <w:r w:rsidRPr="00C60C3F">
        <w:rPr>
          <w:rFonts w:ascii="Times New Roman" w:eastAsia="Cambria" w:hAnsi="Times New Roman" w:cs="Times New Roman"/>
          <w:sz w:val="24"/>
          <w:szCs w:val="24"/>
        </w:rPr>
        <w:t>Славянские божества и былинные герои.</w:t>
      </w:r>
    </w:p>
    <w:p w14:paraId="20DC5CD5"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lastRenderedPageBreak/>
        <w:t>Крещение Руси. Культура Киевской Руси – наследницы культуры Византии. Своеобразие использования византийских канонов. Десятинная Церковь. Храм Св.Софии в Киеве. Храм Св.Софии в Новгороде. Исторические предания (Основание Киева. Вещий Олег.)</w:t>
      </w:r>
    </w:p>
    <w:p w14:paraId="40E2290D"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Русская икона. Высокий иконостас. Фресковые росписи в храмах. (Ф.Грек, А.Рублев, Дионисий, Ушаков). Сказания о святых (Георгий Победоносец. Николай Угодник. Сергий Радонежский.</w:t>
      </w:r>
    </w:p>
    <w:p w14:paraId="3F4DB11D"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Архитектурные школы Древней Руси.</w:t>
      </w:r>
    </w:p>
    <w:p w14:paraId="229073C3"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Шатровый стиль в древнерусской архитектуре (церковь Вознесения в Коломенском).</w:t>
      </w:r>
    </w:p>
    <w:p w14:paraId="1AB5CB98"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Русское барокко: особенности русского барокко в творчестве Растрелли.</w:t>
      </w:r>
    </w:p>
    <w:p w14:paraId="4B505232"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636E290B"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rPr>
        <w:t>V РАЗДЕЛ</w:t>
      </w:r>
    </w:p>
    <w:p w14:paraId="142985E2"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Художественная культура XVIII – XIX веков.</w:t>
      </w:r>
    </w:p>
    <w:p w14:paraId="1801DE62"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Истоки рококо в живописи (Ватто, Буше). Мифологический портрет.</w:t>
      </w:r>
    </w:p>
    <w:p w14:paraId="1ABD20AF"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Музыка рококо (Куперен).</w:t>
      </w:r>
    </w:p>
    <w:p w14:paraId="649B8D33"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Искусство романтизма. Основные стилистические особенности. Романтический идеал и его воплощение в живописи и в музыке.</w:t>
      </w:r>
    </w:p>
    <w:p w14:paraId="3E84BD23"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(Шуберт, Вагнер, Берлиоз, Брамс, Россетти, Делакруа, Гойя, Кипренский).</w:t>
      </w:r>
    </w:p>
    <w:p w14:paraId="0558B8DE"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Реалистическое искусство XIX века.  Основные стилистические особенности.</w:t>
      </w:r>
    </w:p>
    <w:p w14:paraId="37B8C543"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Социальная тематика в живописи (Курбе, Милле, Домье, Репин, Суриков) и в музыке (Мусоргский).</w:t>
      </w:r>
    </w:p>
    <w:p w14:paraId="4674600D"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Историческая тема в музыке: Бородин, Римский-Корсаков.</w:t>
      </w:r>
    </w:p>
    <w:p w14:paraId="79959BD9"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Лирико-психологическое начало в музыке: Чайковский.</w:t>
      </w:r>
    </w:p>
    <w:p w14:paraId="7B88DED2"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Импрессионизм, постимпрессионизм, символизм: основные стилистические особенности.</w:t>
      </w:r>
    </w:p>
    <w:p w14:paraId="4CD91C65"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(Моне, Ренуар, Роден, Дебюсси, Моро, Сезанн, Ван Гог, Гоген).</w:t>
      </w:r>
    </w:p>
    <w:p w14:paraId="40231D24"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1E21CEBD"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lang w:val="fr-FR"/>
        </w:rPr>
        <w:t>VI</w:t>
      </w:r>
      <w:r w:rsidRPr="00C60C3F">
        <w:rPr>
          <w:rFonts w:ascii="Times New Roman" w:eastAsia="Cambria" w:hAnsi="Times New Roman" w:cs="Times New Roman"/>
          <w:sz w:val="24"/>
          <w:szCs w:val="24"/>
        </w:rPr>
        <w:t xml:space="preserve"> РАЗДЕЛ</w:t>
      </w:r>
    </w:p>
    <w:p w14:paraId="1204E847"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Модерн.</w:t>
      </w:r>
    </w:p>
    <w:p w14:paraId="614FA76F"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Воплощение идеи абсолютной красоты в искусстве модерна (Климт, Орта, Шехтель, Гауди).</w:t>
      </w:r>
    </w:p>
    <w:p w14:paraId="47D73DA4"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Специфика русского модерна в живописи и в музыке (Серов, Врубель, Скрябин).</w:t>
      </w:r>
    </w:p>
    <w:p w14:paraId="2764A122"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lang w:val="en-US"/>
        </w:rPr>
        <w:t>VII</w:t>
      </w:r>
      <w:r w:rsidRPr="00C60C3F">
        <w:rPr>
          <w:rFonts w:ascii="Times New Roman" w:eastAsia="Cambria" w:hAnsi="Times New Roman" w:cs="Times New Roman"/>
          <w:sz w:val="24"/>
          <w:szCs w:val="24"/>
        </w:rPr>
        <w:t xml:space="preserve"> РАЗДЕЛ</w:t>
      </w:r>
    </w:p>
    <w:p w14:paraId="5A86660C"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Модернизм.</w:t>
      </w:r>
    </w:p>
    <w:p w14:paraId="7105CC3F"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Новое видение красоты в живописи: Матисс (фовизм), Пикассо (кубизм), Кандинский (абстракционизм), Малевич (супрематизм), Дали (сюрреализм).</w:t>
      </w:r>
    </w:p>
    <w:p w14:paraId="067990B0"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Модернизм в архитектуре: Корбюзье, Райт, Татлин, Нимейер.</w:t>
      </w:r>
    </w:p>
    <w:p w14:paraId="00B076E6"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lastRenderedPageBreak/>
        <w:t>Синтез в искусстве XX века: театр Б.Брехта, театр Станиславского и Немировича-Данченко и др. театральные школы.</w:t>
      </w:r>
    </w:p>
    <w:p w14:paraId="0CCE098F"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Кинематограф. Неореализм (Тарковский, Феллини).</w:t>
      </w:r>
    </w:p>
    <w:p w14:paraId="575168AC"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Музыка XX века (Веберн, Прокофьев, Шостакович, Шнитке).</w:t>
      </w:r>
    </w:p>
    <w:p w14:paraId="69297CE4"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77A91649"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lang w:val="fr-FR"/>
        </w:rPr>
      </w:pPr>
      <w:r w:rsidRPr="00C60C3F">
        <w:rPr>
          <w:rFonts w:ascii="Times New Roman" w:eastAsia="Cambria" w:hAnsi="Times New Roman" w:cs="Times New Roman"/>
          <w:sz w:val="24"/>
          <w:szCs w:val="24"/>
          <w:lang w:val="fr-FR"/>
        </w:rPr>
        <w:t>VIII  РАЗДЕЛ</w:t>
      </w:r>
    </w:p>
    <w:p w14:paraId="2CC8D818"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Постмодернизм.</w:t>
      </w:r>
    </w:p>
    <w:p w14:paraId="3016E803"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Постмодернизм: новые виды массового искусства и формы синтеза. (Уорхол, Ботеро, Пузенков, Дали, Лейдерман).</w:t>
      </w:r>
    </w:p>
    <w:p w14:paraId="27608FB2" w14:textId="1BD3187F" w:rsidR="00D4047C" w:rsidRDefault="00D4047C" w:rsidP="00D4047C">
      <w:pPr>
        <w:spacing w:after="0" w:line="276" w:lineRule="auto"/>
        <w:jc w:val="both"/>
        <w:rPr>
          <w:rFonts w:ascii="Times New Roman" w:hAnsi="Times New Roman" w:cs="Times New Roman"/>
          <w:sz w:val="24"/>
          <w:szCs w:val="24"/>
        </w:rPr>
      </w:pPr>
    </w:p>
    <w:p w14:paraId="0C5F75CA" w14:textId="77777777" w:rsidR="00D2209E" w:rsidRPr="00C60C3F" w:rsidRDefault="00D2209E" w:rsidP="00D4047C">
      <w:pPr>
        <w:spacing w:after="0" w:line="276" w:lineRule="auto"/>
        <w:jc w:val="both"/>
        <w:rPr>
          <w:rFonts w:ascii="Times New Roman" w:hAnsi="Times New Roman" w:cs="Times New Roman"/>
          <w:sz w:val="24"/>
          <w:szCs w:val="24"/>
        </w:rPr>
      </w:pPr>
    </w:p>
    <w:p w14:paraId="3E75546A" w14:textId="77777777" w:rsidR="00D4047C" w:rsidRDefault="00D4047C" w:rsidP="00D4047C">
      <w:pPr>
        <w:spacing w:after="0" w:line="276" w:lineRule="auto"/>
        <w:jc w:val="both"/>
        <w:rPr>
          <w:rFonts w:ascii="Times New Roman" w:hAnsi="Times New Roman" w:cs="Times New Roman"/>
          <w:sz w:val="24"/>
          <w:szCs w:val="24"/>
          <w:lang w:val="es-ES_tradnl"/>
        </w:rPr>
      </w:pPr>
    </w:p>
    <w:p w14:paraId="36343B8D" w14:textId="502C622B" w:rsidR="00D4047C" w:rsidRPr="00F47954" w:rsidRDefault="00C60C3F" w:rsidP="00C60C3F">
      <w:pPr>
        <w:pStyle w:val="4"/>
        <w:jc w:val="both"/>
        <w:rPr>
          <w:sz w:val="24"/>
          <w:szCs w:val="24"/>
        </w:rPr>
      </w:pPr>
      <w:r w:rsidRPr="00C60C3F">
        <w:rPr>
          <w:sz w:val="24"/>
          <w:szCs w:val="24"/>
        </w:rPr>
        <w:t>«Мировая художественная культура»</w:t>
      </w:r>
      <w:r>
        <w:rPr>
          <w:sz w:val="24"/>
          <w:szCs w:val="24"/>
        </w:rPr>
        <w:t xml:space="preserve"> </w:t>
      </w:r>
      <w:r w:rsidRPr="00C60C3F">
        <w:rPr>
          <w:sz w:val="24"/>
          <w:szCs w:val="24"/>
        </w:rPr>
        <w:t>204 часа</w:t>
      </w:r>
      <w:r>
        <w:rPr>
          <w:sz w:val="24"/>
          <w:szCs w:val="24"/>
        </w:rPr>
        <w:t xml:space="preserve"> </w:t>
      </w:r>
      <w:r w:rsidRPr="00C60C3F">
        <w:rPr>
          <w:sz w:val="24"/>
          <w:szCs w:val="24"/>
        </w:rPr>
        <w:t>10-11 класс</w:t>
      </w:r>
    </w:p>
    <w:p w14:paraId="0CDD7049" w14:textId="77777777" w:rsidR="00D4047C" w:rsidRPr="0033438B" w:rsidRDefault="00D4047C" w:rsidP="00D4047C">
      <w:pPr>
        <w:spacing w:after="0" w:line="276" w:lineRule="auto"/>
        <w:jc w:val="both"/>
        <w:rPr>
          <w:rFonts w:ascii="Times New Roman" w:hAnsi="Times New Roman" w:cs="Times New Roman"/>
          <w:sz w:val="24"/>
          <w:szCs w:val="24"/>
        </w:rPr>
      </w:pPr>
    </w:p>
    <w:p w14:paraId="26294EC1"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395283B3" w14:textId="77777777" w:rsidR="00C60C3F" w:rsidRPr="00C60C3F" w:rsidRDefault="00C60C3F" w:rsidP="00C60C3F">
      <w:pPr>
        <w:autoSpaceDE w:val="0"/>
        <w:autoSpaceDN w:val="0"/>
        <w:adjustRightInd w:val="0"/>
        <w:spacing w:after="0" w:line="360" w:lineRule="auto"/>
        <w:rPr>
          <w:rFonts w:ascii="Times New Roman" w:eastAsia="Cambria" w:hAnsi="Times New Roman" w:cs="Times New Roman"/>
          <w:b/>
          <w:sz w:val="24"/>
          <w:szCs w:val="24"/>
        </w:rPr>
      </w:pPr>
      <w:r w:rsidRPr="00C60C3F">
        <w:rPr>
          <w:rFonts w:ascii="Times New Roman" w:eastAsia="Cambria" w:hAnsi="Times New Roman" w:cs="Times New Roman"/>
          <w:b/>
          <w:sz w:val="24"/>
          <w:szCs w:val="24"/>
        </w:rPr>
        <w:t>10 класс (направление «Дизайн»: Культура Древнего мира. Эпоха Средневековья.</w:t>
      </w:r>
    </w:p>
    <w:p w14:paraId="2D93484A" w14:textId="77777777" w:rsidR="00C60C3F" w:rsidRPr="00C60C3F" w:rsidRDefault="00C60C3F" w:rsidP="00C60C3F">
      <w:pPr>
        <w:autoSpaceDE w:val="0"/>
        <w:autoSpaceDN w:val="0"/>
        <w:adjustRightInd w:val="0"/>
        <w:spacing w:after="0" w:line="360" w:lineRule="auto"/>
        <w:rPr>
          <w:rFonts w:ascii="Times New Roman" w:eastAsia="Cambria" w:hAnsi="Times New Roman" w:cs="Times New Roman"/>
          <w:sz w:val="24"/>
          <w:szCs w:val="24"/>
        </w:rPr>
      </w:pPr>
      <w:r w:rsidRPr="00C60C3F">
        <w:rPr>
          <w:rFonts w:ascii="Times New Roman" w:eastAsia="Cambria" w:hAnsi="Times New Roman" w:cs="Times New Roman"/>
          <w:sz w:val="24"/>
          <w:szCs w:val="24"/>
        </w:rPr>
        <w:t>Программа предусматривает 13 разделов (136 часов).</w:t>
      </w:r>
    </w:p>
    <w:p w14:paraId="064905B2"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                                           </w:t>
      </w:r>
    </w:p>
    <w:p w14:paraId="3A6C23BA"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rPr>
        <w:t>I РАЗДЕЛ</w:t>
      </w:r>
    </w:p>
    <w:p w14:paraId="61A37AE6"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Культура и искусство.</w:t>
      </w:r>
    </w:p>
    <w:p w14:paraId="57AEABB6"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Данный раздел знакомит учащихся с понятиями «культура», «художественная культура», «искусство», их назначением; рассматривает искусство как систему отдельных видов и жанров и его роль среди других форм познания мира.</w:t>
      </w:r>
    </w:p>
    <w:p w14:paraId="62FE3D02"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4E77520A"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lang w:val="fr-FR"/>
        </w:rPr>
        <w:t>II</w:t>
      </w:r>
      <w:r w:rsidRPr="00C60C3F">
        <w:rPr>
          <w:rFonts w:ascii="Times New Roman" w:eastAsia="Cambria" w:hAnsi="Times New Roman" w:cs="Times New Roman"/>
          <w:sz w:val="24"/>
          <w:szCs w:val="24"/>
        </w:rPr>
        <w:t xml:space="preserve"> РАЗДЕЛ</w:t>
      </w:r>
    </w:p>
    <w:p w14:paraId="52931B14" w14:textId="5D2F27CD"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Первобытное искусство. Роль религиозных представлений в формировании искусства.</w:t>
      </w:r>
    </w:p>
    <w:p w14:paraId="7082B91C"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Раздел рассматривает вопросы возникновения искусства в эпоху позднего палеолита; изучает первые памятники архитектуры, наскальной живописи, первобытной скульптуры, зарождение пантомимы, танца. Важную часть раздела представляют темы, рассматривающие связь культа и культуры, религии и искусства.</w:t>
      </w:r>
    </w:p>
    <w:p w14:paraId="6204681F"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5E1B5E54"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rPr>
        <w:t>III РАЗДЕЛ</w:t>
      </w:r>
    </w:p>
    <w:p w14:paraId="5AFE9A06"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Культура Древнего Египта. Религиозная символика в искусстве Древнего Египта.</w:t>
      </w:r>
    </w:p>
    <w:p w14:paraId="7467CC64"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Древнеегипетское государство, его особенности, периодизация истории культуры Древнего Египта. </w:t>
      </w:r>
    </w:p>
    <w:p w14:paraId="4D190DF7"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lastRenderedPageBreak/>
        <w:t xml:space="preserve">Религиозные воззрения древних египтян. Мифы о сотворении мира, об Осирисе и Исиде. Понятия «политеизм» и «монотеизм», их противостояние в древнеегипетской религии. Заупокойный культ.        </w:t>
      </w:r>
    </w:p>
    <w:p w14:paraId="55399D76"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Эволюция древнеегипетской гробницы от мастабы до комплекса пирамид в Гизе.</w:t>
      </w:r>
    </w:p>
    <w:p w14:paraId="1E5AA4D1"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Архитектура Древнего Египта: стоечно-балочная конструкция, колонна, своеобразие форм капителей и их связь с религиозной символикой в египетской архитектуре. </w:t>
      </w:r>
    </w:p>
    <w:p w14:paraId="16719D73"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Памятники архитектуры Древнего Египта: храмы (наземные, скальные, полускальные); структура древнеегипетского храма, храм как модель мироздания; храмы в Карнаке, Луксоре, Абу-Симбеле.</w:t>
      </w:r>
    </w:p>
    <w:p w14:paraId="1FB20F1C"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Скульптура Древнего Египта: виды и типы скульптуры, каноны. Знаменитые произведения   искусства скульптуры Древнего Египта.</w:t>
      </w:r>
    </w:p>
    <w:p w14:paraId="0CFA5FD8"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7C3B9D8F"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rPr>
        <w:t>IV РАЗДЕЛ</w:t>
      </w:r>
    </w:p>
    <w:p w14:paraId="16186AB7"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Художественная культура и религия Междуречья.</w:t>
      </w:r>
    </w:p>
    <w:p w14:paraId="41C2BA62"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Возникновение культуры Междуречья и ее развитие (Шумер, Аккад, Вавилон, Ассирия). </w:t>
      </w:r>
    </w:p>
    <w:p w14:paraId="66751B83"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Основные достижения культуры Междуречья. Открытия английских, французских и немецких археологов (Ниневия, Вавилон). Клинопись. Мифология и религиозные воззрения народов Междуречья. «Сказание о сотворении мира», «Сошествие Иштар в преисподнюю», «Сказание о Гильгамеше».</w:t>
      </w:r>
    </w:p>
    <w:p w14:paraId="35AD6F98"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Зиккурат – культовое сооружение Междуречья, его символика, особенности архитектуры.</w:t>
      </w:r>
    </w:p>
    <w:p w14:paraId="599EEF7C"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Ворота Иштар, акведук, Висячие сады Семирамиды.</w:t>
      </w:r>
    </w:p>
    <w:p w14:paraId="41565D03"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Скульптура Междуречья. Адорант. Мифические персонажи в искусстве Древней Передней Азии.</w:t>
      </w:r>
    </w:p>
    <w:p w14:paraId="293B0453"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  </w:t>
      </w:r>
    </w:p>
    <w:p w14:paraId="58219B86"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rPr>
        <w:t>V РАЗДЕЛ</w:t>
      </w:r>
    </w:p>
    <w:p w14:paraId="1C584670"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Культура Древней Индии. Индуизм и буддизм – две религиозные основы            индийского искусства.</w:t>
      </w:r>
    </w:p>
    <w:p w14:paraId="0192F99A"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Основные центры цивилизации – Хараппа и Мохенджо-Даро. Мифология и религиозные воззрения древних индусов. «Рамаяна», Легенда о Будде.</w:t>
      </w:r>
    </w:p>
    <w:p w14:paraId="7E7E4449"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Древнее буддийское зодчество. Роль скульптурного декора. Большая ступа в Санчи.</w:t>
      </w:r>
    </w:p>
    <w:p w14:paraId="4D0E9F54"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450333CE"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lang w:val="fr-FR"/>
        </w:rPr>
        <w:t>VI</w:t>
      </w:r>
      <w:r w:rsidRPr="00C60C3F">
        <w:rPr>
          <w:rFonts w:ascii="Times New Roman" w:eastAsia="Cambria" w:hAnsi="Times New Roman" w:cs="Times New Roman"/>
          <w:sz w:val="24"/>
          <w:szCs w:val="24"/>
        </w:rPr>
        <w:t xml:space="preserve"> РАЗДЕЛ</w:t>
      </w:r>
    </w:p>
    <w:p w14:paraId="26E73AF5" w14:textId="77777777" w:rsidR="00C60C3F" w:rsidRPr="00C60C3F" w:rsidRDefault="00C60C3F" w:rsidP="00C60C3F">
      <w:pPr>
        <w:autoSpaceDE w:val="0"/>
        <w:autoSpaceDN w:val="0"/>
        <w:adjustRightInd w:val="0"/>
        <w:spacing w:after="0" w:line="360" w:lineRule="auto"/>
        <w:rPr>
          <w:rFonts w:ascii="Times New Roman" w:eastAsia="Cambria" w:hAnsi="Times New Roman" w:cs="Times New Roman"/>
          <w:b/>
          <w:sz w:val="24"/>
          <w:szCs w:val="24"/>
        </w:rPr>
      </w:pPr>
      <w:r w:rsidRPr="00C60C3F">
        <w:rPr>
          <w:rFonts w:ascii="Times New Roman" w:eastAsia="Cambria" w:hAnsi="Times New Roman" w:cs="Times New Roman"/>
          <w:b/>
          <w:sz w:val="24"/>
          <w:szCs w:val="24"/>
        </w:rPr>
        <w:t>Антропоцентризм древнегреческой культуры. Религиозный антропоморфизм и его влияние на древнегреческое искусство.</w:t>
      </w:r>
    </w:p>
    <w:p w14:paraId="0FCD89AC"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lastRenderedPageBreak/>
        <w:t>Понятие «античная культура». Особенности эллинской культуры. Антропоморфность древнегреческих богов, антропоцентризм культуры. Боги и герои Древней Греции.</w:t>
      </w:r>
    </w:p>
    <w:p w14:paraId="5B273598"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Крито-микенская культура. Кносский дворец на Крите, Львиные ворота Микенского акрополя: мифология и реальность.</w:t>
      </w:r>
    </w:p>
    <w:p w14:paraId="0A3FE535"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Искусство периода архаики. Понятие «архитектурный ордер». Идеальные формы античного искусства. Типы и структура древнегреческого храма. Греческий храм – архитектурный образ союза людей и богов.</w:t>
      </w:r>
    </w:p>
    <w:p w14:paraId="5048E5B0"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Храм Посейдона в Пестуме. Храм Артемиды в Эфесе.</w:t>
      </w:r>
    </w:p>
    <w:p w14:paraId="17A07D10"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Древнегреческая вазопись: центры создания, формы, техника украшения, мифологические сюжеты.</w:t>
      </w:r>
    </w:p>
    <w:p w14:paraId="02EA866A"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Искусство Греции классического периода (V-IV в.в. до н.э.). Афинский Акрополь.</w:t>
      </w:r>
    </w:p>
    <w:p w14:paraId="7A333B70"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Мавзолей в Галикарнасе.</w:t>
      </w:r>
    </w:p>
    <w:p w14:paraId="1A7C3AF8"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Эпоха эллинизма. Александрийский маяк.</w:t>
      </w:r>
    </w:p>
    <w:p w14:paraId="2AEEE947"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Эволюция древнегреческой скульптуры: от архаики до эллинизма. Хрисо-элефантийная техника.</w:t>
      </w:r>
    </w:p>
    <w:p w14:paraId="2A781093"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5B20B1B1"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rPr>
        <w:t>VII РАЗДЕЛ</w:t>
      </w:r>
    </w:p>
    <w:p w14:paraId="104DA86C"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 xml:space="preserve">Рационализация культуры в Древнем Риме и ее влияние на искусство. </w:t>
      </w:r>
    </w:p>
    <w:p w14:paraId="0E42F7E7"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 История Древнего Рима в мифах и легендах. (Основание Рима. Похищение сабинянок. Братья Горации. Амур и Психея.)                                                                        </w:t>
      </w:r>
    </w:p>
    <w:p w14:paraId="3A2D0307"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Особенности римского градостроительства. Структурализация городского пространства. Каструм, триумфальная арка, Колизей, Пантеон, базилика, термы, инженерные сооружения.</w:t>
      </w:r>
    </w:p>
    <w:p w14:paraId="6BDA0087"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Особенности римского скульптурного портрета и рельефа: от идеального к реалистическому.</w:t>
      </w:r>
    </w:p>
    <w:p w14:paraId="255324D8"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Монументальная живопись: фреска и мозаика как основные средства декора. Дом Веттиев. «Вилла мистерий» в Помпеях.</w:t>
      </w:r>
    </w:p>
    <w:p w14:paraId="01B9383B"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Фаюмские портреты. Техника энкаустики.</w:t>
      </w:r>
    </w:p>
    <w:p w14:paraId="39AEE708"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05E1EF36"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rPr>
        <w:t>VIII РАЗДЕЛ</w:t>
      </w:r>
    </w:p>
    <w:p w14:paraId="47A291CE"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Эпоха Средневековья. Раннехристианское искусство: новые идеалы и</w:t>
      </w:r>
    </w:p>
    <w:p w14:paraId="42C0659A"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художественные формы.</w:t>
      </w:r>
    </w:p>
    <w:p w14:paraId="6A068FA6"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Истоки возникновения христианства. Новый статус человека в богочеловеческой концепции христианства. Библия – главная книга христианства. Основные библейские мифы и персонажи. (Сотворение Адама и Евы. Грехопадение. Изгнание из Рая. Ноев ковчег. Вавилонское столпотворение. История Авраама и Сарры. Троица ветхозаветная. </w:t>
      </w:r>
      <w:r w:rsidRPr="00C60C3F">
        <w:rPr>
          <w:rFonts w:ascii="Times New Roman" w:eastAsia="Cambria" w:hAnsi="Times New Roman" w:cs="Times New Roman"/>
          <w:sz w:val="24"/>
          <w:szCs w:val="24"/>
        </w:rPr>
        <w:lastRenderedPageBreak/>
        <w:t>Жертвоприношение Авраама. История Моисея. История Самсона. История царя Давида. Давид и Голиаф. Вирсавия. Царь Соломон и царица Савская. Юдифь и Олоферн. Иосиф Прекрасный. Неопалимая купина. Апокриф о происхождении Голгофы.)</w:t>
      </w:r>
    </w:p>
    <w:p w14:paraId="18C1B0D1"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Раннехристианская символика. Римские катакомбы как прообраз будущего христианского храма. Типы христианских храмов. </w:t>
      </w:r>
    </w:p>
    <w:p w14:paraId="59A90FC6"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45CF1491"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lang w:val="fr-FR"/>
        </w:rPr>
        <w:t>XI</w:t>
      </w:r>
      <w:r w:rsidRPr="00C60C3F">
        <w:rPr>
          <w:rFonts w:ascii="Times New Roman" w:eastAsia="Cambria" w:hAnsi="Times New Roman" w:cs="Times New Roman"/>
          <w:sz w:val="24"/>
          <w:szCs w:val="24"/>
        </w:rPr>
        <w:t xml:space="preserve"> РАЗДЕЛ</w:t>
      </w:r>
    </w:p>
    <w:p w14:paraId="3454DF42"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Культура Византии.</w:t>
      </w:r>
    </w:p>
    <w:p w14:paraId="3705C5FD"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Особенности византийской культуры. Земной путь Христа, появление его изображения в искусстве.</w:t>
      </w:r>
    </w:p>
    <w:p w14:paraId="73893AAC"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Византийская архитектура. Крестово-купольный тип храма и его символика. Храм-мавзолей Галлы Плацидии в Равенне. Церковь Сен Витале в Равенне. Храм Святой Софии в Константинополе.</w:t>
      </w:r>
    </w:p>
    <w:p w14:paraId="729CC86D"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Икона как высшее достижение религиозно-эстетического духа. Иконографические типы изображения. Иконографический канон.  Икона Владимирской Богоматери.</w:t>
      </w:r>
    </w:p>
    <w:p w14:paraId="03C1E5D4"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Музыка Византии.</w:t>
      </w:r>
    </w:p>
    <w:p w14:paraId="409A9C9B"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0676AEB1"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lang w:val="fr-FR"/>
        </w:rPr>
        <w:t>X</w:t>
      </w:r>
      <w:r w:rsidRPr="00C60C3F">
        <w:rPr>
          <w:rFonts w:ascii="Times New Roman" w:eastAsia="Cambria" w:hAnsi="Times New Roman" w:cs="Times New Roman"/>
          <w:sz w:val="24"/>
          <w:szCs w:val="24"/>
        </w:rPr>
        <w:t xml:space="preserve"> РАЗДЕЛ</w:t>
      </w:r>
    </w:p>
    <w:p w14:paraId="1218819D"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Дороманское искусство.</w:t>
      </w:r>
    </w:p>
    <w:p w14:paraId="5131182F"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Культура варварских государств: «христианско-языческий компромисс» (В. Соловьев). Гробница короля Теодориха в Равенне.</w:t>
      </w:r>
    </w:p>
    <w:p w14:paraId="6379AD19"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Храм раннего средневековья. Капелла Карла Великого в Ахене.</w:t>
      </w:r>
    </w:p>
    <w:p w14:paraId="4DF272BF"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Искусство книжной миниатюры. </w:t>
      </w:r>
    </w:p>
    <w:p w14:paraId="6928DAFB"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Декоративно-прикладное искусство (филигрань и полихромный стиль).</w:t>
      </w:r>
    </w:p>
    <w:p w14:paraId="5F65C7F7"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lang w:val="en-US"/>
        </w:rPr>
        <w:t>X</w:t>
      </w:r>
      <w:r w:rsidRPr="00C60C3F">
        <w:rPr>
          <w:rFonts w:ascii="Times New Roman" w:eastAsia="Cambria" w:hAnsi="Times New Roman" w:cs="Times New Roman"/>
          <w:sz w:val="24"/>
          <w:szCs w:val="24"/>
          <w:lang w:val="fr-FR"/>
        </w:rPr>
        <w:t>I</w:t>
      </w:r>
      <w:r w:rsidRPr="00C60C3F">
        <w:rPr>
          <w:rFonts w:ascii="Times New Roman" w:eastAsia="Cambria" w:hAnsi="Times New Roman" w:cs="Times New Roman"/>
          <w:sz w:val="24"/>
          <w:szCs w:val="24"/>
        </w:rPr>
        <w:t xml:space="preserve"> РАЗДЕЛ</w:t>
      </w:r>
    </w:p>
    <w:p w14:paraId="5EB54770"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Романское искусство.</w:t>
      </w:r>
    </w:p>
    <w:p w14:paraId="6B82856D"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Становление романского искусства в западноевропейских странах: противостояние светского и религиозного начал.  Особенности романского стиля. </w:t>
      </w:r>
    </w:p>
    <w:p w14:paraId="09459C77"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Зарождение рыцарства. Средневековый замок.</w:t>
      </w:r>
    </w:p>
    <w:p w14:paraId="4E902A11"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Облик и символика романского храма. Церковь Св. Марии Магдалины в Везле (Франция).</w:t>
      </w:r>
    </w:p>
    <w:p w14:paraId="0BAAA7CB"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Собор в Дерхеме (Англия). Собор в Вормсе (Германия). Храмовый комплекс в Пизе (Италия).</w:t>
      </w:r>
    </w:p>
    <w:p w14:paraId="2CF3D384"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Скульптурный декор романского храма.</w:t>
      </w:r>
    </w:p>
    <w:p w14:paraId="21062E58"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052CB313"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lang w:val="en-US"/>
        </w:rPr>
        <w:t>X</w:t>
      </w:r>
      <w:r w:rsidRPr="00C60C3F">
        <w:rPr>
          <w:rFonts w:ascii="Times New Roman" w:eastAsia="Cambria" w:hAnsi="Times New Roman" w:cs="Times New Roman"/>
          <w:sz w:val="24"/>
          <w:szCs w:val="24"/>
        </w:rPr>
        <w:t>II РАЗДЕЛ</w:t>
      </w:r>
    </w:p>
    <w:p w14:paraId="1EDE8FDC"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lastRenderedPageBreak/>
        <w:t>Готическое искусство.</w:t>
      </w:r>
    </w:p>
    <w:p w14:paraId="5B41A7FD"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Становление готического искусства в странах Западной Европы. Особенности готического стиля. Появление новых образов Христа и Богоматери. Сюжеты Апокалипсиса.</w:t>
      </w:r>
    </w:p>
    <w:p w14:paraId="00D6702D"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Готический храм как образ мира. Архитектура и скульптурный декор готического собора.</w:t>
      </w:r>
    </w:p>
    <w:p w14:paraId="3D9A2AF7"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Искусство витража и его религиозный смысл. </w:t>
      </w:r>
    </w:p>
    <w:p w14:paraId="5E6F1D8C"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Собор Парижской Богоматери, соборы в Реймсе, Шартре, Амьене (Франция).</w:t>
      </w:r>
    </w:p>
    <w:p w14:paraId="67CD64AA"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Собор в Кельне. Собор в Наумбурге. Собор в Бамберге (Германия). Собор в Милане и Дворец Дожей (Италия).</w:t>
      </w:r>
    </w:p>
    <w:p w14:paraId="4D9BC1AC"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Музыкальное искусство средневековой Европы.</w:t>
      </w:r>
    </w:p>
    <w:p w14:paraId="6B61BD3F"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1FA60AF5"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lang w:val="en-US"/>
        </w:rPr>
        <w:t>X</w:t>
      </w:r>
      <w:r w:rsidRPr="00C60C3F">
        <w:rPr>
          <w:rFonts w:ascii="Times New Roman" w:eastAsia="Cambria" w:hAnsi="Times New Roman" w:cs="Times New Roman"/>
          <w:sz w:val="24"/>
          <w:szCs w:val="24"/>
        </w:rPr>
        <w:t>III РАЗДЕЛ</w:t>
      </w:r>
    </w:p>
    <w:p w14:paraId="3FFF103A"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Искусство эпохи Возрождения: возвращение идеалов античности.</w:t>
      </w:r>
    </w:p>
    <w:p w14:paraId="371E55E4"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Гуманизм – основа мировоззрения эпохи Возрождения. Изменение представлений о соотношении религиозного и светского, духовного и материального начал. Изменение образа Богоматери: Мадонна.</w:t>
      </w:r>
    </w:p>
    <w:p w14:paraId="21D1D6FC"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Проторенессанс в Италии. Новаторство в архитектуре (Арнольфо ди Камбио, Джотто ди Бондоне), в скульптуре (Никколо и Джованни Пизано), в живописи (Джотто ди Бондоне).</w:t>
      </w:r>
    </w:p>
    <w:p w14:paraId="0A313C25"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Раннее Возрождение в Италии: возникновение интереса к персонажам греческой мифологии.                                                                                                                            Флоренция как воплощение ренессансной идеи «идеального города».  Итальянское палаццо. (Леон Баттиста Альберти, Фииппо Брунеллески).</w:t>
      </w:r>
    </w:p>
    <w:p w14:paraId="1DDD0C91"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Новаторство в области пластического искусства (Лоренцо Гиберти, Донателло, Андреа Веррокьо).</w:t>
      </w:r>
    </w:p>
    <w:p w14:paraId="4437E833" w14:textId="77777777" w:rsidR="00C60C3F" w:rsidRPr="00C60C3F" w:rsidRDefault="00C60C3F" w:rsidP="00C60C3F">
      <w:pPr>
        <w:autoSpaceDE w:val="0"/>
        <w:autoSpaceDN w:val="0"/>
        <w:adjustRightInd w:val="0"/>
        <w:spacing w:after="0" w:line="360" w:lineRule="auto"/>
        <w:rPr>
          <w:rFonts w:ascii="Times New Roman" w:eastAsia="Cambria" w:hAnsi="Times New Roman" w:cs="Times New Roman"/>
          <w:b/>
          <w:sz w:val="24"/>
          <w:szCs w:val="24"/>
        </w:rPr>
      </w:pPr>
      <w:r w:rsidRPr="00C60C3F">
        <w:rPr>
          <w:rFonts w:ascii="Times New Roman" w:eastAsia="Cambria" w:hAnsi="Times New Roman" w:cs="Times New Roman"/>
          <w:b/>
          <w:sz w:val="24"/>
          <w:szCs w:val="24"/>
        </w:rPr>
        <w:t>11 класс: Культура Средневековья. Искусство эпохи Возрождения.</w:t>
      </w:r>
    </w:p>
    <w:p w14:paraId="2FD3B7FB" w14:textId="77777777" w:rsidR="00C60C3F" w:rsidRPr="00C60C3F" w:rsidRDefault="00C60C3F" w:rsidP="00C60C3F">
      <w:pPr>
        <w:autoSpaceDE w:val="0"/>
        <w:autoSpaceDN w:val="0"/>
        <w:adjustRightInd w:val="0"/>
        <w:spacing w:after="0" w:line="360" w:lineRule="auto"/>
        <w:rPr>
          <w:rFonts w:ascii="Times New Roman" w:eastAsia="Cambria" w:hAnsi="Times New Roman" w:cs="Times New Roman"/>
          <w:b/>
          <w:sz w:val="24"/>
          <w:szCs w:val="24"/>
        </w:rPr>
      </w:pPr>
      <w:r w:rsidRPr="00C60C3F">
        <w:rPr>
          <w:rFonts w:ascii="Times New Roman" w:eastAsia="Cambria" w:hAnsi="Times New Roman" w:cs="Times New Roman"/>
          <w:b/>
          <w:sz w:val="24"/>
          <w:szCs w:val="24"/>
        </w:rPr>
        <w:t xml:space="preserve">                Художественные направления и стили XVII- XIX в.в. </w:t>
      </w:r>
    </w:p>
    <w:p w14:paraId="6845EEA6" w14:textId="77777777" w:rsidR="00C60C3F" w:rsidRPr="00C60C3F" w:rsidRDefault="00C60C3F" w:rsidP="00C60C3F">
      <w:pPr>
        <w:autoSpaceDE w:val="0"/>
        <w:autoSpaceDN w:val="0"/>
        <w:adjustRightInd w:val="0"/>
        <w:spacing w:after="0" w:line="360" w:lineRule="auto"/>
        <w:rPr>
          <w:rFonts w:ascii="Times New Roman" w:eastAsia="Cambria" w:hAnsi="Times New Roman" w:cs="Times New Roman"/>
          <w:b/>
          <w:sz w:val="24"/>
          <w:szCs w:val="24"/>
        </w:rPr>
      </w:pPr>
      <w:r w:rsidRPr="00C60C3F">
        <w:rPr>
          <w:rFonts w:ascii="Times New Roman" w:eastAsia="Cambria" w:hAnsi="Times New Roman" w:cs="Times New Roman"/>
          <w:b/>
          <w:sz w:val="24"/>
          <w:szCs w:val="24"/>
        </w:rPr>
        <w:t xml:space="preserve">                История русского искусства.</w:t>
      </w:r>
    </w:p>
    <w:p w14:paraId="5DE147AB" w14:textId="77777777" w:rsidR="00C60C3F" w:rsidRPr="00C60C3F" w:rsidRDefault="00C60C3F" w:rsidP="00C60C3F">
      <w:pPr>
        <w:autoSpaceDE w:val="0"/>
        <w:autoSpaceDN w:val="0"/>
        <w:adjustRightInd w:val="0"/>
        <w:spacing w:after="0" w:line="360" w:lineRule="auto"/>
        <w:rPr>
          <w:rFonts w:ascii="Times New Roman" w:eastAsia="Cambria" w:hAnsi="Times New Roman" w:cs="Times New Roman"/>
          <w:b/>
          <w:sz w:val="24"/>
          <w:szCs w:val="24"/>
        </w:rPr>
      </w:pPr>
      <w:r w:rsidRPr="00C60C3F">
        <w:rPr>
          <w:rFonts w:ascii="Times New Roman" w:eastAsia="Cambria" w:hAnsi="Times New Roman" w:cs="Times New Roman"/>
          <w:b/>
          <w:sz w:val="24"/>
          <w:szCs w:val="24"/>
        </w:rPr>
        <w:t xml:space="preserve">                Основные направления в развитии искусства XX века.                                        </w:t>
      </w:r>
    </w:p>
    <w:p w14:paraId="26876482" w14:textId="77777777" w:rsidR="00C60C3F" w:rsidRPr="00C60C3F" w:rsidRDefault="00C60C3F" w:rsidP="00C60C3F">
      <w:pPr>
        <w:autoSpaceDE w:val="0"/>
        <w:autoSpaceDN w:val="0"/>
        <w:adjustRightInd w:val="0"/>
        <w:spacing w:after="0" w:line="360" w:lineRule="auto"/>
        <w:rPr>
          <w:rFonts w:ascii="Times New Roman" w:eastAsia="Cambria" w:hAnsi="Times New Roman" w:cs="Times New Roman"/>
          <w:sz w:val="24"/>
          <w:szCs w:val="24"/>
        </w:rPr>
      </w:pPr>
      <w:r w:rsidRPr="00C60C3F">
        <w:rPr>
          <w:rFonts w:ascii="Times New Roman" w:eastAsia="Cambria" w:hAnsi="Times New Roman" w:cs="Times New Roman"/>
          <w:sz w:val="24"/>
          <w:szCs w:val="24"/>
        </w:rPr>
        <w:t>Программа предусматривает 8 разделов (136 часов).</w:t>
      </w:r>
    </w:p>
    <w:p w14:paraId="33278C98"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0F4973FF"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rPr>
        <w:t>I РАЗДЕЛ</w:t>
      </w:r>
    </w:p>
    <w:p w14:paraId="0FF3A9C6"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Искусство эпохи Возрождения.</w:t>
      </w:r>
    </w:p>
    <w:p w14:paraId="11C4C3E2"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Великие живописцы Раннего Возрождения: Мазаччо, Ботичелли, Пьеро дела Франческа, Андреа Мантенья.</w:t>
      </w:r>
    </w:p>
    <w:p w14:paraId="449B7C5C"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Высокое Возрождение в Италии. Браманте. Леонардо да Винчи. Рафаэль Санти. Микеланджело Буонарроти. Джорджоне. Тициан.</w:t>
      </w:r>
    </w:p>
    <w:p w14:paraId="1BFEA54C"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lastRenderedPageBreak/>
        <w:t>Северное Возрождение (Нидерланды, Германия, Франция).</w:t>
      </w:r>
    </w:p>
    <w:p w14:paraId="13182037"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Музыка эпохи Возрождения (дополнительно).</w:t>
      </w:r>
    </w:p>
    <w:p w14:paraId="1F989C06"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3CA654F1" w14:textId="77777777" w:rsidR="00C60C3F" w:rsidRPr="00567ABB"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lang w:val="en-US"/>
        </w:rPr>
        <w:t>II</w:t>
      </w:r>
      <w:r w:rsidRPr="00567ABB">
        <w:rPr>
          <w:rFonts w:ascii="Times New Roman" w:eastAsia="Cambria" w:hAnsi="Times New Roman" w:cs="Times New Roman"/>
          <w:sz w:val="24"/>
          <w:szCs w:val="24"/>
        </w:rPr>
        <w:t xml:space="preserve"> </w:t>
      </w:r>
      <w:r w:rsidRPr="00C60C3F">
        <w:rPr>
          <w:rFonts w:ascii="Times New Roman" w:eastAsia="Cambria" w:hAnsi="Times New Roman" w:cs="Times New Roman"/>
          <w:sz w:val="24"/>
          <w:szCs w:val="24"/>
        </w:rPr>
        <w:t>РАЗДЕЛ</w:t>
      </w:r>
    </w:p>
    <w:p w14:paraId="54157552"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Барокко в западноевропейском искусстве.</w:t>
      </w:r>
    </w:p>
    <w:p w14:paraId="5642A779"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Новое мировосприятие в эпоху барокко и его отражение в искусстве.</w:t>
      </w:r>
    </w:p>
    <w:p w14:paraId="561FC13F"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Архитектурные ансамбли Рима. Доменико Фонтана. Лоренцо Бернини.</w:t>
      </w:r>
    </w:p>
    <w:p w14:paraId="1B456422"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Карло Мадерна. Франческо Борромини.</w:t>
      </w:r>
    </w:p>
    <w:p w14:paraId="501F2273"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Бернини – скульптор.</w:t>
      </w:r>
    </w:p>
    <w:p w14:paraId="55797529"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Болонская академическая школа живописи и реализм Караваджо.</w:t>
      </w:r>
    </w:p>
    <w:p w14:paraId="2F908880"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Испанская культура: Сервантес, Лопа да Вега, Эль Греко, Веласкес.</w:t>
      </w:r>
    </w:p>
    <w:p w14:paraId="56D171D6"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Фламандское искусство: Рубенс, Ван Дейк, Йорданс, Снейдерс.</w:t>
      </w:r>
    </w:p>
    <w:p w14:paraId="3C0908B1"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Голландское искусство: Хальс, Вермер Делфтский, Рембрандт. </w:t>
      </w:r>
    </w:p>
    <w:p w14:paraId="419F41FF"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Расцвет жанров пейзажа и натюрморта в фламандском и голландском искусстве.</w:t>
      </w:r>
    </w:p>
    <w:p w14:paraId="15B3A95C"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Музыка барокко (Монтеверди,Корелли, Иоганн Себастьян Бах).</w:t>
      </w:r>
    </w:p>
    <w:p w14:paraId="2874DA1B"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                                     </w:t>
      </w:r>
    </w:p>
    <w:p w14:paraId="25E013AE"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lang w:val="en-US"/>
        </w:rPr>
        <w:t>III</w:t>
      </w:r>
      <w:r w:rsidRPr="00C60C3F">
        <w:rPr>
          <w:rFonts w:ascii="Times New Roman" w:eastAsia="Cambria" w:hAnsi="Times New Roman" w:cs="Times New Roman"/>
          <w:sz w:val="24"/>
          <w:szCs w:val="24"/>
        </w:rPr>
        <w:t xml:space="preserve"> РАЗДЕЛ</w:t>
      </w:r>
    </w:p>
    <w:p w14:paraId="205FB3D5"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Классицизм в западноевропейском искусстве.</w:t>
      </w:r>
    </w:p>
    <w:p w14:paraId="1282C002"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 xml:space="preserve">Искусство классицизма. «Большой королевский стиль» Людовика XIV. Аллегорический язык античного мифа во французском искусстве </w:t>
      </w:r>
      <w:r w:rsidRPr="00C60C3F">
        <w:rPr>
          <w:rFonts w:ascii="Times New Roman" w:eastAsia="Cambria" w:hAnsi="Times New Roman" w:cs="Times New Roman"/>
          <w:sz w:val="24"/>
          <w:szCs w:val="24"/>
          <w:lang w:val="en-US"/>
        </w:rPr>
        <w:t>XVII</w:t>
      </w:r>
      <w:r w:rsidRPr="00C60C3F">
        <w:rPr>
          <w:rFonts w:ascii="Times New Roman" w:eastAsia="Cambria" w:hAnsi="Times New Roman" w:cs="Times New Roman"/>
          <w:sz w:val="24"/>
          <w:szCs w:val="24"/>
        </w:rPr>
        <w:t xml:space="preserve"> века.</w:t>
      </w:r>
    </w:p>
    <w:p w14:paraId="3D0CC719"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Классицистический театр и балет.</w:t>
      </w:r>
    </w:p>
    <w:p w14:paraId="2E3ED0AA"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Версаль как эталон стиля.</w:t>
      </w:r>
    </w:p>
    <w:p w14:paraId="3AD7E7A5"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Картина классической эпохи (Пуссен, Лоррен).</w:t>
      </w:r>
    </w:p>
    <w:p w14:paraId="07DE6F46"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lang w:val="fr-FR"/>
        </w:rPr>
        <w:t>IV</w:t>
      </w:r>
      <w:r w:rsidRPr="00C60C3F">
        <w:rPr>
          <w:rFonts w:ascii="Times New Roman" w:eastAsia="Cambria" w:hAnsi="Times New Roman" w:cs="Times New Roman"/>
          <w:sz w:val="24"/>
          <w:szCs w:val="24"/>
        </w:rPr>
        <w:t xml:space="preserve"> РАЗДЕЛ</w:t>
      </w:r>
    </w:p>
    <w:p w14:paraId="7B5F8B18"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 xml:space="preserve">Древнерусское искусство.                                                                                                      Национальные особенности восприятия христианства в Древней Руси. </w:t>
      </w:r>
    </w:p>
    <w:p w14:paraId="1B68208A"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 xml:space="preserve">Новые художественные формы и стили.    </w:t>
      </w:r>
    </w:p>
    <w:p w14:paraId="04B51BB0"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lang w:val="fr-FR"/>
        </w:rPr>
        <w:t xml:space="preserve">Языческая культура древних славян. </w:t>
      </w:r>
      <w:r w:rsidRPr="00C60C3F">
        <w:rPr>
          <w:rFonts w:ascii="Times New Roman" w:eastAsia="Cambria" w:hAnsi="Times New Roman" w:cs="Times New Roman"/>
          <w:sz w:val="24"/>
          <w:szCs w:val="24"/>
        </w:rPr>
        <w:t>Славянские божества и былинные герои.</w:t>
      </w:r>
    </w:p>
    <w:p w14:paraId="32F3E257"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Крещение Руси. Культура Киевской Руси – наследницы культуры Византии. Своеобразие использования византийских канонов. Десятинная Церковь. Храм Св.Софии в Киеве. Храм Св.Софии в Новгороде. Исторические предания (Основание Киева. Вещий Олег.)</w:t>
      </w:r>
    </w:p>
    <w:p w14:paraId="513EEE4F"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Русская икона. Высокий иконостас. Фресковые росписи в храмах. (Ф.Грек, А.Рублев, Дионисий, Ушаков). Сказания о святых (Георгий Победоносец. Николай Угодник. Сергий Радонежский.</w:t>
      </w:r>
    </w:p>
    <w:p w14:paraId="76492A35"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lastRenderedPageBreak/>
        <w:t>Архитектурные школы Древней Руси.</w:t>
      </w:r>
    </w:p>
    <w:p w14:paraId="6FE52777"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Шатровый стиль в древнерусской архитектуре (церковь Вознесения в Коломенском).</w:t>
      </w:r>
    </w:p>
    <w:p w14:paraId="4527F5F1"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Русское барокко: особенности русского барокко в творчестве Растрелли.</w:t>
      </w:r>
    </w:p>
    <w:p w14:paraId="2913062E"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59E0CE34"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rPr>
        <w:t>V РАЗДЕЛ</w:t>
      </w:r>
    </w:p>
    <w:p w14:paraId="20538346"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Художественная культура XVIII – XIX веков.</w:t>
      </w:r>
    </w:p>
    <w:p w14:paraId="3EDFDADD"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Истоки рококо в живописи (Ватто, Буше). Мифологический портрет.</w:t>
      </w:r>
    </w:p>
    <w:p w14:paraId="2CDC203C"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Музыка рококо (Куперен).</w:t>
      </w:r>
    </w:p>
    <w:p w14:paraId="13CD705F"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Искусство романтизма. Основные стилистические особенности. Романтический идеал и его воплощение в живописи и в музыке.</w:t>
      </w:r>
    </w:p>
    <w:p w14:paraId="4B5CA66E"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(Шуберт, Вагнер, Берлиоз, Брамс, Россетти, Делакруа, Гойя, Кипренский).</w:t>
      </w:r>
    </w:p>
    <w:p w14:paraId="3C69B376"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Реалистическое искусство XIX века.  Основные стилистические особенности.</w:t>
      </w:r>
    </w:p>
    <w:p w14:paraId="3E16861E"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Социальная тематика в живописи (Курбе, Милле, Домье, Репин, Суриков) и в музыке (Мусоргский).</w:t>
      </w:r>
    </w:p>
    <w:p w14:paraId="0123F4FC"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Историческая тема в музыке: Бородин, Римский-Корсаков.</w:t>
      </w:r>
    </w:p>
    <w:p w14:paraId="5B7A10FB"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Лирико-психологическое начало в музыке: Чайковский.</w:t>
      </w:r>
    </w:p>
    <w:p w14:paraId="74EA582E"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Импрессионизм, постимпрессионизм, символизм: основные стилистические особенности.</w:t>
      </w:r>
    </w:p>
    <w:p w14:paraId="5D45D0B3"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(Моне, Ренуар, Роден, Дебюсси, Моро, Сезанн, Ван Гог, Гоген).</w:t>
      </w:r>
    </w:p>
    <w:p w14:paraId="5A6443C2"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5388566C"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lang w:val="fr-FR"/>
        </w:rPr>
        <w:t>VI</w:t>
      </w:r>
      <w:r w:rsidRPr="00C60C3F">
        <w:rPr>
          <w:rFonts w:ascii="Times New Roman" w:eastAsia="Cambria" w:hAnsi="Times New Roman" w:cs="Times New Roman"/>
          <w:sz w:val="24"/>
          <w:szCs w:val="24"/>
        </w:rPr>
        <w:t xml:space="preserve"> РАЗДЕЛ</w:t>
      </w:r>
    </w:p>
    <w:p w14:paraId="30684B1F"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Модерн.</w:t>
      </w:r>
    </w:p>
    <w:p w14:paraId="2C16AE98"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Воплощение идеи абсолютной красоты в искусстве модерна (Климт, Орта, Шехтель, Гауди).</w:t>
      </w:r>
    </w:p>
    <w:p w14:paraId="7D34B7E2"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Специфика русского модерна в живописи и в музыке (Серов, Врубель, Скрябин).</w:t>
      </w:r>
    </w:p>
    <w:p w14:paraId="6A7F61EB"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rPr>
      </w:pPr>
      <w:r w:rsidRPr="00C60C3F">
        <w:rPr>
          <w:rFonts w:ascii="Times New Roman" w:eastAsia="Cambria" w:hAnsi="Times New Roman" w:cs="Times New Roman"/>
          <w:sz w:val="24"/>
          <w:szCs w:val="24"/>
          <w:lang w:val="en-US"/>
        </w:rPr>
        <w:t>VII</w:t>
      </w:r>
      <w:r w:rsidRPr="00C60C3F">
        <w:rPr>
          <w:rFonts w:ascii="Times New Roman" w:eastAsia="Cambria" w:hAnsi="Times New Roman" w:cs="Times New Roman"/>
          <w:sz w:val="24"/>
          <w:szCs w:val="24"/>
        </w:rPr>
        <w:t xml:space="preserve"> РАЗДЕЛ</w:t>
      </w:r>
    </w:p>
    <w:p w14:paraId="33DC6849"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t>Модернизм.</w:t>
      </w:r>
    </w:p>
    <w:p w14:paraId="29999249"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Новое видение красоты в живописи: Матисс (фовизм), Пикассо (кубизм), Кандинский (абстракционизм), Малевич (супрематизм), Дали (сюрреализм).</w:t>
      </w:r>
    </w:p>
    <w:p w14:paraId="038DC53A"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Модернизм в архитектуре: Корбюзье, Райт, Татлин, Нимейер.</w:t>
      </w:r>
    </w:p>
    <w:p w14:paraId="70D3F937"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Синтез в искусстве XX века: театр Б.Брехта, театр Станиславского и Немировича-Данченко и др. театральные школы.</w:t>
      </w:r>
    </w:p>
    <w:p w14:paraId="0F0CA733"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Кинематограф. Неореализм (Тарковский, Феллини).</w:t>
      </w:r>
    </w:p>
    <w:p w14:paraId="7376F883"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Музыка XX века (Веберн, Прокофьев, Шостакович, Шнитке).</w:t>
      </w:r>
    </w:p>
    <w:p w14:paraId="3628A124"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p>
    <w:p w14:paraId="4FBABD1E"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sz w:val="24"/>
          <w:szCs w:val="24"/>
          <w:lang w:val="fr-FR"/>
        </w:rPr>
      </w:pPr>
      <w:r w:rsidRPr="00C60C3F">
        <w:rPr>
          <w:rFonts w:ascii="Times New Roman" w:eastAsia="Cambria" w:hAnsi="Times New Roman" w:cs="Times New Roman"/>
          <w:sz w:val="24"/>
          <w:szCs w:val="24"/>
          <w:lang w:val="fr-FR"/>
        </w:rPr>
        <w:t>VIII  РАЗДЕЛ</w:t>
      </w:r>
    </w:p>
    <w:p w14:paraId="49F5F5F9" w14:textId="77777777" w:rsidR="00C60C3F" w:rsidRPr="00C60C3F" w:rsidRDefault="00C60C3F" w:rsidP="00C60C3F">
      <w:pPr>
        <w:autoSpaceDE w:val="0"/>
        <w:autoSpaceDN w:val="0"/>
        <w:adjustRightInd w:val="0"/>
        <w:spacing w:after="0" w:line="360" w:lineRule="auto"/>
        <w:jc w:val="center"/>
        <w:rPr>
          <w:rFonts w:ascii="Times New Roman" w:eastAsia="Cambria" w:hAnsi="Times New Roman" w:cs="Times New Roman"/>
          <w:b/>
          <w:sz w:val="24"/>
          <w:szCs w:val="24"/>
        </w:rPr>
      </w:pPr>
      <w:r w:rsidRPr="00C60C3F">
        <w:rPr>
          <w:rFonts w:ascii="Times New Roman" w:eastAsia="Cambria" w:hAnsi="Times New Roman" w:cs="Times New Roman"/>
          <w:b/>
          <w:sz w:val="24"/>
          <w:szCs w:val="24"/>
        </w:rPr>
        <w:lastRenderedPageBreak/>
        <w:t>Постмодернизм.</w:t>
      </w:r>
    </w:p>
    <w:p w14:paraId="7BEA35A2" w14:textId="77777777" w:rsidR="00C60C3F" w:rsidRPr="00C60C3F" w:rsidRDefault="00C60C3F" w:rsidP="00C60C3F">
      <w:pPr>
        <w:autoSpaceDE w:val="0"/>
        <w:autoSpaceDN w:val="0"/>
        <w:adjustRightInd w:val="0"/>
        <w:spacing w:after="0" w:line="360" w:lineRule="auto"/>
        <w:jc w:val="both"/>
        <w:rPr>
          <w:rFonts w:ascii="Times New Roman" w:eastAsia="Cambria" w:hAnsi="Times New Roman" w:cs="Times New Roman"/>
          <w:sz w:val="24"/>
          <w:szCs w:val="24"/>
        </w:rPr>
      </w:pPr>
      <w:r w:rsidRPr="00C60C3F">
        <w:rPr>
          <w:rFonts w:ascii="Times New Roman" w:eastAsia="Cambria" w:hAnsi="Times New Roman" w:cs="Times New Roman"/>
          <w:sz w:val="24"/>
          <w:szCs w:val="24"/>
        </w:rPr>
        <w:t>Постмодернизм: новые виды массового искусства и формы синтеза. (Уорхол, Ботеро, Пузенков, Дали, Лейдерман).</w:t>
      </w:r>
    </w:p>
    <w:p w14:paraId="19BEF85D" w14:textId="77777777" w:rsidR="00D4047C" w:rsidRPr="00C60C3F" w:rsidRDefault="00D4047C" w:rsidP="00D4047C">
      <w:pPr>
        <w:spacing w:after="0" w:line="276" w:lineRule="auto"/>
        <w:jc w:val="both"/>
        <w:rPr>
          <w:rFonts w:ascii="Times New Roman" w:hAnsi="Times New Roman" w:cs="Times New Roman"/>
          <w:sz w:val="24"/>
          <w:szCs w:val="24"/>
        </w:rPr>
      </w:pPr>
    </w:p>
    <w:p w14:paraId="4E4ACEBE" w14:textId="7633E85C" w:rsidR="00D4047C" w:rsidRDefault="00D4047C" w:rsidP="00D4047C">
      <w:pPr>
        <w:spacing w:after="0" w:line="276" w:lineRule="auto"/>
        <w:jc w:val="both"/>
        <w:rPr>
          <w:rFonts w:ascii="Times New Roman" w:hAnsi="Times New Roman" w:cs="Times New Roman"/>
          <w:sz w:val="24"/>
          <w:szCs w:val="24"/>
          <w:lang w:val="es-ES_tradnl"/>
        </w:rPr>
      </w:pPr>
    </w:p>
    <w:p w14:paraId="40661539" w14:textId="77777777" w:rsidR="00D2209E" w:rsidRDefault="00D2209E" w:rsidP="00D4047C">
      <w:pPr>
        <w:spacing w:after="0" w:line="276" w:lineRule="auto"/>
        <w:jc w:val="both"/>
        <w:rPr>
          <w:rFonts w:ascii="Times New Roman" w:hAnsi="Times New Roman" w:cs="Times New Roman"/>
          <w:sz w:val="24"/>
          <w:szCs w:val="24"/>
          <w:lang w:val="es-ES_tradnl"/>
        </w:rPr>
      </w:pPr>
    </w:p>
    <w:p w14:paraId="5DDD4230" w14:textId="3B17FE02" w:rsidR="00D4047C" w:rsidRPr="00F47954" w:rsidRDefault="00567ABB" w:rsidP="00567ABB">
      <w:pPr>
        <w:pStyle w:val="4"/>
        <w:jc w:val="both"/>
        <w:rPr>
          <w:sz w:val="24"/>
          <w:szCs w:val="24"/>
        </w:rPr>
      </w:pPr>
      <w:r w:rsidRPr="00567ABB">
        <w:rPr>
          <w:sz w:val="24"/>
          <w:szCs w:val="24"/>
        </w:rPr>
        <w:t>«Обществознание» (базовый уровень)</w:t>
      </w:r>
      <w:r>
        <w:rPr>
          <w:sz w:val="24"/>
          <w:szCs w:val="24"/>
        </w:rPr>
        <w:t xml:space="preserve"> </w:t>
      </w:r>
      <w:r w:rsidRPr="00567ABB">
        <w:rPr>
          <w:sz w:val="24"/>
          <w:szCs w:val="24"/>
        </w:rPr>
        <w:t>10-11 класс</w:t>
      </w:r>
    </w:p>
    <w:p w14:paraId="0C41225A" w14:textId="77777777" w:rsidR="00D4047C" w:rsidRPr="0033438B" w:rsidRDefault="00D4047C" w:rsidP="00D4047C">
      <w:pPr>
        <w:spacing w:after="0" w:line="276" w:lineRule="auto"/>
        <w:jc w:val="both"/>
        <w:rPr>
          <w:rFonts w:ascii="Times New Roman" w:hAnsi="Times New Roman" w:cs="Times New Roman"/>
          <w:sz w:val="24"/>
          <w:szCs w:val="24"/>
        </w:rPr>
      </w:pPr>
    </w:p>
    <w:p w14:paraId="39CF9449"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0960348E" w14:textId="77777777" w:rsidR="00567ABB" w:rsidRPr="00567ABB" w:rsidRDefault="00567ABB" w:rsidP="00567ABB">
      <w:pPr>
        <w:spacing w:after="0" w:line="240" w:lineRule="auto"/>
        <w:ind w:firstLine="284"/>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caps/>
          <w:sz w:val="24"/>
          <w:szCs w:val="24"/>
          <w:lang w:val="x-none" w:eastAsia="x-none"/>
        </w:rPr>
        <w:t>Р</w:t>
      </w:r>
      <w:r w:rsidRPr="00567ABB">
        <w:rPr>
          <w:rFonts w:ascii="Times New Roman" w:eastAsia="Times New Roman" w:hAnsi="Times New Roman" w:cs="Times New Roman"/>
          <w:b/>
          <w:sz w:val="24"/>
          <w:szCs w:val="24"/>
          <w:lang w:val="x-none" w:eastAsia="x-none"/>
        </w:rPr>
        <w:t>аздел</w:t>
      </w:r>
      <w:r w:rsidRPr="00567ABB">
        <w:rPr>
          <w:rFonts w:ascii="Times New Roman" w:eastAsia="Times New Roman" w:hAnsi="Times New Roman" w:cs="Times New Roman"/>
          <w:b/>
          <w:caps/>
          <w:sz w:val="24"/>
          <w:szCs w:val="24"/>
          <w:lang w:val="x-none" w:eastAsia="x-none"/>
        </w:rPr>
        <w:t xml:space="preserve"> 1. </w:t>
      </w:r>
      <w:r w:rsidRPr="00567ABB">
        <w:rPr>
          <w:rFonts w:ascii="Times New Roman" w:eastAsia="Times New Roman" w:hAnsi="Times New Roman" w:cs="Times New Roman"/>
          <w:b/>
          <w:sz w:val="24"/>
          <w:szCs w:val="24"/>
          <w:lang w:val="x-none" w:eastAsia="x-none"/>
        </w:rPr>
        <w:t>Общество как сложная динамическая система</w:t>
      </w:r>
      <w:r w:rsidRPr="00567ABB">
        <w:rPr>
          <w:rFonts w:ascii="Times New Roman" w:eastAsia="Times New Roman" w:hAnsi="Times New Roman" w:cs="Times New Roman"/>
          <w:b/>
          <w:caps/>
          <w:sz w:val="24"/>
          <w:szCs w:val="24"/>
          <w:lang w:val="x-none" w:eastAsia="x-none"/>
        </w:rPr>
        <w:t xml:space="preserve"> </w:t>
      </w:r>
      <w:r w:rsidRPr="00567ABB">
        <w:rPr>
          <w:rFonts w:ascii="Times New Roman" w:eastAsia="Times New Roman" w:hAnsi="Times New Roman" w:cs="Times New Roman"/>
          <w:b/>
          <w:sz w:val="24"/>
          <w:szCs w:val="24"/>
          <w:lang w:val="x-none" w:eastAsia="x-none"/>
        </w:rPr>
        <w:t>(8 часов).</w:t>
      </w:r>
    </w:p>
    <w:p w14:paraId="4ACCE14F"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sz w:val="24"/>
          <w:szCs w:val="24"/>
          <w:lang w:val="x-none" w:eastAsia="x-none"/>
        </w:rPr>
        <w:t>Тема 1. Понятие общества. Системное строение общества.</w:t>
      </w:r>
    </w:p>
    <w:p w14:paraId="30EC769B"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sz w:val="24"/>
          <w:szCs w:val="24"/>
          <w:lang w:val="x-none" w:eastAsia="x-none"/>
        </w:rPr>
        <w:t>Понятие общества. Общество и природа. Противоречивость воздействия людей на природную среду. Общество и культура. Феномен «второй природы». Представление об обществе как сложной системе: элементы и подсистемы. Социальные взаимодействия и общественные отношения. Понятие о социальных институтах, нормах, процессах. Основные институты общества.</w:t>
      </w:r>
    </w:p>
    <w:p w14:paraId="7A8EE927"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sz w:val="24"/>
          <w:szCs w:val="24"/>
          <w:lang w:val="x-none" w:eastAsia="x-none"/>
        </w:rPr>
        <w:t>Тема 2. Многовариантность общественного развития.</w:t>
      </w:r>
    </w:p>
    <w:p w14:paraId="57937CFF"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sz w:val="24"/>
          <w:szCs w:val="24"/>
          <w:lang w:val="x-none" w:eastAsia="x-none"/>
        </w:rPr>
        <w:t xml:space="preserve">Эволюция и революция как формы социального изменения. </w:t>
      </w:r>
      <w:r w:rsidRPr="00567ABB">
        <w:rPr>
          <w:rFonts w:ascii="Times New Roman" w:eastAsia="Times New Roman" w:hAnsi="Times New Roman" w:cs="Times New Roman"/>
          <w:sz w:val="24"/>
          <w:szCs w:val="24"/>
          <w:lang w:eastAsia="x-none"/>
        </w:rPr>
        <w:t xml:space="preserve">Реформа как вид общественных преобразований. </w:t>
      </w:r>
      <w:r w:rsidRPr="00567ABB">
        <w:rPr>
          <w:rFonts w:ascii="Times New Roman" w:eastAsia="Times New Roman" w:hAnsi="Times New Roman" w:cs="Times New Roman"/>
          <w:sz w:val="24"/>
          <w:szCs w:val="24"/>
          <w:lang w:val="x-none" w:eastAsia="x-none"/>
        </w:rPr>
        <w:t>Понятие общественного прогресса, его противоречивость. Формационный и цивилизационный подходы.</w:t>
      </w:r>
    </w:p>
    <w:p w14:paraId="502F17FB"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sz w:val="24"/>
          <w:szCs w:val="24"/>
          <w:lang w:val="x-none" w:eastAsia="x-none"/>
        </w:rPr>
        <w:t>Тема 3. Типология обществ.</w:t>
      </w:r>
    </w:p>
    <w:p w14:paraId="39B7CDC1"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sz w:val="24"/>
          <w:szCs w:val="24"/>
          <w:lang w:val="x-none" w:eastAsia="x-none"/>
        </w:rPr>
        <w:t>Традиционное (аграрное) общество. Индустриальное общество. Постиндустриальное (информационное) общество. Изменения в социальных институтах, произошедшие при смене типа обществ.</w:t>
      </w:r>
    </w:p>
    <w:p w14:paraId="5B5D2939"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sz w:val="24"/>
          <w:szCs w:val="24"/>
          <w:lang w:val="x-none" w:eastAsia="x-none"/>
        </w:rPr>
        <w:t>Тема 4. Особенности современного общества.</w:t>
      </w:r>
    </w:p>
    <w:p w14:paraId="20034DD2"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sz w:val="24"/>
          <w:szCs w:val="24"/>
          <w:lang w:val="x-none" w:eastAsia="x-none"/>
        </w:rPr>
        <w:t xml:space="preserve">Процессы глобализации. Антиглобализм. Компьютерная революция. Социальные и гуманитарные аспекты глобальных проблем. Общество и человек перед лицом угроз и вызовов </w:t>
      </w:r>
      <w:r w:rsidRPr="00567ABB">
        <w:rPr>
          <w:rFonts w:ascii="Times New Roman" w:eastAsia="Times New Roman" w:hAnsi="Times New Roman" w:cs="Times New Roman"/>
          <w:sz w:val="24"/>
          <w:szCs w:val="24"/>
          <w:lang w:val="en-US" w:eastAsia="x-none"/>
        </w:rPr>
        <w:t>XXI</w:t>
      </w:r>
      <w:r w:rsidRPr="00567ABB">
        <w:rPr>
          <w:rFonts w:ascii="Times New Roman" w:eastAsia="Times New Roman" w:hAnsi="Times New Roman" w:cs="Times New Roman"/>
          <w:sz w:val="24"/>
          <w:szCs w:val="24"/>
          <w:lang w:val="x-none" w:eastAsia="x-none"/>
        </w:rPr>
        <w:t xml:space="preserve"> века. Современные военные конфликты. Терроризм как важнейшая угроза современной цивилизации. </w:t>
      </w:r>
    </w:p>
    <w:p w14:paraId="39CD2A29"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p>
    <w:p w14:paraId="0ED73B91" w14:textId="77777777" w:rsidR="00567ABB" w:rsidRPr="00567ABB" w:rsidRDefault="00567ABB" w:rsidP="00567ABB">
      <w:pPr>
        <w:spacing w:after="0" w:line="240" w:lineRule="auto"/>
        <w:ind w:firstLine="284"/>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caps/>
          <w:sz w:val="24"/>
          <w:szCs w:val="24"/>
          <w:lang w:val="x-none" w:eastAsia="x-none"/>
        </w:rPr>
        <w:t>Р</w:t>
      </w:r>
      <w:r w:rsidRPr="00567ABB">
        <w:rPr>
          <w:rFonts w:ascii="Times New Roman" w:eastAsia="Times New Roman" w:hAnsi="Times New Roman" w:cs="Times New Roman"/>
          <w:b/>
          <w:sz w:val="24"/>
          <w:szCs w:val="24"/>
          <w:lang w:val="x-none" w:eastAsia="x-none"/>
        </w:rPr>
        <w:t>аздел</w:t>
      </w:r>
      <w:r w:rsidRPr="00567ABB">
        <w:rPr>
          <w:rFonts w:ascii="Times New Roman" w:eastAsia="Times New Roman" w:hAnsi="Times New Roman" w:cs="Times New Roman"/>
          <w:b/>
          <w:caps/>
          <w:sz w:val="24"/>
          <w:szCs w:val="24"/>
          <w:lang w:val="x-none" w:eastAsia="x-none"/>
        </w:rPr>
        <w:t xml:space="preserve"> 2. </w:t>
      </w:r>
      <w:r w:rsidRPr="00567ABB">
        <w:rPr>
          <w:rFonts w:ascii="Times New Roman" w:eastAsia="Times New Roman" w:hAnsi="Times New Roman" w:cs="Times New Roman"/>
          <w:b/>
          <w:sz w:val="24"/>
          <w:szCs w:val="24"/>
          <w:lang w:val="x-none" w:eastAsia="x-none"/>
        </w:rPr>
        <w:t>Человек как творец и творение культуры (6 часов).</w:t>
      </w:r>
    </w:p>
    <w:p w14:paraId="7214E6E4"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sz w:val="24"/>
          <w:szCs w:val="24"/>
          <w:lang w:val="x-none" w:eastAsia="x-none"/>
        </w:rPr>
        <w:t>Тема 5. Человек как биосоциальное существо.</w:t>
      </w:r>
    </w:p>
    <w:p w14:paraId="26EAA208" w14:textId="77777777" w:rsidR="00567ABB" w:rsidRPr="00567ABB" w:rsidRDefault="00567ABB" w:rsidP="00567ABB">
      <w:pPr>
        <w:spacing w:after="0" w:line="240" w:lineRule="auto"/>
        <w:ind w:firstLine="284"/>
        <w:jc w:val="both"/>
        <w:rPr>
          <w:rFonts w:ascii="Times New Roman" w:eastAsia="MS Mincho" w:hAnsi="Times New Roman" w:cs="Times New Roman"/>
          <w:sz w:val="24"/>
          <w:szCs w:val="24"/>
          <w:lang w:eastAsia="ru-RU"/>
        </w:rPr>
      </w:pPr>
      <w:r w:rsidRPr="00567ABB">
        <w:rPr>
          <w:rFonts w:ascii="Times New Roman" w:eastAsia="MS Mincho" w:hAnsi="Times New Roman" w:cs="Times New Roman"/>
          <w:sz w:val="24"/>
          <w:szCs w:val="24"/>
          <w:lang w:eastAsia="ru-RU"/>
        </w:rPr>
        <w:t xml:space="preserve">Человек как результат биологической и социокультурной эволюции. Философские и научные представления о социальных качествах человека. Человек, индивид, личность, индивидуальность. Общественное и индивидуальное сознание. Социализация индивида. Социальная роль. </w:t>
      </w:r>
    </w:p>
    <w:p w14:paraId="1256C149"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sz w:val="24"/>
          <w:szCs w:val="24"/>
          <w:lang w:val="x-none" w:eastAsia="x-none"/>
        </w:rPr>
        <w:t>Тема 6. Деятельность как способ существования людей.</w:t>
      </w:r>
    </w:p>
    <w:p w14:paraId="2541BFB9" w14:textId="77777777" w:rsidR="00567ABB" w:rsidRPr="00567ABB" w:rsidRDefault="00567ABB" w:rsidP="00567ABB">
      <w:pPr>
        <w:widowControl w:val="0"/>
        <w:tabs>
          <w:tab w:val="left" w:pos="8364"/>
        </w:tabs>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sz w:val="24"/>
          <w:szCs w:val="24"/>
          <w:lang w:val="x-none" w:eastAsia="x-none"/>
        </w:rPr>
        <w:t>Мышление и деятельность.  Соотношение мышления и языка. Язык как форма мысли. Структура и виды деятельности. Творчество в деятельности. Потребности, способности и интересы. Свобода и необходимость в человеческой деятельности. Свобода как условие самореализации личности.</w:t>
      </w:r>
    </w:p>
    <w:p w14:paraId="6664EA81"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sz w:val="24"/>
          <w:szCs w:val="24"/>
          <w:lang w:val="x-none" w:eastAsia="x-none"/>
        </w:rPr>
        <w:t>Тема 7. Мировоззрение, его место в духовном мире человека.</w:t>
      </w:r>
    </w:p>
    <w:p w14:paraId="48854FF2" w14:textId="77777777" w:rsidR="00567ABB" w:rsidRPr="00567ABB" w:rsidRDefault="00567ABB" w:rsidP="00567ABB">
      <w:pPr>
        <w:spacing w:after="0" w:line="240" w:lineRule="auto"/>
        <w:ind w:firstLine="284"/>
        <w:jc w:val="both"/>
        <w:rPr>
          <w:rFonts w:ascii="Times New Roman" w:eastAsia="MS Mincho" w:hAnsi="Times New Roman" w:cs="Times New Roman"/>
          <w:sz w:val="24"/>
          <w:szCs w:val="24"/>
          <w:lang w:eastAsia="ru-RU"/>
        </w:rPr>
      </w:pPr>
      <w:r w:rsidRPr="00567ABB">
        <w:rPr>
          <w:rFonts w:ascii="Times New Roman" w:eastAsia="MS Mincho" w:hAnsi="Times New Roman" w:cs="Times New Roman"/>
          <w:sz w:val="24"/>
          <w:szCs w:val="24"/>
          <w:lang w:eastAsia="ru-RU"/>
        </w:rPr>
        <w:t>Мировоззрение, его место в духовном мире человека. Типы мировоззрения. Духовная жизнь человека. Самосознание индивида и социальное поведение. Ценности и нормы. Мотивы и предпочтения. Самопознание, его формы. Самооценка личности. Формирование образа «Я».</w:t>
      </w:r>
    </w:p>
    <w:p w14:paraId="3D58E522" w14:textId="77777777" w:rsidR="00567ABB" w:rsidRPr="00567ABB" w:rsidRDefault="00567ABB" w:rsidP="00567ABB">
      <w:pPr>
        <w:spacing w:after="0" w:line="240" w:lineRule="auto"/>
        <w:ind w:firstLine="284"/>
        <w:rPr>
          <w:rFonts w:ascii="Times New Roman" w:eastAsia="Times New Roman" w:hAnsi="Times New Roman" w:cs="Times New Roman"/>
          <w:b/>
          <w:caps/>
          <w:sz w:val="24"/>
          <w:szCs w:val="24"/>
          <w:lang w:val="x-none" w:eastAsia="x-none"/>
        </w:rPr>
      </w:pPr>
    </w:p>
    <w:p w14:paraId="165B2A9D" w14:textId="77777777" w:rsidR="00567ABB" w:rsidRPr="00567ABB" w:rsidRDefault="00567ABB" w:rsidP="00567ABB">
      <w:pPr>
        <w:spacing w:after="0" w:line="240" w:lineRule="auto"/>
        <w:ind w:firstLine="284"/>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caps/>
          <w:sz w:val="24"/>
          <w:szCs w:val="24"/>
          <w:lang w:val="x-none" w:eastAsia="x-none"/>
        </w:rPr>
        <w:lastRenderedPageBreak/>
        <w:t>Р</w:t>
      </w:r>
      <w:r w:rsidRPr="00567ABB">
        <w:rPr>
          <w:rFonts w:ascii="Times New Roman" w:eastAsia="Times New Roman" w:hAnsi="Times New Roman" w:cs="Times New Roman"/>
          <w:b/>
          <w:sz w:val="24"/>
          <w:szCs w:val="24"/>
          <w:lang w:val="x-none" w:eastAsia="x-none"/>
        </w:rPr>
        <w:t>аздел</w:t>
      </w:r>
      <w:r w:rsidRPr="00567ABB">
        <w:rPr>
          <w:rFonts w:ascii="Times New Roman" w:eastAsia="Times New Roman" w:hAnsi="Times New Roman" w:cs="Times New Roman"/>
          <w:b/>
          <w:caps/>
          <w:sz w:val="24"/>
          <w:szCs w:val="24"/>
          <w:lang w:val="x-none" w:eastAsia="x-none"/>
        </w:rPr>
        <w:t xml:space="preserve"> 3. </w:t>
      </w:r>
      <w:r w:rsidRPr="00567ABB">
        <w:rPr>
          <w:rFonts w:ascii="Times New Roman" w:eastAsia="Times New Roman" w:hAnsi="Times New Roman" w:cs="Times New Roman"/>
          <w:b/>
          <w:sz w:val="24"/>
          <w:szCs w:val="24"/>
          <w:lang w:val="x-none" w:eastAsia="x-none"/>
        </w:rPr>
        <w:t>Познание (4 часа).</w:t>
      </w:r>
    </w:p>
    <w:p w14:paraId="427E73AB"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sz w:val="24"/>
          <w:szCs w:val="24"/>
          <w:lang w:eastAsia="ru-RU"/>
        </w:rPr>
        <w:t>Тема 8. Познавательная деятельность человека. Понятие истины.</w:t>
      </w:r>
    </w:p>
    <w:p w14:paraId="08284E87" w14:textId="77777777" w:rsidR="00567ABB" w:rsidRPr="00567ABB" w:rsidRDefault="00567ABB" w:rsidP="00567ABB">
      <w:pPr>
        <w:spacing w:after="0" w:line="240" w:lineRule="auto"/>
        <w:ind w:firstLine="284"/>
        <w:jc w:val="both"/>
        <w:rPr>
          <w:rFonts w:ascii="Times New Roman" w:eastAsia="MS Mincho" w:hAnsi="Times New Roman" w:cs="Times New Roman"/>
          <w:sz w:val="24"/>
          <w:szCs w:val="24"/>
          <w:lang w:eastAsia="ru-RU"/>
        </w:rPr>
      </w:pPr>
      <w:r w:rsidRPr="00567ABB">
        <w:rPr>
          <w:rFonts w:ascii="Times New Roman" w:eastAsia="MS Mincho" w:hAnsi="Times New Roman" w:cs="Times New Roman"/>
          <w:sz w:val="24"/>
          <w:szCs w:val="24"/>
          <w:lang w:eastAsia="ru-RU"/>
        </w:rPr>
        <w:t>Проблема познаваемости мира. Агностицизм. Чувственное познание и его формы. Рациональное познание и его формы. Соотношение чувственного и рационального познания. Понятие истины, её критерии. Виды человеческих знаний.</w:t>
      </w:r>
    </w:p>
    <w:p w14:paraId="0D5937A2" w14:textId="77777777" w:rsidR="00567ABB" w:rsidRPr="00567ABB" w:rsidRDefault="00567ABB" w:rsidP="00567ABB">
      <w:pPr>
        <w:keepNext/>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sz w:val="24"/>
          <w:szCs w:val="24"/>
          <w:lang w:eastAsia="ru-RU"/>
        </w:rPr>
        <w:t>Тема 9. Основные особенности научного мышления.</w:t>
      </w:r>
    </w:p>
    <w:p w14:paraId="32B80A3C" w14:textId="77777777" w:rsidR="00567ABB" w:rsidRPr="00567ABB" w:rsidRDefault="00567ABB" w:rsidP="00567ABB">
      <w:pPr>
        <w:spacing w:after="0" w:line="240" w:lineRule="auto"/>
        <w:ind w:firstLine="284"/>
        <w:jc w:val="both"/>
        <w:rPr>
          <w:rFonts w:ascii="Times New Roman" w:eastAsia="MS Mincho" w:hAnsi="Times New Roman" w:cs="Times New Roman"/>
          <w:sz w:val="24"/>
          <w:szCs w:val="24"/>
          <w:lang w:eastAsia="ru-RU"/>
        </w:rPr>
      </w:pPr>
      <w:r w:rsidRPr="00567ABB">
        <w:rPr>
          <w:rFonts w:ascii="Times New Roman" w:eastAsia="MS Mincho" w:hAnsi="Times New Roman" w:cs="Times New Roman"/>
          <w:sz w:val="24"/>
          <w:szCs w:val="24"/>
          <w:lang w:eastAsia="ru-RU"/>
        </w:rPr>
        <w:t>Наука как система знаний. Научное познание, методы научных исследований.  Естественные и социально-гуманитарные науки. Особенности социального познания.</w:t>
      </w:r>
    </w:p>
    <w:p w14:paraId="596D651B" w14:textId="77777777" w:rsidR="00567ABB" w:rsidRPr="00567ABB" w:rsidRDefault="00567ABB" w:rsidP="00567ABB">
      <w:pPr>
        <w:spacing w:after="0" w:line="240" w:lineRule="auto"/>
        <w:ind w:firstLine="284"/>
        <w:rPr>
          <w:rFonts w:ascii="Times New Roman" w:eastAsia="Times New Roman" w:hAnsi="Times New Roman" w:cs="Times New Roman"/>
          <w:b/>
          <w:caps/>
          <w:sz w:val="24"/>
          <w:szCs w:val="24"/>
          <w:lang w:val="x-none" w:eastAsia="x-none"/>
        </w:rPr>
      </w:pPr>
    </w:p>
    <w:p w14:paraId="54CC9752" w14:textId="77777777" w:rsidR="00567ABB" w:rsidRPr="00567ABB" w:rsidRDefault="00567ABB" w:rsidP="00567ABB">
      <w:pPr>
        <w:spacing w:after="0" w:line="240" w:lineRule="auto"/>
        <w:ind w:firstLine="284"/>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caps/>
          <w:sz w:val="24"/>
          <w:szCs w:val="24"/>
          <w:lang w:val="x-none" w:eastAsia="x-none"/>
        </w:rPr>
        <w:t>Р</w:t>
      </w:r>
      <w:r w:rsidRPr="00567ABB">
        <w:rPr>
          <w:rFonts w:ascii="Times New Roman" w:eastAsia="Times New Roman" w:hAnsi="Times New Roman" w:cs="Times New Roman"/>
          <w:b/>
          <w:sz w:val="24"/>
          <w:szCs w:val="24"/>
          <w:lang w:val="x-none" w:eastAsia="x-none"/>
        </w:rPr>
        <w:t>аздел</w:t>
      </w:r>
      <w:r w:rsidRPr="00567ABB">
        <w:rPr>
          <w:rFonts w:ascii="Times New Roman" w:eastAsia="Times New Roman" w:hAnsi="Times New Roman" w:cs="Times New Roman"/>
          <w:b/>
          <w:caps/>
          <w:sz w:val="24"/>
          <w:szCs w:val="24"/>
          <w:lang w:val="x-none" w:eastAsia="x-none"/>
        </w:rPr>
        <w:t xml:space="preserve"> 4. </w:t>
      </w:r>
      <w:r w:rsidRPr="00567ABB">
        <w:rPr>
          <w:rFonts w:ascii="Times New Roman" w:eastAsia="Times New Roman" w:hAnsi="Times New Roman" w:cs="Times New Roman"/>
          <w:b/>
          <w:sz w:val="24"/>
          <w:szCs w:val="24"/>
          <w:lang w:val="x-none" w:eastAsia="x-none"/>
        </w:rPr>
        <w:t>Духовная культура (6 часов).</w:t>
      </w:r>
    </w:p>
    <w:p w14:paraId="47D60ED0"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sz w:val="24"/>
          <w:szCs w:val="24"/>
          <w:lang w:eastAsia="ru-RU"/>
        </w:rPr>
        <w:t>Тема 10. Понятие, формы и виды культуры.</w:t>
      </w:r>
    </w:p>
    <w:p w14:paraId="7A031C39" w14:textId="77777777" w:rsidR="00567ABB" w:rsidRPr="00567ABB" w:rsidRDefault="00567ABB" w:rsidP="00567ABB">
      <w:pPr>
        <w:spacing w:after="0" w:line="240" w:lineRule="auto"/>
        <w:ind w:firstLine="284"/>
        <w:jc w:val="both"/>
        <w:rPr>
          <w:rFonts w:ascii="Times New Roman" w:eastAsia="MS Mincho" w:hAnsi="Times New Roman" w:cs="Times New Roman"/>
          <w:sz w:val="24"/>
          <w:szCs w:val="24"/>
          <w:lang w:eastAsia="ru-RU"/>
        </w:rPr>
      </w:pPr>
      <w:r w:rsidRPr="00567ABB">
        <w:rPr>
          <w:rFonts w:ascii="Times New Roman" w:eastAsia="MS Mincho" w:hAnsi="Times New Roman" w:cs="Times New Roman"/>
          <w:sz w:val="24"/>
          <w:szCs w:val="24"/>
          <w:lang w:eastAsia="ru-RU"/>
        </w:rPr>
        <w:t>Понятие культуры. Культура материальная и духовная. Элитарная, народная, массовая культура. Многообразие и диалог культур как черта современного мира. Традиции и новаторство в культуре. Искусство.</w:t>
      </w:r>
    </w:p>
    <w:p w14:paraId="645EAEAA"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sz w:val="24"/>
          <w:szCs w:val="24"/>
          <w:lang w:eastAsia="ru-RU"/>
        </w:rPr>
        <w:t>Тема 11. Этические и религиозные формы в культуре и их особенности.</w:t>
      </w:r>
    </w:p>
    <w:p w14:paraId="1F5FA89F" w14:textId="77777777" w:rsidR="00567ABB" w:rsidRPr="00567ABB" w:rsidRDefault="00567ABB" w:rsidP="00567ABB">
      <w:pPr>
        <w:spacing w:after="0" w:line="240" w:lineRule="auto"/>
        <w:ind w:firstLine="284"/>
        <w:jc w:val="both"/>
        <w:rPr>
          <w:rFonts w:ascii="Times New Roman" w:eastAsia="MS Mincho" w:hAnsi="Times New Roman" w:cs="Times New Roman"/>
          <w:sz w:val="24"/>
          <w:szCs w:val="24"/>
          <w:lang w:eastAsia="ru-RU"/>
        </w:rPr>
      </w:pPr>
      <w:r w:rsidRPr="00567ABB">
        <w:rPr>
          <w:rFonts w:ascii="Times New Roman" w:eastAsia="MS Mincho" w:hAnsi="Times New Roman" w:cs="Times New Roman"/>
          <w:sz w:val="24"/>
          <w:szCs w:val="24"/>
          <w:lang w:eastAsia="ru-RU"/>
        </w:rPr>
        <w:t>Понятие морали. Сущность морали. Мораль как регулятор социального поведения. Мораль и нравственность. Этика. Категории морали. Принципы морали. Нормы морали. Виды и типы религий. Мировые и народностно-национальные религии, основы их вероучений. Свобода совести. Веротерпимость. Религиозные объединения и организации в Российской Федерации. Опасность сектантства.</w:t>
      </w:r>
    </w:p>
    <w:p w14:paraId="33D48EB7" w14:textId="77777777" w:rsidR="00567ABB" w:rsidRPr="00567ABB" w:rsidRDefault="00567ABB" w:rsidP="00567ABB">
      <w:pPr>
        <w:keepNext/>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sz w:val="24"/>
          <w:szCs w:val="24"/>
          <w:lang w:eastAsia="ru-RU"/>
        </w:rPr>
        <w:t>Тема 12. Наука и образование.</w:t>
      </w:r>
    </w:p>
    <w:p w14:paraId="7C73C9BC" w14:textId="77777777" w:rsidR="00567ABB" w:rsidRPr="00567ABB" w:rsidRDefault="00567ABB" w:rsidP="00567ABB">
      <w:pPr>
        <w:spacing w:after="0" w:line="240" w:lineRule="auto"/>
        <w:ind w:firstLine="284"/>
        <w:jc w:val="both"/>
        <w:rPr>
          <w:rFonts w:ascii="Times New Roman" w:eastAsia="MS Mincho" w:hAnsi="Times New Roman" w:cs="Times New Roman"/>
          <w:i/>
          <w:sz w:val="24"/>
          <w:szCs w:val="24"/>
          <w:lang w:eastAsia="ru-RU"/>
        </w:rPr>
      </w:pPr>
      <w:r w:rsidRPr="00567ABB">
        <w:rPr>
          <w:rFonts w:ascii="Times New Roman" w:eastAsia="MS Mincho" w:hAnsi="Times New Roman" w:cs="Times New Roman"/>
          <w:sz w:val="24"/>
          <w:szCs w:val="24"/>
          <w:lang w:eastAsia="ru-RU"/>
        </w:rPr>
        <w:t xml:space="preserve">Социальная и личностная значимость образования. Интеграция личности в систему национальной и мировой культуры.  Тенденции развития образования в современном мире. Роль и значение непрерывного образования в информационном обществе. </w:t>
      </w:r>
    </w:p>
    <w:p w14:paraId="010F278A"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p>
    <w:p w14:paraId="3D6C7E86"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caps/>
          <w:sz w:val="24"/>
          <w:szCs w:val="24"/>
          <w:lang w:eastAsia="ru-RU"/>
        </w:rPr>
        <w:t>Р</w:t>
      </w:r>
      <w:r w:rsidRPr="00567ABB">
        <w:rPr>
          <w:rFonts w:ascii="Times New Roman" w:eastAsia="MS Mincho" w:hAnsi="Times New Roman" w:cs="Times New Roman"/>
          <w:b/>
          <w:sz w:val="24"/>
          <w:szCs w:val="24"/>
          <w:lang w:eastAsia="ru-RU"/>
        </w:rPr>
        <w:t>аздел 5</w:t>
      </w:r>
      <w:r w:rsidRPr="00567ABB">
        <w:rPr>
          <w:rFonts w:ascii="Times New Roman" w:eastAsia="MS Mincho" w:hAnsi="Times New Roman" w:cs="Times New Roman"/>
          <w:b/>
          <w:caps/>
          <w:sz w:val="24"/>
          <w:szCs w:val="24"/>
          <w:lang w:eastAsia="ru-RU"/>
        </w:rPr>
        <w:t xml:space="preserve">. </w:t>
      </w:r>
      <w:r w:rsidRPr="00567ABB">
        <w:rPr>
          <w:rFonts w:ascii="Times New Roman" w:eastAsia="MS Mincho" w:hAnsi="Times New Roman" w:cs="Times New Roman"/>
          <w:b/>
          <w:sz w:val="24"/>
          <w:szCs w:val="24"/>
          <w:lang w:eastAsia="ru-RU"/>
        </w:rPr>
        <w:t>Экономика (24 часа).</w:t>
      </w:r>
    </w:p>
    <w:p w14:paraId="063EA6A9"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sz w:val="24"/>
          <w:szCs w:val="24"/>
          <w:lang w:eastAsia="ru-RU"/>
        </w:rPr>
        <w:t>Тема 13. Экономика и экономическая деятельность.</w:t>
      </w:r>
    </w:p>
    <w:p w14:paraId="2C8C6761" w14:textId="77777777" w:rsidR="00567ABB" w:rsidRPr="00567ABB" w:rsidRDefault="00567ABB" w:rsidP="00567ABB">
      <w:pPr>
        <w:spacing w:after="0" w:line="240" w:lineRule="auto"/>
        <w:ind w:firstLine="284"/>
        <w:jc w:val="both"/>
        <w:rPr>
          <w:rFonts w:ascii="Times New Roman" w:eastAsia="MS Mincho" w:hAnsi="Times New Roman" w:cs="Times New Roman"/>
          <w:sz w:val="24"/>
          <w:szCs w:val="24"/>
          <w:lang w:eastAsia="ru-RU"/>
        </w:rPr>
      </w:pPr>
      <w:r w:rsidRPr="00567ABB">
        <w:rPr>
          <w:rFonts w:ascii="Times New Roman" w:eastAsia="MS Mincho" w:hAnsi="Times New Roman" w:cs="Times New Roman"/>
          <w:sz w:val="24"/>
          <w:szCs w:val="24"/>
          <w:lang w:eastAsia="ru-RU"/>
        </w:rPr>
        <w:t>Понятие экономики как науки и как хозяйства. Потребности и ресурсы: проблема выбора. Стадии экономической деятельности. Производство. Факторы производства и факторные доходы. Распределение, обмен и потребление. Экономика как подсистема общества, ее место и роль в жизни общества.</w:t>
      </w:r>
    </w:p>
    <w:p w14:paraId="2166C0BE"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sz w:val="24"/>
          <w:szCs w:val="24"/>
          <w:lang w:eastAsia="ru-RU"/>
        </w:rPr>
        <w:t>Тема 14. Экономические системы. Рыночная экономика.</w:t>
      </w:r>
    </w:p>
    <w:p w14:paraId="7DFCFDF4" w14:textId="77777777" w:rsidR="00567ABB" w:rsidRPr="00567ABB" w:rsidRDefault="00567ABB" w:rsidP="00567ABB">
      <w:pPr>
        <w:spacing w:after="0" w:line="240" w:lineRule="auto"/>
        <w:ind w:firstLine="284"/>
        <w:jc w:val="both"/>
        <w:rPr>
          <w:rFonts w:ascii="Times New Roman" w:eastAsia="MS Mincho" w:hAnsi="Times New Roman" w:cs="Times New Roman"/>
          <w:sz w:val="24"/>
          <w:szCs w:val="24"/>
          <w:lang w:eastAsia="ru-RU"/>
        </w:rPr>
      </w:pPr>
      <w:r w:rsidRPr="00567ABB">
        <w:rPr>
          <w:rFonts w:ascii="Times New Roman" w:eastAsia="MS Mincho" w:hAnsi="Times New Roman" w:cs="Times New Roman"/>
          <w:sz w:val="24"/>
          <w:szCs w:val="24"/>
          <w:lang w:eastAsia="ru-RU"/>
        </w:rPr>
        <w:t>Типы экономических систем. Рыночная (смешанная) экономика. Спрос и предложение. Рыночные структуры. Рынки сырья и материалов, товаров и услуг, капиталов, труда, их специфика. Рыночные отношения в современной экономике. Особенности современной экономики России.</w:t>
      </w:r>
    </w:p>
    <w:p w14:paraId="6DA77E09"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sz w:val="24"/>
          <w:szCs w:val="24"/>
          <w:lang w:eastAsia="ru-RU"/>
        </w:rPr>
        <w:t>Тема 15. Конкуренция.</w:t>
      </w:r>
    </w:p>
    <w:p w14:paraId="4D9B1DF9" w14:textId="77777777" w:rsidR="00567ABB" w:rsidRPr="00567ABB" w:rsidRDefault="00567ABB" w:rsidP="00567ABB">
      <w:pPr>
        <w:spacing w:after="0" w:line="240" w:lineRule="auto"/>
        <w:ind w:firstLine="284"/>
        <w:jc w:val="both"/>
        <w:rPr>
          <w:rFonts w:ascii="Times New Roman" w:eastAsia="MS Mincho" w:hAnsi="Times New Roman" w:cs="Times New Roman"/>
          <w:sz w:val="24"/>
          <w:szCs w:val="24"/>
          <w:lang w:eastAsia="ru-RU"/>
        </w:rPr>
      </w:pPr>
      <w:r w:rsidRPr="00567ABB">
        <w:rPr>
          <w:rFonts w:ascii="Times New Roman" w:eastAsia="MS Mincho" w:hAnsi="Times New Roman" w:cs="Times New Roman"/>
          <w:sz w:val="24"/>
          <w:szCs w:val="24"/>
          <w:lang w:eastAsia="ru-RU"/>
        </w:rPr>
        <w:t>Совершенная и несовершенная конкуренция. Политика защиты конкуренции и антимонопольное законодательство. Естественные монополии, их роль и значение в экономике России.</w:t>
      </w:r>
    </w:p>
    <w:p w14:paraId="52D9B94A"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sz w:val="24"/>
          <w:szCs w:val="24"/>
          <w:lang w:eastAsia="ru-RU"/>
        </w:rPr>
        <w:t>Тема 16. Виды рынков. Фондовый рынок.</w:t>
      </w:r>
    </w:p>
    <w:p w14:paraId="05A631F0"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sz w:val="24"/>
          <w:szCs w:val="24"/>
          <w:lang w:eastAsia="ru-RU"/>
        </w:rPr>
        <w:t>Фондовый рынок, его инструменты. Акции, облигации и другие ценные бумаги. Финансовый рынок.  Особенности развития фондового рынка в России.</w:t>
      </w:r>
    </w:p>
    <w:p w14:paraId="53D686CC"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sz w:val="24"/>
          <w:szCs w:val="24"/>
          <w:lang w:eastAsia="ru-RU"/>
        </w:rPr>
        <w:t>Тема 17. Экономическое содержание собственности. Деньги.</w:t>
      </w:r>
    </w:p>
    <w:p w14:paraId="67FE2C4E" w14:textId="77777777" w:rsidR="00567ABB" w:rsidRPr="00567ABB" w:rsidRDefault="00567ABB" w:rsidP="00567ABB">
      <w:pPr>
        <w:spacing w:after="0" w:line="240" w:lineRule="auto"/>
        <w:ind w:firstLine="284"/>
        <w:jc w:val="both"/>
        <w:rPr>
          <w:rFonts w:ascii="Times New Roman" w:eastAsia="MS Mincho" w:hAnsi="Times New Roman" w:cs="Times New Roman"/>
          <w:sz w:val="24"/>
          <w:szCs w:val="24"/>
          <w:lang w:eastAsia="ru-RU"/>
        </w:rPr>
      </w:pPr>
      <w:r w:rsidRPr="00567ABB">
        <w:rPr>
          <w:rFonts w:ascii="Times New Roman" w:eastAsia="MS Mincho" w:hAnsi="Times New Roman" w:cs="Times New Roman"/>
          <w:sz w:val="24"/>
          <w:szCs w:val="24"/>
          <w:lang w:eastAsia="ru-RU"/>
        </w:rPr>
        <w:t>Понятие собственности и его содержание. Формы собственности. Деньги и товарно-денежный механизм. Функции денег.</w:t>
      </w:r>
    </w:p>
    <w:p w14:paraId="1CF69144"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sz w:val="24"/>
          <w:szCs w:val="24"/>
          <w:lang w:eastAsia="ru-RU"/>
        </w:rPr>
        <w:t>Тема 18. Экономика фирмы и «малых хозяйств».</w:t>
      </w:r>
    </w:p>
    <w:p w14:paraId="3A2FAAE1" w14:textId="77777777" w:rsidR="00567ABB" w:rsidRPr="00567ABB" w:rsidRDefault="00567ABB" w:rsidP="00567ABB">
      <w:pPr>
        <w:spacing w:after="0" w:line="240" w:lineRule="auto"/>
        <w:ind w:firstLine="284"/>
        <w:jc w:val="both"/>
        <w:rPr>
          <w:rFonts w:ascii="Times New Roman" w:eastAsia="MS Mincho" w:hAnsi="Times New Roman" w:cs="Times New Roman"/>
          <w:sz w:val="24"/>
          <w:szCs w:val="24"/>
          <w:lang w:eastAsia="ru-RU"/>
        </w:rPr>
      </w:pPr>
      <w:r w:rsidRPr="00567ABB">
        <w:rPr>
          <w:rFonts w:ascii="Times New Roman" w:eastAsia="MS Mincho" w:hAnsi="Times New Roman" w:cs="Times New Roman"/>
          <w:sz w:val="24"/>
          <w:szCs w:val="24"/>
          <w:lang w:eastAsia="ru-RU"/>
        </w:rPr>
        <w:t>Экономика предприятия. Предпринимательство. Экономические и бухгалтерские издержки и прибыль. Постоянные и переменные издержки.  Основные источники финансирования бизнеса. Основные принципы менеджмента. Основы маркетинга.</w:t>
      </w:r>
    </w:p>
    <w:p w14:paraId="51BB5706"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sz w:val="24"/>
          <w:szCs w:val="24"/>
          <w:lang w:eastAsia="ru-RU"/>
        </w:rPr>
        <w:lastRenderedPageBreak/>
        <w:t>Тема 19. Организационно-правовые формы предпринимательской деятельности.</w:t>
      </w:r>
    </w:p>
    <w:p w14:paraId="1B06607E" w14:textId="77777777" w:rsidR="00567ABB" w:rsidRPr="00567ABB" w:rsidRDefault="00567ABB" w:rsidP="00567ABB">
      <w:pPr>
        <w:spacing w:after="0" w:line="240" w:lineRule="auto"/>
        <w:ind w:firstLine="284"/>
        <w:jc w:val="both"/>
        <w:rPr>
          <w:rFonts w:ascii="Times New Roman" w:eastAsia="MS Mincho" w:hAnsi="Times New Roman" w:cs="Times New Roman"/>
          <w:sz w:val="24"/>
          <w:szCs w:val="24"/>
          <w:lang w:eastAsia="ru-RU"/>
        </w:rPr>
      </w:pPr>
      <w:r w:rsidRPr="00567ABB">
        <w:rPr>
          <w:rFonts w:ascii="Times New Roman" w:eastAsia="MS Mincho" w:hAnsi="Times New Roman" w:cs="Times New Roman"/>
          <w:sz w:val="24"/>
          <w:szCs w:val="24"/>
          <w:lang w:eastAsia="ru-RU"/>
        </w:rPr>
        <w:t>Понятие юридического лица. Коммерческие и некоммерческие организации. Частный предприниматель. Коммерческие товарищества и общества. Производственный кооператив.</w:t>
      </w:r>
    </w:p>
    <w:p w14:paraId="5EB0770C"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sz w:val="24"/>
          <w:szCs w:val="24"/>
          <w:lang w:eastAsia="ru-RU"/>
        </w:rPr>
        <w:t>Тема 20. Экономическая культура.</w:t>
      </w:r>
    </w:p>
    <w:p w14:paraId="32D3E6D2" w14:textId="77777777" w:rsidR="00567ABB" w:rsidRPr="00567ABB" w:rsidRDefault="00567ABB" w:rsidP="00567ABB">
      <w:pPr>
        <w:spacing w:after="0" w:line="240" w:lineRule="auto"/>
        <w:ind w:firstLine="284"/>
        <w:jc w:val="both"/>
        <w:rPr>
          <w:rFonts w:ascii="Times New Roman" w:eastAsia="MS Mincho" w:hAnsi="Times New Roman" w:cs="Times New Roman"/>
          <w:sz w:val="24"/>
          <w:szCs w:val="24"/>
          <w:lang w:eastAsia="ru-RU"/>
        </w:rPr>
      </w:pPr>
      <w:r w:rsidRPr="00567ABB">
        <w:rPr>
          <w:rFonts w:ascii="Times New Roman" w:eastAsia="MS Mincho" w:hAnsi="Times New Roman" w:cs="Times New Roman"/>
          <w:sz w:val="24"/>
          <w:szCs w:val="24"/>
          <w:lang w:eastAsia="ru-RU"/>
        </w:rPr>
        <w:t>Экономическая культура. Рациональное экономическое поведение собственника, работника, потребителя, семьянина, гражданина.</w:t>
      </w:r>
    </w:p>
    <w:p w14:paraId="064AC981"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sz w:val="24"/>
          <w:szCs w:val="24"/>
          <w:lang w:eastAsia="ru-RU"/>
        </w:rPr>
        <w:t>Тема 21. Роль государства в экономике. Банковская система и ЦБ.</w:t>
      </w:r>
    </w:p>
    <w:p w14:paraId="7E210AB7" w14:textId="77777777" w:rsidR="00567ABB" w:rsidRPr="00567ABB" w:rsidRDefault="00567ABB" w:rsidP="00567ABB">
      <w:pPr>
        <w:spacing w:after="0" w:line="240" w:lineRule="auto"/>
        <w:ind w:firstLine="284"/>
        <w:jc w:val="both"/>
        <w:rPr>
          <w:rFonts w:ascii="Times New Roman" w:eastAsia="MS Mincho" w:hAnsi="Times New Roman" w:cs="Times New Roman"/>
          <w:sz w:val="24"/>
          <w:szCs w:val="24"/>
          <w:lang w:eastAsia="ru-RU"/>
        </w:rPr>
      </w:pPr>
      <w:r w:rsidRPr="00567ABB">
        <w:rPr>
          <w:rFonts w:ascii="Times New Roman" w:eastAsia="MS Mincho" w:hAnsi="Times New Roman" w:cs="Times New Roman"/>
          <w:sz w:val="24"/>
          <w:szCs w:val="24"/>
          <w:lang w:eastAsia="ru-RU"/>
        </w:rPr>
        <w:t xml:space="preserve">Роль государства в экономике. Общественные блага. Внешние эффекты. Основы денежно-кредитной политики государства. Кредитно-финансовая политика. Банковская система. Роль ЦБ в банковской системе России. Финансовые институты. Виды, причины и последствия инфляции. </w:t>
      </w:r>
    </w:p>
    <w:p w14:paraId="54A4F8CE"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sz w:val="24"/>
          <w:szCs w:val="24"/>
          <w:lang w:eastAsia="ru-RU"/>
        </w:rPr>
        <w:t>Тема 22. Основы бюджетной политики государства.</w:t>
      </w:r>
      <w:r w:rsidRPr="00567ABB">
        <w:rPr>
          <w:rFonts w:ascii="Times New Roman" w:eastAsia="MS Mincho" w:hAnsi="Times New Roman" w:cs="Times New Roman"/>
          <w:sz w:val="24"/>
          <w:szCs w:val="24"/>
          <w:lang w:eastAsia="ru-RU"/>
        </w:rPr>
        <w:t xml:space="preserve"> </w:t>
      </w:r>
      <w:r w:rsidRPr="00567ABB">
        <w:rPr>
          <w:rFonts w:ascii="Times New Roman" w:eastAsia="MS Mincho" w:hAnsi="Times New Roman" w:cs="Times New Roman"/>
          <w:b/>
          <w:sz w:val="24"/>
          <w:szCs w:val="24"/>
          <w:lang w:eastAsia="ru-RU"/>
        </w:rPr>
        <w:t>Налоги.</w:t>
      </w:r>
    </w:p>
    <w:p w14:paraId="57E9C715" w14:textId="77777777" w:rsidR="00567ABB" w:rsidRPr="00567ABB" w:rsidRDefault="00567ABB" w:rsidP="00567ABB">
      <w:pPr>
        <w:spacing w:after="0" w:line="240" w:lineRule="auto"/>
        <w:ind w:firstLine="284"/>
        <w:jc w:val="both"/>
        <w:rPr>
          <w:rFonts w:ascii="Times New Roman" w:eastAsia="MS Mincho" w:hAnsi="Times New Roman" w:cs="Times New Roman"/>
          <w:sz w:val="24"/>
          <w:szCs w:val="24"/>
          <w:lang w:eastAsia="ru-RU"/>
        </w:rPr>
      </w:pPr>
      <w:r w:rsidRPr="00567ABB">
        <w:rPr>
          <w:rFonts w:ascii="Times New Roman" w:eastAsia="MS Mincho" w:hAnsi="Times New Roman" w:cs="Times New Roman"/>
          <w:sz w:val="24"/>
          <w:szCs w:val="24"/>
          <w:lang w:eastAsia="ru-RU"/>
        </w:rPr>
        <w:t xml:space="preserve">Государственный бюджет. Государственный долг. Налоговая система РФ. Виды налогов. Функции налогов. Налоги, уплачиваемые предприятиями. Права и обязанности налогоплательщиков. Юридическая ответственность за налоговые правонарушения. </w:t>
      </w:r>
    </w:p>
    <w:p w14:paraId="3E875F13" w14:textId="77777777" w:rsidR="00567ABB" w:rsidRPr="00567ABB" w:rsidRDefault="00567ABB" w:rsidP="00567ABB">
      <w:pPr>
        <w:keepNext/>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sz w:val="24"/>
          <w:szCs w:val="24"/>
          <w:lang w:eastAsia="ru-RU"/>
        </w:rPr>
        <w:t>Тема 23. Особенности регулирования рынка труда.</w:t>
      </w:r>
    </w:p>
    <w:p w14:paraId="6A572BB3" w14:textId="77777777" w:rsidR="00567ABB" w:rsidRPr="00567ABB" w:rsidRDefault="00567ABB" w:rsidP="00567ABB">
      <w:pPr>
        <w:spacing w:after="0" w:line="240" w:lineRule="auto"/>
        <w:ind w:firstLine="284"/>
        <w:jc w:val="both"/>
        <w:rPr>
          <w:rFonts w:ascii="Times New Roman" w:eastAsia="Times New Roman" w:hAnsi="Times New Roman" w:cs="Times New Roman"/>
          <w:i/>
          <w:sz w:val="24"/>
          <w:szCs w:val="24"/>
          <w:lang w:val="x-none" w:eastAsia="x-none"/>
        </w:rPr>
      </w:pPr>
      <w:r w:rsidRPr="00567ABB">
        <w:rPr>
          <w:rFonts w:ascii="Times New Roman" w:eastAsia="Times New Roman" w:hAnsi="Times New Roman" w:cs="Times New Roman"/>
          <w:sz w:val="24"/>
          <w:szCs w:val="24"/>
          <w:lang w:val="x-none" w:eastAsia="x-none"/>
        </w:rPr>
        <w:t xml:space="preserve">Рынок труда. Безработица, её причины и виды. Занятость и трудоустройство. Государственная политика в области занятости в РФ. </w:t>
      </w:r>
    </w:p>
    <w:p w14:paraId="2D345D07"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sz w:val="24"/>
          <w:szCs w:val="24"/>
          <w:lang w:eastAsia="ru-RU"/>
        </w:rPr>
        <w:t>Тема 24. Измерители экономической деятельности. Экономический рост и развитие.</w:t>
      </w:r>
    </w:p>
    <w:p w14:paraId="4CE197B4"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sz w:val="24"/>
          <w:szCs w:val="24"/>
          <w:lang w:eastAsia="ru-RU"/>
        </w:rPr>
        <w:t>Экономическая деятельность и ее измерители. Понятие ВВП. Экономический рост и развитие. Экономические циклы.</w:t>
      </w:r>
    </w:p>
    <w:p w14:paraId="0585BD25"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sz w:val="24"/>
          <w:szCs w:val="24"/>
          <w:lang w:eastAsia="ru-RU"/>
        </w:rPr>
        <w:t>Тема 25. Мировая экономика.</w:t>
      </w:r>
    </w:p>
    <w:p w14:paraId="76B5E55E"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sz w:val="24"/>
          <w:szCs w:val="24"/>
          <w:lang w:val="x-none" w:eastAsia="x-none"/>
        </w:rPr>
        <w:t xml:space="preserve">Мировая экономика. Государственная политика в области международной торговли.  Глобальные экономические проблемы. </w:t>
      </w:r>
    </w:p>
    <w:p w14:paraId="3B2D3871"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p>
    <w:p w14:paraId="50DB131A"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caps/>
          <w:sz w:val="24"/>
          <w:szCs w:val="24"/>
          <w:lang w:eastAsia="ru-RU"/>
        </w:rPr>
        <w:t>Р</w:t>
      </w:r>
      <w:r w:rsidRPr="00567ABB">
        <w:rPr>
          <w:rFonts w:ascii="Times New Roman" w:eastAsia="MS Mincho" w:hAnsi="Times New Roman" w:cs="Times New Roman"/>
          <w:b/>
          <w:sz w:val="24"/>
          <w:szCs w:val="24"/>
          <w:lang w:eastAsia="ru-RU"/>
        </w:rPr>
        <w:t>аздел 6</w:t>
      </w:r>
      <w:r w:rsidRPr="00567ABB">
        <w:rPr>
          <w:rFonts w:ascii="Times New Roman" w:eastAsia="MS Mincho" w:hAnsi="Times New Roman" w:cs="Times New Roman"/>
          <w:b/>
          <w:caps/>
          <w:sz w:val="24"/>
          <w:szCs w:val="24"/>
          <w:lang w:eastAsia="ru-RU"/>
        </w:rPr>
        <w:t xml:space="preserve">. </w:t>
      </w:r>
      <w:r w:rsidRPr="00567ABB">
        <w:rPr>
          <w:rFonts w:ascii="Times New Roman" w:eastAsia="MS Mincho" w:hAnsi="Times New Roman" w:cs="Times New Roman"/>
          <w:b/>
          <w:sz w:val="24"/>
          <w:szCs w:val="24"/>
          <w:lang w:eastAsia="ru-RU"/>
        </w:rPr>
        <w:t>Социальные отношения (14 часов).</w:t>
      </w:r>
    </w:p>
    <w:p w14:paraId="7F78B44B"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sz w:val="24"/>
          <w:szCs w:val="24"/>
          <w:lang w:eastAsia="ru-RU"/>
        </w:rPr>
        <w:t>Тема 26. Социальные группы и социальные отношения.</w:t>
      </w:r>
    </w:p>
    <w:p w14:paraId="54A99802"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sz w:val="24"/>
          <w:szCs w:val="24"/>
          <w:lang w:val="x-none" w:eastAsia="x-none"/>
        </w:rPr>
        <w:t>Социальные группы, их типы. Многообразие социальных групп. Социальные группы в современном российском обществе. Биосоциальные группы. Маргинальные группы. Молодёжь как социальная группа, особенности молодёжной субкультуры.</w:t>
      </w:r>
    </w:p>
    <w:p w14:paraId="09395AD3" w14:textId="77777777" w:rsidR="00567ABB" w:rsidRPr="00567ABB" w:rsidRDefault="00567ABB" w:rsidP="00567ABB">
      <w:pPr>
        <w:spacing w:after="0" w:line="240" w:lineRule="auto"/>
        <w:ind w:firstLine="284"/>
        <w:jc w:val="both"/>
        <w:rPr>
          <w:rFonts w:ascii="Times New Roman" w:eastAsia="MS Mincho" w:hAnsi="Times New Roman" w:cs="Times New Roman"/>
          <w:sz w:val="24"/>
          <w:szCs w:val="24"/>
          <w:lang w:eastAsia="ru-RU"/>
        </w:rPr>
      </w:pPr>
      <w:r w:rsidRPr="00567ABB">
        <w:rPr>
          <w:rFonts w:ascii="Times New Roman" w:eastAsia="MS Mincho" w:hAnsi="Times New Roman" w:cs="Times New Roman"/>
          <w:b/>
          <w:sz w:val="24"/>
          <w:szCs w:val="24"/>
          <w:lang w:eastAsia="ru-RU"/>
        </w:rPr>
        <w:t>Тема 27. Социальные роли, нормы и ценности.</w:t>
      </w:r>
    </w:p>
    <w:p w14:paraId="785DF8D0"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sz w:val="24"/>
          <w:szCs w:val="24"/>
          <w:lang w:val="x-none" w:eastAsia="x-none"/>
        </w:rPr>
        <w:t>Социальные роли. Личный и социальный статус. Социальные ценности. Виды социальных норм. Социальный контроль и самоконтроль. Отклоняющееся поведение. Наркомания, преступность, их социальная опасность.</w:t>
      </w:r>
    </w:p>
    <w:p w14:paraId="481F2B30"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sz w:val="24"/>
          <w:szCs w:val="24"/>
          <w:lang w:val="x-none" w:eastAsia="x-none"/>
        </w:rPr>
        <w:t>Тема 28. Социализация как процесс усвоения норм и ценностей. Социальные конфликты.</w:t>
      </w:r>
    </w:p>
    <w:p w14:paraId="6EC8B25E"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sz w:val="24"/>
          <w:szCs w:val="24"/>
          <w:lang w:val="x-none" w:eastAsia="x-none"/>
        </w:rPr>
        <w:t xml:space="preserve">Социальное поведение и социализация личности. Теории социализации. Механизмы и агенты социализации. Социальный конфликт. Виды социальных конфликтов, их причины. Пути и средства их разрешения.  </w:t>
      </w:r>
    </w:p>
    <w:p w14:paraId="246FA980"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sz w:val="24"/>
          <w:szCs w:val="24"/>
          <w:lang w:eastAsia="ru-RU"/>
        </w:rPr>
        <w:t>Тема 29. Социальная структура и социальные отношения.</w:t>
      </w:r>
    </w:p>
    <w:p w14:paraId="6AC655F6" w14:textId="77777777" w:rsidR="00567ABB" w:rsidRPr="00567ABB" w:rsidRDefault="00567ABB" w:rsidP="00567ABB">
      <w:pPr>
        <w:spacing w:after="0" w:line="240" w:lineRule="auto"/>
        <w:ind w:firstLine="284"/>
        <w:jc w:val="both"/>
        <w:rPr>
          <w:rFonts w:ascii="Times New Roman" w:eastAsia="MS Mincho" w:hAnsi="Times New Roman" w:cs="Times New Roman"/>
          <w:sz w:val="24"/>
          <w:szCs w:val="24"/>
          <w:lang w:eastAsia="ru-RU"/>
        </w:rPr>
      </w:pPr>
      <w:r w:rsidRPr="00567ABB">
        <w:rPr>
          <w:rFonts w:ascii="Times New Roman" w:eastAsia="MS Mincho" w:hAnsi="Times New Roman" w:cs="Times New Roman"/>
          <w:sz w:val="24"/>
          <w:szCs w:val="24"/>
          <w:lang w:eastAsia="ru-RU"/>
        </w:rPr>
        <w:t>Социальная структура общества. Социальные институты и процесс институализации. Социальная стратификация, неравенство. Типы социальных стратификаций. Социальные статусы, их виды.</w:t>
      </w:r>
    </w:p>
    <w:p w14:paraId="55DC9CA0"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sz w:val="24"/>
          <w:szCs w:val="24"/>
          <w:lang w:eastAsia="ru-RU"/>
        </w:rPr>
        <w:t>Тема 30. Социальная мобильность.</w:t>
      </w:r>
    </w:p>
    <w:p w14:paraId="0B719373" w14:textId="77777777" w:rsidR="00567ABB" w:rsidRPr="00567ABB" w:rsidRDefault="00567ABB" w:rsidP="00567ABB">
      <w:pPr>
        <w:spacing w:after="0" w:line="240" w:lineRule="auto"/>
        <w:ind w:firstLine="284"/>
        <w:jc w:val="both"/>
        <w:rPr>
          <w:rFonts w:ascii="Times New Roman" w:eastAsia="MS Mincho" w:hAnsi="Times New Roman" w:cs="Times New Roman"/>
          <w:sz w:val="24"/>
          <w:szCs w:val="24"/>
          <w:lang w:eastAsia="ru-RU"/>
        </w:rPr>
      </w:pPr>
      <w:r w:rsidRPr="00567ABB">
        <w:rPr>
          <w:rFonts w:ascii="Times New Roman" w:eastAsia="MS Mincho" w:hAnsi="Times New Roman" w:cs="Times New Roman"/>
          <w:sz w:val="24"/>
          <w:szCs w:val="24"/>
          <w:lang w:eastAsia="ru-RU"/>
        </w:rPr>
        <w:t>Социальная мобильность: горизонтальная, вертикальная, восходящая, нисходящая. Каналы социальной мобильности. Социальные интересы. Социальная мобильность, виды социальной мобильности в современном обществе. Практическое значение знаний о социальной структуре.</w:t>
      </w:r>
    </w:p>
    <w:p w14:paraId="1F3256C8"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sz w:val="24"/>
          <w:szCs w:val="24"/>
          <w:lang w:eastAsia="ru-RU"/>
        </w:rPr>
        <w:t>Тема 31. Этнос.</w:t>
      </w:r>
    </w:p>
    <w:p w14:paraId="6937EC61"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sz w:val="24"/>
          <w:szCs w:val="24"/>
          <w:lang w:val="x-none" w:eastAsia="x-none"/>
        </w:rPr>
        <w:lastRenderedPageBreak/>
        <w:t>Этнические общности. Нации. Национальное самосознание. Межнациональные отношения,</w:t>
      </w:r>
      <w:r w:rsidRPr="00567ABB">
        <w:rPr>
          <w:rFonts w:ascii="Times New Roman" w:eastAsia="Times New Roman" w:hAnsi="Times New Roman" w:cs="Times New Roman"/>
          <w:b/>
          <w:sz w:val="24"/>
          <w:szCs w:val="24"/>
          <w:lang w:val="x-none" w:eastAsia="x-none"/>
        </w:rPr>
        <w:t xml:space="preserve"> </w:t>
      </w:r>
      <w:r w:rsidRPr="00567ABB">
        <w:rPr>
          <w:rFonts w:ascii="Times New Roman" w:eastAsia="Times New Roman" w:hAnsi="Times New Roman" w:cs="Times New Roman"/>
          <w:sz w:val="24"/>
          <w:szCs w:val="24"/>
          <w:lang w:val="x-none" w:eastAsia="x-none"/>
        </w:rPr>
        <w:t>этносоциальные конфликты, пути их разрешения. Конституционные принципы национальной политики в Российской Федерации.</w:t>
      </w:r>
    </w:p>
    <w:p w14:paraId="21742825" w14:textId="77777777" w:rsidR="00567ABB" w:rsidRPr="00567ABB" w:rsidRDefault="00567ABB" w:rsidP="00567ABB">
      <w:pPr>
        <w:spacing w:after="0" w:line="240" w:lineRule="auto"/>
        <w:ind w:firstLine="284"/>
        <w:jc w:val="both"/>
        <w:rPr>
          <w:rFonts w:ascii="Times New Roman" w:eastAsia="MS Mincho" w:hAnsi="Times New Roman" w:cs="Times New Roman"/>
          <w:sz w:val="24"/>
          <w:szCs w:val="24"/>
          <w:lang w:eastAsia="ru-RU"/>
        </w:rPr>
      </w:pPr>
      <w:r w:rsidRPr="00567ABB">
        <w:rPr>
          <w:rFonts w:ascii="Times New Roman" w:eastAsia="MS Mincho" w:hAnsi="Times New Roman" w:cs="Times New Roman"/>
          <w:b/>
          <w:sz w:val="24"/>
          <w:szCs w:val="24"/>
          <w:lang w:eastAsia="ru-RU"/>
        </w:rPr>
        <w:t>Тема 32.</w:t>
      </w:r>
      <w:r w:rsidRPr="00567ABB">
        <w:rPr>
          <w:rFonts w:ascii="Times New Roman" w:eastAsia="MS Mincho" w:hAnsi="Times New Roman" w:cs="Times New Roman"/>
          <w:sz w:val="24"/>
          <w:szCs w:val="24"/>
          <w:lang w:eastAsia="ru-RU"/>
        </w:rPr>
        <w:t xml:space="preserve"> </w:t>
      </w:r>
      <w:r w:rsidRPr="00567ABB">
        <w:rPr>
          <w:rFonts w:ascii="Times New Roman" w:eastAsia="MS Mincho" w:hAnsi="Times New Roman" w:cs="Times New Roman"/>
          <w:b/>
          <w:sz w:val="24"/>
          <w:szCs w:val="24"/>
          <w:lang w:eastAsia="ru-RU"/>
        </w:rPr>
        <w:t>Семья.</w:t>
      </w:r>
    </w:p>
    <w:p w14:paraId="0034E44B"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sz w:val="24"/>
          <w:szCs w:val="24"/>
          <w:lang w:val="x-none" w:eastAsia="x-none"/>
        </w:rPr>
        <w:t>Семья как социальный институт. Семья и брак. Тенденции развития семьи в современном мире. Проблема неполных семей. Современная демографическая ситуация в Российской Федерации.</w:t>
      </w:r>
    </w:p>
    <w:p w14:paraId="0826C45A" w14:textId="77777777" w:rsidR="00567ABB" w:rsidRPr="00567ABB" w:rsidRDefault="00567ABB" w:rsidP="00567ABB">
      <w:pPr>
        <w:spacing w:after="0" w:line="240" w:lineRule="auto"/>
        <w:ind w:firstLine="284"/>
        <w:jc w:val="both"/>
        <w:rPr>
          <w:rFonts w:ascii="Times New Roman" w:eastAsia="Times New Roman" w:hAnsi="Times New Roman" w:cs="Times New Roman"/>
          <w:b/>
          <w:caps/>
          <w:sz w:val="24"/>
          <w:szCs w:val="24"/>
          <w:lang w:val="x-none" w:eastAsia="x-none"/>
        </w:rPr>
      </w:pPr>
    </w:p>
    <w:p w14:paraId="52475F87"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caps/>
          <w:sz w:val="24"/>
          <w:szCs w:val="24"/>
          <w:lang w:val="x-none" w:eastAsia="x-none"/>
        </w:rPr>
        <w:t>Р</w:t>
      </w:r>
      <w:r w:rsidRPr="00567ABB">
        <w:rPr>
          <w:rFonts w:ascii="Times New Roman" w:eastAsia="Times New Roman" w:hAnsi="Times New Roman" w:cs="Times New Roman"/>
          <w:b/>
          <w:sz w:val="24"/>
          <w:szCs w:val="24"/>
          <w:lang w:val="x-none" w:eastAsia="x-none"/>
        </w:rPr>
        <w:t>аздел 7</w:t>
      </w:r>
      <w:r w:rsidRPr="00567ABB">
        <w:rPr>
          <w:rFonts w:ascii="Times New Roman" w:eastAsia="Times New Roman" w:hAnsi="Times New Roman" w:cs="Times New Roman"/>
          <w:b/>
          <w:caps/>
          <w:sz w:val="24"/>
          <w:szCs w:val="24"/>
          <w:lang w:val="x-none" w:eastAsia="x-none"/>
        </w:rPr>
        <w:t xml:space="preserve">. </w:t>
      </w:r>
      <w:r w:rsidRPr="00567ABB">
        <w:rPr>
          <w:rFonts w:ascii="Times New Roman" w:eastAsia="Times New Roman" w:hAnsi="Times New Roman" w:cs="Times New Roman"/>
          <w:b/>
          <w:sz w:val="24"/>
          <w:szCs w:val="24"/>
          <w:lang w:val="x-none" w:eastAsia="x-none"/>
        </w:rPr>
        <w:t>Политика как общественное явление (</w:t>
      </w:r>
      <w:r w:rsidRPr="00567ABB">
        <w:rPr>
          <w:rFonts w:ascii="Times New Roman" w:eastAsia="Times New Roman" w:hAnsi="Times New Roman" w:cs="Times New Roman"/>
          <w:b/>
          <w:sz w:val="24"/>
          <w:szCs w:val="24"/>
          <w:lang w:eastAsia="x-none"/>
        </w:rPr>
        <w:t>20</w:t>
      </w:r>
      <w:r w:rsidRPr="00567ABB">
        <w:rPr>
          <w:rFonts w:ascii="Times New Roman" w:eastAsia="Times New Roman" w:hAnsi="Times New Roman" w:cs="Times New Roman"/>
          <w:b/>
          <w:sz w:val="24"/>
          <w:szCs w:val="24"/>
          <w:lang w:val="x-none" w:eastAsia="x-none"/>
        </w:rPr>
        <w:t xml:space="preserve"> часов).</w:t>
      </w:r>
    </w:p>
    <w:p w14:paraId="1728940E"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sz w:val="24"/>
          <w:szCs w:val="24"/>
          <w:lang w:eastAsia="ru-RU"/>
        </w:rPr>
        <w:t>Тема 33.</w:t>
      </w:r>
      <w:r w:rsidRPr="00567ABB">
        <w:rPr>
          <w:rFonts w:ascii="Times New Roman" w:eastAsia="MS Mincho" w:hAnsi="Times New Roman" w:cs="Times New Roman"/>
          <w:sz w:val="24"/>
          <w:szCs w:val="24"/>
          <w:lang w:eastAsia="ru-RU"/>
        </w:rPr>
        <w:t xml:space="preserve"> </w:t>
      </w:r>
      <w:r w:rsidRPr="00567ABB">
        <w:rPr>
          <w:rFonts w:ascii="Times New Roman" w:eastAsia="MS Mincho" w:hAnsi="Times New Roman" w:cs="Times New Roman"/>
          <w:b/>
          <w:sz w:val="24"/>
          <w:szCs w:val="24"/>
          <w:lang w:eastAsia="ru-RU"/>
        </w:rPr>
        <w:t>Роль политики в жизни общества.</w:t>
      </w:r>
    </w:p>
    <w:p w14:paraId="0AC4955C" w14:textId="77777777" w:rsidR="00567ABB" w:rsidRPr="00567ABB" w:rsidRDefault="00567ABB" w:rsidP="00567ABB">
      <w:pPr>
        <w:spacing w:after="0" w:line="240" w:lineRule="auto"/>
        <w:ind w:firstLine="284"/>
        <w:jc w:val="both"/>
        <w:rPr>
          <w:rFonts w:ascii="Times New Roman" w:eastAsia="MS Mincho" w:hAnsi="Times New Roman" w:cs="Times New Roman"/>
          <w:sz w:val="24"/>
          <w:szCs w:val="24"/>
          <w:lang w:eastAsia="ru-RU"/>
        </w:rPr>
      </w:pPr>
      <w:r w:rsidRPr="00567ABB">
        <w:rPr>
          <w:rFonts w:ascii="Times New Roman" w:eastAsia="MS Mincho" w:hAnsi="Times New Roman" w:cs="Times New Roman"/>
          <w:sz w:val="24"/>
          <w:szCs w:val="24"/>
          <w:lang w:eastAsia="ru-RU"/>
        </w:rPr>
        <w:t>Политика как общественное явление. Виды политики. Субъекты и объекты политики. Политика и другие сферы общественной жизни. Политика и экономика. Политика и право. Политика и мораль. Понятие власти. Политическая власть и политические отношения. Ресурсы и функции политической власти и механизмы ее реализации. Политическая система, ее структура и сущность.</w:t>
      </w:r>
    </w:p>
    <w:p w14:paraId="32A2ADB5"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sz w:val="24"/>
          <w:szCs w:val="24"/>
          <w:lang w:eastAsia="ru-RU"/>
        </w:rPr>
        <w:t>Тема 34. Государство как главный институт политической системы.</w:t>
      </w:r>
    </w:p>
    <w:p w14:paraId="25EED6F1" w14:textId="77777777" w:rsidR="00567ABB" w:rsidRPr="00567ABB" w:rsidRDefault="00567ABB" w:rsidP="00567ABB">
      <w:pPr>
        <w:spacing w:after="0" w:line="240" w:lineRule="auto"/>
        <w:ind w:firstLine="284"/>
        <w:jc w:val="both"/>
        <w:rPr>
          <w:rFonts w:ascii="Times New Roman" w:eastAsia="MS Mincho" w:hAnsi="Times New Roman" w:cs="Times New Roman"/>
          <w:sz w:val="24"/>
          <w:szCs w:val="24"/>
          <w:lang w:eastAsia="ru-RU"/>
        </w:rPr>
      </w:pPr>
      <w:r w:rsidRPr="00567ABB">
        <w:rPr>
          <w:rFonts w:ascii="Times New Roman" w:eastAsia="MS Mincho" w:hAnsi="Times New Roman" w:cs="Times New Roman"/>
          <w:sz w:val="24"/>
          <w:szCs w:val="24"/>
          <w:lang w:eastAsia="ru-RU"/>
        </w:rPr>
        <w:t>Государство как организация политической власти. Понятие государства. Признаки государства. Функции государства. Государство, государственный механизм, государственный аппарат: соотношение понятий.</w:t>
      </w:r>
    </w:p>
    <w:p w14:paraId="56B89B63" w14:textId="77777777" w:rsidR="00567ABB" w:rsidRPr="00567ABB" w:rsidRDefault="00567ABB" w:rsidP="00567ABB">
      <w:pPr>
        <w:spacing w:after="0" w:line="240" w:lineRule="auto"/>
        <w:ind w:firstLine="284"/>
        <w:jc w:val="both"/>
        <w:rPr>
          <w:rFonts w:ascii="Times New Roman" w:eastAsia="MS Mincho" w:hAnsi="Times New Roman" w:cs="Times New Roman"/>
          <w:sz w:val="24"/>
          <w:szCs w:val="24"/>
          <w:lang w:eastAsia="ru-RU"/>
        </w:rPr>
      </w:pPr>
      <w:r w:rsidRPr="00567ABB">
        <w:rPr>
          <w:rFonts w:ascii="Times New Roman" w:eastAsia="MS Mincho" w:hAnsi="Times New Roman" w:cs="Times New Roman"/>
          <w:b/>
          <w:sz w:val="24"/>
          <w:szCs w:val="24"/>
          <w:lang w:eastAsia="ru-RU"/>
        </w:rPr>
        <w:t>Тема 35. Формы государства.</w:t>
      </w:r>
      <w:r w:rsidRPr="00567ABB">
        <w:rPr>
          <w:rFonts w:ascii="Times New Roman" w:eastAsia="MS Mincho" w:hAnsi="Times New Roman" w:cs="Times New Roman"/>
          <w:sz w:val="24"/>
          <w:szCs w:val="24"/>
          <w:lang w:eastAsia="ru-RU"/>
        </w:rPr>
        <w:t xml:space="preserve"> </w:t>
      </w:r>
    </w:p>
    <w:p w14:paraId="032E1BE1" w14:textId="77777777" w:rsidR="00567ABB" w:rsidRPr="00567ABB" w:rsidRDefault="00567ABB" w:rsidP="00567ABB">
      <w:pPr>
        <w:spacing w:after="0" w:line="240" w:lineRule="auto"/>
        <w:ind w:firstLine="284"/>
        <w:jc w:val="both"/>
        <w:rPr>
          <w:rFonts w:ascii="Times New Roman" w:eastAsia="MS Mincho" w:hAnsi="Times New Roman" w:cs="Times New Roman"/>
          <w:sz w:val="24"/>
          <w:szCs w:val="24"/>
          <w:lang w:eastAsia="ru-RU"/>
        </w:rPr>
      </w:pPr>
      <w:r w:rsidRPr="00567ABB">
        <w:rPr>
          <w:rFonts w:ascii="Times New Roman" w:eastAsia="MS Mincho" w:hAnsi="Times New Roman" w:cs="Times New Roman"/>
          <w:sz w:val="24"/>
          <w:szCs w:val="24"/>
          <w:lang w:eastAsia="ru-RU"/>
        </w:rPr>
        <w:t xml:space="preserve">Формы правления, виды, признаки. Монархия, её типы. Типы республик. Формы государственного устройства, виды, признаки. </w:t>
      </w:r>
    </w:p>
    <w:p w14:paraId="1AF04455"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sz w:val="24"/>
          <w:szCs w:val="24"/>
          <w:lang w:eastAsia="ru-RU"/>
        </w:rPr>
        <w:t>Тема 36. Политические режимы.</w:t>
      </w:r>
    </w:p>
    <w:p w14:paraId="0E7A3033" w14:textId="77777777" w:rsidR="00567ABB" w:rsidRPr="00567ABB" w:rsidRDefault="00567ABB" w:rsidP="00567ABB">
      <w:pPr>
        <w:spacing w:after="0" w:line="240" w:lineRule="auto"/>
        <w:ind w:firstLine="284"/>
        <w:jc w:val="both"/>
        <w:rPr>
          <w:rFonts w:ascii="Times New Roman" w:eastAsia="MS Mincho" w:hAnsi="Times New Roman" w:cs="Times New Roman"/>
          <w:sz w:val="24"/>
          <w:szCs w:val="24"/>
          <w:lang w:eastAsia="ru-RU"/>
        </w:rPr>
      </w:pPr>
      <w:r w:rsidRPr="00567ABB">
        <w:rPr>
          <w:rFonts w:ascii="Times New Roman" w:eastAsia="MS Mincho" w:hAnsi="Times New Roman" w:cs="Times New Roman"/>
          <w:sz w:val="24"/>
          <w:szCs w:val="24"/>
          <w:lang w:eastAsia="ru-RU"/>
        </w:rPr>
        <w:t xml:space="preserve">Понятие политического режима, его виды, признаки. Типология политических режимов. Тоталитарный режим. Авторитарный режим. Демократический режим. Демократия, ее основные ценности и признаки.  </w:t>
      </w:r>
    </w:p>
    <w:p w14:paraId="0097CB4E"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sz w:val="24"/>
          <w:szCs w:val="24"/>
          <w:lang w:eastAsia="ru-RU"/>
        </w:rPr>
        <w:t>Тема 37. Гражданское общество и правовое государство. Местное самоуправление.</w:t>
      </w:r>
    </w:p>
    <w:p w14:paraId="5A5F1A58" w14:textId="77777777" w:rsidR="00567ABB" w:rsidRPr="00567ABB" w:rsidRDefault="00567ABB" w:rsidP="00567ABB">
      <w:pPr>
        <w:spacing w:after="0" w:line="240" w:lineRule="auto"/>
        <w:jc w:val="both"/>
        <w:rPr>
          <w:rFonts w:ascii="Times New Roman" w:eastAsia="MS Mincho" w:hAnsi="Times New Roman" w:cs="Times New Roman"/>
          <w:color w:val="000000"/>
          <w:sz w:val="24"/>
          <w:szCs w:val="24"/>
          <w:lang w:eastAsia="ru-RU"/>
        </w:rPr>
      </w:pPr>
      <w:r w:rsidRPr="00567ABB">
        <w:rPr>
          <w:rFonts w:ascii="Times New Roman" w:eastAsia="MS Mincho" w:hAnsi="Times New Roman" w:cs="Times New Roman"/>
          <w:sz w:val="24"/>
          <w:szCs w:val="24"/>
          <w:lang w:eastAsia="ru-RU"/>
        </w:rPr>
        <w:t xml:space="preserve">Понятие гражданского общества и его основные черты. Правовое государство, его сущность и основные принципы. Соотношение правового государства и гражданского общества. Проблемы становления правового государства и гражданского общества в Российской Федерации. Гражданские инициативы. </w:t>
      </w:r>
      <w:r w:rsidRPr="00567ABB">
        <w:rPr>
          <w:rFonts w:ascii="Times New Roman" w:eastAsia="MS Mincho" w:hAnsi="Times New Roman" w:cs="Times New Roman"/>
          <w:color w:val="000000"/>
          <w:sz w:val="24"/>
          <w:szCs w:val="24"/>
          <w:lang w:eastAsia="ru-RU"/>
        </w:rPr>
        <w:t>Местное самоуправление: понятие, конституционные основы деятельности, уровни, формы осуществления, органы, полномочия.</w:t>
      </w:r>
    </w:p>
    <w:p w14:paraId="0D8285DA" w14:textId="77777777" w:rsidR="00567ABB" w:rsidRPr="00567ABB" w:rsidRDefault="00567ABB" w:rsidP="00567ABB">
      <w:pPr>
        <w:spacing w:after="0" w:line="240" w:lineRule="auto"/>
        <w:ind w:firstLine="284"/>
        <w:jc w:val="both"/>
        <w:rPr>
          <w:rFonts w:ascii="Times New Roman" w:eastAsia="MS Mincho" w:hAnsi="Times New Roman" w:cs="Times New Roman"/>
          <w:b/>
          <w:sz w:val="24"/>
          <w:szCs w:val="24"/>
          <w:lang w:eastAsia="ru-RU"/>
        </w:rPr>
      </w:pPr>
      <w:r w:rsidRPr="00567ABB">
        <w:rPr>
          <w:rFonts w:ascii="Times New Roman" w:eastAsia="MS Mincho" w:hAnsi="Times New Roman" w:cs="Times New Roman"/>
          <w:b/>
          <w:sz w:val="24"/>
          <w:szCs w:val="24"/>
          <w:lang w:eastAsia="ru-RU"/>
        </w:rPr>
        <w:t>Тема 38. Личность в политике.</w:t>
      </w:r>
    </w:p>
    <w:p w14:paraId="6355C001"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eastAsia="x-none"/>
        </w:rPr>
      </w:pPr>
      <w:r w:rsidRPr="00567ABB">
        <w:rPr>
          <w:rFonts w:ascii="Times New Roman" w:eastAsia="Times New Roman" w:hAnsi="Times New Roman" w:cs="Times New Roman"/>
          <w:sz w:val="24"/>
          <w:szCs w:val="24"/>
          <w:lang w:val="x-none" w:eastAsia="x-none"/>
        </w:rPr>
        <w:t>Политическая социализация личности. Политический статус личности. Политическая психология и политическое поведение. Политическое участие, его формы и характер. Абсентеизм как форма отклоняющегося электорального поведения. Политический экстремизм.</w:t>
      </w:r>
    </w:p>
    <w:p w14:paraId="6BB3CEF6"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b/>
          <w:sz w:val="24"/>
          <w:szCs w:val="24"/>
          <w:lang w:val="x-none" w:eastAsia="x-none"/>
        </w:rPr>
        <w:t>Тема 39. Политические партии и партийные системы.</w:t>
      </w:r>
    </w:p>
    <w:p w14:paraId="6C17A315"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sz w:val="24"/>
          <w:szCs w:val="24"/>
          <w:lang w:val="x-none" w:eastAsia="x-none"/>
        </w:rPr>
        <w:t>Политические партии и движения, их классификация. Функции политических партий. Типология партий и партийных систем. Многопартийность. Роль партий и движений в современной России. Законодательное регулирование деятельности партий в Российской Федерации.</w:t>
      </w:r>
    </w:p>
    <w:p w14:paraId="61D8563C"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b/>
          <w:sz w:val="24"/>
          <w:szCs w:val="24"/>
          <w:lang w:val="x-none" w:eastAsia="x-none"/>
        </w:rPr>
        <w:t>Тема 40. Выборы как политический институт.</w:t>
      </w:r>
    </w:p>
    <w:p w14:paraId="43713482" w14:textId="77777777" w:rsidR="00567ABB" w:rsidRPr="00567ABB" w:rsidRDefault="00567ABB" w:rsidP="00567ABB">
      <w:pPr>
        <w:spacing w:after="0" w:line="240" w:lineRule="auto"/>
        <w:ind w:firstLine="284"/>
        <w:jc w:val="both"/>
        <w:rPr>
          <w:rFonts w:ascii="Times New Roman" w:eastAsia="MS Mincho" w:hAnsi="Times New Roman" w:cs="Times New Roman"/>
          <w:sz w:val="24"/>
          <w:szCs w:val="24"/>
          <w:lang w:eastAsia="ru-RU"/>
        </w:rPr>
      </w:pPr>
      <w:r w:rsidRPr="00567ABB">
        <w:rPr>
          <w:rFonts w:ascii="Times New Roman" w:eastAsia="MS Mincho" w:hAnsi="Times New Roman" w:cs="Times New Roman"/>
          <w:sz w:val="24"/>
          <w:szCs w:val="24"/>
          <w:lang w:eastAsia="ru-RU"/>
        </w:rPr>
        <w:t>Отличительные черты выборов в демократическом обществе. Типы избирательных систем (мажоритарная, пропорциональная, смешанная). Избирательная кампания. Законодательство Российской Федерации о выборах. Место и роль СМИ в избирательном процессе и в политической жизни.</w:t>
      </w:r>
    </w:p>
    <w:p w14:paraId="68F82A9A"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b/>
          <w:sz w:val="24"/>
          <w:szCs w:val="24"/>
          <w:lang w:val="x-none" w:eastAsia="x-none"/>
        </w:rPr>
        <w:t>Тема 41. Политическая элита и политическое лидерство.</w:t>
      </w:r>
    </w:p>
    <w:p w14:paraId="13874BD0"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sz w:val="24"/>
          <w:szCs w:val="24"/>
          <w:lang w:val="x-none" w:eastAsia="x-none"/>
        </w:rPr>
        <w:lastRenderedPageBreak/>
        <w:t>Понятие политической элиты. Роль политической элиты в жизни общества. Особенности её формирования в современной России. Политическое лидерство. Типология лидерства.  Лидеры и ведомые.</w:t>
      </w:r>
    </w:p>
    <w:p w14:paraId="48741353"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b/>
          <w:sz w:val="24"/>
          <w:szCs w:val="24"/>
          <w:lang w:val="x-none" w:eastAsia="x-none"/>
        </w:rPr>
        <w:t>Тема 42.</w:t>
      </w:r>
      <w:r w:rsidRPr="00567ABB">
        <w:rPr>
          <w:rFonts w:ascii="Times New Roman" w:eastAsia="Times New Roman" w:hAnsi="Times New Roman" w:cs="Times New Roman"/>
          <w:sz w:val="24"/>
          <w:szCs w:val="24"/>
          <w:lang w:val="x-none" w:eastAsia="x-none"/>
        </w:rPr>
        <w:t xml:space="preserve"> </w:t>
      </w:r>
      <w:r w:rsidRPr="00567ABB">
        <w:rPr>
          <w:rFonts w:ascii="Times New Roman" w:eastAsia="Times New Roman" w:hAnsi="Times New Roman" w:cs="Times New Roman"/>
          <w:b/>
          <w:sz w:val="24"/>
          <w:szCs w:val="24"/>
          <w:lang w:val="x-none" w:eastAsia="x-none"/>
        </w:rPr>
        <w:t>Политическая идеология и политическая культура.</w:t>
      </w:r>
    </w:p>
    <w:p w14:paraId="281629CD"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sz w:val="24"/>
          <w:szCs w:val="24"/>
          <w:lang w:val="x-none" w:eastAsia="x-none"/>
        </w:rPr>
        <w:t>Политическая идеология. Функции политической идеологии. Основные идейно-политические течения современности. Политическая идеология и политическая деятельность. Политическая культура общества. Типы политической культуры. Функции политической культуры.</w:t>
      </w:r>
    </w:p>
    <w:p w14:paraId="754E5E5C"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val="x-none" w:eastAsia="x-none"/>
        </w:rPr>
      </w:pPr>
    </w:p>
    <w:p w14:paraId="5A86D4CC" w14:textId="77777777" w:rsidR="00567ABB" w:rsidRPr="00567ABB" w:rsidRDefault="00567ABB" w:rsidP="00567ABB">
      <w:pPr>
        <w:keepNext/>
        <w:spacing w:after="0" w:line="240" w:lineRule="auto"/>
        <w:ind w:firstLine="284"/>
        <w:jc w:val="both"/>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caps/>
          <w:sz w:val="24"/>
          <w:szCs w:val="24"/>
          <w:lang w:val="x-none" w:eastAsia="x-none"/>
        </w:rPr>
        <w:t>Р</w:t>
      </w:r>
      <w:r w:rsidRPr="00567ABB">
        <w:rPr>
          <w:rFonts w:ascii="Times New Roman" w:eastAsia="Times New Roman" w:hAnsi="Times New Roman" w:cs="Times New Roman"/>
          <w:b/>
          <w:sz w:val="24"/>
          <w:szCs w:val="24"/>
          <w:lang w:val="x-none" w:eastAsia="x-none"/>
        </w:rPr>
        <w:t>аздел 8</w:t>
      </w:r>
      <w:r w:rsidRPr="00567ABB">
        <w:rPr>
          <w:rFonts w:ascii="Times New Roman" w:eastAsia="Times New Roman" w:hAnsi="Times New Roman" w:cs="Times New Roman"/>
          <w:b/>
          <w:caps/>
          <w:sz w:val="24"/>
          <w:szCs w:val="24"/>
          <w:lang w:val="x-none" w:eastAsia="x-none"/>
        </w:rPr>
        <w:t xml:space="preserve">. </w:t>
      </w:r>
      <w:r w:rsidRPr="00567ABB">
        <w:rPr>
          <w:rFonts w:ascii="Times New Roman" w:eastAsia="Times New Roman" w:hAnsi="Times New Roman" w:cs="Times New Roman"/>
          <w:b/>
          <w:sz w:val="24"/>
          <w:szCs w:val="24"/>
          <w:lang w:val="x-none" w:eastAsia="x-none"/>
        </w:rPr>
        <w:t>Правовое  регулирование общественных отношений (34 часа).</w:t>
      </w:r>
    </w:p>
    <w:p w14:paraId="019E8D2D" w14:textId="77777777" w:rsidR="00567ABB" w:rsidRPr="00567ABB" w:rsidRDefault="00567ABB" w:rsidP="00567ABB">
      <w:pPr>
        <w:keepNext/>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b/>
          <w:sz w:val="24"/>
          <w:szCs w:val="24"/>
          <w:lang w:val="x-none" w:eastAsia="x-none"/>
        </w:rPr>
        <w:t>Тема 43.</w:t>
      </w:r>
      <w:r w:rsidRPr="00567ABB">
        <w:rPr>
          <w:rFonts w:ascii="Times New Roman" w:eastAsia="Times New Roman" w:hAnsi="Times New Roman" w:cs="Times New Roman"/>
          <w:sz w:val="24"/>
          <w:szCs w:val="24"/>
          <w:lang w:val="x-none" w:eastAsia="x-none"/>
        </w:rPr>
        <w:t xml:space="preserve"> </w:t>
      </w:r>
      <w:r w:rsidRPr="00567ABB">
        <w:rPr>
          <w:rFonts w:ascii="Times New Roman" w:eastAsia="Times New Roman" w:hAnsi="Times New Roman" w:cs="Times New Roman"/>
          <w:b/>
          <w:sz w:val="24"/>
          <w:szCs w:val="24"/>
          <w:lang w:val="x-none" w:eastAsia="x-none"/>
        </w:rPr>
        <w:t>Право в системе социальных норм.</w:t>
      </w:r>
      <w:r w:rsidRPr="00567ABB">
        <w:rPr>
          <w:rFonts w:ascii="Times New Roman" w:eastAsia="Times New Roman" w:hAnsi="Times New Roman" w:cs="Times New Roman"/>
          <w:sz w:val="24"/>
          <w:szCs w:val="24"/>
          <w:lang w:val="x-none" w:eastAsia="x-none"/>
        </w:rPr>
        <w:t xml:space="preserve"> </w:t>
      </w:r>
    </w:p>
    <w:p w14:paraId="3A9A9C83"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sz w:val="24"/>
          <w:szCs w:val="24"/>
          <w:lang w:val="x-none" w:eastAsia="x-none"/>
        </w:rPr>
        <w:t>Социальные и несоциальные нормы. Виды социальных норм. Понятие и признаки нормы права. Сопоставление правовых норм с другими видами социальных норм. Место и роль права в жизни общества. Мораль и право. Понятие права. Теории и школы права. Признаки права. Объективное и субъективное право. Функции права.</w:t>
      </w:r>
    </w:p>
    <w:p w14:paraId="58732B07"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sz w:val="24"/>
          <w:szCs w:val="24"/>
          <w:lang w:val="x-none" w:eastAsia="x-none"/>
        </w:rPr>
        <w:t>Тема 44. Формы (источники) права. Система права и правовая система.</w:t>
      </w:r>
    </w:p>
    <w:p w14:paraId="55467DE3"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sz w:val="24"/>
          <w:szCs w:val="24"/>
          <w:lang w:val="x-none" w:eastAsia="x-none"/>
        </w:rPr>
        <w:t>Классификация норм права. Структура правовой нормы. Понятие формы (источника) права. Виды источников. Система и структура права. Отрасли российского права. Предмет и метод правового регулирования. Правовые институты. Система права и правовая система. Основные правовые семьи. Англо-саксонская, романо-германская, мусульманская правовые семьи.</w:t>
      </w:r>
    </w:p>
    <w:p w14:paraId="0C585F36"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sz w:val="24"/>
          <w:szCs w:val="24"/>
          <w:lang w:val="x-none" w:eastAsia="x-none"/>
        </w:rPr>
        <w:t>Тема 45.</w:t>
      </w:r>
      <w:r w:rsidRPr="00567ABB">
        <w:rPr>
          <w:rFonts w:ascii="Times New Roman" w:eastAsia="Times New Roman" w:hAnsi="Times New Roman" w:cs="Times New Roman"/>
          <w:sz w:val="24"/>
          <w:szCs w:val="24"/>
          <w:lang w:val="x-none" w:eastAsia="x-none"/>
        </w:rPr>
        <w:t xml:space="preserve"> </w:t>
      </w:r>
      <w:r w:rsidRPr="00567ABB">
        <w:rPr>
          <w:rFonts w:ascii="Times New Roman" w:eastAsia="Times New Roman" w:hAnsi="Times New Roman" w:cs="Times New Roman"/>
          <w:b/>
          <w:sz w:val="24"/>
          <w:szCs w:val="24"/>
          <w:lang w:val="x-none" w:eastAsia="x-none"/>
        </w:rPr>
        <w:t>Источники права в Российской Федерации.</w:t>
      </w:r>
    </w:p>
    <w:p w14:paraId="354943C1"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sz w:val="24"/>
          <w:szCs w:val="24"/>
          <w:lang w:val="x-none" w:eastAsia="x-none"/>
        </w:rPr>
        <w:t>Особенности российской правовой системы. Источники права в Российской Федерации. Нормативный правовой акт: понятие, признаки. Иерархия нормативных правовых актов в России. Закон: понятие, виды порядок принятия в РФ. Законодательный процесс в Российской Федерации.  Подзаконные нормативные правовые акты.</w:t>
      </w:r>
    </w:p>
    <w:p w14:paraId="56B9123D"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eastAsia="x-none"/>
        </w:rPr>
      </w:pPr>
      <w:r w:rsidRPr="00567ABB">
        <w:rPr>
          <w:rFonts w:ascii="Times New Roman" w:eastAsia="Times New Roman" w:hAnsi="Times New Roman" w:cs="Times New Roman"/>
          <w:b/>
          <w:sz w:val="24"/>
          <w:szCs w:val="24"/>
          <w:lang w:val="x-none" w:eastAsia="x-none"/>
        </w:rPr>
        <w:t>Тема 46.</w:t>
      </w:r>
      <w:r w:rsidRPr="00567ABB">
        <w:rPr>
          <w:rFonts w:ascii="Times New Roman" w:eastAsia="Times New Roman" w:hAnsi="Times New Roman" w:cs="Times New Roman"/>
          <w:sz w:val="24"/>
          <w:szCs w:val="24"/>
          <w:lang w:val="x-none" w:eastAsia="x-none"/>
        </w:rPr>
        <w:t xml:space="preserve"> </w:t>
      </w:r>
      <w:r w:rsidRPr="00567ABB">
        <w:rPr>
          <w:rFonts w:ascii="Times New Roman" w:eastAsia="Times New Roman" w:hAnsi="Times New Roman" w:cs="Times New Roman"/>
          <w:b/>
          <w:sz w:val="24"/>
          <w:szCs w:val="24"/>
          <w:lang w:val="x-none" w:eastAsia="x-none"/>
        </w:rPr>
        <w:t>Правоотношение. Субъекты правоотношений. Правосубъектность. Юридические факты.</w:t>
      </w:r>
    </w:p>
    <w:p w14:paraId="14FD80CF" w14:textId="77777777" w:rsidR="00567ABB" w:rsidRPr="00567ABB" w:rsidRDefault="00567ABB" w:rsidP="00567ABB">
      <w:pPr>
        <w:spacing w:after="0" w:line="240" w:lineRule="auto"/>
        <w:ind w:firstLine="284"/>
        <w:jc w:val="both"/>
        <w:rPr>
          <w:rFonts w:ascii="Times New Roman" w:eastAsia="Times New Roman" w:hAnsi="Times New Roman" w:cs="Times New Roman"/>
          <w:color w:val="000000"/>
          <w:sz w:val="24"/>
          <w:szCs w:val="24"/>
          <w:lang w:val="x-none" w:eastAsia="x-none"/>
        </w:rPr>
      </w:pPr>
      <w:r w:rsidRPr="00567ABB">
        <w:rPr>
          <w:rFonts w:ascii="Times New Roman" w:eastAsia="Times New Roman" w:hAnsi="Times New Roman" w:cs="Times New Roman"/>
          <w:color w:val="000000"/>
          <w:sz w:val="24"/>
          <w:szCs w:val="24"/>
          <w:lang w:val="x-none" w:eastAsia="x-none"/>
        </w:rPr>
        <w:t>Правоотношение: понятие, виды. Структура правоотношения. Объект. Содержание. Субъект. Виды субъектов. Юридические лица. Понятие правоспособности и дееспособности граждан. Неполная (частичная) дееспособность граждан. Ограниченная дееспособность граждан. Понятие опеки и попечительства. Правосубъектность юридических лиц.</w:t>
      </w:r>
      <w:r w:rsidRPr="00567ABB">
        <w:rPr>
          <w:rFonts w:ascii="Times New Roman" w:eastAsia="Times New Roman" w:hAnsi="Times New Roman" w:cs="Times New Roman"/>
          <w:sz w:val="24"/>
          <w:szCs w:val="24"/>
          <w:lang w:val="x-none" w:eastAsia="x-none"/>
        </w:rPr>
        <w:t xml:space="preserve"> Деликтоспособность. </w:t>
      </w:r>
      <w:r w:rsidRPr="00567ABB">
        <w:rPr>
          <w:rFonts w:ascii="Times New Roman" w:eastAsia="Times New Roman" w:hAnsi="Times New Roman" w:cs="Times New Roman"/>
          <w:color w:val="000000"/>
          <w:sz w:val="24"/>
          <w:szCs w:val="24"/>
          <w:lang w:val="x-none" w:eastAsia="x-none"/>
        </w:rPr>
        <w:t>Юридические факты: понятие, виды. События. Деяния. Юридически акты и поступки. Сроки. Квазифакты: презумпции, фикции.</w:t>
      </w:r>
    </w:p>
    <w:p w14:paraId="5C434616"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sz w:val="24"/>
          <w:szCs w:val="24"/>
          <w:lang w:val="x-none" w:eastAsia="x-none"/>
        </w:rPr>
        <w:t>Тема 47.</w:t>
      </w:r>
      <w:r w:rsidRPr="00567ABB">
        <w:rPr>
          <w:rFonts w:ascii="Times New Roman" w:eastAsia="Times New Roman" w:hAnsi="Times New Roman" w:cs="Times New Roman"/>
          <w:sz w:val="24"/>
          <w:szCs w:val="24"/>
          <w:lang w:val="x-none" w:eastAsia="x-none"/>
        </w:rPr>
        <w:t xml:space="preserve"> </w:t>
      </w:r>
      <w:r w:rsidRPr="00567ABB">
        <w:rPr>
          <w:rFonts w:ascii="Times New Roman" w:eastAsia="Times New Roman" w:hAnsi="Times New Roman" w:cs="Times New Roman"/>
          <w:b/>
          <w:sz w:val="24"/>
          <w:szCs w:val="24"/>
          <w:lang w:val="x-none" w:eastAsia="x-none"/>
        </w:rPr>
        <w:t>Правонарушения и юридическая ответственность. Правовая культура.</w:t>
      </w:r>
    </w:p>
    <w:p w14:paraId="1BE49F5F"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sz w:val="24"/>
          <w:szCs w:val="24"/>
          <w:lang w:val="x-none" w:eastAsia="x-none"/>
        </w:rPr>
        <w:t>Правонарушение: признаки, виды, юридический состав. Понятие юридической ответственности, ее принципы, виды и значение. Правосознание и правовая культура.</w:t>
      </w:r>
    </w:p>
    <w:p w14:paraId="2CC2D023"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sz w:val="24"/>
          <w:szCs w:val="24"/>
          <w:lang w:val="x-none" w:eastAsia="x-none"/>
        </w:rPr>
        <w:t>Тема 48. Понятие конституции. Конституция РФ. Основы конституционного строя РФ.</w:t>
      </w:r>
    </w:p>
    <w:p w14:paraId="48B79346" w14:textId="77777777" w:rsidR="00567ABB" w:rsidRPr="00567ABB" w:rsidRDefault="00567ABB" w:rsidP="00567ABB">
      <w:pPr>
        <w:spacing w:after="0" w:line="240" w:lineRule="auto"/>
        <w:ind w:firstLine="540"/>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color w:val="000000"/>
          <w:sz w:val="24"/>
          <w:szCs w:val="24"/>
          <w:lang w:val="x-none" w:eastAsia="x-none"/>
        </w:rPr>
        <w:t>Конституция: понятие, виды. Россия как правовое демократическое федеративное светское социальное государство с республиканской формой правления. Суверенитет государства. Разделение властей. Экономические, социальные и духовно-культурные основы конституционного строя.</w:t>
      </w:r>
      <w:r w:rsidRPr="00567ABB">
        <w:rPr>
          <w:rFonts w:ascii="Times New Roman" w:eastAsia="Times New Roman" w:hAnsi="Times New Roman" w:cs="Times New Roman"/>
          <w:sz w:val="24"/>
          <w:szCs w:val="24"/>
          <w:lang w:val="x-none" w:eastAsia="x-none"/>
        </w:rPr>
        <w:t xml:space="preserve"> Правовые основы социальной защиты и социального обеспечения. Право на благоприятную окружающую среду и способы его защиты. Экологические правонарушения. Природоохранные и природоресурсные нормы.</w:t>
      </w:r>
    </w:p>
    <w:p w14:paraId="4599C5FC"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sz w:val="24"/>
          <w:szCs w:val="24"/>
          <w:lang w:val="x-none" w:eastAsia="x-none"/>
        </w:rPr>
        <w:t>Тема 49. Права и свободы человека и гражданина.</w:t>
      </w:r>
      <w:r w:rsidRPr="00567ABB">
        <w:rPr>
          <w:rFonts w:ascii="Times New Roman" w:eastAsia="Times New Roman" w:hAnsi="Times New Roman" w:cs="Times New Roman"/>
          <w:sz w:val="24"/>
          <w:szCs w:val="24"/>
          <w:lang w:val="x-none" w:eastAsia="x-none"/>
        </w:rPr>
        <w:t xml:space="preserve"> </w:t>
      </w:r>
      <w:r w:rsidRPr="00567ABB">
        <w:rPr>
          <w:rFonts w:ascii="Times New Roman" w:eastAsia="Times New Roman" w:hAnsi="Times New Roman" w:cs="Times New Roman"/>
          <w:b/>
          <w:sz w:val="24"/>
          <w:szCs w:val="24"/>
          <w:lang w:val="x-none" w:eastAsia="x-none"/>
        </w:rPr>
        <w:t>Правовой статус личности.</w:t>
      </w:r>
    </w:p>
    <w:p w14:paraId="374D416B" w14:textId="77777777" w:rsidR="00567ABB" w:rsidRPr="00567ABB" w:rsidRDefault="00567ABB" w:rsidP="00567ABB">
      <w:pPr>
        <w:spacing w:after="0" w:line="240" w:lineRule="auto"/>
        <w:ind w:firstLine="540"/>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color w:val="000000"/>
          <w:sz w:val="24"/>
          <w:szCs w:val="24"/>
          <w:lang w:val="x-none" w:eastAsia="x-none"/>
        </w:rPr>
        <w:t xml:space="preserve">Конституционные права, свободы и обязанности человека и гражданина. Конституционные гарантии прав и свобод человека и гражданина. Уполномоченный по правам человека РФ. </w:t>
      </w:r>
      <w:r w:rsidRPr="00567ABB">
        <w:rPr>
          <w:rFonts w:ascii="Times New Roman" w:eastAsia="Times New Roman" w:hAnsi="Times New Roman" w:cs="Times New Roman"/>
          <w:sz w:val="24"/>
          <w:szCs w:val="24"/>
          <w:lang w:val="x-none" w:eastAsia="x-none"/>
        </w:rPr>
        <w:t xml:space="preserve">Правовой статус личности. </w:t>
      </w:r>
      <w:r w:rsidRPr="00567ABB">
        <w:rPr>
          <w:rFonts w:ascii="Times New Roman" w:eastAsia="Times New Roman" w:hAnsi="Times New Roman" w:cs="Times New Roman"/>
          <w:color w:val="000000"/>
          <w:sz w:val="24"/>
          <w:szCs w:val="24"/>
          <w:lang w:val="x-none" w:eastAsia="x-none"/>
        </w:rPr>
        <w:t xml:space="preserve">Гражданство в РФ: понятие, принципы, основания приобретения и прекращения </w:t>
      </w:r>
      <w:r w:rsidRPr="00567ABB">
        <w:rPr>
          <w:rFonts w:ascii="Times New Roman" w:eastAsia="Times New Roman" w:hAnsi="Times New Roman" w:cs="Times New Roman"/>
          <w:sz w:val="24"/>
          <w:szCs w:val="24"/>
          <w:lang w:val="x-none" w:eastAsia="x-none"/>
        </w:rPr>
        <w:t xml:space="preserve">гражданства. Права и обязанности, принадлежащие </w:t>
      </w:r>
      <w:r w:rsidRPr="00567ABB">
        <w:rPr>
          <w:rFonts w:ascii="Times New Roman" w:eastAsia="Times New Roman" w:hAnsi="Times New Roman" w:cs="Times New Roman"/>
          <w:sz w:val="24"/>
          <w:szCs w:val="24"/>
          <w:lang w:val="x-none" w:eastAsia="x-none"/>
        </w:rPr>
        <w:lastRenderedPageBreak/>
        <w:t xml:space="preserve">только гражданину. Воинская обязанность. Призыв на военную службу. Военная служба по контракту. Альтернативная гражданская служба. </w:t>
      </w:r>
    </w:p>
    <w:p w14:paraId="29D37CCA"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sz w:val="24"/>
          <w:szCs w:val="24"/>
          <w:lang w:val="x-none" w:eastAsia="x-none"/>
        </w:rPr>
        <w:t>Тема 50. Федеративное устройство РФ.</w:t>
      </w:r>
      <w:r w:rsidRPr="00567ABB">
        <w:rPr>
          <w:rFonts w:ascii="Times New Roman" w:eastAsia="Times New Roman" w:hAnsi="Times New Roman" w:cs="Times New Roman"/>
          <w:sz w:val="24"/>
          <w:szCs w:val="24"/>
          <w:lang w:val="x-none" w:eastAsia="x-none"/>
        </w:rPr>
        <w:t xml:space="preserve"> </w:t>
      </w:r>
    </w:p>
    <w:p w14:paraId="31671FD5"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sz w:val="24"/>
          <w:szCs w:val="24"/>
          <w:lang w:val="x-none" w:eastAsia="x-none"/>
        </w:rPr>
        <w:t>Конституционные принципы российского федерализма. Предметы ведения РФ и субъектов РФ. Виды субъектов РФ. Место нормативно-правовых актов органов государственной власти субъектов РФ в иерархии нормативно-правовых актов.</w:t>
      </w:r>
    </w:p>
    <w:p w14:paraId="5C3D0F09"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sz w:val="24"/>
          <w:szCs w:val="24"/>
          <w:lang w:val="x-none" w:eastAsia="x-none"/>
        </w:rPr>
        <w:t>Тема 51. Система органов государственн</w:t>
      </w:r>
      <w:r w:rsidRPr="00567ABB">
        <w:rPr>
          <w:rFonts w:ascii="Times New Roman" w:eastAsia="Times New Roman" w:hAnsi="Times New Roman" w:cs="Times New Roman"/>
          <w:b/>
          <w:sz w:val="24"/>
          <w:szCs w:val="24"/>
          <w:lang w:eastAsia="x-none"/>
        </w:rPr>
        <w:t>ой власти</w:t>
      </w:r>
      <w:r w:rsidRPr="00567ABB">
        <w:rPr>
          <w:rFonts w:ascii="Times New Roman" w:eastAsia="Times New Roman" w:hAnsi="Times New Roman" w:cs="Times New Roman"/>
          <w:b/>
          <w:sz w:val="24"/>
          <w:szCs w:val="24"/>
          <w:lang w:val="x-none" w:eastAsia="x-none"/>
        </w:rPr>
        <w:t xml:space="preserve"> в РФ.</w:t>
      </w:r>
    </w:p>
    <w:p w14:paraId="2D76B240" w14:textId="77777777" w:rsidR="00567ABB" w:rsidRPr="00567ABB" w:rsidRDefault="00567ABB" w:rsidP="00567ABB">
      <w:pPr>
        <w:spacing w:after="0" w:line="240" w:lineRule="auto"/>
        <w:ind w:firstLine="284"/>
        <w:jc w:val="both"/>
        <w:rPr>
          <w:rFonts w:ascii="Times New Roman" w:eastAsia="Times New Roman" w:hAnsi="Times New Roman" w:cs="Times New Roman"/>
          <w:color w:val="000000"/>
          <w:sz w:val="24"/>
          <w:szCs w:val="24"/>
          <w:lang w:val="x-none" w:eastAsia="x-none"/>
        </w:rPr>
      </w:pPr>
      <w:r w:rsidRPr="00567ABB">
        <w:rPr>
          <w:rFonts w:ascii="Times New Roman" w:eastAsia="Times New Roman" w:hAnsi="Times New Roman" w:cs="Times New Roman"/>
          <w:color w:val="000000"/>
          <w:sz w:val="24"/>
          <w:szCs w:val="24"/>
          <w:lang w:val="x-none" w:eastAsia="x-none"/>
        </w:rPr>
        <w:t>Президент РФ: полномочия, порядок избрания, ответственность. Администрация Президента РФ. Федеральное Собрание РФ: структура, полномочия палат, их взаимодействие. Правительство РФ: полномочия, порядок формирования, ответственность, взаимодействие с иными органами власти.</w:t>
      </w:r>
    </w:p>
    <w:p w14:paraId="3DA0FCE5"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sz w:val="24"/>
          <w:szCs w:val="24"/>
          <w:lang w:val="x-none" w:eastAsia="x-none"/>
        </w:rPr>
        <w:t>Тема 52. Судебная власть и правоохранительные органы.</w:t>
      </w:r>
    </w:p>
    <w:p w14:paraId="6412A725" w14:textId="77777777" w:rsidR="00567ABB" w:rsidRPr="00567ABB" w:rsidRDefault="00567ABB" w:rsidP="00567ABB">
      <w:pPr>
        <w:spacing w:after="0" w:line="240" w:lineRule="auto"/>
        <w:ind w:firstLine="284"/>
        <w:jc w:val="both"/>
        <w:rPr>
          <w:rFonts w:ascii="Times New Roman" w:eastAsia="Times New Roman" w:hAnsi="Times New Roman" w:cs="Times New Roman"/>
          <w:color w:val="000000"/>
          <w:sz w:val="24"/>
          <w:szCs w:val="24"/>
          <w:lang w:val="x-none" w:eastAsia="x-none"/>
        </w:rPr>
      </w:pPr>
      <w:r w:rsidRPr="00567ABB">
        <w:rPr>
          <w:rFonts w:ascii="Times New Roman" w:eastAsia="Times New Roman" w:hAnsi="Times New Roman" w:cs="Times New Roman"/>
          <w:color w:val="000000"/>
          <w:sz w:val="24"/>
          <w:szCs w:val="24"/>
          <w:lang w:val="x-none" w:eastAsia="x-none"/>
        </w:rPr>
        <w:t>Судебная система Российской Федерации. Конституционный Суд РФ: порядок формирования, полномочия. Система судов общей юрисдикции в РФ. Верховный суд. Система арбитражных судов в РФ. Правовой статус судей. Прокуратура РФ. СК РФ, ФСБ РФ, МВД РФ, Нацгвардия, Министерство юстиции. Адвокатура и нотариат.</w:t>
      </w:r>
    </w:p>
    <w:p w14:paraId="3AA31AFF"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sz w:val="24"/>
          <w:szCs w:val="24"/>
          <w:lang w:val="x-none" w:eastAsia="x-none"/>
        </w:rPr>
        <w:t xml:space="preserve">Тема 53. Основы гражданского права. </w:t>
      </w:r>
    </w:p>
    <w:p w14:paraId="1E4F7956" w14:textId="77777777" w:rsidR="00567ABB" w:rsidRPr="00567ABB" w:rsidRDefault="00567ABB" w:rsidP="00567ABB">
      <w:pPr>
        <w:spacing w:after="0" w:line="240" w:lineRule="auto"/>
        <w:ind w:firstLine="284"/>
        <w:jc w:val="both"/>
        <w:rPr>
          <w:rFonts w:ascii="Times New Roman" w:eastAsia="Times New Roman" w:hAnsi="Times New Roman" w:cs="Times New Roman"/>
          <w:color w:val="000000"/>
          <w:sz w:val="24"/>
          <w:szCs w:val="24"/>
          <w:lang w:val="x-none" w:eastAsia="x-none"/>
        </w:rPr>
      </w:pPr>
      <w:r w:rsidRPr="00567ABB">
        <w:rPr>
          <w:rFonts w:ascii="Times New Roman" w:eastAsia="Times New Roman" w:hAnsi="Times New Roman" w:cs="Times New Roman"/>
          <w:color w:val="000000"/>
          <w:sz w:val="24"/>
          <w:szCs w:val="24"/>
          <w:lang w:val="x-none" w:eastAsia="x-none"/>
        </w:rPr>
        <w:t>Предмет, метод, источники гражданского права. Принципы гражданского права. Субъекты гражданских правоотношений. Сделки. Виды сделок. Форма сделки. Гражданско-правовой договор: понятие, содержание, порядок заключения. Основные виды договоров, используемых в современной рыночной экономике: купля-продажа, мена, дарение, аренда, подряд, заем, кредит, банковский вклад. Обязательства: понятие, виды.</w:t>
      </w:r>
    </w:p>
    <w:p w14:paraId="69EEA3C5"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sz w:val="24"/>
          <w:szCs w:val="24"/>
          <w:lang w:val="x-none" w:eastAsia="x-none"/>
        </w:rPr>
        <w:t>Тема 53. Объекты гражданских прав.</w:t>
      </w:r>
    </w:p>
    <w:p w14:paraId="030D9A02"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sz w:val="24"/>
          <w:szCs w:val="24"/>
          <w:lang w:val="x-none" w:eastAsia="x-none"/>
        </w:rPr>
        <w:t xml:space="preserve">Имущественные права. Право собственности. Основания приобретения права собственности.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w:t>
      </w:r>
    </w:p>
    <w:p w14:paraId="3BD9DF3F"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sz w:val="24"/>
          <w:szCs w:val="24"/>
          <w:lang w:val="x-none" w:eastAsia="x-none"/>
        </w:rPr>
        <w:t>Тема 54. Основные правила и принципы гражданского процесса.</w:t>
      </w:r>
    </w:p>
    <w:p w14:paraId="30564749"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sz w:val="24"/>
          <w:szCs w:val="24"/>
          <w:lang w:val="x-none" w:eastAsia="x-none"/>
        </w:rPr>
        <w:t>Законодательство о гражданском судопроизводстве. Принципы гражданского судопроизводства. Виды гражданского судопроизводства.  Лица, участвующие в деле. Гражданская процессуальная правоспособность. Гражданская процессуальная дееспособность. Стороны гражданского судопроизводства. Права и обязанности сторон в гражданском судопроизводстве.</w:t>
      </w:r>
    </w:p>
    <w:p w14:paraId="78F98C5D"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sz w:val="24"/>
          <w:szCs w:val="24"/>
          <w:lang w:val="x-none" w:eastAsia="x-none"/>
        </w:rPr>
        <w:t>Тема 55. Основы трудового права.</w:t>
      </w:r>
    </w:p>
    <w:p w14:paraId="188ACB9E"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sz w:val="24"/>
          <w:szCs w:val="24"/>
          <w:lang w:val="x-none" w:eastAsia="x-none"/>
        </w:rPr>
        <w:t>Трудовое законодательство. Трудовой кодекс Российской Федерации как основной источник трудового права в РФ. Понятие трудового договора. Виды трудового договора. Возраст, с которого допускается заключение трудового договора. Порядок приема на работу, заключения и расторжения трудового договора. Правовой статус несовершеннолетнего работника.</w:t>
      </w:r>
    </w:p>
    <w:p w14:paraId="1FB21B61"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sz w:val="24"/>
          <w:szCs w:val="24"/>
          <w:lang w:val="x-none" w:eastAsia="x-none"/>
        </w:rPr>
        <w:t>Тема 56. Основы семейного права.</w:t>
      </w:r>
    </w:p>
    <w:p w14:paraId="0ED12DCF"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sz w:val="24"/>
          <w:szCs w:val="24"/>
          <w:lang w:val="x-none" w:eastAsia="x-none"/>
        </w:rPr>
        <w:t>Семейное законодательство. Семейный кодекс Российской Федерации как основной источник семейного права в Российской Федерации. Понятие брака. Порядок и условия его заключения. Прекращение брака. Признание брака недействительным. Законный режим имущества супругов. Понятие общей совместной собственности супругов. Личное имущество супругов. Договорный режим имущества супругов. Понятие брачного договора. Заключение брачного договора. Содержание брачного договора. Права и обязанности родителей и детей.</w:t>
      </w:r>
    </w:p>
    <w:p w14:paraId="09D72250"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sz w:val="24"/>
          <w:szCs w:val="24"/>
          <w:lang w:val="x-none" w:eastAsia="x-none"/>
        </w:rPr>
        <w:t>Тема 57. Основы уголовного права. Уголовный закон.</w:t>
      </w:r>
    </w:p>
    <w:p w14:paraId="1D4C0ED0"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sz w:val="24"/>
          <w:szCs w:val="24"/>
          <w:lang w:val="x-none" w:eastAsia="x-none"/>
        </w:rPr>
        <w:t xml:space="preserve">Понятие уголовного права. Уголовный закон и его действие. Понятие, признаки, категории преступлений. Понятие, структура и виды составов преступлений. Отдельные виды обстоятельств, исключающих преступность деяний. Отдельные виды наказаний и иных мер </w:t>
      </w:r>
      <w:r w:rsidRPr="00567ABB">
        <w:rPr>
          <w:rFonts w:ascii="Times New Roman" w:eastAsia="Times New Roman" w:hAnsi="Times New Roman" w:cs="Times New Roman"/>
          <w:sz w:val="24"/>
          <w:szCs w:val="24"/>
          <w:lang w:val="x-none" w:eastAsia="x-none"/>
        </w:rPr>
        <w:lastRenderedPageBreak/>
        <w:t>уголовно-правового характера. Основания привлечения и освобождения от уголовной ответственности. Характеристика отдельных видов составов преступлений.</w:t>
      </w:r>
    </w:p>
    <w:p w14:paraId="09E0FA70"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sz w:val="24"/>
          <w:szCs w:val="24"/>
          <w:lang w:val="x-none" w:eastAsia="x-none"/>
        </w:rPr>
        <w:t>Тема 58. Особенности уголовного процесса.</w:t>
      </w:r>
    </w:p>
    <w:p w14:paraId="16F448FF" w14:textId="77777777" w:rsidR="00567ABB" w:rsidRPr="00567ABB" w:rsidRDefault="00567ABB" w:rsidP="00567ABB">
      <w:pPr>
        <w:spacing w:after="0" w:line="240" w:lineRule="auto"/>
        <w:ind w:firstLine="284"/>
        <w:jc w:val="both"/>
        <w:rPr>
          <w:rFonts w:ascii="Times New Roman" w:eastAsia="Times New Roman" w:hAnsi="Times New Roman" w:cs="Times New Roman"/>
          <w:sz w:val="24"/>
          <w:szCs w:val="24"/>
          <w:lang w:val="x-none" w:eastAsia="x-none"/>
        </w:rPr>
      </w:pPr>
      <w:r w:rsidRPr="00567ABB">
        <w:rPr>
          <w:rFonts w:ascii="Times New Roman" w:eastAsia="Times New Roman" w:hAnsi="Times New Roman" w:cs="Times New Roman"/>
          <w:sz w:val="24"/>
          <w:szCs w:val="24"/>
          <w:lang w:val="x-none" w:eastAsia="x-none"/>
        </w:rPr>
        <w:t>Уголовно-процессуальное законодательство. Принципы уголовного судопроизводства. Презумпция невиновности. Участники уголовного судопроизводства. Права и обязанности участников уголовного судопроизводства. Доказательства и доказывание.</w:t>
      </w:r>
    </w:p>
    <w:p w14:paraId="34A11BDB"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eastAsia="x-none"/>
        </w:rPr>
      </w:pPr>
      <w:r w:rsidRPr="00567ABB">
        <w:rPr>
          <w:rFonts w:ascii="Times New Roman" w:eastAsia="Times New Roman" w:hAnsi="Times New Roman" w:cs="Times New Roman"/>
          <w:b/>
          <w:sz w:val="24"/>
          <w:szCs w:val="24"/>
          <w:lang w:val="x-none" w:eastAsia="x-none"/>
        </w:rPr>
        <w:t>Тема 59. Основы административного права. Источники административного права. КоАП. Особенности административной юрисдикции.</w:t>
      </w:r>
    </w:p>
    <w:p w14:paraId="23B66366" w14:textId="77777777" w:rsidR="00567ABB" w:rsidRPr="00567ABB" w:rsidRDefault="00567ABB" w:rsidP="00567ABB">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567ABB">
        <w:rPr>
          <w:rFonts w:ascii="Times New Roman" w:eastAsia="Calibri" w:hAnsi="Times New Roman" w:cs="Times New Roman"/>
          <w:color w:val="000000"/>
          <w:sz w:val="24"/>
          <w:szCs w:val="24"/>
        </w:rPr>
        <w:t>Понятие и источники административного права. Административные правоотношения. КоАП. Административные правонарушения. Производство по делам об административных правонарушениях. Кодекс административного судопроизводства РФ.</w:t>
      </w:r>
    </w:p>
    <w:p w14:paraId="270FF46E"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b/>
          <w:sz w:val="24"/>
          <w:szCs w:val="24"/>
          <w:lang w:val="x-none" w:eastAsia="x-none"/>
        </w:rPr>
        <w:t>Тема 60. Основы международного права.</w:t>
      </w:r>
    </w:p>
    <w:p w14:paraId="2A20F887" w14:textId="77777777" w:rsidR="00567ABB" w:rsidRPr="00567ABB" w:rsidRDefault="00567ABB" w:rsidP="00567ABB">
      <w:pPr>
        <w:spacing w:after="0" w:line="240" w:lineRule="auto"/>
        <w:ind w:firstLine="284"/>
        <w:jc w:val="both"/>
        <w:rPr>
          <w:rFonts w:ascii="Times New Roman" w:eastAsia="Times New Roman" w:hAnsi="Times New Roman" w:cs="Times New Roman"/>
          <w:b/>
          <w:sz w:val="24"/>
          <w:szCs w:val="24"/>
          <w:lang w:val="x-none" w:eastAsia="x-none"/>
        </w:rPr>
      </w:pPr>
      <w:r w:rsidRPr="00567ABB">
        <w:rPr>
          <w:rFonts w:ascii="Times New Roman" w:eastAsia="Times New Roman" w:hAnsi="Times New Roman" w:cs="Times New Roman"/>
          <w:sz w:val="24"/>
          <w:szCs w:val="24"/>
          <w:lang w:val="x-none" w:eastAsia="x-none"/>
        </w:rPr>
        <w:t>Понятие и система международного права. Взаимоотношения международного и национального права. Международная защита прав человека в условиях мирного и военного времени.</w:t>
      </w:r>
    </w:p>
    <w:p w14:paraId="6B789A32" w14:textId="77777777" w:rsidR="00D4047C" w:rsidRPr="00567ABB" w:rsidRDefault="00D4047C" w:rsidP="00D4047C">
      <w:pPr>
        <w:spacing w:after="0" w:line="276" w:lineRule="auto"/>
        <w:jc w:val="both"/>
        <w:rPr>
          <w:rFonts w:ascii="Times New Roman" w:hAnsi="Times New Roman" w:cs="Times New Roman"/>
          <w:sz w:val="24"/>
          <w:szCs w:val="24"/>
          <w:lang w:val="x-none"/>
        </w:rPr>
      </w:pPr>
    </w:p>
    <w:p w14:paraId="0CC05CAA" w14:textId="77777777" w:rsidR="00D4047C" w:rsidRDefault="00D4047C" w:rsidP="00D4047C">
      <w:pPr>
        <w:spacing w:after="0" w:line="276" w:lineRule="auto"/>
        <w:jc w:val="both"/>
        <w:rPr>
          <w:rFonts w:ascii="Times New Roman" w:hAnsi="Times New Roman" w:cs="Times New Roman"/>
          <w:sz w:val="24"/>
          <w:szCs w:val="24"/>
          <w:lang w:val="es-ES_tradnl"/>
        </w:rPr>
      </w:pPr>
    </w:p>
    <w:p w14:paraId="4AAF99D5" w14:textId="2A23BD73" w:rsidR="00D4047C" w:rsidRPr="00F47954" w:rsidRDefault="00567ABB" w:rsidP="00567ABB">
      <w:pPr>
        <w:pStyle w:val="4"/>
        <w:jc w:val="both"/>
        <w:rPr>
          <w:sz w:val="24"/>
          <w:szCs w:val="24"/>
        </w:rPr>
      </w:pPr>
      <w:r w:rsidRPr="00567ABB">
        <w:rPr>
          <w:sz w:val="24"/>
          <w:szCs w:val="24"/>
        </w:rPr>
        <w:t>«Основы бизнеса»</w:t>
      </w:r>
      <w:r>
        <w:rPr>
          <w:sz w:val="24"/>
          <w:szCs w:val="24"/>
        </w:rPr>
        <w:t xml:space="preserve"> </w:t>
      </w:r>
      <w:r w:rsidRPr="00567ABB">
        <w:rPr>
          <w:sz w:val="24"/>
          <w:szCs w:val="24"/>
        </w:rPr>
        <w:t>10 класс</w:t>
      </w:r>
    </w:p>
    <w:p w14:paraId="4DAD636F" w14:textId="77777777" w:rsidR="00D4047C" w:rsidRPr="0033438B" w:rsidRDefault="00D4047C" w:rsidP="00D4047C">
      <w:pPr>
        <w:spacing w:after="0" w:line="276" w:lineRule="auto"/>
        <w:jc w:val="both"/>
        <w:rPr>
          <w:rFonts w:ascii="Times New Roman" w:hAnsi="Times New Roman" w:cs="Times New Roman"/>
          <w:sz w:val="24"/>
          <w:szCs w:val="24"/>
        </w:rPr>
      </w:pPr>
    </w:p>
    <w:p w14:paraId="0FCC781D"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1B8D6688" w14:textId="77777777" w:rsidR="00567ABB" w:rsidRPr="00687846" w:rsidRDefault="00567ABB" w:rsidP="00567ABB">
      <w:pPr>
        <w:autoSpaceDE w:val="0"/>
        <w:autoSpaceDN w:val="0"/>
        <w:adjustRightInd w:val="0"/>
        <w:spacing w:after="0" w:line="276" w:lineRule="auto"/>
        <w:ind w:firstLine="567"/>
        <w:jc w:val="both"/>
        <w:rPr>
          <w:rFonts w:ascii="Times New Roman" w:eastAsia="Times New Roman" w:hAnsi="Times New Roman" w:cs="Times New Roman"/>
          <w:b/>
          <w:i/>
          <w:color w:val="333333"/>
          <w:sz w:val="24"/>
          <w:szCs w:val="24"/>
          <w:lang w:eastAsia="ru-RU"/>
        </w:rPr>
      </w:pPr>
      <w:r w:rsidRPr="00687846">
        <w:rPr>
          <w:rFonts w:ascii="Times New Roman" w:eastAsia="Times New Roman" w:hAnsi="Times New Roman" w:cs="Times New Roman"/>
          <w:b/>
          <w:i/>
          <w:color w:val="333333"/>
          <w:sz w:val="24"/>
          <w:szCs w:val="24"/>
          <w:lang w:eastAsia="ru-RU"/>
        </w:rPr>
        <w:t>Тема 1. Бизнес и предпринимательство.</w:t>
      </w:r>
    </w:p>
    <w:p w14:paraId="1AA33ADD" w14:textId="77777777" w:rsidR="00567ABB" w:rsidRPr="00687846" w:rsidRDefault="00567ABB" w:rsidP="00567ABB">
      <w:pPr>
        <w:autoSpaceDE w:val="0"/>
        <w:autoSpaceDN w:val="0"/>
        <w:adjustRightInd w:val="0"/>
        <w:spacing w:after="0" w:line="276" w:lineRule="auto"/>
        <w:ind w:firstLine="567"/>
        <w:jc w:val="both"/>
        <w:rPr>
          <w:rFonts w:ascii="Times New Roman" w:eastAsia="Times New Roman" w:hAnsi="Times New Roman" w:cs="Times New Roman"/>
          <w:color w:val="333333"/>
          <w:sz w:val="24"/>
          <w:szCs w:val="24"/>
          <w:lang w:eastAsia="ru-RU"/>
        </w:rPr>
      </w:pPr>
      <w:r w:rsidRPr="00687846">
        <w:rPr>
          <w:rFonts w:ascii="Times New Roman" w:eastAsia="Times New Roman" w:hAnsi="Times New Roman" w:cs="Times New Roman"/>
          <w:color w:val="333333"/>
          <w:sz w:val="24"/>
          <w:szCs w:val="24"/>
          <w:lang w:eastAsia="ru-RU"/>
        </w:rPr>
        <w:t xml:space="preserve">Основные понятия: бизнес, предпринимательство, коммерция. Мотивация и личные цели предпринимателя. Личное удовлетворение. Четыре основные цели предпринимателя – контроль, вызовы, креативность, деньги. </w:t>
      </w:r>
    </w:p>
    <w:p w14:paraId="0315E065" w14:textId="77777777" w:rsidR="00567ABB" w:rsidRPr="00687846" w:rsidRDefault="00567ABB" w:rsidP="00567ABB">
      <w:pPr>
        <w:autoSpaceDE w:val="0"/>
        <w:autoSpaceDN w:val="0"/>
        <w:adjustRightInd w:val="0"/>
        <w:spacing w:after="0" w:line="276" w:lineRule="auto"/>
        <w:ind w:firstLine="567"/>
        <w:jc w:val="both"/>
        <w:rPr>
          <w:rFonts w:ascii="Times New Roman" w:eastAsia="Times New Roman" w:hAnsi="Times New Roman" w:cs="Times New Roman"/>
          <w:b/>
          <w:i/>
          <w:color w:val="333333"/>
          <w:sz w:val="24"/>
          <w:szCs w:val="24"/>
          <w:lang w:eastAsia="ru-RU"/>
        </w:rPr>
      </w:pPr>
    </w:p>
    <w:p w14:paraId="794E2754" w14:textId="77777777" w:rsidR="00567ABB" w:rsidRPr="00687846" w:rsidRDefault="00567ABB" w:rsidP="00567ABB">
      <w:pPr>
        <w:autoSpaceDE w:val="0"/>
        <w:autoSpaceDN w:val="0"/>
        <w:adjustRightInd w:val="0"/>
        <w:spacing w:after="0" w:line="276" w:lineRule="auto"/>
        <w:ind w:firstLine="567"/>
        <w:jc w:val="both"/>
        <w:rPr>
          <w:rFonts w:ascii="Times New Roman" w:eastAsia="Times New Roman" w:hAnsi="Times New Roman" w:cs="Times New Roman"/>
          <w:b/>
          <w:i/>
          <w:color w:val="333333"/>
          <w:sz w:val="24"/>
          <w:szCs w:val="24"/>
          <w:lang w:eastAsia="ru-RU"/>
        </w:rPr>
      </w:pPr>
      <w:r w:rsidRPr="00687846">
        <w:rPr>
          <w:rFonts w:ascii="Times New Roman" w:eastAsia="Times New Roman" w:hAnsi="Times New Roman" w:cs="Times New Roman"/>
          <w:b/>
          <w:i/>
          <w:color w:val="333333"/>
          <w:sz w:val="24"/>
          <w:szCs w:val="24"/>
          <w:lang w:eastAsia="ru-RU"/>
        </w:rPr>
        <w:t>Тема 2. Правовые основы предпринимательской деятельности.</w:t>
      </w:r>
    </w:p>
    <w:p w14:paraId="4647BAE7" w14:textId="77777777" w:rsidR="00567ABB" w:rsidRPr="00687846" w:rsidRDefault="00567ABB" w:rsidP="00567ABB">
      <w:pPr>
        <w:autoSpaceDE w:val="0"/>
        <w:autoSpaceDN w:val="0"/>
        <w:adjustRightInd w:val="0"/>
        <w:spacing w:after="0" w:line="276" w:lineRule="auto"/>
        <w:ind w:firstLine="567"/>
        <w:jc w:val="both"/>
        <w:rPr>
          <w:rFonts w:ascii="Times New Roman" w:eastAsia="Times New Roman" w:hAnsi="Times New Roman" w:cs="Times New Roman"/>
          <w:color w:val="333333"/>
          <w:sz w:val="24"/>
          <w:szCs w:val="24"/>
          <w:lang w:eastAsia="ru-RU"/>
        </w:rPr>
      </w:pPr>
      <w:r w:rsidRPr="00687846">
        <w:rPr>
          <w:rFonts w:ascii="Times New Roman" w:eastAsia="Times New Roman" w:hAnsi="Times New Roman" w:cs="Times New Roman"/>
          <w:color w:val="333333"/>
          <w:sz w:val="24"/>
          <w:szCs w:val="24"/>
          <w:lang w:eastAsia="ru-RU"/>
        </w:rPr>
        <w:t>Организационно-правовые формы предприятий. Отрасли и их классификация. ОКВЭД и лицензирование. Налогообложение малого бизнеса. Как открыть свое дело. Порядок оформления предприятия малого бизнеса в РФ. Содействие предпринимательству и ресурсы поддержки. Центры по развитию малого бизнеса Торговые и промышленные ассоциации. Статистические данные и порталы государственных органов.</w:t>
      </w:r>
    </w:p>
    <w:p w14:paraId="48DA045D" w14:textId="77777777" w:rsidR="00567ABB" w:rsidRPr="00687846" w:rsidRDefault="00567ABB" w:rsidP="00567ABB">
      <w:pPr>
        <w:autoSpaceDE w:val="0"/>
        <w:autoSpaceDN w:val="0"/>
        <w:adjustRightInd w:val="0"/>
        <w:spacing w:after="0" w:line="276" w:lineRule="auto"/>
        <w:jc w:val="both"/>
        <w:rPr>
          <w:rFonts w:ascii="Times New Roman" w:eastAsia="Times New Roman" w:hAnsi="Times New Roman" w:cs="Times New Roman"/>
          <w:color w:val="333333"/>
          <w:sz w:val="24"/>
          <w:szCs w:val="24"/>
          <w:lang w:eastAsia="ru-RU"/>
        </w:rPr>
      </w:pPr>
    </w:p>
    <w:p w14:paraId="6EE63275" w14:textId="77777777" w:rsidR="00567ABB" w:rsidRPr="00687846" w:rsidRDefault="00567ABB" w:rsidP="00567ABB">
      <w:pPr>
        <w:autoSpaceDE w:val="0"/>
        <w:autoSpaceDN w:val="0"/>
        <w:adjustRightInd w:val="0"/>
        <w:spacing w:after="0" w:line="276" w:lineRule="auto"/>
        <w:ind w:firstLine="567"/>
        <w:jc w:val="both"/>
        <w:rPr>
          <w:rFonts w:ascii="Times New Roman" w:eastAsia="Times New Roman" w:hAnsi="Times New Roman" w:cs="Times New Roman"/>
          <w:b/>
          <w:i/>
          <w:color w:val="333333"/>
          <w:sz w:val="24"/>
          <w:szCs w:val="24"/>
          <w:lang w:eastAsia="ru-RU"/>
        </w:rPr>
      </w:pPr>
      <w:r w:rsidRPr="00687846">
        <w:rPr>
          <w:rFonts w:ascii="Times New Roman" w:eastAsia="Times New Roman" w:hAnsi="Times New Roman" w:cs="Times New Roman"/>
          <w:b/>
          <w:i/>
          <w:color w:val="333333"/>
          <w:sz w:val="24"/>
          <w:szCs w:val="24"/>
          <w:lang w:eastAsia="ru-RU"/>
        </w:rPr>
        <w:t>Тема 3. Отраслевые различия в бизнесе</w:t>
      </w:r>
    </w:p>
    <w:p w14:paraId="102AA812" w14:textId="77777777" w:rsidR="00567ABB" w:rsidRPr="00687846" w:rsidRDefault="00567ABB" w:rsidP="00567ABB">
      <w:pPr>
        <w:autoSpaceDE w:val="0"/>
        <w:autoSpaceDN w:val="0"/>
        <w:adjustRightInd w:val="0"/>
        <w:spacing w:after="0" w:line="276" w:lineRule="auto"/>
        <w:ind w:firstLine="567"/>
        <w:jc w:val="both"/>
        <w:rPr>
          <w:rFonts w:ascii="Times New Roman" w:eastAsia="Times New Roman" w:hAnsi="Times New Roman" w:cs="Times New Roman"/>
          <w:color w:val="333333"/>
          <w:sz w:val="24"/>
          <w:szCs w:val="24"/>
          <w:lang w:eastAsia="ru-RU"/>
        </w:rPr>
      </w:pPr>
      <w:r w:rsidRPr="00687846">
        <w:rPr>
          <w:rFonts w:ascii="Times New Roman" w:eastAsia="Times New Roman" w:hAnsi="Times New Roman" w:cs="Times New Roman"/>
          <w:color w:val="333333"/>
          <w:sz w:val="24"/>
          <w:szCs w:val="24"/>
          <w:lang w:eastAsia="ru-RU"/>
        </w:rPr>
        <w:t>Отраслевые различия в бизнесе. Анализ отраслей: размеры и темп роста, зрелость, экономические показатели, сезонность, технологии, гос. регулирование, каналы поставок и распределения, глобализация, факторы конкурентоспособности, барьеры входа.</w:t>
      </w:r>
    </w:p>
    <w:p w14:paraId="4F7E6DDD" w14:textId="77777777" w:rsidR="00567ABB" w:rsidRPr="00687846" w:rsidRDefault="00567ABB" w:rsidP="00567ABB">
      <w:pPr>
        <w:autoSpaceDE w:val="0"/>
        <w:autoSpaceDN w:val="0"/>
        <w:adjustRightInd w:val="0"/>
        <w:spacing w:after="0" w:line="276" w:lineRule="auto"/>
        <w:ind w:firstLine="567"/>
        <w:jc w:val="both"/>
        <w:rPr>
          <w:rFonts w:ascii="Times New Roman" w:eastAsia="Times New Roman" w:hAnsi="Times New Roman" w:cs="Times New Roman"/>
          <w:color w:val="333333"/>
          <w:sz w:val="24"/>
          <w:szCs w:val="24"/>
          <w:lang w:eastAsia="ru-RU"/>
        </w:rPr>
      </w:pPr>
      <w:r w:rsidRPr="00687846">
        <w:rPr>
          <w:rFonts w:ascii="Times New Roman" w:eastAsia="Times New Roman" w:hAnsi="Times New Roman" w:cs="Times New Roman"/>
          <w:color w:val="333333"/>
          <w:sz w:val="24"/>
          <w:szCs w:val="24"/>
          <w:lang w:eastAsia="ru-RU"/>
        </w:rPr>
        <w:t>Основные показатели успешности бизнеса с учетом отрасли: чистая прибыль, расходы, средний чек, ROI, CPA, стоимость привлечения одного клиента, количество продаж одному клиенту в год (ценность жизненного цикла клиента), средняя прибыль с одной сделки, конверсии.</w:t>
      </w:r>
    </w:p>
    <w:p w14:paraId="4049A162" w14:textId="77777777" w:rsidR="00567ABB" w:rsidRPr="00687846" w:rsidRDefault="00567ABB" w:rsidP="00567ABB">
      <w:pPr>
        <w:autoSpaceDE w:val="0"/>
        <w:autoSpaceDN w:val="0"/>
        <w:adjustRightInd w:val="0"/>
        <w:spacing w:after="0" w:line="276" w:lineRule="auto"/>
        <w:ind w:firstLine="567"/>
        <w:jc w:val="both"/>
        <w:rPr>
          <w:rFonts w:ascii="Times New Roman" w:eastAsia="Times New Roman" w:hAnsi="Times New Roman" w:cs="Times New Roman"/>
          <w:b/>
          <w:i/>
          <w:color w:val="333333"/>
          <w:sz w:val="24"/>
          <w:szCs w:val="24"/>
          <w:lang w:eastAsia="ru-RU"/>
        </w:rPr>
      </w:pPr>
    </w:p>
    <w:p w14:paraId="63C10E3B" w14:textId="77777777" w:rsidR="00567ABB" w:rsidRPr="00687846" w:rsidRDefault="00567ABB" w:rsidP="00567ABB">
      <w:pPr>
        <w:autoSpaceDE w:val="0"/>
        <w:autoSpaceDN w:val="0"/>
        <w:adjustRightInd w:val="0"/>
        <w:spacing w:after="0" w:line="276" w:lineRule="auto"/>
        <w:ind w:firstLine="567"/>
        <w:jc w:val="both"/>
        <w:rPr>
          <w:rFonts w:ascii="Times New Roman" w:eastAsia="Times New Roman" w:hAnsi="Times New Roman" w:cs="Times New Roman"/>
          <w:b/>
          <w:i/>
          <w:color w:val="333333"/>
          <w:sz w:val="24"/>
          <w:szCs w:val="24"/>
          <w:lang w:eastAsia="ru-RU"/>
        </w:rPr>
      </w:pPr>
      <w:r w:rsidRPr="00687846">
        <w:rPr>
          <w:rFonts w:ascii="Times New Roman" w:eastAsia="Times New Roman" w:hAnsi="Times New Roman" w:cs="Times New Roman"/>
          <w:b/>
          <w:i/>
          <w:color w:val="333333"/>
          <w:sz w:val="24"/>
          <w:szCs w:val="24"/>
          <w:lang w:eastAsia="ru-RU"/>
        </w:rPr>
        <w:t>Тема 4. Конкуренция</w:t>
      </w:r>
    </w:p>
    <w:p w14:paraId="004BE147" w14:textId="77777777" w:rsidR="00567ABB" w:rsidRPr="00687846" w:rsidRDefault="00567ABB" w:rsidP="00567ABB">
      <w:pPr>
        <w:spacing w:after="0" w:line="240" w:lineRule="auto"/>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Конкуренция: оценка конкурентов, распределение долей рынка, стратегические возможности. Конкурентные позиции бизнеса. Оценка конкурентов. Факторы потребительского восприятия.  </w:t>
      </w:r>
      <w:r w:rsidRPr="00687846">
        <w:rPr>
          <w:rFonts w:ascii="Times New Roman" w:eastAsia="Times New Roman" w:hAnsi="Times New Roman" w:cs="Times New Roman"/>
          <w:color w:val="000000"/>
          <w:sz w:val="24"/>
          <w:szCs w:val="24"/>
          <w:lang w:eastAsia="ru-RU"/>
        </w:rPr>
        <w:lastRenderedPageBreak/>
        <w:t>Внутренние операционные факторы и другие факторы конкурентоспособности. Пять сил Портера.</w:t>
      </w:r>
    </w:p>
    <w:p w14:paraId="7A0E0D39" w14:textId="77777777" w:rsidR="00567ABB" w:rsidRPr="00687846" w:rsidRDefault="00567ABB" w:rsidP="00567ABB">
      <w:pPr>
        <w:spacing w:after="0" w:line="240" w:lineRule="auto"/>
        <w:jc w:val="both"/>
        <w:rPr>
          <w:rFonts w:ascii="Times New Roman" w:eastAsia="Times New Roman" w:hAnsi="Times New Roman" w:cs="Times New Roman"/>
          <w:color w:val="000000"/>
          <w:sz w:val="24"/>
          <w:szCs w:val="24"/>
          <w:lang w:eastAsia="ru-RU"/>
        </w:rPr>
      </w:pPr>
    </w:p>
    <w:p w14:paraId="081E38E6" w14:textId="77777777" w:rsidR="00567ABB" w:rsidRPr="00687846" w:rsidRDefault="00567ABB" w:rsidP="00567ABB">
      <w:pPr>
        <w:autoSpaceDE w:val="0"/>
        <w:autoSpaceDN w:val="0"/>
        <w:adjustRightInd w:val="0"/>
        <w:spacing w:after="0" w:line="276" w:lineRule="auto"/>
        <w:ind w:firstLine="567"/>
        <w:jc w:val="both"/>
        <w:rPr>
          <w:rFonts w:ascii="Times New Roman" w:eastAsia="Times New Roman" w:hAnsi="Times New Roman" w:cs="Times New Roman"/>
          <w:b/>
          <w:i/>
          <w:color w:val="333333"/>
          <w:sz w:val="24"/>
          <w:szCs w:val="24"/>
          <w:lang w:eastAsia="ru-RU"/>
        </w:rPr>
      </w:pPr>
      <w:r w:rsidRPr="00687846">
        <w:rPr>
          <w:rFonts w:ascii="Times New Roman" w:eastAsia="Times New Roman" w:hAnsi="Times New Roman" w:cs="Times New Roman"/>
          <w:b/>
          <w:i/>
          <w:color w:val="333333"/>
          <w:sz w:val="24"/>
          <w:szCs w:val="24"/>
          <w:lang w:eastAsia="ru-RU"/>
        </w:rPr>
        <w:t>Тема 5. Виды бизнеса и бизнес-модель (по Остервальдеру).</w:t>
      </w:r>
    </w:p>
    <w:p w14:paraId="0A7994B8" w14:textId="77777777" w:rsidR="00567ABB" w:rsidRPr="00687846" w:rsidRDefault="00567ABB" w:rsidP="00567ABB">
      <w:pPr>
        <w:autoSpaceDE w:val="0"/>
        <w:autoSpaceDN w:val="0"/>
        <w:adjustRightInd w:val="0"/>
        <w:spacing w:after="0" w:line="276" w:lineRule="auto"/>
        <w:ind w:firstLine="567"/>
        <w:jc w:val="both"/>
        <w:rPr>
          <w:rFonts w:ascii="Times New Roman" w:eastAsia="Times New Roman" w:hAnsi="Times New Roman" w:cs="Times New Roman"/>
          <w:color w:val="333333"/>
          <w:sz w:val="24"/>
          <w:szCs w:val="24"/>
          <w:lang w:eastAsia="ru-RU"/>
        </w:rPr>
      </w:pPr>
      <w:r w:rsidRPr="00687846">
        <w:rPr>
          <w:rFonts w:ascii="Times New Roman" w:eastAsia="Times New Roman" w:hAnsi="Times New Roman" w:cs="Times New Roman"/>
          <w:color w:val="333333"/>
          <w:sz w:val="24"/>
          <w:szCs w:val="24"/>
          <w:lang w:eastAsia="ru-RU"/>
        </w:rPr>
        <w:t>Девять блоков модели: потребительские сегменты, предоставляемая ценность, каналы сбыта, взаимоотношения с клиентами, ключевые виды деятельности, ключевые ресурсы, ключевые партнеры, доходы, расходы. Практическое исследование потребительского рынка. Методы исследования рынка: наблюдение, интервью, опрос, фокус – группы. Оценка полученных данных. Фокусировка на проблеме и генерация идей. Проверка идеи.</w:t>
      </w:r>
    </w:p>
    <w:p w14:paraId="754AFD0E" w14:textId="77777777" w:rsidR="00567ABB" w:rsidRPr="00687846" w:rsidRDefault="00567ABB" w:rsidP="00567ABB">
      <w:pPr>
        <w:widowControl w:val="0"/>
        <w:autoSpaceDE w:val="0"/>
        <w:autoSpaceDN w:val="0"/>
        <w:adjustRightInd w:val="0"/>
        <w:spacing w:after="0" w:line="276" w:lineRule="auto"/>
        <w:ind w:firstLine="567"/>
        <w:jc w:val="both"/>
        <w:rPr>
          <w:rFonts w:ascii="Times New Roman" w:eastAsia="Times New Roman" w:hAnsi="Times New Roman" w:cs="Times New Roman"/>
          <w:b/>
          <w:i/>
          <w:color w:val="333333"/>
          <w:sz w:val="24"/>
          <w:szCs w:val="24"/>
          <w:lang w:eastAsia="ru-RU"/>
        </w:rPr>
      </w:pPr>
    </w:p>
    <w:p w14:paraId="58DAF45A" w14:textId="77777777" w:rsidR="00567ABB" w:rsidRPr="00687846" w:rsidRDefault="00567ABB" w:rsidP="00567ABB">
      <w:pPr>
        <w:autoSpaceDE w:val="0"/>
        <w:autoSpaceDN w:val="0"/>
        <w:adjustRightInd w:val="0"/>
        <w:spacing w:after="0" w:line="276" w:lineRule="auto"/>
        <w:ind w:firstLine="567"/>
        <w:jc w:val="both"/>
        <w:rPr>
          <w:rFonts w:ascii="Times New Roman" w:eastAsia="Times New Roman" w:hAnsi="Times New Roman" w:cs="Times New Roman"/>
          <w:b/>
          <w:i/>
          <w:color w:val="333333"/>
          <w:sz w:val="24"/>
          <w:szCs w:val="24"/>
          <w:lang w:eastAsia="ru-RU"/>
        </w:rPr>
      </w:pPr>
      <w:r w:rsidRPr="00687846">
        <w:rPr>
          <w:rFonts w:ascii="Times New Roman" w:eastAsia="Times New Roman" w:hAnsi="Times New Roman" w:cs="Times New Roman"/>
          <w:b/>
          <w:i/>
          <w:color w:val="333333"/>
          <w:sz w:val="24"/>
          <w:szCs w:val="24"/>
          <w:lang w:eastAsia="ru-RU"/>
        </w:rPr>
        <w:t>Тема 6. Маркетинг.</w:t>
      </w:r>
    </w:p>
    <w:p w14:paraId="62DCFAAF" w14:textId="77777777" w:rsidR="00567ABB" w:rsidRPr="00687846" w:rsidRDefault="00567ABB" w:rsidP="00567ABB">
      <w:pPr>
        <w:widowControl w:val="0"/>
        <w:autoSpaceDE w:val="0"/>
        <w:autoSpaceDN w:val="0"/>
        <w:adjustRightInd w:val="0"/>
        <w:spacing w:after="0" w:line="276" w:lineRule="auto"/>
        <w:ind w:firstLine="567"/>
        <w:jc w:val="both"/>
        <w:rPr>
          <w:rFonts w:ascii="Times New Roman" w:eastAsia="Times New Roman" w:hAnsi="Times New Roman" w:cs="Times New Roman"/>
          <w:b/>
          <w:color w:val="333333"/>
          <w:sz w:val="24"/>
          <w:szCs w:val="24"/>
          <w:lang w:eastAsia="ru-RU"/>
        </w:rPr>
      </w:pPr>
      <w:r w:rsidRPr="00687846">
        <w:rPr>
          <w:rFonts w:ascii="Times New Roman" w:eastAsia="Times New Roman" w:hAnsi="Times New Roman" w:cs="Times New Roman"/>
          <w:color w:val="333333"/>
          <w:sz w:val="24"/>
          <w:szCs w:val="24"/>
          <w:lang w:eastAsia="ru-RU"/>
        </w:rPr>
        <w:t>Функции маркетинга в компании. Концепция 4P. Сущность клиентоориентированной компании. Исследование потребителей. Деятельность фирмы в цифровой среде. Интернет-коммуникации: сайт, социальные сети. Омниканальность. Инструменты продвижения с минимальным бюджетом. Стратегический маркетинг и его задачи. Анализ внешней среды компании с точки зрения маркетинга. Позиционирование бренда. Принципы ценообразования, роль ценообразования в маркетинге. Типы сегментирования потребительских рынков. Какие бывают типовые маркетинговые стратегии и как они работают. Кастомизация.</w:t>
      </w:r>
    </w:p>
    <w:p w14:paraId="5289EB2F" w14:textId="77777777" w:rsidR="00567ABB" w:rsidRPr="00687846" w:rsidRDefault="00567ABB" w:rsidP="00567ABB">
      <w:pPr>
        <w:widowControl w:val="0"/>
        <w:autoSpaceDE w:val="0"/>
        <w:autoSpaceDN w:val="0"/>
        <w:adjustRightInd w:val="0"/>
        <w:spacing w:after="0" w:line="276" w:lineRule="auto"/>
        <w:jc w:val="both"/>
        <w:rPr>
          <w:rFonts w:ascii="Times New Roman" w:eastAsia="Times New Roman" w:hAnsi="Times New Roman" w:cs="Times New Roman"/>
          <w:b/>
          <w:color w:val="333333"/>
          <w:sz w:val="24"/>
          <w:szCs w:val="24"/>
          <w:lang w:eastAsia="ru-RU"/>
        </w:rPr>
      </w:pPr>
    </w:p>
    <w:p w14:paraId="10103B3A" w14:textId="77777777" w:rsidR="00567ABB" w:rsidRPr="00687846" w:rsidRDefault="00567ABB" w:rsidP="00567ABB">
      <w:pPr>
        <w:widowControl w:val="0"/>
        <w:autoSpaceDE w:val="0"/>
        <w:autoSpaceDN w:val="0"/>
        <w:adjustRightInd w:val="0"/>
        <w:spacing w:after="0" w:line="276" w:lineRule="auto"/>
        <w:ind w:firstLine="567"/>
        <w:jc w:val="both"/>
        <w:rPr>
          <w:rFonts w:ascii="Times New Roman" w:eastAsia="Times New Roman" w:hAnsi="Times New Roman" w:cs="Times New Roman"/>
          <w:b/>
          <w:color w:val="333333"/>
          <w:sz w:val="24"/>
          <w:szCs w:val="24"/>
          <w:lang w:eastAsia="ru-RU"/>
        </w:rPr>
      </w:pPr>
    </w:p>
    <w:p w14:paraId="59BCC8AE" w14:textId="77777777" w:rsidR="00567ABB" w:rsidRPr="00687846" w:rsidRDefault="00567ABB" w:rsidP="00567ABB">
      <w:pPr>
        <w:autoSpaceDE w:val="0"/>
        <w:autoSpaceDN w:val="0"/>
        <w:adjustRightInd w:val="0"/>
        <w:spacing w:after="0" w:line="276" w:lineRule="auto"/>
        <w:ind w:firstLine="567"/>
        <w:jc w:val="both"/>
        <w:rPr>
          <w:rFonts w:ascii="Times New Roman" w:eastAsia="Times New Roman" w:hAnsi="Times New Roman" w:cs="Times New Roman"/>
          <w:b/>
          <w:i/>
          <w:color w:val="333333"/>
          <w:sz w:val="24"/>
          <w:szCs w:val="24"/>
          <w:lang w:eastAsia="ru-RU"/>
        </w:rPr>
      </w:pPr>
      <w:r w:rsidRPr="00687846">
        <w:rPr>
          <w:rFonts w:ascii="Times New Roman" w:eastAsia="Times New Roman" w:hAnsi="Times New Roman" w:cs="Times New Roman"/>
          <w:b/>
          <w:i/>
          <w:color w:val="333333"/>
          <w:sz w:val="24"/>
          <w:szCs w:val="24"/>
          <w:lang w:eastAsia="ru-RU"/>
        </w:rPr>
        <w:t>Тема 7. Брендинг и его роль в развитии бизнеса.</w:t>
      </w:r>
    </w:p>
    <w:p w14:paraId="3A6BA649" w14:textId="77777777" w:rsidR="00567ABB" w:rsidRPr="00687846" w:rsidRDefault="00567ABB" w:rsidP="00567ABB">
      <w:pPr>
        <w:autoSpaceDE w:val="0"/>
        <w:autoSpaceDN w:val="0"/>
        <w:adjustRightInd w:val="0"/>
        <w:spacing w:after="0" w:line="276" w:lineRule="auto"/>
        <w:ind w:firstLine="567"/>
        <w:jc w:val="both"/>
        <w:rPr>
          <w:rFonts w:ascii="Times New Roman" w:eastAsia="Times New Roman" w:hAnsi="Times New Roman" w:cs="Times New Roman"/>
          <w:color w:val="333333"/>
          <w:sz w:val="24"/>
          <w:szCs w:val="24"/>
          <w:lang w:eastAsia="ru-RU"/>
        </w:rPr>
      </w:pPr>
      <w:r w:rsidRPr="00687846">
        <w:rPr>
          <w:rFonts w:ascii="Times New Roman" w:eastAsia="Times New Roman" w:hAnsi="Times New Roman" w:cs="Times New Roman"/>
          <w:color w:val="333333"/>
          <w:sz w:val="24"/>
          <w:szCs w:val="24"/>
          <w:lang w:eastAsia="ru-RU"/>
        </w:rPr>
        <w:t>Понятие бренда. Основные брендируемые объекты и типы брендов (компания-производитель, торговая компания, ассортиментная линейка, охватывающая разные товарные категории, товар одной товарной категории, компонент/ингредиент/составляющая, сопровождающая товар услуга). Типы брендов и стратегии брендинга. Дом брендов и брендированный дом: преимущества и недостатки различных подходов к брендированию. Портфель брендов компании, архитектура и роли брендов. Легенда бренда.</w:t>
      </w:r>
    </w:p>
    <w:p w14:paraId="4ED707A6" w14:textId="77777777" w:rsidR="00567ABB" w:rsidRPr="00687846" w:rsidRDefault="00567ABB" w:rsidP="00567ABB">
      <w:pPr>
        <w:autoSpaceDE w:val="0"/>
        <w:autoSpaceDN w:val="0"/>
        <w:adjustRightInd w:val="0"/>
        <w:spacing w:after="0" w:line="276" w:lineRule="auto"/>
        <w:ind w:firstLine="567"/>
        <w:jc w:val="both"/>
        <w:rPr>
          <w:rFonts w:ascii="Times New Roman" w:eastAsia="Times New Roman" w:hAnsi="Times New Roman" w:cs="Times New Roman"/>
          <w:color w:val="333333"/>
          <w:sz w:val="24"/>
          <w:szCs w:val="24"/>
          <w:lang w:eastAsia="ru-RU"/>
        </w:rPr>
      </w:pPr>
    </w:p>
    <w:p w14:paraId="2A4D4FEF" w14:textId="77777777" w:rsidR="00567ABB" w:rsidRPr="00687846" w:rsidRDefault="00567ABB" w:rsidP="00567ABB">
      <w:pPr>
        <w:autoSpaceDE w:val="0"/>
        <w:autoSpaceDN w:val="0"/>
        <w:adjustRightInd w:val="0"/>
        <w:spacing w:after="0" w:line="276" w:lineRule="auto"/>
        <w:ind w:firstLine="567"/>
        <w:jc w:val="both"/>
        <w:rPr>
          <w:rFonts w:ascii="Times New Roman" w:eastAsia="Times New Roman" w:hAnsi="Times New Roman" w:cs="Times New Roman"/>
          <w:b/>
          <w:i/>
          <w:color w:val="333333"/>
          <w:sz w:val="24"/>
          <w:szCs w:val="24"/>
          <w:lang w:eastAsia="ru-RU"/>
        </w:rPr>
      </w:pPr>
      <w:r w:rsidRPr="00687846">
        <w:rPr>
          <w:rFonts w:ascii="Times New Roman" w:eastAsia="Times New Roman" w:hAnsi="Times New Roman" w:cs="Times New Roman"/>
          <w:b/>
          <w:i/>
          <w:color w:val="333333"/>
          <w:sz w:val="24"/>
          <w:szCs w:val="24"/>
          <w:lang w:eastAsia="ru-RU"/>
        </w:rPr>
        <w:t xml:space="preserve">Тема 8. Корпоративное управление </w:t>
      </w:r>
    </w:p>
    <w:p w14:paraId="73005B7D" w14:textId="77777777" w:rsidR="00567ABB" w:rsidRPr="00687846" w:rsidRDefault="00567ABB" w:rsidP="00567ABB">
      <w:pPr>
        <w:autoSpaceDE w:val="0"/>
        <w:autoSpaceDN w:val="0"/>
        <w:adjustRightInd w:val="0"/>
        <w:spacing w:after="0" w:line="276" w:lineRule="auto"/>
        <w:ind w:firstLine="567"/>
        <w:jc w:val="both"/>
        <w:rPr>
          <w:rFonts w:ascii="Times New Roman" w:eastAsia="Times New Roman" w:hAnsi="Times New Roman" w:cs="Times New Roman"/>
          <w:color w:val="333333"/>
          <w:sz w:val="24"/>
          <w:szCs w:val="24"/>
          <w:lang w:eastAsia="ru-RU"/>
        </w:rPr>
      </w:pPr>
      <w:r w:rsidRPr="00687846">
        <w:rPr>
          <w:rFonts w:ascii="Times New Roman" w:eastAsia="Times New Roman" w:hAnsi="Times New Roman" w:cs="Times New Roman"/>
          <w:color w:val="333333"/>
          <w:sz w:val="24"/>
          <w:szCs w:val="24"/>
          <w:lang w:eastAsia="ru-RU"/>
        </w:rPr>
        <w:t>Понятие организации. Типы структуры организации. Структура команды стартапа. Лидерство и мотивация. Окружение организации и анализ внешней среды. Выявление сильных и слабых сторон компании. Возможности и угрозы. Управление рисками.</w:t>
      </w:r>
    </w:p>
    <w:p w14:paraId="6FC2B82D" w14:textId="77777777" w:rsidR="00567ABB" w:rsidRPr="00687846" w:rsidRDefault="00567ABB" w:rsidP="00567ABB">
      <w:pPr>
        <w:autoSpaceDE w:val="0"/>
        <w:autoSpaceDN w:val="0"/>
        <w:adjustRightInd w:val="0"/>
        <w:spacing w:after="0" w:line="276" w:lineRule="auto"/>
        <w:ind w:firstLine="567"/>
        <w:jc w:val="both"/>
        <w:rPr>
          <w:rFonts w:ascii="Times New Roman" w:eastAsia="Times New Roman" w:hAnsi="Times New Roman" w:cs="Times New Roman"/>
          <w:color w:val="333333"/>
          <w:sz w:val="24"/>
          <w:szCs w:val="24"/>
          <w:lang w:eastAsia="ru-RU"/>
        </w:rPr>
      </w:pPr>
    </w:p>
    <w:p w14:paraId="1C209A99" w14:textId="77777777" w:rsidR="00567ABB" w:rsidRPr="00687846" w:rsidRDefault="00567ABB" w:rsidP="00567ABB">
      <w:pPr>
        <w:autoSpaceDE w:val="0"/>
        <w:autoSpaceDN w:val="0"/>
        <w:adjustRightInd w:val="0"/>
        <w:spacing w:after="0" w:line="276" w:lineRule="auto"/>
        <w:ind w:firstLine="567"/>
        <w:jc w:val="both"/>
        <w:rPr>
          <w:rFonts w:ascii="Times New Roman" w:eastAsia="Times New Roman" w:hAnsi="Times New Roman" w:cs="Times New Roman"/>
          <w:b/>
          <w:i/>
          <w:color w:val="333333"/>
          <w:sz w:val="24"/>
          <w:szCs w:val="24"/>
          <w:lang w:eastAsia="ru-RU"/>
        </w:rPr>
      </w:pPr>
      <w:r w:rsidRPr="00687846">
        <w:rPr>
          <w:rFonts w:ascii="Times New Roman" w:eastAsia="Times New Roman" w:hAnsi="Times New Roman" w:cs="Times New Roman"/>
          <w:b/>
          <w:i/>
          <w:color w:val="333333"/>
          <w:sz w:val="24"/>
          <w:szCs w:val="24"/>
          <w:lang w:eastAsia="ru-RU"/>
        </w:rPr>
        <w:t>Тема 9. Основы проектного управления.</w:t>
      </w:r>
    </w:p>
    <w:p w14:paraId="29D7A9FD" w14:textId="77777777" w:rsidR="00567ABB" w:rsidRPr="00687846" w:rsidRDefault="00567ABB" w:rsidP="00567ABB">
      <w:pPr>
        <w:autoSpaceDE w:val="0"/>
        <w:autoSpaceDN w:val="0"/>
        <w:adjustRightInd w:val="0"/>
        <w:spacing w:after="0" w:line="276" w:lineRule="auto"/>
        <w:ind w:firstLine="567"/>
        <w:jc w:val="both"/>
        <w:rPr>
          <w:rFonts w:ascii="Times New Roman" w:eastAsia="Times New Roman" w:hAnsi="Times New Roman" w:cs="Times New Roman"/>
          <w:color w:val="333333"/>
          <w:sz w:val="24"/>
          <w:szCs w:val="24"/>
          <w:lang w:eastAsia="ru-RU"/>
        </w:rPr>
      </w:pPr>
      <w:r w:rsidRPr="00687846">
        <w:rPr>
          <w:rFonts w:ascii="Times New Roman" w:eastAsia="Times New Roman" w:hAnsi="Times New Roman" w:cs="Times New Roman"/>
          <w:color w:val="333333"/>
          <w:sz w:val="24"/>
          <w:szCs w:val="24"/>
          <w:lang w:eastAsia="ru-RU"/>
        </w:rPr>
        <w:t>Что такое проект. Признаки проекта. Место и роль управления проектами в управленческой деятельности. Участники проекта. Роль и функции основных участников. Взаимодействие участников проекта. Внутренняя среда проекта. Процессы управления проектами: инициация, планирование, выполнение, контроль и завершение проекта. Основные задачи, решаемые на разных стадиях управления проектом. Критерии успеха проекта. Факторы, влияющие на успех проекта. Стартап как проект.</w:t>
      </w:r>
    </w:p>
    <w:p w14:paraId="51A1108C" w14:textId="77777777" w:rsidR="00567ABB" w:rsidRPr="00687846" w:rsidRDefault="00567ABB" w:rsidP="00567ABB">
      <w:pPr>
        <w:autoSpaceDE w:val="0"/>
        <w:autoSpaceDN w:val="0"/>
        <w:adjustRightInd w:val="0"/>
        <w:spacing w:after="0" w:line="276" w:lineRule="auto"/>
        <w:jc w:val="both"/>
        <w:rPr>
          <w:rFonts w:ascii="Times New Roman" w:eastAsia="Times New Roman" w:hAnsi="Times New Roman" w:cs="Times New Roman"/>
          <w:color w:val="333333"/>
          <w:sz w:val="24"/>
          <w:szCs w:val="24"/>
          <w:lang w:eastAsia="ru-RU"/>
        </w:rPr>
      </w:pPr>
    </w:p>
    <w:p w14:paraId="2B04A932" w14:textId="77777777" w:rsidR="00567ABB" w:rsidRPr="00687846" w:rsidRDefault="00567ABB" w:rsidP="00567ABB">
      <w:pPr>
        <w:autoSpaceDE w:val="0"/>
        <w:autoSpaceDN w:val="0"/>
        <w:adjustRightInd w:val="0"/>
        <w:spacing w:after="0" w:line="276" w:lineRule="auto"/>
        <w:ind w:firstLine="567"/>
        <w:jc w:val="both"/>
        <w:rPr>
          <w:rFonts w:ascii="Times New Roman" w:eastAsia="Times New Roman" w:hAnsi="Times New Roman" w:cs="Times New Roman"/>
          <w:b/>
          <w:i/>
          <w:color w:val="333333"/>
          <w:sz w:val="24"/>
          <w:szCs w:val="24"/>
          <w:lang w:eastAsia="ru-RU"/>
        </w:rPr>
      </w:pPr>
      <w:r w:rsidRPr="00687846">
        <w:rPr>
          <w:rFonts w:ascii="Times New Roman" w:eastAsia="Times New Roman" w:hAnsi="Times New Roman" w:cs="Times New Roman"/>
          <w:b/>
          <w:i/>
          <w:color w:val="333333"/>
          <w:sz w:val="24"/>
          <w:szCs w:val="24"/>
          <w:lang w:eastAsia="ru-RU"/>
        </w:rPr>
        <w:t>Тема 10. Бюджетирование и финансовое планирование.</w:t>
      </w:r>
    </w:p>
    <w:p w14:paraId="6CDBB0F0" w14:textId="77777777" w:rsidR="00567ABB" w:rsidRPr="00687846" w:rsidRDefault="00567ABB" w:rsidP="00567ABB">
      <w:pPr>
        <w:autoSpaceDE w:val="0"/>
        <w:autoSpaceDN w:val="0"/>
        <w:adjustRightInd w:val="0"/>
        <w:spacing w:after="0" w:line="276" w:lineRule="auto"/>
        <w:ind w:firstLine="567"/>
        <w:jc w:val="both"/>
        <w:rPr>
          <w:rFonts w:ascii="Times New Roman" w:eastAsia="Times New Roman" w:hAnsi="Times New Roman" w:cs="Times New Roman"/>
          <w:color w:val="333333"/>
          <w:sz w:val="24"/>
          <w:szCs w:val="24"/>
          <w:lang w:eastAsia="ru-RU"/>
        </w:rPr>
      </w:pPr>
      <w:r w:rsidRPr="00687846">
        <w:rPr>
          <w:rFonts w:ascii="Times New Roman" w:eastAsia="Times New Roman" w:hAnsi="Times New Roman" w:cs="Times New Roman"/>
          <w:color w:val="333333"/>
          <w:sz w:val="24"/>
          <w:szCs w:val="24"/>
          <w:lang w:eastAsia="ru-RU"/>
        </w:rPr>
        <w:lastRenderedPageBreak/>
        <w:t xml:space="preserve">Источники финансирования бизнеса. Финансовый план: оценка выручки, план прибылей и убытков, прогноз денежных потоков. Основные показатели доходности: </w:t>
      </w:r>
      <w:r w:rsidRPr="00687846">
        <w:rPr>
          <w:rFonts w:ascii="Times New Roman" w:eastAsia="Times New Roman" w:hAnsi="Times New Roman" w:cs="Times New Roman"/>
          <w:color w:val="333333"/>
          <w:sz w:val="24"/>
          <w:szCs w:val="24"/>
          <w:lang w:val="en-US" w:eastAsia="ru-RU"/>
        </w:rPr>
        <w:t>NPV</w:t>
      </w:r>
      <w:r w:rsidRPr="00687846">
        <w:rPr>
          <w:rFonts w:ascii="Times New Roman" w:eastAsia="Times New Roman" w:hAnsi="Times New Roman" w:cs="Times New Roman"/>
          <w:color w:val="333333"/>
          <w:sz w:val="24"/>
          <w:szCs w:val="24"/>
          <w:lang w:eastAsia="ru-RU"/>
        </w:rPr>
        <w:t xml:space="preserve"> – чистый дисконтированный доход (чистая приведенная стоимость проекта); </w:t>
      </w:r>
      <w:r w:rsidRPr="00687846">
        <w:rPr>
          <w:rFonts w:ascii="Times New Roman" w:eastAsia="Times New Roman" w:hAnsi="Times New Roman" w:cs="Times New Roman"/>
          <w:color w:val="333333"/>
          <w:sz w:val="24"/>
          <w:szCs w:val="24"/>
          <w:lang w:val="en-US" w:eastAsia="ru-RU"/>
        </w:rPr>
        <w:t>IRR</w:t>
      </w:r>
      <w:r w:rsidRPr="00687846">
        <w:rPr>
          <w:rFonts w:ascii="Times New Roman" w:eastAsia="Times New Roman" w:hAnsi="Times New Roman" w:cs="Times New Roman"/>
          <w:color w:val="333333"/>
          <w:sz w:val="24"/>
          <w:szCs w:val="24"/>
          <w:lang w:eastAsia="ru-RU"/>
        </w:rPr>
        <w:t xml:space="preserve"> – внутренняя норма доходности (прибыли/ рентабельности) инвестиций; </w:t>
      </w:r>
      <w:r w:rsidRPr="00687846">
        <w:rPr>
          <w:rFonts w:ascii="Times New Roman" w:eastAsia="Times New Roman" w:hAnsi="Times New Roman" w:cs="Times New Roman"/>
          <w:color w:val="333333"/>
          <w:sz w:val="24"/>
          <w:szCs w:val="24"/>
          <w:lang w:val="en-US" w:eastAsia="ru-RU"/>
        </w:rPr>
        <w:t>DPBP</w:t>
      </w:r>
      <w:r w:rsidRPr="00687846">
        <w:rPr>
          <w:rFonts w:ascii="Times New Roman" w:eastAsia="Times New Roman" w:hAnsi="Times New Roman" w:cs="Times New Roman"/>
          <w:color w:val="333333"/>
          <w:sz w:val="24"/>
          <w:szCs w:val="24"/>
          <w:lang w:eastAsia="ru-RU"/>
        </w:rPr>
        <w:t xml:space="preserve"> - дисконтированный срок окупаемости инвестиций. </w:t>
      </w:r>
    </w:p>
    <w:p w14:paraId="431FD5DB" w14:textId="77777777" w:rsidR="00567ABB" w:rsidRPr="00687846" w:rsidRDefault="00567ABB" w:rsidP="00567ABB">
      <w:pPr>
        <w:widowControl w:val="0"/>
        <w:spacing w:after="0" w:line="240" w:lineRule="auto"/>
        <w:rPr>
          <w:rFonts w:ascii="Times New Roman" w:eastAsia="Times New Roman" w:hAnsi="Times New Roman" w:cs="Times New Roman"/>
          <w:sz w:val="24"/>
          <w:szCs w:val="24"/>
          <w:lang w:eastAsia="ru-RU"/>
        </w:rPr>
      </w:pPr>
    </w:p>
    <w:p w14:paraId="375C1757" w14:textId="77777777" w:rsidR="00567ABB" w:rsidRPr="00687846" w:rsidRDefault="00567ABB" w:rsidP="00567ABB">
      <w:pPr>
        <w:autoSpaceDE w:val="0"/>
        <w:autoSpaceDN w:val="0"/>
        <w:adjustRightInd w:val="0"/>
        <w:spacing w:after="0" w:line="276" w:lineRule="auto"/>
        <w:ind w:firstLine="567"/>
        <w:jc w:val="both"/>
        <w:rPr>
          <w:rFonts w:ascii="Times New Roman" w:eastAsia="Times New Roman" w:hAnsi="Times New Roman" w:cs="Times New Roman"/>
          <w:b/>
          <w:i/>
          <w:color w:val="333333"/>
          <w:sz w:val="24"/>
          <w:szCs w:val="24"/>
          <w:lang w:eastAsia="ru-RU"/>
        </w:rPr>
      </w:pPr>
      <w:r w:rsidRPr="00687846">
        <w:rPr>
          <w:rFonts w:ascii="Times New Roman" w:eastAsia="Times New Roman" w:hAnsi="Times New Roman" w:cs="Times New Roman"/>
          <w:b/>
          <w:i/>
          <w:color w:val="333333"/>
          <w:sz w:val="24"/>
          <w:szCs w:val="24"/>
          <w:lang w:eastAsia="ru-RU"/>
        </w:rPr>
        <w:t>Тема 11. Составление бизнес-плана.</w:t>
      </w:r>
    </w:p>
    <w:p w14:paraId="62F823D8" w14:textId="77777777" w:rsidR="00567ABB" w:rsidRPr="00687846" w:rsidRDefault="00567ABB" w:rsidP="00567ABB">
      <w:pPr>
        <w:autoSpaceDE w:val="0"/>
        <w:autoSpaceDN w:val="0"/>
        <w:adjustRightInd w:val="0"/>
        <w:spacing w:after="0" w:line="276" w:lineRule="auto"/>
        <w:ind w:firstLine="567"/>
        <w:jc w:val="both"/>
        <w:rPr>
          <w:rFonts w:ascii="Times New Roman" w:eastAsia="Times New Roman" w:hAnsi="Times New Roman" w:cs="Times New Roman"/>
          <w:color w:val="333333"/>
          <w:sz w:val="24"/>
          <w:szCs w:val="24"/>
          <w:lang w:eastAsia="ru-RU"/>
        </w:rPr>
      </w:pPr>
      <w:r w:rsidRPr="00687846">
        <w:rPr>
          <w:rFonts w:ascii="Times New Roman" w:eastAsia="Times New Roman" w:hAnsi="Times New Roman" w:cs="Times New Roman"/>
          <w:color w:val="333333"/>
          <w:sz w:val="24"/>
          <w:szCs w:val="24"/>
          <w:lang w:eastAsia="ru-RU"/>
        </w:rPr>
        <w:t>Структура бизнес-плана. Резюме бизнес-плана. Презентация. Защита бизнес-проектов.</w:t>
      </w:r>
    </w:p>
    <w:p w14:paraId="32289B65" w14:textId="77777777" w:rsidR="00D4047C" w:rsidRPr="00567ABB" w:rsidRDefault="00D4047C" w:rsidP="00D4047C">
      <w:pPr>
        <w:spacing w:after="0" w:line="276" w:lineRule="auto"/>
        <w:jc w:val="both"/>
        <w:rPr>
          <w:rFonts w:ascii="Times New Roman" w:hAnsi="Times New Roman" w:cs="Times New Roman"/>
          <w:sz w:val="24"/>
          <w:szCs w:val="24"/>
        </w:rPr>
      </w:pPr>
    </w:p>
    <w:p w14:paraId="5ADE47A2" w14:textId="77777777" w:rsidR="00D4047C" w:rsidRDefault="00D4047C" w:rsidP="00D4047C">
      <w:pPr>
        <w:spacing w:after="0" w:line="276" w:lineRule="auto"/>
        <w:jc w:val="both"/>
        <w:rPr>
          <w:rFonts w:ascii="Times New Roman" w:hAnsi="Times New Roman" w:cs="Times New Roman"/>
          <w:sz w:val="24"/>
          <w:szCs w:val="24"/>
          <w:lang w:val="es-ES_tradnl"/>
        </w:rPr>
      </w:pPr>
    </w:p>
    <w:p w14:paraId="5E0083F5" w14:textId="1D9B8A9A" w:rsidR="00D4047C" w:rsidRPr="00F47954" w:rsidRDefault="00687846" w:rsidP="00687846">
      <w:pPr>
        <w:pStyle w:val="4"/>
        <w:jc w:val="both"/>
        <w:rPr>
          <w:sz w:val="24"/>
          <w:szCs w:val="24"/>
        </w:rPr>
      </w:pPr>
      <w:r w:rsidRPr="00687846">
        <w:rPr>
          <w:sz w:val="24"/>
          <w:szCs w:val="24"/>
        </w:rPr>
        <w:t>«Политология»</w:t>
      </w:r>
      <w:r>
        <w:rPr>
          <w:sz w:val="24"/>
          <w:szCs w:val="24"/>
        </w:rPr>
        <w:t xml:space="preserve"> </w:t>
      </w:r>
      <w:r w:rsidRPr="00687846">
        <w:rPr>
          <w:sz w:val="24"/>
          <w:szCs w:val="24"/>
        </w:rPr>
        <w:t>10-11 класс</w:t>
      </w:r>
    </w:p>
    <w:p w14:paraId="54D33A6D" w14:textId="77777777" w:rsidR="00D4047C" w:rsidRPr="0033438B" w:rsidRDefault="00D4047C" w:rsidP="00D4047C">
      <w:pPr>
        <w:spacing w:after="0" w:line="276" w:lineRule="auto"/>
        <w:jc w:val="both"/>
        <w:rPr>
          <w:rFonts w:ascii="Times New Roman" w:hAnsi="Times New Roman" w:cs="Times New Roman"/>
          <w:sz w:val="24"/>
          <w:szCs w:val="24"/>
        </w:rPr>
      </w:pPr>
    </w:p>
    <w:p w14:paraId="46753B11"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2D8476D4" w14:textId="77777777" w:rsidR="00687846" w:rsidRPr="00687846" w:rsidRDefault="00687846" w:rsidP="00687846">
      <w:pPr>
        <w:spacing w:after="0"/>
        <w:ind w:firstLine="567"/>
        <w:jc w:val="both"/>
        <w:rPr>
          <w:rFonts w:ascii="Times New Roman" w:hAnsi="Times New Roman"/>
          <w:b/>
          <w:sz w:val="24"/>
          <w:szCs w:val="24"/>
        </w:rPr>
      </w:pPr>
      <w:r w:rsidRPr="00687846">
        <w:rPr>
          <w:rFonts w:ascii="Times New Roman" w:hAnsi="Times New Roman"/>
          <w:b/>
          <w:sz w:val="24"/>
          <w:szCs w:val="24"/>
        </w:rPr>
        <w:t>Тема 1. Вводное занятие. Роль политики. Подходы к пониманию политики</w:t>
      </w:r>
    </w:p>
    <w:p w14:paraId="4DCF7224" w14:textId="77777777" w:rsidR="00687846" w:rsidRPr="00687846" w:rsidRDefault="00687846" w:rsidP="00687846">
      <w:pPr>
        <w:spacing w:after="0"/>
        <w:ind w:firstLine="567"/>
        <w:jc w:val="both"/>
        <w:rPr>
          <w:rFonts w:ascii="Times New Roman" w:hAnsi="Times New Roman"/>
          <w:sz w:val="24"/>
          <w:szCs w:val="24"/>
        </w:rPr>
      </w:pPr>
      <w:r w:rsidRPr="00687846">
        <w:rPr>
          <w:rFonts w:ascii="Times New Roman" w:hAnsi="Times New Roman"/>
          <w:sz w:val="24"/>
          <w:szCs w:val="24"/>
        </w:rPr>
        <w:t>Структура курса. Роль политики в современном мире и предшествующих обществах. Политика как конфликт и политика как общение. Политика как процесс, связанный с борьбой за власть. Понимание политики в Античности. Политика и этика.</w:t>
      </w:r>
    </w:p>
    <w:p w14:paraId="2A5AA1BA" w14:textId="77777777" w:rsidR="00687846" w:rsidRPr="00687846" w:rsidRDefault="00687846" w:rsidP="00687846">
      <w:pPr>
        <w:spacing w:after="0"/>
        <w:ind w:firstLine="567"/>
        <w:jc w:val="both"/>
        <w:rPr>
          <w:rFonts w:ascii="Times New Roman" w:hAnsi="Times New Roman"/>
          <w:sz w:val="24"/>
          <w:szCs w:val="24"/>
        </w:rPr>
      </w:pPr>
    </w:p>
    <w:p w14:paraId="71FB1D75" w14:textId="77777777" w:rsidR="00687846" w:rsidRPr="00687846" w:rsidRDefault="00687846" w:rsidP="00687846">
      <w:pPr>
        <w:pStyle w:val="ConsPlusNormal"/>
        <w:ind w:firstLine="567"/>
        <w:jc w:val="both"/>
        <w:rPr>
          <w:rFonts w:ascii="Times New Roman" w:hAnsi="Times New Roman" w:cs="Times New Roman"/>
          <w:b/>
          <w:sz w:val="24"/>
          <w:szCs w:val="24"/>
        </w:rPr>
      </w:pPr>
      <w:r w:rsidRPr="00687846">
        <w:rPr>
          <w:rFonts w:ascii="Times New Roman" w:hAnsi="Times New Roman" w:cs="Times New Roman"/>
          <w:b/>
          <w:sz w:val="24"/>
          <w:szCs w:val="24"/>
        </w:rPr>
        <w:t>Тема 2. Власть-1: секционная традиция</w:t>
      </w:r>
    </w:p>
    <w:p w14:paraId="49A5F6E2" w14:textId="77777777" w:rsidR="00687846" w:rsidRPr="00687846" w:rsidRDefault="00687846" w:rsidP="00687846">
      <w:pPr>
        <w:spacing w:after="0"/>
        <w:ind w:firstLine="567"/>
        <w:jc w:val="both"/>
        <w:rPr>
          <w:rFonts w:ascii="Times New Roman" w:hAnsi="Times New Roman"/>
          <w:sz w:val="24"/>
          <w:szCs w:val="24"/>
        </w:rPr>
      </w:pPr>
      <w:r w:rsidRPr="00687846">
        <w:rPr>
          <w:rFonts w:ascii="Times New Roman" w:hAnsi="Times New Roman"/>
          <w:sz w:val="24"/>
          <w:szCs w:val="24"/>
        </w:rPr>
        <w:t>Власть в человеческих отношениях. Власть и принуждение, власть и авторитет, патримониальная власть. Специфика политической власти. Определения власти и господства Вебера. Модель власти Даля. «Второй лик» власти Бахраха и Бараца. «Третий лик» власти Льюкса.</w:t>
      </w:r>
    </w:p>
    <w:p w14:paraId="7EFD0CCC" w14:textId="77777777" w:rsidR="00687846" w:rsidRPr="00687846" w:rsidRDefault="00687846" w:rsidP="00687846">
      <w:pPr>
        <w:spacing w:after="0"/>
        <w:ind w:firstLine="567"/>
        <w:jc w:val="both"/>
        <w:rPr>
          <w:rFonts w:ascii="Times New Roman" w:hAnsi="Times New Roman"/>
          <w:sz w:val="24"/>
          <w:szCs w:val="24"/>
        </w:rPr>
      </w:pPr>
    </w:p>
    <w:p w14:paraId="4CE0E000" w14:textId="77777777" w:rsidR="00687846" w:rsidRPr="00687846" w:rsidRDefault="00687846" w:rsidP="00687846">
      <w:pPr>
        <w:spacing w:after="0"/>
        <w:ind w:firstLine="567"/>
        <w:jc w:val="both"/>
        <w:rPr>
          <w:rFonts w:ascii="Times New Roman" w:hAnsi="Times New Roman"/>
          <w:sz w:val="24"/>
          <w:szCs w:val="24"/>
        </w:rPr>
      </w:pPr>
      <w:r w:rsidRPr="00687846">
        <w:rPr>
          <w:rFonts w:ascii="Times New Roman" w:hAnsi="Times New Roman"/>
          <w:b/>
          <w:sz w:val="24"/>
          <w:szCs w:val="24"/>
        </w:rPr>
        <w:t>Тема 3.  Власть-2: несекционная традиция</w:t>
      </w:r>
    </w:p>
    <w:p w14:paraId="69FE3D6F"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Истоки несекционного подхода. Власть как аналог денег Парсонса. Власть как как символическое средство коммуникации Лумана. Власть как результат коммуникации Арендт. Власть как техники конструирования субъекта Фуко, дисциплинарная власть и биовласть.</w:t>
      </w:r>
    </w:p>
    <w:p w14:paraId="5987B892" w14:textId="77777777" w:rsidR="00687846" w:rsidRPr="00687846" w:rsidRDefault="00687846" w:rsidP="00687846">
      <w:pPr>
        <w:spacing w:after="0"/>
        <w:ind w:firstLine="567"/>
        <w:contextualSpacing/>
        <w:jc w:val="both"/>
        <w:rPr>
          <w:rFonts w:ascii="Times New Roman" w:hAnsi="Times New Roman"/>
          <w:sz w:val="24"/>
          <w:szCs w:val="24"/>
        </w:rPr>
      </w:pPr>
    </w:p>
    <w:p w14:paraId="46C08C6F"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4. Государство-1: понятие, суверенитет и легитимность как характеристики государства</w:t>
      </w:r>
    </w:p>
    <w:p w14:paraId="63D85E88"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Подходы к определению государства. Функции и роль государства. Внешний и внутренний суверенитет государства, типология суверенитета Краснера. Определение легитимности по Веберу, типы легитимности, трансформация типов легитимности. Легитимность в современном мире.</w:t>
      </w:r>
    </w:p>
    <w:p w14:paraId="7EAF69EF" w14:textId="77777777" w:rsidR="00687846" w:rsidRPr="00687846" w:rsidRDefault="00687846" w:rsidP="00687846">
      <w:pPr>
        <w:spacing w:after="0"/>
        <w:ind w:firstLine="567"/>
        <w:contextualSpacing/>
        <w:jc w:val="both"/>
        <w:rPr>
          <w:rFonts w:ascii="Times New Roman" w:hAnsi="Times New Roman"/>
          <w:b/>
          <w:sz w:val="24"/>
          <w:szCs w:val="24"/>
        </w:rPr>
      </w:pPr>
    </w:p>
    <w:p w14:paraId="2A7FF08F"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5. Государство-2: история становления, теории возникновения</w:t>
      </w:r>
    </w:p>
    <w:p w14:paraId="093C65CF"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 xml:space="preserve">Теологическая теория. Патриархальная теория. Теория общественного договора в версиях Локка, Гоббса и Руссо. Марксистский и неомарксистский подход к государству. Теория насилия. Инцестуозная теория Леви-Стросса. Спортивная теория. Конкуренты национального государства в средневековой Европе – независимые города и Империи. Беллицистский подход к истории современного национального государства (Тилли). </w:t>
      </w:r>
    </w:p>
    <w:p w14:paraId="6D1A7117" w14:textId="77777777" w:rsidR="00687846" w:rsidRPr="00687846" w:rsidRDefault="00687846" w:rsidP="00687846">
      <w:pPr>
        <w:spacing w:after="0"/>
        <w:ind w:firstLine="567"/>
        <w:contextualSpacing/>
        <w:jc w:val="both"/>
        <w:rPr>
          <w:rFonts w:ascii="Times New Roman" w:hAnsi="Times New Roman"/>
          <w:sz w:val="24"/>
          <w:szCs w:val="24"/>
        </w:rPr>
      </w:pPr>
    </w:p>
    <w:p w14:paraId="2A7176B8"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6. Государство-3: когда государство находится в опасности</w:t>
      </w:r>
    </w:p>
    <w:p w14:paraId="5DE431F4"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lastRenderedPageBreak/>
        <w:t xml:space="preserve">Глобализация как вызов Вестфальской системе суверенитета. Кейс Европейского союза. Регионализация как угроза государственному единству, националистический терроризм, кейс Испании. Скрытая фрагментация как процесс полураспада государства. </w:t>
      </w:r>
    </w:p>
    <w:p w14:paraId="165D57ED" w14:textId="77777777" w:rsidR="00687846" w:rsidRPr="00687846" w:rsidRDefault="00687846" w:rsidP="00687846">
      <w:pPr>
        <w:spacing w:after="0"/>
        <w:ind w:firstLine="567"/>
        <w:contextualSpacing/>
        <w:jc w:val="both"/>
        <w:rPr>
          <w:rFonts w:ascii="Times New Roman" w:hAnsi="Times New Roman"/>
          <w:b/>
          <w:sz w:val="24"/>
          <w:szCs w:val="24"/>
        </w:rPr>
      </w:pPr>
    </w:p>
    <w:p w14:paraId="1602E35C"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7. Форма правления</w:t>
      </w:r>
    </w:p>
    <w:p w14:paraId="07D9061C"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 xml:space="preserve">Форма государства. Формы правления – базовая классификация, типология Шугарта и Кэрри, экзотические случаи. </w:t>
      </w:r>
    </w:p>
    <w:p w14:paraId="2BCC10CD" w14:textId="77777777" w:rsidR="00687846" w:rsidRPr="00687846" w:rsidRDefault="00687846" w:rsidP="00687846">
      <w:pPr>
        <w:spacing w:after="0"/>
        <w:contextualSpacing/>
        <w:jc w:val="both"/>
        <w:rPr>
          <w:rFonts w:ascii="Times New Roman" w:hAnsi="Times New Roman"/>
          <w:b/>
          <w:sz w:val="24"/>
          <w:szCs w:val="24"/>
        </w:rPr>
      </w:pPr>
    </w:p>
    <w:p w14:paraId="4EAD5DE4"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8. Политический режим: тоталитаризм и авторитаризм</w:t>
      </w:r>
    </w:p>
    <w:p w14:paraId="6BF7D05D"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 xml:space="preserve">Понятие политического режима. Проблемы измерения и типологии. </w:t>
      </w:r>
    </w:p>
    <w:p w14:paraId="1D016624"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 xml:space="preserve">Понятие и признаки тоталитаризма. Подходы к возникновению (Арендт, Поппер). Авторитарные режимы. Доминирующий тип в истории политического устройства. Исторические формы авторитаризма. Отличительные признаки современных авторитарных режимов. Типологии авторитарных режимов. </w:t>
      </w:r>
    </w:p>
    <w:p w14:paraId="59B82B59" w14:textId="77777777" w:rsidR="00687846" w:rsidRPr="00687846" w:rsidRDefault="00687846" w:rsidP="00687846">
      <w:pPr>
        <w:spacing w:after="0"/>
        <w:contextualSpacing/>
        <w:jc w:val="both"/>
        <w:rPr>
          <w:rFonts w:ascii="Times New Roman" w:hAnsi="Times New Roman"/>
          <w:b/>
          <w:sz w:val="24"/>
          <w:szCs w:val="24"/>
        </w:rPr>
      </w:pPr>
    </w:p>
    <w:p w14:paraId="0963DEFC"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9. Политический режим: демократия</w:t>
      </w:r>
    </w:p>
    <w:p w14:paraId="576E215E" w14:textId="77777777" w:rsidR="00687846" w:rsidRPr="00687846" w:rsidRDefault="00687846" w:rsidP="00687846">
      <w:pPr>
        <w:spacing w:after="0"/>
        <w:ind w:firstLine="567"/>
        <w:jc w:val="both"/>
        <w:rPr>
          <w:rFonts w:ascii="Times New Roman" w:hAnsi="Times New Roman"/>
          <w:sz w:val="24"/>
          <w:szCs w:val="24"/>
        </w:rPr>
      </w:pPr>
      <w:r w:rsidRPr="00687846">
        <w:rPr>
          <w:rFonts w:ascii="Times New Roman" w:hAnsi="Times New Roman"/>
          <w:sz w:val="24"/>
          <w:szCs w:val="24"/>
        </w:rPr>
        <w:t>Исторические и современные формы демократии. Их особенности, новации и аспекты преемственности. Демократия: общее и особенное. Всенародность, самоуправление, выборность и равенство граждан как основополагающие принципы. Теория волн демократизации С. Хантингтона.</w:t>
      </w:r>
    </w:p>
    <w:p w14:paraId="3702F95A" w14:textId="77777777" w:rsidR="00687846" w:rsidRPr="00687846" w:rsidRDefault="00687846" w:rsidP="00687846">
      <w:pPr>
        <w:spacing w:after="0"/>
        <w:contextualSpacing/>
        <w:jc w:val="both"/>
        <w:rPr>
          <w:rFonts w:ascii="Times New Roman" w:hAnsi="Times New Roman"/>
          <w:b/>
          <w:sz w:val="24"/>
          <w:szCs w:val="24"/>
        </w:rPr>
      </w:pPr>
    </w:p>
    <w:p w14:paraId="0824C23F"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10. Административно-территориальное деление</w:t>
      </w:r>
    </w:p>
    <w:p w14:paraId="053CA87B"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Разделение властей: истоки идеи. Теория и практика разделения властей в Новое время. Влияние формы правления на политический режим. Парламентская форма и политический режим. Смешанная форма и политический режим. Унитаризм. Федеративный принцип государственного устройства. Конфедеративное устройство государства.</w:t>
      </w:r>
    </w:p>
    <w:p w14:paraId="03183601"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52DC6422" w14:textId="77777777" w:rsidR="00687846" w:rsidRPr="00687846" w:rsidRDefault="00687846" w:rsidP="00687846">
      <w:pPr>
        <w:pStyle w:val="ConsPlusNormal"/>
        <w:ind w:firstLine="567"/>
        <w:jc w:val="both"/>
        <w:rPr>
          <w:rFonts w:ascii="Times New Roman" w:hAnsi="Times New Roman"/>
          <w:b/>
          <w:sz w:val="24"/>
          <w:szCs w:val="24"/>
        </w:rPr>
      </w:pPr>
      <w:r w:rsidRPr="00687846">
        <w:rPr>
          <w:rFonts w:ascii="Times New Roman" w:hAnsi="Times New Roman" w:cs="Times New Roman"/>
          <w:b/>
          <w:sz w:val="24"/>
          <w:szCs w:val="24"/>
        </w:rPr>
        <w:t xml:space="preserve">Тема 11. </w:t>
      </w:r>
      <w:r w:rsidRPr="00687846">
        <w:rPr>
          <w:rFonts w:ascii="Times New Roman" w:hAnsi="Times New Roman"/>
          <w:b/>
          <w:sz w:val="24"/>
          <w:szCs w:val="24"/>
        </w:rPr>
        <w:t>Понятия политической системы и политического института</w:t>
      </w:r>
    </w:p>
    <w:p w14:paraId="6BFA46CA"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Понятие института. Исторический и социологический институционализмы, институционализм рационального выбора. Влияние институтов на агентов. Политическая система и ее основные институты. Взаимодействие политической системы с другими системами.</w:t>
      </w:r>
    </w:p>
    <w:p w14:paraId="7B7AAD70" w14:textId="77777777" w:rsidR="00687846" w:rsidRPr="00687846" w:rsidRDefault="00687846" w:rsidP="00687846">
      <w:pPr>
        <w:spacing w:after="0"/>
        <w:contextualSpacing/>
        <w:jc w:val="both"/>
        <w:rPr>
          <w:rFonts w:ascii="Times New Roman" w:hAnsi="Times New Roman"/>
          <w:b/>
          <w:sz w:val="24"/>
          <w:szCs w:val="24"/>
        </w:rPr>
      </w:pPr>
    </w:p>
    <w:p w14:paraId="2C5C9DD8"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12. Политические партии</w:t>
      </w:r>
    </w:p>
    <w:p w14:paraId="7820408E"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sz w:val="24"/>
          <w:szCs w:val="24"/>
        </w:rPr>
        <w:t>Политические партии: происхождение, функции, типологии. Классификация партий Дюверже. Классические партии. Универсальные партии (партии избирателей). Партии «новой волны».</w:t>
      </w:r>
      <w:r w:rsidRPr="00687846">
        <w:rPr>
          <w:rFonts w:ascii="Times New Roman" w:hAnsi="Times New Roman"/>
          <w:b/>
          <w:sz w:val="24"/>
          <w:szCs w:val="24"/>
        </w:rPr>
        <w:t xml:space="preserve"> </w:t>
      </w:r>
      <w:r w:rsidRPr="00687846">
        <w:rPr>
          <w:rFonts w:ascii="Times New Roman" w:hAnsi="Times New Roman"/>
          <w:sz w:val="24"/>
          <w:szCs w:val="24"/>
        </w:rPr>
        <w:t xml:space="preserve">Типологии партийных систем. </w:t>
      </w:r>
    </w:p>
    <w:p w14:paraId="085986AB" w14:textId="77777777" w:rsidR="00687846" w:rsidRPr="00687846" w:rsidRDefault="00687846" w:rsidP="00687846">
      <w:pPr>
        <w:spacing w:after="0"/>
        <w:contextualSpacing/>
        <w:jc w:val="both"/>
        <w:rPr>
          <w:rFonts w:ascii="Times New Roman" w:hAnsi="Times New Roman"/>
          <w:b/>
          <w:sz w:val="24"/>
          <w:szCs w:val="24"/>
        </w:rPr>
      </w:pPr>
    </w:p>
    <w:p w14:paraId="6D9003FE"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13. Избирательные системы</w:t>
      </w:r>
    </w:p>
    <w:p w14:paraId="48F6181E"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Элементы избирательной системы: содержание голоса, величина округа, правило перевода полученных голосов в мандаты, голосование за конкретного кандидата или за партию. Два основных класса избирательных систем: пропорциональные и мажоритарные система. Полупропорциональные системы. Смешанные системы. Законы Дюверже.</w:t>
      </w:r>
    </w:p>
    <w:p w14:paraId="2407FFA8" w14:textId="77777777" w:rsidR="00687846" w:rsidRPr="00687846" w:rsidRDefault="00687846" w:rsidP="00687846">
      <w:pPr>
        <w:spacing w:after="0"/>
        <w:ind w:firstLine="567"/>
        <w:contextualSpacing/>
        <w:jc w:val="both"/>
        <w:rPr>
          <w:rFonts w:ascii="Times New Roman" w:hAnsi="Times New Roman"/>
          <w:sz w:val="24"/>
          <w:szCs w:val="24"/>
        </w:rPr>
      </w:pPr>
    </w:p>
    <w:p w14:paraId="61E791D1"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14. Политическая культура</w:t>
      </w:r>
    </w:p>
    <w:p w14:paraId="0BD1EB33"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sz w:val="24"/>
          <w:szCs w:val="24"/>
        </w:rPr>
        <w:lastRenderedPageBreak/>
        <w:t>Определение, трудности классификации и измерения. Роль культуры в трансплантации институтов. Классическая типология Алмонда и Вербы. Трансформации политической культуры по Инглхарту.</w:t>
      </w:r>
    </w:p>
    <w:p w14:paraId="0F38C910" w14:textId="77777777" w:rsidR="00687846" w:rsidRPr="00687846" w:rsidRDefault="00687846" w:rsidP="00687846">
      <w:pPr>
        <w:spacing w:after="0"/>
        <w:contextualSpacing/>
        <w:jc w:val="both"/>
        <w:rPr>
          <w:rFonts w:ascii="Times New Roman" w:hAnsi="Times New Roman"/>
          <w:b/>
          <w:sz w:val="24"/>
          <w:szCs w:val="24"/>
        </w:rPr>
      </w:pPr>
    </w:p>
    <w:p w14:paraId="108633DF"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15. Специфика политической мысли Древней Греции. Революция Сократа. Политическая теория Платона</w:t>
      </w:r>
    </w:p>
    <w:p w14:paraId="0780A950"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Понятия логоса и полиса. Революция Сократа. Философия Платона: мир идей и мир вещей, структура человеческой души. Идея платоновского Государства: социальная структура и общие принципы управление. Возможность построения идеального Государства. Последовательность деградации политических форм по Платону.</w:t>
      </w:r>
    </w:p>
    <w:p w14:paraId="6DEC177C" w14:textId="77777777" w:rsidR="00687846" w:rsidRPr="00687846" w:rsidRDefault="00687846" w:rsidP="00687846">
      <w:pPr>
        <w:spacing w:after="0"/>
        <w:ind w:firstLine="567"/>
        <w:contextualSpacing/>
        <w:jc w:val="both"/>
        <w:rPr>
          <w:rFonts w:ascii="Times New Roman" w:hAnsi="Times New Roman"/>
          <w:sz w:val="24"/>
          <w:szCs w:val="24"/>
        </w:rPr>
      </w:pPr>
    </w:p>
    <w:p w14:paraId="154DDD72"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16. Сравнительная политика и этика Аристотеля</w:t>
      </w:r>
    </w:p>
    <w:p w14:paraId="67351961"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 xml:space="preserve">Эмпирический подход Аристотеля. </w:t>
      </w:r>
      <w:r w:rsidRPr="00687846">
        <w:rPr>
          <w:rFonts w:ascii="Times New Roman" w:hAnsi="Times New Roman"/>
          <w:sz w:val="24"/>
          <w:szCs w:val="24"/>
          <w:lang w:val="en-US"/>
        </w:rPr>
        <w:t>Zoon</w:t>
      </w:r>
      <w:r w:rsidRPr="00687846">
        <w:rPr>
          <w:rFonts w:ascii="Times New Roman" w:hAnsi="Times New Roman"/>
          <w:sz w:val="24"/>
          <w:szCs w:val="24"/>
        </w:rPr>
        <w:t xml:space="preserve"> </w:t>
      </w:r>
      <w:r w:rsidRPr="00687846">
        <w:rPr>
          <w:rFonts w:ascii="Times New Roman" w:hAnsi="Times New Roman"/>
          <w:sz w:val="24"/>
          <w:szCs w:val="24"/>
          <w:lang w:val="en-US"/>
        </w:rPr>
        <w:t>politicon</w:t>
      </w:r>
      <w:r w:rsidRPr="00687846">
        <w:rPr>
          <w:rFonts w:ascii="Times New Roman" w:hAnsi="Times New Roman"/>
          <w:sz w:val="24"/>
          <w:szCs w:val="24"/>
        </w:rPr>
        <w:t>. Классификация политических форм и поиск идеальной смешанной формы правления. Принципы управления государством. Роль «среднего класса». Идея «золотой середины».</w:t>
      </w:r>
    </w:p>
    <w:p w14:paraId="7B1B9C90"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17. Специфика политической мысли Древнего Рима. Цицерон и стоики</w:t>
      </w:r>
    </w:p>
    <w:p w14:paraId="6D5249F4"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Идейные корни экспансии Древнего Рима. Римское понимание гражданства и политики. Классификация политических форм и правовой подход Цицерона. Поздняя Римская Империя: стоицизм Сенеки и Марка Аврелия, завершение цикла античной мысли – от «философов-правителей» Платона до «философа на троне» (император Аврелий).</w:t>
      </w:r>
    </w:p>
    <w:p w14:paraId="08EC0969" w14:textId="77777777" w:rsidR="00687846" w:rsidRPr="00687846" w:rsidRDefault="00687846" w:rsidP="00687846">
      <w:pPr>
        <w:spacing w:after="0"/>
        <w:ind w:firstLine="567"/>
        <w:contextualSpacing/>
        <w:jc w:val="both"/>
        <w:rPr>
          <w:rFonts w:ascii="Times New Roman" w:hAnsi="Times New Roman"/>
          <w:sz w:val="24"/>
          <w:szCs w:val="24"/>
        </w:rPr>
      </w:pPr>
    </w:p>
    <w:p w14:paraId="6231A6AF"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 xml:space="preserve">Тема 18. Осмысление политического в Средние века: Аврелий Августин </w:t>
      </w:r>
      <w:r w:rsidRPr="00687846">
        <w:rPr>
          <w:rFonts w:ascii="Times New Roman" w:hAnsi="Times New Roman"/>
          <w:b/>
          <w:sz w:val="24"/>
          <w:szCs w:val="24"/>
          <w:lang w:val="en-US"/>
        </w:rPr>
        <w:t>Vs</w:t>
      </w:r>
      <w:r w:rsidRPr="00687846">
        <w:rPr>
          <w:rFonts w:ascii="Times New Roman" w:hAnsi="Times New Roman"/>
          <w:b/>
          <w:sz w:val="24"/>
          <w:szCs w:val="24"/>
        </w:rPr>
        <w:t>. Фома Аквинский</w:t>
      </w:r>
    </w:p>
    <w:p w14:paraId="25D4617D"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Контекст: роль Церкви в Средние века, противостояние королям и императорам Священной Римской Империи. Учение отцов Церкви. «Два града» Аврелия Августина. Фома Аквинский: виды законов и классификация политических форм. Теория двух мечей. Два тела короля.</w:t>
      </w:r>
    </w:p>
    <w:p w14:paraId="5FACD10C" w14:textId="77777777" w:rsidR="00687846" w:rsidRPr="00687846" w:rsidRDefault="00687846" w:rsidP="00687846">
      <w:pPr>
        <w:spacing w:after="0"/>
        <w:ind w:firstLine="567"/>
        <w:contextualSpacing/>
        <w:jc w:val="both"/>
        <w:rPr>
          <w:rFonts w:ascii="Times New Roman" w:hAnsi="Times New Roman"/>
          <w:sz w:val="24"/>
          <w:szCs w:val="24"/>
        </w:rPr>
      </w:pPr>
    </w:p>
    <w:p w14:paraId="03DCB4FF"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19. Возрождение: политические теории Макиавелли, Данте и Марсилия Падуанского</w:t>
      </w:r>
    </w:p>
    <w:p w14:paraId="451842E0"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Контекст: состояние средневековой Италии. Понятия государства и государя в политической теории Макиавелли. Инструменты эффективного управления. Проблемы политики и морали в системе Макиавелли. Фигура «Защитника мира» и принципы его выбора.</w:t>
      </w:r>
    </w:p>
    <w:p w14:paraId="4ECA539B" w14:textId="77777777" w:rsidR="00687846" w:rsidRPr="00687846" w:rsidRDefault="00687846" w:rsidP="00687846">
      <w:pPr>
        <w:spacing w:after="0"/>
        <w:ind w:firstLine="567"/>
        <w:contextualSpacing/>
        <w:jc w:val="both"/>
        <w:rPr>
          <w:rFonts w:ascii="Times New Roman" w:hAnsi="Times New Roman"/>
          <w:sz w:val="24"/>
          <w:szCs w:val="24"/>
        </w:rPr>
      </w:pPr>
    </w:p>
    <w:p w14:paraId="42F63F0B"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20. Социальные утопии Мора и Кампанеллы</w:t>
      </w:r>
    </w:p>
    <w:p w14:paraId="7BDD6BC0"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Критика реального положения дел Мором. Проект Утопии: политическое управление и принципы устройства общества. Город Солнца Кампанеллы: политическое управление, основанное на науке. Социализм-утопизм Нового времени (Сен-Симон, Фурье, Оуэн).</w:t>
      </w:r>
    </w:p>
    <w:p w14:paraId="787B8E05" w14:textId="77777777" w:rsidR="00687846" w:rsidRPr="00687846" w:rsidRDefault="00687846" w:rsidP="00687846">
      <w:pPr>
        <w:spacing w:after="0"/>
        <w:ind w:firstLine="567"/>
        <w:contextualSpacing/>
        <w:jc w:val="both"/>
        <w:rPr>
          <w:rFonts w:ascii="Times New Roman" w:hAnsi="Times New Roman"/>
          <w:sz w:val="24"/>
          <w:szCs w:val="24"/>
        </w:rPr>
      </w:pPr>
    </w:p>
    <w:p w14:paraId="37045DF6"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21. Теории суверенитета Бодена и Суареса</w:t>
      </w:r>
    </w:p>
    <w:p w14:paraId="3D9581DB"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Контекст: Европа Нового времени. Патриархальная власть и власть в государстве. Характеристики суверенитета. Устройство государства.</w:t>
      </w:r>
    </w:p>
    <w:p w14:paraId="2BA38015" w14:textId="77777777" w:rsidR="00687846" w:rsidRPr="00687846" w:rsidRDefault="00687846" w:rsidP="00687846">
      <w:pPr>
        <w:spacing w:after="0"/>
        <w:ind w:firstLine="567"/>
        <w:contextualSpacing/>
        <w:jc w:val="both"/>
        <w:rPr>
          <w:rFonts w:ascii="Times New Roman" w:hAnsi="Times New Roman"/>
          <w:sz w:val="24"/>
          <w:szCs w:val="24"/>
        </w:rPr>
      </w:pPr>
    </w:p>
    <w:p w14:paraId="3A757115"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22. Томас Гоббс</w:t>
      </w:r>
    </w:p>
    <w:p w14:paraId="46800919"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lastRenderedPageBreak/>
        <w:t>Контекст: гражданская война в Англии. Естественное состояние и общественный договор по Гоббсу. Рождение суверена. Невозможность разрыва договора. Либеральная концепция прав и свобод индивида. Международная арена как естественное состояние. Шмиттовский анализ теории суверенитета Гоббса.</w:t>
      </w:r>
    </w:p>
    <w:p w14:paraId="38E9CF16" w14:textId="77777777" w:rsidR="00687846" w:rsidRPr="00687846" w:rsidRDefault="00687846" w:rsidP="00687846">
      <w:pPr>
        <w:spacing w:after="0"/>
        <w:ind w:firstLine="567"/>
        <w:contextualSpacing/>
        <w:jc w:val="both"/>
        <w:rPr>
          <w:rFonts w:ascii="Times New Roman" w:hAnsi="Times New Roman"/>
          <w:sz w:val="24"/>
          <w:szCs w:val="24"/>
        </w:rPr>
      </w:pPr>
    </w:p>
    <w:p w14:paraId="7CBA5202"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23. Джон Локк</w:t>
      </w:r>
    </w:p>
    <w:p w14:paraId="12E920D3"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Онтологические и гносеологические предпосылки учения Локка в контексте становления идеологии либерализма. Естественное состояние и общественный договор по Локку. Священное основание права частной собственности. Обоснование идеи разделения властей. Право на восстание.</w:t>
      </w:r>
    </w:p>
    <w:p w14:paraId="149CE924" w14:textId="77777777" w:rsidR="00687846" w:rsidRPr="00687846" w:rsidRDefault="00687846" w:rsidP="00687846">
      <w:pPr>
        <w:spacing w:after="0"/>
        <w:ind w:firstLine="567"/>
        <w:contextualSpacing/>
        <w:jc w:val="both"/>
        <w:rPr>
          <w:rFonts w:ascii="Times New Roman" w:hAnsi="Times New Roman"/>
          <w:sz w:val="24"/>
          <w:szCs w:val="24"/>
        </w:rPr>
      </w:pPr>
    </w:p>
    <w:p w14:paraId="62A8BD2D"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24. Адам Смит, Бернард Мандевилль, Адам Фергюссон</w:t>
      </w:r>
    </w:p>
    <w:p w14:paraId="7E6E62E7"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Идея рыночной экономики и ее моральные основания. Решение парадокса «частный интерес – общее благо». Альтруистический эгоизм Фергюссона.</w:t>
      </w:r>
    </w:p>
    <w:p w14:paraId="6BD525E9" w14:textId="77777777" w:rsidR="00687846" w:rsidRPr="00687846" w:rsidRDefault="00687846" w:rsidP="00687846">
      <w:pPr>
        <w:spacing w:after="0"/>
        <w:ind w:firstLine="567"/>
        <w:contextualSpacing/>
        <w:jc w:val="both"/>
        <w:rPr>
          <w:rFonts w:ascii="Times New Roman" w:hAnsi="Times New Roman"/>
          <w:sz w:val="24"/>
          <w:szCs w:val="24"/>
        </w:rPr>
      </w:pPr>
    </w:p>
    <w:p w14:paraId="6B1C4E5C"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25. Шарль-Луи Монтеськье</w:t>
      </w:r>
    </w:p>
    <w:p w14:paraId="37F6FCDC"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Три основания политических форм. Географический подход к классификации политических общностей: факторы климата и размера. Классический вариант разделения властей.</w:t>
      </w:r>
    </w:p>
    <w:p w14:paraId="194F4AE2" w14:textId="77777777" w:rsidR="00687846" w:rsidRPr="00687846" w:rsidRDefault="00687846" w:rsidP="00687846">
      <w:pPr>
        <w:spacing w:after="0"/>
        <w:ind w:firstLine="567"/>
        <w:contextualSpacing/>
        <w:jc w:val="both"/>
        <w:rPr>
          <w:rFonts w:ascii="Times New Roman" w:hAnsi="Times New Roman"/>
          <w:sz w:val="24"/>
          <w:szCs w:val="24"/>
        </w:rPr>
      </w:pPr>
    </w:p>
    <w:p w14:paraId="11F8741B"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26. Жан-Жак Руссо</w:t>
      </w:r>
    </w:p>
    <w:p w14:paraId="038AE589"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Естественное состояние и «счастливый дикарь» Руссо. Новый вариант общественного договора. Соотношение государства и суверена. Идеи прямой демократии и народной воли. Либертарные и тоталитарные выводы из концепции Руссо.</w:t>
      </w:r>
    </w:p>
    <w:p w14:paraId="02947551" w14:textId="77777777" w:rsidR="00687846" w:rsidRPr="00687846" w:rsidRDefault="00687846" w:rsidP="00687846">
      <w:pPr>
        <w:spacing w:after="0"/>
        <w:ind w:firstLine="567"/>
        <w:contextualSpacing/>
        <w:jc w:val="both"/>
        <w:rPr>
          <w:rFonts w:ascii="Times New Roman" w:hAnsi="Times New Roman"/>
          <w:sz w:val="24"/>
          <w:szCs w:val="24"/>
        </w:rPr>
      </w:pPr>
    </w:p>
    <w:p w14:paraId="14654EEA"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27. Эдмунд Берк, Жозеф де Местр, Николай Карамзин</w:t>
      </w:r>
    </w:p>
    <w:p w14:paraId="0D911A1D"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Берк: концептуальное наступление на Просвещение. Основные принципы политической теории Берка, роль предрассудков, отношение к государству. Де Местр: радикальный вариант религиозного консерватизма. Консерватизм Карамзина против либерализма Сперанского.</w:t>
      </w:r>
    </w:p>
    <w:p w14:paraId="12A3905F" w14:textId="77777777" w:rsidR="00687846" w:rsidRPr="00687846" w:rsidRDefault="00687846" w:rsidP="00687846">
      <w:pPr>
        <w:spacing w:after="0"/>
        <w:ind w:firstLine="567"/>
        <w:contextualSpacing/>
        <w:jc w:val="both"/>
        <w:rPr>
          <w:rFonts w:ascii="Times New Roman" w:hAnsi="Times New Roman"/>
          <w:sz w:val="24"/>
          <w:szCs w:val="24"/>
        </w:rPr>
      </w:pPr>
    </w:p>
    <w:p w14:paraId="27E64B14"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 xml:space="preserve">Тема 28. Джереми Бентам </w:t>
      </w:r>
      <w:r w:rsidRPr="00687846">
        <w:rPr>
          <w:rFonts w:ascii="Times New Roman" w:hAnsi="Times New Roman"/>
          <w:b/>
          <w:sz w:val="24"/>
          <w:szCs w:val="24"/>
          <w:lang w:val="en-US"/>
        </w:rPr>
        <w:t>Vs</w:t>
      </w:r>
      <w:r w:rsidRPr="00687846">
        <w:rPr>
          <w:rFonts w:ascii="Times New Roman" w:hAnsi="Times New Roman"/>
          <w:b/>
          <w:sz w:val="24"/>
          <w:szCs w:val="24"/>
        </w:rPr>
        <w:t>. Джон Стюарт Милль</w:t>
      </w:r>
    </w:p>
    <w:p w14:paraId="48DB0B71"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Утилитарный аргумент Бентама и проект паноптикума. Этический аргумент Милля, идеи свободы и политического участия. Социальный либерализм.</w:t>
      </w:r>
    </w:p>
    <w:p w14:paraId="1652CB57" w14:textId="77777777" w:rsidR="00687846" w:rsidRPr="00687846" w:rsidRDefault="00687846" w:rsidP="00687846">
      <w:pPr>
        <w:spacing w:after="0"/>
        <w:ind w:firstLine="567"/>
        <w:contextualSpacing/>
        <w:jc w:val="both"/>
        <w:rPr>
          <w:rFonts w:ascii="Times New Roman" w:hAnsi="Times New Roman"/>
          <w:b/>
          <w:sz w:val="24"/>
          <w:szCs w:val="24"/>
        </w:rPr>
      </w:pPr>
    </w:p>
    <w:p w14:paraId="014F818E"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29. «Федералист»</w:t>
      </w:r>
    </w:p>
    <w:p w14:paraId="6229D9DC"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Контекст: переселенцы Нового света, психология фронтира, конфедеративное государство. Связь демократических идей и федерализма. Анализ роли политических партий.</w:t>
      </w:r>
    </w:p>
    <w:p w14:paraId="7A97AC61" w14:textId="77777777" w:rsidR="00687846" w:rsidRPr="00687846" w:rsidRDefault="00687846" w:rsidP="00687846">
      <w:pPr>
        <w:spacing w:after="0"/>
        <w:ind w:firstLine="567"/>
        <w:contextualSpacing/>
        <w:jc w:val="both"/>
        <w:rPr>
          <w:rFonts w:ascii="Times New Roman" w:hAnsi="Times New Roman"/>
          <w:sz w:val="24"/>
          <w:szCs w:val="24"/>
        </w:rPr>
      </w:pPr>
    </w:p>
    <w:p w14:paraId="27BCFA47"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30. Иммануил Кант</w:t>
      </w:r>
    </w:p>
    <w:p w14:paraId="17DA4525"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«Коперниканская революция» Канта. Версия общественного договора и развития общества по Канту. Этика категорического императива. Необходимые условия реализации «вечного мира», проект Лиги Наций.</w:t>
      </w:r>
      <w:r w:rsidRPr="00687846">
        <w:rPr>
          <w:rFonts w:ascii="Times New Roman" w:hAnsi="Times New Roman"/>
          <w:sz w:val="24"/>
          <w:szCs w:val="24"/>
        </w:rPr>
        <w:tab/>
      </w:r>
    </w:p>
    <w:p w14:paraId="2B9B5DA1" w14:textId="77777777" w:rsidR="00687846" w:rsidRPr="00687846" w:rsidRDefault="00687846" w:rsidP="00687846">
      <w:pPr>
        <w:spacing w:after="0"/>
        <w:ind w:firstLine="567"/>
        <w:contextualSpacing/>
        <w:jc w:val="both"/>
        <w:rPr>
          <w:rFonts w:ascii="Times New Roman" w:hAnsi="Times New Roman"/>
          <w:sz w:val="24"/>
          <w:szCs w:val="24"/>
        </w:rPr>
      </w:pPr>
    </w:p>
    <w:p w14:paraId="0263C461"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31. Алексис де Токвиль</w:t>
      </w:r>
    </w:p>
    <w:p w14:paraId="48717D60"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lastRenderedPageBreak/>
        <w:t>Анализ Великой Французской революции, психологическая теория революция. Анализ демократических институтов США, взгляд на религию и свободу слова. Комментарии о роли США и России в мире.</w:t>
      </w:r>
    </w:p>
    <w:p w14:paraId="44E3B84C" w14:textId="77777777" w:rsidR="00687846" w:rsidRPr="00687846" w:rsidRDefault="00687846" w:rsidP="00687846">
      <w:pPr>
        <w:spacing w:after="0"/>
        <w:ind w:firstLine="567"/>
        <w:contextualSpacing/>
        <w:jc w:val="both"/>
        <w:rPr>
          <w:rFonts w:ascii="Times New Roman" w:hAnsi="Times New Roman"/>
          <w:sz w:val="24"/>
          <w:szCs w:val="24"/>
        </w:rPr>
      </w:pPr>
    </w:p>
    <w:p w14:paraId="6F222614"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32. Фридрих Ницше</w:t>
      </w:r>
    </w:p>
    <w:p w14:paraId="0C1BD1BE"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«Переоценка ценностей»: критика морали, религии и метафизики. Воля к власти и естественная иерархия. Концепция «сверхчеловека».</w:t>
      </w:r>
    </w:p>
    <w:p w14:paraId="224A1EE5" w14:textId="77777777" w:rsidR="00687846" w:rsidRPr="00687846" w:rsidRDefault="00687846" w:rsidP="00687846">
      <w:pPr>
        <w:spacing w:after="0"/>
        <w:ind w:firstLine="567"/>
        <w:contextualSpacing/>
        <w:jc w:val="both"/>
        <w:rPr>
          <w:rFonts w:ascii="Times New Roman" w:hAnsi="Times New Roman"/>
          <w:sz w:val="24"/>
          <w:szCs w:val="24"/>
        </w:rPr>
      </w:pPr>
    </w:p>
    <w:p w14:paraId="10900BDD"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33. Понятия идеологии и идеологического спектра</w:t>
      </w:r>
    </w:p>
    <w:p w14:paraId="0123DA81" w14:textId="77777777" w:rsidR="00687846" w:rsidRPr="00687846" w:rsidRDefault="00687846" w:rsidP="00687846">
      <w:pPr>
        <w:spacing w:after="0"/>
        <w:ind w:firstLine="567"/>
        <w:jc w:val="both"/>
        <w:rPr>
          <w:rFonts w:ascii="Times New Roman" w:hAnsi="Times New Roman"/>
          <w:sz w:val="24"/>
          <w:szCs w:val="24"/>
        </w:rPr>
      </w:pPr>
      <w:r w:rsidRPr="00687846">
        <w:rPr>
          <w:rFonts w:ascii="Times New Roman" w:hAnsi="Times New Roman"/>
          <w:sz w:val="24"/>
          <w:szCs w:val="24"/>
        </w:rPr>
        <w:t>Эволюция понятия. Структура идеологии: концептуальное ядро и ситуативная оболочка. Теория возникновения идеологии. Функции и роль идеологии. Концепции де- и реидеологизации. Идеологический спектр: критерии деления. «Закон крыльев».</w:t>
      </w:r>
    </w:p>
    <w:p w14:paraId="578249B3" w14:textId="77777777" w:rsidR="00687846" w:rsidRPr="00687846" w:rsidRDefault="00687846" w:rsidP="00687846">
      <w:pPr>
        <w:spacing w:after="0"/>
        <w:ind w:firstLine="567"/>
        <w:contextualSpacing/>
        <w:jc w:val="both"/>
        <w:rPr>
          <w:rFonts w:ascii="Times New Roman" w:hAnsi="Times New Roman"/>
          <w:sz w:val="24"/>
          <w:szCs w:val="24"/>
        </w:rPr>
      </w:pPr>
    </w:p>
    <w:p w14:paraId="3C5232C4"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34. Марксистский анализ идеологий</w:t>
      </w:r>
    </w:p>
    <w:p w14:paraId="38726D3C" w14:textId="77777777" w:rsidR="00687846" w:rsidRPr="00687846" w:rsidRDefault="00687846" w:rsidP="00687846">
      <w:pPr>
        <w:spacing w:after="0"/>
        <w:ind w:firstLine="567"/>
        <w:jc w:val="both"/>
        <w:rPr>
          <w:rFonts w:ascii="Times New Roman" w:hAnsi="Times New Roman"/>
          <w:sz w:val="24"/>
          <w:szCs w:val="24"/>
        </w:rPr>
      </w:pPr>
      <w:r w:rsidRPr="00687846">
        <w:rPr>
          <w:rFonts w:ascii="Times New Roman" w:hAnsi="Times New Roman"/>
          <w:sz w:val="24"/>
          <w:szCs w:val="24"/>
        </w:rPr>
        <w:t>Теория базиса и надстройки, социальная детерминация идей. Идеологии как «ложное сознание».</w:t>
      </w:r>
    </w:p>
    <w:p w14:paraId="18D55D15" w14:textId="77777777" w:rsidR="00687846" w:rsidRPr="00687846" w:rsidRDefault="00687846" w:rsidP="00687846">
      <w:pPr>
        <w:spacing w:after="0"/>
        <w:ind w:firstLine="567"/>
        <w:contextualSpacing/>
        <w:jc w:val="both"/>
        <w:rPr>
          <w:rFonts w:ascii="Times New Roman" w:hAnsi="Times New Roman"/>
          <w:sz w:val="24"/>
          <w:szCs w:val="24"/>
        </w:rPr>
      </w:pPr>
    </w:p>
    <w:p w14:paraId="4C60B0A4"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35. Либерализм</w:t>
      </w:r>
    </w:p>
    <w:p w14:paraId="34655E64" w14:textId="77777777" w:rsidR="00687846" w:rsidRPr="00687846" w:rsidRDefault="00687846" w:rsidP="00687846">
      <w:pPr>
        <w:spacing w:after="0"/>
        <w:ind w:firstLine="567"/>
        <w:jc w:val="both"/>
        <w:rPr>
          <w:rFonts w:ascii="Times New Roman" w:hAnsi="Times New Roman"/>
          <w:sz w:val="24"/>
          <w:szCs w:val="24"/>
        </w:rPr>
      </w:pPr>
      <w:r w:rsidRPr="00687846">
        <w:rPr>
          <w:rFonts w:ascii="Times New Roman" w:hAnsi="Times New Roman"/>
          <w:sz w:val="24"/>
          <w:szCs w:val="24"/>
        </w:rPr>
        <w:t>Рождение классического либерализма в трудах Гоббса, Локка, Смита, Монтескье. Методологический индивидуализм и экономический утилитаризм. Ключевые ценности. Связь с теорией общественного выбора.</w:t>
      </w:r>
    </w:p>
    <w:p w14:paraId="2FE301DD"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Два понимания свободы по Берлину. Внутренние противоречия либерализма по Арбластеру. История развития и взаимоотношений с демократией. Поворот к социальному либерализму.</w:t>
      </w:r>
    </w:p>
    <w:p w14:paraId="32CB4577" w14:textId="77777777" w:rsidR="00687846" w:rsidRPr="00687846" w:rsidRDefault="00687846" w:rsidP="00687846">
      <w:pPr>
        <w:spacing w:after="0"/>
        <w:ind w:firstLine="567"/>
        <w:contextualSpacing/>
        <w:jc w:val="both"/>
        <w:rPr>
          <w:rFonts w:ascii="Times New Roman" w:hAnsi="Times New Roman"/>
          <w:sz w:val="24"/>
          <w:szCs w:val="24"/>
        </w:rPr>
      </w:pPr>
    </w:p>
    <w:p w14:paraId="3B34B954"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36. Консерватизм</w:t>
      </w:r>
    </w:p>
    <w:p w14:paraId="70B68FD9" w14:textId="77777777" w:rsidR="00687846" w:rsidRPr="00687846" w:rsidRDefault="00687846" w:rsidP="00687846">
      <w:pPr>
        <w:spacing w:after="0"/>
        <w:ind w:firstLine="567"/>
        <w:jc w:val="both"/>
        <w:rPr>
          <w:rFonts w:ascii="Times New Roman" w:hAnsi="Times New Roman"/>
          <w:sz w:val="24"/>
          <w:szCs w:val="24"/>
        </w:rPr>
      </w:pPr>
      <w:r w:rsidRPr="00687846">
        <w:rPr>
          <w:rFonts w:ascii="Times New Roman" w:hAnsi="Times New Roman"/>
          <w:sz w:val="24"/>
          <w:szCs w:val="24"/>
        </w:rPr>
        <w:t>Подходы к определению консерватизма: один консерватизм или много? Ключевые ценности. Консерватизм как стиль мышления. Особенности английского, французского и немецкого консерватизма.</w:t>
      </w:r>
    </w:p>
    <w:p w14:paraId="26B96AD9" w14:textId="77777777" w:rsidR="00687846" w:rsidRPr="00687846" w:rsidRDefault="00687846" w:rsidP="00687846">
      <w:pPr>
        <w:spacing w:after="0"/>
        <w:ind w:firstLine="567"/>
        <w:contextualSpacing/>
        <w:jc w:val="both"/>
        <w:rPr>
          <w:rFonts w:ascii="Times New Roman" w:hAnsi="Times New Roman"/>
          <w:sz w:val="24"/>
          <w:szCs w:val="24"/>
        </w:rPr>
      </w:pPr>
    </w:p>
    <w:p w14:paraId="3244D9C7"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37. Социализм</w:t>
      </w:r>
    </w:p>
    <w:p w14:paraId="1663840F" w14:textId="77777777" w:rsidR="00687846" w:rsidRPr="00687846" w:rsidRDefault="00687846" w:rsidP="00687846">
      <w:pPr>
        <w:spacing w:after="0"/>
        <w:ind w:firstLine="567"/>
        <w:jc w:val="both"/>
        <w:rPr>
          <w:rFonts w:ascii="Times New Roman" w:hAnsi="Times New Roman"/>
          <w:sz w:val="24"/>
          <w:szCs w:val="24"/>
        </w:rPr>
      </w:pPr>
      <w:r w:rsidRPr="00687846">
        <w:rPr>
          <w:rFonts w:ascii="Times New Roman" w:hAnsi="Times New Roman"/>
          <w:sz w:val="24"/>
          <w:szCs w:val="24"/>
        </w:rPr>
        <w:t>Истоки левой идеологии в европейской мысли. Критика буржуазного строя и проект переустройства общества. Раскол на ортодоксальный марксизм в СССР и социал-демократию в Европе. Кризис социал-демократии в конце 1970-х годов. Ослабление марксизма как теории политических изменений, развитие неомарксизма в качестве академической критики современного капитализма (Адорно, Маркузе, Хабермас).</w:t>
      </w:r>
    </w:p>
    <w:p w14:paraId="02CDE1FC" w14:textId="77777777" w:rsidR="00687846" w:rsidRPr="00687846" w:rsidRDefault="00687846" w:rsidP="00687846">
      <w:pPr>
        <w:spacing w:after="0"/>
        <w:ind w:firstLine="567"/>
        <w:contextualSpacing/>
        <w:jc w:val="both"/>
        <w:rPr>
          <w:rFonts w:ascii="Times New Roman" w:hAnsi="Times New Roman"/>
          <w:sz w:val="24"/>
          <w:szCs w:val="24"/>
        </w:rPr>
      </w:pPr>
    </w:p>
    <w:p w14:paraId="2F632C4E"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38. Иные левые идеологии (анархизм, феминизм, зеленые)</w:t>
      </w:r>
    </w:p>
    <w:p w14:paraId="0AA7892E"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Особенности теории и практики анархизма. Версии Прудона, Бакунина и Кропоткина. Наиболее значимые попытки построения анархического социального строя.</w:t>
      </w:r>
    </w:p>
    <w:p w14:paraId="58464FD9" w14:textId="77777777" w:rsidR="00687846" w:rsidRPr="00687846" w:rsidRDefault="00687846" w:rsidP="00687846">
      <w:pPr>
        <w:spacing w:after="0"/>
        <w:ind w:firstLine="567"/>
        <w:jc w:val="both"/>
        <w:rPr>
          <w:rFonts w:ascii="Times New Roman" w:hAnsi="Times New Roman"/>
          <w:sz w:val="24"/>
          <w:szCs w:val="24"/>
        </w:rPr>
      </w:pPr>
      <w:r w:rsidRPr="00687846">
        <w:rPr>
          <w:rFonts w:ascii="Times New Roman" w:hAnsi="Times New Roman"/>
          <w:sz w:val="24"/>
          <w:szCs w:val="24"/>
        </w:rPr>
        <w:t>Феминизм первой волны (Уолстоункрафт). Феминизм второй волны (де Бовуар). Феминизм третьей волны (Батлер). Достижения и проблемы феминизма в современном мире.</w:t>
      </w:r>
    </w:p>
    <w:p w14:paraId="1C722322"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Повестка и перспективы зеленого движения в современном мире.</w:t>
      </w:r>
    </w:p>
    <w:p w14:paraId="61BA8706" w14:textId="77777777" w:rsidR="00687846" w:rsidRPr="00687846" w:rsidRDefault="00687846" w:rsidP="00687846">
      <w:pPr>
        <w:spacing w:after="0"/>
        <w:ind w:firstLine="567"/>
        <w:contextualSpacing/>
        <w:jc w:val="both"/>
        <w:rPr>
          <w:rFonts w:ascii="Times New Roman" w:hAnsi="Times New Roman"/>
          <w:b/>
          <w:sz w:val="24"/>
          <w:szCs w:val="24"/>
        </w:rPr>
      </w:pPr>
    </w:p>
    <w:p w14:paraId="4BDAC972" w14:textId="77777777" w:rsidR="00687846" w:rsidRPr="00687846" w:rsidRDefault="00687846" w:rsidP="00687846">
      <w:pPr>
        <w:spacing w:after="0"/>
        <w:ind w:firstLine="567"/>
        <w:contextualSpacing/>
        <w:jc w:val="both"/>
        <w:rPr>
          <w:rFonts w:ascii="Times New Roman" w:hAnsi="Times New Roman"/>
          <w:b/>
          <w:sz w:val="24"/>
          <w:szCs w:val="24"/>
        </w:rPr>
      </w:pPr>
      <w:r w:rsidRPr="00687846">
        <w:rPr>
          <w:rFonts w:ascii="Times New Roman" w:hAnsi="Times New Roman"/>
          <w:b/>
          <w:sz w:val="24"/>
          <w:szCs w:val="24"/>
        </w:rPr>
        <w:t>Тема 39. Иные правые идеологии (национализм, фашизм, фундаментализм)</w:t>
      </w:r>
    </w:p>
    <w:p w14:paraId="236EF335"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lastRenderedPageBreak/>
        <w:t>Проблемы определения, отличия национализма от патриотизма и шовинизма. Проблема соотношения нации и государства. История развития национализма.</w:t>
      </w:r>
    </w:p>
    <w:p w14:paraId="7274F518" w14:textId="77777777" w:rsidR="00687846" w:rsidRPr="00687846" w:rsidRDefault="00687846" w:rsidP="00687846">
      <w:pPr>
        <w:spacing w:after="0"/>
        <w:ind w:firstLine="567"/>
        <w:jc w:val="both"/>
        <w:rPr>
          <w:rFonts w:ascii="Times New Roman" w:hAnsi="Times New Roman"/>
          <w:sz w:val="24"/>
          <w:szCs w:val="24"/>
        </w:rPr>
      </w:pPr>
      <w:r w:rsidRPr="00687846">
        <w:rPr>
          <w:rFonts w:ascii="Times New Roman" w:hAnsi="Times New Roman"/>
          <w:sz w:val="24"/>
          <w:szCs w:val="24"/>
        </w:rPr>
        <w:t>Однозначно негативный смысл и оценка целей и средств фашизма. История возникновения фашизма и национал-социализма. Особенности идеологии, организации и стиля фашизма.</w:t>
      </w:r>
    </w:p>
    <w:p w14:paraId="0BEB8671" w14:textId="77777777" w:rsidR="00687846" w:rsidRPr="00687846" w:rsidRDefault="00687846" w:rsidP="00687846">
      <w:pPr>
        <w:spacing w:after="0"/>
        <w:ind w:firstLine="567"/>
        <w:jc w:val="both"/>
        <w:rPr>
          <w:rFonts w:ascii="Times New Roman" w:hAnsi="Times New Roman"/>
          <w:sz w:val="24"/>
          <w:szCs w:val="24"/>
        </w:rPr>
      </w:pPr>
      <w:r w:rsidRPr="00687846">
        <w:rPr>
          <w:rFonts w:ascii="Times New Roman" w:hAnsi="Times New Roman"/>
          <w:sz w:val="24"/>
          <w:szCs w:val="24"/>
        </w:rPr>
        <w:t>Отличия фундаментализма от консерватизма и традиционализма. Возникновение и ценности фундаментализма. Исламский фундаментализм.</w:t>
      </w:r>
    </w:p>
    <w:p w14:paraId="6591661B" w14:textId="77777777" w:rsidR="00687846" w:rsidRPr="00687846" w:rsidRDefault="00687846" w:rsidP="00687846">
      <w:pPr>
        <w:spacing w:after="0"/>
        <w:ind w:firstLine="567"/>
        <w:jc w:val="both"/>
        <w:rPr>
          <w:rFonts w:ascii="Times New Roman" w:hAnsi="Times New Roman"/>
          <w:sz w:val="24"/>
          <w:szCs w:val="24"/>
        </w:rPr>
      </w:pPr>
    </w:p>
    <w:p w14:paraId="1606F779" w14:textId="77777777" w:rsidR="00687846" w:rsidRPr="00687846" w:rsidRDefault="00687846" w:rsidP="00687846">
      <w:pPr>
        <w:spacing w:after="0"/>
        <w:ind w:firstLine="567"/>
        <w:jc w:val="both"/>
        <w:rPr>
          <w:rFonts w:ascii="Times New Roman" w:hAnsi="Times New Roman"/>
          <w:b/>
          <w:sz w:val="24"/>
          <w:szCs w:val="24"/>
        </w:rPr>
      </w:pPr>
      <w:r w:rsidRPr="00687846">
        <w:rPr>
          <w:rFonts w:ascii="Times New Roman" w:hAnsi="Times New Roman"/>
          <w:b/>
          <w:sz w:val="24"/>
          <w:szCs w:val="24"/>
        </w:rPr>
        <w:t>Тема 40. История международных отношений</w:t>
      </w:r>
    </w:p>
    <w:p w14:paraId="24509262" w14:textId="77777777" w:rsidR="00687846" w:rsidRPr="00687846" w:rsidRDefault="00687846" w:rsidP="00687846">
      <w:pPr>
        <w:spacing w:after="0"/>
        <w:ind w:firstLine="567"/>
        <w:jc w:val="both"/>
        <w:rPr>
          <w:rFonts w:ascii="Times New Roman" w:hAnsi="Times New Roman"/>
          <w:spacing w:val="-2"/>
          <w:kern w:val="2"/>
          <w:sz w:val="24"/>
          <w:szCs w:val="24"/>
        </w:rPr>
      </w:pPr>
      <w:r w:rsidRPr="00687846">
        <w:rPr>
          <w:rFonts w:ascii="Times New Roman" w:hAnsi="Times New Roman"/>
          <w:sz w:val="24"/>
          <w:szCs w:val="24"/>
        </w:rPr>
        <w:t xml:space="preserve">Досовременная история международных отношений. </w:t>
      </w:r>
      <w:r w:rsidRPr="00687846">
        <w:rPr>
          <w:rFonts w:ascii="TimesNewRomanPSMT" w:hAnsi="TimesNewRomanPSMT" w:cs="TimesNewRomanPSMT"/>
          <w:spacing w:val="-2"/>
          <w:kern w:val="2"/>
          <w:sz w:val="24"/>
          <w:szCs w:val="24"/>
        </w:rPr>
        <w:t>Вестфальская, Венская, Версальско-Вашингтонская и Ялтинско-Потсдамская</w:t>
      </w:r>
      <w:r w:rsidRPr="00687846">
        <w:rPr>
          <w:rFonts w:cs="TimesNewRomanPSMT"/>
          <w:spacing w:val="-2"/>
          <w:kern w:val="2"/>
          <w:sz w:val="24"/>
          <w:szCs w:val="24"/>
        </w:rPr>
        <w:t xml:space="preserve"> </w:t>
      </w:r>
      <w:r w:rsidRPr="00687846">
        <w:rPr>
          <w:rFonts w:ascii="Times New Roman" w:hAnsi="Times New Roman"/>
          <w:spacing w:val="-2"/>
          <w:kern w:val="2"/>
          <w:sz w:val="24"/>
          <w:szCs w:val="24"/>
        </w:rPr>
        <w:t xml:space="preserve">системы международных отношений. Специфика международных отношений в </w:t>
      </w:r>
      <w:r w:rsidRPr="00687846">
        <w:rPr>
          <w:rFonts w:ascii="Times New Roman" w:hAnsi="Times New Roman"/>
          <w:spacing w:val="-2"/>
          <w:kern w:val="2"/>
          <w:sz w:val="24"/>
          <w:szCs w:val="24"/>
          <w:lang w:val="en-US"/>
        </w:rPr>
        <w:t>XXI</w:t>
      </w:r>
      <w:r w:rsidRPr="00687846">
        <w:rPr>
          <w:rFonts w:ascii="Times New Roman" w:hAnsi="Times New Roman"/>
          <w:spacing w:val="-2"/>
          <w:kern w:val="2"/>
          <w:sz w:val="24"/>
          <w:szCs w:val="24"/>
        </w:rPr>
        <w:t xml:space="preserve"> веке.</w:t>
      </w:r>
    </w:p>
    <w:p w14:paraId="420C80A2" w14:textId="77777777" w:rsidR="00687846" w:rsidRPr="00687846" w:rsidRDefault="00687846" w:rsidP="00687846">
      <w:pPr>
        <w:spacing w:after="0"/>
        <w:ind w:firstLine="567"/>
        <w:jc w:val="both"/>
        <w:rPr>
          <w:rFonts w:ascii="Times New Roman" w:hAnsi="Times New Roman"/>
          <w:sz w:val="24"/>
          <w:szCs w:val="24"/>
        </w:rPr>
      </w:pPr>
    </w:p>
    <w:p w14:paraId="74AFA82E" w14:textId="77777777" w:rsidR="00687846" w:rsidRPr="00687846" w:rsidRDefault="00687846" w:rsidP="00687846">
      <w:pPr>
        <w:spacing w:after="0"/>
        <w:ind w:firstLine="567"/>
        <w:jc w:val="both"/>
        <w:rPr>
          <w:rFonts w:ascii="Times New Roman" w:hAnsi="Times New Roman"/>
          <w:b/>
          <w:sz w:val="24"/>
          <w:szCs w:val="24"/>
        </w:rPr>
      </w:pPr>
      <w:r w:rsidRPr="00687846">
        <w:rPr>
          <w:rFonts w:ascii="Times New Roman" w:hAnsi="Times New Roman"/>
          <w:b/>
          <w:sz w:val="24"/>
          <w:szCs w:val="24"/>
        </w:rPr>
        <w:t>Тема 41. Подходы к международным отношениям</w:t>
      </w:r>
    </w:p>
    <w:p w14:paraId="11D3EB0B" w14:textId="77777777" w:rsidR="00687846" w:rsidRPr="00687846" w:rsidRDefault="00687846" w:rsidP="00687846">
      <w:pPr>
        <w:spacing w:after="0"/>
        <w:ind w:firstLine="567"/>
        <w:jc w:val="both"/>
        <w:rPr>
          <w:rFonts w:ascii="Times New Roman" w:hAnsi="Times New Roman"/>
          <w:sz w:val="24"/>
          <w:szCs w:val="24"/>
        </w:rPr>
      </w:pPr>
      <w:r w:rsidRPr="00687846">
        <w:rPr>
          <w:rFonts w:ascii="Times New Roman" w:hAnsi="Times New Roman"/>
          <w:sz w:val="24"/>
          <w:szCs w:val="24"/>
        </w:rPr>
        <w:t>Реализм, неореализм и функционализм. Либерализм и неолиберализм. Марксизм и неомарксизм. Конструктивистская критика традиционных подходов.</w:t>
      </w:r>
    </w:p>
    <w:p w14:paraId="09ECC211" w14:textId="77777777" w:rsidR="00687846" w:rsidRPr="00687846" w:rsidRDefault="00687846" w:rsidP="00687846">
      <w:pPr>
        <w:spacing w:after="0"/>
        <w:ind w:firstLine="567"/>
        <w:jc w:val="both"/>
        <w:rPr>
          <w:rFonts w:ascii="Times New Roman" w:hAnsi="Times New Roman"/>
          <w:sz w:val="24"/>
          <w:szCs w:val="24"/>
        </w:rPr>
      </w:pPr>
    </w:p>
    <w:p w14:paraId="5ADDBB13" w14:textId="77777777" w:rsidR="00687846" w:rsidRPr="00687846" w:rsidRDefault="00687846" w:rsidP="00687846">
      <w:pPr>
        <w:spacing w:after="0"/>
        <w:ind w:firstLine="567"/>
        <w:jc w:val="both"/>
        <w:rPr>
          <w:rFonts w:ascii="Times New Roman" w:hAnsi="Times New Roman"/>
          <w:b/>
          <w:sz w:val="24"/>
          <w:szCs w:val="24"/>
        </w:rPr>
      </w:pPr>
      <w:r w:rsidRPr="00687846">
        <w:rPr>
          <w:rFonts w:ascii="Times New Roman" w:hAnsi="Times New Roman"/>
          <w:b/>
          <w:sz w:val="24"/>
          <w:szCs w:val="24"/>
        </w:rPr>
        <w:t>Тема 42. Глобализация</w:t>
      </w:r>
    </w:p>
    <w:p w14:paraId="075EAAE3" w14:textId="77777777" w:rsidR="00687846" w:rsidRPr="00687846" w:rsidRDefault="00687846" w:rsidP="00687846">
      <w:pPr>
        <w:spacing w:after="0"/>
        <w:ind w:firstLine="567"/>
        <w:jc w:val="both"/>
        <w:rPr>
          <w:rFonts w:ascii="Times New Roman" w:hAnsi="Times New Roman"/>
          <w:sz w:val="24"/>
          <w:szCs w:val="24"/>
        </w:rPr>
      </w:pPr>
      <w:r w:rsidRPr="00687846">
        <w:rPr>
          <w:rFonts w:ascii="Times New Roman" w:hAnsi="Times New Roman"/>
          <w:sz w:val="24"/>
          <w:szCs w:val="24"/>
        </w:rPr>
        <w:t xml:space="preserve">Глобализация: перспективы и противоречия. Роль технологий в процессах глобализации. Различия между глобализацией, вестернизацией и модернизацией. Региональные интеграционные процессы. Проблемы суверенитета и взаимозависимости. </w:t>
      </w:r>
    </w:p>
    <w:p w14:paraId="55CE77EB" w14:textId="77777777" w:rsidR="00687846" w:rsidRPr="00687846" w:rsidRDefault="00687846" w:rsidP="00687846">
      <w:pPr>
        <w:spacing w:after="0"/>
        <w:ind w:firstLine="567"/>
        <w:jc w:val="both"/>
        <w:rPr>
          <w:rFonts w:ascii="Times New Roman" w:hAnsi="Times New Roman"/>
          <w:sz w:val="24"/>
          <w:szCs w:val="24"/>
        </w:rPr>
      </w:pPr>
    </w:p>
    <w:p w14:paraId="6CDB47B6" w14:textId="77777777" w:rsidR="00687846" w:rsidRPr="00687846" w:rsidRDefault="00687846" w:rsidP="00687846">
      <w:pPr>
        <w:spacing w:after="0"/>
        <w:ind w:firstLine="567"/>
        <w:jc w:val="both"/>
        <w:rPr>
          <w:rFonts w:ascii="Times New Roman" w:hAnsi="Times New Roman"/>
          <w:b/>
          <w:sz w:val="24"/>
          <w:szCs w:val="24"/>
        </w:rPr>
      </w:pPr>
      <w:r w:rsidRPr="00687846">
        <w:rPr>
          <w:rFonts w:ascii="Times New Roman" w:hAnsi="Times New Roman"/>
          <w:b/>
          <w:sz w:val="24"/>
          <w:szCs w:val="24"/>
        </w:rPr>
        <w:t>Тема 43.</w:t>
      </w:r>
      <w:r w:rsidRPr="00687846">
        <w:rPr>
          <w:rFonts w:ascii="Times New Roman" w:hAnsi="Times New Roman"/>
          <w:sz w:val="24"/>
          <w:szCs w:val="24"/>
        </w:rPr>
        <w:t xml:space="preserve"> </w:t>
      </w:r>
      <w:r w:rsidRPr="00687846">
        <w:rPr>
          <w:rFonts w:ascii="Times New Roman" w:hAnsi="Times New Roman"/>
          <w:b/>
          <w:sz w:val="24"/>
          <w:szCs w:val="24"/>
        </w:rPr>
        <w:t>Политическая система Российской Федерации: формально-правовой анализ</w:t>
      </w:r>
    </w:p>
    <w:p w14:paraId="335B0D0D" w14:textId="77777777" w:rsidR="00687846" w:rsidRPr="00687846" w:rsidRDefault="00687846" w:rsidP="00687846">
      <w:pPr>
        <w:spacing w:after="0"/>
        <w:ind w:firstLine="567"/>
        <w:jc w:val="both"/>
        <w:rPr>
          <w:rFonts w:ascii="Times New Roman" w:hAnsi="Times New Roman"/>
          <w:sz w:val="24"/>
          <w:szCs w:val="24"/>
        </w:rPr>
      </w:pPr>
      <w:r w:rsidRPr="00687846">
        <w:rPr>
          <w:rFonts w:ascii="Times New Roman" w:hAnsi="Times New Roman"/>
          <w:sz w:val="24"/>
          <w:szCs w:val="24"/>
        </w:rPr>
        <w:t>Конституция Российской Федерации. Горизонтальное разделение властей: функция и специфика законодательной, исполнительной и судебной ветвей власти. Институт Президента. Вертикальное разделение властей: функции Центра и регионов.</w:t>
      </w:r>
    </w:p>
    <w:p w14:paraId="47106FFB" w14:textId="77777777" w:rsidR="00687846" w:rsidRPr="00687846" w:rsidRDefault="00687846" w:rsidP="00687846">
      <w:pPr>
        <w:spacing w:after="0"/>
        <w:ind w:firstLine="567"/>
        <w:jc w:val="both"/>
        <w:rPr>
          <w:rFonts w:ascii="Times New Roman" w:hAnsi="Times New Roman"/>
          <w:b/>
          <w:sz w:val="24"/>
          <w:szCs w:val="24"/>
        </w:rPr>
      </w:pPr>
    </w:p>
    <w:p w14:paraId="5CA4DC3B" w14:textId="77777777" w:rsidR="00687846" w:rsidRPr="00687846" w:rsidRDefault="00687846" w:rsidP="00687846">
      <w:pPr>
        <w:spacing w:after="0"/>
        <w:ind w:firstLine="567"/>
        <w:jc w:val="both"/>
        <w:rPr>
          <w:rFonts w:ascii="Times New Roman" w:hAnsi="Times New Roman"/>
          <w:sz w:val="24"/>
          <w:szCs w:val="24"/>
        </w:rPr>
      </w:pPr>
      <w:r w:rsidRPr="00687846">
        <w:rPr>
          <w:rFonts w:ascii="Times New Roman" w:hAnsi="Times New Roman"/>
          <w:b/>
          <w:sz w:val="24"/>
          <w:szCs w:val="24"/>
        </w:rPr>
        <w:t>Тема 44. Политическая система Российской Федерации: содержательный анализ</w:t>
      </w:r>
    </w:p>
    <w:p w14:paraId="3BA19A6D" w14:textId="77777777" w:rsidR="00687846" w:rsidRPr="00687846" w:rsidRDefault="00687846" w:rsidP="00687846">
      <w:pPr>
        <w:spacing w:after="0"/>
        <w:ind w:firstLine="567"/>
        <w:contextualSpacing/>
        <w:jc w:val="both"/>
        <w:rPr>
          <w:rFonts w:ascii="Times New Roman" w:hAnsi="Times New Roman"/>
          <w:sz w:val="24"/>
          <w:szCs w:val="24"/>
        </w:rPr>
      </w:pPr>
      <w:r w:rsidRPr="00687846">
        <w:rPr>
          <w:rFonts w:ascii="Times New Roman" w:hAnsi="Times New Roman"/>
          <w:sz w:val="24"/>
          <w:szCs w:val="24"/>
        </w:rPr>
        <w:t>Неформальные институты и нормы российской политической системы. Советское наследие и концепция «суверенной демократии». Теорий субститутов Петрова. Теория «четырех Россий» Зубаревич. Дискуссия Голосова-Шульман. Специфика политической культуры в России.</w:t>
      </w:r>
    </w:p>
    <w:p w14:paraId="1A67E25B" w14:textId="77777777" w:rsidR="00D4047C" w:rsidRDefault="00D4047C" w:rsidP="00D4047C">
      <w:pPr>
        <w:spacing w:after="0" w:line="276" w:lineRule="auto"/>
        <w:jc w:val="both"/>
        <w:rPr>
          <w:rFonts w:ascii="Times New Roman" w:hAnsi="Times New Roman" w:cs="Times New Roman"/>
          <w:sz w:val="24"/>
          <w:szCs w:val="24"/>
          <w:lang w:val="es-ES_tradnl"/>
        </w:rPr>
      </w:pPr>
    </w:p>
    <w:p w14:paraId="1E63751B" w14:textId="122EF679" w:rsidR="00D4047C" w:rsidRDefault="00D4047C" w:rsidP="00D4047C">
      <w:pPr>
        <w:spacing w:after="0" w:line="276" w:lineRule="auto"/>
        <w:jc w:val="both"/>
        <w:rPr>
          <w:rFonts w:ascii="Times New Roman" w:hAnsi="Times New Roman" w:cs="Times New Roman"/>
          <w:sz w:val="24"/>
          <w:szCs w:val="24"/>
          <w:lang w:val="es-ES_tradnl"/>
        </w:rPr>
      </w:pPr>
    </w:p>
    <w:p w14:paraId="2EB24591" w14:textId="77777777" w:rsidR="00D2209E" w:rsidRDefault="00D2209E" w:rsidP="00D4047C">
      <w:pPr>
        <w:spacing w:after="0" w:line="276" w:lineRule="auto"/>
        <w:jc w:val="both"/>
        <w:rPr>
          <w:rFonts w:ascii="Times New Roman" w:hAnsi="Times New Roman" w:cs="Times New Roman"/>
          <w:sz w:val="24"/>
          <w:szCs w:val="24"/>
          <w:lang w:val="es-ES_tradnl"/>
        </w:rPr>
      </w:pPr>
    </w:p>
    <w:p w14:paraId="6890618D" w14:textId="7599774E" w:rsidR="00D4047C" w:rsidRPr="00F47954" w:rsidRDefault="00687846" w:rsidP="00687846">
      <w:pPr>
        <w:pStyle w:val="4"/>
        <w:jc w:val="both"/>
        <w:rPr>
          <w:sz w:val="24"/>
          <w:szCs w:val="24"/>
        </w:rPr>
      </w:pPr>
      <w:r w:rsidRPr="00687846">
        <w:rPr>
          <w:sz w:val="24"/>
          <w:szCs w:val="24"/>
        </w:rPr>
        <w:t>«Право» (углублённый уровень)</w:t>
      </w:r>
      <w:r>
        <w:rPr>
          <w:sz w:val="24"/>
          <w:szCs w:val="24"/>
        </w:rPr>
        <w:t xml:space="preserve"> </w:t>
      </w:r>
      <w:r w:rsidRPr="00687846">
        <w:rPr>
          <w:sz w:val="24"/>
          <w:szCs w:val="24"/>
        </w:rPr>
        <w:t>10-11 класс</w:t>
      </w:r>
    </w:p>
    <w:p w14:paraId="05FB48C6" w14:textId="77777777" w:rsidR="00D4047C" w:rsidRPr="0033438B" w:rsidRDefault="00D4047C" w:rsidP="00D4047C">
      <w:pPr>
        <w:spacing w:after="0" w:line="276" w:lineRule="auto"/>
        <w:jc w:val="both"/>
        <w:rPr>
          <w:rFonts w:ascii="Times New Roman" w:hAnsi="Times New Roman" w:cs="Times New Roman"/>
          <w:sz w:val="24"/>
          <w:szCs w:val="24"/>
        </w:rPr>
      </w:pPr>
    </w:p>
    <w:p w14:paraId="142392A6"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14E3E45E" w14:textId="77777777" w:rsidR="00687846" w:rsidRPr="00687846" w:rsidRDefault="00687846" w:rsidP="00687846">
      <w:pPr>
        <w:pStyle w:val="ConsPlusNormal"/>
        <w:spacing w:line="360" w:lineRule="auto"/>
        <w:ind w:left="720"/>
        <w:contextualSpacing/>
        <w:jc w:val="center"/>
        <w:rPr>
          <w:rFonts w:ascii="Times New Roman" w:hAnsi="Times New Roman" w:cs="Times New Roman"/>
          <w:b/>
          <w:sz w:val="24"/>
          <w:szCs w:val="24"/>
        </w:rPr>
      </w:pPr>
      <w:r w:rsidRPr="00687846">
        <w:rPr>
          <w:rFonts w:ascii="Times New Roman" w:eastAsia="Times New Roman" w:hAnsi="Times New Roman" w:cs="Times New Roman"/>
          <w:b/>
          <w:sz w:val="24"/>
          <w:szCs w:val="24"/>
        </w:rPr>
        <w:t>10 класс</w:t>
      </w:r>
    </w:p>
    <w:p w14:paraId="05BCB648" w14:textId="77777777" w:rsidR="00687846" w:rsidRPr="00687846" w:rsidRDefault="00687846" w:rsidP="00687846">
      <w:pPr>
        <w:pStyle w:val="ConsPlusNormal"/>
        <w:spacing w:line="360" w:lineRule="auto"/>
        <w:ind w:left="720"/>
        <w:contextualSpacing/>
        <w:jc w:val="center"/>
        <w:rPr>
          <w:rFonts w:ascii="Times New Roman" w:hAnsi="Times New Roman" w:cs="Times New Roman"/>
          <w:b/>
          <w:sz w:val="24"/>
          <w:szCs w:val="24"/>
        </w:rPr>
      </w:pPr>
      <w:r w:rsidRPr="00687846">
        <w:rPr>
          <w:rFonts w:ascii="Times New Roman" w:hAnsi="Times New Roman" w:cs="Times New Roman"/>
          <w:b/>
          <w:sz w:val="24"/>
          <w:szCs w:val="24"/>
        </w:rPr>
        <w:t>Раздел 1. Теория государства и права</w:t>
      </w:r>
    </w:p>
    <w:p w14:paraId="33A98A40" w14:textId="77777777" w:rsidR="00687846" w:rsidRPr="00687846" w:rsidRDefault="00687846" w:rsidP="00687846">
      <w:pPr>
        <w:spacing w:after="0"/>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1. Право в системе социальных норм. Нормы права. </w:t>
      </w:r>
    </w:p>
    <w:p w14:paraId="0A298588" w14:textId="77777777" w:rsidR="00687846" w:rsidRPr="00687846" w:rsidRDefault="00687846" w:rsidP="00687846">
      <w:pPr>
        <w:pStyle w:val="Default"/>
        <w:spacing w:line="276" w:lineRule="auto"/>
        <w:contextualSpacing/>
        <w:jc w:val="both"/>
      </w:pPr>
      <w:r w:rsidRPr="00687846">
        <w:t xml:space="preserve">Предмет теории государства и права: закономерности возникновения, становления, развития и формирования государства и права. Социальные и несоциальные нормы. Виды социальных </w:t>
      </w:r>
      <w:r w:rsidRPr="00687846">
        <w:lastRenderedPageBreak/>
        <w:t>норм. Сопоставление правовых норм с другими видами социальных норм. Место и роль права в жизни общества. Мораль и право.</w:t>
      </w:r>
    </w:p>
    <w:p w14:paraId="75F4626F" w14:textId="77777777" w:rsidR="00687846" w:rsidRPr="00687846" w:rsidRDefault="00687846" w:rsidP="00687846">
      <w:pPr>
        <w:pStyle w:val="Default"/>
        <w:spacing w:line="276" w:lineRule="auto"/>
        <w:contextualSpacing/>
        <w:jc w:val="both"/>
      </w:pPr>
    </w:p>
    <w:p w14:paraId="3B7126B9" w14:textId="77777777" w:rsidR="00687846" w:rsidRPr="00687846" w:rsidRDefault="00687846" w:rsidP="00687846">
      <w:pPr>
        <w:spacing w:after="0"/>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2. Основные теории и школы права. </w:t>
      </w:r>
    </w:p>
    <w:p w14:paraId="7EE75E58" w14:textId="77777777" w:rsidR="00687846" w:rsidRPr="00687846" w:rsidRDefault="00687846" w:rsidP="00687846">
      <w:pPr>
        <w:pStyle w:val="Default"/>
        <w:spacing w:line="276" w:lineRule="auto"/>
        <w:contextualSpacing/>
        <w:jc w:val="both"/>
      </w:pPr>
      <w:r w:rsidRPr="00687846">
        <w:t>Теории и школы права: Теологическая, естественно-правовая, нормативистская, социологическая, психологическая, классовая, историческая, реалистическая, позитивистская, солидаристская, либертарная. Основные положение и представители. Критика.</w:t>
      </w:r>
    </w:p>
    <w:p w14:paraId="0D1B5FB1" w14:textId="77777777" w:rsidR="00687846" w:rsidRPr="00687846" w:rsidRDefault="00687846" w:rsidP="00687846">
      <w:pPr>
        <w:pStyle w:val="Default"/>
        <w:spacing w:line="276" w:lineRule="auto"/>
        <w:contextualSpacing/>
        <w:jc w:val="both"/>
      </w:pPr>
    </w:p>
    <w:p w14:paraId="6E32B761" w14:textId="77777777" w:rsidR="00687846" w:rsidRPr="00687846" w:rsidRDefault="00687846" w:rsidP="00687846">
      <w:pPr>
        <w:spacing w:after="0"/>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3. Понятие, признаки и функции права. Правовые ценности. </w:t>
      </w:r>
    </w:p>
    <w:p w14:paraId="2AB1F947" w14:textId="77777777" w:rsidR="00687846" w:rsidRPr="00687846" w:rsidRDefault="00687846" w:rsidP="00687846">
      <w:pPr>
        <w:pStyle w:val="Default"/>
        <w:spacing w:line="276" w:lineRule="auto"/>
        <w:contextualSpacing/>
        <w:jc w:val="both"/>
      </w:pPr>
      <w:r w:rsidRPr="00687846">
        <w:t>Понятие права. Признаки права. Объективное и субъективное право. Функции права: регулятивная и охранительная. Правовые ценности</w:t>
      </w:r>
    </w:p>
    <w:p w14:paraId="08B4E825" w14:textId="77777777" w:rsidR="00687846" w:rsidRPr="00687846" w:rsidRDefault="00687846" w:rsidP="00687846">
      <w:pPr>
        <w:pStyle w:val="Default"/>
        <w:spacing w:line="276" w:lineRule="auto"/>
        <w:contextualSpacing/>
        <w:jc w:val="both"/>
      </w:pPr>
    </w:p>
    <w:p w14:paraId="1F3A94A2" w14:textId="77777777" w:rsidR="00687846" w:rsidRPr="00687846" w:rsidRDefault="00687846" w:rsidP="00687846">
      <w:pPr>
        <w:spacing w:after="0"/>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4. Формы (источники) права. </w:t>
      </w:r>
    </w:p>
    <w:p w14:paraId="2564BF61" w14:textId="77777777" w:rsidR="00687846" w:rsidRPr="00687846" w:rsidRDefault="00687846" w:rsidP="00687846">
      <w:pPr>
        <w:pStyle w:val="Default"/>
        <w:spacing w:line="276" w:lineRule="auto"/>
        <w:contextualSpacing/>
        <w:jc w:val="both"/>
      </w:pPr>
      <w:r w:rsidRPr="00687846">
        <w:t>Понятие Формы (источника) права. Виды источников. Правовой обычай. Нормативный правовой акт. Виды нормативных правовых актов. Юридический прецедент. Нормативный договор. Правовая доктрина. Религиозные нормы (догмы). Источники права в Российской Федерации. Нормативный правовой акт: понятие, признаки. Иерархия нормативных правовых актов в России. Закон: понятие, виды порядок принятия в РФ. Законодательный процесс. Подзаконные нормативные правовые акты.</w:t>
      </w:r>
    </w:p>
    <w:p w14:paraId="250EAC61" w14:textId="77777777" w:rsidR="00687846" w:rsidRPr="00687846" w:rsidRDefault="00687846" w:rsidP="00687846">
      <w:pPr>
        <w:pStyle w:val="Default"/>
        <w:spacing w:line="276" w:lineRule="auto"/>
        <w:contextualSpacing/>
        <w:jc w:val="both"/>
      </w:pPr>
    </w:p>
    <w:p w14:paraId="3EF7CB4C" w14:textId="77777777" w:rsidR="00687846" w:rsidRPr="00687846" w:rsidRDefault="00687846" w:rsidP="00687846">
      <w:pPr>
        <w:spacing w:after="0"/>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5. Система права и правовая система. Основные правовые системы современности. </w:t>
      </w:r>
    </w:p>
    <w:p w14:paraId="433EF614" w14:textId="77777777" w:rsidR="00687846" w:rsidRPr="00687846" w:rsidRDefault="00687846" w:rsidP="00687846">
      <w:pPr>
        <w:pStyle w:val="Default"/>
        <w:spacing w:line="276" w:lineRule="auto"/>
        <w:contextualSpacing/>
        <w:jc w:val="both"/>
      </w:pPr>
      <w:r w:rsidRPr="00687846">
        <w:t>Система и структура права. Отрасли российского права. Предмет и метод правового регулирования. Правовые институты. Система права и правовая система. Основные правовые семьи. Англо-саксонская, романо-германская, мусульманская правовые семьи. Рецепция римского права. Исламское право. Российская правовая система как одно из ответвлений континентальной (европейской) системы права. Социалистическая правовая система.</w:t>
      </w:r>
    </w:p>
    <w:p w14:paraId="61734471" w14:textId="77777777" w:rsidR="00687846" w:rsidRPr="00687846" w:rsidRDefault="00687846" w:rsidP="00687846">
      <w:pPr>
        <w:pStyle w:val="Default"/>
        <w:spacing w:line="276" w:lineRule="auto"/>
        <w:contextualSpacing/>
        <w:jc w:val="both"/>
      </w:pPr>
    </w:p>
    <w:p w14:paraId="1E158176" w14:textId="77777777" w:rsidR="00687846" w:rsidRPr="00687846" w:rsidRDefault="00687846" w:rsidP="00687846">
      <w:pPr>
        <w:spacing w:after="0"/>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6. Норма права. Структура правовой нормы. </w:t>
      </w:r>
    </w:p>
    <w:p w14:paraId="3A14609D" w14:textId="77777777" w:rsidR="00687846" w:rsidRPr="00687846" w:rsidRDefault="00687846" w:rsidP="00687846">
      <w:pPr>
        <w:pStyle w:val="Default"/>
        <w:spacing w:line="276" w:lineRule="auto"/>
        <w:contextualSpacing/>
        <w:jc w:val="both"/>
      </w:pPr>
      <w:r w:rsidRPr="00687846">
        <w:t>Понятие и признаки нормы права. Классификация норм права. Структура правовой нормы. Гипотеза. Диспозиция. Санкция. Классификация гипотез, диспозиций и санкций. Норма права и статья закона: структурное соотношение. Способы изложения норм права в правовых актах: прямой, бланкетный, отсылочный.</w:t>
      </w:r>
    </w:p>
    <w:p w14:paraId="3ACB2B38" w14:textId="77777777" w:rsidR="00687846" w:rsidRPr="00687846" w:rsidRDefault="00687846" w:rsidP="00687846">
      <w:pPr>
        <w:pStyle w:val="Default"/>
        <w:spacing w:line="276" w:lineRule="auto"/>
        <w:contextualSpacing/>
        <w:jc w:val="both"/>
      </w:pPr>
    </w:p>
    <w:p w14:paraId="1F45E86D" w14:textId="77777777" w:rsidR="00687846" w:rsidRPr="00687846" w:rsidRDefault="00687846" w:rsidP="00687846">
      <w:pPr>
        <w:spacing w:after="0"/>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7. Реализация права. Применение права. Толкование права. </w:t>
      </w:r>
    </w:p>
    <w:p w14:paraId="57F25259" w14:textId="77777777" w:rsidR="00687846" w:rsidRPr="00687846" w:rsidRDefault="00687846" w:rsidP="00687846">
      <w:pPr>
        <w:pStyle w:val="Default"/>
        <w:spacing w:line="276" w:lineRule="auto"/>
        <w:contextualSpacing/>
        <w:jc w:val="both"/>
        <w:rPr>
          <w:rFonts w:eastAsia="Calibri"/>
        </w:rPr>
      </w:pPr>
      <w:r w:rsidRPr="00687846">
        <w:rPr>
          <w:rFonts w:eastAsia="Calibri"/>
        </w:rPr>
        <w:t>Понятие реализации права. Формы реализации права: соблюдение, исполнение, использование. Применение права как особая форма реализации права. Особенности и отличия применения права от иных форм реализации права. Субъекты применения норм права. Акты применения права. Взаимосвязь нормативно-правовых и индивидуальных правовых актов. Общее понятие толкования права. Способы и виды толкования.</w:t>
      </w:r>
    </w:p>
    <w:p w14:paraId="064DF561" w14:textId="77777777" w:rsidR="00687846" w:rsidRPr="00687846" w:rsidRDefault="00687846" w:rsidP="00687846">
      <w:pPr>
        <w:pStyle w:val="Default"/>
        <w:spacing w:line="276" w:lineRule="auto"/>
        <w:contextualSpacing/>
        <w:jc w:val="both"/>
      </w:pPr>
    </w:p>
    <w:p w14:paraId="77CB43EE" w14:textId="77777777" w:rsidR="00687846" w:rsidRPr="00687846" w:rsidRDefault="00687846" w:rsidP="00687846">
      <w:pPr>
        <w:spacing w:after="0"/>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8. Правоотношение. Субъекты и объекты правоотношений. Юридические факты. </w:t>
      </w:r>
    </w:p>
    <w:p w14:paraId="4BF9FC6B" w14:textId="77777777" w:rsidR="00687846" w:rsidRPr="00687846" w:rsidRDefault="00687846" w:rsidP="00687846">
      <w:pPr>
        <w:spacing w:after="0"/>
        <w:contextualSpacing/>
        <w:jc w:val="both"/>
        <w:rPr>
          <w:rFonts w:ascii="Times New Roman" w:hAnsi="Times New Roman" w:cs="Times New Roman"/>
          <w:color w:val="000000"/>
          <w:sz w:val="24"/>
          <w:szCs w:val="24"/>
        </w:rPr>
      </w:pPr>
      <w:r w:rsidRPr="00687846">
        <w:rPr>
          <w:rFonts w:ascii="Times New Roman" w:hAnsi="Times New Roman" w:cs="Times New Roman"/>
          <w:color w:val="000000"/>
          <w:sz w:val="24"/>
          <w:szCs w:val="24"/>
        </w:rPr>
        <w:t xml:space="preserve">Правоотношение: понятие, виды. Структура правоотношения. Объект. Основные виды объектов правоотношений. Содержание. Субъективное право и юридическая обязанность. </w:t>
      </w:r>
      <w:r w:rsidRPr="00687846">
        <w:rPr>
          <w:rFonts w:ascii="Times New Roman" w:hAnsi="Times New Roman" w:cs="Times New Roman"/>
          <w:color w:val="000000"/>
          <w:sz w:val="24"/>
          <w:szCs w:val="24"/>
        </w:rPr>
        <w:lastRenderedPageBreak/>
        <w:t xml:space="preserve">Субъект. Виды субъектов. Юридические лица, публично-правовые образования и государство как субъекты правоотношений. Юридические факты: понятие, виды. События. Деяния. Юридически акты и поступки. Сроки. Квазифакты: презумпции, фикции. </w:t>
      </w:r>
    </w:p>
    <w:p w14:paraId="5055718F" w14:textId="77777777" w:rsidR="00687846" w:rsidRPr="00687846" w:rsidRDefault="00687846" w:rsidP="00687846">
      <w:pPr>
        <w:spacing w:after="0"/>
        <w:contextualSpacing/>
        <w:jc w:val="both"/>
        <w:rPr>
          <w:rFonts w:ascii="Times New Roman" w:hAnsi="Times New Roman" w:cs="Times New Roman"/>
          <w:color w:val="000000"/>
          <w:sz w:val="24"/>
          <w:szCs w:val="24"/>
        </w:rPr>
      </w:pPr>
    </w:p>
    <w:p w14:paraId="78F248DF" w14:textId="77777777" w:rsidR="00687846" w:rsidRPr="00687846" w:rsidRDefault="00687846" w:rsidP="00687846">
      <w:pPr>
        <w:spacing w:after="0"/>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9. Юридическая ответственность. </w:t>
      </w:r>
    </w:p>
    <w:p w14:paraId="01E28F9F" w14:textId="77777777" w:rsidR="00687846" w:rsidRPr="00687846" w:rsidRDefault="00687846" w:rsidP="00687846">
      <w:pPr>
        <w:spacing w:after="0"/>
        <w:contextualSpacing/>
        <w:jc w:val="both"/>
        <w:rPr>
          <w:rFonts w:ascii="Times New Roman" w:hAnsi="Times New Roman" w:cs="Times New Roman"/>
          <w:color w:val="000000"/>
          <w:sz w:val="24"/>
          <w:szCs w:val="24"/>
        </w:rPr>
      </w:pPr>
      <w:r w:rsidRPr="00687846">
        <w:rPr>
          <w:rFonts w:ascii="Times New Roman" w:hAnsi="Times New Roman" w:cs="Times New Roman"/>
          <w:color w:val="000000"/>
          <w:sz w:val="24"/>
          <w:szCs w:val="24"/>
        </w:rPr>
        <w:t>Понятие и признаки юридической ответственности. Цели юридической ответственности. Принципы юридической ответственности. Основания юридической ответственности.</w:t>
      </w:r>
    </w:p>
    <w:p w14:paraId="6BAC7CEF" w14:textId="77777777" w:rsidR="00687846" w:rsidRPr="00687846" w:rsidRDefault="00687846" w:rsidP="00687846">
      <w:pPr>
        <w:spacing w:after="0"/>
        <w:contextualSpacing/>
        <w:jc w:val="both"/>
        <w:rPr>
          <w:rFonts w:ascii="Times New Roman" w:hAnsi="Times New Roman" w:cs="Times New Roman"/>
          <w:color w:val="000000"/>
          <w:sz w:val="24"/>
          <w:szCs w:val="24"/>
        </w:rPr>
      </w:pPr>
      <w:r w:rsidRPr="00687846">
        <w:rPr>
          <w:rFonts w:ascii="Times New Roman" w:hAnsi="Times New Roman" w:cs="Times New Roman"/>
          <w:color w:val="000000"/>
          <w:sz w:val="24"/>
          <w:szCs w:val="24"/>
        </w:rPr>
        <w:t>Виды юридической ответственности. Юридическая ответственность в различных отраслях российского права. Обстоятельства, исключающие противоправность деяния. Основания освобождения от юридической ответственности. Правонарушения и их виды.</w:t>
      </w:r>
    </w:p>
    <w:p w14:paraId="5341C32E" w14:textId="77777777" w:rsidR="00687846" w:rsidRPr="00687846" w:rsidRDefault="00687846" w:rsidP="00687846">
      <w:pPr>
        <w:spacing w:after="0"/>
        <w:contextualSpacing/>
        <w:jc w:val="both"/>
        <w:rPr>
          <w:rFonts w:ascii="Times New Roman" w:hAnsi="Times New Roman" w:cs="Times New Roman"/>
          <w:color w:val="000000"/>
          <w:sz w:val="24"/>
          <w:szCs w:val="24"/>
        </w:rPr>
      </w:pPr>
    </w:p>
    <w:p w14:paraId="1CE98AEA" w14:textId="77777777" w:rsidR="00687846" w:rsidRPr="00687846" w:rsidRDefault="00687846" w:rsidP="00687846">
      <w:pPr>
        <w:spacing w:after="0"/>
        <w:contextualSpacing/>
        <w:jc w:val="both"/>
        <w:rPr>
          <w:rFonts w:ascii="Times New Roman" w:hAnsi="Times New Roman" w:cs="Times New Roman"/>
          <w:b/>
          <w:color w:val="000000"/>
          <w:sz w:val="24"/>
          <w:szCs w:val="24"/>
        </w:rPr>
      </w:pPr>
      <w:r w:rsidRPr="00687846">
        <w:rPr>
          <w:rFonts w:ascii="Times New Roman" w:hAnsi="Times New Roman" w:cs="Times New Roman"/>
          <w:b/>
          <w:color w:val="000000"/>
          <w:sz w:val="24"/>
          <w:szCs w:val="24"/>
        </w:rPr>
        <w:t>Тема 10. Правосознание и правовая культура.</w:t>
      </w:r>
    </w:p>
    <w:p w14:paraId="4682E642" w14:textId="77777777" w:rsidR="00687846" w:rsidRPr="00687846" w:rsidRDefault="00687846" w:rsidP="00687846">
      <w:pPr>
        <w:spacing w:after="0"/>
        <w:contextualSpacing/>
        <w:jc w:val="both"/>
        <w:rPr>
          <w:rFonts w:ascii="Times New Roman" w:hAnsi="Times New Roman" w:cs="Times New Roman"/>
          <w:color w:val="000000"/>
          <w:sz w:val="24"/>
          <w:szCs w:val="24"/>
        </w:rPr>
      </w:pPr>
      <w:r w:rsidRPr="00687846">
        <w:rPr>
          <w:rFonts w:ascii="Times New Roman" w:hAnsi="Times New Roman" w:cs="Times New Roman"/>
          <w:color w:val="000000"/>
          <w:sz w:val="24"/>
          <w:szCs w:val="24"/>
        </w:rPr>
        <w:t>Понятие, структура, виды и функции правосознания. Правовая культура, ее содержательный и аксиологический аспекты; соотношение с правосознанием. Пути и средства повышения уровня духовной правовой культуры. Профессиональное правосознание и профессиональная культура юриста.</w:t>
      </w:r>
    </w:p>
    <w:p w14:paraId="26C8551C" w14:textId="77777777" w:rsidR="00687846" w:rsidRPr="00687846" w:rsidRDefault="00687846" w:rsidP="00687846">
      <w:pPr>
        <w:spacing w:after="0"/>
        <w:contextualSpacing/>
        <w:jc w:val="both"/>
        <w:rPr>
          <w:rFonts w:ascii="Times New Roman" w:hAnsi="Times New Roman" w:cs="Times New Roman"/>
          <w:color w:val="000000"/>
          <w:sz w:val="24"/>
          <w:szCs w:val="24"/>
        </w:rPr>
      </w:pPr>
    </w:p>
    <w:p w14:paraId="6E75D28F" w14:textId="77777777" w:rsidR="00687846" w:rsidRPr="00687846" w:rsidRDefault="00687846" w:rsidP="00687846">
      <w:pPr>
        <w:spacing w:after="0"/>
        <w:contextualSpacing/>
        <w:jc w:val="center"/>
        <w:rPr>
          <w:rFonts w:ascii="Times New Roman" w:hAnsi="Times New Roman" w:cs="Times New Roman"/>
          <w:b/>
          <w:color w:val="000000"/>
          <w:sz w:val="24"/>
          <w:szCs w:val="24"/>
        </w:rPr>
      </w:pPr>
      <w:r w:rsidRPr="00687846">
        <w:rPr>
          <w:rFonts w:ascii="Times New Roman" w:hAnsi="Times New Roman" w:cs="Times New Roman"/>
          <w:b/>
          <w:color w:val="000000"/>
          <w:sz w:val="24"/>
          <w:szCs w:val="24"/>
        </w:rPr>
        <w:t>Раздел 2. Конституционное право России</w:t>
      </w:r>
    </w:p>
    <w:p w14:paraId="391BAB6A" w14:textId="77777777" w:rsidR="00687846" w:rsidRPr="00687846" w:rsidRDefault="00687846" w:rsidP="00687846">
      <w:pPr>
        <w:contextualSpacing/>
        <w:rPr>
          <w:rFonts w:ascii="Times New Roman" w:hAnsi="Times New Roman" w:cs="Times New Roman"/>
          <w:b/>
          <w:sz w:val="24"/>
          <w:szCs w:val="24"/>
        </w:rPr>
      </w:pPr>
    </w:p>
    <w:p w14:paraId="758BD7E6" w14:textId="77777777" w:rsidR="00687846" w:rsidRPr="00687846" w:rsidRDefault="00687846" w:rsidP="00687846">
      <w:pPr>
        <w:contextualSpacing/>
        <w:rPr>
          <w:rFonts w:ascii="Times New Roman" w:hAnsi="Times New Roman" w:cs="Times New Roman"/>
          <w:b/>
          <w:sz w:val="24"/>
          <w:szCs w:val="24"/>
        </w:rPr>
      </w:pPr>
      <w:r w:rsidRPr="00687846">
        <w:rPr>
          <w:rFonts w:ascii="Times New Roman" w:hAnsi="Times New Roman" w:cs="Times New Roman"/>
          <w:b/>
          <w:sz w:val="24"/>
          <w:szCs w:val="24"/>
        </w:rPr>
        <w:t xml:space="preserve">Тема 11. Введение в конституционное право </w:t>
      </w:r>
    </w:p>
    <w:p w14:paraId="10E67CF5" w14:textId="77777777" w:rsidR="00687846" w:rsidRPr="00687846" w:rsidRDefault="00687846" w:rsidP="00687846">
      <w:pPr>
        <w:contextualSpacing/>
        <w:jc w:val="both"/>
        <w:rPr>
          <w:rFonts w:ascii="Times New Roman" w:hAnsi="Times New Roman" w:cs="Times New Roman"/>
          <w:sz w:val="24"/>
          <w:szCs w:val="24"/>
        </w:rPr>
      </w:pPr>
      <w:r w:rsidRPr="00687846">
        <w:rPr>
          <w:rFonts w:ascii="Times New Roman" w:hAnsi="Times New Roman" w:cs="Times New Roman"/>
          <w:sz w:val="24"/>
          <w:szCs w:val="24"/>
        </w:rPr>
        <w:t>Предмет конституционного права как отрасли права. Конституционно-правовые отношения: понятие и структура. Конституция Великобритании. Конституция США. Конституционализм как политико-правовая доктрина и социально-политическое движение.</w:t>
      </w:r>
    </w:p>
    <w:p w14:paraId="755473C8" w14:textId="77777777" w:rsidR="00687846" w:rsidRPr="00687846" w:rsidRDefault="00687846" w:rsidP="00687846">
      <w:pPr>
        <w:contextualSpacing/>
        <w:jc w:val="both"/>
        <w:rPr>
          <w:rFonts w:ascii="Times New Roman" w:hAnsi="Times New Roman" w:cs="Times New Roman"/>
          <w:sz w:val="24"/>
          <w:szCs w:val="24"/>
        </w:rPr>
      </w:pPr>
    </w:p>
    <w:p w14:paraId="43EAA303" w14:textId="77777777" w:rsidR="00687846" w:rsidRPr="00687846" w:rsidRDefault="00687846" w:rsidP="00687846">
      <w:pPr>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12. Сущность конституции. Конституция РФ </w:t>
      </w:r>
    </w:p>
    <w:p w14:paraId="1B7C7E89" w14:textId="77777777" w:rsidR="00687846" w:rsidRPr="00687846" w:rsidRDefault="00687846" w:rsidP="00687846">
      <w:pPr>
        <w:contextualSpacing/>
        <w:jc w:val="both"/>
        <w:rPr>
          <w:rFonts w:ascii="Times New Roman" w:hAnsi="Times New Roman" w:cs="Times New Roman"/>
          <w:sz w:val="24"/>
          <w:szCs w:val="24"/>
        </w:rPr>
      </w:pPr>
      <w:r w:rsidRPr="00687846">
        <w:rPr>
          <w:rFonts w:ascii="Times New Roman" w:hAnsi="Times New Roman" w:cs="Times New Roman"/>
          <w:sz w:val="24"/>
          <w:szCs w:val="24"/>
        </w:rPr>
        <w:t>Предназначение, сущность и функции конституции. Конституция России 1993 года: основные черты и структура. Конституционные ценности. Юридические свойства Конституции РФ: верховенство; высшая юридическая сила; прямое действие; особый порядок охраны и защиты. Механизм изменения Конституции РФ. Порядок принятия новой Конституции. Проблема конституционных поправок.</w:t>
      </w:r>
    </w:p>
    <w:p w14:paraId="120F1C73" w14:textId="77777777" w:rsidR="00687846" w:rsidRPr="00687846" w:rsidRDefault="00687846" w:rsidP="00687846">
      <w:pPr>
        <w:contextualSpacing/>
        <w:jc w:val="both"/>
        <w:rPr>
          <w:rFonts w:ascii="Times New Roman" w:hAnsi="Times New Roman" w:cs="Times New Roman"/>
          <w:sz w:val="24"/>
          <w:szCs w:val="24"/>
        </w:rPr>
      </w:pPr>
    </w:p>
    <w:p w14:paraId="68C3109C" w14:textId="77777777" w:rsidR="00687846" w:rsidRPr="00687846" w:rsidRDefault="00687846" w:rsidP="00687846">
      <w:pPr>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13. Основные формы правления. Основы конституционного строя России: общая характеристика </w:t>
      </w:r>
    </w:p>
    <w:p w14:paraId="1E6130A7" w14:textId="77777777" w:rsidR="00687846" w:rsidRPr="00687846" w:rsidRDefault="00687846" w:rsidP="00687846">
      <w:pPr>
        <w:pStyle w:val="Default"/>
        <w:spacing w:line="276" w:lineRule="auto"/>
        <w:contextualSpacing/>
        <w:jc w:val="both"/>
      </w:pPr>
      <w:r w:rsidRPr="00687846">
        <w:t xml:space="preserve">Понятие формы правления. Основные конституционные признаки современных форм правления. Республиканская форма правления в России. Основы конституционного строя: определение, значение, структура. Понятие и основные признаки государства. Сущность государства. Внутренние и внешние функции государства. Аппарат государства. Механизм государства. Государственный орган. Государственное учреждение. Формы правления. Формы государственного устройства. Государственно-политические режимы. </w:t>
      </w:r>
    </w:p>
    <w:p w14:paraId="11943370" w14:textId="77777777" w:rsidR="00687846" w:rsidRPr="00687846" w:rsidRDefault="00687846" w:rsidP="00687846">
      <w:pPr>
        <w:contextualSpacing/>
        <w:jc w:val="both"/>
        <w:rPr>
          <w:rFonts w:ascii="Times New Roman" w:hAnsi="Times New Roman" w:cs="Times New Roman"/>
          <w:sz w:val="24"/>
          <w:szCs w:val="24"/>
        </w:rPr>
      </w:pPr>
    </w:p>
    <w:p w14:paraId="7D860F13" w14:textId="77777777" w:rsidR="00687846" w:rsidRPr="00687846" w:rsidRDefault="00687846" w:rsidP="00687846">
      <w:pPr>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14. Основы конституционного строя </w:t>
      </w:r>
    </w:p>
    <w:p w14:paraId="1AFD3F5F" w14:textId="77777777" w:rsidR="00687846" w:rsidRPr="00687846" w:rsidRDefault="00687846" w:rsidP="00687846">
      <w:pPr>
        <w:contextualSpacing/>
        <w:jc w:val="both"/>
        <w:rPr>
          <w:rFonts w:ascii="Times New Roman" w:hAnsi="Times New Roman" w:cs="Times New Roman"/>
          <w:sz w:val="24"/>
          <w:szCs w:val="24"/>
        </w:rPr>
      </w:pPr>
      <w:r w:rsidRPr="00687846">
        <w:rPr>
          <w:rFonts w:ascii="Times New Roman" w:hAnsi="Times New Roman" w:cs="Times New Roman"/>
          <w:sz w:val="24"/>
          <w:szCs w:val="24"/>
        </w:rPr>
        <w:t xml:space="preserve">Человек как высшая ценность. Конституционные права. Российское гражданство как одно из проявлений приоритета личности. Понятие и принципы гражданства РФ. Основания и порядок приобретения гражданства. Основание и порядок прекращения гражданства. Общая характеристика демократического государства. Народный суверенитет как основа демократии. Соотношение народного и государственного суверенитета. Прямые и </w:t>
      </w:r>
      <w:r w:rsidRPr="00687846">
        <w:rPr>
          <w:rFonts w:ascii="Times New Roman" w:hAnsi="Times New Roman" w:cs="Times New Roman"/>
          <w:sz w:val="24"/>
          <w:szCs w:val="24"/>
        </w:rPr>
        <w:lastRenderedPageBreak/>
        <w:t>представительные формы демократии. Народное волеизъявление в прямых формах: институт референдума и его особенности в России; выборы. Основные избирательные системы. Иные формы участия граждан в управлении делами государства. Разделение властей. Идеологический и политический плюрализм. Понятие и виды государственно-территориального устройства. Критерии федеративного государства. Территория, суверенитет РФ. Виды и конституционно-правовой статус субъектов РФ. Основные проявления правового государства: связанность государства правом, открытость законов и иных нормативных правовых актов как условие их применения, равноправие, доступная судебная защита прав и свобод, независимость судей. Социальное государство в понимании Конституции РФ. Критерии социального государства. Сущность светского государства. Принципы светского государства.</w:t>
      </w:r>
    </w:p>
    <w:p w14:paraId="0074CF8C" w14:textId="77777777" w:rsidR="00687846" w:rsidRPr="00687846" w:rsidRDefault="00687846" w:rsidP="00687846">
      <w:pPr>
        <w:contextualSpacing/>
        <w:jc w:val="both"/>
        <w:rPr>
          <w:rFonts w:ascii="Times New Roman" w:hAnsi="Times New Roman" w:cs="Times New Roman"/>
          <w:sz w:val="24"/>
          <w:szCs w:val="24"/>
        </w:rPr>
      </w:pPr>
    </w:p>
    <w:p w14:paraId="1C4ACB89" w14:textId="77777777" w:rsidR="00687846" w:rsidRPr="00687846" w:rsidRDefault="00687846" w:rsidP="00687846">
      <w:pPr>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15. Президент Российской Федерации </w:t>
      </w:r>
    </w:p>
    <w:p w14:paraId="7C6EF78C" w14:textId="77777777" w:rsidR="00687846" w:rsidRPr="00687846" w:rsidRDefault="00687846" w:rsidP="00687846">
      <w:pPr>
        <w:contextualSpacing/>
        <w:jc w:val="both"/>
        <w:rPr>
          <w:rFonts w:ascii="Times New Roman" w:hAnsi="Times New Roman" w:cs="Times New Roman"/>
          <w:sz w:val="24"/>
          <w:szCs w:val="24"/>
        </w:rPr>
      </w:pPr>
      <w:r w:rsidRPr="00687846">
        <w:rPr>
          <w:rFonts w:ascii="Times New Roman" w:hAnsi="Times New Roman" w:cs="Times New Roman"/>
          <w:sz w:val="24"/>
          <w:szCs w:val="24"/>
        </w:rPr>
        <w:t xml:space="preserve">Природа и место главы государства в системе органов государственной власти. Соотношение с принципом разделения властей. Функции и полномочия главы государства, их соотношение. Взаимоотношения Президента РФ с палатами Парламента и Правительством РФ. Акты Президента Российской Федерации. Администрация Президента РФ. Полномочные представители Президента РФ. </w:t>
      </w:r>
    </w:p>
    <w:p w14:paraId="481BA4B7" w14:textId="77777777" w:rsidR="00687846" w:rsidRPr="00687846" w:rsidRDefault="00687846" w:rsidP="00687846">
      <w:pPr>
        <w:contextualSpacing/>
        <w:jc w:val="both"/>
        <w:rPr>
          <w:rFonts w:ascii="Times New Roman" w:hAnsi="Times New Roman" w:cs="Times New Roman"/>
          <w:sz w:val="24"/>
          <w:szCs w:val="24"/>
        </w:rPr>
      </w:pPr>
    </w:p>
    <w:p w14:paraId="678AE375" w14:textId="77777777" w:rsidR="00687846" w:rsidRPr="00687846" w:rsidRDefault="00687846" w:rsidP="00687846">
      <w:pPr>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16. Федеральный парламент. Законодательный процесс </w:t>
      </w:r>
    </w:p>
    <w:p w14:paraId="5644FDAF" w14:textId="77777777" w:rsidR="00687846" w:rsidRPr="00687846" w:rsidRDefault="00687846" w:rsidP="00687846">
      <w:pPr>
        <w:contextualSpacing/>
        <w:jc w:val="both"/>
        <w:rPr>
          <w:rFonts w:ascii="Times New Roman" w:hAnsi="Times New Roman" w:cs="Times New Roman"/>
          <w:sz w:val="24"/>
          <w:szCs w:val="24"/>
        </w:rPr>
      </w:pPr>
      <w:r w:rsidRPr="00687846">
        <w:rPr>
          <w:rFonts w:ascii="Times New Roman" w:hAnsi="Times New Roman" w:cs="Times New Roman"/>
          <w:sz w:val="24"/>
          <w:szCs w:val="24"/>
        </w:rPr>
        <w:t>Сущность парламентаризма. Природа и место парламента в системе органов государственной власти. Функции парламента. Федеральное Собрание РФ. Порядок формирования, компетенция Совета Федерации и Государственной Думы. Понятие и стадии законодательного процесса. Статус члена Совета Федерации и депутата Государственной Думы.</w:t>
      </w:r>
    </w:p>
    <w:p w14:paraId="2FC4F7EB" w14:textId="77777777" w:rsidR="00687846" w:rsidRPr="00687846" w:rsidRDefault="00687846" w:rsidP="00687846">
      <w:pPr>
        <w:contextualSpacing/>
        <w:jc w:val="both"/>
        <w:rPr>
          <w:rFonts w:ascii="Times New Roman" w:hAnsi="Times New Roman" w:cs="Times New Roman"/>
          <w:sz w:val="24"/>
          <w:szCs w:val="24"/>
        </w:rPr>
      </w:pPr>
    </w:p>
    <w:p w14:paraId="3267C7F1" w14:textId="77777777" w:rsidR="00687846" w:rsidRPr="00687846" w:rsidRDefault="00687846" w:rsidP="00687846">
      <w:pPr>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17. Федеральные органы исполнительной власти. Органы государственной власти субъектов Федерации. </w:t>
      </w:r>
    </w:p>
    <w:p w14:paraId="526E2CA9" w14:textId="77777777" w:rsidR="00687846" w:rsidRPr="00687846" w:rsidRDefault="00687846" w:rsidP="00687846">
      <w:pPr>
        <w:contextualSpacing/>
        <w:jc w:val="both"/>
        <w:rPr>
          <w:rFonts w:ascii="Times New Roman" w:hAnsi="Times New Roman" w:cs="Times New Roman"/>
          <w:sz w:val="24"/>
          <w:szCs w:val="24"/>
        </w:rPr>
      </w:pPr>
      <w:r w:rsidRPr="00687846">
        <w:rPr>
          <w:rFonts w:ascii="Times New Roman" w:hAnsi="Times New Roman" w:cs="Times New Roman"/>
          <w:sz w:val="24"/>
          <w:szCs w:val="24"/>
        </w:rPr>
        <w:t>Природа исполнительной власти. Правительство РФ как высший орган исполнительной власти. Место Правительства РФ в системе органов государственной власти. Функции Правительства РФ. Формирование и состав Правительства РФ. Акты Правительства РФ. Конституционные принципы организации органов государственной власти субъектов Российской Федерации. Система органов государственной власти субъектов Федерации: понятие и виды.</w:t>
      </w:r>
    </w:p>
    <w:p w14:paraId="67B42D81" w14:textId="77777777" w:rsidR="00687846" w:rsidRPr="00687846" w:rsidRDefault="00687846" w:rsidP="00687846">
      <w:pPr>
        <w:contextualSpacing/>
        <w:jc w:val="both"/>
        <w:rPr>
          <w:rFonts w:ascii="Times New Roman" w:hAnsi="Times New Roman" w:cs="Times New Roman"/>
          <w:sz w:val="24"/>
          <w:szCs w:val="24"/>
        </w:rPr>
      </w:pPr>
    </w:p>
    <w:p w14:paraId="06428D1A" w14:textId="77777777" w:rsidR="00687846" w:rsidRPr="00687846" w:rsidRDefault="00687846" w:rsidP="00687846">
      <w:pPr>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18. Конституционные основы судебной власти в Российской Федерации </w:t>
      </w:r>
    </w:p>
    <w:p w14:paraId="422BCCC0" w14:textId="77777777" w:rsidR="00687846" w:rsidRPr="00687846" w:rsidRDefault="00687846" w:rsidP="00687846">
      <w:pPr>
        <w:contextualSpacing/>
        <w:jc w:val="both"/>
        <w:rPr>
          <w:rFonts w:ascii="Times New Roman" w:hAnsi="Times New Roman" w:cs="Times New Roman"/>
          <w:sz w:val="24"/>
          <w:szCs w:val="24"/>
        </w:rPr>
      </w:pPr>
      <w:r w:rsidRPr="00687846">
        <w:rPr>
          <w:rFonts w:ascii="Times New Roman" w:hAnsi="Times New Roman" w:cs="Times New Roman"/>
          <w:sz w:val="24"/>
          <w:szCs w:val="24"/>
        </w:rPr>
        <w:t>Природа и место судебной власти в системе разделения властей. Функции органов судебной власти. Понятие и структура судебной системы в РФ. Конституционные принципы судебной системы. Роль Конституционного Суда РФ в судебной системе и в обеспечении конституционной законности. Решения Конституционного Суда. Правоохранительные органы. МВД. Прокуратура. Следственный комитет. Адвокатура. Нотариат.</w:t>
      </w:r>
    </w:p>
    <w:p w14:paraId="255AC555" w14:textId="77777777" w:rsidR="00687846" w:rsidRPr="00687846" w:rsidRDefault="00687846" w:rsidP="00687846">
      <w:pPr>
        <w:contextualSpacing/>
        <w:jc w:val="both"/>
        <w:rPr>
          <w:rFonts w:ascii="Times New Roman" w:hAnsi="Times New Roman" w:cs="Times New Roman"/>
          <w:sz w:val="24"/>
          <w:szCs w:val="24"/>
        </w:rPr>
      </w:pPr>
    </w:p>
    <w:p w14:paraId="265110B8" w14:textId="77777777" w:rsidR="00687846" w:rsidRPr="00687846" w:rsidRDefault="00687846" w:rsidP="00687846">
      <w:pPr>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19. Местное самоуправление </w:t>
      </w:r>
    </w:p>
    <w:p w14:paraId="0EFB1739" w14:textId="77777777" w:rsidR="00687846" w:rsidRPr="00687846" w:rsidRDefault="00687846" w:rsidP="00687846">
      <w:pPr>
        <w:contextualSpacing/>
        <w:jc w:val="both"/>
        <w:rPr>
          <w:rFonts w:ascii="Times New Roman" w:hAnsi="Times New Roman" w:cs="Times New Roman"/>
          <w:sz w:val="24"/>
          <w:szCs w:val="24"/>
        </w:rPr>
      </w:pPr>
      <w:r w:rsidRPr="00687846">
        <w:rPr>
          <w:rFonts w:ascii="Times New Roman" w:hAnsi="Times New Roman" w:cs="Times New Roman"/>
          <w:sz w:val="24"/>
          <w:szCs w:val="24"/>
        </w:rPr>
        <w:t>Понятие и конституционная природа местного самоуправления. Основные функции местного самоуправления. Принципы местного самоуправления. Вопросы местного значения. Территориальная основа местного самоуправления. Органы местного самоуправления.</w:t>
      </w:r>
    </w:p>
    <w:p w14:paraId="51B697E9" w14:textId="77777777" w:rsidR="00687846" w:rsidRPr="00687846" w:rsidRDefault="00687846" w:rsidP="00687846">
      <w:pPr>
        <w:contextualSpacing/>
        <w:jc w:val="both"/>
        <w:rPr>
          <w:rFonts w:ascii="Times New Roman" w:hAnsi="Times New Roman" w:cs="Times New Roman"/>
          <w:sz w:val="24"/>
          <w:szCs w:val="24"/>
        </w:rPr>
      </w:pPr>
    </w:p>
    <w:p w14:paraId="64EE93F1" w14:textId="77777777" w:rsidR="00687846" w:rsidRPr="00687846" w:rsidRDefault="00687846" w:rsidP="00687846">
      <w:pPr>
        <w:contextualSpacing/>
        <w:jc w:val="center"/>
        <w:rPr>
          <w:rFonts w:ascii="Times New Roman" w:hAnsi="Times New Roman" w:cs="Times New Roman"/>
          <w:b/>
          <w:sz w:val="24"/>
          <w:szCs w:val="24"/>
        </w:rPr>
      </w:pPr>
      <w:r w:rsidRPr="00687846">
        <w:rPr>
          <w:rFonts w:ascii="Times New Roman" w:hAnsi="Times New Roman" w:cs="Times New Roman"/>
          <w:b/>
          <w:sz w:val="24"/>
          <w:szCs w:val="24"/>
        </w:rPr>
        <w:t>11 класс</w:t>
      </w:r>
    </w:p>
    <w:p w14:paraId="2FAE7DA3" w14:textId="77777777" w:rsidR="00687846" w:rsidRPr="00687846" w:rsidRDefault="00687846" w:rsidP="00687846">
      <w:pPr>
        <w:contextualSpacing/>
        <w:jc w:val="center"/>
        <w:rPr>
          <w:rFonts w:ascii="Times New Roman" w:hAnsi="Times New Roman" w:cs="Times New Roman"/>
          <w:b/>
          <w:sz w:val="24"/>
          <w:szCs w:val="24"/>
        </w:rPr>
      </w:pPr>
      <w:r w:rsidRPr="00687846">
        <w:rPr>
          <w:rFonts w:ascii="Times New Roman" w:hAnsi="Times New Roman" w:cs="Times New Roman"/>
          <w:b/>
          <w:sz w:val="24"/>
          <w:szCs w:val="24"/>
        </w:rPr>
        <w:t>Раздел 3. Уголовное право</w:t>
      </w:r>
    </w:p>
    <w:p w14:paraId="54169E12" w14:textId="77777777" w:rsidR="00687846" w:rsidRPr="00687846" w:rsidRDefault="00687846" w:rsidP="00687846">
      <w:pPr>
        <w:pStyle w:val="ConsPlusNormal"/>
        <w:spacing w:line="276" w:lineRule="auto"/>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20. Введение в уголовное право </w:t>
      </w:r>
    </w:p>
    <w:p w14:paraId="02BAF9CD" w14:textId="77777777" w:rsidR="00687846" w:rsidRPr="00687846" w:rsidRDefault="00687846" w:rsidP="00687846">
      <w:pPr>
        <w:pStyle w:val="ConsPlusNormal"/>
        <w:spacing w:line="276" w:lineRule="auto"/>
        <w:contextualSpacing/>
        <w:jc w:val="both"/>
        <w:rPr>
          <w:rFonts w:ascii="Times New Roman" w:hAnsi="Times New Roman" w:cs="Times New Roman"/>
          <w:sz w:val="24"/>
          <w:szCs w:val="24"/>
        </w:rPr>
      </w:pPr>
      <w:r w:rsidRPr="00687846">
        <w:rPr>
          <w:rFonts w:ascii="Times New Roman" w:hAnsi="Times New Roman" w:cs="Times New Roman"/>
          <w:sz w:val="24"/>
          <w:szCs w:val="24"/>
        </w:rPr>
        <w:t xml:space="preserve">Понятие, задачи и система уголовного права. Источники уголовного права. Уголовный закон – понятие, система, задачи, принципы, действие в пространстве и времени. Обратная сила уголовного закона. </w:t>
      </w:r>
    </w:p>
    <w:p w14:paraId="5A0DD81B" w14:textId="77777777" w:rsidR="00687846" w:rsidRPr="00687846" w:rsidRDefault="00687846" w:rsidP="00687846">
      <w:pPr>
        <w:pStyle w:val="ConsPlusNormal"/>
        <w:spacing w:line="276" w:lineRule="auto"/>
        <w:contextualSpacing/>
        <w:jc w:val="both"/>
        <w:rPr>
          <w:rFonts w:ascii="Times New Roman" w:hAnsi="Times New Roman" w:cs="Times New Roman"/>
          <w:sz w:val="24"/>
          <w:szCs w:val="24"/>
        </w:rPr>
      </w:pPr>
    </w:p>
    <w:p w14:paraId="60286B36" w14:textId="77777777" w:rsidR="00687846" w:rsidRPr="00687846" w:rsidRDefault="00687846" w:rsidP="00687846">
      <w:pPr>
        <w:pStyle w:val="ConsPlusNormal"/>
        <w:spacing w:line="276" w:lineRule="auto"/>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21. Понятие преступления. Уголовная ответственность и её основание. </w:t>
      </w:r>
    </w:p>
    <w:p w14:paraId="09A5DA93" w14:textId="77777777" w:rsidR="00687846" w:rsidRPr="00687846" w:rsidRDefault="00687846" w:rsidP="00687846">
      <w:pPr>
        <w:pStyle w:val="ConsPlusNormal"/>
        <w:spacing w:line="276" w:lineRule="auto"/>
        <w:contextualSpacing/>
        <w:jc w:val="both"/>
        <w:rPr>
          <w:rFonts w:ascii="Times New Roman" w:hAnsi="Times New Roman" w:cs="Times New Roman"/>
          <w:sz w:val="24"/>
          <w:szCs w:val="24"/>
        </w:rPr>
      </w:pPr>
      <w:r w:rsidRPr="00687846">
        <w:rPr>
          <w:rFonts w:ascii="Times New Roman" w:hAnsi="Times New Roman" w:cs="Times New Roman"/>
          <w:sz w:val="24"/>
          <w:szCs w:val="24"/>
        </w:rPr>
        <w:t>Понятие и признаки преступления, категории преступлений. Малозначительность. Понятие и содержание уголовной ответственности. Понятие, содержание и субъекты уголовно-правовых отношений. Возникновение уголовной ответственности, формы ее реализации и прекращение.</w:t>
      </w:r>
    </w:p>
    <w:p w14:paraId="3ABEF8B8" w14:textId="77777777" w:rsidR="00687846" w:rsidRPr="00687846" w:rsidRDefault="00687846" w:rsidP="00687846">
      <w:pPr>
        <w:pStyle w:val="ConsPlusNormal"/>
        <w:spacing w:line="276" w:lineRule="auto"/>
        <w:contextualSpacing/>
        <w:jc w:val="both"/>
        <w:rPr>
          <w:rFonts w:ascii="Times New Roman" w:hAnsi="Times New Roman" w:cs="Times New Roman"/>
          <w:sz w:val="24"/>
          <w:szCs w:val="24"/>
        </w:rPr>
      </w:pPr>
    </w:p>
    <w:p w14:paraId="4B5870FA" w14:textId="77777777" w:rsidR="00687846" w:rsidRPr="00687846" w:rsidRDefault="00687846" w:rsidP="00687846">
      <w:pPr>
        <w:pStyle w:val="ConsPlusNormal"/>
        <w:spacing w:line="276" w:lineRule="auto"/>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22. Состав преступления. </w:t>
      </w:r>
    </w:p>
    <w:p w14:paraId="1AF30143" w14:textId="77777777" w:rsidR="00687846" w:rsidRPr="00687846" w:rsidRDefault="00687846" w:rsidP="00687846">
      <w:pPr>
        <w:pStyle w:val="ConsPlusNormal"/>
        <w:spacing w:line="276" w:lineRule="auto"/>
        <w:contextualSpacing/>
        <w:jc w:val="both"/>
        <w:rPr>
          <w:rFonts w:ascii="Times New Roman" w:hAnsi="Times New Roman" w:cs="Times New Roman"/>
          <w:sz w:val="24"/>
          <w:szCs w:val="24"/>
        </w:rPr>
      </w:pPr>
      <w:r w:rsidRPr="00687846">
        <w:rPr>
          <w:rFonts w:ascii="Times New Roman" w:hAnsi="Times New Roman" w:cs="Times New Roman"/>
          <w:sz w:val="24"/>
          <w:szCs w:val="24"/>
        </w:rPr>
        <w:t>Понятие состава преступления. Состав преступления и понятие преступления, их соотношение. Элементы состава преступления. Основные (обязательные) и факультативные (дополнительные) признаки элементов. Виды составов преступлений.</w:t>
      </w:r>
    </w:p>
    <w:p w14:paraId="77842407" w14:textId="77777777" w:rsidR="00687846" w:rsidRPr="00687846" w:rsidRDefault="00687846" w:rsidP="00687846">
      <w:pPr>
        <w:pStyle w:val="ConsPlusNormal"/>
        <w:spacing w:line="276" w:lineRule="auto"/>
        <w:contextualSpacing/>
        <w:jc w:val="both"/>
        <w:rPr>
          <w:rFonts w:ascii="Times New Roman" w:hAnsi="Times New Roman" w:cs="Times New Roman"/>
          <w:sz w:val="24"/>
          <w:szCs w:val="24"/>
        </w:rPr>
      </w:pPr>
    </w:p>
    <w:p w14:paraId="236725B1" w14:textId="77777777" w:rsidR="00687846" w:rsidRPr="00687846" w:rsidRDefault="00687846" w:rsidP="00687846">
      <w:pPr>
        <w:pStyle w:val="ConsPlusNormal"/>
        <w:spacing w:line="276" w:lineRule="auto"/>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23. Стадии совершения преступления. Соучастие в преступлении. </w:t>
      </w:r>
    </w:p>
    <w:p w14:paraId="471DC899" w14:textId="77777777" w:rsidR="00687846" w:rsidRPr="00687846" w:rsidRDefault="00687846" w:rsidP="00687846">
      <w:pPr>
        <w:pStyle w:val="ConsPlusNormal"/>
        <w:spacing w:line="276" w:lineRule="auto"/>
        <w:contextualSpacing/>
        <w:jc w:val="both"/>
        <w:rPr>
          <w:rFonts w:ascii="Times New Roman" w:hAnsi="Times New Roman" w:cs="Times New Roman"/>
          <w:sz w:val="24"/>
          <w:szCs w:val="24"/>
        </w:rPr>
      </w:pPr>
      <w:r w:rsidRPr="00687846">
        <w:rPr>
          <w:rFonts w:ascii="Times New Roman" w:hAnsi="Times New Roman" w:cs="Times New Roman"/>
          <w:sz w:val="24"/>
          <w:szCs w:val="24"/>
        </w:rPr>
        <w:t>Понятие стадий совершения преступлений. Виды стадий: приготовление, покушение, оконченное преступление. Квалификация неоконченного преступления. Добровольный отказ от преступления. Виды соучастников преступления, критерии их подразделения. Виды и формы соучастия в преступлении. Виды соучастия: простое, сложное, смешанное. Понятие и признаки отдельных форм соучастия. Совершение преступлений: группой лиц, группой лиц по предварительному сговору, организованной группой, преступным сообществом (преступной организацией).</w:t>
      </w:r>
    </w:p>
    <w:p w14:paraId="5CA5727E" w14:textId="77777777" w:rsidR="00687846" w:rsidRPr="00687846" w:rsidRDefault="00687846" w:rsidP="00687846">
      <w:pPr>
        <w:pStyle w:val="ConsPlusNormal"/>
        <w:spacing w:line="276" w:lineRule="auto"/>
        <w:contextualSpacing/>
        <w:jc w:val="both"/>
        <w:rPr>
          <w:rFonts w:ascii="Times New Roman" w:hAnsi="Times New Roman" w:cs="Times New Roman"/>
          <w:sz w:val="24"/>
          <w:szCs w:val="24"/>
        </w:rPr>
      </w:pPr>
    </w:p>
    <w:p w14:paraId="52262E9A" w14:textId="77777777" w:rsidR="00687846" w:rsidRPr="00687846" w:rsidRDefault="00687846" w:rsidP="00687846">
      <w:pPr>
        <w:pStyle w:val="ConsPlusNormal"/>
        <w:spacing w:line="276" w:lineRule="auto"/>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24. Обстоятельства, исключающие преступность деяния </w:t>
      </w:r>
    </w:p>
    <w:p w14:paraId="1DD6BA31" w14:textId="77777777" w:rsidR="00687846" w:rsidRPr="00687846" w:rsidRDefault="00687846" w:rsidP="00687846">
      <w:pPr>
        <w:pStyle w:val="ConsPlusNormal"/>
        <w:spacing w:line="276" w:lineRule="auto"/>
        <w:contextualSpacing/>
        <w:jc w:val="both"/>
        <w:rPr>
          <w:rFonts w:ascii="Times New Roman" w:hAnsi="Times New Roman" w:cs="Times New Roman"/>
          <w:sz w:val="24"/>
          <w:szCs w:val="24"/>
        </w:rPr>
      </w:pPr>
      <w:r w:rsidRPr="00687846">
        <w:rPr>
          <w:rFonts w:ascii="Times New Roman" w:hAnsi="Times New Roman" w:cs="Times New Roman"/>
          <w:sz w:val="24"/>
          <w:szCs w:val="24"/>
        </w:rPr>
        <w:t>Необходимая оборона. Причинение вреда при задержании лица, совершившего преступление. Крайняя необходимость. Физическое или психическое принуждение. Обоснованный риск. Исполнения приказа или распоряжения.</w:t>
      </w:r>
    </w:p>
    <w:p w14:paraId="51B1A106" w14:textId="77777777" w:rsidR="00687846" w:rsidRPr="00687846" w:rsidRDefault="00687846" w:rsidP="00687846">
      <w:pPr>
        <w:pStyle w:val="ConsPlusNormal"/>
        <w:spacing w:line="276" w:lineRule="auto"/>
        <w:contextualSpacing/>
        <w:jc w:val="both"/>
        <w:rPr>
          <w:rFonts w:ascii="Times New Roman" w:hAnsi="Times New Roman" w:cs="Times New Roman"/>
          <w:sz w:val="24"/>
          <w:szCs w:val="24"/>
        </w:rPr>
      </w:pPr>
    </w:p>
    <w:p w14:paraId="267B3800" w14:textId="77777777" w:rsidR="00687846" w:rsidRPr="00687846" w:rsidRDefault="00687846" w:rsidP="00687846">
      <w:pPr>
        <w:pStyle w:val="ConsPlusNormal"/>
        <w:spacing w:line="276" w:lineRule="auto"/>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25. Институт наказания в уголовном праве </w:t>
      </w:r>
    </w:p>
    <w:p w14:paraId="60202327" w14:textId="77777777" w:rsidR="00687846" w:rsidRPr="00687846" w:rsidRDefault="00687846" w:rsidP="00687846">
      <w:pPr>
        <w:pStyle w:val="ConsPlusNormal"/>
        <w:spacing w:line="276" w:lineRule="auto"/>
        <w:contextualSpacing/>
        <w:jc w:val="both"/>
        <w:rPr>
          <w:rFonts w:ascii="Times New Roman" w:hAnsi="Times New Roman" w:cs="Times New Roman"/>
          <w:sz w:val="24"/>
          <w:szCs w:val="24"/>
        </w:rPr>
      </w:pPr>
      <w:r w:rsidRPr="00687846">
        <w:rPr>
          <w:rFonts w:ascii="Times New Roman" w:hAnsi="Times New Roman" w:cs="Times New Roman"/>
          <w:sz w:val="24"/>
          <w:szCs w:val="24"/>
        </w:rPr>
        <w:t xml:space="preserve">Понятие уголовного наказания, его сущность и признаки. Содержание наказания. Цели наказания по УК РФ и их достижимость. Понятие и значение системы наказаний по действующему УК РФ. Основные и дополнительные виды наказаний. </w:t>
      </w:r>
    </w:p>
    <w:p w14:paraId="4BF17020" w14:textId="77777777" w:rsidR="00687846" w:rsidRPr="00687846" w:rsidRDefault="00687846" w:rsidP="00687846">
      <w:pPr>
        <w:pStyle w:val="ConsPlusNormal"/>
        <w:spacing w:line="276" w:lineRule="auto"/>
        <w:contextualSpacing/>
        <w:jc w:val="both"/>
        <w:rPr>
          <w:rFonts w:ascii="Times New Roman" w:hAnsi="Times New Roman" w:cs="Times New Roman"/>
          <w:sz w:val="24"/>
          <w:szCs w:val="24"/>
        </w:rPr>
      </w:pPr>
    </w:p>
    <w:p w14:paraId="0867571E" w14:textId="77777777" w:rsidR="00687846" w:rsidRPr="00687846" w:rsidRDefault="00687846" w:rsidP="00687846">
      <w:pPr>
        <w:pStyle w:val="ConsPlusNormal"/>
        <w:spacing w:line="276" w:lineRule="auto"/>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26. Освобождение от уголовной ответственности и от наказания. Амнистия. Помилование. Судимость. </w:t>
      </w:r>
    </w:p>
    <w:p w14:paraId="7F85C50E" w14:textId="77777777" w:rsidR="00687846" w:rsidRPr="00687846" w:rsidRDefault="00687846" w:rsidP="00687846">
      <w:pPr>
        <w:spacing w:after="0"/>
        <w:contextualSpacing/>
        <w:rPr>
          <w:rFonts w:ascii="Times New Roman" w:hAnsi="Times New Roman" w:cs="Times New Roman"/>
          <w:sz w:val="24"/>
          <w:szCs w:val="24"/>
        </w:rPr>
      </w:pPr>
      <w:r w:rsidRPr="00687846">
        <w:rPr>
          <w:rFonts w:ascii="Times New Roman" w:hAnsi="Times New Roman" w:cs="Times New Roman"/>
          <w:sz w:val="24"/>
          <w:szCs w:val="24"/>
        </w:rPr>
        <w:t xml:space="preserve">Понятие и виды освобождения от уголовной ответственности. Значение этого института. Правовые основания и условия отдельных видов освобождения. Понятие и виды освобождения от наказания, отличие от освобождения от уголовной ответственности. Значение этого института. Правовые основания и условия отдельных видов освобождения. Амнистия и помилование. Правовая природа и соотношение амнистии и помилования. </w:t>
      </w:r>
      <w:r w:rsidRPr="00687846">
        <w:rPr>
          <w:rFonts w:ascii="Times New Roman" w:hAnsi="Times New Roman" w:cs="Times New Roman"/>
          <w:sz w:val="24"/>
          <w:szCs w:val="24"/>
        </w:rPr>
        <w:lastRenderedPageBreak/>
        <w:t>Судимость. Понятие, сущность и значение этого института. Уголовно-правовые последствия наличия судимости. Погашение и снятие судимости.</w:t>
      </w:r>
    </w:p>
    <w:p w14:paraId="49E59BE7" w14:textId="77777777" w:rsidR="00687846" w:rsidRPr="00687846" w:rsidRDefault="00687846" w:rsidP="00687846">
      <w:pPr>
        <w:spacing w:after="0"/>
        <w:contextualSpacing/>
        <w:rPr>
          <w:rFonts w:ascii="Times New Roman" w:hAnsi="Times New Roman" w:cs="Times New Roman"/>
          <w:sz w:val="24"/>
          <w:szCs w:val="24"/>
        </w:rPr>
      </w:pPr>
    </w:p>
    <w:p w14:paraId="089AC377" w14:textId="77777777" w:rsidR="00687846" w:rsidRPr="00687846" w:rsidRDefault="00687846" w:rsidP="00687846">
      <w:pPr>
        <w:spacing w:after="0"/>
        <w:contextualSpacing/>
        <w:rPr>
          <w:rFonts w:ascii="Times New Roman" w:hAnsi="Times New Roman" w:cs="Times New Roman"/>
          <w:b/>
          <w:sz w:val="24"/>
          <w:szCs w:val="24"/>
        </w:rPr>
      </w:pPr>
      <w:r w:rsidRPr="00687846">
        <w:rPr>
          <w:rFonts w:ascii="Times New Roman" w:hAnsi="Times New Roman" w:cs="Times New Roman"/>
          <w:b/>
          <w:sz w:val="24"/>
          <w:szCs w:val="24"/>
        </w:rPr>
        <w:t xml:space="preserve">Тема 27. Уголовная ответственность несовершеннолетних. </w:t>
      </w:r>
    </w:p>
    <w:p w14:paraId="344957D7" w14:textId="77777777" w:rsidR="00687846" w:rsidRPr="00687846" w:rsidRDefault="00687846" w:rsidP="00687846">
      <w:pPr>
        <w:spacing w:after="0"/>
        <w:contextualSpacing/>
        <w:jc w:val="both"/>
        <w:rPr>
          <w:rFonts w:ascii="Times New Roman" w:hAnsi="Times New Roman" w:cs="Times New Roman"/>
          <w:sz w:val="24"/>
          <w:szCs w:val="24"/>
        </w:rPr>
      </w:pPr>
      <w:hyperlink r:id="rId13" w:history="1">
        <w:r w:rsidRPr="00687846">
          <w:rPr>
            <w:rFonts w:ascii="Times New Roman" w:hAnsi="Times New Roman" w:cs="Times New Roman"/>
            <w:sz w:val="24"/>
            <w:szCs w:val="24"/>
          </w:rPr>
          <w:t>Виды наказаний, назначаемых несовершеннолетним</w:t>
        </w:r>
      </w:hyperlink>
      <w:r w:rsidRPr="00687846">
        <w:rPr>
          <w:rFonts w:ascii="Times New Roman" w:hAnsi="Times New Roman" w:cs="Times New Roman"/>
          <w:b/>
          <w:sz w:val="24"/>
          <w:szCs w:val="24"/>
        </w:rPr>
        <w:t xml:space="preserve">. </w:t>
      </w:r>
      <w:hyperlink r:id="rId14" w:history="1">
        <w:r w:rsidRPr="00687846">
          <w:rPr>
            <w:rFonts w:ascii="Times New Roman" w:hAnsi="Times New Roman" w:cs="Times New Roman"/>
            <w:sz w:val="24"/>
            <w:szCs w:val="24"/>
          </w:rPr>
          <w:t>Назначение наказания несовершеннолетнему</w:t>
        </w:r>
      </w:hyperlink>
      <w:hyperlink r:id="rId15" w:history="1">
        <w:r w:rsidRPr="00687846">
          <w:rPr>
            <w:rFonts w:ascii="Times New Roman" w:hAnsi="Times New Roman" w:cs="Times New Roman"/>
            <w:sz w:val="24"/>
            <w:szCs w:val="24"/>
          </w:rPr>
          <w:t>. Применение принудительных мер воспитательного воздействия</w:t>
        </w:r>
      </w:hyperlink>
      <w:r w:rsidRPr="00687846">
        <w:rPr>
          <w:rFonts w:ascii="Times New Roman" w:hAnsi="Times New Roman" w:cs="Times New Roman"/>
          <w:b/>
          <w:sz w:val="24"/>
          <w:szCs w:val="24"/>
        </w:rPr>
        <w:t xml:space="preserve">. </w:t>
      </w:r>
      <w:hyperlink r:id="rId16" w:history="1">
        <w:r w:rsidRPr="00687846">
          <w:rPr>
            <w:rFonts w:ascii="Times New Roman" w:hAnsi="Times New Roman" w:cs="Times New Roman"/>
            <w:sz w:val="24"/>
            <w:szCs w:val="24"/>
          </w:rPr>
          <w:t>Содержание принудительных мер воспитательного воздействия</w:t>
        </w:r>
      </w:hyperlink>
      <w:r w:rsidRPr="00687846">
        <w:rPr>
          <w:rFonts w:ascii="Times New Roman" w:hAnsi="Times New Roman" w:cs="Times New Roman"/>
          <w:b/>
          <w:sz w:val="24"/>
          <w:szCs w:val="24"/>
        </w:rPr>
        <w:t xml:space="preserve">. </w:t>
      </w:r>
      <w:hyperlink r:id="rId17" w:history="1">
        <w:r w:rsidRPr="00687846">
          <w:rPr>
            <w:rFonts w:ascii="Times New Roman" w:hAnsi="Times New Roman" w:cs="Times New Roman"/>
            <w:sz w:val="24"/>
            <w:szCs w:val="24"/>
          </w:rPr>
          <w:t>Освобождение от наказания несовершеннолетних</w:t>
        </w:r>
      </w:hyperlink>
      <w:r w:rsidRPr="00687846">
        <w:rPr>
          <w:rFonts w:ascii="Times New Roman" w:hAnsi="Times New Roman" w:cs="Times New Roman"/>
          <w:b/>
          <w:sz w:val="24"/>
          <w:szCs w:val="24"/>
        </w:rPr>
        <w:t xml:space="preserve">. </w:t>
      </w:r>
      <w:hyperlink r:id="rId18" w:history="1">
        <w:r w:rsidRPr="00687846">
          <w:rPr>
            <w:rFonts w:ascii="Times New Roman" w:hAnsi="Times New Roman" w:cs="Times New Roman"/>
            <w:sz w:val="24"/>
            <w:szCs w:val="24"/>
          </w:rPr>
          <w:t>Условно-досрочное освобождение от отбывания наказания</w:t>
        </w:r>
      </w:hyperlink>
      <w:r w:rsidRPr="00687846">
        <w:rPr>
          <w:rFonts w:ascii="Times New Roman" w:hAnsi="Times New Roman" w:cs="Times New Roman"/>
          <w:b/>
          <w:sz w:val="24"/>
          <w:szCs w:val="24"/>
        </w:rPr>
        <w:t xml:space="preserve">. </w:t>
      </w:r>
      <w:hyperlink r:id="rId19" w:history="1">
        <w:r w:rsidRPr="00687846">
          <w:rPr>
            <w:rFonts w:ascii="Times New Roman" w:hAnsi="Times New Roman" w:cs="Times New Roman"/>
            <w:sz w:val="24"/>
            <w:szCs w:val="24"/>
          </w:rPr>
          <w:t>Сроки давности</w:t>
        </w:r>
      </w:hyperlink>
      <w:r w:rsidRPr="00687846">
        <w:rPr>
          <w:rFonts w:ascii="Times New Roman" w:hAnsi="Times New Roman" w:cs="Times New Roman"/>
          <w:b/>
          <w:sz w:val="24"/>
          <w:szCs w:val="24"/>
        </w:rPr>
        <w:t xml:space="preserve">. </w:t>
      </w:r>
      <w:hyperlink r:id="rId20" w:history="1">
        <w:r w:rsidRPr="00687846">
          <w:rPr>
            <w:rFonts w:ascii="Times New Roman" w:hAnsi="Times New Roman" w:cs="Times New Roman"/>
            <w:sz w:val="24"/>
            <w:szCs w:val="24"/>
          </w:rPr>
          <w:t>Сроки погашения судимости</w:t>
        </w:r>
      </w:hyperlink>
      <w:r w:rsidRPr="00687846">
        <w:rPr>
          <w:rFonts w:ascii="Times New Roman" w:hAnsi="Times New Roman" w:cs="Times New Roman"/>
          <w:sz w:val="24"/>
          <w:szCs w:val="24"/>
        </w:rPr>
        <w:t>.</w:t>
      </w:r>
    </w:p>
    <w:p w14:paraId="7CBBA200" w14:textId="77777777" w:rsidR="00687846" w:rsidRPr="00687846" w:rsidRDefault="00687846" w:rsidP="00687846">
      <w:pPr>
        <w:spacing w:after="0"/>
        <w:contextualSpacing/>
        <w:jc w:val="both"/>
        <w:rPr>
          <w:rFonts w:ascii="Times New Roman" w:hAnsi="Times New Roman" w:cs="Times New Roman"/>
          <w:sz w:val="24"/>
          <w:szCs w:val="24"/>
        </w:rPr>
      </w:pPr>
    </w:p>
    <w:p w14:paraId="4542E478" w14:textId="77777777" w:rsidR="00687846" w:rsidRPr="00687846" w:rsidRDefault="00687846" w:rsidP="00687846">
      <w:pPr>
        <w:spacing w:after="0"/>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28. Уголовно-правовая характеристика отдельных составов преступлений Особенной части УК РФ. </w:t>
      </w:r>
    </w:p>
    <w:p w14:paraId="32439CD9" w14:textId="77777777" w:rsidR="00687846" w:rsidRPr="00687846" w:rsidRDefault="00687846" w:rsidP="00687846">
      <w:pPr>
        <w:spacing w:after="0"/>
        <w:contextualSpacing/>
        <w:jc w:val="both"/>
        <w:rPr>
          <w:rFonts w:ascii="Times New Roman" w:hAnsi="Times New Roman" w:cs="Times New Roman"/>
          <w:sz w:val="24"/>
          <w:szCs w:val="24"/>
        </w:rPr>
      </w:pPr>
      <w:r w:rsidRPr="00687846">
        <w:rPr>
          <w:rFonts w:ascii="Times New Roman" w:hAnsi="Times New Roman" w:cs="Times New Roman"/>
          <w:sz w:val="24"/>
          <w:szCs w:val="24"/>
        </w:rPr>
        <w:t>Преступления против личности. Преступления против собственности.</w:t>
      </w:r>
    </w:p>
    <w:p w14:paraId="66E4EEB9" w14:textId="77777777" w:rsidR="00687846" w:rsidRPr="00687846" w:rsidRDefault="00687846" w:rsidP="00687846">
      <w:pPr>
        <w:spacing w:after="0"/>
        <w:contextualSpacing/>
        <w:rPr>
          <w:rFonts w:ascii="Times New Roman" w:hAnsi="Times New Roman" w:cs="Times New Roman"/>
          <w:sz w:val="24"/>
          <w:szCs w:val="24"/>
          <w:lang w:eastAsia="ru-RU"/>
        </w:rPr>
      </w:pPr>
    </w:p>
    <w:p w14:paraId="77A70A64" w14:textId="77777777" w:rsidR="00687846" w:rsidRPr="00687846" w:rsidRDefault="00687846" w:rsidP="00687846">
      <w:pPr>
        <w:spacing w:after="0"/>
        <w:contextualSpacing/>
        <w:jc w:val="center"/>
        <w:rPr>
          <w:rFonts w:ascii="Times New Roman" w:hAnsi="Times New Roman" w:cs="Times New Roman"/>
          <w:b/>
          <w:sz w:val="24"/>
          <w:szCs w:val="24"/>
          <w:lang w:eastAsia="ru-RU"/>
        </w:rPr>
      </w:pPr>
      <w:r w:rsidRPr="00687846">
        <w:rPr>
          <w:rFonts w:ascii="Times New Roman" w:hAnsi="Times New Roman" w:cs="Times New Roman"/>
          <w:b/>
          <w:sz w:val="24"/>
          <w:szCs w:val="24"/>
          <w:lang w:eastAsia="ru-RU"/>
        </w:rPr>
        <w:t>Раздел 4. Административное право</w:t>
      </w:r>
    </w:p>
    <w:p w14:paraId="5E46A0B4" w14:textId="77777777" w:rsidR="00687846" w:rsidRPr="00687846" w:rsidRDefault="00687846" w:rsidP="00687846">
      <w:pPr>
        <w:spacing w:after="0"/>
        <w:contextualSpacing/>
        <w:rPr>
          <w:rFonts w:ascii="Times New Roman" w:hAnsi="Times New Roman" w:cs="Times New Roman"/>
          <w:sz w:val="24"/>
          <w:szCs w:val="24"/>
          <w:lang w:eastAsia="ru-RU"/>
        </w:rPr>
      </w:pPr>
    </w:p>
    <w:p w14:paraId="568FF554" w14:textId="77777777" w:rsidR="00687846" w:rsidRPr="00687846" w:rsidRDefault="00687846" w:rsidP="00687846">
      <w:pPr>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29. Введение в предмет административного права </w:t>
      </w:r>
    </w:p>
    <w:p w14:paraId="6BC36C7B" w14:textId="77777777" w:rsidR="00687846" w:rsidRPr="00687846" w:rsidRDefault="00687846" w:rsidP="00687846">
      <w:pPr>
        <w:contextualSpacing/>
        <w:jc w:val="both"/>
        <w:rPr>
          <w:rFonts w:ascii="Times New Roman" w:hAnsi="Times New Roman" w:cs="Times New Roman"/>
          <w:sz w:val="24"/>
          <w:szCs w:val="24"/>
        </w:rPr>
      </w:pPr>
      <w:r w:rsidRPr="00687846">
        <w:rPr>
          <w:rFonts w:ascii="Times New Roman" w:hAnsi="Times New Roman" w:cs="Times New Roman"/>
          <w:sz w:val="24"/>
          <w:szCs w:val="24"/>
        </w:rPr>
        <w:t xml:space="preserve">Административное право: предмет, метод, система отрасли. Административно-правовые отношения, их особенности и способы защиты. Источники административного права: понятие и виды. </w:t>
      </w:r>
    </w:p>
    <w:p w14:paraId="4325AA23" w14:textId="77777777" w:rsidR="00687846" w:rsidRPr="00687846" w:rsidRDefault="00687846" w:rsidP="00687846">
      <w:pPr>
        <w:contextualSpacing/>
        <w:jc w:val="both"/>
        <w:rPr>
          <w:rFonts w:ascii="Times New Roman" w:hAnsi="Times New Roman" w:cs="Times New Roman"/>
          <w:sz w:val="24"/>
          <w:szCs w:val="24"/>
        </w:rPr>
      </w:pPr>
    </w:p>
    <w:p w14:paraId="16FCD982" w14:textId="77777777" w:rsidR="00687846" w:rsidRPr="00687846" w:rsidRDefault="00687846" w:rsidP="00687846">
      <w:pPr>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30. Субъекты административного права </w:t>
      </w:r>
    </w:p>
    <w:p w14:paraId="7D310D11" w14:textId="77777777" w:rsidR="00687846" w:rsidRPr="00687846" w:rsidRDefault="00687846" w:rsidP="00687846">
      <w:pPr>
        <w:contextualSpacing/>
        <w:jc w:val="both"/>
        <w:rPr>
          <w:rFonts w:ascii="Times New Roman" w:hAnsi="Times New Roman" w:cs="Times New Roman"/>
          <w:sz w:val="24"/>
          <w:szCs w:val="24"/>
        </w:rPr>
      </w:pPr>
      <w:r w:rsidRPr="00687846">
        <w:rPr>
          <w:rFonts w:ascii="Times New Roman" w:hAnsi="Times New Roman" w:cs="Times New Roman"/>
          <w:sz w:val="24"/>
          <w:szCs w:val="24"/>
        </w:rPr>
        <w:t>Субъекты административного права: понятие и виды. Граждане как субъекты административного права. Коллективные субъекты административного права: общественные объединения, коммерческие организации, некоммерческие организации. Президент и органы исполнительной власти.</w:t>
      </w:r>
    </w:p>
    <w:p w14:paraId="5DCF31E5" w14:textId="77777777" w:rsidR="00687846" w:rsidRPr="00687846" w:rsidRDefault="00687846" w:rsidP="00687846">
      <w:pPr>
        <w:contextualSpacing/>
        <w:jc w:val="both"/>
        <w:rPr>
          <w:rFonts w:ascii="Times New Roman" w:hAnsi="Times New Roman" w:cs="Times New Roman"/>
          <w:sz w:val="24"/>
          <w:szCs w:val="24"/>
        </w:rPr>
      </w:pPr>
    </w:p>
    <w:p w14:paraId="70BA0D9B" w14:textId="77777777" w:rsidR="00687846" w:rsidRPr="00687846" w:rsidRDefault="00687846" w:rsidP="00687846">
      <w:pPr>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31. Административное принуждение </w:t>
      </w:r>
    </w:p>
    <w:p w14:paraId="2CA8F755" w14:textId="77777777" w:rsidR="00687846" w:rsidRPr="00687846" w:rsidRDefault="00687846" w:rsidP="00687846">
      <w:pPr>
        <w:contextualSpacing/>
        <w:jc w:val="both"/>
        <w:rPr>
          <w:rFonts w:ascii="Times New Roman" w:hAnsi="Times New Roman" w:cs="Times New Roman"/>
          <w:sz w:val="24"/>
          <w:szCs w:val="24"/>
        </w:rPr>
      </w:pPr>
      <w:r w:rsidRPr="00687846">
        <w:rPr>
          <w:rFonts w:ascii="Times New Roman" w:hAnsi="Times New Roman" w:cs="Times New Roman"/>
          <w:sz w:val="24"/>
          <w:szCs w:val="24"/>
        </w:rPr>
        <w:t>Административное правонарушение. Административно-правовое принуждение: понятие, особенность и виды: контрольно-предупредительные (превентивные) меры; административно-предупредительные меры, применяемые для общественных и государственных нужд; меры пресекательно-обеспечительные; административно-восстановительные меры; меры административной ответственности.</w:t>
      </w:r>
    </w:p>
    <w:p w14:paraId="692553D0" w14:textId="77777777" w:rsidR="00687846" w:rsidRPr="00687846" w:rsidRDefault="00687846" w:rsidP="00687846">
      <w:pPr>
        <w:contextualSpacing/>
        <w:jc w:val="both"/>
        <w:rPr>
          <w:rFonts w:ascii="Times New Roman" w:hAnsi="Times New Roman" w:cs="Times New Roman"/>
          <w:sz w:val="24"/>
          <w:szCs w:val="24"/>
        </w:rPr>
      </w:pPr>
    </w:p>
    <w:p w14:paraId="580D4DE5" w14:textId="77777777" w:rsidR="00687846" w:rsidRPr="00687846" w:rsidRDefault="00687846" w:rsidP="00687846">
      <w:pPr>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32. Административная ответственность </w:t>
      </w:r>
    </w:p>
    <w:p w14:paraId="11722349" w14:textId="77777777" w:rsidR="00687846" w:rsidRPr="00687846" w:rsidRDefault="00687846" w:rsidP="00687846">
      <w:pPr>
        <w:contextualSpacing/>
        <w:jc w:val="both"/>
        <w:rPr>
          <w:rFonts w:ascii="Times New Roman" w:hAnsi="Times New Roman" w:cs="Times New Roman"/>
          <w:sz w:val="24"/>
          <w:szCs w:val="24"/>
        </w:rPr>
      </w:pPr>
      <w:r w:rsidRPr="00687846">
        <w:rPr>
          <w:rFonts w:ascii="Times New Roman" w:hAnsi="Times New Roman" w:cs="Times New Roman"/>
          <w:sz w:val="24"/>
          <w:szCs w:val="24"/>
        </w:rPr>
        <w:t>Понятие и структура административной ответственности как вида административного принуждения. Основания и условия административной ответственности. Субъекты административной ответственности. Административное наказание: понятие, виды. Особенности административной ответственности несовершеннолетних.</w:t>
      </w:r>
    </w:p>
    <w:p w14:paraId="62C059DF" w14:textId="77777777" w:rsidR="00687846" w:rsidRPr="00687846" w:rsidRDefault="00687846" w:rsidP="00687846">
      <w:pPr>
        <w:contextualSpacing/>
        <w:jc w:val="both"/>
        <w:rPr>
          <w:rFonts w:ascii="Times New Roman" w:hAnsi="Times New Roman" w:cs="Times New Roman"/>
          <w:sz w:val="24"/>
          <w:szCs w:val="24"/>
        </w:rPr>
      </w:pPr>
    </w:p>
    <w:p w14:paraId="08449C41" w14:textId="77777777" w:rsidR="00687846" w:rsidRPr="00687846" w:rsidRDefault="00687846" w:rsidP="00687846">
      <w:pPr>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33. Административно-процессуальная деятельность </w:t>
      </w:r>
    </w:p>
    <w:p w14:paraId="4B2B0DBA" w14:textId="77777777" w:rsidR="00687846" w:rsidRPr="00687846" w:rsidRDefault="00687846" w:rsidP="00687846">
      <w:pPr>
        <w:contextualSpacing/>
        <w:jc w:val="both"/>
        <w:rPr>
          <w:rFonts w:ascii="Times New Roman" w:hAnsi="Times New Roman" w:cs="Times New Roman"/>
          <w:sz w:val="24"/>
          <w:szCs w:val="24"/>
        </w:rPr>
      </w:pPr>
      <w:r w:rsidRPr="00687846">
        <w:rPr>
          <w:rFonts w:ascii="Times New Roman" w:hAnsi="Times New Roman" w:cs="Times New Roman"/>
          <w:sz w:val="24"/>
          <w:szCs w:val="24"/>
        </w:rPr>
        <w:t>Понятие, принципы, особенности и виды административно-процессуальной деятельности. Административно-нормотворческий процесс как вид административно-процессуальной деятельности (понятие, черты). Административно-правонаделительный процесс как вид административно-процессуальной деятельности (понятие, черты). Административно-юрисдикционный (правоохранительный) процесс: особенности, черты.</w:t>
      </w:r>
    </w:p>
    <w:p w14:paraId="4DBA878A" w14:textId="77777777" w:rsidR="00687846" w:rsidRPr="00687846" w:rsidRDefault="00687846" w:rsidP="00687846">
      <w:pPr>
        <w:contextualSpacing/>
        <w:jc w:val="both"/>
        <w:rPr>
          <w:rFonts w:ascii="Times New Roman" w:hAnsi="Times New Roman" w:cs="Times New Roman"/>
          <w:sz w:val="24"/>
          <w:szCs w:val="24"/>
        </w:rPr>
      </w:pPr>
    </w:p>
    <w:p w14:paraId="07EE935A" w14:textId="77777777" w:rsidR="00687846" w:rsidRPr="00687846" w:rsidRDefault="00687846" w:rsidP="00687846">
      <w:pPr>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34. Административное судопроизводство </w:t>
      </w:r>
    </w:p>
    <w:p w14:paraId="66978B7B" w14:textId="77777777" w:rsidR="00687846" w:rsidRPr="00687846" w:rsidRDefault="00687846" w:rsidP="00687846">
      <w:pPr>
        <w:contextualSpacing/>
        <w:jc w:val="both"/>
        <w:rPr>
          <w:rFonts w:ascii="Times New Roman" w:hAnsi="Times New Roman" w:cs="Times New Roman"/>
          <w:sz w:val="24"/>
          <w:szCs w:val="24"/>
        </w:rPr>
      </w:pPr>
      <w:r w:rsidRPr="00687846">
        <w:rPr>
          <w:rFonts w:ascii="Times New Roman" w:hAnsi="Times New Roman" w:cs="Times New Roman"/>
          <w:sz w:val="24"/>
          <w:szCs w:val="24"/>
        </w:rPr>
        <w:t>Административное судопроизводство. Кодекс административного судопроизводства РФ (КАС РФ). Административная юстиция. Административное дело: понятие и виды административных споров согласно КАС РФ. Рассмотрение административных дел в административном порядке (внесудебном и досудебном): цели, задачи, порядок рассмотрения.</w:t>
      </w:r>
    </w:p>
    <w:p w14:paraId="5ECED8D4" w14:textId="77777777" w:rsidR="00687846" w:rsidRPr="00687846" w:rsidRDefault="00687846" w:rsidP="00687846">
      <w:pPr>
        <w:contextualSpacing/>
        <w:jc w:val="both"/>
        <w:rPr>
          <w:rFonts w:ascii="Times New Roman" w:hAnsi="Times New Roman" w:cs="Times New Roman"/>
          <w:sz w:val="24"/>
          <w:szCs w:val="24"/>
        </w:rPr>
      </w:pPr>
    </w:p>
    <w:p w14:paraId="4061337A" w14:textId="77777777" w:rsidR="00687846" w:rsidRPr="00687846" w:rsidRDefault="00687846" w:rsidP="00687846">
      <w:pPr>
        <w:contextualSpacing/>
        <w:jc w:val="center"/>
        <w:rPr>
          <w:rFonts w:ascii="Times New Roman" w:hAnsi="Times New Roman" w:cs="Times New Roman"/>
          <w:b/>
          <w:sz w:val="24"/>
          <w:szCs w:val="24"/>
        </w:rPr>
      </w:pPr>
      <w:r w:rsidRPr="00687846">
        <w:rPr>
          <w:rFonts w:ascii="Times New Roman" w:hAnsi="Times New Roman" w:cs="Times New Roman"/>
          <w:b/>
          <w:sz w:val="24"/>
          <w:szCs w:val="24"/>
        </w:rPr>
        <w:t>Раздел 5. Уголовное процессуальное право</w:t>
      </w:r>
    </w:p>
    <w:p w14:paraId="6C00AFD3" w14:textId="77777777" w:rsidR="00687846" w:rsidRPr="00687846" w:rsidRDefault="00687846" w:rsidP="00687846">
      <w:pPr>
        <w:contextualSpacing/>
        <w:jc w:val="both"/>
        <w:rPr>
          <w:rFonts w:ascii="Times New Roman" w:hAnsi="Times New Roman" w:cs="Times New Roman"/>
          <w:sz w:val="24"/>
          <w:szCs w:val="24"/>
        </w:rPr>
      </w:pPr>
    </w:p>
    <w:p w14:paraId="7166300E" w14:textId="77777777" w:rsidR="00687846" w:rsidRPr="00687846" w:rsidRDefault="00687846" w:rsidP="00687846">
      <w:pPr>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35. Введение в уголовно-процессуальное право </w:t>
      </w:r>
    </w:p>
    <w:p w14:paraId="784E7368" w14:textId="77777777" w:rsidR="00687846" w:rsidRPr="00687846" w:rsidRDefault="00687846" w:rsidP="00687846">
      <w:pPr>
        <w:contextualSpacing/>
        <w:jc w:val="both"/>
        <w:rPr>
          <w:rFonts w:ascii="Times New Roman" w:hAnsi="Times New Roman" w:cs="Times New Roman"/>
          <w:sz w:val="24"/>
          <w:szCs w:val="24"/>
        </w:rPr>
      </w:pPr>
      <w:r w:rsidRPr="00687846">
        <w:rPr>
          <w:rFonts w:ascii="Times New Roman" w:hAnsi="Times New Roman" w:cs="Times New Roman"/>
          <w:sz w:val="24"/>
          <w:szCs w:val="24"/>
        </w:rPr>
        <w:t xml:space="preserve">Сущность и основные понятия уголовного процесса. Источники уголовно-процессуального права. Принципы уголовного процесса. Гражданский иск в уголовном процессе. </w:t>
      </w:r>
    </w:p>
    <w:p w14:paraId="74AE5364" w14:textId="77777777" w:rsidR="00687846" w:rsidRPr="00687846" w:rsidRDefault="00687846" w:rsidP="00687846">
      <w:pPr>
        <w:contextualSpacing/>
        <w:jc w:val="both"/>
        <w:rPr>
          <w:rFonts w:ascii="Times New Roman" w:hAnsi="Times New Roman" w:cs="Times New Roman"/>
          <w:sz w:val="24"/>
          <w:szCs w:val="24"/>
        </w:rPr>
      </w:pPr>
    </w:p>
    <w:p w14:paraId="5EC211D9" w14:textId="77777777" w:rsidR="00687846" w:rsidRPr="00687846" w:rsidRDefault="00687846" w:rsidP="00687846">
      <w:pPr>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36. Участники уголовного судопроизводства </w:t>
      </w:r>
    </w:p>
    <w:p w14:paraId="563388AC" w14:textId="77777777" w:rsidR="00687846" w:rsidRPr="00687846" w:rsidRDefault="00687846" w:rsidP="00687846">
      <w:pPr>
        <w:contextualSpacing/>
        <w:jc w:val="both"/>
        <w:rPr>
          <w:rFonts w:ascii="Times New Roman" w:hAnsi="Times New Roman" w:cs="Times New Roman"/>
          <w:sz w:val="24"/>
          <w:szCs w:val="24"/>
        </w:rPr>
      </w:pPr>
      <w:r w:rsidRPr="00687846">
        <w:rPr>
          <w:rFonts w:ascii="Times New Roman" w:hAnsi="Times New Roman" w:cs="Times New Roman"/>
          <w:sz w:val="24"/>
          <w:szCs w:val="24"/>
        </w:rPr>
        <w:t>Понятие участника уголовного судопроизводства. Классификация участников уголовного судопроизводства. Суды. Участники уголовного судопроизводства со стороны обвинения: прокурор, следователь (руководитель следственного органа), дознаватель (орган дознания), потерпевший, частный обвинитель, гражданский истец, представители. Участники уголовного судопроизводства со стороны защиты: подозреваемый, обвиняемый, законный представитель несовершеннолетнего подозреваемого, обвиняемого, защитник, гражданский ответчик, представитель гражданского ответчика. Иные участники уголовного судопроизводства. Свидетель. Адвокат свидетеля. Эксперт. Специалист. Переводчик. Понятой. Общая характеристика их роли при производстве по уголовным делам.</w:t>
      </w:r>
    </w:p>
    <w:p w14:paraId="120F1C55" w14:textId="77777777" w:rsidR="00687846" w:rsidRPr="00687846" w:rsidRDefault="00687846" w:rsidP="00687846">
      <w:pPr>
        <w:contextualSpacing/>
        <w:jc w:val="both"/>
        <w:rPr>
          <w:rFonts w:ascii="Times New Roman" w:hAnsi="Times New Roman" w:cs="Times New Roman"/>
          <w:b/>
          <w:sz w:val="24"/>
          <w:szCs w:val="24"/>
        </w:rPr>
      </w:pPr>
    </w:p>
    <w:p w14:paraId="68BEA74B" w14:textId="77777777" w:rsidR="00687846" w:rsidRPr="00687846" w:rsidRDefault="00687846" w:rsidP="00687846">
      <w:pPr>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37. Доказательства в уголовном процессе: общие положения </w:t>
      </w:r>
    </w:p>
    <w:p w14:paraId="7524CDD9" w14:textId="77777777" w:rsidR="00687846" w:rsidRPr="00687846" w:rsidRDefault="00687846" w:rsidP="00687846">
      <w:pPr>
        <w:contextualSpacing/>
        <w:jc w:val="both"/>
        <w:rPr>
          <w:rFonts w:ascii="Times New Roman" w:hAnsi="Times New Roman" w:cs="Times New Roman"/>
          <w:sz w:val="24"/>
          <w:szCs w:val="24"/>
        </w:rPr>
      </w:pPr>
      <w:r w:rsidRPr="00687846">
        <w:rPr>
          <w:rFonts w:ascii="Times New Roman" w:hAnsi="Times New Roman" w:cs="Times New Roman"/>
          <w:sz w:val="24"/>
          <w:szCs w:val="24"/>
        </w:rPr>
        <w:t>Доказательственное право: понятие, значение и место в уголовном процессе. Истина и правда. Обстоятельства, подлежащие доказыванию по уголовному делу (предмет доказывания). Понятие доказательства. Классификация доказательств. Доказывание: понятие и элементы. Собирание, проверка, оценка доказательств. Субъекты доказывания и их полномочия. Виды доказательств.</w:t>
      </w:r>
    </w:p>
    <w:p w14:paraId="1FF9E35D" w14:textId="77777777" w:rsidR="00687846" w:rsidRPr="00687846" w:rsidRDefault="00687846" w:rsidP="00687846">
      <w:pPr>
        <w:contextualSpacing/>
        <w:jc w:val="both"/>
        <w:rPr>
          <w:rFonts w:ascii="Times New Roman" w:hAnsi="Times New Roman" w:cs="Times New Roman"/>
          <w:b/>
          <w:sz w:val="24"/>
          <w:szCs w:val="24"/>
        </w:rPr>
      </w:pPr>
    </w:p>
    <w:p w14:paraId="50941F0E" w14:textId="77777777" w:rsidR="00687846" w:rsidRPr="00687846" w:rsidRDefault="00687846" w:rsidP="00687846">
      <w:pPr>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38. Возбуждение уголовного дела. Предварительное расследование </w:t>
      </w:r>
    </w:p>
    <w:p w14:paraId="5D7845BC" w14:textId="77777777" w:rsidR="00687846" w:rsidRPr="00687846" w:rsidRDefault="00687846" w:rsidP="00687846">
      <w:pPr>
        <w:contextualSpacing/>
        <w:jc w:val="both"/>
        <w:rPr>
          <w:rFonts w:ascii="Times New Roman" w:hAnsi="Times New Roman" w:cs="Times New Roman"/>
          <w:sz w:val="24"/>
          <w:szCs w:val="24"/>
        </w:rPr>
      </w:pPr>
      <w:r w:rsidRPr="00687846">
        <w:rPr>
          <w:rFonts w:ascii="Times New Roman" w:hAnsi="Times New Roman" w:cs="Times New Roman"/>
          <w:sz w:val="24"/>
          <w:szCs w:val="24"/>
        </w:rPr>
        <w:t xml:space="preserve">Понятие, значение, задачи стадии возбуждения уголовного дела. Место этой стадии в системе стадий уголовного судопроизводства. Поводы к возбуждению уголовного дела: их виды и требования, которым они должны соответствовать. Основание для возбуждения уголовного дела. Дела публичного, частного, частно-публичного обвинения. Понятие, задачи и значение стадии предварительного расследования, ее место в системе иных стадий уголовного процесса. Понятие, виды и система следственных действий. </w:t>
      </w:r>
    </w:p>
    <w:p w14:paraId="6A181B7B" w14:textId="77777777" w:rsidR="00687846" w:rsidRPr="00687846" w:rsidRDefault="00687846" w:rsidP="00687846">
      <w:pPr>
        <w:contextualSpacing/>
        <w:jc w:val="both"/>
        <w:rPr>
          <w:rFonts w:ascii="Times New Roman" w:hAnsi="Times New Roman" w:cs="Times New Roman"/>
          <w:b/>
          <w:sz w:val="24"/>
          <w:szCs w:val="24"/>
        </w:rPr>
      </w:pPr>
    </w:p>
    <w:p w14:paraId="39E323E3" w14:textId="77777777" w:rsidR="00687846" w:rsidRPr="00687846" w:rsidRDefault="00687846" w:rsidP="00687846">
      <w:pPr>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39. Судебное разбирательство </w:t>
      </w:r>
    </w:p>
    <w:p w14:paraId="59E48C03" w14:textId="77777777" w:rsidR="00687846" w:rsidRPr="00687846" w:rsidRDefault="00687846" w:rsidP="00687846">
      <w:pPr>
        <w:contextualSpacing/>
        <w:jc w:val="both"/>
        <w:rPr>
          <w:rFonts w:ascii="Times New Roman" w:hAnsi="Times New Roman" w:cs="Times New Roman"/>
          <w:sz w:val="24"/>
          <w:szCs w:val="24"/>
        </w:rPr>
      </w:pPr>
      <w:r w:rsidRPr="00687846">
        <w:rPr>
          <w:rFonts w:ascii="Times New Roman" w:hAnsi="Times New Roman" w:cs="Times New Roman"/>
          <w:sz w:val="24"/>
          <w:szCs w:val="24"/>
        </w:rPr>
        <w:t>Понятие, значение и задачи стадии подготовки к судебному заседанию, ее место в системе других стадий уголовного процесса. Общие условия судебного разбирательства, их понятие и значение. Структура судебного разбирательства. Постановление приговора. Производство в суде присяжных.</w:t>
      </w:r>
    </w:p>
    <w:p w14:paraId="2FDC330C" w14:textId="77777777" w:rsidR="00687846" w:rsidRPr="00687846" w:rsidRDefault="00687846" w:rsidP="00687846">
      <w:pPr>
        <w:contextualSpacing/>
        <w:jc w:val="both"/>
        <w:rPr>
          <w:rFonts w:ascii="Times New Roman" w:hAnsi="Times New Roman" w:cs="Times New Roman"/>
          <w:sz w:val="24"/>
          <w:szCs w:val="24"/>
        </w:rPr>
      </w:pPr>
    </w:p>
    <w:p w14:paraId="2D9F12AD" w14:textId="77777777" w:rsidR="00687846" w:rsidRPr="00687846" w:rsidRDefault="00687846" w:rsidP="00687846">
      <w:pPr>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40. Подсудность. Судебные инстанции в уголовном процессе </w:t>
      </w:r>
    </w:p>
    <w:p w14:paraId="4A9C3CFB" w14:textId="77777777" w:rsidR="00687846" w:rsidRPr="00687846" w:rsidRDefault="00687846" w:rsidP="00687846">
      <w:pPr>
        <w:contextualSpacing/>
        <w:jc w:val="both"/>
        <w:rPr>
          <w:rFonts w:ascii="Times New Roman" w:hAnsi="Times New Roman" w:cs="Times New Roman"/>
          <w:sz w:val="24"/>
          <w:szCs w:val="24"/>
        </w:rPr>
      </w:pPr>
      <w:r w:rsidRPr="00687846">
        <w:rPr>
          <w:rFonts w:ascii="Times New Roman" w:hAnsi="Times New Roman" w:cs="Times New Roman"/>
          <w:sz w:val="24"/>
          <w:szCs w:val="24"/>
        </w:rPr>
        <w:lastRenderedPageBreak/>
        <w:t>Понятие и виды подсудности уголовных дел судам первой инстанции. Производство в судах апелляционной, кассационной надзорной инстанций. Возобновление производства по уголовному делу ввиду новых или вновь открывшихся обстоятельств.</w:t>
      </w:r>
    </w:p>
    <w:p w14:paraId="66DC439F" w14:textId="77777777" w:rsidR="00687846" w:rsidRPr="00687846" w:rsidRDefault="00687846" w:rsidP="00687846">
      <w:pPr>
        <w:contextualSpacing/>
        <w:jc w:val="both"/>
        <w:rPr>
          <w:rFonts w:ascii="Times New Roman" w:hAnsi="Times New Roman" w:cs="Times New Roman"/>
          <w:sz w:val="24"/>
          <w:szCs w:val="24"/>
        </w:rPr>
      </w:pPr>
    </w:p>
    <w:p w14:paraId="2B1B0DD2" w14:textId="77777777" w:rsidR="00687846" w:rsidRPr="00687846" w:rsidRDefault="00687846" w:rsidP="00687846">
      <w:pPr>
        <w:contextualSpacing/>
        <w:jc w:val="center"/>
        <w:rPr>
          <w:rFonts w:ascii="Times New Roman" w:hAnsi="Times New Roman" w:cs="Times New Roman"/>
          <w:b/>
          <w:sz w:val="24"/>
          <w:szCs w:val="24"/>
        </w:rPr>
      </w:pPr>
      <w:r w:rsidRPr="00687846">
        <w:rPr>
          <w:rFonts w:ascii="Times New Roman" w:hAnsi="Times New Roman" w:cs="Times New Roman"/>
          <w:b/>
          <w:sz w:val="24"/>
          <w:szCs w:val="24"/>
        </w:rPr>
        <w:t>Раздел 6. Гражданское процессуальное право</w:t>
      </w:r>
    </w:p>
    <w:p w14:paraId="47EDE9B6" w14:textId="77777777" w:rsidR="00687846" w:rsidRPr="00687846" w:rsidRDefault="00687846" w:rsidP="00687846">
      <w:pPr>
        <w:contextualSpacing/>
        <w:jc w:val="both"/>
        <w:rPr>
          <w:rFonts w:ascii="Times New Roman" w:hAnsi="Times New Roman" w:cs="Times New Roman"/>
          <w:sz w:val="24"/>
          <w:szCs w:val="24"/>
        </w:rPr>
      </w:pPr>
    </w:p>
    <w:p w14:paraId="0D2BBC58" w14:textId="77777777" w:rsidR="00687846" w:rsidRPr="00687846" w:rsidRDefault="00687846" w:rsidP="00687846">
      <w:pPr>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41. Введение в гражданское процессуальное право </w:t>
      </w:r>
    </w:p>
    <w:p w14:paraId="61E52B8C" w14:textId="77777777" w:rsidR="00687846" w:rsidRPr="00687846" w:rsidRDefault="00687846" w:rsidP="00687846">
      <w:pPr>
        <w:contextualSpacing/>
        <w:jc w:val="both"/>
        <w:rPr>
          <w:rFonts w:ascii="Times New Roman" w:hAnsi="Times New Roman" w:cs="Times New Roman"/>
          <w:sz w:val="24"/>
          <w:szCs w:val="24"/>
        </w:rPr>
      </w:pPr>
      <w:r w:rsidRPr="00687846">
        <w:rPr>
          <w:rFonts w:ascii="Times New Roman" w:hAnsi="Times New Roman" w:cs="Times New Roman"/>
          <w:sz w:val="24"/>
          <w:szCs w:val="24"/>
        </w:rPr>
        <w:t>Понятие гражданского процессуального права и гражданского процесса. Источники гражданского процессуального права. Гражданские процессуальные отношения. Принципы гражданского процессуального права.</w:t>
      </w:r>
    </w:p>
    <w:p w14:paraId="2FC480D0" w14:textId="77777777" w:rsidR="00687846" w:rsidRPr="00687846" w:rsidRDefault="00687846" w:rsidP="00687846">
      <w:pPr>
        <w:contextualSpacing/>
        <w:jc w:val="both"/>
        <w:rPr>
          <w:rFonts w:ascii="Times New Roman" w:hAnsi="Times New Roman" w:cs="Times New Roman"/>
          <w:sz w:val="24"/>
          <w:szCs w:val="24"/>
        </w:rPr>
      </w:pPr>
    </w:p>
    <w:p w14:paraId="208E7512" w14:textId="77777777" w:rsidR="00687846" w:rsidRPr="00687846" w:rsidRDefault="00687846" w:rsidP="00687846">
      <w:pPr>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42. Участники гражданского процесса </w:t>
      </w:r>
    </w:p>
    <w:p w14:paraId="142DEE49" w14:textId="77777777" w:rsidR="00687846" w:rsidRPr="00687846" w:rsidRDefault="00687846" w:rsidP="00687846">
      <w:pPr>
        <w:contextualSpacing/>
        <w:jc w:val="both"/>
        <w:rPr>
          <w:rFonts w:ascii="Times New Roman" w:hAnsi="Times New Roman" w:cs="Times New Roman"/>
          <w:sz w:val="24"/>
          <w:szCs w:val="24"/>
        </w:rPr>
      </w:pPr>
      <w:r w:rsidRPr="00687846">
        <w:rPr>
          <w:rFonts w:ascii="Times New Roman" w:hAnsi="Times New Roman" w:cs="Times New Roman"/>
          <w:sz w:val="24"/>
          <w:szCs w:val="24"/>
        </w:rPr>
        <w:t>Понятие участников гражданского процесса, их классификация. Соотношение понятий "участник гражданского процесса" и "субъект гражданского процессуального правоотношения". Гражданская процессуальная правоспособность и дееспособность. Суд как обязательный участник гражданского процесса. Лица, участвующие в деле. Понятие и признаки сторон в гражданском процессе. Их процессуальные права и обязанности.</w:t>
      </w:r>
    </w:p>
    <w:p w14:paraId="411B2995" w14:textId="77777777" w:rsidR="00687846" w:rsidRPr="00687846" w:rsidRDefault="00687846" w:rsidP="00687846">
      <w:pPr>
        <w:contextualSpacing/>
        <w:jc w:val="both"/>
        <w:rPr>
          <w:rFonts w:ascii="Times New Roman" w:hAnsi="Times New Roman" w:cs="Times New Roman"/>
          <w:b/>
          <w:sz w:val="24"/>
          <w:szCs w:val="24"/>
        </w:rPr>
      </w:pPr>
    </w:p>
    <w:p w14:paraId="4A170269" w14:textId="77777777" w:rsidR="00687846" w:rsidRPr="00687846" w:rsidRDefault="00687846" w:rsidP="00687846">
      <w:pPr>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43. Подведомственность и подсудность гражданских дел </w:t>
      </w:r>
    </w:p>
    <w:p w14:paraId="6FC44258" w14:textId="77777777" w:rsidR="00687846" w:rsidRPr="00687846" w:rsidRDefault="00687846" w:rsidP="00687846">
      <w:pPr>
        <w:contextualSpacing/>
        <w:jc w:val="both"/>
        <w:rPr>
          <w:rFonts w:ascii="Times New Roman" w:hAnsi="Times New Roman" w:cs="Times New Roman"/>
          <w:sz w:val="24"/>
          <w:szCs w:val="24"/>
        </w:rPr>
      </w:pPr>
      <w:r w:rsidRPr="00687846">
        <w:rPr>
          <w:rFonts w:ascii="Times New Roman" w:hAnsi="Times New Roman" w:cs="Times New Roman"/>
          <w:sz w:val="24"/>
          <w:szCs w:val="24"/>
        </w:rPr>
        <w:t>Понятие судебной подведомственности и ее виды. Критерии определения судебной подведомственности. Отличие подведомственности дел судам общей юрисдикции от подведомственности дел арбитражным судам и конституционным (уставным) судам. Понятие подсудности. Отличие подсудности от подведомственности. Виды подсудности.</w:t>
      </w:r>
    </w:p>
    <w:p w14:paraId="57321FC1" w14:textId="77777777" w:rsidR="00687846" w:rsidRPr="00687846" w:rsidRDefault="00687846" w:rsidP="00687846">
      <w:pPr>
        <w:contextualSpacing/>
        <w:jc w:val="both"/>
        <w:rPr>
          <w:rFonts w:ascii="Times New Roman" w:hAnsi="Times New Roman" w:cs="Times New Roman"/>
          <w:sz w:val="24"/>
          <w:szCs w:val="24"/>
        </w:rPr>
      </w:pPr>
    </w:p>
    <w:p w14:paraId="38F91DA2" w14:textId="77777777" w:rsidR="00687846" w:rsidRPr="00687846" w:rsidRDefault="00687846" w:rsidP="00687846">
      <w:pPr>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44. Исковое производство </w:t>
      </w:r>
    </w:p>
    <w:p w14:paraId="47F2A69E" w14:textId="77777777" w:rsidR="00687846" w:rsidRPr="00687846" w:rsidRDefault="00687846" w:rsidP="00687846">
      <w:pPr>
        <w:contextualSpacing/>
        <w:jc w:val="both"/>
        <w:rPr>
          <w:rFonts w:ascii="Times New Roman" w:hAnsi="Times New Roman" w:cs="Times New Roman"/>
          <w:sz w:val="24"/>
          <w:szCs w:val="24"/>
        </w:rPr>
      </w:pPr>
      <w:r w:rsidRPr="00687846">
        <w:rPr>
          <w:rFonts w:ascii="Times New Roman" w:hAnsi="Times New Roman" w:cs="Times New Roman"/>
          <w:sz w:val="24"/>
          <w:szCs w:val="24"/>
        </w:rPr>
        <w:t>Иск. Возбуждение гражданского дела в суде. Подготовка дела к судебному разбирательству. Судебное разбирательство гражданских дел. Процессуальные сроки.</w:t>
      </w:r>
    </w:p>
    <w:p w14:paraId="42EEE246" w14:textId="77777777" w:rsidR="00687846" w:rsidRPr="00687846" w:rsidRDefault="00687846" w:rsidP="00687846">
      <w:pPr>
        <w:contextualSpacing/>
        <w:jc w:val="both"/>
        <w:rPr>
          <w:rFonts w:ascii="Times New Roman" w:hAnsi="Times New Roman" w:cs="Times New Roman"/>
          <w:sz w:val="24"/>
          <w:szCs w:val="24"/>
        </w:rPr>
      </w:pPr>
    </w:p>
    <w:p w14:paraId="616B8054" w14:textId="77777777" w:rsidR="00687846" w:rsidRPr="00687846" w:rsidRDefault="00687846" w:rsidP="00687846">
      <w:pPr>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45. Доказывание и доказательства в гражданском процессе </w:t>
      </w:r>
    </w:p>
    <w:p w14:paraId="7426FBBE" w14:textId="77777777" w:rsidR="00687846" w:rsidRPr="00687846" w:rsidRDefault="00687846" w:rsidP="00687846">
      <w:pPr>
        <w:contextualSpacing/>
        <w:jc w:val="both"/>
        <w:rPr>
          <w:rFonts w:ascii="Times New Roman" w:hAnsi="Times New Roman" w:cs="Times New Roman"/>
          <w:sz w:val="24"/>
          <w:szCs w:val="24"/>
        </w:rPr>
      </w:pPr>
      <w:r w:rsidRPr="00687846">
        <w:rPr>
          <w:rFonts w:ascii="Times New Roman" w:hAnsi="Times New Roman" w:cs="Times New Roman"/>
          <w:sz w:val="24"/>
          <w:szCs w:val="24"/>
        </w:rPr>
        <w:t>Понятие судебного доказательства и его признаки. Классификация доказательств. Предмет доказывания, определение предмета доказывания по конкретным делам. Понятие судебного доказывания. Субъекты доказывания. Правила доказывания в гражданском судопроизводстве. Выявление, собирание и представление доказательств, их исследование и оценка. Обязанность доказывания. Распределение бремени доказывания. Доказательственные презумпции. Относимость и допустимость доказательств. Обеспечение доказательств.</w:t>
      </w:r>
    </w:p>
    <w:p w14:paraId="16949113" w14:textId="77777777" w:rsidR="00687846" w:rsidRPr="00687846" w:rsidRDefault="00687846" w:rsidP="00687846">
      <w:pPr>
        <w:contextualSpacing/>
        <w:jc w:val="both"/>
        <w:rPr>
          <w:rFonts w:ascii="Times New Roman" w:hAnsi="Times New Roman" w:cs="Times New Roman"/>
          <w:b/>
          <w:sz w:val="24"/>
          <w:szCs w:val="24"/>
        </w:rPr>
      </w:pPr>
    </w:p>
    <w:p w14:paraId="5C8E52DA" w14:textId="77777777" w:rsidR="00687846" w:rsidRPr="00687846" w:rsidRDefault="00687846" w:rsidP="00687846">
      <w:pPr>
        <w:contextualSpacing/>
        <w:jc w:val="both"/>
        <w:rPr>
          <w:rFonts w:ascii="Times New Roman" w:hAnsi="Times New Roman" w:cs="Times New Roman"/>
          <w:b/>
          <w:sz w:val="24"/>
          <w:szCs w:val="24"/>
        </w:rPr>
      </w:pPr>
      <w:r w:rsidRPr="00687846">
        <w:rPr>
          <w:rFonts w:ascii="Times New Roman" w:hAnsi="Times New Roman" w:cs="Times New Roman"/>
          <w:b/>
          <w:sz w:val="24"/>
          <w:szCs w:val="24"/>
        </w:rPr>
        <w:t xml:space="preserve">Тема 46. Судебные инстанции в гражданском процессе </w:t>
      </w:r>
    </w:p>
    <w:p w14:paraId="33BD9F0E" w14:textId="5B0D63F0" w:rsidR="00D4047C" w:rsidRPr="00687846" w:rsidRDefault="00687846" w:rsidP="00687846">
      <w:pPr>
        <w:spacing w:after="0" w:line="276" w:lineRule="auto"/>
        <w:jc w:val="both"/>
        <w:rPr>
          <w:rFonts w:ascii="Times New Roman" w:hAnsi="Times New Roman" w:cs="Times New Roman"/>
          <w:sz w:val="24"/>
          <w:szCs w:val="24"/>
          <w:lang w:val="es-ES_tradnl"/>
        </w:rPr>
      </w:pPr>
      <w:r w:rsidRPr="00687846">
        <w:rPr>
          <w:rFonts w:ascii="Times New Roman" w:hAnsi="Times New Roman" w:cs="Times New Roman"/>
          <w:sz w:val="24"/>
          <w:szCs w:val="24"/>
        </w:rPr>
        <w:t>Постановление суда первой инстанции. Производство в суде апелляционной инстанции. Пересмотр вступивших в законную силу судебных постановлений. Производство в суде кассационной инстанции. Производство в суде надзорной инстанции. Пересмотр по вновь открывшимся или новым обстоятельствам судебных постановлений, вступивших в законную силу.</w:t>
      </w:r>
    </w:p>
    <w:p w14:paraId="0C8BB122" w14:textId="3F6B48E8" w:rsidR="00D4047C" w:rsidRDefault="00D4047C" w:rsidP="00D4047C">
      <w:pPr>
        <w:spacing w:after="0" w:line="276" w:lineRule="auto"/>
        <w:jc w:val="both"/>
        <w:rPr>
          <w:rFonts w:ascii="Times New Roman" w:hAnsi="Times New Roman" w:cs="Times New Roman"/>
          <w:sz w:val="24"/>
          <w:szCs w:val="24"/>
          <w:lang w:val="es-ES_tradnl"/>
        </w:rPr>
      </w:pPr>
    </w:p>
    <w:p w14:paraId="11D8CB4B" w14:textId="77777777" w:rsidR="00D2209E" w:rsidRDefault="00D2209E" w:rsidP="00D4047C">
      <w:pPr>
        <w:spacing w:after="0" w:line="276" w:lineRule="auto"/>
        <w:jc w:val="both"/>
        <w:rPr>
          <w:rFonts w:ascii="Times New Roman" w:hAnsi="Times New Roman" w:cs="Times New Roman"/>
          <w:sz w:val="24"/>
          <w:szCs w:val="24"/>
          <w:lang w:val="es-ES_tradnl"/>
        </w:rPr>
      </w:pPr>
    </w:p>
    <w:p w14:paraId="1A39B253" w14:textId="0411632F" w:rsidR="00687846" w:rsidRPr="00687846" w:rsidRDefault="00687846" w:rsidP="00D4047C">
      <w:pPr>
        <w:spacing w:after="0" w:line="276" w:lineRule="auto"/>
        <w:jc w:val="both"/>
        <w:rPr>
          <w:rFonts w:ascii="Times New Roman" w:hAnsi="Times New Roman" w:cs="Times New Roman"/>
          <w:sz w:val="24"/>
          <w:szCs w:val="24"/>
        </w:rPr>
      </w:pPr>
    </w:p>
    <w:p w14:paraId="0EAAB55C" w14:textId="0B7A250E" w:rsidR="00D4047C" w:rsidRPr="00F47954" w:rsidRDefault="00687846" w:rsidP="00687846">
      <w:pPr>
        <w:pStyle w:val="4"/>
        <w:jc w:val="both"/>
        <w:rPr>
          <w:sz w:val="24"/>
          <w:szCs w:val="24"/>
        </w:rPr>
      </w:pPr>
      <w:r w:rsidRPr="00687846">
        <w:rPr>
          <w:sz w:val="24"/>
          <w:szCs w:val="24"/>
        </w:rPr>
        <w:lastRenderedPageBreak/>
        <w:t>«Практикум по праву»</w:t>
      </w:r>
      <w:r>
        <w:rPr>
          <w:sz w:val="24"/>
          <w:szCs w:val="24"/>
        </w:rPr>
        <w:t xml:space="preserve"> </w:t>
      </w:r>
      <w:r w:rsidRPr="00687846">
        <w:rPr>
          <w:sz w:val="24"/>
          <w:szCs w:val="24"/>
        </w:rPr>
        <w:t>10-11 класс</w:t>
      </w:r>
    </w:p>
    <w:p w14:paraId="45FC5307" w14:textId="77777777" w:rsidR="00D4047C" w:rsidRPr="0033438B" w:rsidRDefault="00D4047C" w:rsidP="00D4047C">
      <w:pPr>
        <w:spacing w:after="0" w:line="276" w:lineRule="auto"/>
        <w:jc w:val="both"/>
        <w:rPr>
          <w:rFonts w:ascii="Times New Roman" w:hAnsi="Times New Roman" w:cs="Times New Roman"/>
          <w:sz w:val="24"/>
          <w:szCs w:val="24"/>
        </w:rPr>
      </w:pPr>
    </w:p>
    <w:p w14:paraId="7C0A0DC1"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6B69378D" w14:textId="77777777" w:rsidR="00687846" w:rsidRPr="00687846" w:rsidRDefault="00687846" w:rsidP="00687846">
      <w:pPr>
        <w:pStyle w:val="a1"/>
        <w:numPr>
          <w:ilvl w:val="0"/>
          <w:numId w:val="0"/>
        </w:numPr>
        <w:spacing w:line="360" w:lineRule="auto"/>
        <w:jc w:val="center"/>
        <w:rPr>
          <w:b/>
          <w:szCs w:val="24"/>
        </w:rPr>
      </w:pPr>
      <w:r w:rsidRPr="00687846">
        <w:rPr>
          <w:b/>
          <w:szCs w:val="24"/>
        </w:rPr>
        <w:t>10 класс</w:t>
      </w:r>
    </w:p>
    <w:p w14:paraId="3E850BF1" w14:textId="77777777" w:rsidR="00687846" w:rsidRPr="00687846" w:rsidRDefault="00687846" w:rsidP="00687846">
      <w:pPr>
        <w:pStyle w:val="a1"/>
        <w:numPr>
          <w:ilvl w:val="0"/>
          <w:numId w:val="0"/>
        </w:numPr>
        <w:spacing w:line="360" w:lineRule="auto"/>
        <w:jc w:val="center"/>
        <w:rPr>
          <w:b/>
          <w:szCs w:val="24"/>
        </w:rPr>
      </w:pPr>
      <w:r w:rsidRPr="00687846">
        <w:rPr>
          <w:b/>
          <w:szCs w:val="24"/>
        </w:rPr>
        <w:t>Раздел 1.</w:t>
      </w:r>
      <w:r w:rsidRPr="00687846">
        <w:rPr>
          <w:i/>
          <w:szCs w:val="24"/>
        </w:rPr>
        <w:t xml:space="preserve"> </w:t>
      </w:r>
      <w:r w:rsidRPr="00687846">
        <w:rPr>
          <w:b/>
          <w:szCs w:val="24"/>
        </w:rPr>
        <w:t>Отношения с органами власти</w:t>
      </w:r>
    </w:p>
    <w:p w14:paraId="1127EFCD" w14:textId="77777777" w:rsidR="00687846" w:rsidRPr="00687846" w:rsidRDefault="00687846" w:rsidP="00687846">
      <w:pPr>
        <w:spacing w:after="0" w:line="360" w:lineRule="auto"/>
        <w:ind w:firstLine="720"/>
        <w:jc w:val="both"/>
        <w:rPr>
          <w:rFonts w:ascii="Times New Roman" w:hAnsi="Times New Roman" w:cs="Times New Roman"/>
          <w:sz w:val="24"/>
          <w:szCs w:val="24"/>
        </w:rPr>
      </w:pPr>
      <w:r w:rsidRPr="00687846">
        <w:rPr>
          <w:rFonts w:ascii="Times New Roman" w:hAnsi="Times New Roman" w:cs="Times New Roman"/>
          <w:i/>
          <w:sz w:val="24"/>
          <w:szCs w:val="24"/>
        </w:rPr>
        <w:t xml:space="preserve">Тема 1. Система разделения властей в РФ (2 ч) </w:t>
      </w:r>
      <w:r w:rsidRPr="00687846">
        <w:rPr>
          <w:rFonts w:ascii="Times New Roman" w:hAnsi="Times New Roman" w:cs="Times New Roman"/>
          <w:i/>
          <w:sz w:val="24"/>
          <w:szCs w:val="24"/>
        </w:rPr>
        <w:cr/>
      </w:r>
      <w:r w:rsidRPr="00687846">
        <w:rPr>
          <w:rFonts w:ascii="Times New Roman" w:hAnsi="Times New Roman" w:cs="Times New Roman"/>
          <w:sz w:val="24"/>
          <w:szCs w:val="24"/>
        </w:rPr>
        <w:t xml:space="preserve">Система разделения властей в РФ: органы исполнительной, законодательной и судебной власти. Уровни власти в РФ. </w:t>
      </w:r>
    </w:p>
    <w:p w14:paraId="44273761" w14:textId="77777777" w:rsidR="00687846" w:rsidRPr="00687846" w:rsidRDefault="00687846" w:rsidP="00687846">
      <w:pPr>
        <w:spacing w:after="0" w:line="360" w:lineRule="auto"/>
        <w:ind w:firstLine="720"/>
        <w:jc w:val="both"/>
        <w:rPr>
          <w:rFonts w:ascii="Times New Roman" w:hAnsi="Times New Roman" w:cs="Times New Roman"/>
          <w:i/>
          <w:sz w:val="24"/>
          <w:szCs w:val="24"/>
        </w:rPr>
      </w:pPr>
      <w:r w:rsidRPr="00687846">
        <w:rPr>
          <w:rFonts w:ascii="Times New Roman" w:hAnsi="Times New Roman" w:cs="Times New Roman"/>
          <w:i/>
          <w:sz w:val="24"/>
          <w:szCs w:val="24"/>
        </w:rPr>
        <w:t>Тема 2. Судебная власть в РФ (20 ч.)</w:t>
      </w:r>
    </w:p>
    <w:p w14:paraId="2F846F03" w14:textId="77777777" w:rsidR="00687846" w:rsidRPr="00687846" w:rsidRDefault="00687846" w:rsidP="00687846">
      <w:pPr>
        <w:spacing w:after="0" w:line="360" w:lineRule="auto"/>
        <w:ind w:firstLine="720"/>
        <w:jc w:val="both"/>
        <w:rPr>
          <w:rFonts w:ascii="Times New Roman" w:hAnsi="Times New Roman" w:cs="Times New Roman"/>
          <w:sz w:val="24"/>
          <w:szCs w:val="24"/>
        </w:rPr>
      </w:pPr>
      <w:r w:rsidRPr="00687846">
        <w:rPr>
          <w:rFonts w:ascii="Times New Roman" w:hAnsi="Times New Roman" w:cs="Times New Roman"/>
          <w:sz w:val="24"/>
          <w:szCs w:val="24"/>
        </w:rPr>
        <w:t xml:space="preserve">Понятие и значение судебной власти в системе разделения властей. Правосудие: понятие, принципы. Понятие и виды судопроизводства. Судебная система РФ: конституционные суды, суды общей юрисдикции, арбитражные суды. Правовой статус и полномочия КС РФ, ВС РФ. Понятия «звено судебной системы» и «судебная инстанция». Подведомственность и подсудность. Исполнение судебных решений. Юрисдикция ЕСПЧ. Признание и исполнение решений ЕСПЧ на территории РФ. </w:t>
      </w:r>
    </w:p>
    <w:p w14:paraId="06A399B7" w14:textId="77777777" w:rsidR="00687846" w:rsidRPr="00687846" w:rsidRDefault="00687846" w:rsidP="00687846">
      <w:pPr>
        <w:spacing w:after="0" w:line="360" w:lineRule="auto"/>
        <w:ind w:firstLine="720"/>
        <w:jc w:val="both"/>
        <w:rPr>
          <w:rFonts w:ascii="Times New Roman" w:hAnsi="Times New Roman" w:cs="Times New Roman"/>
          <w:i/>
          <w:sz w:val="24"/>
          <w:szCs w:val="24"/>
        </w:rPr>
      </w:pPr>
      <w:r w:rsidRPr="00687846">
        <w:rPr>
          <w:rFonts w:ascii="Times New Roman" w:hAnsi="Times New Roman" w:cs="Times New Roman"/>
          <w:i/>
          <w:sz w:val="24"/>
          <w:szCs w:val="24"/>
        </w:rPr>
        <w:t>Тема 3. Правоохранительная деятельность в РФ (8ч)</w:t>
      </w:r>
    </w:p>
    <w:p w14:paraId="4D4CA9DE" w14:textId="77777777" w:rsidR="00687846" w:rsidRPr="00687846" w:rsidRDefault="00687846" w:rsidP="00687846">
      <w:pPr>
        <w:spacing w:after="0" w:line="360" w:lineRule="auto"/>
        <w:ind w:firstLine="720"/>
        <w:jc w:val="both"/>
        <w:rPr>
          <w:rFonts w:ascii="Times New Roman" w:hAnsi="Times New Roman" w:cs="Times New Roman"/>
          <w:sz w:val="24"/>
          <w:szCs w:val="24"/>
        </w:rPr>
      </w:pPr>
      <w:r w:rsidRPr="00687846">
        <w:rPr>
          <w:rFonts w:ascii="Times New Roman" w:hAnsi="Times New Roman" w:cs="Times New Roman"/>
          <w:sz w:val="24"/>
          <w:szCs w:val="24"/>
        </w:rPr>
        <w:t>Понятие и система правоохранительных органов в РФ, основные направления правоохранительной деятельности. Правовой статус полиции в РФ. Права и обязанности сотрудников полиции. Система органов прокуратуры РФ, их правовой статус, основные направления деятельности, меры прокурорского реагирования. Конституционно-правовые условия ограничения прав и свобод человека и гражданина в процессе правоохранительной деятельности. Обжалование действий (бездействия) и решений правоохранительных органов.</w:t>
      </w:r>
    </w:p>
    <w:p w14:paraId="111D7FD2" w14:textId="77777777" w:rsidR="00687846" w:rsidRPr="00687846" w:rsidRDefault="00687846" w:rsidP="00687846">
      <w:pPr>
        <w:spacing w:after="0" w:line="360" w:lineRule="auto"/>
        <w:ind w:firstLine="720"/>
        <w:jc w:val="both"/>
        <w:rPr>
          <w:rFonts w:ascii="Times New Roman" w:hAnsi="Times New Roman" w:cs="Times New Roman"/>
          <w:i/>
          <w:sz w:val="24"/>
          <w:szCs w:val="24"/>
        </w:rPr>
      </w:pPr>
      <w:r w:rsidRPr="00687846">
        <w:rPr>
          <w:rFonts w:ascii="Times New Roman" w:hAnsi="Times New Roman" w:cs="Times New Roman"/>
          <w:i/>
          <w:sz w:val="24"/>
          <w:szCs w:val="24"/>
        </w:rPr>
        <w:t>Тема 4. Налоговые органы в РФ (6ч)</w:t>
      </w:r>
    </w:p>
    <w:p w14:paraId="33BD4A6C" w14:textId="77777777" w:rsidR="00687846" w:rsidRPr="00687846" w:rsidRDefault="00687846" w:rsidP="00687846">
      <w:pPr>
        <w:spacing w:after="0" w:line="360" w:lineRule="auto"/>
        <w:jc w:val="both"/>
        <w:rPr>
          <w:rFonts w:ascii="Times New Roman" w:hAnsi="Times New Roman" w:cs="Times New Roman"/>
          <w:sz w:val="24"/>
          <w:szCs w:val="24"/>
        </w:rPr>
      </w:pPr>
      <w:r w:rsidRPr="00687846">
        <w:rPr>
          <w:rFonts w:ascii="Times New Roman" w:hAnsi="Times New Roman" w:cs="Times New Roman"/>
          <w:sz w:val="24"/>
          <w:szCs w:val="24"/>
        </w:rPr>
        <w:t>Структура и правовой статус налоговых органов в РФ. Права и обязанности</w:t>
      </w:r>
    </w:p>
    <w:p w14:paraId="7FDCCE5F" w14:textId="77777777" w:rsidR="00687846" w:rsidRPr="00687846" w:rsidRDefault="00687846" w:rsidP="00687846">
      <w:pPr>
        <w:spacing w:after="0" w:line="360" w:lineRule="auto"/>
        <w:jc w:val="both"/>
        <w:rPr>
          <w:rFonts w:ascii="Times New Roman" w:hAnsi="Times New Roman" w:cs="Times New Roman"/>
          <w:sz w:val="24"/>
          <w:szCs w:val="24"/>
        </w:rPr>
      </w:pPr>
      <w:r w:rsidRPr="00687846">
        <w:rPr>
          <w:rFonts w:ascii="Times New Roman" w:hAnsi="Times New Roman" w:cs="Times New Roman"/>
          <w:sz w:val="24"/>
          <w:szCs w:val="24"/>
        </w:rPr>
        <w:t>налогоплательщиков, налоговых органов. НДС. НДФЛ. Получение налогового вычета</w:t>
      </w:r>
    </w:p>
    <w:p w14:paraId="54E61B1B" w14:textId="77777777" w:rsidR="00687846" w:rsidRPr="00687846" w:rsidRDefault="00687846" w:rsidP="00687846">
      <w:pPr>
        <w:spacing w:after="0" w:line="360" w:lineRule="auto"/>
        <w:ind w:firstLine="720"/>
        <w:jc w:val="both"/>
        <w:rPr>
          <w:rFonts w:ascii="Times New Roman" w:hAnsi="Times New Roman" w:cs="Times New Roman"/>
          <w:i/>
          <w:sz w:val="24"/>
          <w:szCs w:val="24"/>
        </w:rPr>
      </w:pPr>
      <w:r w:rsidRPr="00687846">
        <w:rPr>
          <w:rFonts w:ascii="Times New Roman" w:hAnsi="Times New Roman" w:cs="Times New Roman"/>
          <w:i/>
          <w:sz w:val="24"/>
          <w:szCs w:val="24"/>
        </w:rPr>
        <w:t>Тема 5. Таможенные органы в РФ (6ч)</w:t>
      </w:r>
    </w:p>
    <w:p w14:paraId="1AAAB9BF" w14:textId="77777777" w:rsidR="00687846" w:rsidRPr="00687846" w:rsidRDefault="00687846" w:rsidP="00687846">
      <w:pPr>
        <w:spacing w:after="0" w:line="360" w:lineRule="auto"/>
        <w:ind w:firstLine="720"/>
        <w:jc w:val="both"/>
        <w:rPr>
          <w:rFonts w:ascii="Times New Roman" w:hAnsi="Times New Roman" w:cs="Times New Roman"/>
          <w:sz w:val="24"/>
          <w:szCs w:val="24"/>
        </w:rPr>
      </w:pPr>
      <w:r w:rsidRPr="00687846">
        <w:rPr>
          <w:rFonts w:ascii="Times New Roman" w:hAnsi="Times New Roman" w:cs="Times New Roman"/>
          <w:sz w:val="24"/>
          <w:szCs w:val="24"/>
        </w:rPr>
        <w:t xml:space="preserve">Структура и правовой статус таможенных органов в РФ. Европейский экономический союз (ЕАЭС). Ограничения на ввоз/вывоз товаров на территорию/за пределы РФ. Российское продовольственное эмбарго. Ответственность за нарушение таможенного законодательства. </w:t>
      </w:r>
    </w:p>
    <w:p w14:paraId="22A48D2F" w14:textId="77777777" w:rsidR="00687846" w:rsidRPr="00687846" w:rsidRDefault="00687846" w:rsidP="00687846">
      <w:pPr>
        <w:spacing w:after="0" w:line="360" w:lineRule="auto"/>
        <w:ind w:firstLine="720"/>
        <w:jc w:val="center"/>
        <w:rPr>
          <w:rFonts w:ascii="Times New Roman" w:hAnsi="Times New Roman" w:cs="Times New Roman"/>
          <w:b/>
          <w:sz w:val="24"/>
          <w:szCs w:val="24"/>
        </w:rPr>
      </w:pPr>
      <w:r w:rsidRPr="00687846">
        <w:rPr>
          <w:rFonts w:ascii="Times New Roman" w:hAnsi="Times New Roman" w:cs="Times New Roman"/>
          <w:b/>
          <w:sz w:val="24"/>
          <w:szCs w:val="24"/>
        </w:rPr>
        <w:t>Раздел 2.</w:t>
      </w:r>
      <w:r w:rsidRPr="00687846">
        <w:rPr>
          <w:b/>
          <w:sz w:val="24"/>
          <w:szCs w:val="24"/>
        </w:rPr>
        <w:t xml:space="preserve"> </w:t>
      </w:r>
      <w:r w:rsidRPr="00687846">
        <w:rPr>
          <w:rFonts w:ascii="Times New Roman" w:hAnsi="Times New Roman" w:cs="Times New Roman"/>
          <w:b/>
          <w:sz w:val="24"/>
          <w:szCs w:val="24"/>
        </w:rPr>
        <w:t>Права потребителей</w:t>
      </w:r>
    </w:p>
    <w:p w14:paraId="1DC911C7" w14:textId="77777777" w:rsidR="00687846" w:rsidRPr="00687846" w:rsidRDefault="00687846" w:rsidP="00687846">
      <w:pPr>
        <w:spacing w:after="0" w:line="360" w:lineRule="auto"/>
        <w:ind w:firstLine="720"/>
        <w:jc w:val="both"/>
        <w:rPr>
          <w:rFonts w:ascii="Times New Roman" w:hAnsi="Times New Roman" w:cs="Times New Roman"/>
          <w:i/>
          <w:sz w:val="24"/>
          <w:szCs w:val="24"/>
        </w:rPr>
      </w:pPr>
      <w:r w:rsidRPr="00687846">
        <w:rPr>
          <w:rFonts w:ascii="Times New Roman" w:hAnsi="Times New Roman" w:cs="Times New Roman"/>
          <w:i/>
          <w:sz w:val="24"/>
          <w:szCs w:val="24"/>
        </w:rPr>
        <w:t>Тема 6. Законодательство о защите прав потребителей. Основные термины. (2ч)</w:t>
      </w:r>
    </w:p>
    <w:p w14:paraId="45BBC0A1" w14:textId="77777777" w:rsidR="00687846" w:rsidRPr="00687846" w:rsidRDefault="00687846" w:rsidP="00687846">
      <w:pPr>
        <w:spacing w:after="0" w:line="360" w:lineRule="auto"/>
        <w:ind w:firstLine="720"/>
        <w:jc w:val="both"/>
        <w:rPr>
          <w:rFonts w:ascii="Times New Roman" w:hAnsi="Times New Roman" w:cs="Times New Roman"/>
          <w:i/>
          <w:sz w:val="24"/>
          <w:szCs w:val="24"/>
        </w:rPr>
      </w:pPr>
      <w:r w:rsidRPr="00687846">
        <w:rPr>
          <w:rFonts w:ascii="Times New Roman" w:hAnsi="Times New Roman" w:cs="Times New Roman"/>
          <w:i/>
          <w:sz w:val="24"/>
          <w:szCs w:val="24"/>
        </w:rPr>
        <w:t>Тема 7. Права потребителя (21ч)</w:t>
      </w:r>
    </w:p>
    <w:p w14:paraId="4ED9C950" w14:textId="77777777" w:rsidR="00687846" w:rsidRPr="00687846" w:rsidRDefault="00687846" w:rsidP="00687846">
      <w:pPr>
        <w:spacing w:after="0" w:line="360" w:lineRule="auto"/>
        <w:ind w:firstLine="720"/>
        <w:jc w:val="both"/>
        <w:rPr>
          <w:rFonts w:ascii="Times New Roman" w:hAnsi="Times New Roman" w:cs="Times New Roman"/>
          <w:sz w:val="24"/>
          <w:szCs w:val="24"/>
        </w:rPr>
      </w:pPr>
      <w:r w:rsidRPr="00687846">
        <w:rPr>
          <w:rFonts w:ascii="Times New Roman" w:hAnsi="Times New Roman" w:cs="Times New Roman"/>
          <w:sz w:val="24"/>
          <w:szCs w:val="24"/>
        </w:rPr>
        <w:t xml:space="preserve">Права потребителя в условиях продажи товаров дистанционным способом. Права потребителя банковских услуг, органы защиты потребителей банковских услуг, типовые </w:t>
      </w:r>
      <w:r w:rsidRPr="00687846">
        <w:rPr>
          <w:rFonts w:ascii="Times New Roman" w:hAnsi="Times New Roman" w:cs="Times New Roman"/>
          <w:sz w:val="24"/>
          <w:szCs w:val="24"/>
        </w:rPr>
        <w:lastRenderedPageBreak/>
        <w:t>нарушения в этой сфере. Права потребителя в сфере ЖКХ, контрольно-надзорные органы, типовые нарушения в этой сфере. Права пациента как потребителя медицинских услуг, контрольно-надзорные органы. Права потребителя в сфере услуг связи, контрольно-надзорные органы. Права потребителя в сфере образовательных услуг, контрольно-надзорные органы. Права потребителя при перевозке пассажиров, контрольно-надзорные органы. Права потребителя в сфере общественного питания, контрольно-надзорные органы.</w:t>
      </w:r>
    </w:p>
    <w:p w14:paraId="140CE053" w14:textId="77777777" w:rsidR="00687846" w:rsidRPr="00687846" w:rsidRDefault="00687846" w:rsidP="00687846">
      <w:pPr>
        <w:spacing w:after="0" w:line="360" w:lineRule="auto"/>
        <w:ind w:firstLine="720"/>
        <w:jc w:val="center"/>
        <w:rPr>
          <w:rFonts w:ascii="Times New Roman" w:hAnsi="Times New Roman" w:cs="Times New Roman"/>
          <w:b/>
          <w:sz w:val="24"/>
          <w:szCs w:val="24"/>
        </w:rPr>
      </w:pPr>
      <w:r w:rsidRPr="00687846">
        <w:rPr>
          <w:rFonts w:ascii="Times New Roman" w:hAnsi="Times New Roman" w:cs="Times New Roman"/>
          <w:b/>
          <w:sz w:val="24"/>
          <w:szCs w:val="24"/>
        </w:rPr>
        <w:t>11 класс</w:t>
      </w:r>
    </w:p>
    <w:p w14:paraId="4D0696F6" w14:textId="77777777" w:rsidR="00687846" w:rsidRPr="00687846" w:rsidRDefault="00687846" w:rsidP="00687846">
      <w:pPr>
        <w:spacing w:after="0" w:line="360" w:lineRule="auto"/>
        <w:ind w:firstLine="720"/>
        <w:jc w:val="both"/>
        <w:rPr>
          <w:rFonts w:ascii="Times New Roman" w:hAnsi="Times New Roman" w:cs="Times New Roman"/>
          <w:i/>
          <w:sz w:val="24"/>
          <w:szCs w:val="24"/>
        </w:rPr>
      </w:pPr>
      <w:r w:rsidRPr="00687846">
        <w:rPr>
          <w:rFonts w:ascii="Times New Roman" w:hAnsi="Times New Roman" w:cs="Times New Roman"/>
          <w:i/>
          <w:sz w:val="24"/>
          <w:szCs w:val="24"/>
        </w:rPr>
        <w:t>Тема 8. Основные формы защиты прав потребителя (6ч)</w:t>
      </w:r>
    </w:p>
    <w:p w14:paraId="10DA27CC" w14:textId="77777777" w:rsidR="00687846" w:rsidRPr="00687846" w:rsidRDefault="00687846" w:rsidP="00687846">
      <w:pPr>
        <w:spacing w:after="0" w:line="360" w:lineRule="auto"/>
        <w:ind w:firstLine="720"/>
        <w:jc w:val="both"/>
        <w:rPr>
          <w:rFonts w:ascii="Times New Roman" w:hAnsi="Times New Roman" w:cs="Times New Roman"/>
          <w:sz w:val="24"/>
          <w:szCs w:val="24"/>
        </w:rPr>
      </w:pPr>
      <w:r w:rsidRPr="00687846">
        <w:rPr>
          <w:rFonts w:ascii="Times New Roman" w:hAnsi="Times New Roman" w:cs="Times New Roman"/>
          <w:sz w:val="24"/>
          <w:szCs w:val="24"/>
        </w:rPr>
        <w:t>Досудебная защита прав. Судебная защита прав: процессуальные особенности защиты прав потребителей.</w:t>
      </w:r>
    </w:p>
    <w:p w14:paraId="1C357B14" w14:textId="77777777" w:rsidR="00687846" w:rsidRPr="00687846" w:rsidRDefault="00687846" w:rsidP="00687846">
      <w:pPr>
        <w:spacing w:after="0" w:line="360" w:lineRule="auto"/>
        <w:ind w:firstLine="709"/>
        <w:rPr>
          <w:rFonts w:ascii="Times New Roman" w:hAnsi="Times New Roman" w:cs="Times New Roman"/>
          <w:i/>
          <w:sz w:val="24"/>
          <w:szCs w:val="24"/>
        </w:rPr>
      </w:pPr>
      <w:r w:rsidRPr="00687846">
        <w:rPr>
          <w:rFonts w:ascii="Times New Roman" w:hAnsi="Times New Roman" w:cs="Times New Roman"/>
          <w:b/>
          <w:sz w:val="24"/>
          <w:szCs w:val="24"/>
        </w:rPr>
        <w:t xml:space="preserve">           Раздел 3. Профессиональная деятельность юриста</w:t>
      </w:r>
      <w:r w:rsidRPr="00687846">
        <w:rPr>
          <w:rFonts w:ascii="Times New Roman" w:hAnsi="Times New Roman" w:cs="Times New Roman"/>
          <w:b/>
          <w:sz w:val="24"/>
          <w:szCs w:val="24"/>
        </w:rPr>
        <w:cr/>
        <w:t xml:space="preserve">         </w:t>
      </w:r>
      <w:r w:rsidRPr="00687846">
        <w:rPr>
          <w:rFonts w:ascii="Times New Roman" w:hAnsi="Times New Roman" w:cs="Times New Roman"/>
          <w:i/>
          <w:sz w:val="24"/>
          <w:szCs w:val="24"/>
        </w:rPr>
        <w:t>Тема 9. Основные профессии в рамках юридической специальности: судья, прокурор, нотариус, адвокат, следователь, юрисконсульт. (12ч)</w:t>
      </w:r>
    </w:p>
    <w:p w14:paraId="4ABF6A0F" w14:textId="77777777" w:rsidR="00687846" w:rsidRPr="00687846" w:rsidRDefault="00687846" w:rsidP="00687846">
      <w:pPr>
        <w:spacing w:after="0" w:line="360" w:lineRule="auto"/>
        <w:ind w:firstLine="720"/>
        <w:jc w:val="both"/>
        <w:rPr>
          <w:rFonts w:ascii="Times New Roman" w:hAnsi="Times New Roman" w:cs="Times New Roman"/>
          <w:sz w:val="24"/>
          <w:szCs w:val="24"/>
        </w:rPr>
      </w:pPr>
      <w:r w:rsidRPr="00687846">
        <w:rPr>
          <w:rFonts w:ascii="Times New Roman" w:hAnsi="Times New Roman" w:cs="Times New Roman"/>
          <w:sz w:val="24"/>
          <w:szCs w:val="24"/>
        </w:rPr>
        <w:t xml:space="preserve">Образ юриста. Конституционно-правовой статус судьи. Требования, предъявляемые к кандидатам на судейские должности. Функции, несовместимые с судейским статусом. Материальное и социальное обеспечение судей. Квалификационные и иные требования к нотариусу, основные нотариальные действия. </w:t>
      </w:r>
    </w:p>
    <w:p w14:paraId="2C549957" w14:textId="77777777" w:rsidR="00687846" w:rsidRPr="00687846" w:rsidRDefault="00687846" w:rsidP="00687846">
      <w:pPr>
        <w:spacing w:after="0" w:line="360" w:lineRule="auto"/>
        <w:ind w:firstLine="720"/>
        <w:jc w:val="both"/>
        <w:rPr>
          <w:rFonts w:ascii="Times New Roman" w:hAnsi="Times New Roman" w:cs="Times New Roman"/>
          <w:i/>
          <w:sz w:val="24"/>
          <w:szCs w:val="24"/>
        </w:rPr>
      </w:pPr>
      <w:r w:rsidRPr="00687846">
        <w:rPr>
          <w:rFonts w:ascii="Times New Roman" w:hAnsi="Times New Roman" w:cs="Times New Roman"/>
          <w:i/>
          <w:sz w:val="24"/>
          <w:szCs w:val="24"/>
        </w:rPr>
        <w:t>Тема 10. Правовое регулирование процесса трудоустройства, правовые особенности труда несовершеннолетних, заключение и расторжение трудового договора. (6ч)</w:t>
      </w:r>
    </w:p>
    <w:p w14:paraId="448B7AEB" w14:textId="77777777" w:rsidR="00687846" w:rsidRPr="00687846" w:rsidRDefault="00687846" w:rsidP="00687846">
      <w:pPr>
        <w:spacing w:after="0" w:line="360" w:lineRule="auto"/>
        <w:ind w:firstLine="720"/>
        <w:jc w:val="center"/>
        <w:rPr>
          <w:rFonts w:ascii="Times New Roman" w:hAnsi="Times New Roman"/>
          <w:b/>
          <w:sz w:val="24"/>
          <w:szCs w:val="24"/>
        </w:rPr>
      </w:pPr>
      <w:r w:rsidRPr="00687846">
        <w:rPr>
          <w:rFonts w:ascii="Times New Roman" w:hAnsi="Times New Roman"/>
          <w:b/>
          <w:sz w:val="24"/>
          <w:szCs w:val="24"/>
        </w:rPr>
        <w:t>Раздел 4. Осуществление предпринимательской деятельности</w:t>
      </w:r>
    </w:p>
    <w:p w14:paraId="35F75AD2" w14:textId="77777777" w:rsidR="00687846" w:rsidRPr="00687846" w:rsidRDefault="00687846" w:rsidP="00687846">
      <w:pPr>
        <w:spacing w:after="0" w:line="360" w:lineRule="auto"/>
        <w:ind w:firstLine="720"/>
        <w:jc w:val="both"/>
        <w:rPr>
          <w:rFonts w:ascii="Times New Roman" w:hAnsi="Times New Roman"/>
          <w:i/>
          <w:sz w:val="24"/>
          <w:szCs w:val="24"/>
        </w:rPr>
      </w:pPr>
      <w:r w:rsidRPr="00687846">
        <w:rPr>
          <w:rFonts w:ascii="Times New Roman" w:hAnsi="Times New Roman"/>
          <w:i/>
          <w:sz w:val="24"/>
          <w:szCs w:val="24"/>
        </w:rPr>
        <w:t>Тема 11. Особенности отдельных организационно-правовых форм и правовой режим предпринимательской деятельности (20ч)</w:t>
      </w:r>
    </w:p>
    <w:p w14:paraId="6D63EEC5" w14:textId="77777777" w:rsidR="00687846" w:rsidRPr="00687846" w:rsidRDefault="00687846" w:rsidP="00687846">
      <w:pPr>
        <w:spacing w:after="0" w:line="360" w:lineRule="auto"/>
        <w:ind w:firstLine="720"/>
        <w:jc w:val="both"/>
        <w:rPr>
          <w:rFonts w:ascii="Times New Roman" w:hAnsi="Times New Roman"/>
          <w:sz w:val="24"/>
          <w:szCs w:val="24"/>
        </w:rPr>
      </w:pPr>
      <w:r w:rsidRPr="00687846">
        <w:rPr>
          <w:rFonts w:ascii="Times New Roman" w:hAnsi="Times New Roman"/>
          <w:sz w:val="24"/>
          <w:szCs w:val="24"/>
        </w:rPr>
        <w:t>Понятие и признаки предпринимательской деятельности. Коммерческие и</w:t>
      </w:r>
    </w:p>
    <w:p w14:paraId="2DCBFC85" w14:textId="77777777" w:rsidR="00687846" w:rsidRPr="00687846" w:rsidRDefault="00687846" w:rsidP="00687846">
      <w:pPr>
        <w:spacing w:after="0" w:line="360" w:lineRule="auto"/>
        <w:ind w:firstLine="720"/>
        <w:jc w:val="both"/>
        <w:rPr>
          <w:rFonts w:ascii="Times New Roman" w:hAnsi="Times New Roman"/>
          <w:sz w:val="24"/>
          <w:szCs w:val="24"/>
        </w:rPr>
      </w:pPr>
      <w:r w:rsidRPr="00687846">
        <w:rPr>
          <w:rFonts w:ascii="Times New Roman" w:hAnsi="Times New Roman"/>
          <w:sz w:val="24"/>
          <w:szCs w:val="24"/>
        </w:rPr>
        <w:t xml:space="preserve">некоммерческие организации. Правовой статус индивидуального предпринимателя. Правовой статус полного товарищества и товарищества на вере. Правовой статус общества с ограниченной ответственностью. Правовой статус акционерного общества. Формы адвокатских образований. </w:t>
      </w:r>
    </w:p>
    <w:p w14:paraId="05A34506" w14:textId="77777777" w:rsidR="00687846" w:rsidRPr="00687846" w:rsidRDefault="00687846" w:rsidP="00687846">
      <w:pPr>
        <w:spacing w:after="0" w:line="360" w:lineRule="auto"/>
        <w:ind w:firstLine="720"/>
        <w:jc w:val="both"/>
        <w:rPr>
          <w:rFonts w:ascii="Times New Roman" w:hAnsi="Times New Roman"/>
          <w:i/>
          <w:sz w:val="24"/>
          <w:szCs w:val="24"/>
        </w:rPr>
      </w:pPr>
      <w:r w:rsidRPr="00687846">
        <w:rPr>
          <w:rFonts w:ascii="Times New Roman" w:hAnsi="Times New Roman"/>
          <w:i/>
          <w:sz w:val="24"/>
          <w:szCs w:val="24"/>
        </w:rPr>
        <w:t>Тема 12. Публичные договоры (4ч)</w:t>
      </w:r>
    </w:p>
    <w:p w14:paraId="639BAE53" w14:textId="77777777" w:rsidR="00687846" w:rsidRPr="00687846" w:rsidRDefault="00687846" w:rsidP="00687846">
      <w:pPr>
        <w:spacing w:after="0" w:line="360" w:lineRule="auto"/>
        <w:ind w:firstLine="720"/>
        <w:jc w:val="both"/>
        <w:rPr>
          <w:rFonts w:ascii="Times New Roman" w:hAnsi="Times New Roman"/>
          <w:i/>
          <w:sz w:val="24"/>
          <w:szCs w:val="24"/>
        </w:rPr>
      </w:pPr>
      <w:r w:rsidRPr="00687846">
        <w:rPr>
          <w:rFonts w:ascii="Times New Roman" w:hAnsi="Times New Roman"/>
          <w:i/>
          <w:sz w:val="24"/>
          <w:szCs w:val="24"/>
        </w:rPr>
        <w:t>Тема 13. Налогообложение юридических лиц. Основные налоги, уплачиваемые организациями (4ч)</w:t>
      </w:r>
    </w:p>
    <w:p w14:paraId="667B9A5D" w14:textId="77777777" w:rsidR="00687846" w:rsidRPr="00687846" w:rsidRDefault="00687846" w:rsidP="00687846">
      <w:pPr>
        <w:spacing w:after="0" w:line="360" w:lineRule="auto"/>
        <w:ind w:firstLine="720"/>
        <w:jc w:val="both"/>
        <w:rPr>
          <w:rFonts w:ascii="Times New Roman" w:hAnsi="Times New Roman"/>
          <w:i/>
          <w:sz w:val="24"/>
          <w:szCs w:val="24"/>
        </w:rPr>
      </w:pPr>
      <w:r w:rsidRPr="00687846">
        <w:rPr>
          <w:rFonts w:ascii="Times New Roman" w:hAnsi="Times New Roman"/>
          <w:i/>
          <w:sz w:val="24"/>
          <w:szCs w:val="24"/>
        </w:rPr>
        <w:t>Тема 14. Деловая репутация: понятие, способы защиты. (6ч)</w:t>
      </w:r>
    </w:p>
    <w:p w14:paraId="2EDDD76D" w14:textId="77777777" w:rsidR="00687846" w:rsidRPr="00687846" w:rsidRDefault="00687846" w:rsidP="00687846">
      <w:pPr>
        <w:spacing w:after="0" w:line="360" w:lineRule="auto"/>
        <w:ind w:firstLine="720"/>
        <w:jc w:val="both"/>
        <w:rPr>
          <w:rFonts w:ascii="Times New Roman" w:hAnsi="Times New Roman"/>
          <w:i/>
          <w:sz w:val="24"/>
          <w:szCs w:val="24"/>
        </w:rPr>
      </w:pPr>
      <w:r w:rsidRPr="00687846">
        <w:rPr>
          <w:rFonts w:ascii="Times New Roman" w:hAnsi="Times New Roman"/>
          <w:i/>
          <w:sz w:val="24"/>
          <w:szCs w:val="24"/>
        </w:rPr>
        <w:t>Тема 15. Недобросовестная конкуренция: понятие и правовое регулирование. Правовой статус и полномочия антимонопольной службы. (6 ак.ч.)</w:t>
      </w:r>
    </w:p>
    <w:p w14:paraId="0F9E2AD2" w14:textId="77777777" w:rsidR="00687846" w:rsidRPr="00687846" w:rsidRDefault="00687846" w:rsidP="00687846">
      <w:pPr>
        <w:spacing w:after="0" w:line="360" w:lineRule="auto"/>
        <w:ind w:firstLine="720"/>
        <w:jc w:val="both"/>
        <w:rPr>
          <w:rFonts w:ascii="Times New Roman" w:hAnsi="Times New Roman"/>
          <w:i/>
          <w:sz w:val="24"/>
          <w:szCs w:val="24"/>
        </w:rPr>
      </w:pPr>
      <w:r w:rsidRPr="00687846">
        <w:rPr>
          <w:rFonts w:ascii="Times New Roman" w:hAnsi="Times New Roman"/>
          <w:i/>
          <w:sz w:val="24"/>
          <w:szCs w:val="24"/>
        </w:rPr>
        <w:t>Тема 16. Предпринимательские споры. (4 ак.ч.)</w:t>
      </w:r>
    </w:p>
    <w:p w14:paraId="4D1A7F66" w14:textId="20AC74CA" w:rsidR="00D4047C" w:rsidRPr="00F47954" w:rsidRDefault="00687846" w:rsidP="00687846">
      <w:pPr>
        <w:pStyle w:val="4"/>
        <w:jc w:val="both"/>
        <w:rPr>
          <w:sz w:val="24"/>
          <w:szCs w:val="24"/>
        </w:rPr>
      </w:pPr>
      <w:r w:rsidRPr="00687846">
        <w:rPr>
          <w:sz w:val="24"/>
          <w:szCs w:val="24"/>
        </w:rPr>
        <w:lastRenderedPageBreak/>
        <w:t>«Социология» 136 часов 10-11 класс</w:t>
      </w:r>
    </w:p>
    <w:p w14:paraId="0C964872" w14:textId="77777777" w:rsidR="00D4047C" w:rsidRPr="0033438B" w:rsidRDefault="00D4047C" w:rsidP="00D4047C">
      <w:pPr>
        <w:spacing w:after="0" w:line="276" w:lineRule="auto"/>
        <w:jc w:val="both"/>
        <w:rPr>
          <w:rFonts w:ascii="Times New Roman" w:hAnsi="Times New Roman" w:cs="Times New Roman"/>
          <w:sz w:val="24"/>
          <w:szCs w:val="24"/>
        </w:rPr>
      </w:pPr>
    </w:p>
    <w:p w14:paraId="7C65EF76"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69B7E765"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r w:rsidRPr="00687846">
        <w:rPr>
          <w:rFonts w:ascii="Times New Roman" w:eastAsia="MS ??" w:hAnsi="Times New Roman" w:cs="Times New Roman"/>
          <w:b/>
          <w:sz w:val="24"/>
          <w:szCs w:val="24"/>
          <w:lang w:eastAsia="ru-RU"/>
        </w:rPr>
        <w:t>Раздел 1. Введение в социологию</w:t>
      </w:r>
    </w:p>
    <w:p w14:paraId="4F3506DA"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r w:rsidRPr="00687846">
        <w:rPr>
          <w:rFonts w:ascii="Times New Roman" w:eastAsia="MS ??" w:hAnsi="Times New Roman" w:cs="Times New Roman"/>
          <w:b/>
          <w:sz w:val="24"/>
          <w:szCs w:val="24"/>
          <w:lang w:eastAsia="ru-RU"/>
        </w:rPr>
        <w:t>Тема 1.1. Социологическое воображение как особый взгляд на социальную реальность</w:t>
      </w:r>
    </w:p>
    <w:p w14:paraId="4054A805" w14:textId="77777777" w:rsidR="00687846" w:rsidRPr="00687846" w:rsidRDefault="00687846" w:rsidP="00687846">
      <w:pPr>
        <w:spacing w:after="0" w:line="240" w:lineRule="auto"/>
        <w:ind w:firstLine="709"/>
        <w:jc w:val="both"/>
        <w:rPr>
          <w:rFonts w:ascii="Times New Roman" w:eastAsia="MS ??" w:hAnsi="Times New Roman" w:cs="Times New Roman"/>
          <w:sz w:val="24"/>
          <w:szCs w:val="24"/>
        </w:rPr>
      </w:pPr>
      <w:r w:rsidRPr="00687846">
        <w:rPr>
          <w:rFonts w:ascii="Times New Roman" w:eastAsia="MS ??" w:hAnsi="Times New Roman" w:cs="Times New Roman"/>
          <w:sz w:val="24"/>
          <w:szCs w:val="24"/>
          <w:lang w:eastAsia="ru-RU"/>
        </w:rPr>
        <w:t>Социология как наука: предмет и метод социологии. Модели человека: человек социологический, человек экономический, человек политический. Социологическое воображение. Возникновение социальной философии в Древней Греции. Что можно сказать о современном обществе с точки зрения социальных учений Платона и Аристотеля? Социально-философские учения эпохи Возрождения (Мор, Макиавелли) и Нового времени (Гоббс, Локк, Руссо, Монтескье).</w:t>
      </w:r>
      <w:r w:rsidRPr="00687846">
        <w:rPr>
          <w:rFonts w:ascii="Times New Roman" w:eastAsia="MS ??" w:hAnsi="Times New Roman" w:cs="Times New Roman"/>
          <w:b/>
          <w:sz w:val="24"/>
          <w:szCs w:val="24"/>
          <w:lang w:eastAsia="ru-RU"/>
        </w:rPr>
        <w:t xml:space="preserve"> </w:t>
      </w:r>
      <w:r w:rsidRPr="00687846">
        <w:rPr>
          <w:rFonts w:ascii="Times New Roman" w:eastAsia="MS ??" w:hAnsi="Times New Roman" w:cs="Times New Roman"/>
          <w:sz w:val="24"/>
          <w:szCs w:val="24"/>
        </w:rPr>
        <w:t xml:space="preserve">Интеллектуальные предпосылки возникновения социологии: идея научного метода, представление об обществе как объективной реальности, идея прогресса. </w:t>
      </w:r>
    </w:p>
    <w:p w14:paraId="0ABEA4F5" w14:textId="77777777" w:rsidR="00687846" w:rsidRPr="00687846" w:rsidRDefault="00687846" w:rsidP="00687846">
      <w:pPr>
        <w:spacing w:after="0" w:line="240" w:lineRule="auto"/>
        <w:ind w:firstLine="709"/>
        <w:jc w:val="both"/>
        <w:rPr>
          <w:rFonts w:ascii="Times New Roman" w:eastAsia="MS ??" w:hAnsi="Times New Roman" w:cs="Times New Roman"/>
          <w:sz w:val="24"/>
          <w:szCs w:val="24"/>
          <w:lang w:eastAsia="ru-RU"/>
        </w:rPr>
      </w:pPr>
      <w:r w:rsidRPr="00687846">
        <w:rPr>
          <w:rFonts w:ascii="Times New Roman" w:eastAsia="MS ??" w:hAnsi="Times New Roman" w:cs="Times New Roman"/>
          <w:sz w:val="24"/>
          <w:szCs w:val="24"/>
        </w:rPr>
        <w:t>Замысел науки об обществе О. Конта. Понятие позитивного метода, социальная статика и социальная динамика, теория прогресса. Сильные и слабые стороны социологии Конта.</w:t>
      </w:r>
    </w:p>
    <w:p w14:paraId="4ECAF603"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p>
    <w:p w14:paraId="5B4CB4F8"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r w:rsidRPr="00687846">
        <w:rPr>
          <w:rFonts w:ascii="Times New Roman" w:eastAsia="MS ??" w:hAnsi="Times New Roman" w:cs="Times New Roman"/>
          <w:b/>
          <w:sz w:val="24"/>
          <w:szCs w:val="24"/>
          <w:lang w:eastAsia="ru-RU"/>
        </w:rPr>
        <w:t>Раздел 2. История социологической теории</w:t>
      </w:r>
    </w:p>
    <w:p w14:paraId="28C76CCE"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rPr>
      </w:pPr>
      <w:r w:rsidRPr="00687846">
        <w:rPr>
          <w:rFonts w:ascii="Times New Roman" w:eastAsia="MS ??" w:hAnsi="Times New Roman" w:cs="Times New Roman"/>
          <w:b/>
          <w:sz w:val="24"/>
          <w:szCs w:val="24"/>
        </w:rPr>
        <w:t>Тема 2.1 Классическая социологическая теория</w:t>
      </w:r>
    </w:p>
    <w:p w14:paraId="05A5E518" w14:textId="77777777" w:rsidR="00687846" w:rsidRPr="00687846" w:rsidRDefault="00687846" w:rsidP="00687846">
      <w:pPr>
        <w:spacing w:after="0" w:line="240" w:lineRule="auto"/>
        <w:ind w:firstLine="709"/>
        <w:jc w:val="both"/>
        <w:rPr>
          <w:rFonts w:ascii="Times New Roman" w:eastAsia="MS ??" w:hAnsi="Times New Roman" w:cs="Times New Roman"/>
          <w:sz w:val="24"/>
          <w:szCs w:val="24"/>
        </w:rPr>
      </w:pPr>
      <w:r w:rsidRPr="00687846">
        <w:rPr>
          <w:rFonts w:ascii="Times New Roman" w:eastAsia="MS ??" w:hAnsi="Times New Roman" w:cs="Times New Roman"/>
          <w:sz w:val="24"/>
          <w:szCs w:val="24"/>
        </w:rPr>
        <w:t>Учение Маркса о законах функционирования и развития общества, концепция классовой борьбы и социальной революции. Материалистическое понимание истории. Развитие Дюркгеймом теории социологического метода, учение о коллективном сознании, теория религии. Понятие аномии. Социологическая концепция самоубийства. Что нового сказал Дюркгейм об обществе и человеке? Понимающая социология Вебера. Исследования Вебером роли религиозного фактора в функционировании и развитии общества на примере влияния протестантской этики в формировании западного капитализма. Современные тенденции в развитии религии в свете методологических подходов М. Вебера.</w:t>
      </w:r>
    </w:p>
    <w:p w14:paraId="48527D6B"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p>
    <w:p w14:paraId="1FA25873"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r w:rsidRPr="00687846">
        <w:rPr>
          <w:rFonts w:ascii="Times New Roman" w:eastAsia="MS ??" w:hAnsi="Times New Roman" w:cs="Times New Roman"/>
          <w:b/>
          <w:sz w:val="24"/>
          <w:szCs w:val="24"/>
          <w:lang w:eastAsia="ru-RU"/>
        </w:rPr>
        <w:t>Раздел 3. Социальные взаимодействия</w:t>
      </w:r>
    </w:p>
    <w:p w14:paraId="322800CE" w14:textId="77777777" w:rsidR="00687846" w:rsidRPr="00687846" w:rsidRDefault="00687846" w:rsidP="00687846">
      <w:pPr>
        <w:spacing w:after="0" w:line="240" w:lineRule="auto"/>
        <w:ind w:firstLine="709"/>
        <w:jc w:val="both"/>
        <w:rPr>
          <w:rFonts w:ascii="Times New Roman" w:eastAsia="MS ??" w:hAnsi="Times New Roman" w:cs="Times New Roman"/>
          <w:sz w:val="24"/>
          <w:szCs w:val="24"/>
          <w:lang w:eastAsia="ru-RU"/>
        </w:rPr>
      </w:pPr>
      <w:r w:rsidRPr="00687846">
        <w:rPr>
          <w:rFonts w:ascii="Times New Roman" w:eastAsia="MS ??" w:hAnsi="Times New Roman" w:cs="Times New Roman"/>
          <w:b/>
          <w:sz w:val="24"/>
          <w:szCs w:val="24"/>
          <w:lang w:eastAsia="ru-RU"/>
        </w:rPr>
        <w:t>Тема 3.1 Социальное наследование</w:t>
      </w:r>
    </w:p>
    <w:p w14:paraId="43B3AE2F" w14:textId="77777777" w:rsidR="00687846" w:rsidRPr="00687846" w:rsidRDefault="00687846" w:rsidP="00687846">
      <w:pPr>
        <w:spacing w:after="0" w:line="240" w:lineRule="auto"/>
        <w:ind w:firstLine="709"/>
        <w:jc w:val="both"/>
        <w:rPr>
          <w:rFonts w:ascii="Times New Roman" w:eastAsia="MS ??" w:hAnsi="Times New Roman" w:cs="Times New Roman"/>
          <w:color w:val="000000"/>
          <w:sz w:val="24"/>
          <w:szCs w:val="20"/>
          <w:lang w:eastAsia="ru-RU"/>
        </w:rPr>
      </w:pPr>
      <w:r w:rsidRPr="00687846">
        <w:rPr>
          <w:rFonts w:ascii="Times New Roman" w:eastAsia="MS ??" w:hAnsi="Times New Roman" w:cs="Times New Roman"/>
          <w:color w:val="000000"/>
          <w:sz w:val="24"/>
          <w:szCs w:val="20"/>
          <w:lang w:eastAsia="ru-RU"/>
        </w:rPr>
        <w:t xml:space="preserve">"Мертвый хватает живого" - социо-культурное наследование правил, норм, моделей поведения (П.Бергер и Т.Лукман - Социальное конструирование реальности, П.Бурдье - Структура, габитус, практика). Социальные нормы и социальный контроль. Габитус и институционализация. </w:t>
      </w:r>
      <w:r w:rsidRPr="00687846">
        <w:rPr>
          <w:rFonts w:ascii="Times New Roman" w:eastAsia="MS ??" w:hAnsi="Times New Roman" w:cs="Times New Roman"/>
          <w:sz w:val="24"/>
          <w:szCs w:val="24"/>
          <w:lang w:eastAsia="ru-RU"/>
        </w:rPr>
        <w:t>Понятие социальной роли. Чем повседневный взгляд на роль отличается от понимания роли в социологии? Роль и группа.</w:t>
      </w:r>
    </w:p>
    <w:p w14:paraId="5F2E28A0" w14:textId="77777777" w:rsidR="00687846" w:rsidRPr="00687846" w:rsidRDefault="00687846" w:rsidP="00687846">
      <w:pPr>
        <w:spacing w:after="0" w:line="240" w:lineRule="auto"/>
        <w:ind w:firstLine="709"/>
        <w:jc w:val="both"/>
        <w:rPr>
          <w:rFonts w:ascii="Times New Roman" w:eastAsia="MS ??" w:hAnsi="Times New Roman" w:cs="Times New Roman"/>
          <w:sz w:val="24"/>
          <w:szCs w:val="24"/>
          <w:lang w:eastAsia="ru-RU"/>
        </w:rPr>
      </w:pPr>
      <w:r w:rsidRPr="00687846">
        <w:rPr>
          <w:rFonts w:ascii="Times New Roman" w:eastAsia="MS ??" w:hAnsi="Times New Roman" w:cs="Times New Roman"/>
          <w:sz w:val="24"/>
          <w:szCs w:val="24"/>
          <w:lang w:eastAsia="ru-RU"/>
        </w:rPr>
        <w:t xml:space="preserve">Привычное поведение. Понятие обычая, его универсальность. Обычаи как формы социальной регуляции, функции обычая. Обычаи в традиционном и современных обществах. Обычаи и ритуалы, социокультурный смысл ритуала. </w:t>
      </w:r>
    </w:p>
    <w:p w14:paraId="08D95D04" w14:textId="77777777" w:rsidR="00687846" w:rsidRPr="00687846" w:rsidRDefault="00687846" w:rsidP="00687846">
      <w:pPr>
        <w:spacing w:after="0" w:line="240" w:lineRule="auto"/>
        <w:ind w:firstLine="709"/>
        <w:jc w:val="both"/>
        <w:rPr>
          <w:rFonts w:ascii="Times New Roman" w:eastAsia="MS ??" w:hAnsi="Times New Roman" w:cs="Times New Roman"/>
          <w:sz w:val="24"/>
          <w:szCs w:val="24"/>
          <w:lang w:eastAsia="ru-RU"/>
        </w:rPr>
      </w:pPr>
    </w:p>
    <w:p w14:paraId="15D22298"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r w:rsidRPr="00687846">
        <w:rPr>
          <w:rFonts w:ascii="Times New Roman" w:eastAsia="MS ??" w:hAnsi="Times New Roman" w:cs="Times New Roman"/>
          <w:b/>
          <w:sz w:val="24"/>
          <w:szCs w:val="24"/>
          <w:lang w:eastAsia="ru-RU"/>
        </w:rPr>
        <w:t>Тема 3.2 От наследование к усвоению – социализация и ее аспекты</w:t>
      </w:r>
    </w:p>
    <w:p w14:paraId="3985E747" w14:textId="77777777" w:rsidR="00687846" w:rsidRPr="00687846" w:rsidRDefault="00687846" w:rsidP="00687846">
      <w:pPr>
        <w:spacing w:after="0" w:line="240" w:lineRule="auto"/>
        <w:ind w:firstLine="709"/>
        <w:jc w:val="both"/>
        <w:rPr>
          <w:rFonts w:ascii="Times New Roman" w:eastAsia="MS ??" w:hAnsi="Times New Roman" w:cs="Times New Roman"/>
          <w:sz w:val="24"/>
          <w:szCs w:val="24"/>
          <w:lang w:eastAsia="ru-RU"/>
        </w:rPr>
      </w:pPr>
      <w:r w:rsidRPr="00687846">
        <w:rPr>
          <w:rFonts w:ascii="Times New Roman" w:eastAsia="MS ??" w:hAnsi="Times New Roman" w:cs="Times New Roman"/>
          <w:sz w:val="24"/>
          <w:szCs w:val="24"/>
          <w:lang w:eastAsia="ru-RU"/>
        </w:rPr>
        <w:t xml:space="preserve">Индивидуалистические концепции личности. Теории врожденных идей и врожденных знаний – первые теоретические подходы к решению парадоксов субъективности человека. Критики данных концепций в социально-философской мысли Нового времени, возникновение теории о воспитательном влиянии социальной среды. Ч. Кули – автор первой социологической теории социализации. Понятия первичной и вторичной социализации, их основные особенности. Проблема вторичной социализации в современном мире. Основные концепции социализации: психоаналитическая теория, теории «зеркального Я», «Обобщенного другого», «Значимого другого», концепция «культурно-исторической школы». </w:t>
      </w:r>
      <w:r w:rsidRPr="00687846">
        <w:rPr>
          <w:rFonts w:ascii="Times New Roman" w:eastAsia="MS ??" w:hAnsi="Times New Roman" w:cs="Times New Roman"/>
          <w:sz w:val="24"/>
          <w:szCs w:val="24"/>
          <w:lang w:eastAsia="ru-RU"/>
        </w:rPr>
        <w:lastRenderedPageBreak/>
        <w:t xml:space="preserve">Роль творческой активности человека в процессе социализации. Механизм и агенты социализации, роль референтных групп в процессе социализации. Социализация и девиантное поведение. Особенности социализации в традиционном и современном обществах. Саморегуляция. Социализация и свобода личности. Медиа как агент социализации. </w:t>
      </w:r>
    </w:p>
    <w:p w14:paraId="61066243" w14:textId="77777777" w:rsidR="00687846" w:rsidRPr="00687846" w:rsidRDefault="00687846" w:rsidP="00687846">
      <w:pPr>
        <w:spacing w:after="0" w:line="240" w:lineRule="auto"/>
        <w:ind w:firstLine="709"/>
        <w:jc w:val="both"/>
        <w:rPr>
          <w:rFonts w:ascii="Times New Roman" w:eastAsia="MS ??" w:hAnsi="Times New Roman" w:cs="Times New Roman"/>
          <w:sz w:val="24"/>
          <w:szCs w:val="24"/>
          <w:lang w:eastAsia="ru-RU"/>
        </w:rPr>
      </w:pPr>
      <w:r w:rsidRPr="00687846">
        <w:rPr>
          <w:rFonts w:ascii="Times New Roman" w:eastAsia="MS ??" w:hAnsi="Times New Roman" w:cs="Times New Roman"/>
          <w:sz w:val="24"/>
          <w:szCs w:val="24"/>
          <w:lang w:eastAsia="ru-RU"/>
        </w:rPr>
        <w:t xml:space="preserve">Идентичность. Драматургический подход к социальному взаимодействию. </w:t>
      </w:r>
    </w:p>
    <w:p w14:paraId="4CF48B84" w14:textId="77777777" w:rsidR="00687846" w:rsidRPr="00687846" w:rsidRDefault="00687846" w:rsidP="00687846">
      <w:pPr>
        <w:spacing w:after="0" w:line="240" w:lineRule="auto"/>
        <w:ind w:firstLine="709"/>
        <w:jc w:val="both"/>
        <w:rPr>
          <w:rFonts w:ascii="Times New Roman" w:eastAsia="MS ??" w:hAnsi="Times New Roman" w:cs="Times New Roman"/>
          <w:sz w:val="24"/>
          <w:szCs w:val="24"/>
          <w:lang w:eastAsia="ru-RU"/>
        </w:rPr>
      </w:pPr>
      <w:r w:rsidRPr="00687846">
        <w:rPr>
          <w:rFonts w:ascii="Times New Roman" w:eastAsia="MS ??" w:hAnsi="Times New Roman" w:cs="Times New Roman"/>
          <w:sz w:val="24"/>
          <w:szCs w:val="24"/>
          <w:lang w:eastAsia="ru-RU"/>
        </w:rPr>
        <w:t>Личность в антропологической перспективе.</w:t>
      </w:r>
    </w:p>
    <w:p w14:paraId="5C99255D" w14:textId="77777777" w:rsidR="00687846" w:rsidRPr="00687846" w:rsidRDefault="00687846" w:rsidP="00687846">
      <w:pPr>
        <w:spacing w:after="0" w:line="240" w:lineRule="auto"/>
        <w:ind w:firstLine="709"/>
        <w:jc w:val="both"/>
        <w:rPr>
          <w:rFonts w:ascii="Times New Roman" w:eastAsia="MS ??" w:hAnsi="Times New Roman" w:cs="Times New Roman"/>
          <w:sz w:val="24"/>
          <w:szCs w:val="24"/>
          <w:lang w:eastAsia="ru-RU"/>
        </w:rPr>
      </w:pPr>
    </w:p>
    <w:p w14:paraId="7A3B3587"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r w:rsidRPr="00687846">
        <w:rPr>
          <w:rFonts w:ascii="Times New Roman" w:eastAsia="MS ??" w:hAnsi="Times New Roman" w:cs="Times New Roman"/>
          <w:b/>
          <w:sz w:val="24"/>
          <w:szCs w:val="24"/>
          <w:lang w:eastAsia="ru-RU"/>
        </w:rPr>
        <w:t>Тема 3.3 В чем границы между нормой и девиацией? Социальный контроль и отклоняющееся поведение.</w:t>
      </w:r>
    </w:p>
    <w:p w14:paraId="4C816697" w14:textId="77777777" w:rsidR="00687846" w:rsidRPr="00687846" w:rsidRDefault="00687846" w:rsidP="00687846">
      <w:pPr>
        <w:spacing w:after="0" w:line="240" w:lineRule="auto"/>
        <w:ind w:firstLine="709"/>
        <w:jc w:val="both"/>
        <w:rPr>
          <w:rFonts w:ascii="Times New Roman" w:eastAsia="MS ??" w:hAnsi="Times New Roman" w:cs="Times New Roman"/>
          <w:sz w:val="24"/>
          <w:szCs w:val="24"/>
          <w:lang w:eastAsia="ru-RU"/>
        </w:rPr>
      </w:pPr>
      <w:r w:rsidRPr="00687846">
        <w:rPr>
          <w:rFonts w:ascii="Times New Roman" w:eastAsia="MS ??" w:hAnsi="Times New Roman" w:cs="Times New Roman"/>
          <w:sz w:val="24"/>
          <w:szCs w:val="24"/>
          <w:lang w:eastAsia="ru-RU"/>
        </w:rPr>
        <w:t>Как группа подчиняет себе человека? Задачи и функции социального контроля.</w:t>
      </w:r>
      <w:r w:rsidRPr="00687846">
        <w:rPr>
          <w:rFonts w:ascii="Times New Roman" w:eastAsia="MS ??" w:hAnsi="Times New Roman" w:cs="Times New Roman"/>
          <w:b/>
          <w:sz w:val="24"/>
          <w:szCs w:val="24"/>
          <w:lang w:eastAsia="ru-RU"/>
        </w:rPr>
        <w:t xml:space="preserve"> </w:t>
      </w:r>
      <w:r w:rsidRPr="00687846">
        <w:rPr>
          <w:rFonts w:ascii="Times New Roman" w:eastAsia="MS ??" w:hAnsi="Times New Roman" w:cs="Times New Roman"/>
          <w:sz w:val="24"/>
          <w:szCs w:val="24"/>
          <w:lang w:eastAsia="ru-RU"/>
        </w:rPr>
        <w:t xml:space="preserve">Основные механизмы социального контроля, его относительность. Основные виды социального контроля: внутренний и внешний. Роль социализации в реализации внутреннего социального контроля. Социальные санкции как основа реализации внешнего контроля. Формальный и неформальный социальный контроль. Механизм внешнего социального контроля, понятие социальных санкции, их классификации. Особенности социального контроля в различных обществах (традиционное и индустриальное). Понятие девиации и ее роль в функционировании и развитии общества. Типология отклоняющегося поведения Мертона. Основные подходы к объяснению отклоняющегося, в том числе преступного поведения: физиологическая концепция, психологическая, функционализм, марксизм, радикальная криминология. Можно ли считать преступление аномальным социальным явлением? Роль девиантного поведения в экономической истории. Протестантские девиантные общины и их роль в становлении Западного капитализма (М. Вебер). </w:t>
      </w:r>
    </w:p>
    <w:p w14:paraId="1B499416" w14:textId="77777777" w:rsidR="00687846" w:rsidRPr="00687846" w:rsidRDefault="00687846" w:rsidP="00687846">
      <w:pPr>
        <w:spacing w:after="0" w:line="240" w:lineRule="auto"/>
        <w:ind w:firstLine="709"/>
        <w:jc w:val="both"/>
        <w:rPr>
          <w:rFonts w:ascii="Times New Roman" w:eastAsia="MS ??" w:hAnsi="Times New Roman" w:cs="Times New Roman"/>
          <w:sz w:val="24"/>
          <w:szCs w:val="24"/>
          <w:lang w:eastAsia="ru-RU"/>
        </w:rPr>
      </w:pPr>
      <w:r w:rsidRPr="00687846">
        <w:rPr>
          <w:rFonts w:ascii="Times New Roman" w:eastAsia="MS ??" w:hAnsi="Times New Roman" w:cs="Times New Roman"/>
          <w:sz w:val="24"/>
          <w:szCs w:val="24"/>
          <w:lang w:eastAsia="ru-RU"/>
        </w:rPr>
        <w:t>Понятие аномии Дюркгейма, причина возникновения. Роль аномии в современном мире. Понятия терминальных и инструментальных ценностей, их несоответствие как источник аномии. Проблема рассогласования нормативно-ценностных систем в современном мире, социальные последствия данного явления. Аномия в России.</w:t>
      </w:r>
    </w:p>
    <w:p w14:paraId="70C2D2AD"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p>
    <w:p w14:paraId="7D192A02"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r w:rsidRPr="00687846">
        <w:rPr>
          <w:rFonts w:ascii="Times New Roman" w:eastAsia="MS ??" w:hAnsi="Times New Roman" w:cs="Times New Roman"/>
          <w:b/>
          <w:sz w:val="24"/>
          <w:szCs w:val="24"/>
          <w:lang w:eastAsia="ru-RU"/>
        </w:rPr>
        <w:t>Раздел 4. Социальное неравенство</w:t>
      </w:r>
    </w:p>
    <w:p w14:paraId="496D95F9"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r w:rsidRPr="00687846">
        <w:rPr>
          <w:rFonts w:ascii="Times New Roman" w:eastAsia="MS ??" w:hAnsi="Times New Roman" w:cs="Times New Roman"/>
          <w:b/>
          <w:sz w:val="24"/>
          <w:szCs w:val="24"/>
          <w:lang w:eastAsia="ru-RU"/>
        </w:rPr>
        <w:t>Тема 4.1 Социальная структура и стратификация</w:t>
      </w:r>
    </w:p>
    <w:p w14:paraId="0C1F460E" w14:textId="77777777" w:rsidR="00687846" w:rsidRPr="00687846" w:rsidRDefault="00687846" w:rsidP="00687846">
      <w:pPr>
        <w:spacing w:after="0" w:line="240" w:lineRule="auto"/>
        <w:ind w:firstLine="709"/>
        <w:jc w:val="both"/>
        <w:rPr>
          <w:rFonts w:ascii="Times New Roman" w:eastAsia="MS ??" w:hAnsi="Times New Roman" w:cs="Times New Roman"/>
          <w:sz w:val="24"/>
          <w:szCs w:val="24"/>
          <w:lang w:eastAsia="ru-RU"/>
        </w:rPr>
      </w:pPr>
      <w:r w:rsidRPr="00687846">
        <w:rPr>
          <w:rFonts w:ascii="Times New Roman" w:eastAsia="MS ??" w:hAnsi="Times New Roman" w:cs="Times New Roman"/>
          <w:sz w:val="24"/>
          <w:szCs w:val="24"/>
          <w:lang w:eastAsia="ru-RU"/>
        </w:rPr>
        <w:t>Социальная структура общества как система социальных статусов. Понятие социального статуса человека.</w:t>
      </w:r>
      <w:r w:rsidRPr="00687846">
        <w:rPr>
          <w:rFonts w:ascii="Times New Roman" w:eastAsia="MS ??" w:hAnsi="Times New Roman" w:cs="Times New Roman"/>
          <w:b/>
          <w:sz w:val="24"/>
          <w:szCs w:val="24"/>
          <w:lang w:eastAsia="ru-RU"/>
        </w:rPr>
        <w:t xml:space="preserve"> </w:t>
      </w:r>
      <w:r w:rsidRPr="00687846">
        <w:rPr>
          <w:rFonts w:ascii="Times New Roman" w:eastAsia="MS ??" w:hAnsi="Times New Roman" w:cs="Times New Roman"/>
          <w:sz w:val="24"/>
          <w:szCs w:val="24"/>
          <w:lang w:eastAsia="ru-RU"/>
        </w:rPr>
        <w:t>Соотношение статуса и роли, понятие ролевого набора. Ранговые и номинальные статусные переменные. Биологические, достигаемые и предписанные статусы. Гетерогенность и неравенство как базовые характеристики общества. Основные подходы к объяснению природы социального неравенства. Классы и классовый подход в теории К. Маркса. Одномерный и многомерный взгляды на стратификацию общества. Социальный статус как позиция в социальном пространстве. Теории стратификации М. Вебера и П. Сорокина. Социальные слои, классы, страты, основные критерии деления. Многообразие стратификационных систем, многомерная стратификация современного российского общества. Объективные и субъективные факторы в формировании класса. Территориальные группы как элемент социальной структуры. Социальная мобильности и ее критерии. Понятия горизонтальной и вертикальной социальной мобильности. Мобильность и миграция. Групповая и индивидуальная мобильность. Структурная мобильность.</w:t>
      </w:r>
    </w:p>
    <w:p w14:paraId="26CF3D56" w14:textId="77777777" w:rsidR="00687846" w:rsidRPr="00687846" w:rsidRDefault="00687846" w:rsidP="00687846">
      <w:pPr>
        <w:spacing w:after="0" w:line="240" w:lineRule="auto"/>
        <w:ind w:firstLine="709"/>
        <w:jc w:val="both"/>
        <w:rPr>
          <w:rFonts w:ascii="Times New Roman" w:eastAsia="MS ??" w:hAnsi="Times New Roman" w:cs="Times New Roman"/>
          <w:sz w:val="24"/>
          <w:szCs w:val="24"/>
          <w:lang w:eastAsia="ru-RU"/>
        </w:rPr>
      </w:pPr>
    </w:p>
    <w:p w14:paraId="7770D332"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r w:rsidRPr="00687846">
        <w:rPr>
          <w:rFonts w:ascii="Times New Roman" w:eastAsia="MS ??" w:hAnsi="Times New Roman" w:cs="Times New Roman"/>
          <w:b/>
          <w:sz w:val="24"/>
          <w:szCs w:val="24"/>
          <w:lang w:eastAsia="ru-RU"/>
        </w:rPr>
        <w:t>Тема 4.2 Теории конфликта в социологии</w:t>
      </w:r>
    </w:p>
    <w:p w14:paraId="3E6325E4" w14:textId="77777777" w:rsidR="00687846" w:rsidRPr="00687846" w:rsidRDefault="00687846" w:rsidP="00687846">
      <w:pPr>
        <w:spacing w:after="0" w:line="240" w:lineRule="auto"/>
        <w:ind w:right="-199" w:firstLine="709"/>
        <w:jc w:val="both"/>
        <w:rPr>
          <w:rFonts w:ascii="Times New Roman" w:eastAsia="MS ??" w:hAnsi="Times New Roman" w:cs="Times New Roman"/>
          <w:sz w:val="24"/>
          <w:szCs w:val="24"/>
          <w:lang w:eastAsia="ru-RU"/>
        </w:rPr>
      </w:pPr>
      <w:r w:rsidRPr="00687846">
        <w:rPr>
          <w:rFonts w:ascii="Times New Roman" w:eastAsia="MS ??" w:hAnsi="Times New Roman" w:cs="Times New Roman"/>
          <w:sz w:val="24"/>
          <w:szCs w:val="24"/>
          <w:lang w:eastAsia="ru-RU"/>
        </w:rPr>
        <w:t xml:space="preserve">Функциональная теория конфликта Л. Козера, способ ее построения (критическое прочтение классики) и структура (система пропозиций). Функции социального конфликта. Источники конфликтов. Общая логика развития конфликта. Внутригрупповые и межгрупповые конфликты. Проблемы завершения конфликта. Диалектическая теория конфликта Ральфа Дарендорфа. Динамика поляризации враждебных групп и развития конфликта. Латентные и </w:t>
      </w:r>
      <w:r w:rsidRPr="00687846">
        <w:rPr>
          <w:rFonts w:ascii="Times New Roman" w:eastAsia="MS ??" w:hAnsi="Times New Roman" w:cs="Times New Roman"/>
          <w:sz w:val="24"/>
          <w:szCs w:val="24"/>
          <w:lang w:eastAsia="ru-RU"/>
        </w:rPr>
        <w:lastRenderedPageBreak/>
        <w:t>явные интересы; квазигруппы; группы интересов; конфликтные группы. Диалектический цикл развития и разрешения конфликтов. Роль конфликтов в социальном изменении. Последующее развитие теории конфликта (Р. Коллинз и др.).</w:t>
      </w:r>
    </w:p>
    <w:p w14:paraId="7CB17810"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p>
    <w:p w14:paraId="3F57EEA8"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r w:rsidRPr="00687846">
        <w:rPr>
          <w:rFonts w:ascii="Times New Roman" w:eastAsia="MS ??" w:hAnsi="Times New Roman" w:cs="Times New Roman"/>
          <w:b/>
          <w:sz w:val="24"/>
          <w:szCs w:val="24"/>
          <w:lang w:eastAsia="ru-RU"/>
        </w:rPr>
        <w:t>Раздел 5. Социальные группы и категории</w:t>
      </w:r>
    </w:p>
    <w:p w14:paraId="2B6B6BCA"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r w:rsidRPr="00687846">
        <w:rPr>
          <w:rFonts w:ascii="Times New Roman" w:eastAsia="MS ??" w:hAnsi="Times New Roman" w:cs="Times New Roman"/>
          <w:b/>
          <w:sz w:val="24"/>
          <w:szCs w:val="24"/>
          <w:lang w:eastAsia="ru-RU"/>
        </w:rPr>
        <w:t xml:space="preserve">Тема 5.1 Гендерная и семейная проблематика в социологии </w:t>
      </w:r>
    </w:p>
    <w:p w14:paraId="5312E62B" w14:textId="77777777" w:rsidR="00687846" w:rsidRPr="00687846" w:rsidRDefault="00687846" w:rsidP="00687846">
      <w:pPr>
        <w:spacing w:after="0" w:line="240" w:lineRule="auto"/>
        <w:ind w:firstLine="709"/>
        <w:jc w:val="both"/>
        <w:rPr>
          <w:rFonts w:ascii="Times New Roman" w:eastAsia="MS ??" w:hAnsi="Times New Roman" w:cs="Times New Roman"/>
          <w:sz w:val="24"/>
          <w:szCs w:val="24"/>
          <w:lang w:eastAsia="ru-RU"/>
        </w:rPr>
      </w:pPr>
      <w:r w:rsidRPr="00687846">
        <w:rPr>
          <w:rFonts w:ascii="Times New Roman" w:eastAsia="MS ??" w:hAnsi="Times New Roman" w:cs="Times New Roman"/>
          <w:sz w:val="24"/>
          <w:szCs w:val="24"/>
          <w:lang w:eastAsia="ru-RU"/>
        </w:rPr>
        <w:t>Определения семьи и брака. Дискуссии о происхождении семьи и ее эволюции. Семья как малая группа и социальный институт. Типологии брака: моногамия, полигамия (полигиния, полиандрия), причины их возникновения (основные концепции). Типология семьи: нуклеарная, расширенная (патриархальная), неполная. Понятие рода, его признаки. Экзогамность и эндогамность.  Социальные функции семьи. Семья в современном обществе, тенденции развития современной семьи, основные дискуссии. Гендер как социологическая категория. Гендерные проблемы современного общества, гендерное неравенство, дискриминация, различие. Различные подходы к пониманию социального равенства полов.</w:t>
      </w:r>
    </w:p>
    <w:p w14:paraId="1714EBE5"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p>
    <w:p w14:paraId="18AA75BA"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r w:rsidRPr="00687846">
        <w:rPr>
          <w:rFonts w:ascii="Times New Roman" w:eastAsia="MS ??" w:hAnsi="Times New Roman" w:cs="Times New Roman"/>
          <w:b/>
          <w:sz w:val="24"/>
          <w:szCs w:val="24"/>
          <w:lang w:eastAsia="ru-RU"/>
        </w:rPr>
        <w:t>Тема 5.2. Социальные группы - от первичных до референтных</w:t>
      </w:r>
    </w:p>
    <w:p w14:paraId="5E7329A0"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r w:rsidRPr="00687846">
        <w:rPr>
          <w:rFonts w:ascii="Times New Roman" w:eastAsia="MS ??" w:hAnsi="Times New Roman" w:cs="Times New Roman"/>
          <w:sz w:val="24"/>
          <w:szCs w:val="24"/>
          <w:lang w:eastAsia="ru-RU"/>
        </w:rPr>
        <w:t>Понятие социальных отношений. Группа как носитель социальных отношений. Основное отличие обыденного и научного понимания группы. Многообразие социальных групп. Основные признаки социальной группы.</w:t>
      </w:r>
      <w:r w:rsidRPr="00687846">
        <w:rPr>
          <w:rFonts w:ascii="Times New Roman" w:eastAsia="MS ??" w:hAnsi="Times New Roman" w:cs="Times New Roman"/>
          <w:b/>
          <w:sz w:val="24"/>
          <w:szCs w:val="24"/>
          <w:lang w:eastAsia="ru-RU"/>
        </w:rPr>
        <w:t xml:space="preserve"> </w:t>
      </w:r>
      <w:r w:rsidRPr="00687846">
        <w:rPr>
          <w:rFonts w:ascii="Times New Roman" w:eastAsia="MS ??" w:hAnsi="Times New Roman" w:cs="Times New Roman"/>
          <w:sz w:val="24"/>
          <w:szCs w:val="24"/>
          <w:lang w:eastAsia="ru-RU"/>
        </w:rPr>
        <w:t>Группа, квазигруппа, социальная категория. Примеры социальных образований, в которые входит каждый из нас. Типология социальных групп. Малые, средние, большие группы, локальные - дислокальные, постоянные – временные, первичные – вторичные, целевые и нецелевые, критерии их выделения. Референтные группы. Роль первичных групп в современном обществе: хоторнский эксперимент, исследования К. Левина. Первичные группы в социологии самоубийств (Дюркгейм) Ролевая структура социальной группы, современные концепции лидерства. Типы взаимодействия внутри группы. Устойчивость социальной группы. Социальные организации как специфический тип социальных групп. Социальные группы, в которые мы входим, влияние групп на социальное поведение каждого из нас.</w:t>
      </w:r>
      <w:r w:rsidRPr="00687846">
        <w:rPr>
          <w:rFonts w:ascii="Times New Roman" w:eastAsia="MS ??" w:hAnsi="Times New Roman" w:cs="Times New Roman"/>
          <w:b/>
          <w:sz w:val="24"/>
          <w:szCs w:val="24"/>
          <w:lang w:eastAsia="ru-RU"/>
        </w:rPr>
        <w:t xml:space="preserve"> </w:t>
      </w:r>
    </w:p>
    <w:p w14:paraId="0310BCCA"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p>
    <w:p w14:paraId="342746CF"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r w:rsidRPr="00687846">
        <w:rPr>
          <w:rFonts w:ascii="Times New Roman" w:eastAsia="MS ??" w:hAnsi="Times New Roman" w:cs="Times New Roman"/>
          <w:b/>
          <w:sz w:val="24"/>
          <w:szCs w:val="24"/>
          <w:lang w:eastAsia="ru-RU"/>
        </w:rPr>
        <w:t>Тема 5.3 Формальные и неформальные группы и институты – противоборство или консенсус?</w:t>
      </w:r>
    </w:p>
    <w:p w14:paraId="61D43A3B" w14:textId="77777777" w:rsidR="00687846" w:rsidRPr="00687846" w:rsidRDefault="00687846" w:rsidP="00687846">
      <w:pPr>
        <w:spacing w:after="0" w:line="240" w:lineRule="auto"/>
        <w:ind w:firstLine="709"/>
        <w:jc w:val="both"/>
        <w:rPr>
          <w:rFonts w:ascii="Times New Roman" w:eastAsia="MS ??" w:hAnsi="Times New Roman" w:cs="Times New Roman"/>
          <w:sz w:val="24"/>
          <w:szCs w:val="24"/>
          <w:lang w:eastAsia="ru-RU"/>
        </w:rPr>
      </w:pPr>
      <w:r w:rsidRPr="00687846">
        <w:rPr>
          <w:rFonts w:ascii="Times New Roman" w:eastAsia="MS ??" w:hAnsi="Times New Roman" w:cs="Times New Roman"/>
          <w:sz w:val="24"/>
          <w:szCs w:val="24"/>
          <w:lang w:eastAsia="ru-RU"/>
        </w:rPr>
        <w:t xml:space="preserve">Функции институтов, понятие явных и латентных функций (концепция Р. Мертона). Процесс институционализации. Важнейшие институты современного общества. </w:t>
      </w:r>
    </w:p>
    <w:p w14:paraId="25CAE1C5" w14:textId="77777777" w:rsidR="00687846" w:rsidRPr="00687846" w:rsidRDefault="00687846" w:rsidP="00687846">
      <w:pPr>
        <w:spacing w:after="0" w:line="240" w:lineRule="auto"/>
        <w:ind w:firstLine="709"/>
        <w:jc w:val="both"/>
        <w:rPr>
          <w:rFonts w:ascii="Times New Roman" w:eastAsia="MS ??" w:hAnsi="Times New Roman" w:cs="Times New Roman"/>
          <w:sz w:val="24"/>
          <w:szCs w:val="24"/>
        </w:rPr>
      </w:pPr>
    </w:p>
    <w:p w14:paraId="73441177"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r w:rsidRPr="00687846">
        <w:rPr>
          <w:rFonts w:ascii="Times New Roman" w:eastAsia="MS ??" w:hAnsi="Times New Roman" w:cs="Times New Roman"/>
          <w:b/>
          <w:sz w:val="24"/>
          <w:szCs w:val="24"/>
          <w:lang w:eastAsia="ru-RU"/>
        </w:rPr>
        <w:t>Тема 5.4 Расы, этносы, нации</w:t>
      </w:r>
    </w:p>
    <w:p w14:paraId="155EE656" w14:textId="77777777" w:rsidR="00687846" w:rsidRPr="00687846" w:rsidRDefault="00687846" w:rsidP="00687846">
      <w:pPr>
        <w:spacing w:after="0" w:line="240" w:lineRule="auto"/>
        <w:ind w:right="-199" w:firstLine="709"/>
        <w:jc w:val="both"/>
        <w:rPr>
          <w:rFonts w:ascii="Times New Roman" w:eastAsia="MS ??" w:hAnsi="Times New Roman" w:cs="Times New Roman"/>
          <w:sz w:val="24"/>
          <w:szCs w:val="24"/>
          <w:lang w:eastAsia="ru-RU"/>
        </w:rPr>
      </w:pPr>
      <w:r w:rsidRPr="00687846">
        <w:rPr>
          <w:rFonts w:ascii="Times New Roman" w:eastAsia="MS ??" w:hAnsi="Times New Roman" w:cs="Times New Roman"/>
          <w:sz w:val="24"/>
          <w:szCs w:val="24"/>
          <w:lang w:eastAsia="ru-RU"/>
        </w:rPr>
        <w:t xml:space="preserve">Понятие этноса. Критика биосоциальной природы этничности, этнос как социокультурная общность. Признаки этноса. Этнос как механизм сохранения традиций. Структурные уровни организации этноса. Этническое самосознание: идеология и поведение. Межэтнические отношения, межэтнические браки. Миграционные процессы. Проблема этнического предпринимательства. Межэтнические и межнациональные конфликты: природа и типология. Межнациональные конфликты на постсоветском пространстве. Народности и нации как этнополитические общности.  Этносы в глобальном мире: причины сохранения и укрепления. Этнические общности в мире аномии. Информационная теория этноса. </w:t>
      </w:r>
    </w:p>
    <w:p w14:paraId="74B73E7E" w14:textId="77777777" w:rsidR="00687846" w:rsidRPr="00687846" w:rsidRDefault="00687846" w:rsidP="00687846">
      <w:pPr>
        <w:spacing w:after="0" w:line="240" w:lineRule="auto"/>
        <w:ind w:firstLine="709"/>
        <w:jc w:val="both"/>
        <w:rPr>
          <w:rFonts w:ascii="Times New Roman" w:eastAsia="MS ??" w:hAnsi="Times New Roman" w:cs="Times New Roman"/>
          <w:sz w:val="24"/>
          <w:szCs w:val="24"/>
          <w:lang w:eastAsia="ru-RU"/>
        </w:rPr>
      </w:pPr>
    </w:p>
    <w:p w14:paraId="34E54C07"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r w:rsidRPr="00687846">
        <w:rPr>
          <w:rFonts w:ascii="Times New Roman" w:eastAsia="MS ??" w:hAnsi="Times New Roman" w:cs="Times New Roman"/>
          <w:b/>
          <w:sz w:val="24"/>
          <w:szCs w:val="24"/>
          <w:lang w:eastAsia="ru-RU"/>
        </w:rPr>
        <w:t>Раздел 6. Социология общественных движений и мобилизации</w:t>
      </w:r>
    </w:p>
    <w:p w14:paraId="5BA283E1" w14:textId="77777777" w:rsidR="00687846" w:rsidRPr="00687846" w:rsidRDefault="00687846" w:rsidP="00687846">
      <w:pPr>
        <w:spacing w:after="0" w:line="240" w:lineRule="auto"/>
        <w:ind w:firstLine="709"/>
        <w:jc w:val="both"/>
        <w:rPr>
          <w:rFonts w:ascii="Times New Roman" w:eastAsia="MS ??" w:hAnsi="Times New Roman" w:cs="Times New Roman"/>
          <w:b/>
          <w:bCs/>
          <w:sz w:val="24"/>
          <w:szCs w:val="24"/>
          <w:lang w:eastAsia="ru-RU"/>
        </w:rPr>
      </w:pPr>
      <w:r w:rsidRPr="00687846">
        <w:rPr>
          <w:rFonts w:ascii="Times New Roman" w:eastAsia="MS ??" w:hAnsi="Times New Roman" w:cs="Times New Roman"/>
          <w:b/>
          <w:bCs/>
          <w:sz w:val="24"/>
          <w:szCs w:val="24"/>
          <w:lang w:eastAsia="ru-RU"/>
        </w:rPr>
        <w:t>Тема 6.1 Теории коллективного поведения и общественности</w:t>
      </w:r>
    </w:p>
    <w:p w14:paraId="04AA38B1" w14:textId="77777777" w:rsidR="00687846" w:rsidRPr="00687846" w:rsidRDefault="00687846" w:rsidP="00687846">
      <w:pPr>
        <w:spacing w:after="0" w:line="240" w:lineRule="auto"/>
        <w:ind w:firstLine="709"/>
        <w:jc w:val="both"/>
        <w:rPr>
          <w:rFonts w:ascii="Times New Roman" w:eastAsia="MS ??" w:hAnsi="Times New Roman" w:cs="Times New Roman"/>
          <w:sz w:val="24"/>
          <w:szCs w:val="24"/>
          <w:lang w:eastAsia="ru-RU"/>
        </w:rPr>
      </w:pPr>
      <w:r w:rsidRPr="00687846">
        <w:rPr>
          <w:rFonts w:ascii="Times New Roman" w:eastAsia="MS ??" w:hAnsi="Times New Roman" w:cs="Times New Roman"/>
          <w:sz w:val="24"/>
          <w:szCs w:val="24"/>
          <w:lang w:eastAsia="ru-RU"/>
        </w:rPr>
        <w:t xml:space="preserve">Социальная мобилизация как общественный феномен и как социологическое понятие. Формы процессов мобилизации. Коллективное поведение и понятие общественных движений. Возникновение символических нормативных систем, формирование устойчивых взаимных ожиданий членов группы, типологизация лидерства. Влияние мобилизационных феноменов </w:t>
      </w:r>
      <w:r w:rsidRPr="00687846">
        <w:rPr>
          <w:rFonts w:ascii="Times New Roman" w:eastAsia="MS ??" w:hAnsi="Times New Roman" w:cs="Times New Roman"/>
          <w:sz w:val="24"/>
          <w:szCs w:val="24"/>
          <w:lang w:eastAsia="ru-RU"/>
        </w:rPr>
        <w:lastRenderedPageBreak/>
        <w:t>на институциональную организацию обществ, легитимация и институционализация новых социальных практик.</w:t>
      </w:r>
    </w:p>
    <w:p w14:paraId="114D8BA3" w14:textId="77777777" w:rsidR="00687846" w:rsidRPr="00687846" w:rsidRDefault="00687846" w:rsidP="00687846">
      <w:pPr>
        <w:spacing w:after="0" w:line="240" w:lineRule="auto"/>
        <w:ind w:firstLine="709"/>
        <w:jc w:val="both"/>
        <w:rPr>
          <w:rFonts w:ascii="Times New Roman" w:eastAsia="MS ??" w:hAnsi="Times New Roman" w:cs="Times New Roman"/>
          <w:b/>
          <w:bCs/>
          <w:sz w:val="24"/>
          <w:szCs w:val="24"/>
          <w:lang w:eastAsia="ru-RU"/>
        </w:rPr>
      </w:pPr>
    </w:p>
    <w:p w14:paraId="66F29B91"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r w:rsidRPr="00687846">
        <w:rPr>
          <w:rFonts w:ascii="Times New Roman" w:eastAsia="MS ??" w:hAnsi="Times New Roman" w:cs="Times New Roman"/>
          <w:b/>
          <w:sz w:val="24"/>
          <w:szCs w:val="24"/>
          <w:lang w:eastAsia="ru-RU"/>
        </w:rPr>
        <w:t xml:space="preserve">Раздел 7. Образование </w:t>
      </w:r>
      <w:r w:rsidRPr="00687846">
        <w:rPr>
          <w:rFonts w:ascii="Times New Roman" w:eastAsia="MS ??" w:hAnsi="Times New Roman" w:cs="Times New Roman"/>
          <w:b/>
          <w:bCs/>
          <w:sz w:val="24"/>
          <w:szCs w:val="24"/>
          <w:lang w:eastAsia="ru-RU"/>
        </w:rPr>
        <w:t>– от школы к университетам</w:t>
      </w:r>
    </w:p>
    <w:p w14:paraId="04470217" w14:textId="77777777" w:rsidR="00687846" w:rsidRPr="00687846" w:rsidRDefault="00687846" w:rsidP="00687846">
      <w:pPr>
        <w:spacing w:after="0" w:line="240" w:lineRule="auto"/>
        <w:ind w:firstLine="709"/>
        <w:jc w:val="both"/>
        <w:rPr>
          <w:rFonts w:ascii="Times New Roman" w:eastAsia="MS ??" w:hAnsi="Times New Roman" w:cs="Times New Roman"/>
          <w:b/>
          <w:bCs/>
          <w:sz w:val="24"/>
          <w:szCs w:val="24"/>
          <w:lang w:eastAsia="ru-RU"/>
        </w:rPr>
      </w:pPr>
      <w:r w:rsidRPr="00687846">
        <w:rPr>
          <w:rFonts w:ascii="Times New Roman" w:eastAsia="MS ??" w:hAnsi="Times New Roman" w:cs="Times New Roman"/>
          <w:b/>
          <w:bCs/>
          <w:sz w:val="24"/>
          <w:szCs w:val="24"/>
          <w:lang w:eastAsia="ru-RU"/>
        </w:rPr>
        <w:t xml:space="preserve">Тема 7.1 Образование как социальный институт </w:t>
      </w:r>
    </w:p>
    <w:p w14:paraId="3327DBDC" w14:textId="77777777" w:rsidR="00687846" w:rsidRPr="00687846" w:rsidRDefault="00687846" w:rsidP="00687846">
      <w:pPr>
        <w:spacing w:after="0" w:line="240" w:lineRule="auto"/>
        <w:ind w:firstLine="709"/>
        <w:jc w:val="both"/>
        <w:rPr>
          <w:rFonts w:ascii="Times New Roman" w:eastAsia="MS ??" w:hAnsi="Times New Roman" w:cs="Times New Roman"/>
          <w:bCs/>
          <w:sz w:val="24"/>
          <w:szCs w:val="24"/>
          <w:lang w:eastAsia="ru-RU"/>
        </w:rPr>
      </w:pPr>
      <w:r w:rsidRPr="00687846">
        <w:rPr>
          <w:rFonts w:ascii="Times New Roman" w:eastAsia="MS ??" w:hAnsi="Times New Roman" w:cs="Times New Roman"/>
          <w:bCs/>
          <w:sz w:val="24"/>
          <w:szCs w:val="24"/>
          <w:lang w:eastAsia="ru-RU"/>
        </w:rPr>
        <w:t xml:space="preserve">Понятие образования, образование и социализация. Социально-экономические предпосылки возникновения образования как самостоятельного института. Историческая эволюция форм образования, массовое и элитарное образование. Экономические и социальные потребности эпохи Нового времени в формировании системы массового образования. Разработка классно-урочной системы Я.О. Коменским, идея всеобщего обучения. Явные и латентные социальные функции образования, функционалистские и конфликтологические подходы. Эволюция образования в России. Стратификационная роль образования в современном мире. Образование в постиндустриальном, информационном обществах. Тенденции современного образования, гуманизация и гуманитаризация. </w:t>
      </w:r>
    </w:p>
    <w:p w14:paraId="1B2A66E8" w14:textId="77777777" w:rsidR="00687846" w:rsidRPr="00687846" w:rsidRDefault="00687846" w:rsidP="00687846">
      <w:pPr>
        <w:spacing w:after="0" w:line="240" w:lineRule="auto"/>
        <w:ind w:firstLine="709"/>
        <w:jc w:val="both"/>
        <w:rPr>
          <w:rFonts w:ascii="Times New Roman" w:eastAsia="MS ??" w:hAnsi="Times New Roman" w:cs="Times New Roman"/>
          <w:bCs/>
          <w:sz w:val="24"/>
          <w:szCs w:val="24"/>
          <w:lang w:eastAsia="ru-RU"/>
        </w:rPr>
      </w:pPr>
      <w:r w:rsidRPr="00687846">
        <w:rPr>
          <w:rFonts w:ascii="Times New Roman" w:eastAsia="MS ??" w:hAnsi="Times New Roman" w:cs="Times New Roman"/>
          <w:bCs/>
          <w:sz w:val="24"/>
          <w:szCs w:val="24"/>
          <w:lang w:eastAsia="ru-RU"/>
        </w:rPr>
        <w:t xml:space="preserve">Непрерывное образование в условиях информационного общества и экономики знаний. Образование в жизненном цикле личность. Новые средства образования – роль медиа. </w:t>
      </w:r>
    </w:p>
    <w:p w14:paraId="44BA9FE8"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p>
    <w:p w14:paraId="46956803"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r w:rsidRPr="00687846">
        <w:rPr>
          <w:rFonts w:ascii="Times New Roman" w:eastAsia="MS ??" w:hAnsi="Times New Roman" w:cs="Times New Roman"/>
          <w:b/>
          <w:sz w:val="24"/>
          <w:szCs w:val="24"/>
          <w:lang w:eastAsia="ru-RU"/>
        </w:rPr>
        <w:t>Раздел 8.  Культура в контексте современности</w:t>
      </w:r>
    </w:p>
    <w:p w14:paraId="6CC42808"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r w:rsidRPr="00687846">
        <w:rPr>
          <w:rFonts w:ascii="Times New Roman" w:eastAsia="MS ??" w:hAnsi="Times New Roman" w:cs="Times New Roman"/>
          <w:b/>
          <w:sz w:val="24"/>
          <w:szCs w:val="24"/>
          <w:lang w:eastAsia="ru-RU"/>
        </w:rPr>
        <w:t>Тема 8.1 Культура как социальный феномен</w:t>
      </w:r>
    </w:p>
    <w:p w14:paraId="3C40BF28" w14:textId="77777777" w:rsidR="00687846" w:rsidRPr="00687846" w:rsidRDefault="00687846" w:rsidP="00687846">
      <w:pPr>
        <w:spacing w:after="0" w:line="240" w:lineRule="auto"/>
        <w:ind w:firstLine="709"/>
        <w:jc w:val="both"/>
        <w:rPr>
          <w:rFonts w:ascii="Times New Roman" w:eastAsia="MS ??" w:hAnsi="Times New Roman" w:cs="Times New Roman"/>
          <w:sz w:val="24"/>
          <w:szCs w:val="24"/>
          <w:lang w:eastAsia="ru-RU"/>
        </w:rPr>
      </w:pPr>
      <w:r w:rsidRPr="00687846">
        <w:rPr>
          <w:rFonts w:ascii="Times New Roman" w:eastAsia="MS ??" w:hAnsi="Times New Roman" w:cs="Times New Roman"/>
          <w:sz w:val="24"/>
          <w:szCs w:val="24"/>
          <w:lang w:eastAsia="ru-RU"/>
        </w:rPr>
        <w:t xml:space="preserve">Понятие культуры, многозначность термина. Культурное наследование как атрибут человеческого общества. Проблема происхождения культуры. Культура материальная и духовная, относительность этих понятий, их взаимосвязанность. Культура и группа. Понятия доминирующей культуры, субкультуры и контркультуры. Функционирование субкультур и контркультур в обществе. Молодежные субкультуры в современном обществе, роль контркультур в социальном мире. Проблема многообразия культур, основные подходы к объяснению данного феномена. Дилемма эволюционной и плюралистической парадигм, основные представители этих направлений. Современные концепции классификации культур, результаты, полученные в ходе исследований транснациональных компаний. Типологии Клакхона-Стродтбека, Хофштеда. </w:t>
      </w:r>
    </w:p>
    <w:p w14:paraId="1AF22BF0" w14:textId="77777777" w:rsidR="00687846" w:rsidRPr="00687846" w:rsidRDefault="00687846" w:rsidP="00687846">
      <w:pPr>
        <w:spacing w:after="0" w:line="240" w:lineRule="auto"/>
        <w:ind w:firstLine="709"/>
        <w:jc w:val="both"/>
        <w:rPr>
          <w:rFonts w:ascii="Times New Roman" w:eastAsia="MS ??" w:hAnsi="Times New Roman" w:cs="Times New Roman"/>
          <w:sz w:val="24"/>
          <w:szCs w:val="24"/>
          <w:lang w:eastAsia="ru-RU"/>
        </w:rPr>
      </w:pPr>
    </w:p>
    <w:p w14:paraId="578C57D3" w14:textId="77777777" w:rsidR="00687846" w:rsidRPr="00687846" w:rsidRDefault="00687846" w:rsidP="00687846">
      <w:pPr>
        <w:keepNext/>
        <w:spacing w:after="0" w:line="240" w:lineRule="auto"/>
        <w:ind w:firstLine="709"/>
        <w:jc w:val="both"/>
        <w:rPr>
          <w:rFonts w:ascii="Times New Roman" w:eastAsia="MS ??" w:hAnsi="Times New Roman" w:cs="Times New Roman"/>
          <w:b/>
          <w:sz w:val="24"/>
          <w:szCs w:val="24"/>
          <w:lang w:eastAsia="ru-RU"/>
        </w:rPr>
      </w:pPr>
      <w:r w:rsidRPr="00687846">
        <w:rPr>
          <w:rFonts w:ascii="Times New Roman" w:eastAsia="MS ??" w:hAnsi="Times New Roman" w:cs="Times New Roman"/>
          <w:b/>
          <w:sz w:val="24"/>
          <w:szCs w:val="24"/>
          <w:lang w:eastAsia="ru-RU"/>
        </w:rPr>
        <w:t>Тема 8.2 Теории массового поведения и массовой культуры</w:t>
      </w:r>
    </w:p>
    <w:p w14:paraId="3E1217FD" w14:textId="77777777" w:rsidR="00687846" w:rsidRPr="00687846" w:rsidRDefault="00687846" w:rsidP="00687846">
      <w:pPr>
        <w:spacing w:after="0" w:line="240" w:lineRule="auto"/>
        <w:ind w:firstLine="709"/>
        <w:jc w:val="both"/>
        <w:rPr>
          <w:rFonts w:ascii="Times New Roman" w:eastAsia="MS ??" w:hAnsi="Times New Roman" w:cs="Times New Roman"/>
          <w:sz w:val="24"/>
          <w:szCs w:val="24"/>
          <w:lang w:eastAsia="ru-RU"/>
        </w:rPr>
      </w:pPr>
      <w:r w:rsidRPr="00687846">
        <w:rPr>
          <w:rFonts w:ascii="Times New Roman" w:eastAsia="MS ??" w:hAnsi="Times New Roman" w:cs="Times New Roman"/>
          <w:sz w:val="24"/>
          <w:szCs w:val="24"/>
          <w:lang w:eastAsia="ru-RU"/>
        </w:rPr>
        <w:t>Формы и разновидности культуры: народная, массовая, элитарная культуры. Взаимодействие культур. Эволюционизм и плюрализм, позитивистская и понимающая социологии о возможностях и перспективах взаимодействия культур. Постиндустриальное общество и его культурные характеристики. Массовая культура и массовое общество.</w:t>
      </w:r>
    </w:p>
    <w:p w14:paraId="572F12AF" w14:textId="77777777" w:rsidR="00687846" w:rsidRPr="00687846" w:rsidRDefault="00687846" w:rsidP="00687846">
      <w:pPr>
        <w:spacing w:after="0" w:line="240" w:lineRule="auto"/>
        <w:ind w:firstLine="709"/>
        <w:jc w:val="both"/>
        <w:rPr>
          <w:rFonts w:ascii="Times New Roman" w:eastAsia="MS ??" w:hAnsi="Times New Roman" w:cs="Times New Roman"/>
          <w:sz w:val="24"/>
          <w:szCs w:val="24"/>
        </w:rPr>
      </w:pPr>
    </w:p>
    <w:p w14:paraId="43ECB23E"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rPr>
      </w:pPr>
      <w:r w:rsidRPr="00687846">
        <w:rPr>
          <w:rFonts w:ascii="Times New Roman" w:eastAsia="MS ??" w:hAnsi="Times New Roman" w:cs="Times New Roman"/>
          <w:b/>
          <w:bCs/>
          <w:sz w:val="24"/>
          <w:szCs w:val="24"/>
        </w:rPr>
        <w:t xml:space="preserve">Тема 8.3. </w:t>
      </w:r>
      <w:r w:rsidRPr="00687846">
        <w:rPr>
          <w:rFonts w:ascii="Times New Roman" w:eastAsia="MS ??" w:hAnsi="Times New Roman" w:cs="Times New Roman"/>
          <w:b/>
          <w:sz w:val="24"/>
          <w:szCs w:val="24"/>
        </w:rPr>
        <w:t xml:space="preserve">Современные теории общества </w:t>
      </w:r>
    </w:p>
    <w:p w14:paraId="6A7ED93A" w14:textId="77777777" w:rsidR="00687846" w:rsidRPr="00687846" w:rsidRDefault="00687846" w:rsidP="00687846">
      <w:pPr>
        <w:spacing w:after="0" w:line="240" w:lineRule="auto"/>
        <w:ind w:firstLine="709"/>
        <w:jc w:val="both"/>
        <w:rPr>
          <w:rFonts w:ascii="Times New Roman" w:eastAsia="MS ??" w:hAnsi="Times New Roman" w:cs="Times New Roman"/>
          <w:bCs/>
          <w:sz w:val="24"/>
          <w:szCs w:val="24"/>
        </w:rPr>
      </w:pPr>
      <w:r w:rsidRPr="00687846">
        <w:rPr>
          <w:rFonts w:ascii="Times New Roman" w:eastAsia="MS ??" w:hAnsi="Times New Roman" w:cs="Times New Roman"/>
          <w:sz w:val="24"/>
          <w:szCs w:val="24"/>
        </w:rPr>
        <w:t>Понятие глобализация. Экономические, политические, технологические причины глобализации. Социологический анализ глобализации. Теоретические подходы к процессу глобализации. Экологическая катастрофа, демографический кризис, разрыв стран первого и третьего мира как последствия глобализации. Постсовременность или поздняя современность. Критические теории современного общества (неомарксизм)</w:t>
      </w:r>
    </w:p>
    <w:p w14:paraId="1F6064B5"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p>
    <w:p w14:paraId="5004370A" w14:textId="77777777" w:rsidR="00687846" w:rsidRPr="00687846" w:rsidRDefault="00687846" w:rsidP="00687846">
      <w:pPr>
        <w:keepNext/>
        <w:spacing w:after="0" w:line="240" w:lineRule="auto"/>
        <w:ind w:firstLine="709"/>
        <w:jc w:val="both"/>
        <w:rPr>
          <w:rFonts w:ascii="Times New Roman" w:eastAsia="MS ??" w:hAnsi="Times New Roman" w:cs="Times New Roman"/>
          <w:b/>
          <w:sz w:val="24"/>
          <w:szCs w:val="24"/>
          <w:lang w:eastAsia="ru-RU"/>
        </w:rPr>
      </w:pPr>
      <w:r w:rsidRPr="00687846">
        <w:rPr>
          <w:rFonts w:ascii="Times New Roman" w:eastAsia="MS ??" w:hAnsi="Times New Roman" w:cs="Times New Roman"/>
          <w:b/>
          <w:sz w:val="24"/>
          <w:szCs w:val="24"/>
          <w:lang w:eastAsia="ru-RU"/>
        </w:rPr>
        <w:t>Раздел 9. Город и пространство в контексте социологии</w:t>
      </w:r>
    </w:p>
    <w:p w14:paraId="4CC058D1"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r w:rsidRPr="00687846">
        <w:rPr>
          <w:rFonts w:ascii="Times New Roman" w:eastAsia="MS ??" w:hAnsi="Times New Roman" w:cs="Times New Roman"/>
          <w:b/>
          <w:sz w:val="24"/>
          <w:szCs w:val="24"/>
          <w:lang w:eastAsia="ru-RU"/>
        </w:rPr>
        <w:t>Тема 9.1. Городская социология и современная урбанистика</w:t>
      </w:r>
    </w:p>
    <w:p w14:paraId="0A1C3022" w14:textId="77777777" w:rsidR="00687846" w:rsidRPr="00687846" w:rsidRDefault="00687846" w:rsidP="00687846">
      <w:pPr>
        <w:spacing w:after="0" w:line="240" w:lineRule="auto"/>
        <w:ind w:right="-199" w:firstLine="709"/>
        <w:jc w:val="both"/>
        <w:rPr>
          <w:rFonts w:ascii="Times New Roman" w:eastAsia="MS ??" w:hAnsi="Times New Roman" w:cs="Times New Roman"/>
          <w:sz w:val="24"/>
          <w:szCs w:val="24"/>
          <w:lang w:eastAsia="ru-RU"/>
        </w:rPr>
      </w:pPr>
      <w:r w:rsidRPr="00687846">
        <w:rPr>
          <w:rFonts w:ascii="Times New Roman" w:eastAsia="MS ??" w:hAnsi="Times New Roman" w:cs="Times New Roman"/>
          <w:sz w:val="24"/>
          <w:szCs w:val="24"/>
          <w:lang w:eastAsia="ru-RU"/>
        </w:rPr>
        <w:t xml:space="preserve">Социологическое понятие города. Город и рыночное хозяйство. Типы города. Город в экономическом, правовом, политико-административном аспектах. Город и городская среда. Историческое развитие городов. Западный город. Исчезновение сословных различий в западном городе, развитие буржуазии. Феномен сегрегации. «Естественные ареалы» и «культурные сообщества». Основные характеристики города. Трансформация институтов, социальных </w:t>
      </w:r>
      <w:r w:rsidRPr="00687846">
        <w:rPr>
          <w:rFonts w:ascii="Times New Roman" w:eastAsia="MS ??" w:hAnsi="Times New Roman" w:cs="Times New Roman"/>
          <w:sz w:val="24"/>
          <w:szCs w:val="24"/>
          <w:lang w:eastAsia="ru-RU"/>
        </w:rPr>
        <w:lastRenderedPageBreak/>
        <w:t xml:space="preserve">отношений и личностей в городской среде. Урбанизм как «образ жизни» и «состояние духа». Относительность границы между «сельским» и «городским». Проблема возрождения «сообществ» в городах. Исчезновение «культурных сообществ» в условиях современного большого города. Город в условиях неокапитализма. Развитие концепции «нового урбанизма». </w:t>
      </w:r>
    </w:p>
    <w:p w14:paraId="766F3288"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p>
    <w:p w14:paraId="22F295BA"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r w:rsidRPr="00687846">
        <w:rPr>
          <w:rFonts w:ascii="Times New Roman" w:eastAsia="MS ??" w:hAnsi="Times New Roman" w:cs="Times New Roman"/>
          <w:b/>
          <w:sz w:val="24"/>
          <w:szCs w:val="24"/>
          <w:lang w:eastAsia="ru-RU"/>
        </w:rPr>
        <w:t>Тема 9.2 Приватные, публичные и транзитные пространства</w:t>
      </w:r>
    </w:p>
    <w:p w14:paraId="4F66C009" w14:textId="77777777" w:rsidR="00687846" w:rsidRPr="00687846" w:rsidRDefault="00687846" w:rsidP="00687846">
      <w:pPr>
        <w:spacing w:after="0" w:line="240" w:lineRule="auto"/>
        <w:ind w:right="-199" w:firstLine="709"/>
        <w:jc w:val="both"/>
        <w:rPr>
          <w:rFonts w:ascii="Times New Roman" w:eastAsia="MS ??" w:hAnsi="Times New Roman" w:cs="Times New Roman"/>
          <w:sz w:val="24"/>
          <w:szCs w:val="24"/>
          <w:lang w:eastAsia="ru-RU"/>
        </w:rPr>
      </w:pPr>
      <w:r w:rsidRPr="00687846">
        <w:rPr>
          <w:rFonts w:ascii="Times New Roman" w:eastAsia="MS ??" w:hAnsi="Times New Roman" w:cs="Times New Roman"/>
          <w:sz w:val="24"/>
          <w:szCs w:val="24"/>
          <w:lang w:eastAsia="ru-RU"/>
        </w:rPr>
        <w:t>Пространственность города. Детерриторизация и ретерриторизация городского пространства как тенденции городской жизни. Физическая близость и социальные дистанции. Социальное производство пространства. Проживаемое пространство. Репрезентированное пространство и его производство. Мобильный поворот в социальных науках и манифест мобильного общества. Городские перемещения и навигация: тело, движение, транспорт. Виды (пост)современной мобильности и их особенности. Телесность перемещений и реинтерпретация города</w:t>
      </w:r>
    </w:p>
    <w:p w14:paraId="33E1ED57"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p>
    <w:p w14:paraId="7D5AF4CC"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r w:rsidRPr="00687846">
        <w:rPr>
          <w:rFonts w:ascii="Times New Roman" w:eastAsia="MS ??" w:hAnsi="Times New Roman" w:cs="Times New Roman"/>
          <w:b/>
          <w:sz w:val="24"/>
          <w:szCs w:val="24"/>
          <w:lang w:eastAsia="ru-RU"/>
        </w:rPr>
        <w:t>Раздел 10. Социология вещей</w:t>
      </w:r>
    </w:p>
    <w:p w14:paraId="256E4047"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r w:rsidRPr="00687846">
        <w:rPr>
          <w:rFonts w:ascii="Times New Roman" w:eastAsia="MS ??" w:hAnsi="Times New Roman" w:cs="Times New Roman"/>
          <w:b/>
          <w:sz w:val="24"/>
          <w:szCs w:val="24"/>
          <w:lang w:eastAsia="ru-RU"/>
        </w:rPr>
        <w:t>Тема 10.1 Понятие материальности и материальной культуры</w:t>
      </w:r>
    </w:p>
    <w:p w14:paraId="11A4BB8A" w14:textId="77777777" w:rsidR="00687846" w:rsidRPr="00687846" w:rsidRDefault="00687846" w:rsidP="00687846">
      <w:pPr>
        <w:spacing w:after="0" w:line="240" w:lineRule="auto"/>
        <w:ind w:firstLine="709"/>
        <w:jc w:val="both"/>
        <w:rPr>
          <w:rFonts w:ascii="Times New Roman" w:eastAsia="MS ??" w:hAnsi="Times New Roman" w:cs="Times New Roman"/>
          <w:sz w:val="24"/>
          <w:szCs w:val="24"/>
          <w:lang w:eastAsia="ru-RU"/>
        </w:rPr>
      </w:pPr>
      <w:r w:rsidRPr="00687846">
        <w:rPr>
          <w:rFonts w:ascii="Times New Roman" w:eastAsia="MS ??" w:hAnsi="Times New Roman" w:cs="Times New Roman"/>
          <w:sz w:val="24"/>
          <w:szCs w:val="24"/>
          <w:lang w:eastAsia="ru-RU"/>
        </w:rPr>
        <w:t xml:space="preserve">Аспекты и тенденции динамики материальной культуры. Основные проблемы, рассматриваемые при изучении объектов материальной культуры. Социокультурный подход к исследованию вещей, питания, одежды. Вещь в традиционных и современных культурах. </w:t>
      </w:r>
    </w:p>
    <w:p w14:paraId="77BB4524"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p>
    <w:p w14:paraId="66587621"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r w:rsidRPr="00687846">
        <w:rPr>
          <w:rFonts w:ascii="Times New Roman" w:eastAsia="MS ??" w:hAnsi="Times New Roman" w:cs="Times New Roman"/>
          <w:b/>
          <w:sz w:val="24"/>
          <w:szCs w:val="24"/>
          <w:lang w:eastAsia="ru-RU"/>
        </w:rPr>
        <w:t>Тема 10.2 Мода и модное поведение</w:t>
      </w:r>
    </w:p>
    <w:p w14:paraId="6AB8BA29" w14:textId="77777777" w:rsidR="00687846" w:rsidRPr="00687846" w:rsidRDefault="00687846" w:rsidP="00687846">
      <w:pPr>
        <w:spacing w:after="0" w:line="240" w:lineRule="auto"/>
        <w:ind w:firstLine="709"/>
        <w:jc w:val="both"/>
        <w:rPr>
          <w:rFonts w:ascii="Times New Roman" w:eastAsia="MS ??" w:hAnsi="Times New Roman" w:cs="Times New Roman"/>
          <w:sz w:val="24"/>
          <w:szCs w:val="24"/>
          <w:lang w:eastAsia="ru-RU"/>
        </w:rPr>
      </w:pPr>
      <w:r w:rsidRPr="00687846">
        <w:rPr>
          <w:rFonts w:ascii="Times New Roman" w:eastAsia="MS ??" w:hAnsi="Times New Roman" w:cs="Times New Roman"/>
          <w:sz w:val="24"/>
          <w:szCs w:val="24"/>
          <w:lang w:eastAsia="ru-RU"/>
        </w:rPr>
        <w:t>Мода как объект социологического анализа. Структура и ценности моды. Содержание и природа модных изменений. Социальные функции моды. Мода и социальная дифференциация. Обычай, сословия и касты. Мода, классы и статусы. Концепция "эффекта просачивания".</w:t>
      </w:r>
    </w:p>
    <w:p w14:paraId="4BCA9F7E" w14:textId="77777777" w:rsidR="00687846" w:rsidRPr="00687846" w:rsidRDefault="00687846" w:rsidP="00687846">
      <w:pPr>
        <w:spacing w:after="0" w:line="240" w:lineRule="auto"/>
        <w:ind w:firstLine="720"/>
        <w:jc w:val="both"/>
        <w:rPr>
          <w:rFonts w:ascii="Times New Roman" w:eastAsia="MS ??" w:hAnsi="Times New Roman" w:cs="Times New Roman"/>
          <w:sz w:val="24"/>
          <w:szCs w:val="24"/>
          <w:lang w:eastAsia="ru-RU"/>
        </w:rPr>
      </w:pPr>
    </w:p>
    <w:p w14:paraId="3755947E" w14:textId="77777777" w:rsidR="00687846" w:rsidRPr="00687846" w:rsidRDefault="00687846" w:rsidP="00687846">
      <w:pPr>
        <w:spacing w:after="0" w:line="240" w:lineRule="auto"/>
        <w:ind w:firstLine="709"/>
        <w:jc w:val="both"/>
        <w:rPr>
          <w:rFonts w:ascii="Times New Roman" w:eastAsia="MS ??" w:hAnsi="Times New Roman" w:cs="Times New Roman"/>
          <w:b/>
          <w:sz w:val="24"/>
          <w:szCs w:val="24"/>
          <w:lang w:eastAsia="ru-RU"/>
        </w:rPr>
      </w:pPr>
      <w:r w:rsidRPr="00687846">
        <w:rPr>
          <w:rFonts w:ascii="Times New Roman" w:eastAsia="MS ??" w:hAnsi="Times New Roman" w:cs="Times New Roman"/>
          <w:b/>
          <w:sz w:val="24"/>
          <w:szCs w:val="24"/>
          <w:lang w:eastAsia="ru-RU"/>
        </w:rPr>
        <w:t>Тема 10.3 Прикладная социология</w:t>
      </w:r>
    </w:p>
    <w:p w14:paraId="692E78F1" w14:textId="77777777" w:rsidR="00687846" w:rsidRPr="00687846" w:rsidRDefault="00687846" w:rsidP="00687846">
      <w:pPr>
        <w:spacing w:after="0" w:line="240" w:lineRule="auto"/>
        <w:ind w:firstLine="709"/>
        <w:jc w:val="both"/>
        <w:rPr>
          <w:rFonts w:ascii="Times New Roman" w:eastAsia="MS ??" w:hAnsi="Times New Roman" w:cs="Times New Roman"/>
          <w:sz w:val="24"/>
          <w:szCs w:val="24"/>
          <w:lang w:eastAsia="ru-RU"/>
        </w:rPr>
      </w:pPr>
      <w:r w:rsidRPr="00687846">
        <w:rPr>
          <w:rFonts w:ascii="Times New Roman" w:eastAsia="MS ??" w:hAnsi="Times New Roman" w:cs="Times New Roman"/>
          <w:sz w:val="24"/>
          <w:szCs w:val="24"/>
          <w:lang w:eastAsia="ru-RU"/>
        </w:rPr>
        <w:t>Использование методов социологического анализа в маркетинге и рекламе. Массовое производство и запрос на исследования поведения потребителей. Реклама как тип культуры. Рекламный продукт как результат профессиональной коммуникации. Сегментирование потребителей и понятие «целевая аудитория». Семантика рекламного сообщения. Социальные функции рекламы.</w:t>
      </w:r>
    </w:p>
    <w:p w14:paraId="6DA08EF4" w14:textId="77777777" w:rsidR="00D4047C" w:rsidRDefault="00D4047C" w:rsidP="00D4047C">
      <w:pPr>
        <w:spacing w:after="0" w:line="276" w:lineRule="auto"/>
        <w:jc w:val="both"/>
        <w:rPr>
          <w:rFonts w:ascii="Times New Roman" w:hAnsi="Times New Roman" w:cs="Times New Roman"/>
          <w:sz w:val="24"/>
          <w:szCs w:val="24"/>
          <w:lang w:val="es-ES_tradnl"/>
        </w:rPr>
      </w:pPr>
    </w:p>
    <w:p w14:paraId="4399280B" w14:textId="77777777" w:rsidR="00D4047C" w:rsidRDefault="00D4047C" w:rsidP="00D4047C">
      <w:pPr>
        <w:spacing w:after="0" w:line="276" w:lineRule="auto"/>
        <w:jc w:val="both"/>
        <w:rPr>
          <w:rFonts w:ascii="Times New Roman" w:hAnsi="Times New Roman" w:cs="Times New Roman"/>
          <w:sz w:val="24"/>
          <w:szCs w:val="24"/>
          <w:lang w:val="es-ES_tradnl"/>
        </w:rPr>
      </w:pPr>
    </w:p>
    <w:p w14:paraId="78C80A79" w14:textId="44BE0AD7" w:rsidR="00D4047C" w:rsidRPr="00F47954" w:rsidRDefault="00687846" w:rsidP="00687846">
      <w:pPr>
        <w:pStyle w:val="4"/>
        <w:jc w:val="both"/>
        <w:rPr>
          <w:sz w:val="24"/>
          <w:szCs w:val="24"/>
        </w:rPr>
      </w:pPr>
      <w:r w:rsidRPr="00687846">
        <w:rPr>
          <w:sz w:val="24"/>
          <w:szCs w:val="24"/>
        </w:rPr>
        <w:t>«Социология» 204 часа</w:t>
      </w:r>
      <w:r>
        <w:rPr>
          <w:sz w:val="24"/>
          <w:szCs w:val="24"/>
        </w:rPr>
        <w:t xml:space="preserve"> </w:t>
      </w:r>
      <w:r w:rsidRPr="00687846">
        <w:rPr>
          <w:sz w:val="24"/>
          <w:szCs w:val="24"/>
        </w:rPr>
        <w:t>10-11 класс</w:t>
      </w:r>
    </w:p>
    <w:p w14:paraId="2D46B9F8" w14:textId="77777777" w:rsidR="00D4047C" w:rsidRPr="0033438B" w:rsidRDefault="00D4047C" w:rsidP="00D4047C">
      <w:pPr>
        <w:spacing w:after="0" w:line="276" w:lineRule="auto"/>
        <w:jc w:val="both"/>
        <w:rPr>
          <w:rFonts w:ascii="Times New Roman" w:hAnsi="Times New Roman" w:cs="Times New Roman"/>
          <w:sz w:val="24"/>
          <w:szCs w:val="24"/>
        </w:rPr>
      </w:pPr>
    </w:p>
    <w:p w14:paraId="0D593C3C"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53E17A08" w14:textId="77777777" w:rsidR="00687846" w:rsidRPr="00687846" w:rsidRDefault="00687846" w:rsidP="00687846">
      <w:pPr>
        <w:spacing w:after="0" w:line="240" w:lineRule="auto"/>
        <w:ind w:firstLine="567"/>
        <w:jc w:val="both"/>
        <w:rPr>
          <w:rFonts w:ascii="Times New Roman" w:eastAsia="Times New Roman" w:hAnsi="Times New Roman" w:cs="Times New Roman"/>
          <w:b/>
          <w:sz w:val="24"/>
          <w:szCs w:val="24"/>
          <w:lang w:val="x-none" w:eastAsia="ru-RU"/>
        </w:rPr>
      </w:pPr>
      <w:r w:rsidRPr="00687846">
        <w:rPr>
          <w:rFonts w:ascii="Times New Roman" w:eastAsia="Times New Roman" w:hAnsi="Times New Roman" w:cs="Times New Roman"/>
          <w:b/>
          <w:sz w:val="24"/>
          <w:szCs w:val="24"/>
          <w:lang w:eastAsia="x-none"/>
        </w:rPr>
        <w:t xml:space="preserve">Тема 1. </w:t>
      </w:r>
      <w:r w:rsidRPr="00687846">
        <w:rPr>
          <w:rFonts w:ascii="Times New Roman" w:eastAsia="Times New Roman" w:hAnsi="Times New Roman" w:cs="Times New Roman"/>
          <w:b/>
          <w:sz w:val="24"/>
          <w:szCs w:val="24"/>
          <w:lang w:val="x-none" w:eastAsia="ru-RU"/>
        </w:rPr>
        <w:t>Социология как наука: особенности и социально-философские истоки</w:t>
      </w:r>
    </w:p>
    <w:p w14:paraId="0C1354A2" w14:textId="77777777" w:rsidR="00687846" w:rsidRPr="00687846" w:rsidRDefault="00687846" w:rsidP="00687846">
      <w:pPr>
        <w:spacing w:after="0" w:line="240" w:lineRule="auto"/>
        <w:ind w:firstLine="567"/>
        <w:jc w:val="both"/>
        <w:rPr>
          <w:rFonts w:ascii="Times New Roman" w:eastAsia="Cambria" w:hAnsi="Times New Roman" w:cs="Times New Roman"/>
          <w:sz w:val="24"/>
          <w:szCs w:val="24"/>
          <w:lang w:eastAsia="ru-RU"/>
        </w:rPr>
      </w:pPr>
      <w:r w:rsidRPr="00687846">
        <w:rPr>
          <w:rFonts w:ascii="Times New Roman" w:eastAsia="Cambria" w:hAnsi="Times New Roman" w:cs="Times New Roman"/>
          <w:sz w:val="24"/>
          <w:szCs w:val="24"/>
          <w:lang w:eastAsia="ru-RU"/>
        </w:rPr>
        <w:t xml:space="preserve">Социология как наука: предмет и метод социологии. </w:t>
      </w:r>
    </w:p>
    <w:p w14:paraId="5CA28884" w14:textId="77777777" w:rsidR="00687846" w:rsidRPr="00687846" w:rsidRDefault="00687846" w:rsidP="00687846">
      <w:pPr>
        <w:spacing w:after="0" w:line="240" w:lineRule="auto"/>
        <w:ind w:firstLine="567"/>
        <w:jc w:val="both"/>
        <w:rPr>
          <w:rFonts w:ascii="Times New Roman" w:eastAsia="Cambria" w:hAnsi="Times New Roman" w:cs="Times New Roman"/>
          <w:sz w:val="24"/>
          <w:szCs w:val="24"/>
          <w:lang w:eastAsia="ru-RU"/>
        </w:rPr>
      </w:pPr>
      <w:r w:rsidRPr="00687846">
        <w:rPr>
          <w:rFonts w:ascii="Times New Roman" w:eastAsia="Cambria" w:hAnsi="Times New Roman" w:cs="Times New Roman"/>
          <w:sz w:val="24"/>
          <w:szCs w:val="24"/>
          <w:lang w:eastAsia="ru-RU"/>
        </w:rPr>
        <w:t>Структура социологии как науки.</w:t>
      </w:r>
    </w:p>
    <w:p w14:paraId="625C1C99" w14:textId="77777777" w:rsidR="00687846" w:rsidRPr="00687846" w:rsidRDefault="00687846" w:rsidP="00687846">
      <w:pPr>
        <w:spacing w:after="0" w:line="240" w:lineRule="auto"/>
        <w:ind w:firstLine="567"/>
        <w:jc w:val="both"/>
        <w:rPr>
          <w:rFonts w:ascii="Times New Roman" w:eastAsia="Cambria" w:hAnsi="Times New Roman" w:cs="Times New Roman"/>
          <w:sz w:val="24"/>
          <w:szCs w:val="24"/>
          <w:lang w:eastAsia="ru-RU"/>
        </w:rPr>
      </w:pPr>
      <w:r w:rsidRPr="00687846">
        <w:rPr>
          <w:rFonts w:ascii="Times New Roman" w:eastAsia="Cambria" w:hAnsi="Times New Roman" w:cs="Times New Roman"/>
          <w:sz w:val="24"/>
          <w:szCs w:val="24"/>
          <w:lang w:eastAsia="ru-RU"/>
        </w:rPr>
        <w:t xml:space="preserve">Возникновение социальной философии в Древней Греции. Что можно сказать о современном обществе с точки зрения социальных учений Платона и Аристотеля? Социально-философские учения эпохи Возрождения (Мор, Макиавелли) и Нового времени (Гоббс, Локк, Руссо, Монтескье). </w:t>
      </w:r>
      <w:r w:rsidRPr="00687846">
        <w:rPr>
          <w:rFonts w:ascii="Times New Roman" w:eastAsia="Cambria" w:hAnsi="Times New Roman" w:cs="Times New Roman"/>
          <w:b/>
          <w:sz w:val="24"/>
          <w:szCs w:val="24"/>
          <w:lang w:eastAsia="ru-RU"/>
        </w:rPr>
        <w:t xml:space="preserve"> </w:t>
      </w:r>
      <w:r w:rsidRPr="00687846">
        <w:rPr>
          <w:rFonts w:ascii="Times New Roman" w:eastAsia="Cambria" w:hAnsi="Times New Roman" w:cs="Times New Roman"/>
          <w:sz w:val="24"/>
          <w:szCs w:val="24"/>
        </w:rPr>
        <w:t xml:space="preserve">Интеллектуальные предпосылки возникновения социологии: идея научного метода, представление об обществе как объективной реальности, идея прогресса. </w:t>
      </w:r>
    </w:p>
    <w:p w14:paraId="02C201F6"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 xml:space="preserve">Специфика человеческой жизнедеятельности. </w:t>
      </w:r>
      <w:r w:rsidRPr="00687846">
        <w:rPr>
          <w:rFonts w:ascii="Times New Roman" w:eastAsia="Times New Roman" w:hAnsi="Times New Roman" w:cs="Times New Roman"/>
          <w:sz w:val="24"/>
          <w:szCs w:val="24"/>
          <w:lang w:eastAsia="x-none"/>
        </w:rPr>
        <w:t xml:space="preserve">Чем человек отличается от животного? Подходы к осмыслению их различия, встречавшиеся в истории социальных наук. Теория животных-автоматов и сформировавшаяся на ее основании концепция творческой природы </w:t>
      </w:r>
      <w:r w:rsidRPr="00687846">
        <w:rPr>
          <w:rFonts w:ascii="Times New Roman" w:eastAsia="Times New Roman" w:hAnsi="Times New Roman" w:cs="Times New Roman"/>
          <w:sz w:val="24"/>
          <w:szCs w:val="24"/>
          <w:lang w:eastAsia="x-none"/>
        </w:rPr>
        <w:lastRenderedPageBreak/>
        <w:t xml:space="preserve">мыслящих существ. Зачем в науках о человеке появилась теория души? Дилемма естественнонаучного и этического взгляда на человека, проблема свободы. Формирование теорий социальной природы человека. </w:t>
      </w:r>
      <w:r w:rsidRPr="00687846">
        <w:rPr>
          <w:rFonts w:ascii="Times New Roman" w:eastAsia="Times New Roman" w:hAnsi="Times New Roman" w:cs="Times New Roman"/>
          <w:sz w:val="24"/>
          <w:szCs w:val="24"/>
          <w:lang w:val="x-none" w:eastAsia="x-none"/>
        </w:rPr>
        <w:t>Сообщества животных и сообщества человека. Особенности взаимодействия между людьми. Взаимоотношение духовного и телесного, биологического и социального начал в человеке. Понятие социального наследования.</w:t>
      </w:r>
      <w:r w:rsidRPr="00687846">
        <w:rPr>
          <w:rFonts w:ascii="Times New Roman" w:eastAsia="Times New Roman" w:hAnsi="Times New Roman" w:cs="Times New Roman"/>
          <w:sz w:val="24"/>
          <w:szCs w:val="24"/>
          <w:lang w:eastAsia="x-none"/>
        </w:rPr>
        <w:t xml:space="preserve"> Что значит фраза Конта: «Живые управляются мертвыми»?</w:t>
      </w:r>
      <w:r w:rsidRPr="00687846">
        <w:rPr>
          <w:rFonts w:ascii="Times New Roman" w:eastAsia="Times New Roman" w:hAnsi="Times New Roman" w:cs="Times New Roman"/>
          <w:sz w:val="24"/>
          <w:szCs w:val="24"/>
          <w:lang w:val="x-none" w:eastAsia="x-none"/>
        </w:rPr>
        <w:t xml:space="preserve"> </w:t>
      </w:r>
      <w:r w:rsidRPr="00687846">
        <w:rPr>
          <w:rFonts w:ascii="Times New Roman" w:eastAsia="Times New Roman" w:hAnsi="Times New Roman" w:cs="Times New Roman"/>
          <w:sz w:val="24"/>
          <w:szCs w:val="24"/>
          <w:lang w:eastAsia="x-none"/>
        </w:rPr>
        <w:t>Современные концепции антропогенеза. Орудие как основание нового способа взаимодействия с природой. Все ли объясняет «трудовая теория?». Зачем появлялись «избыточные» (неутилитарные) предметы? Понятие символических предметов, их роль в возникновении и жизни человека и общества. Проблема мифа и религии в современных теориях антропогенеза.</w:t>
      </w:r>
      <w:r w:rsidRPr="00687846">
        <w:rPr>
          <w:rFonts w:ascii="Times New Roman" w:eastAsia="Times New Roman" w:hAnsi="Times New Roman" w:cs="Times New Roman"/>
          <w:sz w:val="24"/>
          <w:szCs w:val="24"/>
          <w:lang w:val="x-none" w:eastAsia="x-none"/>
        </w:rPr>
        <w:t xml:space="preserve"> </w:t>
      </w:r>
    </w:p>
    <w:p w14:paraId="67D1EED1"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 xml:space="preserve">Особенности социологического подхода к человеку, предмет и метод социологии. Модель социологического человека. Структура современного социологического знания. </w:t>
      </w:r>
      <w:r w:rsidRPr="00687846">
        <w:rPr>
          <w:rFonts w:ascii="Times New Roman" w:eastAsia="Times New Roman" w:hAnsi="Times New Roman" w:cs="Times New Roman"/>
          <w:sz w:val="24"/>
          <w:szCs w:val="24"/>
          <w:lang w:eastAsia="x-none"/>
        </w:rPr>
        <w:t xml:space="preserve"> </w:t>
      </w:r>
      <w:r w:rsidRPr="00687846">
        <w:rPr>
          <w:rFonts w:ascii="Times New Roman" w:eastAsia="Times New Roman" w:hAnsi="Times New Roman" w:cs="Times New Roman"/>
          <w:sz w:val="24"/>
          <w:szCs w:val="24"/>
          <w:lang w:val="x-none" w:eastAsia="x-none"/>
        </w:rPr>
        <w:t xml:space="preserve"> </w:t>
      </w:r>
    </w:p>
    <w:p w14:paraId="7BC3A775" w14:textId="77777777" w:rsidR="00687846" w:rsidRPr="00687846" w:rsidRDefault="00687846" w:rsidP="00687846">
      <w:pPr>
        <w:spacing w:after="0" w:line="240" w:lineRule="auto"/>
        <w:ind w:firstLine="567"/>
        <w:jc w:val="both"/>
        <w:rPr>
          <w:rFonts w:ascii="Times New Roman" w:eastAsia="Cambria" w:hAnsi="Times New Roman" w:cs="Times New Roman"/>
          <w:sz w:val="24"/>
          <w:szCs w:val="24"/>
        </w:rPr>
      </w:pPr>
    </w:p>
    <w:p w14:paraId="1BFC3B0D"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b/>
          <w:sz w:val="24"/>
          <w:szCs w:val="24"/>
          <w:lang w:val="x-none" w:eastAsia="x-none"/>
        </w:rPr>
        <w:t>Тема 2. Социальные группы и социальные отношения.</w:t>
      </w:r>
      <w:r w:rsidRPr="00687846">
        <w:rPr>
          <w:rFonts w:ascii="Times New Roman" w:eastAsia="Times New Roman" w:hAnsi="Times New Roman" w:cs="Times New Roman"/>
          <w:sz w:val="24"/>
          <w:szCs w:val="24"/>
          <w:lang w:val="x-none" w:eastAsia="x-none"/>
        </w:rPr>
        <w:t xml:space="preserve"> </w:t>
      </w:r>
    </w:p>
    <w:p w14:paraId="36722BD4"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eastAsia="x-none"/>
        </w:rPr>
      </w:pPr>
      <w:r w:rsidRPr="00687846">
        <w:rPr>
          <w:rFonts w:ascii="Times New Roman" w:eastAsia="Times New Roman" w:hAnsi="Times New Roman" w:cs="Times New Roman"/>
          <w:sz w:val="24"/>
          <w:szCs w:val="24"/>
          <w:lang w:val="x-none" w:eastAsia="x-none"/>
        </w:rPr>
        <w:t xml:space="preserve">Понятие социальных отношений. Группа как носитель социальных отношений. </w:t>
      </w:r>
      <w:r w:rsidRPr="00687846">
        <w:rPr>
          <w:rFonts w:ascii="Times New Roman" w:eastAsia="Times New Roman" w:hAnsi="Times New Roman" w:cs="Times New Roman"/>
          <w:sz w:val="24"/>
          <w:szCs w:val="24"/>
          <w:lang w:eastAsia="x-none"/>
        </w:rPr>
        <w:t>Основное отличие обыденного и научного понимания группы.</w:t>
      </w:r>
      <w:r w:rsidRPr="00687846">
        <w:rPr>
          <w:rFonts w:ascii="Times New Roman" w:eastAsia="Times New Roman" w:hAnsi="Times New Roman" w:cs="Times New Roman"/>
          <w:sz w:val="24"/>
          <w:szCs w:val="24"/>
          <w:lang w:val="x-none" w:eastAsia="x-none"/>
        </w:rPr>
        <w:t xml:space="preserve"> Многообразие социальных групп. Основные признаки социальной группы.</w:t>
      </w:r>
      <w:r w:rsidRPr="00687846">
        <w:rPr>
          <w:rFonts w:ascii="Times New Roman" w:eastAsia="Times New Roman" w:hAnsi="Times New Roman" w:cs="Times New Roman"/>
          <w:b/>
          <w:sz w:val="24"/>
          <w:szCs w:val="24"/>
          <w:lang w:val="x-none" w:eastAsia="x-none"/>
        </w:rPr>
        <w:t xml:space="preserve"> </w:t>
      </w:r>
      <w:r w:rsidRPr="00687846">
        <w:rPr>
          <w:rFonts w:ascii="Times New Roman" w:eastAsia="Times New Roman" w:hAnsi="Times New Roman" w:cs="Times New Roman"/>
          <w:sz w:val="24"/>
          <w:szCs w:val="24"/>
          <w:lang w:val="x-none" w:eastAsia="x-none"/>
        </w:rPr>
        <w:t>Группа, квазигруппа, социальная категория.</w:t>
      </w:r>
      <w:r w:rsidRPr="00687846">
        <w:rPr>
          <w:rFonts w:ascii="Times New Roman" w:eastAsia="Times New Roman" w:hAnsi="Times New Roman" w:cs="Times New Roman"/>
          <w:sz w:val="24"/>
          <w:szCs w:val="24"/>
          <w:lang w:eastAsia="x-none"/>
        </w:rPr>
        <w:t xml:space="preserve"> Примеры социальных образований, в которые входит каждый из нас.</w:t>
      </w:r>
      <w:r w:rsidRPr="00687846">
        <w:rPr>
          <w:rFonts w:ascii="Times New Roman" w:eastAsia="Times New Roman" w:hAnsi="Times New Roman" w:cs="Times New Roman"/>
          <w:sz w:val="24"/>
          <w:szCs w:val="24"/>
          <w:lang w:val="x-none" w:eastAsia="x-none"/>
        </w:rPr>
        <w:t xml:space="preserve"> Типология социальных групп. Малые, средние, большие группы, локальные - дислокальные, постоянные – временные, первичные – вторичные, целевые и нецелевые, критерии их выделения. Референтные группы.</w:t>
      </w:r>
      <w:r w:rsidRPr="00687846">
        <w:rPr>
          <w:rFonts w:ascii="Times New Roman" w:eastAsia="Times New Roman" w:hAnsi="Times New Roman" w:cs="Times New Roman"/>
          <w:sz w:val="24"/>
          <w:szCs w:val="24"/>
          <w:lang w:eastAsia="x-none"/>
        </w:rPr>
        <w:t xml:space="preserve"> </w:t>
      </w:r>
    </w:p>
    <w:p w14:paraId="55083024"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eastAsia="x-none"/>
        </w:rPr>
      </w:pPr>
      <w:r w:rsidRPr="00687846">
        <w:rPr>
          <w:rFonts w:ascii="Times New Roman" w:eastAsia="Times New Roman" w:hAnsi="Times New Roman" w:cs="Times New Roman"/>
          <w:sz w:val="24"/>
          <w:szCs w:val="24"/>
          <w:lang w:eastAsia="x-none"/>
        </w:rPr>
        <w:t xml:space="preserve">Роль первичных групп в обществах различного типа. Роль первичных групп в современном обществе: хоторнский эксперимент, исследования К. Левина. Социальные меньшинства. </w:t>
      </w:r>
    </w:p>
    <w:p w14:paraId="362BC3E6"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eastAsia="x-none"/>
        </w:rPr>
        <w:t>Первичные группы в социологии самоубийств (Э. Дюркгейм)</w:t>
      </w:r>
      <w:r w:rsidRPr="00687846">
        <w:rPr>
          <w:rFonts w:ascii="Times New Roman" w:eastAsia="Times New Roman" w:hAnsi="Times New Roman" w:cs="Times New Roman"/>
          <w:sz w:val="24"/>
          <w:szCs w:val="24"/>
          <w:lang w:val="x-none" w:eastAsia="x-none"/>
        </w:rPr>
        <w:t xml:space="preserve">. Влияние различных характеристик групп на самоубийтва в обществе. </w:t>
      </w:r>
    </w:p>
    <w:p w14:paraId="48071AD5"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 xml:space="preserve">Ролевая структура социальной группы, современные концепции лидерства. Типы взаимодействия внутри группы. Устойчивость социальной группы. </w:t>
      </w:r>
      <w:r w:rsidRPr="00687846">
        <w:rPr>
          <w:rFonts w:ascii="Times New Roman" w:eastAsia="Times New Roman" w:hAnsi="Times New Roman" w:cs="Times New Roman"/>
          <w:sz w:val="24"/>
          <w:szCs w:val="24"/>
          <w:lang w:eastAsia="x-none"/>
        </w:rPr>
        <w:t>Социальные организации как специфический тип социальных групп. Социальные группы, в которые мы входим, влияние групп на социальное поведение каждого из нас.</w:t>
      </w:r>
      <w:r w:rsidRPr="00687846">
        <w:rPr>
          <w:rFonts w:ascii="Times New Roman" w:eastAsia="Times New Roman" w:hAnsi="Times New Roman" w:cs="Times New Roman"/>
          <w:b/>
          <w:sz w:val="24"/>
          <w:szCs w:val="24"/>
          <w:lang w:val="x-none" w:eastAsia="x-none"/>
        </w:rPr>
        <w:t xml:space="preserve"> </w:t>
      </w:r>
    </w:p>
    <w:p w14:paraId="539D33C5"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val="x-none" w:eastAsia="x-none"/>
        </w:rPr>
      </w:pPr>
    </w:p>
    <w:p w14:paraId="50D7F6F7" w14:textId="77777777" w:rsidR="00687846" w:rsidRPr="00687846" w:rsidRDefault="00687846" w:rsidP="00687846">
      <w:pPr>
        <w:spacing w:after="0" w:line="240" w:lineRule="auto"/>
        <w:ind w:firstLine="567"/>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val="x-none" w:eastAsia="x-none"/>
        </w:rPr>
        <w:t xml:space="preserve">Тема </w:t>
      </w:r>
      <w:r w:rsidRPr="00687846">
        <w:rPr>
          <w:rFonts w:ascii="Times New Roman" w:eastAsia="Times New Roman" w:hAnsi="Times New Roman" w:cs="Times New Roman"/>
          <w:b/>
          <w:sz w:val="24"/>
          <w:szCs w:val="24"/>
          <w:lang w:eastAsia="x-none"/>
        </w:rPr>
        <w:t>3</w:t>
      </w:r>
      <w:r w:rsidRPr="00687846">
        <w:rPr>
          <w:rFonts w:ascii="Times New Roman" w:eastAsia="Times New Roman" w:hAnsi="Times New Roman" w:cs="Times New Roman"/>
          <w:b/>
          <w:sz w:val="24"/>
          <w:szCs w:val="24"/>
          <w:lang w:val="x-none" w:eastAsia="x-none"/>
        </w:rPr>
        <w:t xml:space="preserve">. Социальные роли, нормы и ценности. </w:t>
      </w:r>
    </w:p>
    <w:p w14:paraId="082A38E0"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Понятие социальной роли.</w:t>
      </w:r>
      <w:r w:rsidRPr="00687846">
        <w:rPr>
          <w:rFonts w:ascii="Times New Roman" w:eastAsia="Times New Roman" w:hAnsi="Times New Roman" w:cs="Times New Roman"/>
          <w:sz w:val="24"/>
          <w:szCs w:val="24"/>
          <w:lang w:eastAsia="x-none"/>
        </w:rPr>
        <w:t xml:space="preserve"> Чем повседневный взгляд на роль отличается от понимания роли в социологии?</w:t>
      </w:r>
      <w:r w:rsidRPr="00687846">
        <w:rPr>
          <w:rFonts w:ascii="Times New Roman" w:eastAsia="Times New Roman" w:hAnsi="Times New Roman" w:cs="Times New Roman"/>
          <w:sz w:val="24"/>
          <w:szCs w:val="24"/>
          <w:lang w:val="x-none" w:eastAsia="x-none"/>
        </w:rPr>
        <w:t xml:space="preserve"> Роль и группа.</w:t>
      </w:r>
      <w:r w:rsidRPr="00687846">
        <w:rPr>
          <w:rFonts w:ascii="Times New Roman" w:eastAsia="Times New Roman" w:hAnsi="Times New Roman" w:cs="Times New Roman"/>
          <w:sz w:val="24"/>
          <w:szCs w:val="24"/>
          <w:lang w:eastAsia="x-none"/>
        </w:rPr>
        <w:t xml:space="preserve"> Ролевая структура группы, лидерские роли.</w:t>
      </w:r>
      <w:r w:rsidRPr="00687846">
        <w:rPr>
          <w:rFonts w:ascii="Times New Roman" w:eastAsia="Times New Roman" w:hAnsi="Times New Roman" w:cs="Times New Roman"/>
          <w:sz w:val="24"/>
          <w:szCs w:val="24"/>
          <w:lang w:val="x-none" w:eastAsia="x-none"/>
        </w:rPr>
        <w:t xml:space="preserve"> Ролевое напряжение, причины возникновения, основные типы. </w:t>
      </w:r>
      <w:r w:rsidRPr="00687846">
        <w:rPr>
          <w:rFonts w:ascii="Times New Roman" w:eastAsia="Times New Roman" w:hAnsi="Times New Roman" w:cs="Times New Roman"/>
          <w:sz w:val="24"/>
          <w:szCs w:val="24"/>
          <w:lang w:eastAsia="x-none"/>
        </w:rPr>
        <w:t xml:space="preserve">Реальные и иллюзорные способы </w:t>
      </w:r>
      <w:r w:rsidRPr="00687846">
        <w:rPr>
          <w:rFonts w:ascii="Times New Roman" w:eastAsia="Times New Roman" w:hAnsi="Times New Roman" w:cs="Times New Roman"/>
          <w:sz w:val="24"/>
          <w:szCs w:val="24"/>
          <w:lang w:val="x-none" w:eastAsia="x-none"/>
        </w:rPr>
        <w:t xml:space="preserve">разрешения ролевых </w:t>
      </w:r>
      <w:r w:rsidRPr="00687846">
        <w:rPr>
          <w:rFonts w:ascii="Times New Roman" w:eastAsia="Times New Roman" w:hAnsi="Times New Roman" w:cs="Times New Roman"/>
          <w:sz w:val="24"/>
          <w:szCs w:val="24"/>
          <w:lang w:eastAsia="x-none"/>
        </w:rPr>
        <w:t>напряжений</w:t>
      </w:r>
      <w:r w:rsidRPr="00687846">
        <w:rPr>
          <w:rFonts w:ascii="Times New Roman" w:eastAsia="Times New Roman" w:hAnsi="Times New Roman" w:cs="Times New Roman"/>
          <w:sz w:val="24"/>
          <w:szCs w:val="24"/>
          <w:lang w:val="x-none" w:eastAsia="x-none"/>
        </w:rPr>
        <w:t>. Социальные нормы</w:t>
      </w:r>
      <w:r w:rsidRPr="00687846">
        <w:rPr>
          <w:rFonts w:ascii="Times New Roman" w:eastAsia="Times New Roman" w:hAnsi="Times New Roman" w:cs="Times New Roman"/>
          <w:b/>
          <w:sz w:val="24"/>
          <w:szCs w:val="24"/>
          <w:lang w:val="x-none" w:eastAsia="x-none"/>
        </w:rPr>
        <w:t xml:space="preserve"> </w:t>
      </w:r>
      <w:r w:rsidRPr="00687846">
        <w:rPr>
          <w:rFonts w:ascii="Times New Roman" w:eastAsia="Times New Roman" w:hAnsi="Times New Roman" w:cs="Times New Roman"/>
          <w:sz w:val="24"/>
          <w:szCs w:val="24"/>
          <w:lang w:val="x-none" w:eastAsia="x-none"/>
        </w:rPr>
        <w:t>и</w:t>
      </w:r>
      <w:r w:rsidRPr="00687846">
        <w:rPr>
          <w:rFonts w:ascii="Times New Roman" w:eastAsia="Times New Roman" w:hAnsi="Times New Roman" w:cs="Times New Roman"/>
          <w:b/>
          <w:sz w:val="24"/>
          <w:szCs w:val="24"/>
          <w:lang w:val="x-none" w:eastAsia="x-none"/>
        </w:rPr>
        <w:t xml:space="preserve"> </w:t>
      </w:r>
      <w:r w:rsidRPr="00687846">
        <w:rPr>
          <w:rFonts w:ascii="Times New Roman" w:eastAsia="Times New Roman" w:hAnsi="Times New Roman" w:cs="Times New Roman"/>
          <w:sz w:val="24"/>
          <w:szCs w:val="24"/>
          <w:lang w:val="x-none" w:eastAsia="x-none"/>
        </w:rPr>
        <w:t xml:space="preserve">ценности. Основные классификации норм, нормы формальные и неформальные, «мягкие и жесткие», предписывающие и запретительные. Нравственные и правовые нормы, их специфика. </w:t>
      </w:r>
      <w:r w:rsidRPr="00687846">
        <w:rPr>
          <w:rFonts w:ascii="Times New Roman" w:eastAsia="Times New Roman" w:hAnsi="Times New Roman" w:cs="Times New Roman"/>
          <w:sz w:val="24"/>
          <w:szCs w:val="24"/>
          <w:lang w:eastAsia="x-none"/>
        </w:rPr>
        <w:t xml:space="preserve">Понятие обычая, его универсальность. </w:t>
      </w:r>
      <w:r w:rsidRPr="00687846">
        <w:rPr>
          <w:rFonts w:ascii="Times New Roman" w:eastAsia="Times New Roman" w:hAnsi="Times New Roman" w:cs="Times New Roman"/>
          <w:sz w:val="24"/>
          <w:szCs w:val="24"/>
          <w:lang w:val="x-none" w:eastAsia="x-none"/>
        </w:rPr>
        <w:t>Обычаи как формы социальной регуляции, функции обычая</w:t>
      </w:r>
      <w:r w:rsidRPr="00687846">
        <w:rPr>
          <w:rFonts w:ascii="Times New Roman" w:eastAsia="Times New Roman" w:hAnsi="Times New Roman" w:cs="Times New Roman"/>
          <w:sz w:val="24"/>
          <w:szCs w:val="24"/>
          <w:lang w:eastAsia="x-none"/>
        </w:rPr>
        <w:t xml:space="preserve">. Обычаи в традиционном и современных обществах. Обычаи и ритуалы, социокультурный смысл ритуала. </w:t>
      </w:r>
      <w:r w:rsidRPr="00687846">
        <w:rPr>
          <w:rFonts w:ascii="Times New Roman" w:eastAsia="Times New Roman" w:hAnsi="Times New Roman" w:cs="Times New Roman"/>
          <w:sz w:val="24"/>
          <w:szCs w:val="24"/>
          <w:lang w:val="x-none" w:eastAsia="x-none"/>
        </w:rPr>
        <w:t>Понятие ценности.</w:t>
      </w:r>
      <w:r w:rsidRPr="00687846">
        <w:rPr>
          <w:rFonts w:ascii="Times New Roman" w:eastAsia="Times New Roman" w:hAnsi="Times New Roman" w:cs="Times New Roman"/>
          <w:sz w:val="24"/>
          <w:szCs w:val="24"/>
          <w:lang w:eastAsia="x-none"/>
        </w:rPr>
        <w:t xml:space="preserve"> Обыденное, экономическое и социологическое понимание ценности.</w:t>
      </w:r>
      <w:r w:rsidRPr="00687846">
        <w:rPr>
          <w:rFonts w:ascii="Times New Roman" w:eastAsia="Times New Roman" w:hAnsi="Times New Roman" w:cs="Times New Roman"/>
          <w:sz w:val="24"/>
          <w:szCs w:val="24"/>
          <w:lang w:val="x-none" w:eastAsia="x-none"/>
        </w:rPr>
        <w:t xml:space="preserve"> Групповые цели как ценности. </w:t>
      </w:r>
    </w:p>
    <w:p w14:paraId="56D4A65E"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eastAsia="x-none"/>
        </w:rPr>
      </w:pPr>
      <w:r w:rsidRPr="00687846">
        <w:rPr>
          <w:rFonts w:ascii="Times New Roman" w:eastAsia="Times New Roman" w:hAnsi="Times New Roman" w:cs="Times New Roman"/>
          <w:sz w:val="24"/>
          <w:szCs w:val="24"/>
          <w:lang w:eastAsia="x-none"/>
        </w:rPr>
        <w:t>Пон</w:t>
      </w:r>
      <w:r w:rsidRPr="00687846">
        <w:rPr>
          <w:rFonts w:ascii="Times New Roman" w:eastAsia="Times New Roman" w:hAnsi="Times New Roman" w:cs="Times New Roman"/>
          <w:sz w:val="24"/>
          <w:szCs w:val="24"/>
          <w:lang w:val="x-none" w:eastAsia="x-none"/>
        </w:rPr>
        <w:t>ятие аномии</w:t>
      </w:r>
      <w:r w:rsidRPr="00687846">
        <w:rPr>
          <w:rFonts w:ascii="Times New Roman" w:eastAsia="Times New Roman" w:hAnsi="Times New Roman" w:cs="Times New Roman"/>
          <w:sz w:val="24"/>
          <w:szCs w:val="24"/>
          <w:lang w:eastAsia="x-none"/>
        </w:rPr>
        <w:t xml:space="preserve"> Дюркгейма</w:t>
      </w:r>
      <w:r w:rsidRPr="00687846">
        <w:rPr>
          <w:rFonts w:ascii="Times New Roman" w:eastAsia="Times New Roman" w:hAnsi="Times New Roman" w:cs="Times New Roman"/>
          <w:sz w:val="24"/>
          <w:szCs w:val="24"/>
          <w:lang w:val="x-none" w:eastAsia="x-none"/>
        </w:rPr>
        <w:t>,</w:t>
      </w:r>
      <w:r w:rsidRPr="00687846">
        <w:rPr>
          <w:rFonts w:ascii="Times New Roman" w:eastAsia="Times New Roman" w:hAnsi="Times New Roman" w:cs="Times New Roman"/>
          <w:sz w:val="24"/>
          <w:szCs w:val="24"/>
          <w:lang w:eastAsia="x-none"/>
        </w:rPr>
        <w:t xml:space="preserve"> причина возникновения. Р</w:t>
      </w:r>
      <w:r w:rsidRPr="00687846">
        <w:rPr>
          <w:rFonts w:ascii="Times New Roman" w:eastAsia="Times New Roman" w:hAnsi="Times New Roman" w:cs="Times New Roman"/>
          <w:sz w:val="24"/>
          <w:szCs w:val="24"/>
          <w:lang w:val="x-none" w:eastAsia="x-none"/>
        </w:rPr>
        <w:t xml:space="preserve">оль аномии в современном мире. Понятия терминальных и инструментальных ценностей, их несоответствие как источник аномии. </w:t>
      </w:r>
      <w:r w:rsidRPr="00687846">
        <w:rPr>
          <w:rFonts w:ascii="Times New Roman" w:eastAsia="Times New Roman" w:hAnsi="Times New Roman" w:cs="Times New Roman"/>
          <w:sz w:val="24"/>
          <w:szCs w:val="24"/>
          <w:lang w:eastAsia="x-none"/>
        </w:rPr>
        <w:t>Проблема рассогласования нормативно-ценностных систем в современном мире, социальные последствия данного явления. Аномия как причина девиации. Аномия в России.</w:t>
      </w:r>
    </w:p>
    <w:p w14:paraId="36FF3872"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val="x-none" w:eastAsia="x-none"/>
        </w:rPr>
      </w:pPr>
    </w:p>
    <w:p w14:paraId="78252E26"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eastAsia="x-none"/>
        </w:rPr>
      </w:pPr>
      <w:r w:rsidRPr="00687846">
        <w:rPr>
          <w:rFonts w:ascii="Times New Roman" w:eastAsia="Times New Roman" w:hAnsi="Times New Roman" w:cs="Times New Roman"/>
          <w:b/>
          <w:sz w:val="24"/>
          <w:szCs w:val="24"/>
          <w:lang w:val="x-none" w:eastAsia="x-none"/>
        </w:rPr>
        <w:t xml:space="preserve">Тема </w:t>
      </w:r>
      <w:r w:rsidRPr="00687846">
        <w:rPr>
          <w:rFonts w:ascii="Times New Roman" w:eastAsia="Times New Roman" w:hAnsi="Times New Roman" w:cs="Times New Roman"/>
          <w:b/>
          <w:sz w:val="24"/>
          <w:szCs w:val="24"/>
          <w:lang w:eastAsia="x-none"/>
        </w:rPr>
        <w:t>4</w:t>
      </w:r>
      <w:r w:rsidRPr="00687846">
        <w:rPr>
          <w:rFonts w:ascii="Times New Roman" w:eastAsia="Times New Roman" w:hAnsi="Times New Roman" w:cs="Times New Roman"/>
          <w:b/>
          <w:sz w:val="24"/>
          <w:szCs w:val="24"/>
          <w:lang w:val="x-none" w:eastAsia="x-none"/>
        </w:rPr>
        <w:t>. Элементы социального поведения. Социальный контроль и отклоняющееся поведение.</w:t>
      </w:r>
      <w:r w:rsidRPr="00687846">
        <w:rPr>
          <w:rFonts w:ascii="Times New Roman" w:eastAsia="Times New Roman" w:hAnsi="Times New Roman" w:cs="Times New Roman"/>
          <w:sz w:val="24"/>
          <w:szCs w:val="24"/>
          <w:lang w:val="x-none" w:eastAsia="x-none"/>
        </w:rPr>
        <w:t xml:space="preserve"> </w:t>
      </w:r>
    </w:p>
    <w:p w14:paraId="4568659C"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eastAsia="x-none"/>
        </w:rPr>
      </w:pPr>
      <w:r w:rsidRPr="00687846">
        <w:rPr>
          <w:rFonts w:ascii="Times New Roman" w:eastAsia="Times New Roman" w:hAnsi="Times New Roman" w:cs="Times New Roman"/>
          <w:sz w:val="24"/>
          <w:szCs w:val="24"/>
          <w:lang w:eastAsia="x-none"/>
        </w:rPr>
        <w:lastRenderedPageBreak/>
        <w:t xml:space="preserve">Как группа подчиняет себе человека? </w:t>
      </w:r>
      <w:r w:rsidRPr="00687846">
        <w:rPr>
          <w:rFonts w:ascii="Times New Roman" w:eastAsia="Times New Roman" w:hAnsi="Times New Roman" w:cs="Times New Roman"/>
          <w:sz w:val="24"/>
          <w:szCs w:val="24"/>
          <w:lang w:val="x-none" w:eastAsia="x-none"/>
        </w:rPr>
        <w:t>Задачи и функции социального контроля.</w:t>
      </w:r>
      <w:r w:rsidRPr="00687846">
        <w:rPr>
          <w:rFonts w:ascii="Times New Roman" w:eastAsia="Times New Roman" w:hAnsi="Times New Roman" w:cs="Times New Roman"/>
          <w:b/>
          <w:sz w:val="24"/>
          <w:szCs w:val="24"/>
          <w:lang w:val="x-none" w:eastAsia="x-none"/>
        </w:rPr>
        <w:t xml:space="preserve"> </w:t>
      </w:r>
      <w:r w:rsidRPr="00687846">
        <w:rPr>
          <w:rFonts w:ascii="Times New Roman" w:eastAsia="Times New Roman" w:hAnsi="Times New Roman" w:cs="Times New Roman"/>
          <w:sz w:val="24"/>
          <w:szCs w:val="24"/>
          <w:lang w:val="x-none" w:eastAsia="x-none"/>
        </w:rPr>
        <w:t>Основные механизмы социального контроля, его относительность.</w:t>
      </w:r>
      <w:r w:rsidRPr="00687846">
        <w:rPr>
          <w:rFonts w:ascii="Times New Roman" w:eastAsia="Times New Roman" w:hAnsi="Times New Roman" w:cs="Times New Roman"/>
          <w:sz w:val="24"/>
          <w:szCs w:val="24"/>
          <w:lang w:eastAsia="x-none"/>
        </w:rPr>
        <w:t xml:space="preserve"> Основные виды социального контроля: внутренний и внешний. Роль социализации в реализации внутреннего социального контроля. Социальные санкции как основа реализации внешнего контроля.</w:t>
      </w:r>
      <w:r w:rsidRPr="00687846">
        <w:rPr>
          <w:rFonts w:ascii="Times New Roman" w:eastAsia="Times New Roman" w:hAnsi="Times New Roman" w:cs="Times New Roman"/>
          <w:sz w:val="24"/>
          <w:szCs w:val="24"/>
          <w:lang w:val="x-none" w:eastAsia="x-none"/>
        </w:rPr>
        <w:t xml:space="preserve"> Формальный и неформальный социальный контроль. Механизм внешнего социального контроля, понятие социальных санкции, их классификации. Особенности социального контроля в различных обществах (традиционное и индустриальное). Понятие девиации и ее роль в функционировании и развитии общества. Типология отклоняющегося поведения Мертона. Основные подходы к объяснению отклоняющегося</w:t>
      </w:r>
      <w:r w:rsidRPr="00687846">
        <w:rPr>
          <w:rFonts w:ascii="Times New Roman" w:eastAsia="Times New Roman" w:hAnsi="Times New Roman" w:cs="Times New Roman"/>
          <w:sz w:val="24"/>
          <w:szCs w:val="24"/>
          <w:lang w:eastAsia="x-none"/>
        </w:rPr>
        <w:t>, в том числе преступного поведения</w:t>
      </w:r>
      <w:r w:rsidRPr="00687846">
        <w:rPr>
          <w:rFonts w:ascii="Times New Roman" w:eastAsia="Times New Roman" w:hAnsi="Times New Roman" w:cs="Times New Roman"/>
          <w:sz w:val="24"/>
          <w:szCs w:val="24"/>
          <w:lang w:val="x-none" w:eastAsia="x-none"/>
        </w:rPr>
        <w:t>: физиологическая концепция, психологическая, функционализм, марксизм, радикальная криминология.</w:t>
      </w:r>
      <w:r w:rsidRPr="00687846">
        <w:rPr>
          <w:rFonts w:ascii="Times New Roman" w:eastAsia="Times New Roman" w:hAnsi="Times New Roman" w:cs="Times New Roman"/>
          <w:sz w:val="24"/>
          <w:szCs w:val="24"/>
          <w:lang w:eastAsia="x-none"/>
        </w:rPr>
        <w:t xml:space="preserve"> Можно ли считать преступление аномальным социальным явлением? </w:t>
      </w:r>
      <w:r w:rsidRPr="00687846">
        <w:rPr>
          <w:rFonts w:ascii="Times New Roman" w:eastAsia="Times New Roman" w:hAnsi="Times New Roman" w:cs="Times New Roman"/>
          <w:sz w:val="24"/>
          <w:szCs w:val="24"/>
          <w:lang w:val="x-none" w:eastAsia="x-none"/>
        </w:rPr>
        <w:t xml:space="preserve">Роль девиантного поведения в экономической истории. </w:t>
      </w:r>
      <w:r w:rsidRPr="00687846">
        <w:rPr>
          <w:rFonts w:ascii="Times New Roman" w:eastAsia="Times New Roman" w:hAnsi="Times New Roman" w:cs="Times New Roman"/>
          <w:sz w:val="24"/>
          <w:szCs w:val="24"/>
          <w:lang w:eastAsia="x-none"/>
        </w:rPr>
        <w:t xml:space="preserve">Протестантские девиантные общины и их роль в становлении Западного капитализма (М. Вебер). </w:t>
      </w:r>
    </w:p>
    <w:p w14:paraId="510EEA9C"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val="x-none" w:eastAsia="x-none"/>
        </w:rPr>
      </w:pPr>
    </w:p>
    <w:p w14:paraId="444B53D0" w14:textId="77777777" w:rsidR="00687846" w:rsidRPr="00687846" w:rsidRDefault="00687846" w:rsidP="00687846">
      <w:pPr>
        <w:spacing w:after="0" w:line="240" w:lineRule="auto"/>
        <w:ind w:firstLine="567"/>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val="x-none" w:eastAsia="x-none"/>
        </w:rPr>
        <w:t xml:space="preserve">Тема </w:t>
      </w:r>
      <w:r w:rsidRPr="00687846">
        <w:rPr>
          <w:rFonts w:ascii="Times New Roman" w:eastAsia="Times New Roman" w:hAnsi="Times New Roman" w:cs="Times New Roman"/>
          <w:b/>
          <w:sz w:val="24"/>
          <w:szCs w:val="24"/>
          <w:lang w:eastAsia="x-none"/>
        </w:rPr>
        <w:t>5</w:t>
      </w:r>
      <w:r w:rsidRPr="00687846">
        <w:rPr>
          <w:rFonts w:ascii="Times New Roman" w:eastAsia="Times New Roman" w:hAnsi="Times New Roman" w:cs="Times New Roman"/>
          <w:b/>
          <w:sz w:val="24"/>
          <w:szCs w:val="24"/>
          <w:lang w:val="x-none" w:eastAsia="x-none"/>
        </w:rPr>
        <w:t xml:space="preserve">. Социализация </w:t>
      </w:r>
      <w:r w:rsidRPr="00687846">
        <w:rPr>
          <w:rFonts w:ascii="Times New Roman" w:eastAsia="Times New Roman" w:hAnsi="Times New Roman" w:cs="Times New Roman"/>
          <w:b/>
          <w:sz w:val="24"/>
          <w:szCs w:val="24"/>
          <w:lang w:eastAsia="x-none"/>
        </w:rPr>
        <w:t>человека</w:t>
      </w:r>
      <w:r w:rsidRPr="00687846">
        <w:rPr>
          <w:rFonts w:ascii="Times New Roman" w:eastAsia="Times New Roman" w:hAnsi="Times New Roman" w:cs="Times New Roman"/>
          <w:b/>
          <w:sz w:val="24"/>
          <w:szCs w:val="24"/>
          <w:lang w:val="x-none" w:eastAsia="x-none"/>
        </w:rPr>
        <w:t xml:space="preserve">, основные концепции. </w:t>
      </w:r>
    </w:p>
    <w:p w14:paraId="18DB370B"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eastAsia="x-none"/>
        </w:rPr>
        <w:t xml:space="preserve">Загадка человеческого «Я». Различные подходы к вопросу, что является носителем субъективности человека? Индивидуалистические концепции личности. Какие вопросы должна разрешить теория социализации? Теории врожденных идей и врожденных знаний – первые теоретические подходы к решению парадоксов субъективности человека. Критики данных концепций в социально-философской мысли Нового времени, возникновение теории о воспитательном влиянии социальной среды. Ч. Кули – автор первой социологической теории социализации. </w:t>
      </w:r>
      <w:r w:rsidRPr="00687846">
        <w:rPr>
          <w:rFonts w:ascii="Times New Roman" w:eastAsia="Times New Roman" w:hAnsi="Times New Roman" w:cs="Times New Roman"/>
          <w:sz w:val="24"/>
          <w:szCs w:val="24"/>
          <w:lang w:val="x-none" w:eastAsia="x-none"/>
        </w:rPr>
        <w:t>Понятия первичной и вторичной социализации, их основные особенности. Проблема вторичной социализации в современном мире. Основные концепции социализации: психоаналитическая теория, теории  «зеркального Я», «Обобщенного другого», «Значимого другого»</w:t>
      </w:r>
      <w:r w:rsidRPr="00687846">
        <w:rPr>
          <w:rFonts w:ascii="Times New Roman" w:eastAsia="Times New Roman" w:hAnsi="Times New Roman" w:cs="Times New Roman"/>
          <w:sz w:val="24"/>
          <w:szCs w:val="24"/>
          <w:lang w:eastAsia="x-none"/>
        </w:rPr>
        <w:t>, концепция «культурно-исторической школы»</w:t>
      </w:r>
      <w:r w:rsidRPr="00687846">
        <w:rPr>
          <w:rFonts w:ascii="Times New Roman" w:eastAsia="Times New Roman" w:hAnsi="Times New Roman" w:cs="Times New Roman"/>
          <w:sz w:val="24"/>
          <w:szCs w:val="24"/>
          <w:lang w:val="x-none" w:eastAsia="x-none"/>
        </w:rPr>
        <w:t xml:space="preserve">. </w:t>
      </w:r>
      <w:r w:rsidRPr="00687846">
        <w:rPr>
          <w:rFonts w:ascii="Times New Roman" w:eastAsia="Times New Roman" w:hAnsi="Times New Roman" w:cs="Times New Roman"/>
          <w:sz w:val="24"/>
          <w:szCs w:val="24"/>
          <w:lang w:eastAsia="x-none"/>
        </w:rPr>
        <w:t xml:space="preserve">Роль творческой активности человека в процессе социализации. </w:t>
      </w:r>
      <w:r w:rsidRPr="00687846">
        <w:rPr>
          <w:rFonts w:ascii="Times New Roman" w:eastAsia="Times New Roman" w:hAnsi="Times New Roman" w:cs="Times New Roman"/>
          <w:sz w:val="24"/>
          <w:szCs w:val="24"/>
          <w:lang w:val="x-none" w:eastAsia="x-none"/>
        </w:rPr>
        <w:t>Механизм и агенты социализации, роль референтных групп в процессе социализации. Социализация и девиантное поведение. Особенности социализации в традиционном и современном обществах. Саморегуляция</w:t>
      </w:r>
      <w:r w:rsidRPr="00687846">
        <w:rPr>
          <w:rFonts w:ascii="Times New Roman" w:eastAsia="Times New Roman" w:hAnsi="Times New Roman" w:cs="Times New Roman"/>
          <w:sz w:val="24"/>
          <w:szCs w:val="24"/>
          <w:lang w:eastAsia="x-none"/>
        </w:rPr>
        <w:t>.</w:t>
      </w:r>
      <w:r w:rsidRPr="00687846">
        <w:rPr>
          <w:rFonts w:ascii="Times New Roman" w:eastAsia="Times New Roman" w:hAnsi="Times New Roman" w:cs="Times New Roman"/>
          <w:sz w:val="24"/>
          <w:szCs w:val="24"/>
          <w:lang w:val="x-none" w:eastAsia="x-none"/>
        </w:rPr>
        <w:t xml:space="preserve"> Социализация и свобода личности. </w:t>
      </w:r>
    </w:p>
    <w:p w14:paraId="2CDB6ABA"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val="x-none" w:eastAsia="x-none"/>
        </w:rPr>
      </w:pPr>
    </w:p>
    <w:p w14:paraId="789A3137" w14:textId="77777777" w:rsidR="00687846" w:rsidRPr="00687846" w:rsidRDefault="00687846" w:rsidP="00687846">
      <w:pPr>
        <w:spacing w:after="0" w:line="240" w:lineRule="auto"/>
        <w:ind w:firstLine="567"/>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val="x-none" w:eastAsia="x-none"/>
        </w:rPr>
        <w:t xml:space="preserve">Тема </w:t>
      </w:r>
      <w:r w:rsidRPr="00687846">
        <w:rPr>
          <w:rFonts w:ascii="Times New Roman" w:eastAsia="Times New Roman" w:hAnsi="Times New Roman" w:cs="Times New Roman"/>
          <w:b/>
          <w:sz w:val="24"/>
          <w:szCs w:val="24"/>
          <w:lang w:eastAsia="x-none"/>
        </w:rPr>
        <w:t>6</w:t>
      </w:r>
      <w:r w:rsidRPr="00687846">
        <w:rPr>
          <w:rFonts w:ascii="Times New Roman" w:eastAsia="Times New Roman" w:hAnsi="Times New Roman" w:cs="Times New Roman"/>
          <w:b/>
          <w:sz w:val="24"/>
          <w:szCs w:val="24"/>
          <w:lang w:val="x-none" w:eastAsia="x-none"/>
        </w:rPr>
        <w:t xml:space="preserve">. </w:t>
      </w:r>
      <w:r w:rsidRPr="00687846">
        <w:rPr>
          <w:rFonts w:ascii="Times New Roman" w:eastAsia="Times New Roman" w:hAnsi="Times New Roman" w:cs="Times New Roman"/>
          <w:b/>
          <w:sz w:val="24"/>
          <w:szCs w:val="24"/>
          <w:lang w:eastAsia="x-none"/>
        </w:rPr>
        <w:t>Религия как механизм регуляции социального поведения. Религиозная общность.</w:t>
      </w:r>
      <w:r w:rsidRPr="00687846">
        <w:rPr>
          <w:rFonts w:ascii="Times New Roman" w:eastAsia="Times New Roman" w:hAnsi="Times New Roman" w:cs="Times New Roman"/>
          <w:b/>
          <w:sz w:val="24"/>
          <w:szCs w:val="24"/>
          <w:lang w:val="x-none" w:eastAsia="x-none"/>
        </w:rPr>
        <w:t xml:space="preserve"> </w:t>
      </w:r>
    </w:p>
    <w:p w14:paraId="4E5F0E67" w14:textId="77777777" w:rsidR="00687846" w:rsidRPr="00687846" w:rsidRDefault="00687846" w:rsidP="00687846">
      <w:pPr>
        <w:spacing w:after="0" w:line="240" w:lineRule="auto"/>
        <w:ind w:firstLine="567"/>
        <w:jc w:val="both"/>
        <w:rPr>
          <w:rFonts w:ascii="Times New Roman" w:eastAsia="Times New Roman" w:hAnsi="Times New Roman" w:cs="Times New Roman"/>
          <w:b/>
          <w:sz w:val="24"/>
          <w:szCs w:val="24"/>
          <w:lang w:eastAsia="x-none"/>
        </w:rPr>
      </w:pPr>
      <w:r w:rsidRPr="00687846">
        <w:rPr>
          <w:rFonts w:ascii="Times New Roman" w:eastAsia="Times New Roman" w:hAnsi="Times New Roman" w:cs="Times New Roman"/>
          <w:sz w:val="24"/>
          <w:szCs w:val="24"/>
          <w:lang w:val="x-none" w:eastAsia="x-none"/>
        </w:rPr>
        <w:t>Религия как феномен культуры и социальный институт. Предпосылки возникновения социологии религии, особенности социологического подхода.</w:t>
      </w:r>
      <w:r w:rsidRPr="00687846">
        <w:rPr>
          <w:rFonts w:ascii="Times New Roman" w:eastAsia="Times New Roman" w:hAnsi="Times New Roman" w:cs="Times New Roman"/>
          <w:b/>
          <w:sz w:val="24"/>
          <w:szCs w:val="24"/>
          <w:lang w:val="x-none" w:eastAsia="x-none"/>
        </w:rPr>
        <w:t xml:space="preserve"> </w:t>
      </w:r>
      <w:r w:rsidRPr="00687846">
        <w:rPr>
          <w:rFonts w:ascii="Times New Roman" w:eastAsia="Times New Roman" w:hAnsi="Times New Roman" w:cs="Times New Roman"/>
          <w:sz w:val="24"/>
          <w:szCs w:val="24"/>
          <w:lang w:val="x-none" w:eastAsia="x-none"/>
        </w:rPr>
        <w:t>Формирование основ социологии религии в трудах Конта, Маркса, Дюркгейма, Вебера. Проблема происхождения религии: был ли безрелигиозный этап в истории человечества?</w:t>
      </w:r>
      <w:r w:rsidRPr="00687846">
        <w:rPr>
          <w:rFonts w:ascii="Times New Roman" w:eastAsia="Times New Roman" w:hAnsi="Times New Roman" w:cs="Times New Roman"/>
          <w:sz w:val="24"/>
          <w:szCs w:val="24"/>
          <w:lang w:eastAsia="x-none"/>
        </w:rPr>
        <w:t xml:space="preserve"> Определения религии, их преимущества и недостатки.</w:t>
      </w:r>
      <w:r w:rsidRPr="00687846">
        <w:rPr>
          <w:rFonts w:ascii="Times New Roman" w:eastAsia="Times New Roman" w:hAnsi="Times New Roman" w:cs="Times New Roman"/>
          <w:sz w:val="24"/>
          <w:szCs w:val="24"/>
          <w:lang w:val="x-none" w:eastAsia="x-none"/>
        </w:rPr>
        <w:t xml:space="preserve"> Основные типы религиозных организаций: церковь, секта, деноминация, культ, особенности их динамики. Основные функции религии, специфика функций религии в современном мире. Религия и экономика. Основные тенденции развития религий, понятия модернизации, секуляризации, экуменизма. Основные мировые религии.   </w:t>
      </w:r>
    </w:p>
    <w:p w14:paraId="2FB87656" w14:textId="77777777" w:rsidR="00687846" w:rsidRPr="00687846" w:rsidRDefault="00687846" w:rsidP="00687846">
      <w:pPr>
        <w:spacing w:after="0" w:line="240" w:lineRule="auto"/>
        <w:ind w:firstLine="567"/>
        <w:jc w:val="both"/>
        <w:rPr>
          <w:rFonts w:ascii="Times New Roman" w:eastAsia="Times New Roman" w:hAnsi="Times New Roman" w:cs="Times New Roman"/>
          <w:b/>
          <w:sz w:val="24"/>
          <w:szCs w:val="24"/>
          <w:lang w:eastAsia="x-none"/>
        </w:rPr>
      </w:pPr>
    </w:p>
    <w:p w14:paraId="52A090D1" w14:textId="77777777" w:rsidR="00687846" w:rsidRPr="00687846" w:rsidRDefault="00687846" w:rsidP="00687846">
      <w:pPr>
        <w:spacing w:after="0" w:line="240" w:lineRule="auto"/>
        <w:ind w:firstLine="567"/>
        <w:jc w:val="both"/>
        <w:rPr>
          <w:rFonts w:ascii="Times New Roman" w:eastAsia="Times New Roman" w:hAnsi="Times New Roman" w:cs="Times New Roman"/>
          <w:b/>
          <w:sz w:val="24"/>
          <w:szCs w:val="24"/>
          <w:lang w:eastAsia="x-none"/>
        </w:rPr>
      </w:pPr>
      <w:r w:rsidRPr="00687846">
        <w:rPr>
          <w:rFonts w:ascii="Times New Roman" w:eastAsia="Times New Roman" w:hAnsi="Times New Roman" w:cs="Times New Roman"/>
          <w:b/>
          <w:sz w:val="24"/>
          <w:szCs w:val="24"/>
          <w:lang w:eastAsia="x-none"/>
        </w:rPr>
        <w:t xml:space="preserve">Тема 7. Социальная обусловленность познания. Наука как социальный институт. </w:t>
      </w:r>
    </w:p>
    <w:p w14:paraId="74E07804"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eastAsia="x-none"/>
        </w:rPr>
      </w:pPr>
      <w:r w:rsidRPr="00687846">
        <w:rPr>
          <w:rFonts w:ascii="Times New Roman" w:eastAsia="Times New Roman" w:hAnsi="Times New Roman" w:cs="Times New Roman"/>
          <w:sz w:val="24"/>
          <w:szCs w:val="24"/>
          <w:lang w:eastAsia="x-none"/>
        </w:rPr>
        <w:t xml:space="preserve">Феномен человеческого познания, несводимость знания к ощущениям, гносеологические парадоксы античности. Проблема до опытного (априорного) знания. Социальное объяснение человеческого знания и сознания. Детерминированность сознания исторической эпохой, основные проблемы и задачи социологии знания. Концепция Маркса о социально-экономической детерминации сознания. </w:t>
      </w:r>
      <w:r w:rsidRPr="00687846">
        <w:rPr>
          <w:rFonts w:ascii="Times New Roman" w:eastAsia="Times New Roman" w:hAnsi="Times New Roman" w:cs="Times New Roman"/>
          <w:sz w:val="24"/>
          <w:szCs w:val="24"/>
          <w:lang w:val="x-none" w:eastAsia="x-none"/>
        </w:rPr>
        <w:t>Взаимосвязь социологии религии и социологии знания в концепции Дюркгейма</w:t>
      </w:r>
      <w:r w:rsidRPr="00687846">
        <w:rPr>
          <w:rFonts w:ascii="Times New Roman" w:eastAsia="Times New Roman" w:hAnsi="Times New Roman" w:cs="Times New Roman"/>
          <w:sz w:val="24"/>
          <w:szCs w:val="24"/>
          <w:lang w:eastAsia="x-none"/>
        </w:rPr>
        <w:t>,</w:t>
      </w:r>
      <w:r w:rsidRPr="00687846">
        <w:rPr>
          <w:rFonts w:ascii="Times New Roman" w:eastAsia="Times New Roman" w:hAnsi="Times New Roman" w:cs="Times New Roman"/>
          <w:sz w:val="24"/>
          <w:szCs w:val="24"/>
          <w:lang w:val="x-none" w:eastAsia="x-none"/>
        </w:rPr>
        <w:t xml:space="preserve"> </w:t>
      </w:r>
      <w:r w:rsidRPr="00687846">
        <w:rPr>
          <w:rFonts w:ascii="Times New Roman" w:eastAsia="Times New Roman" w:hAnsi="Times New Roman" w:cs="Times New Roman"/>
          <w:sz w:val="24"/>
          <w:szCs w:val="24"/>
          <w:lang w:eastAsia="x-none"/>
        </w:rPr>
        <w:t>и</w:t>
      </w:r>
      <w:r w:rsidRPr="00687846">
        <w:rPr>
          <w:rFonts w:ascii="Times New Roman" w:eastAsia="Times New Roman" w:hAnsi="Times New Roman" w:cs="Times New Roman"/>
          <w:sz w:val="24"/>
          <w:szCs w:val="24"/>
          <w:lang w:val="x-none" w:eastAsia="x-none"/>
        </w:rPr>
        <w:t>нтерпретация категорий как проявления социальной природы человека.</w:t>
      </w:r>
      <w:r w:rsidRPr="00687846">
        <w:rPr>
          <w:rFonts w:ascii="Times New Roman" w:eastAsia="Times New Roman" w:hAnsi="Times New Roman" w:cs="Times New Roman"/>
          <w:sz w:val="24"/>
          <w:szCs w:val="24"/>
          <w:lang w:eastAsia="x-none"/>
        </w:rPr>
        <w:t xml:space="preserve"> Социология науки как частная область </w:t>
      </w:r>
      <w:r w:rsidRPr="00687846">
        <w:rPr>
          <w:rFonts w:ascii="Times New Roman" w:eastAsia="Times New Roman" w:hAnsi="Times New Roman" w:cs="Times New Roman"/>
          <w:sz w:val="24"/>
          <w:szCs w:val="24"/>
          <w:lang w:val="x-none" w:eastAsia="x-none"/>
        </w:rPr>
        <w:t>социологии знания. Современные представления о признаках науки и ее специфике. Проблема научного метода. Культурно-исторические</w:t>
      </w:r>
      <w:r w:rsidRPr="00687846">
        <w:rPr>
          <w:rFonts w:ascii="Times New Roman" w:eastAsia="Times New Roman" w:hAnsi="Times New Roman" w:cs="Times New Roman"/>
          <w:sz w:val="24"/>
          <w:szCs w:val="24"/>
          <w:lang w:eastAsia="x-none"/>
        </w:rPr>
        <w:t xml:space="preserve"> условия</w:t>
      </w:r>
      <w:r w:rsidRPr="00687846">
        <w:rPr>
          <w:rFonts w:ascii="Times New Roman" w:eastAsia="Times New Roman" w:hAnsi="Times New Roman" w:cs="Times New Roman"/>
          <w:sz w:val="24"/>
          <w:szCs w:val="24"/>
          <w:lang w:val="x-none" w:eastAsia="x-none"/>
        </w:rPr>
        <w:t xml:space="preserve"> формирования рационального мышления, роль </w:t>
      </w:r>
      <w:r w:rsidRPr="00687846">
        <w:rPr>
          <w:rFonts w:ascii="Times New Roman" w:eastAsia="Times New Roman" w:hAnsi="Times New Roman" w:cs="Times New Roman"/>
          <w:sz w:val="24"/>
          <w:szCs w:val="24"/>
          <w:lang w:val="x-none" w:eastAsia="x-none"/>
        </w:rPr>
        <w:lastRenderedPageBreak/>
        <w:t>протестантской этики</w:t>
      </w:r>
      <w:r w:rsidRPr="00687846">
        <w:rPr>
          <w:rFonts w:ascii="Times New Roman" w:eastAsia="Times New Roman" w:hAnsi="Times New Roman" w:cs="Times New Roman"/>
          <w:sz w:val="24"/>
          <w:szCs w:val="24"/>
          <w:lang w:eastAsia="x-none"/>
        </w:rPr>
        <w:t xml:space="preserve"> в данном процессе</w:t>
      </w:r>
      <w:r w:rsidRPr="00687846">
        <w:rPr>
          <w:rFonts w:ascii="Times New Roman" w:eastAsia="Times New Roman" w:hAnsi="Times New Roman" w:cs="Times New Roman"/>
          <w:sz w:val="24"/>
          <w:szCs w:val="24"/>
          <w:lang w:val="x-none" w:eastAsia="x-none"/>
        </w:rPr>
        <w:t xml:space="preserve"> (Вебер).</w:t>
      </w:r>
      <w:r w:rsidRPr="00687846">
        <w:rPr>
          <w:rFonts w:ascii="Times New Roman" w:eastAsia="Times New Roman" w:hAnsi="Times New Roman" w:cs="Times New Roman"/>
          <w:sz w:val="24"/>
          <w:szCs w:val="24"/>
          <w:lang w:eastAsia="x-none"/>
        </w:rPr>
        <w:t xml:space="preserve"> Основные социальные</w:t>
      </w:r>
      <w:r w:rsidRPr="00687846">
        <w:rPr>
          <w:rFonts w:ascii="Times New Roman" w:eastAsia="Times New Roman" w:hAnsi="Times New Roman" w:cs="Times New Roman"/>
          <w:sz w:val="24"/>
          <w:szCs w:val="24"/>
          <w:lang w:val="x-none" w:eastAsia="x-none"/>
        </w:rPr>
        <w:t xml:space="preserve"> функции науки</w:t>
      </w:r>
      <w:r w:rsidRPr="00687846">
        <w:rPr>
          <w:rFonts w:ascii="Times New Roman" w:eastAsia="Times New Roman" w:hAnsi="Times New Roman" w:cs="Times New Roman"/>
          <w:sz w:val="24"/>
          <w:szCs w:val="24"/>
          <w:lang w:eastAsia="x-none"/>
        </w:rPr>
        <w:t xml:space="preserve"> как </w:t>
      </w:r>
      <w:r w:rsidRPr="00687846">
        <w:rPr>
          <w:rFonts w:ascii="Times New Roman" w:eastAsia="Times New Roman" w:hAnsi="Times New Roman" w:cs="Times New Roman"/>
          <w:sz w:val="24"/>
          <w:szCs w:val="24"/>
          <w:lang w:val="x-none" w:eastAsia="x-none"/>
        </w:rPr>
        <w:t>Социальная организация науки</w:t>
      </w:r>
      <w:r w:rsidRPr="00687846">
        <w:rPr>
          <w:rFonts w:ascii="Times New Roman" w:eastAsia="Times New Roman" w:hAnsi="Times New Roman" w:cs="Times New Roman"/>
          <w:sz w:val="24"/>
          <w:szCs w:val="24"/>
          <w:lang w:eastAsia="x-none"/>
        </w:rPr>
        <w:t>,</w:t>
      </w:r>
      <w:r w:rsidRPr="00687846">
        <w:rPr>
          <w:rFonts w:ascii="Times New Roman" w:eastAsia="Times New Roman" w:hAnsi="Times New Roman" w:cs="Times New Roman"/>
          <w:sz w:val="24"/>
          <w:szCs w:val="24"/>
          <w:lang w:val="x-none" w:eastAsia="x-none"/>
        </w:rPr>
        <w:t xml:space="preserve"> рол</w:t>
      </w:r>
      <w:r w:rsidRPr="00687846">
        <w:rPr>
          <w:rFonts w:ascii="Times New Roman" w:eastAsia="Times New Roman" w:hAnsi="Times New Roman" w:cs="Times New Roman"/>
          <w:sz w:val="24"/>
          <w:szCs w:val="24"/>
          <w:lang w:eastAsia="x-none"/>
        </w:rPr>
        <w:t>ь</w:t>
      </w:r>
      <w:r w:rsidRPr="00687846">
        <w:rPr>
          <w:rFonts w:ascii="Times New Roman" w:eastAsia="Times New Roman" w:hAnsi="Times New Roman" w:cs="Times New Roman"/>
          <w:sz w:val="24"/>
          <w:szCs w:val="24"/>
          <w:lang w:val="x-none" w:eastAsia="x-none"/>
        </w:rPr>
        <w:t xml:space="preserve"> сообществ ученых в развитии науки, теория научных парадигм</w:t>
      </w:r>
      <w:r w:rsidRPr="00687846">
        <w:rPr>
          <w:rFonts w:ascii="Times New Roman" w:eastAsia="Times New Roman" w:hAnsi="Times New Roman" w:cs="Times New Roman"/>
          <w:sz w:val="24"/>
          <w:szCs w:val="24"/>
          <w:lang w:eastAsia="x-none"/>
        </w:rPr>
        <w:t xml:space="preserve"> Куна</w:t>
      </w:r>
      <w:r w:rsidRPr="00687846">
        <w:rPr>
          <w:rFonts w:ascii="Times New Roman" w:eastAsia="Times New Roman" w:hAnsi="Times New Roman" w:cs="Times New Roman"/>
          <w:sz w:val="24"/>
          <w:szCs w:val="24"/>
          <w:lang w:val="x-none" w:eastAsia="x-none"/>
        </w:rPr>
        <w:t>. Специфика социального познания и социальных наук</w:t>
      </w:r>
      <w:r w:rsidRPr="00687846">
        <w:rPr>
          <w:rFonts w:ascii="Times New Roman" w:eastAsia="Times New Roman" w:hAnsi="Times New Roman" w:cs="Times New Roman"/>
          <w:sz w:val="24"/>
          <w:szCs w:val="24"/>
          <w:lang w:eastAsia="x-none"/>
        </w:rPr>
        <w:t xml:space="preserve">, знание как элемент функционирования социальных систем. </w:t>
      </w:r>
    </w:p>
    <w:p w14:paraId="62692657" w14:textId="77777777" w:rsidR="00687846" w:rsidRPr="00687846" w:rsidRDefault="00687846" w:rsidP="00687846">
      <w:pPr>
        <w:spacing w:after="0" w:line="240" w:lineRule="auto"/>
        <w:ind w:firstLine="567"/>
        <w:jc w:val="both"/>
        <w:rPr>
          <w:rFonts w:ascii="Times New Roman" w:eastAsia="Times New Roman" w:hAnsi="Times New Roman" w:cs="Times New Roman"/>
          <w:b/>
          <w:sz w:val="24"/>
          <w:szCs w:val="24"/>
          <w:lang w:eastAsia="x-none"/>
        </w:rPr>
      </w:pPr>
    </w:p>
    <w:p w14:paraId="76F0BF3A" w14:textId="77777777" w:rsidR="00687846" w:rsidRPr="00687846" w:rsidRDefault="00687846" w:rsidP="00687846">
      <w:pPr>
        <w:spacing w:after="0" w:line="240" w:lineRule="auto"/>
        <w:ind w:firstLine="567"/>
        <w:jc w:val="both"/>
        <w:rPr>
          <w:rFonts w:ascii="Times New Roman" w:eastAsia="Cambria" w:hAnsi="Times New Roman" w:cs="Times New Roman"/>
          <w:b/>
          <w:sz w:val="24"/>
          <w:szCs w:val="24"/>
        </w:rPr>
      </w:pPr>
      <w:r w:rsidRPr="00687846">
        <w:rPr>
          <w:rFonts w:ascii="Times New Roman" w:eastAsia="Cambria" w:hAnsi="Times New Roman" w:cs="Times New Roman"/>
          <w:b/>
          <w:sz w:val="24"/>
          <w:szCs w:val="24"/>
        </w:rPr>
        <w:t>Тема 8. Основные этапы развития социологической мысли: классический этап. Понятие общества.</w:t>
      </w:r>
    </w:p>
    <w:p w14:paraId="0CE51C4B" w14:textId="77777777" w:rsidR="00687846" w:rsidRPr="00687846" w:rsidRDefault="00687846" w:rsidP="00687846">
      <w:pPr>
        <w:spacing w:after="0" w:line="240" w:lineRule="auto"/>
        <w:ind w:firstLine="567"/>
        <w:jc w:val="both"/>
        <w:rPr>
          <w:rFonts w:ascii="Times New Roman" w:eastAsia="Cambria" w:hAnsi="Times New Roman" w:cs="Times New Roman"/>
          <w:sz w:val="24"/>
          <w:szCs w:val="24"/>
        </w:rPr>
      </w:pPr>
      <w:r w:rsidRPr="00687846">
        <w:rPr>
          <w:rFonts w:ascii="Times New Roman" w:eastAsia="Cambria" w:hAnsi="Times New Roman" w:cs="Times New Roman"/>
          <w:sz w:val="24"/>
          <w:szCs w:val="24"/>
        </w:rPr>
        <w:t xml:space="preserve">Формирование основных принципов научной социологии в трудах Конта, понятие позитивного метода, социальная статика и социальная динамика, теория прогресса. Сильные и слабые стороны социологии Конта. </w:t>
      </w:r>
    </w:p>
    <w:p w14:paraId="4C7B256A" w14:textId="77777777" w:rsidR="00687846" w:rsidRPr="00687846" w:rsidRDefault="00687846" w:rsidP="00687846">
      <w:pPr>
        <w:spacing w:after="0" w:line="240" w:lineRule="auto"/>
        <w:ind w:firstLine="567"/>
        <w:jc w:val="both"/>
        <w:rPr>
          <w:rFonts w:ascii="Times New Roman" w:eastAsia="Cambria" w:hAnsi="Times New Roman" w:cs="Times New Roman"/>
          <w:sz w:val="24"/>
          <w:szCs w:val="24"/>
        </w:rPr>
      </w:pPr>
      <w:r w:rsidRPr="00687846">
        <w:rPr>
          <w:rFonts w:ascii="Times New Roman" w:eastAsia="Cambria" w:hAnsi="Times New Roman" w:cs="Times New Roman"/>
          <w:sz w:val="24"/>
          <w:szCs w:val="24"/>
        </w:rPr>
        <w:t xml:space="preserve">Учение Маркса о законах функционирования и развития общества, концепция классовой борьбы и социальной революции. Материалистическое понимание истории. </w:t>
      </w:r>
    </w:p>
    <w:p w14:paraId="2B5727E1" w14:textId="77777777" w:rsidR="00687846" w:rsidRPr="00687846" w:rsidRDefault="00687846" w:rsidP="00687846">
      <w:pPr>
        <w:spacing w:after="0" w:line="240" w:lineRule="auto"/>
        <w:ind w:firstLine="567"/>
        <w:jc w:val="both"/>
        <w:rPr>
          <w:rFonts w:ascii="Times New Roman" w:eastAsia="Cambria" w:hAnsi="Times New Roman" w:cs="Times New Roman"/>
          <w:sz w:val="24"/>
          <w:szCs w:val="24"/>
        </w:rPr>
      </w:pPr>
      <w:r w:rsidRPr="00687846">
        <w:rPr>
          <w:rFonts w:ascii="Times New Roman" w:eastAsia="Cambria" w:hAnsi="Times New Roman" w:cs="Times New Roman"/>
          <w:sz w:val="24"/>
          <w:szCs w:val="24"/>
        </w:rPr>
        <w:t xml:space="preserve">Развитие Дюркгеймом теории социологического метода, учение о коллективном сознании, теория религии. Понятие аномии. Социологическая концепция самоубийства. Что нового сказал Дюркгейм об обществе и человеке? </w:t>
      </w:r>
    </w:p>
    <w:p w14:paraId="49A1AA72" w14:textId="77777777" w:rsidR="00687846" w:rsidRPr="00687846" w:rsidRDefault="00687846" w:rsidP="00687846">
      <w:pPr>
        <w:spacing w:after="0" w:line="240" w:lineRule="auto"/>
        <w:ind w:firstLine="567"/>
        <w:jc w:val="both"/>
        <w:rPr>
          <w:rFonts w:ascii="Times New Roman" w:eastAsia="Cambria" w:hAnsi="Times New Roman" w:cs="Times New Roman"/>
          <w:sz w:val="24"/>
          <w:szCs w:val="24"/>
        </w:rPr>
      </w:pPr>
      <w:r w:rsidRPr="00687846">
        <w:rPr>
          <w:rFonts w:ascii="Times New Roman" w:eastAsia="Cambria" w:hAnsi="Times New Roman" w:cs="Times New Roman"/>
          <w:sz w:val="24"/>
          <w:szCs w:val="24"/>
        </w:rPr>
        <w:t>Концепция Вебера о роли религиозного фактора в функционировании и развитии общества на примере влияния протестантской этики в формировании западного капитализма. Современные тенденции в развитии религии в свете методологических подходов М. Вебера.</w:t>
      </w:r>
    </w:p>
    <w:p w14:paraId="5A14AABC" w14:textId="77777777" w:rsidR="00687846" w:rsidRPr="00687846" w:rsidRDefault="00687846" w:rsidP="00687846">
      <w:pPr>
        <w:spacing w:after="0" w:line="240" w:lineRule="auto"/>
        <w:ind w:firstLine="567"/>
        <w:jc w:val="both"/>
        <w:rPr>
          <w:rFonts w:ascii="Times New Roman" w:eastAsia="Cambria" w:hAnsi="Times New Roman" w:cs="Times New Roman"/>
          <w:sz w:val="24"/>
          <w:szCs w:val="24"/>
        </w:rPr>
      </w:pPr>
    </w:p>
    <w:p w14:paraId="65E6C789" w14:textId="77777777" w:rsidR="00687846" w:rsidRPr="00687846" w:rsidRDefault="00687846" w:rsidP="00687846">
      <w:pPr>
        <w:spacing w:after="0" w:line="240" w:lineRule="auto"/>
        <w:ind w:firstLine="567"/>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val="x-none" w:eastAsia="x-none"/>
        </w:rPr>
        <w:t xml:space="preserve">Тема </w:t>
      </w:r>
      <w:r w:rsidRPr="00687846">
        <w:rPr>
          <w:rFonts w:ascii="Times New Roman" w:eastAsia="Times New Roman" w:hAnsi="Times New Roman" w:cs="Times New Roman"/>
          <w:b/>
          <w:sz w:val="24"/>
          <w:szCs w:val="24"/>
          <w:lang w:eastAsia="x-none"/>
        </w:rPr>
        <w:t>9</w:t>
      </w:r>
      <w:r w:rsidRPr="00687846">
        <w:rPr>
          <w:rFonts w:ascii="Times New Roman" w:eastAsia="Times New Roman" w:hAnsi="Times New Roman" w:cs="Times New Roman"/>
          <w:b/>
          <w:sz w:val="24"/>
          <w:szCs w:val="24"/>
          <w:lang w:val="x-none" w:eastAsia="x-none"/>
        </w:rPr>
        <w:t xml:space="preserve">. Понятие общества. Социальная структура и стратификация. </w:t>
      </w:r>
    </w:p>
    <w:p w14:paraId="6181B96B"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eastAsia="x-none"/>
        </w:rPr>
      </w:pPr>
      <w:r w:rsidRPr="00687846">
        <w:rPr>
          <w:rFonts w:ascii="Times New Roman" w:eastAsia="Times New Roman" w:hAnsi="Times New Roman" w:cs="Times New Roman"/>
          <w:sz w:val="24"/>
          <w:szCs w:val="24"/>
          <w:lang w:eastAsia="x-none"/>
        </w:rPr>
        <w:t>Обыденное и</w:t>
      </w:r>
      <w:r w:rsidRPr="00687846">
        <w:rPr>
          <w:rFonts w:ascii="Times New Roman" w:eastAsia="Times New Roman" w:hAnsi="Times New Roman" w:cs="Times New Roman"/>
          <w:b/>
          <w:sz w:val="24"/>
          <w:szCs w:val="24"/>
          <w:lang w:eastAsia="x-none"/>
        </w:rPr>
        <w:t xml:space="preserve"> </w:t>
      </w:r>
      <w:r w:rsidRPr="00687846">
        <w:rPr>
          <w:rFonts w:ascii="Times New Roman" w:eastAsia="Times New Roman" w:hAnsi="Times New Roman" w:cs="Times New Roman"/>
          <w:sz w:val="24"/>
          <w:szCs w:val="24"/>
          <w:lang w:eastAsia="x-none"/>
        </w:rPr>
        <w:t xml:space="preserve">социологическое понимание общества. Общество как часть природы. </w:t>
      </w:r>
      <w:r w:rsidRPr="00687846">
        <w:rPr>
          <w:rFonts w:ascii="Times New Roman" w:eastAsia="Times New Roman" w:hAnsi="Times New Roman" w:cs="Times New Roman"/>
          <w:sz w:val="24"/>
          <w:szCs w:val="24"/>
          <w:lang w:val="x-none" w:eastAsia="x-none"/>
        </w:rPr>
        <w:t>Общество и культура. Объективные и субъективные факторы развития общества. Понятия традиционного, индустриального</w:t>
      </w:r>
      <w:r w:rsidRPr="00687846">
        <w:rPr>
          <w:rFonts w:ascii="Times New Roman" w:eastAsia="Times New Roman" w:hAnsi="Times New Roman" w:cs="Times New Roman"/>
          <w:sz w:val="24"/>
          <w:szCs w:val="24"/>
          <w:lang w:eastAsia="x-none"/>
        </w:rPr>
        <w:t xml:space="preserve">, </w:t>
      </w:r>
      <w:r w:rsidRPr="00687846">
        <w:rPr>
          <w:rFonts w:ascii="Times New Roman" w:eastAsia="Times New Roman" w:hAnsi="Times New Roman" w:cs="Times New Roman"/>
          <w:sz w:val="24"/>
          <w:szCs w:val="24"/>
          <w:lang w:val="x-none" w:eastAsia="x-none"/>
        </w:rPr>
        <w:t>постиндустриального</w:t>
      </w:r>
      <w:r w:rsidRPr="00687846">
        <w:rPr>
          <w:rFonts w:ascii="Times New Roman" w:eastAsia="Times New Roman" w:hAnsi="Times New Roman" w:cs="Times New Roman"/>
          <w:sz w:val="24"/>
          <w:szCs w:val="24"/>
          <w:lang w:eastAsia="x-none"/>
        </w:rPr>
        <w:t>, информационного</w:t>
      </w:r>
      <w:r w:rsidRPr="00687846">
        <w:rPr>
          <w:rFonts w:ascii="Times New Roman" w:eastAsia="Times New Roman" w:hAnsi="Times New Roman" w:cs="Times New Roman"/>
          <w:sz w:val="24"/>
          <w:szCs w:val="24"/>
          <w:lang w:val="x-none" w:eastAsia="x-none"/>
        </w:rPr>
        <w:t xml:space="preserve"> обществ</w:t>
      </w:r>
      <w:r w:rsidRPr="00687846">
        <w:rPr>
          <w:rFonts w:ascii="Times New Roman" w:eastAsia="Times New Roman" w:hAnsi="Times New Roman" w:cs="Times New Roman"/>
          <w:sz w:val="24"/>
          <w:szCs w:val="24"/>
          <w:lang w:eastAsia="x-none"/>
        </w:rPr>
        <w:t>, их основные характеристики</w:t>
      </w:r>
      <w:r w:rsidRPr="00687846">
        <w:rPr>
          <w:rFonts w:ascii="Times New Roman" w:eastAsia="Times New Roman" w:hAnsi="Times New Roman" w:cs="Times New Roman"/>
          <w:sz w:val="24"/>
          <w:szCs w:val="24"/>
          <w:lang w:val="x-none" w:eastAsia="x-none"/>
        </w:rPr>
        <w:t>.</w:t>
      </w:r>
      <w:r w:rsidRPr="00687846">
        <w:rPr>
          <w:rFonts w:ascii="Times New Roman" w:eastAsia="Times New Roman" w:hAnsi="Times New Roman" w:cs="Times New Roman"/>
          <w:sz w:val="24"/>
          <w:szCs w:val="24"/>
          <w:lang w:eastAsia="x-none"/>
        </w:rPr>
        <w:t xml:space="preserve"> </w:t>
      </w:r>
    </w:p>
    <w:p w14:paraId="48B3383B"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eastAsia="x-none"/>
        </w:rPr>
        <w:t>Социальная структура общества как система социальных статусов.</w:t>
      </w:r>
      <w:r w:rsidRPr="00687846">
        <w:rPr>
          <w:rFonts w:ascii="Times New Roman" w:eastAsia="Times New Roman" w:hAnsi="Times New Roman" w:cs="Times New Roman"/>
          <w:sz w:val="24"/>
          <w:szCs w:val="24"/>
          <w:lang w:val="x-none" w:eastAsia="x-none"/>
        </w:rPr>
        <w:t xml:space="preserve"> </w:t>
      </w:r>
      <w:r w:rsidRPr="00687846">
        <w:rPr>
          <w:rFonts w:ascii="Times New Roman" w:eastAsia="Times New Roman" w:hAnsi="Times New Roman" w:cs="Times New Roman"/>
          <w:sz w:val="24"/>
          <w:szCs w:val="24"/>
          <w:lang w:eastAsia="x-none"/>
        </w:rPr>
        <w:t>Понятие с</w:t>
      </w:r>
      <w:r w:rsidRPr="00687846">
        <w:rPr>
          <w:rFonts w:ascii="Times New Roman" w:eastAsia="Times New Roman" w:hAnsi="Times New Roman" w:cs="Times New Roman"/>
          <w:sz w:val="24"/>
          <w:szCs w:val="24"/>
          <w:lang w:val="x-none" w:eastAsia="x-none"/>
        </w:rPr>
        <w:t>оциальн</w:t>
      </w:r>
      <w:r w:rsidRPr="00687846">
        <w:rPr>
          <w:rFonts w:ascii="Times New Roman" w:eastAsia="Times New Roman" w:hAnsi="Times New Roman" w:cs="Times New Roman"/>
          <w:sz w:val="24"/>
          <w:szCs w:val="24"/>
          <w:lang w:eastAsia="x-none"/>
        </w:rPr>
        <w:t>ого</w:t>
      </w:r>
      <w:r w:rsidRPr="00687846">
        <w:rPr>
          <w:rFonts w:ascii="Times New Roman" w:eastAsia="Times New Roman" w:hAnsi="Times New Roman" w:cs="Times New Roman"/>
          <w:sz w:val="24"/>
          <w:szCs w:val="24"/>
          <w:lang w:val="x-none" w:eastAsia="x-none"/>
        </w:rPr>
        <w:t xml:space="preserve"> статус</w:t>
      </w:r>
      <w:r w:rsidRPr="00687846">
        <w:rPr>
          <w:rFonts w:ascii="Times New Roman" w:eastAsia="Times New Roman" w:hAnsi="Times New Roman" w:cs="Times New Roman"/>
          <w:sz w:val="24"/>
          <w:szCs w:val="24"/>
          <w:lang w:eastAsia="x-none"/>
        </w:rPr>
        <w:t>а</w:t>
      </w:r>
      <w:r w:rsidRPr="00687846">
        <w:rPr>
          <w:rFonts w:ascii="Times New Roman" w:eastAsia="Times New Roman" w:hAnsi="Times New Roman" w:cs="Times New Roman"/>
          <w:sz w:val="24"/>
          <w:szCs w:val="24"/>
          <w:lang w:val="x-none" w:eastAsia="x-none"/>
        </w:rPr>
        <w:t xml:space="preserve"> человека.</w:t>
      </w:r>
      <w:r w:rsidRPr="00687846">
        <w:rPr>
          <w:rFonts w:ascii="Times New Roman" w:eastAsia="Times New Roman" w:hAnsi="Times New Roman" w:cs="Times New Roman"/>
          <w:b/>
          <w:sz w:val="24"/>
          <w:szCs w:val="24"/>
          <w:lang w:val="x-none" w:eastAsia="x-none"/>
        </w:rPr>
        <w:t xml:space="preserve"> </w:t>
      </w:r>
      <w:r w:rsidRPr="00687846">
        <w:rPr>
          <w:rFonts w:ascii="Times New Roman" w:eastAsia="Times New Roman" w:hAnsi="Times New Roman" w:cs="Times New Roman"/>
          <w:sz w:val="24"/>
          <w:szCs w:val="24"/>
          <w:lang w:val="x-none" w:eastAsia="x-none"/>
        </w:rPr>
        <w:t xml:space="preserve">Соотношение статуса и роли, понятие ролевого набора. Ранговые и номинальные статусные переменные. Биологические, достигаемые и предписанные статусы. Гетерогенность и неравенство как базовые характеристики общества. </w:t>
      </w:r>
    </w:p>
    <w:p w14:paraId="1E80FAAA"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eastAsia="x-none"/>
        </w:rPr>
      </w:pPr>
      <w:r w:rsidRPr="00687846">
        <w:rPr>
          <w:rFonts w:ascii="Times New Roman" w:eastAsia="Times New Roman" w:hAnsi="Times New Roman" w:cs="Times New Roman"/>
          <w:sz w:val="24"/>
          <w:szCs w:val="24"/>
          <w:lang w:val="x-none" w:eastAsia="x-none"/>
        </w:rPr>
        <w:t>Основные подходы к объяснению природы социального неравенства</w:t>
      </w:r>
      <w:r w:rsidRPr="00687846">
        <w:rPr>
          <w:rFonts w:ascii="Times New Roman" w:eastAsia="Times New Roman" w:hAnsi="Times New Roman" w:cs="Times New Roman"/>
          <w:sz w:val="24"/>
          <w:szCs w:val="24"/>
          <w:lang w:eastAsia="x-none"/>
        </w:rPr>
        <w:t xml:space="preserve">. </w:t>
      </w:r>
    </w:p>
    <w:p w14:paraId="551D0D52"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eastAsia="x-none"/>
        </w:rPr>
        <w:t>Одномерный и многомерный взгляды на стратификацию общества.</w:t>
      </w:r>
      <w:r w:rsidRPr="00687846">
        <w:rPr>
          <w:rFonts w:ascii="Times New Roman" w:eastAsia="Times New Roman" w:hAnsi="Times New Roman" w:cs="Times New Roman"/>
          <w:sz w:val="24"/>
          <w:szCs w:val="24"/>
          <w:lang w:val="x-none" w:eastAsia="x-none"/>
        </w:rPr>
        <w:t xml:space="preserve"> Понятие социального пространства по П. Сорокину и П. Бурдье.</w:t>
      </w:r>
    </w:p>
    <w:p w14:paraId="5694DA28"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Социальные слои, классы, страты, основные критерии деления.</w:t>
      </w:r>
      <w:r w:rsidRPr="00687846">
        <w:rPr>
          <w:rFonts w:ascii="Times New Roman" w:eastAsia="Times New Roman" w:hAnsi="Times New Roman" w:cs="Times New Roman"/>
          <w:sz w:val="24"/>
          <w:szCs w:val="24"/>
          <w:lang w:eastAsia="x-none"/>
        </w:rPr>
        <w:t xml:space="preserve"> Теории стратификации К. Маркса и М. Вебера. Многообразие стратификационных систем, многомерная стратификация современного российского общества.</w:t>
      </w:r>
      <w:r w:rsidRPr="00687846">
        <w:rPr>
          <w:rFonts w:ascii="Times New Roman" w:eastAsia="Times New Roman" w:hAnsi="Times New Roman" w:cs="Times New Roman"/>
          <w:sz w:val="24"/>
          <w:szCs w:val="24"/>
          <w:lang w:val="x-none" w:eastAsia="x-none"/>
        </w:rPr>
        <w:t xml:space="preserve"> Объективные и субъективные факторы в формировании класса. Территориальные группы как элемент социальной структуры. </w:t>
      </w:r>
    </w:p>
    <w:p w14:paraId="2782026E" w14:textId="77777777" w:rsidR="00687846" w:rsidRPr="00687846" w:rsidRDefault="00687846" w:rsidP="00687846">
      <w:pPr>
        <w:spacing w:after="0" w:line="240" w:lineRule="auto"/>
        <w:ind w:firstLine="567"/>
        <w:jc w:val="both"/>
        <w:rPr>
          <w:rFonts w:ascii="Times New Roman" w:eastAsia="Cambria" w:hAnsi="Times New Roman" w:cs="Times New Roman"/>
          <w:sz w:val="24"/>
          <w:szCs w:val="24"/>
        </w:rPr>
      </w:pPr>
    </w:p>
    <w:p w14:paraId="41A3FDE4" w14:textId="77777777" w:rsidR="00687846" w:rsidRPr="00687846" w:rsidRDefault="00687846" w:rsidP="00687846">
      <w:pPr>
        <w:spacing w:after="0" w:line="240" w:lineRule="auto"/>
        <w:ind w:firstLine="567"/>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val="x-none" w:eastAsia="x-none"/>
        </w:rPr>
        <w:t xml:space="preserve">Тема </w:t>
      </w:r>
      <w:r w:rsidRPr="00687846">
        <w:rPr>
          <w:rFonts w:ascii="Times New Roman" w:eastAsia="Times New Roman" w:hAnsi="Times New Roman" w:cs="Times New Roman"/>
          <w:b/>
          <w:sz w:val="24"/>
          <w:szCs w:val="24"/>
          <w:lang w:eastAsia="x-none"/>
        </w:rPr>
        <w:t>10</w:t>
      </w:r>
      <w:r w:rsidRPr="00687846">
        <w:rPr>
          <w:rFonts w:ascii="Times New Roman" w:eastAsia="Times New Roman" w:hAnsi="Times New Roman" w:cs="Times New Roman"/>
          <w:b/>
          <w:sz w:val="24"/>
          <w:szCs w:val="24"/>
          <w:lang w:val="x-none" w:eastAsia="x-none"/>
        </w:rPr>
        <w:t xml:space="preserve">. Социальная мобильность. </w:t>
      </w:r>
    </w:p>
    <w:p w14:paraId="4B4FFC0E" w14:textId="77777777" w:rsidR="00687846" w:rsidRPr="00687846" w:rsidRDefault="00687846" w:rsidP="00687846">
      <w:pPr>
        <w:spacing w:after="0" w:line="240" w:lineRule="auto"/>
        <w:ind w:firstLine="567"/>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sz w:val="24"/>
          <w:szCs w:val="24"/>
          <w:lang w:val="x-none" w:eastAsia="x-none"/>
        </w:rPr>
        <w:t>Социальная мобильности и ее критерии. Понятия горизонтальной и вертикальной социальной мобильности. Мобильность и миграция. Групповая и индивидуальная мобильность.</w:t>
      </w:r>
      <w:r w:rsidRPr="00687846">
        <w:rPr>
          <w:rFonts w:ascii="Times New Roman" w:eastAsia="Times New Roman" w:hAnsi="Times New Roman" w:cs="Times New Roman"/>
          <w:sz w:val="24"/>
          <w:szCs w:val="24"/>
          <w:lang w:eastAsia="x-none"/>
        </w:rPr>
        <w:t xml:space="preserve"> Структурная мобильность.</w:t>
      </w:r>
      <w:r w:rsidRPr="00687846">
        <w:rPr>
          <w:rFonts w:ascii="Times New Roman" w:eastAsia="Times New Roman" w:hAnsi="Times New Roman" w:cs="Times New Roman"/>
          <w:sz w:val="24"/>
          <w:szCs w:val="24"/>
          <w:lang w:val="x-none" w:eastAsia="x-none"/>
        </w:rPr>
        <w:t xml:space="preserve"> Социальные процессы в российском обществе на разных этапах его развития. Социальная структура, возникновение новых и распадение старых социальных групп и слоев. Понятие «социальных лифтов» (каналов социальной мобильности).</w:t>
      </w:r>
      <w:r w:rsidRPr="00687846">
        <w:rPr>
          <w:rFonts w:ascii="Times New Roman" w:eastAsia="Times New Roman" w:hAnsi="Times New Roman" w:cs="Times New Roman"/>
          <w:sz w:val="24"/>
          <w:szCs w:val="24"/>
          <w:lang w:eastAsia="x-none"/>
        </w:rPr>
        <w:t xml:space="preserve"> Функционирование социальных институтов армии, церкви, школы и семьи в качестве социальных лифтов на разных этапах человеческой истории.</w:t>
      </w:r>
      <w:r w:rsidRPr="00687846">
        <w:rPr>
          <w:rFonts w:ascii="Times New Roman" w:eastAsia="Times New Roman" w:hAnsi="Times New Roman" w:cs="Times New Roman"/>
          <w:sz w:val="24"/>
          <w:szCs w:val="24"/>
          <w:lang w:val="x-none" w:eastAsia="x-none"/>
        </w:rPr>
        <w:t xml:space="preserve"> Социальная мобильность в традиционном, индустриальном и постиндустиральном обществах.</w:t>
      </w:r>
      <w:r w:rsidRPr="00687846">
        <w:rPr>
          <w:rFonts w:ascii="Times New Roman" w:eastAsia="Times New Roman" w:hAnsi="Times New Roman" w:cs="Times New Roman"/>
          <w:sz w:val="24"/>
          <w:szCs w:val="24"/>
          <w:lang w:eastAsia="x-none"/>
        </w:rPr>
        <w:t xml:space="preserve"> Социальные последствия мобильности. Понятие маргинальности.</w:t>
      </w:r>
      <w:r w:rsidRPr="00687846">
        <w:rPr>
          <w:rFonts w:ascii="Times New Roman" w:eastAsia="Times New Roman" w:hAnsi="Times New Roman" w:cs="Times New Roman"/>
          <w:sz w:val="24"/>
          <w:szCs w:val="24"/>
          <w:lang w:val="x-none" w:eastAsia="x-none"/>
        </w:rPr>
        <w:t xml:space="preserve"> Особенности социальной мобильности в царской, советской и современной России. </w:t>
      </w:r>
    </w:p>
    <w:p w14:paraId="568571F6" w14:textId="77777777" w:rsidR="00687846" w:rsidRPr="00687846" w:rsidRDefault="00687846" w:rsidP="00687846">
      <w:pPr>
        <w:spacing w:after="0" w:line="240" w:lineRule="auto"/>
        <w:ind w:firstLine="567"/>
        <w:jc w:val="both"/>
        <w:rPr>
          <w:rFonts w:ascii="Times New Roman" w:eastAsia="Cambria" w:hAnsi="Times New Roman" w:cs="Times New Roman"/>
          <w:sz w:val="24"/>
          <w:szCs w:val="24"/>
        </w:rPr>
      </w:pPr>
    </w:p>
    <w:p w14:paraId="5871D224" w14:textId="77777777" w:rsidR="00687846" w:rsidRPr="00687846" w:rsidRDefault="00687846" w:rsidP="00687846">
      <w:pPr>
        <w:spacing w:after="0" w:line="240" w:lineRule="auto"/>
        <w:ind w:firstLine="567"/>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val="x-none" w:eastAsia="x-none"/>
        </w:rPr>
        <w:t xml:space="preserve">Тема </w:t>
      </w:r>
      <w:r w:rsidRPr="00687846">
        <w:rPr>
          <w:rFonts w:ascii="Times New Roman" w:eastAsia="Times New Roman" w:hAnsi="Times New Roman" w:cs="Times New Roman"/>
          <w:b/>
          <w:sz w:val="24"/>
          <w:szCs w:val="24"/>
          <w:lang w:eastAsia="x-none"/>
        </w:rPr>
        <w:t>11</w:t>
      </w:r>
      <w:r w:rsidRPr="00687846">
        <w:rPr>
          <w:rFonts w:ascii="Times New Roman" w:eastAsia="Times New Roman" w:hAnsi="Times New Roman" w:cs="Times New Roman"/>
          <w:b/>
          <w:sz w:val="24"/>
          <w:szCs w:val="24"/>
          <w:lang w:val="x-none" w:eastAsia="x-none"/>
        </w:rPr>
        <w:t>. Взаимодействие и конфликт. Коллективное поведение</w:t>
      </w:r>
    </w:p>
    <w:p w14:paraId="21979EE0"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 xml:space="preserve">Способы описания общества: структура и действие, порядок и конфликт. </w:t>
      </w:r>
    </w:p>
    <w:p w14:paraId="50B6AB26"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lastRenderedPageBreak/>
        <w:t xml:space="preserve">Понятие социальный конфликт. Макросоциологический анализ социальных конфликтов. Теория классовых конфликтов К. Маркса. Неравенство и господство как причины конфликтов в теории Р. Дарендорфа. Конфликт как источник развития общества. </w:t>
      </w:r>
    </w:p>
    <w:p w14:paraId="0AD0BE5A"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 xml:space="preserve">Микросоциологические теории конфликта и обмена. Функции социального конфликта по Л. Козеру. Влияние конфликта на группу. </w:t>
      </w:r>
    </w:p>
    <w:p w14:paraId="05234B9B"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 xml:space="preserve">Социология обмена Дж. Хоманса. Постулаты теории обмена. </w:t>
      </w:r>
    </w:p>
    <w:p w14:paraId="361822AC"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Коллективное поведение и коллективные представления. Классификация форм коллективного поведения в теории Г. Блумера. Толпа как социальное явление. Организованные формы коллективного поведения, понятие общественность.</w:t>
      </w:r>
    </w:p>
    <w:p w14:paraId="56F6DE26" w14:textId="77777777" w:rsidR="00687846" w:rsidRPr="00687846" w:rsidRDefault="00687846" w:rsidP="00687846">
      <w:pPr>
        <w:spacing w:after="0" w:line="240" w:lineRule="auto"/>
        <w:ind w:firstLine="567"/>
        <w:jc w:val="both"/>
        <w:rPr>
          <w:rFonts w:ascii="Times New Roman" w:eastAsia="Times New Roman" w:hAnsi="Times New Roman" w:cs="Times New Roman"/>
          <w:b/>
          <w:sz w:val="24"/>
          <w:szCs w:val="24"/>
          <w:lang w:val="x-none" w:eastAsia="x-none"/>
        </w:rPr>
      </w:pPr>
    </w:p>
    <w:p w14:paraId="57B54473" w14:textId="77777777" w:rsidR="00687846" w:rsidRPr="00687846" w:rsidRDefault="00687846" w:rsidP="00687846">
      <w:pPr>
        <w:spacing w:after="0" w:line="240" w:lineRule="auto"/>
        <w:ind w:firstLine="567"/>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val="x-none" w:eastAsia="x-none"/>
        </w:rPr>
        <w:t xml:space="preserve">Тема 12. Культура и общество. Многообразие культур. </w:t>
      </w:r>
    </w:p>
    <w:p w14:paraId="600FD827"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Понятие культуры, многозначность термина. Культурное наследование как атрибут человеческого общества. Проблема происхождения культуры. Культура материальная и духовная, относительность этих понятий, их взаимосвязанность. Культура и группа. Понятия доминирующей культуры, субкультуры и контркультуры.</w:t>
      </w:r>
      <w:r w:rsidRPr="00687846">
        <w:rPr>
          <w:rFonts w:ascii="Times New Roman" w:eastAsia="Times New Roman" w:hAnsi="Times New Roman" w:cs="Times New Roman"/>
          <w:sz w:val="24"/>
          <w:szCs w:val="24"/>
          <w:lang w:eastAsia="x-none"/>
        </w:rPr>
        <w:t xml:space="preserve"> Функционирование субкультур и контркультур в обществе.</w:t>
      </w:r>
      <w:r w:rsidRPr="00687846">
        <w:rPr>
          <w:rFonts w:ascii="Times New Roman" w:eastAsia="Times New Roman" w:hAnsi="Times New Roman" w:cs="Times New Roman"/>
          <w:sz w:val="24"/>
          <w:szCs w:val="24"/>
          <w:lang w:val="x-none" w:eastAsia="x-none"/>
        </w:rPr>
        <w:t xml:space="preserve"> Молодежные субкультуры в современном обществе, роль контркультур в социальном мире. </w:t>
      </w:r>
    </w:p>
    <w:p w14:paraId="5AE42AFB"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 xml:space="preserve">Проблема многообразия культур, </w:t>
      </w:r>
      <w:r w:rsidRPr="00687846">
        <w:rPr>
          <w:rFonts w:ascii="Times New Roman" w:eastAsia="Times New Roman" w:hAnsi="Times New Roman" w:cs="Times New Roman"/>
          <w:sz w:val="24"/>
          <w:szCs w:val="24"/>
          <w:lang w:eastAsia="x-none"/>
        </w:rPr>
        <w:t>основные подходы к объяснению данного феномена. Д</w:t>
      </w:r>
      <w:r w:rsidRPr="00687846">
        <w:rPr>
          <w:rFonts w:ascii="Times New Roman" w:eastAsia="Times New Roman" w:hAnsi="Times New Roman" w:cs="Times New Roman"/>
          <w:sz w:val="24"/>
          <w:szCs w:val="24"/>
          <w:lang w:val="x-none" w:eastAsia="x-none"/>
        </w:rPr>
        <w:t>илемма эволюционно</w:t>
      </w:r>
      <w:r w:rsidRPr="00687846">
        <w:rPr>
          <w:rFonts w:ascii="Times New Roman" w:eastAsia="Times New Roman" w:hAnsi="Times New Roman" w:cs="Times New Roman"/>
          <w:sz w:val="24"/>
          <w:szCs w:val="24"/>
          <w:lang w:eastAsia="x-none"/>
        </w:rPr>
        <w:t>й</w:t>
      </w:r>
      <w:r w:rsidRPr="00687846">
        <w:rPr>
          <w:rFonts w:ascii="Times New Roman" w:eastAsia="Times New Roman" w:hAnsi="Times New Roman" w:cs="Times New Roman"/>
          <w:sz w:val="24"/>
          <w:szCs w:val="24"/>
          <w:lang w:val="x-none" w:eastAsia="x-none"/>
        </w:rPr>
        <w:t xml:space="preserve"> и плюралистическо</w:t>
      </w:r>
      <w:r w:rsidRPr="00687846">
        <w:rPr>
          <w:rFonts w:ascii="Times New Roman" w:eastAsia="Times New Roman" w:hAnsi="Times New Roman" w:cs="Times New Roman"/>
          <w:sz w:val="24"/>
          <w:szCs w:val="24"/>
          <w:lang w:eastAsia="x-none"/>
        </w:rPr>
        <w:t>й</w:t>
      </w:r>
      <w:r w:rsidRPr="00687846">
        <w:rPr>
          <w:rFonts w:ascii="Times New Roman" w:eastAsia="Times New Roman" w:hAnsi="Times New Roman" w:cs="Times New Roman"/>
          <w:sz w:val="24"/>
          <w:szCs w:val="24"/>
          <w:lang w:val="x-none" w:eastAsia="x-none"/>
        </w:rPr>
        <w:t xml:space="preserve"> п</w:t>
      </w:r>
      <w:r w:rsidRPr="00687846">
        <w:rPr>
          <w:rFonts w:ascii="Times New Roman" w:eastAsia="Times New Roman" w:hAnsi="Times New Roman" w:cs="Times New Roman"/>
          <w:sz w:val="24"/>
          <w:szCs w:val="24"/>
          <w:lang w:eastAsia="x-none"/>
        </w:rPr>
        <w:t>арадигм</w:t>
      </w:r>
      <w:r w:rsidRPr="00687846">
        <w:rPr>
          <w:rFonts w:ascii="Times New Roman" w:eastAsia="Times New Roman" w:hAnsi="Times New Roman" w:cs="Times New Roman"/>
          <w:sz w:val="24"/>
          <w:szCs w:val="24"/>
          <w:lang w:val="x-none" w:eastAsia="x-none"/>
        </w:rPr>
        <w:t>, основные представители этих направлений. Современные концепции классификации культур,</w:t>
      </w:r>
      <w:r w:rsidRPr="00687846">
        <w:rPr>
          <w:rFonts w:ascii="Times New Roman" w:eastAsia="Times New Roman" w:hAnsi="Times New Roman" w:cs="Times New Roman"/>
          <w:sz w:val="24"/>
          <w:szCs w:val="24"/>
          <w:lang w:eastAsia="x-none"/>
        </w:rPr>
        <w:t>результаты, полученные в ходе исследований транснациональных компаний.</w:t>
      </w:r>
      <w:r w:rsidRPr="00687846">
        <w:rPr>
          <w:rFonts w:ascii="Times New Roman" w:eastAsia="Times New Roman" w:hAnsi="Times New Roman" w:cs="Times New Roman"/>
          <w:sz w:val="24"/>
          <w:szCs w:val="24"/>
          <w:lang w:val="x-none" w:eastAsia="x-none"/>
        </w:rPr>
        <w:t xml:space="preserve"> </w:t>
      </w:r>
      <w:r w:rsidRPr="00687846">
        <w:rPr>
          <w:rFonts w:ascii="Times New Roman" w:eastAsia="Times New Roman" w:hAnsi="Times New Roman" w:cs="Times New Roman"/>
          <w:sz w:val="24"/>
          <w:szCs w:val="24"/>
          <w:lang w:eastAsia="x-none"/>
        </w:rPr>
        <w:t>Т</w:t>
      </w:r>
      <w:r w:rsidRPr="00687846">
        <w:rPr>
          <w:rFonts w:ascii="Times New Roman" w:eastAsia="Times New Roman" w:hAnsi="Times New Roman" w:cs="Times New Roman"/>
          <w:sz w:val="24"/>
          <w:szCs w:val="24"/>
          <w:lang w:val="x-none" w:eastAsia="x-none"/>
        </w:rPr>
        <w:t>ипологи</w:t>
      </w:r>
      <w:r w:rsidRPr="00687846">
        <w:rPr>
          <w:rFonts w:ascii="Times New Roman" w:eastAsia="Times New Roman" w:hAnsi="Times New Roman" w:cs="Times New Roman"/>
          <w:sz w:val="24"/>
          <w:szCs w:val="24"/>
          <w:lang w:eastAsia="x-none"/>
        </w:rPr>
        <w:t>и</w:t>
      </w:r>
      <w:r w:rsidRPr="00687846">
        <w:rPr>
          <w:rFonts w:ascii="Times New Roman" w:eastAsia="Times New Roman" w:hAnsi="Times New Roman" w:cs="Times New Roman"/>
          <w:sz w:val="24"/>
          <w:szCs w:val="24"/>
          <w:lang w:val="x-none" w:eastAsia="x-none"/>
        </w:rPr>
        <w:t xml:space="preserve"> Клакхона-Стродтбека, Хофштеда. Формы и разновидности культуры: народная, массовая, элитарная культуры. Взаимодействие культур. Эволюционизм и плюрализм, позитивистская и понимающая социологии о возможностях и перспективах взаимодействия культур. </w:t>
      </w:r>
    </w:p>
    <w:p w14:paraId="7E51BEB7"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eastAsia="x-none"/>
        </w:rPr>
      </w:pPr>
      <w:r w:rsidRPr="00687846">
        <w:rPr>
          <w:rFonts w:ascii="Times New Roman" w:eastAsia="Times New Roman" w:hAnsi="Times New Roman" w:cs="Times New Roman"/>
          <w:sz w:val="24"/>
          <w:szCs w:val="24"/>
          <w:lang w:val="x-none" w:eastAsia="x-none"/>
        </w:rPr>
        <w:t xml:space="preserve">“Проект Просвещения” и культура Модерна. Индустрия культуры. Значение технической воспроизводимости культурных ценностей по В. Беньямину. Система медиа. Массовое общество и массовая культура. Постиндустриальное общество и его культурные характеристики. </w:t>
      </w:r>
    </w:p>
    <w:p w14:paraId="210E6306" w14:textId="77777777" w:rsidR="00687846" w:rsidRPr="00687846" w:rsidRDefault="00687846" w:rsidP="00687846">
      <w:pPr>
        <w:spacing w:after="0" w:line="240" w:lineRule="auto"/>
        <w:ind w:firstLine="567"/>
        <w:jc w:val="both"/>
        <w:rPr>
          <w:rFonts w:ascii="Times New Roman" w:eastAsia="Cambria" w:hAnsi="Times New Roman" w:cs="Times New Roman"/>
          <w:sz w:val="24"/>
          <w:szCs w:val="24"/>
        </w:rPr>
      </w:pPr>
    </w:p>
    <w:p w14:paraId="3FF9B06D" w14:textId="77777777" w:rsidR="00687846" w:rsidRPr="00687846" w:rsidRDefault="00687846" w:rsidP="00687846">
      <w:pPr>
        <w:spacing w:after="0" w:line="240" w:lineRule="auto"/>
        <w:ind w:firstLine="567"/>
        <w:jc w:val="both"/>
        <w:rPr>
          <w:rFonts w:ascii="Times New Roman" w:eastAsia="Cambria" w:hAnsi="Times New Roman" w:cs="Times New Roman"/>
          <w:b/>
          <w:sz w:val="24"/>
          <w:szCs w:val="24"/>
        </w:rPr>
      </w:pPr>
      <w:r w:rsidRPr="00687846">
        <w:rPr>
          <w:rFonts w:ascii="Times New Roman" w:eastAsia="Cambria" w:hAnsi="Times New Roman" w:cs="Times New Roman"/>
          <w:b/>
          <w:sz w:val="24"/>
          <w:szCs w:val="24"/>
        </w:rPr>
        <w:t>Тема 13. Общество как система. Социальные институты и их функции.</w:t>
      </w:r>
    </w:p>
    <w:p w14:paraId="68F217DE" w14:textId="77777777" w:rsidR="00687846" w:rsidRPr="00687846" w:rsidRDefault="00687846" w:rsidP="00687846">
      <w:pPr>
        <w:spacing w:after="0" w:line="240" w:lineRule="auto"/>
        <w:ind w:firstLine="567"/>
        <w:jc w:val="both"/>
        <w:rPr>
          <w:rFonts w:ascii="Times New Roman" w:eastAsia="Cambria" w:hAnsi="Times New Roman" w:cs="Times New Roman"/>
          <w:sz w:val="24"/>
          <w:szCs w:val="24"/>
        </w:rPr>
      </w:pPr>
      <w:r w:rsidRPr="00687846">
        <w:rPr>
          <w:rFonts w:ascii="Times New Roman" w:eastAsia="Cambria" w:hAnsi="Times New Roman" w:cs="Times New Roman"/>
          <w:sz w:val="24"/>
          <w:szCs w:val="24"/>
        </w:rPr>
        <w:t>Общество как система. Концепция Т. Парсонса</w:t>
      </w:r>
    </w:p>
    <w:p w14:paraId="2A8A8A6C" w14:textId="77777777" w:rsidR="00687846" w:rsidRPr="00687846" w:rsidRDefault="00687846" w:rsidP="00687846">
      <w:pPr>
        <w:spacing w:after="0" w:line="240" w:lineRule="auto"/>
        <w:ind w:firstLine="567"/>
        <w:jc w:val="both"/>
        <w:rPr>
          <w:rFonts w:ascii="Times New Roman" w:eastAsia="Cambria" w:hAnsi="Times New Roman" w:cs="Times New Roman"/>
          <w:sz w:val="24"/>
          <w:szCs w:val="24"/>
        </w:rPr>
      </w:pPr>
      <w:r w:rsidRPr="00687846">
        <w:rPr>
          <w:rFonts w:ascii="Times New Roman" w:eastAsia="Cambria" w:hAnsi="Times New Roman" w:cs="Times New Roman"/>
          <w:sz w:val="24"/>
          <w:szCs w:val="24"/>
        </w:rPr>
        <w:t xml:space="preserve">Понятие социального института, основные элементы социального института по Э. Хьюзу. Возможно ли общество без институтов?Концепции социальных институтов в материалистическом понимании истории: Ф. Энгельс. Антропологические теории социальных институтов: Б. Малиновский. Социология как наука о социальных институтах: Э. Дюркгейм. Институты вокруг нас. Структура социальных институтов, их классификации. </w:t>
      </w:r>
    </w:p>
    <w:p w14:paraId="1FED24DB" w14:textId="77777777" w:rsidR="00687846" w:rsidRPr="00687846" w:rsidRDefault="00687846" w:rsidP="00687846">
      <w:pPr>
        <w:spacing w:after="0" w:line="240" w:lineRule="auto"/>
        <w:ind w:firstLine="567"/>
        <w:jc w:val="both"/>
        <w:rPr>
          <w:rFonts w:ascii="Times New Roman" w:eastAsia="Cambria" w:hAnsi="Times New Roman" w:cs="Times New Roman"/>
          <w:sz w:val="24"/>
          <w:szCs w:val="24"/>
        </w:rPr>
      </w:pPr>
      <w:r w:rsidRPr="00687846">
        <w:rPr>
          <w:rFonts w:ascii="Times New Roman" w:eastAsia="Cambria" w:hAnsi="Times New Roman" w:cs="Times New Roman"/>
          <w:sz w:val="24"/>
          <w:szCs w:val="24"/>
        </w:rPr>
        <w:t>Функции институтов, понятие явных и латентных функций Р. Мертона. Процесс институционализации. Важнейшие институты современного общества.</w:t>
      </w:r>
    </w:p>
    <w:p w14:paraId="67ABB44E" w14:textId="77777777" w:rsidR="00687846" w:rsidRPr="00687846" w:rsidRDefault="00687846" w:rsidP="00687846">
      <w:pPr>
        <w:spacing w:after="0" w:line="240" w:lineRule="auto"/>
        <w:ind w:firstLine="567"/>
        <w:jc w:val="both"/>
        <w:rPr>
          <w:rFonts w:ascii="Times New Roman" w:eastAsia="Cambria" w:hAnsi="Times New Roman" w:cs="Times New Roman"/>
          <w:sz w:val="24"/>
          <w:szCs w:val="24"/>
        </w:rPr>
      </w:pPr>
      <w:r w:rsidRPr="00687846">
        <w:rPr>
          <w:rFonts w:ascii="Times New Roman" w:eastAsia="Cambria" w:hAnsi="Times New Roman" w:cs="Times New Roman"/>
          <w:sz w:val="24"/>
          <w:szCs w:val="24"/>
        </w:rPr>
        <w:t>Критика системы современного общества в неомарксистских теориях.</w:t>
      </w:r>
    </w:p>
    <w:p w14:paraId="413110DE" w14:textId="77777777" w:rsidR="00687846" w:rsidRPr="00687846" w:rsidRDefault="00687846" w:rsidP="00687846">
      <w:pPr>
        <w:spacing w:after="0" w:line="240" w:lineRule="auto"/>
        <w:ind w:firstLine="567"/>
        <w:jc w:val="both"/>
        <w:rPr>
          <w:rFonts w:ascii="Times New Roman" w:eastAsia="Cambria" w:hAnsi="Times New Roman" w:cs="Times New Roman"/>
          <w:sz w:val="24"/>
          <w:szCs w:val="24"/>
        </w:rPr>
      </w:pPr>
    </w:p>
    <w:p w14:paraId="1260EA25"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eastAsia="x-none"/>
        </w:rPr>
      </w:pPr>
      <w:r w:rsidRPr="00687846">
        <w:rPr>
          <w:rFonts w:ascii="Times New Roman" w:eastAsia="Times New Roman" w:hAnsi="Times New Roman" w:cs="Times New Roman"/>
          <w:b/>
          <w:sz w:val="24"/>
          <w:szCs w:val="24"/>
          <w:lang w:val="x-none" w:eastAsia="x-none"/>
        </w:rPr>
        <w:t>Тема 14. Семья как социальный институт</w:t>
      </w:r>
      <w:r w:rsidRPr="00687846">
        <w:rPr>
          <w:rFonts w:ascii="Times New Roman" w:eastAsia="Times New Roman" w:hAnsi="Times New Roman" w:cs="Times New Roman"/>
          <w:sz w:val="24"/>
          <w:szCs w:val="24"/>
          <w:lang w:val="x-none" w:eastAsia="x-none"/>
        </w:rPr>
        <w:t xml:space="preserve">. </w:t>
      </w:r>
      <w:r w:rsidRPr="00687846">
        <w:rPr>
          <w:rFonts w:ascii="Times New Roman" w:eastAsia="Times New Roman" w:hAnsi="Times New Roman" w:cs="Times New Roman"/>
          <w:b/>
          <w:sz w:val="24"/>
          <w:szCs w:val="24"/>
          <w:lang w:eastAsia="x-none"/>
        </w:rPr>
        <w:t>Гендер. Феминизм.</w:t>
      </w:r>
    </w:p>
    <w:p w14:paraId="2B034A96"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 xml:space="preserve"> Определение семьи и брака. </w:t>
      </w:r>
      <w:r w:rsidRPr="00687846">
        <w:rPr>
          <w:rFonts w:ascii="Times New Roman" w:eastAsia="Times New Roman" w:hAnsi="Times New Roman" w:cs="Times New Roman"/>
          <w:sz w:val="24"/>
          <w:szCs w:val="24"/>
          <w:lang w:eastAsia="x-none"/>
        </w:rPr>
        <w:t>Дискуссии о происхождении семьи и ее эволюции.</w:t>
      </w:r>
      <w:r w:rsidRPr="00687846">
        <w:rPr>
          <w:rFonts w:ascii="Times New Roman" w:eastAsia="Times New Roman" w:hAnsi="Times New Roman" w:cs="Times New Roman"/>
          <w:sz w:val="24"/>
          <w:szCs w:val="24"/>
          <w:lang w:val="x-none" w:eastAsia="x-none"/>
        </w:rPr>
        <w:t xml:space="preserve"> Семья как малая группа и социальный институт.</w:t>
      </w:r>
      <w:r w:rsidRPr="00687846">
        <w:rPr>
          <w:rFonts w:ascii="Times New Roman" w:eastAsia="Times New Roman" w:hAnsi="Times New Roman" w:cs="Times New Roman"/>
          <w:sz w:val="24"/>
          <w:szCs w:val="24"/>
          <w:lang w:eastAsia="x-none"/>
        </w:rPr>
        <w:t xml:space="preserve"> </w:t>
      </w:r>
      <w:r w:rsidRPr="00687846">
        <w:rPr>
          <w:rFonts w:ascii="Times New Roman" w:eastAsia="Times New Roman" w:hAnsi="Times New Roman" w:cs="Times New Roman"/>
          <w:sz w:val="24"/>
          <w:szCs w:val="24"/>
          <w:lang w:val="x-none" w:eastAsia="x-none"/>
        </w:rPr>
        <w:t xml:space="preserve">Типологии брака:, моногамия, полигамия (полигиния, полиандрия), причины их возникновения (основные концепции). Типология семьи: нуклеарная, расширенная (патриархальная), неполная. Понятие рода, его признаки. Экзогамность и эндогамность.  Социальные функции семьи: экономическая, воспроизводства населения, социализации, статусная, релаксационная, регулирования сексуальных отношений. </w:t>
      </w:r>
      <w:r w:rsidRPr="00687846">
        <w:rPr>
          <w:rFonts w:ascii="Times New Roman" w:eastAsia="Times New Roman" w:hAnsi="Times New Roman" w:cs="Times New Roman"/>
          <w:sz w:val="24"/>
          <w:szCs w:val="24"/>
          <w:lang w:eastAsia="x-none"/>
        </w:rPr>
        <w:t xml:space="preserve">Типы лидерства в семье, формирование эгалитарной семьи. Семья школьника глазами социолога. </w:t>
      </w:r>
      <w:r w:rsidRPr="00687846">
        <w:rPr>
          <w:rFonts w:ascii="Times New Roman" w:eastAsia="Times New Roman" w:hAnsi="Times New Roman" w:cs="Times New Roman"/>
          <w:sz w:val="24"/>
          <w:szCs w:val="24"/>
          <w:lang w:val="x-none" w:eastAsia="x-none"/>
        </w:rPr>
        <w:t xml:space="preserve">Семья в современном обществе, тенденции развития современной семьи, основные дискуссии. </w:t>
      </w:r>
    </w:p>
    <w:p w14:paraId="3851185C"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eastAsia="x-none"/>
        </w:rPr>
      </w:pPr>
      <w:r w:rsidRPr="00687846">
        <w:rPr>
          <w:rFonts w:ascii="Times New Roman" w:eastAsia="Times New Roman" w:hAnsi="Times New Roman" w:cs="Times New Roman"/>
          <w:sz w:val="24"/>
          <w:szCs w:val="24"/>
          <w:lang w:val="x-none" w:eastAsia="x-none"/>
        </w:rPr>
        <w:lastRenderedPageBreak/>
        <w:t>Гендер как социологическая категория. Гендерные проблемы современного общества</w:t>
      </w:r>
      <w:r w:rsidRPr="00687846">
        <w:rPr>
          <w:rFonts w:ascii="Times New Roman" w:eastAsia="Times New Roman" w:hAnsi="Times New Roman" w:cs="Times New Roman"/>
          <w:sz w:val="24"/>
          <w:szCs w:val="24"/>
          <w:lang w:eastAsia="x-none"/>
        </w:rPr>
        <w:t>, гендерное неравенство, дискриминация, различие</w:t>
      </w:r>
      <w:r w:rsidRPr="00687846">
        <w:rPr>
          <w:rFonts w:ascii="Times New Roman" w:eastAsia="Times New Roman" w:hAnsi="Times New Roman" w:cs="Times New Roman"/>
          <w:sz w:val="24"/>
          <w:szCs w:val="24"/>
          <w:lang w:val="x-none" w:eastAsia="x-none"/>
        </w:rPr>
        <w:t>.</w:t>
      </w:r>
      <w:r w:rsidRPr="00687846">
        <w:rPr>
          <w:rFonts w:ascii="Times New Roman" w:eastAsia="Times New Roman" w:hAnsi="Times New Roman" w:cs="Times New Roman"/>
          <w:sz w:val="24"/>
          <w:szCs w:val="24"/>
          <w:lang w:eastAsia="x-none"/>
        </w:rPr>
        <w:t xml:space="preserve"> Различные подходы к пониманию социального равенства полов.</w:t>
      </w:r>
      <w:r w:rsidRPr="00687846">
        <w:rPr>
          <w:rFonts w:ascii="Times New Roman" w:eastAsia="Times New Roman" w:hAnsi="Times New Roman" w:cs="Times New Roman"/>
          <w:sz w:val="24"/>
          <w:szCs w:val="24"/>
          <w:lang w:val="x-none" w:eastAsia="x-none"/>
        </w:rPr>
        <w:t xml:space="preserve"> </w:t>
      </w:r>
      <w:r w:rsidRPr="00687846">
        <w:rPr>
          <w:rFonts w:ascii="Times New Roman" w:eastAsia="Times New Roman" w:hAnsi="Times New Roman" w:cs="Times New Roman"/>
          <w:sz w:val="24"/>
          <w:szCs w:val="24"/>
          <w:lang w:eastAsia="x-none"/>
        </w:rPr>
        <w:t xml:space="preserve">Российская семья на различных этапах истории российского государства. </w:t>
      </w:r>
      <w:r w:rsidRPr="00687846">
        <w:rPr>
          <w:rFonts w:ascii="Times New Roman" w:eastAsia="Times New Roman" w:hAnsi="Times New Roman" w:cs="Times New Roman"/>
          <w:sz w:val="24"/>
          <w:szCs w:val="24"/>
          <w:lang w:val="x-none" w:eastAsia="x-none"/>
        </w:rPr>
        <w:t xml:space="preserve">  </w:t>
      </w:r>
    </w:p>
    <w:p w14:paraId="1A206049" w14:textId="77777777" w:rsidR="00687846" w:rsidRPr="00687846" w:rsidRDefault="00687846" w:rsidP="00687846">
      <w:pPr>
        <w:spacing w:after="0" w:line="240" w:lineRule="auto"/>
        <w:ind w:firstLine="567"/>
        <w:jc w:val="both"/>
        <w:rPr>
          <w:rFonts w:ascii="Times New Roman" w:eastAsia="Cambria" w:hAnsi="Times New Roman" w:cs="Times New Roman"/>
          <w:sz w:val="24"/>
          <w:szCs w:val="24"/>
        </w:rPr>
      </w:pPr>
    </w:p>
    <w:p w14:paraId="671A8258" w14:textId="77777777" w:rsidR="00687846" w:rsidRPr="00687846" w:rsidRDefault="00687846" w:rsidP="00687846">
      <w:pPr>
        <w:spacing w:after="0" w:line="240" w:lineRule="auto"/>
        <w:ind w:firstLine="567"/>
        <w:rPr>
          <w:rFonts w:ascii="Times New Roman" w:eastAsia="Cambria" w:hAnsi="Times New Roman" w:cs="Times New Roman"/>
          <w:b/>
          <w:sz w:val="24"/>
          <w:szCs w:val="24"/>
        </w:rPr>
      </w:pPr>
      <w:r w:rsidRPr="00687846">
        <w:rPr>
          <w:rFonts w:ascii="Times New Roman" w:eastAsia="Cambria" w:hAnsi="Times New Roman" w:cs="Times New Roman"/>
          <w:b/>
          <w:sz w:val="24"/>
          <w:szCs w:val="24"/>
        </w:rPr>
        <w:t>Тема 15. Этносы, народности нации. Этнические общности в современном мире.</w:t>
      </w:r>
    </w:p>
    <w:p w14:paraId="7F076226"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eastAsia="x-none"/>
        </w:rPr>
      </w:pPr>
      <w:r w:rsidRPr="00687846">
        <w:rPr>
          <w:rFonts w:ascii="Times New Roman" w:eastAsia="Times New Roman" w:hAnsi="Times New Roman" w:cs="Times New Roman"/>
          <w:sz w:val="24"/>
          <w:szCs w:val="24"/>
          <w:lang w:eastAsia="x-none"/>
        </w:rPr>
        <w:t xml:space="preserve">Понятие  этноса. Критика биосоциальной природы этничности, этнос как социокультурная общность. Признаки этноса. Этнос как механизм сохранения традиций. Структурные уровни организации этноса. Этническое самосознание: идеология и поведение. Межэтнические отношения, межэтнические браки. Миграционные процессы. Проблема этнического предпринимательства. Межэтнические и межнациональные  конфликты: природа и типология. Межнациональные конфликты на постсоветском пространстве. Народности и нации как этнополитические общности.  Этносы в глобальном мире: причины сохранения и укрепления. Этнические общности в мире аномии. Информационная теория этноса. </w:t>
      </w:r>
    </w:p>
    <w:p w14:paraId="594D597E" w14:textId="77777777" w:rsidR="00687846" w:rsidRPr="00687846" w:rsidRDefault="00687846" w:rsidP="00687846">
      <w:pPr>
        <w:spacing w:after="0" w:line="240" w:lineRule="auto"/>
        <w:ind w:firstLine="567"/>
        <w:jc w:val="both"/>
        <w:rPr>
          <w:rFonts w:ascii="Times New Roman" w:eastAsia="Times New Roman" w:hAnsi="Times New Roman" w:cs="Times New Roman"/>
          <w:sz w:val="24"/>
          <w:szCs w:val="24"/>
          <w:lang w:eastAsia="x-none"/>
        </w:rPr>
      </w:pPr>
    </w:p>
    <w:p w14:paraId="076F2333" w14:textId="77777777" w:rsidR="00687846" w:rsidRPr="00687846" w:rsidRDefault="00687846" w:rsidP="00687846">
      <w:pPr>
        <w:spacing w:after="0" w:line="240" w:lineRule="auto"/>
        <w:ind w:firstLine="567"/>
        <w:jc w:val="both"/>
        <w:rPr>
          <w:rFonts w:ascii="Times New Roman" w:eastAsia="Cambria" w:hAnsi="Times New Roman" w:cs="Times New Roman"/>
          <w:bCs/>
          <w:sz w:val="24"/>
          <w:szCs w:val="24"/>
        </w:rPr>
      </w:pPr>
      <w:r w:rsidRPr="00687846">
        <w:rPr>
          <w:rFonts w:ascii="Times New Roman" w:eastAsia="Cambria" w:hAnsi="Times New Roman" w:cs="Times New Roman"/>
          <w:b/>
          <w:bCs/>
          <w:sz w:val="24"/>
          <w:szCs w:val="24"/>
        </w:rPr>
        <w:t xml:space="preserve">Тема 16. </w:t>
      </w:r>
      <w:r w:rsidRPr="00687846">
        <w:rPr>
          <w:rFonts w:ascii="Times New Roman" w:eastAsia="Times New Roman" w:hAnsi="Times New Roman" w:cs="Times New Roman"/>
          <w:b/>
          <w:sz w:val="24"/>
          <w:szCs w:val="24"/>
          <w:lang w:eastAsia="x-none"/>
        </w:rPr>
        <w:t xml:space="preserve">Глобализация как неизбежный процесс современности. </w:t>
      </w:r>
      <w:r w:rsidRPr="00687846">
        <w:rPr>
          <w:rFonts w:ascii="Times New Roman" w:eastAsia="Times New Roman" w:hAnsi="Times New Roman" w:cs="Times New Roman"/>
          <w:sz w:val="24"/>
          <w:szCs w:val="24"/>
          <w:lang w:eastAsia="x-none"/>
        </w:rPr>
        <w:t>Понятие глобализация. Экономические, политические, технологические причины глобализации. Теоретические подходы к процессу глобализации. Экологическая катастрофа, демографический кризис, разрыв стран первого и третьего мира  как последствия глобализации. Глобализация и ее влияние на социальные институты – семью, образование, религию. Модели мира: однополярный, много полярный или внеполярный мир?</w:t>
      </w:r>
    </w:p>
    <w:p w14:paraId="4DA608A2" w14:textId="77777777" w:rsidR="00687846" w:rsidRPr="00687846" w:rsidRDefault="00687846" w:rsidP="00687846">
      <w:pPr>
        <w:spacing w:after="0" w:line="240" w:lineRule="auto"/>
        <w:ind w:firstLine="567"/>
        <w:jc w:val="both"/>
        <w:rPr>
          <w:rFonts w:ascii="Times New Roman" w:eastAsia="Times New Roman" w:hAnsi="Times New Roman" w:cs="Times New Roman"/>
          <w:b/>
          <w:sz w:val="24"/>
          <w:szCs w:val="24"/>
          <w:lang w:eastAsia="x-none"/>
        </w:rPr>
      </w:pPr>
    </w:p>
    <w:p w14:paraId="75A61606" w14:textId="77777777" w:rsidR="00687846" w:rsidRPr="00687846" w:rsidRDefault="00687846" w:rsidP="00687846">
      <w:pPr>
        <w:spacing w:after="0" w:line="240" w:lineRule="auto"/>
        <w:ind w:firstLine="567"/>
        <w:jc w:val="both"/>
        <w:rPr>
          <w:rFonts w:ascii="Times New Roman" w:eastAsia="Times New Roman" w:hAnsi="Times New Roman" w:cs="Times New Roman"/>
          <w:bCs/>
          <w:sz w:val="24"/>
          <w:szCs w:val="24"/>
          <w:lang w:eastAsia="x-none"/>
        </w:rPr>
      </w:pPr>
      <w:r w:rsidRPr="00687846">
        <w:rPr>
          <w:rFonts w:ascii="Times New Roman" w:eastAsia="Times New Roman" w:hAnsi="Times New Roman" w:cs="Times New Roman"/>
          <w:b/>
          <w:bCs/>
          <w:sz w:val="24"/>
          <w:szCs w:val="24"/>
          <w:lang w:eastAsia="x-none"/>
        </w:rPr>
        <w:t xml:space="preserve">Тема 17. </w:t>
      </w:r>
      <w:r w:rsidRPr="00687846">
        <w:rPr>
          <w:rFonts w:ascii="Times New Roman" w:eastAsia="Times New Roman" w:hAnsi="Times New Roman" w:cs="Times New Roman"/>
          <w:b/>
          <w:bCs/>
          <w:sz w:val="24"/>
          <w:szCs w:val="24"/>
          <w:lang w:val="x-none" w:eastAsia="x-none"/>
        </w:rPr>
        <w:t>Образование как институт</w:t>
      </w:r>
      <w:r w:rsidRPr="00687846">
        <w:rPr>
          <w:rFonts w:ascii="Times New Roman" w:eastAsia="Times New Roman" w:hAnsi="Times New Roman" w:cs="Times New Roman"/>
          <w:bCs/>
          <w:sz w:val="24"/>
          <w:szCs w:val="24"/>
          <w:lang w:val="x-none" w:eastAsia="x-none"/>
        </w:rPr>
        <w:t xml:space="preserve">.  </w:t>
      </w:r>
    </w:p>
    <w:p w14:paraId="7FA7E8F3" w14:textId="77777777" w:rsidR="00687846" w:rsidRPr="00687846" w:rsidRDefault="00687846" w:rsidP="00687846">
      <w:pPr>
        <w:spacing w:after="0" w:line="240" w:lineRule="auto"/>
        <w:ind w:firstLine="567"/>
        <w:jc w:val="both"/>
        <w:rPr>
          <w:rFonts w:ascii="Times New Roman" w:eastAsia="Times New Roman" w:hAnsi="Times New Roman" w:cs="Times New Roman"/>
          <w:bCs/>
          <w:sz w:val="24"/>
          <w:szCs w:val="24"/>
          <w:lang w:eastAsia="x-none"/>
        </w:rPr>
      </w:pPr>
      <w:r w:rsidRPr="00687846">
        <w:rPr>
          <w:rFonts w:ascii="Times New Roman" w:eastAsia="Times New Roman" w:hAnsi="Times New Roman" w:cs="Times New Roman"/>
          <w:bCs/>
          <w:sz w:val="24"/>
          <w:szCs w:val="24"/>
          <w:lang w:eastAsia="x-none"/>
        </w:rPr>
        <w:t xml:space="preserve">Понятие образования, образование и социализация. Социально-экономические предпосылки возникновения образования как самостоятельного института. </w:t>
      </w:r>
      <w:r w:rsidRPr="00687846">
        <w:rPr>
          <w:rFonts w:ascii="Times New Roman" w:eastAsia="Times New Roman" w:hAnsi="Times New Roman" w:cs="Times New Roman"/>
          <w:bCs/>
          <w:sz w:val="24"/>
          <w:szCs w:val="24"/>
          <w:lang w:val="x-none" w:eastAsia="x-none"/>
        </w:rPr>
        <w:t>Историческая эволюция форм образования, массовое и элитарное образование</w:t>
      </w:r>
      <w:r w:rsidRPr="00687846">
        <w:rPr>
          <w:rFonts w:ascii="Times New Roman" w:eastAsia="Times New Roman" w:hAnsi="Times New Roman" w:cs="Times New Roman"/>
          <w:bCs/>
          <w:sz w:val="24"/>
          <w:szCs w:val="24"/>
          <w:lang w:eastAsia="x-none"/>
        </w:rPr>
        <w:t xml:space="preserve">. Экономические и социальные потребности эпохи Нового времени в формировании системы массового образования. Разработка классно-урочной системы Я.О. Коменским, идея всеобщего обучения. Явные и латентные социальные функции образования, функционалистские и конфликтологические подходы. Эволюция образования в России. Стратификационная роль образования в современном мире. Образование в постиндустриальном, информационном обществах. Тенденции современного образования, гуманизация и гуманитаризация. Глобализация образования: Болонский процесс, его возникновение, цели, результаты. Присоединении Российское к Болонскому процессу. Факультеты НИУ-ВШЭ в Болонском процессе. </w:t>
      </w:r>
    </w:p>
    <w:p w14:paraId="67A0AD62" w14:textId="77777777" w:rsidR="00687846" w:rsidRPr="00687846" w:rsidRDefault="00687846" w:rsidP="00687846">
      <w:pPr>
        <w:spacing w:after="0" w:line="240" w:lineRule="auto"/>
        <w:ind w:firstLine="567"/>
        <w:jc w:val="both"/>
        <w:rPr>
          <w:rFonts w:ascii="Times New Roman" w:eastAsia="Cambria" w:hAnsi="Times New Roman" w:cs="Times New Roman"/>
          <w:sz w:val="24"/>
          <w:szCs w:val="24"/>
        </w:rPr>
      </w:pPr>
    </w:p>
    <w:p w14:paraId="1A28733A" w14:textId="77777777" w:rsidR="00687846" w:rsidRPr="00687846" w:rsidRDefault="00687846" w:rsidP="00687846">
      <w:pPr>
        <w:spacing w:after="0" w:line="240" w:lineRule="auto"/>
        <w:ind w:firstLine="567"/>
        <w:jc w:val="both"/>
        <w:rPr>
          <w:rFonts w:ascii="Times New Roman" w:eastAsia="Times New Roman" w:hAnsi="Times New Roman" w:cs="Times New Roman"/>
          <w:b/>
          <w:bCs/>
          <w:sz w:val="24"/>
          <w:szCs w:val="24"/>
          <w:lang w:eastAsia="x-none"/>
        </w:rPr>
      </w:pPr>
      <w:r w:rsidRPr="00687846">
        <w:rPr>
          <w:rFonts w:ascii="Times New Roman" w:eastAsia="Times New Roman" w:hAnsi="Times New Roman" w:cs="Times New Roman"/>
          <w:b/>
          <w:bCs/>
          <w:sz w:val="24"/>
          <w:szCs w:val="24"/>
          <w:lang w:eastAsia="x-none"/>
        </w:rPr>
        <w:t xml:space="preserve">Тема 18. Социология как призвание и профессия. </w:t>
      </w:r>
    </w:p>
    <w:p w14:paraId="1CD93DC2" w14:textId="77777777" w:rsidR="00687846" w:rsidRPr="00687846" w:rsidRDefault="00687846" w:rsidP="00687846">
      <w:pPr>
        <w:spacing w:after="0" w:line="240" w:lineRule="auto"/>
        <w:ind w:firstLine="567"/>
        <w:jc w:val="both"/>
        <w:rPr>
          <w:rFonts w:ascii="Times New Roman" w:eastAsia="Times New Roman" w:hAnsi="Times New Roman" w:cs="Times New Roman"/>
          <w:bCs/>
          <w:sz w:val="24"/>
          <w:szCs w:val="24"/>
          <w:lang w:eastAsia="x-none"/>
        </w:rPr>
      </w:pPr>
      <w:r w:rsidRPr="00687846">
        <w:rPr>
          <w:rFonts w:ascii="Times New Roman" w:eastAsia="Times New Roman" w:hAnsi="Times New Roman" w:cs="Times New Roman"/>
          <w:bCs/>
          <w:sz w:val="24"/>
          <w:szCs w:val="24"/>
          <w:lang w:eastAsia="x-none"/>
        </w:rPr>
        <w:t xml:space="preserve">Социология в системе современных социальных наук. Какие проблемы стоят перед современной социологией? «Вечные» и текущие вопросы социологии. Социология в современном мире. Интеграция социологии с другими дисциплинами. Формирование во второй половине ХХ века экономической социологии. Какие задачи решают социологии в экономической сфере? Современная социология как пересечение точных наук и гуманитарного знания.  Специфика подготовки социологов в современных университетах. Социологический факультет НИУ-ВШЭ, его структура и история. Какими способностями должен обладать студент социолог, как подготовить себя к будущей профессии? Какими компетенциями должен обладать социолог? Профессиональные траектории социологов. Какие задачи решают социологи в маркетинговых исследованиях? Что такое социология рекламы? Профессиональные траектории выпускников социологического факультета НИУ-ВШЭ за пределами маркетинговой сферы. Социология о собственном будущем.  </w:t>
      </w:r>
    </w:p>
    <w:p w14:paraId="336874CF" w14:textId="77777777" w:rsidR="00D4047C" w:rsidRDefault="00D4047C" w:rsidP="00D4047C">
      <w:pPr>
        <w:spacing w:after="0" w:line="276" w:lineRule="auto"/>
        <w:jc w:val="both"/>
        <w:rPr>
          <w:rFonts w:ascii="Times New Roman" w:hAnsi="Times New Roman" w:cs="Times New Roman"/>
          <w:sz w:val="24"/>
          <w:szCs w:val="24"/>
          <w:lang w:val="es-ES_tradnl"/>
        </w:rPr>
      </w:pPr>
    </w:p>
    <w:p w14:paraId="4955E6B7" w14:textId="77777777" w:rsidR="00D4047C" w:rsidRDefault="00D4047C" w:rsidP="00D4047C">
      <w:pPr>
        <w:spacing w:after="0" w:line="276" w:lineRule="auto"/>
        <w:jc w:val="both"/>
        <w:rPr>
          <w:rFonts w:ascii="Times New Roman" w:hAnsi="Times New Roman" w:cs="Times New Roman"/>
          <w:sz w:val="24"/>
          <w:szCs w:val="24"/>
          <w:lang w:val="es-ES_tradnl"/>
        </w:rPr>
      </w:pPr>
    </w:p>
    <w:p w14:paraId="7F80D930" w14:textId="2789CE63" w:rsidR="00D4047C" w:rsidRPr="00F47954" w:rsidRDefault="00687846" w:rsidP="00687846">
      <w:pPr>
        <w:pStyle w:val="4"/>
        <w:jc w:val="both"/>
        <w:rPr>
          <w:sz w:val="24"/>
          <w:szCs w:val="24"/>
        </w:rPr>
      </w:pPr>
      <w:r w:rsidRPr="00687846">
        <w:rPr>
          <w:sz w:val="24"/>
          <w:szCs w:val="24"/>
        </w:rPr>
        <w:t>«Экономика» (базовый уровень)</w:t>
      </w:r>
      <w:r>
        <w:rPr>
          <w:sz w:val="24"/>
          <w:szCs w:val="24"/>
        </w:rPr>
        <w:t xml:space="preserve"> </w:t>
      </w:r>
      <w:r w:rsidRPr="00687846">
        <w:rPr>
          <w:sz w:val="24"/>
          <w:szCs w:val="24"/>
        </w:rPr>
        <w:t>10-11 класс</w:t>
      </w:r>
    </w:p>
    <w:p w14:paraId="0D18F70F" w14:textId="77777777" w:rsidR="00D4047C" w:rsidRPr="0033438B" w:rsidRDefault="00D4047C" w:rsidP="00D4047C">
      <w:pPr>
        <w:spacing w:after="0" w:line="276" w:lineRule="auto"/>
        <w:jc w:val="both"/>
        <w:rPr>
          <w:rFonts w:ascii="Times New Roman" w:hAnsi="Times New Roman" w:cs="Times New Roman"/>
          <w:sz w:val="24"/>
          <w:szCs w:val="24"/>
        </w:rPr>
      </w:pPr>
    </w:p>
    <w:p w14:paraId="11CAAE3A"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01899D8B"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1. Введение в экономическую науку. Кривая производственных возможностей.</w:t>
      </w:r>
      <w:r w:rsidRPr="00687846">
        <w:rPr>
          <w:rFonts w:ascii="Times New Roman" w:eastAsia="Times New Roman" w:hAnsi="Times New Roman" w:cs="Times New Roman"/>
          <w:sz w:val="24"/>
          <w:szCs w:val="24"/>
        </w:rPr>
        <w:t xml:space="preserve"> </w:t>
      </w:r>
    </w:p>
    <w:p w14:paraId="176D8ECD"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Предмет и метод экономической науки. </w:t>
      </w:r>
    </w:p>
    <w:p w14:paraId="610C15E1"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Методология экономической науки: теории и модели. Построение модели. </w:t>
      </w:r>
    </w:p>
    <w:p w14:paraId="27B0420D"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Микроэкономика и макроэкономика. Позитивная и нормативная экономика.</w:t>
      </w:r>
    </w:p>
    <w:p w14:paraId="2FE2BEB2"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Понятие экономической эффективности и экономическая модель КПВ. Кривая (граница) производственных возможностей: аналитическое и графическое представление. Свойства КПВ.</w:t>
      </w:r>
    </w:p>
    <w:p w14:paraId="28BA8191"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Специализация и торговля. Абсолютные и сравнительные преимущества стран в производстве благ и международная торговля. Кривая торговых возможностей (КТВ).</w:t>
      </w:r>
    </w:p>
    <w:p w14:paraId="1609556B"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Основные проблемы экономической организации общества. Типы экономических систем: рыночная, командная (плановая), традиционная и смешанная экономика.</w:t>
      </w:r>
    </w:p>
    <w:p w14:paraId="7F1EB71E"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Функции рынка и нерыночная деятельность. Основные черты рыночной экономки. Особенности рыночной экономики в России.</w:t>
      </w:r>
    </w:p>
    <w:p w14:paraId="58640484"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p>
    <w:p w14:paraId="100E174B"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2. Рыночное равновесие. Налоги и субсидии. Излишек потребителей, излишек производителей, потери «мёртвого груза».</w:t>
      </w:r>
    </w:p>
    <w:p w14:paraId="07A05BD6"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Индивидуальный спрос. Неценовые факторы (детерминанты) спроса. Закон спроса. Прямая и обратная функции спроса. Зависимость индивидуального спроса на товар от дохода потребителя. Нормальные (качественные, высшей категории) и инфериорные (некачественные, низшей категории) блага. Зависимость спроса на товар от цен сопряженных товаров. Дополняющие и замещающие товары (комплементы и субституты). Рыночный спрос. Построение кривой рыночного спроса.</w:t>
      </w:r>
    </w:p>
    <w:p w14:paraId="2DEFCE13"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Индивидуальное предложение. Неценовые факторы (детерминанты) предложения. Закон предложения. Прямая и обратная функция предложения. Рыночное предложение. Построение кривой рыночного предложения.</w:t>
      </w:r>
    </w:p>
    <w:p w14:paraId="63C1849E"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Достижение рыночного равновесия: конкуренция продавцов и конкуренция покупателей. Равновесная цена и равновесное количество. Избыточный спрос (дефицит) и избыточное предложение. Влияние изменений спроса и предложения на равновесную цену и равновесное количество. Последствия государственного регулирования цен (верхний и нижний пределы цен).</w:t>
      </w:r>
    </w:p>
    <w:p w14:paraId="120999D0"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Равновесие в случае международной торговли: экспорт и импорт благ. </w:t>
      </w:r>
    </w:p>
    <w:p w14:paraId="155E7012"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Влияние налогов и субсидий на рыночное равновесие: потоварные налоги и субсидии, НДС, акциз. </w:t>
      </w:r>
    </w:p>
    <w:p w14:paraId="62FE1C28"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Излишек потребителей, излишек производителей. Влияние государства на общественное благосостояние: возникновение потерь «мёртвого груза».</w:t>
      </w:r>
    </w:p>
    <w:p w14:paraId="498B1E85"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p>
    <w:p w14:paraId="791EB50C"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 xml:space="preserve">Тема 3. Эластичность спроса и предложения. </w:t>
      </w:r>
    </w:p>
    <w:p w14:paraId="2A147A4F"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Понятие эластичности. </w:t>
      </w:r>
    </w:p>
    <w:p w14:paraId="6EA4E05E"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lastRenderedPageBreak/>
        <w:t xml:space="preserve">Эластичность спроса на товар по его цене. Точечная и дуговая эластичность. Эластичность линейной функции спроса. Эластичный и неэластичный спрос и выручка продавцов. Абсолютно эластичный, абсолютно неэластичный спрос и спрос с единичной эластичностью. </w:t>
      </w:r>
    </w:p>
    <w:p w14:paraId="464074C7"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Перекрестная эластичность спроса по цене дополняющего или заменяющего товара.</w:t>
      </w:r>
    </w:p>
    <w:p w14:paraId="31CCCF3C" w14:textId="77777777" w:rsidR="00687846" w:rsidRPr="00687846" w:rsidRDefault="00687846" w:rsidP="00687846">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Эластичность спроса по доходу для инфериорных и нормальных товаров, в том числе товаров «первой необходимости» и товаров «роскоши».</w:t>
      </w:r>
    </w:p>
    <w:p w14:paraId="1936FB94" w14:textId="77777777" w:rsidR="00687846" w:rsidRPr="00687846" w:rsidRDefault="00687846" w:rsidP="00687846">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ab/>
        <w:t>Эластичность предложения товара по цене. Эластичность линейной функции предложения. Абсолютно эластичное и абсолютно неэластичное предложение.</w:t>
      </w:r>
    </w:p>
    <w:p w14:paraId="6D5E1AE1" w14:textId="77777777" w:rsidR="00687846" w:rsidRPr="00687846" w:rsidRDefault="00687846" w:rsidP="00687846">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Спрос и предложение с постоянной эластичностью. </w:t>
      </w:r>
    </w:p>
    <w:p w14:paraId="4E3A19D5"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p>
    <w:p w14:paraId="25FDD008"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 xml:space="preserve">Тема 4. Производство. Выручка, издержки и прибыль фирмы.  </w:t>
      </w:r>
    </w:p>
    <w:p w14:paraId="1522799B"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Фирма. Технология. Производственная функция.</w:t>
      </w:r>
    </w:p>
    <w:p w14:paraId="669FF9B6"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Постоянные и переменные ресурсы (факторы производства). Краткосрочный и долгосрочный периоды производства. </w:t>
      </w:r>
    </w:p>
    <w:p w14:paraId="223BA31F"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Производство в краткосрочном периоде. Двухфакторная модель производства. Труд как переменный ресурс. Общий (совокупный), средний и предельный продукт переменного фактора производства. Кривые общего, среднего и предельного продукта переменного фактора производства и связь между ними. Закон убывающего предельного продукта (предельной производительности) переменного фактора производства.</w:t>
      </w:r>
    </w:p>
    <w:p w14:paraId="64ED943B"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Бухгалтерские (явные, внешние) издержки. Неявные (внутренние) издержки использования собственных факторов производства. Экономические издержки.</w:t>
      </w:r>
    </w:p>
    <w:p w14:paraId="095C8F93"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Издержки производства в краткосрочном периоде. Постоянные и переменные издержки. Амортизация как компонент постоянных издержек производства. Общие, средние, средние постоянные, средние переменные и предельные издержки. Кривые постоянных, переменных и общих издержек. Кривые средних, средних переменных, средних постоянных и предельных издержек и связь между ними. </w:t>
      </w:r>
    </w:p>
    <w:p w14:paraId="3EFCC2B5"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Общая, средняя и предельная выручка фирмы. Прибыль фирмы. Бухгалтерская и экономическая прибыль. Нормальная прибыль.</w:t>
      </w:r>
    </w:p>
    <w:p w14:paraId="01C67E76" w14:textId="77777777" w:rsidR="00687846" w:rsidRPr="00687846" w:rsidRDefault="00687846" w:rsidP="00687846">
      <w:pPr>
        <w:spacing w:after="200" w:line="240" w:lineRule="auto"/>
        <w:ind w:right="49"/>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Максимизация экономической прибыли как цель фирмы. Условие максимизации прибыли.</w:t>
      </w:r>
    </w:p>
    <w:p w14:paraId="36EE2D24"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 xml:space="preserve">Тема 5. Рынок совершенной конкуренции.  </w:t>
      </w:r>
    </w:p>
    <w:p w14:paraId="6A46815D"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Характеристики рынка совершенной конкуренции.</w:t>
      </w:r>
    </w:p>
    <w:p w14:paraId="2DDDC1F9"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Спрос на продукцию конкурентной фирмы. Предельная и общая выручка конкурентной фирмы. Задача максимизации прибыли конкурентной фирмы в краткосрочном периоде. Условие максимизации прибыли совершенно конкурентной фирмы.</w:t>
      </w:r>
    </w:p>
    <w:p w14:paraId="2F674A98"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Условие прекращения производства фирмы в краткосрочном периоде. Кривая предложения конкурентной фирмы в краткосрочном периоде.</w:t>
      </w:r>
    </w:p>
    <w:p w14:paraId="28A57A98"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sz w:val="24"/>
          <w:szCs w:val="24"/>
        </w:rPr>
        <w:t>Равновесие на рынке совершенной конкуренции в краткосрочном и долгосрочном периоде.</w:t>
      </w:r>
    </w:p>
    <w:p w14:paraId="6F5CD6BB"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 xml:space="preserve">Тема 6. Рынки несовершенной конкуренции.  </w:t>
      </w:r>
    </w:p>
    <w:p w14:paraId="57A6C901"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Рынки несовершенной конкуренции: монополия, монополистическая конкуренция, олигополия. Рыночная власть фирмы. Индекс Лернера. </w:t>
      </w:r>
    </w:p>
    <w:p w14:paraId="347A1BFB"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lastRenderedPageBreak/>
        <w:t xml:space="preserve">Рынок монополии. Основные признаки рынка монополии. Причины возникновения монополий. Естественные монополии. Общая и предельная выручка монополии. Максимизация прибыли монополистом. Монопольная цена и монопольный выпуск по сравнению с совершенно конкурентной отраслью. </w:t>
      </w:r>
    </w:p>
    <w:p w14:paraId="4B90463F"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Монополистическая конкуренция. Основные признаки рынка монополистической конкуренции. Дифференциация продукта как источник рыночной власти на рынках монополистической конкуренции. Прибыль фирмы на рынке монополистической конкуренции в краткосрочном и долгосрочном периоде.</w:t>
      </w:r>
    </w:p>
    <w:p w14:paraId="78E3C576"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Общие характеристики всех видов несовершенной конкуренции.</w:t>
      </w:r>
    </w:p>
    <w:p w14:paraId="551B3341"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Олигополия. Основные признаки рынка олигополии. Разнообразие форм стратегического взаимодействия фирм на олигополистических рынках.</w:t>
      </w:r>
    </w:p>
    <w:p w14:paraId="0F8A3A54"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 xml:space="preserve">Тема 7. Рынок труда как пример рынка фактора производства.   </w:t>
      </w:r>
    </w:p>
    <w:p w14:paraId="44EC69B4"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Рынки факторов производства. Производный спрос на факторы производства.</w:t>
      </w:r>
    </w:p>
    <w:p w14:paraId="3C9FF947"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Рынок труда как пример рынка фактора производства. Совершенно конкурентный рынок труда. Спрос и предложение на рынке труда.</w:t>
      </w:r>
    </w:p>
    <w:p w14:paraId="602AFF4B"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Часть кривой предельного продукта труда в денежном выражении (предельного дохода на фактор) как спрос фирмы на труд. Определение оптимального объема труда, нанимаемого конкурентной фирмой.</w:t>
      </w:r>
    </w:p>
    <w:p w14:paraId="6C90CCAA" w14:textId="77777777" w:rsidR="00687846" w:rsidRPr="00687846" w:rsidRDefault="00687846" w:rsidP="00687846">
      <w:pPr>
        <w:suppressAutoHyphens/>
        <w:spacing w:after="200" w:line="240" w:lineRule="auto"/>
        <w:ind w:right="-180"/>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Эластичность спроса на труд. Предложение труда: индивидуальное и рыночное. Эластичность предложения труда. </w:t>
      </w:r>
    </w:p>
    <w:p w14:paraId="0A088F98"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sz w:val="24"/>
          <w:szCs w:val="24"/>
        </w:rPr>
        <w:t>Несовершенная конкуренция на рынке труда: монопсония на рынке труда, деятельность профсоюзов.</w:t>
      </w:r>
    </w:p>
    <w:p w14:paraId="05797B2F"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Дискриминация в оплате труда. Установление государством минимальной ставки заработной платы.</w:t>
      </w:r>
    </w:p>
    <w:p w14:paraId="2077800F" w14:textId="77777777" w:rsidR="00687846" w:rsidRPr="00687846" w:rsidRDefault="00687846" w:rsidP="00687846">
      <w:pPr>
        <w:tabs>
          <w:tab w:val="left" w:pos="284"/>
        </w:tabs>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 xml:space="preserve">Тема 8. Неравенство в распределении доходов. Провалы рынка и государственное регулирование.  </w:t>
      </w:r>
    </w:p>
    <w:p w14:paraId="23788BF4"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Распределение доходов в экономике. Неравенство доходов и причины возникновения неравенства в распределении доходов. Проблема бедности. Измерение степени неравенства доходов: кривая Лоренца и коэффициент Джини. Политика государства: механизмы перераспределения доходов. </w:t>
      </w:r>
    </w:p>
    <w:p w14:paraId="629DD493"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Случаи «несостоятельности рынка»: рыночная власть, проблемы внешних эффектов, недопроизводство общественных благ.</w:t>
      </w:r>
    </w:p>
    <w:p w14:paraId="5BF0E970"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Монополизация рынков и государственная политика (антимонопольное законодательство).</w:t>
      </w:r>
    </w:p>
    <w:p w14:paraId="443845F4"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Общественные блага. Свойства общественных благ. Примеры общественных благ. «Проблема безбилетника», которая возникает при предоставлении общественного блага. </w:t>
      </w:r>
    </w:p>
    <w:p w14:paraId="3DE07A6E"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sz w:val="24"/>
          <w:szCs w:val="24"/>
        </w:rPr>
        <w:t>Положительные и отрицательные внешние эффекты в производстве и потреблении. Способы интернализации внешних эффектов.</w:t>
      </w:r>
    </w:p>
    <w:p w14:paraId="67C5B12A"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 xml:space="preserve">Тема 9. Введение в макроэкономику. </w:t>
      </w:r>
    </w:p>
    <w:p w14:paraId="262A84FB"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lastRenderedPageBreak/>
        <w:t>Макроэкономика как раздел экономической теории. Предмет макроэкономики. Отличия макроэкономики от микроэкономики. Агрегирование и микроэкономическое обоснование. Основные макроэкономические проблемы.</w:t>
      </w:r>
    </w:p>
    <w:p w14:paraId="483C5A2A"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Кругооборот продукта, расходов и доходов. Принцип равенства расходов и доходов. Основное макроэкономическое тождество. </w:t>
      </w:r>
    </w:p>
    <w:p w14:paraId="4E5BD3F3"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Макроэкономические показатели. Потоки и запасы. </w:t>
      </w:r>
    </w:p>
    <w:p w14:paraId="33DEF130"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Система национальных счетов. Показатели совокупного выпуска (объема производства) и совокупного дохода. Четырёхсекторная модель экономики.</w:t>
      </w:r>
    </w:p>
    <w:p w14:paraId="0AD78519"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Валовой внутренний продукт (ВВП). Измерение ВВП. Составляющие ВВП. Методы подсчета валового внутреннего продукта. ВВП как сумма расходов макроэкономических агентов. ВВП как сумма доходов. Расчет ВВП по добавленной стоимости. </w:t>
      </w:r>
    </w:p>
    <w:p w14:paraId="0919CE93"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Валовый национальный доход (ВНД). Располагаемый доход. Чистый доход иностранных факторов (ЧДИФ).</w:t>
      </w:r>
    </w:p>
    <w:p w14:paraId="3E16A39C" w14:textId="77777777" w:rsidR="00687846" w:rsidRPr="00687846" w:rsidRDefault="00687846" w:rsidP="00687846">
      <w:pPr>
        <w:suppressAutoHyphen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Реальный и номинальный ВВП. Индексы цен. Дефлятор ВВП, индекс потребительских цен.</w:t>
      </w:r>
    </w:p>
    <w:p w14:paraId="058F7915"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p>
    <w:p w14:paraId="6C24D333"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 xml:space="preserve">Тема 10. Экономический рост, экономический цикл. </w:t>
      </w:r>
    </w:p>
    <w:p w14:paraId="5BC72AAF"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Экономическая динамика в долгосрочной и краткосрочной перспективе. Экономический рост. Измерение экономического роста: темп роста ВВП и ВВП на душу населения. </w:t>
      </w:r>
    </w:p>
    <w:p w14:paraId="02BD6FCB"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Уровень жизни и производительность труда. Источники экономического роста. Политика государства и экономический рост.</w:t>
      </w:r>
    </w:p>
    <w:p w14:paraId="387667A8"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Экономические колебания (деловые циклы, колебания деловой активности). Потенциальный и фактический ВВП. Фазы экономического цикла. Основные характеристики колебаний деловой активности. </w:t>
      </w:r>
    </w:p>
    <w:p w14:paraId="3173789E"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 xml:space="preserve">Тема 11. Безработица. </w:t>
      </w:r>
    </w:p>
    <w:p w14:paraId="35E7150C"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Основные категории населения. Рабочая сила (экономически активное население). Занятые и безработные. Показатель уровня безработицы. Виды безработицы.</w:t>
      </w:r>
    </w:p>
    <w:p w14:paraId="7D1F4A6B"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Фрикционная, структурная и циклическая безработица. Естественный уровень безработицы. Фактический уровень безработицы. </w:t>
      </w:r>
    </w:p>
    <w:p w14:paraId="3476DBA4"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Социальные и экономические последствия безработицы. Взаимосвязь динамики безработицы и ВВП. Закон Оукена.</w:t>
      </w:r>
    </w:p>
    <w:p w14:paraId="4ED4E44A"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Государственное регулирование занятости.</w:t>
      </w:r>
    </w:p>
    <w:p w14:paraId="5846D02F"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p>
    <w:p w14:paraId="2FAD8B18"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 xml:space="preserve">Тема 12. Совокупный спрос и совокупное предложение. </w:t>
      </w:r>
    </w:p>
    <w:p w14:paraId="2FBDE067"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Совокупный спрос. Компоненты совокупного спроса. Отличие понятия величины совокупного спроса от понятия совокупного спроса. Кривая совокупного спроса и причины ее отрицательного наклона: эффект реального богатства, эффект процентной ставки, эффект импортных закупок. Сдвиги кривой совокупного спроса. Факторы, непосредственно влияющие на компоненты совокупных расходов. Денежные факторы совокупного спроса.</w:t>
      </w:r>
    </w:p>
    <w:p w14:paraId="22568A3D"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lastRenderedPageBreak/>
        <w:t>Совокупное предложение. Отличие понятия величины совокупного предложения от понятия совокупного предложения.  Разные подходы к исследованию совокупного предложения. Понятие долгосрочного и краткосрочного периода в макроэкономике. Вертикальная кривая совокупного предложения в долгосрочной перспективе. Возможные причины положительного наклона кривой совокупного предложения в краткосрочной перспективе. Случай фиксированного уровня цен (горизонтальная кривая совокупного предложения). Факторы, воздействующие на совокупное предложение в долгосрочной и краткосрочной перспективе.</w:t>
      </w:r>
    </w:p>
    <w:p w14:paraId="6D021030"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Равновесие совокупного спроса и совокупного предложения. Равновесный объем производства и равновесный уровень цен. Последствия изменения совокупного спроса и совокупного предложения в краткосрочной и долгосрочной перспективе.</w:t>
      </w:r>
    </w:p>
    <w:p w14:paraId="0333ECF7"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13. Открытая экономика.</w:t>
      </w:r>
    </w:p>
    <w:p w14:paraId="7A166604"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Влияние отношений с внешним миром на производство, распределение и потребление национального дохода и продукта. Счета и показатели СНС, отражающие связи экономики с внешним миром. </w:t>
      </w:r>
    </w:p>
    <w:p w14:paraId="4854A0B0"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Номинальный и реальный валютный курс. Паритет покупательной способности. Режимы валютных курсов. </w:t>
      </w:r>
    </w:p>
    <w:p w14:paraId="71A56CCE"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Платежный баланс и торговый баланс страны. Структура и основные статьи платежного баланса. Счет текущих операций. Счет операций с капиталом и финансовыми инструментами. Официальные резервы. Взаимосвязь счетов платежного баланса.</w:t>
      </w:r>
    </w:p>
    <w:p w14:paraId="724C181D"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Анализ взаимосвязей между секторами экономики (частным, государственным и внешним миром) с помощью макроэкономических тождеств.</w:t>
      </w:r>
    </w:p>
    <w:p w14:paraId="6C460559"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Валютный рынок и его функции. Участники валютного рынка.</w:t>
      </w:r>
    </w:p>
    <w:p w14:paraId="55480810"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p>
    <w:p w14:paraId="476A3AD5"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 xml:space="preserve">Тема 14. Инфляция. </w:t>
      </w:r>
    </w:p>
    <w:p w14:paraId="515FE23B" w14:textId="77777777" w:rsidR="00687846" w:rsidRPr="00687846" w:rsidRDefault="00687846" w:rsidP="00687846">
      <w:pPr>
        <w:tabs>
          <w:tab w:val="left" w:pos="2780"/>
        </w:tab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Инфляция и ее измерение. Инфляция спроса и инфляция издержек. Роль инфляционных ожиданий. Последствия инфляции Дефляция и дезинфляция. Стагфляция.  </w:t>
      </w:r>
    </w:p>
    <w:p w14:paraId="6676DE01"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Инфляция и покупательная способность денег. Инфляционный налог. Инфляция и реальные доходы. Реальные эффекты инфляции: потери в общественном благосостоянии и перераспределение богатства.  Инфляция и процентные ставки: эффект Фишера.</w:t>
      </w:r>
    </w:p>
    <w:p w14:paraId="792FADC4"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 xml:space="preserve">Тема 15. Деньги. </w:t>
      </w:r>
    </w:p>
    <w:p w14:paraId="352A3D80"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Деньги. Функции денег: средство обращения и платежа, единица счета, средство сбережения.</w:t>
      </w:r>
    </w:p>
    <w:p w14:paraId="308636BC"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Виды денег. Ликвидность денег.</w:t>
      </w:r>
    </w:p>
    <w:p w14:paraId="27EE9EF8"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Денежные агрегаты. Денежная масса. </w:t>
      </w:r>
    </w:p>
    <w:p w14:paraId="08554D50"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Количество денег в обращении. Скорость обращения денег. Уравнение обмена. </w:t>
      </w:r>
    </w:p>
    <w:p w14:paraId="4B83B8E6"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 xml:space="preserve">Тема 16. Банковская система. Кредитно-денежная (монетарная) политика. </w:t>
      </w:r>
    </w:p>
    <w:p w14:paraId="17592A4C"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Коммерческие банки: основные функции, операции и роль в экономике. Структура банковской системы. Центральный банк и его функции.</w:t>
      </w:r>
    </w:p>
    <w:p w14:paraId="52B857CF"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Банки как финансовые посредники. Резервы банков и их виды. Обязательные и избыточные банковские резервы. Роль коммерческих банков в создании денег. Механизм кредитной мультипликации.</w:t>
      </w:r>
    </w:p>
    <w:p w14:paraId="050D94DE"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Центральный банк и его функции. Денежная база и денежная масса.</w:t>
      </w:r>
    </w:p>
    <w:p w14:paraId="7514B501"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lastRenderedPageBreak/>
        <w:t>Модель предложения денег. Денежный мультипликатор. Факторы, определяющие предложение денег.</w:t>
      </w:r>
    </w:p>
    <w:p w14:paraId="3670D595"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Виды спроса на деньги: трансакционный спрос на деньги, спекулятивный спрос на деньги, спрос на деньги из мотива предосторожности. </w:t>
      </w:r>
    </w:p>
    <w:p w14:paraId="21BE9677"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Равновесие на рынке денег. Последствия изменения спроса и предложения денег.</w:t>
      </w:r>
    </w:p>
    <w:p w14:paraId="279F04D6"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Монетарная политика, ее цели и инструменты. Изменение нормы обязательных резервов. Изменение учетной ставки процента. Операции на открытом рынке и их виды. Трансмиссионный механизм монетарной политики. </w:t>
      </w:r>
    </w:p>
    <w:p w14:paraId="1A8942A9"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Виды монетарной политики: стимулирующая и сдерживающая монетарная политика. Выбор промежуточных целей монетарной политики. Проблема независимости Центрального банка. </w:t>
      </w:r>
    </w:p>
    <w:p w14:paraId="1ECF1AB9"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b/>
          <w:bCs/>
          <w:sz w:val="24"/>
          <w:szCs w:val="24"/>
        </w:rPr>
        <w:t xml:space="preserve">Тема 17. Государственный бюджет. Бюджетно-налоговая (фискальная) политика. </w:t>
      </w:r>
    </w:p>
    <w:p w14:paraId="0A40F012"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Государство и его роль в экономике. Государственный бюджет. Состояние (сальдо) государственного бюджета и его виды. Бюджетный дефицит и бюджетный излишек. Теории сбалансированного бюджета. </w:t>
      </w:r>
    </w:p>
    <w:p w14:paraId="7846933D"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Государственные расходы и их виды. </w:t>
      </w:r>
    </w:p>
    <w:p w14:paraId="468B8DE9"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Доходы государства. Налоги и их роль в экономике. </w:t>
      </w:r>
      <w:r w:rsidRPr="00687846">
        <w:rPr>
          <w:rFonts w:ascii="Times New Roman" w:eastAsia="Times New Roman" w:hAnsi="Times New Roman" w:cs="Times New Roman"/>
          <w:spacing w:val="3"/>
          <w:sz w:val="24"/>
          <w:szCs w:val="24"/>
          <w:lang w:eastAsia="ru-RU"/>
        </w:rPr>
        <w:t xml:space="preserve">Налоги как основной источник доходов государства и как </w:t>
      </w:r>
      <w:r w:rsidRPr="00687846">
        <w:rPr>
          <w:rFonts w:ascii="Times New Roman" w:eastAsia="Times New Roman" w:hAnsi="Times New Roman" w:cs="Times New Roman"/>
          <w:spacing w:val="-1"/>
          <w:sz w:val="24"/>
          <w:szCs w:val="24"/>
          <w:lang w:eastAsia="ru-RU"/>
        </w:rPr>
        <w:t xml:space="preserve">инструмент перераспределения доходов. Виды налогов. Прямые и косвенные налоги. </w:t>
      </w:r>
      <w:r w:rsidRPr="00687846">
        <w:rPr>
          <w:rFonts w:ascii="Times New Roman" w:eastAsia="Times New Roman" w:hAnsi="Times New Roman" w:cs="Times New Roman"/>
          <w:sz w:val="24"/>
          <w:szCs w:val="24"/>
          <w:lang w:eastAsia="ru-RU"/>
        </w:rPr>
        <w:t xml:space="preserve">Системы налогообложения: пропорциональная, прогрессивная и регрессивная. </w:t>
      </w:r>
    </w:p>
    <w:p w14:paraId="72CFFC22" w14:textId="77777777" w:rsidR="00687846" w:rsidRPr="00687846" w:rsidRDefault="00687846" w:rsidP="00687846">
      <w:pPr>
        <w:spacing w:after="0" w:line="240" w:lineRule="auto"/>
        <w:jc w:val="both"/>
        <w:rPr>
          <w:rFonts w:ascii="Times New Roman" w:eastAsia="Times New Roman" w:hAnsi="Times New Roman" w:cs="Times New Roman"/>
          <w:spacing w:val="-1"/>
          <w:sz w:val="24"/>
          <w:szCs w:val="24"/>
          <w:lang w:eastAsia="ru-RU"/>
        </w:rPr>
      </w:pPr>
      <w:r w:rsidRPr="00687846">
        <w:rPr>
          <w:rFonts w:ascii="Times New Roman" w:eastAsia="Times New Roman" w:hAnsi="Times New Roman" w:cs="Times New Roman"/>
          <w:spacing w:val="-1"/>
          <w:sz w:val="24"/>
          <w:szCs w:val="24"/>
          <w:lang w:eastAsia="ru-RU"/>
        </w:rPr>
        <w:t>Налоги и экономическая активность. Кривая Лаффера.</w:t>
      </w:r>
    </w:p>
    <w:p w14:paraId="3008920C"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Фискальная политика, ее цели и инструменты. Стимулирующая и сдерживающая фискальная политика. Эффект вытеснения при проведении стимулирующей фискальной политики. Дискреционная и недискреционная (автоматическая) фискальная политика. Встроенные (автоматические) стабилизаторы. </w:t>
      </w:r>
    </w:p>
    <w:p w14:paraId="53D7AD33"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Воздействие инструментов фискальной политики на совокупный спрос. Мультипликаторы государственных закупок, автономных налогов и трансфертов. </w:t>
      </w:r>
    </w:p>
    <w:p w14:paraId="141C6B60"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Бюджетный дефицит и бюджетный излишек. Способы финансирования бюджетного дефицита (эмиссионное и долговое) и их последствия. </w:t>
      </w:r>
    </w:p>
    <w:p w14:paraId="2150004B"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Государственный долг. Экономические последствия долга.</w:t>
      </w:r>
    </w:p>
    <w:p w14:paraId="278AAE41" w14:textId="77777777" w:rsidR="00D4047C" w:rsidRPr="00687846" w:rsidRDefault="00D4047C" w:rsidP="00D4047C">
      <w:pPr>
        <w:spacing w:after="0" w:line="276" w:lineRule="auto"/>
        <w:jc w:val="both"/>
        <w:rPr>
          <w:rFonts w:ascii="Times New Roman" w:hAnsi="Times New Roman" w:cs="Times New Roman"/>
          <w:sz w:val="24"/>
          <w:szCs w:val="24"/>
        </w:rPr>
      </w:pPr>
    </w:p>
    <w:p w14:paraId="0E4BBC86" w14:textId="77777777" w:rsidR="00D4047C" w:rsidRDefault="00D4047C" w:rsidP="00D4047C">
      <w:pPr>
        <w:spacing w:after="0" w:line="276" w:lineRule="auto"/>
        <w:jc w:val="both"/>
        <w:rPr>
          <w:rFonts w:ascii="Times New Roman" w:hAnsi="Times New Roman" w:cs="Times New Roman"/>
          <w:sz w:val="24"/>
          <w:szCs w:val="24"/>
          <w:lang w:val="es-ES_tradnl"/>
        </w:rPr>
      </w:pPr>
    </w:p>
    <w:p w14:paraId="49A6DDA8" w14:textId="59E847F8" w:rsidR="00D4047C" w:rsidRPr="00F47954" w:rsidRDefault="00687846" w:rsidP="00687846">
      <w:pPr>
        <w:pStyle w:val="4"/>
        <w:jc w:val="both"/>
        <w:rPr>
          <w:sz w:val="24"/>
          <w:szCs w:val="24"/>
        </w:rPr>
      </w:pPr>
      <w:r w:rsidRPr="00687846">
        <w:rPr>
          <w:sz w:val="24"/>
          <w:szCs w:val="24"/>
        </w:rPr>
        <w:t>«Экономика» (углублённый уровень)</w:t>
      </w:r>
      <w:r>
        <w:rPr>
          <w:sz w:val="24"/>
          <w:szCs w:val="24"/>
        </w:rPr>
        <w:t xml:space="preserve"> </w:t>
      </w:r>
      <w:r w:rsidRPr="00687846">
        <w:rPr>
          <w:sz w:val="24"/>
          <w:szCs w:val="24"/>
        </w:rPr>
        <w:t>10-11 класс</w:t>
      </w:r>
    </w:p>
    <w:p w14:paraId="21924695" w14:textId="77777777" w:rsidR="00D4047C" w:rsidRPr="0033438B" w:rsidRDefault="00D4047C" w:rsidP="00D4047C">
      <w:pPr>
        <w:spacing w:after="0" w:line="276" w:lineRule="auto"/>
        <w:jc w:val="both"/>
        <w:rPr>
          <w:rFonts w:ascii="Times New Roman" w:hAnsi="Times New Roman" w:cs="Times New Roman"/>
          <w:sz w:val="24"/>
          <w:szCs w:val="24"/>
        </w:rPr>
      </w:pPr>
    </w:p>
    <w:p w14:paraId="03AA7FB9"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0CB5A401"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1. Введение в экономическую науку. Кривая производственных возможностей.</w:t>
      </w:r>
      <w:r w:rsidRPr="00687846">
        <w:rPr>
          <w:rFonts w:ascii="Times New Roman" w:eastAsia="Times New Roman" w:hAnsi="Times New Roman" w:cs="Times New Roman"/>
          <w:sz w:val="24"/>
          <w:szCs w:val="24"/>
        </w:rPr>
        <w:t xml:space="preserve"> </w:t>
      </w:r>
    </w:p>
    <w:p w14:paraId="2F616AFE"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Предмет и метод экономической науки. </w:t>
      </w:r>
    </w:p>
    <w:p w14:paraId="475267B1"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Методология экономической науки: теории и модели. Построение модели. </w:t>
      </w:r>
    </w:p>
    <w:p w14:paraId="3F60CDD6"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Микроэкономика и макроэкономика. Позитивная и нормативная экономика.</w:t>
      </w:r>
    </w:p>
    <w:p w14:paraId="7FC57117"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Понятие экономической эффективности и экономическая модель КПВ. Кривая (граница) производственных возможностей: аналитическое и графическое представление. Свойства КПВ.</w:t>
      </w:r>
    </w:p>
    <w:p w14:paraId="54908434"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Специализация и торговля. Абсолютные и сравнительные преимущества стран в производстве благ и международная торговля. Кривая торговых возможностей (КТВ).</w:t>
      </w:r>
    </w:p>
    <w:p w14:paraId="472C9AAD"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lastRenderedPageBreak/>
        <w:t>Основные проблемы экономической организации общества. Типы экономических систем: рыночная, командная (плановая), традиционная и смешанная экономика.</w:t>
      </w:r>
    </w:p>
    <w:p w14:paraId="1536CC3F"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Функции рынка и нерыночная деятельность. Основные черты рыночной экономки. Особенности рыночной экономики в России.</w:t>
      </w:r>
    </w:p>
    <w:p w14:paraId="724647DA"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p>
    <w:p w14:paraId="0D3F7487"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2. Рыночное равновесие. Налоги и субсидии. Излишек потребителей, излишек производителей, потери «мёртвого груза».</w:t>
      </w:r>
    </w:p>
    <w:p w14:paraId="56661C1C"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Индивидуальный спрос. Неценовые факторы (детерминанты) спроса. Закон спроса. Прямая и обратная функции спроса. Зависимость индивидуального спроса на товар от дохода потребителя. Нормальные (качественные, высшей категории) и инфериорные (некачественные, низшей категории) блага. Зависимость спроса на товар от цен сопряженных товаров. Дополняющие и замещающие товары (комплементы и субституты). Рыночный спрос. Построение кривой рыночного спроса.</w:t>
      </w:r>
    </w:p>
    <w:p w14:paraId="26513970"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Индивидуальное предложение. Неценовые факторы (детерминанты) предложения. Закон предложения. Прямая и обратная функция предложения. Рыночное предложение. Построение кривой рыночного предложения.</w:t>
      </w:r>
    </w:p>
    <w:p w14:paraId="15153A4F"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Достижение рыночного равновесия: конкуренция продавцов и конкуренция покупателей. Равновесная цена и равновесное количество. Избыточный спрос (дефицит) и избыточное предложение. Влияние изменений спроса и предложения на равновесную цену и равновесное количество. Последствия государственного регулирования цен (верхний и нижний пределы цен).</w:t>
      </w:r>
    </w:p>
    <w:p w14:paraId="6A6A9A26"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Равновесие в случае международной торговли: экспорт и импорт благ. </w:t>
      </w:r>
    </w:p>
    <w:p w14:paraId="16A89F84"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Влияние налогов и субсидий на рыночное равновесие: потоварные налоги и субсидии, НДС, акциз. </w:t>
      </w:r>
    </w:p>
    <w:p w14:paraId="5DFC3A28"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Излишек потребителей, излишек производителей. Влияние государства на общественное благосостояние: возникновение потерь «мёртвого груза».</w:t>
      </w:r>
    </w:p>
    <w:p w14:paraId="304FFB01"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p>
    <w:p w14:paraId="075D337A"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 xml:space="preserve">Тема 3. Эластичность спроса и предложения. </w:t>
      </w:r>
    </w:p>
    <w:p w14:paraId="1D8C8831"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Понятие эластичности. </w:t>
      </w:r>
    </w:p>
    <w:p w14:paraId="33519479"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Эластичность спроса на товар по его цене. Точечная и дуговая эластичность. Эластичность линейной функции спроса. Эластичный и неэластичный спрос и выручка продавцов. Абсолютно эластичный, абсолютно неэластичный спрос и спрос с единичной эластичностью. </w:t>
      </w:r>
    </w:p>
    <w:p w14:paraId="5BB9A32C"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Перекрестная эластичность спроса по цене дополняющего или заменяющего товара.</w:t>
      </w:r>
    </w:p>
    <w:p w14:paraId="7BB5B82E" w14:textId="77777777" w:rsidR="00687846" w:rsidRPr="00687846" w:rsidRDefault="00687846" w:rsidP="00687846">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Эластичность спроса по доходу для инфериорных и нормальных товаров, в том числе товаров «первой необходимости» и товаров «роскоши».</w:t>
      </w:r>
    </w:p>
    <w:p w14:paraId="0567BDD1" w14:textId="77777777" w:rsidR="00687846" w:rsidRPr="00687846" w:rsidRDefault="00687846" w:rsidP="00687846">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ab/>
        <w:t>Эластичность предложения товара по цене. Эластичность линейной функции предложения. Абсолютно эластичное и абсолютно неэластичное предложение.</w:t>
      </w:r>
    </w:p>
    <w:p w14:paraId="77E9AD33" w14:textId="77777777" w:rsidR="00687846" w:rsidRPr="00687846" w:rsidRDefault="00687846" w:rsidP="00687846">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Спрос и предложение с постоянной эластичностью. </w:t>
      </w:r>
    </w:p>
    <w:p w14:paraId="5AA67928"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p>
    <w:p w14:paraId="3F82E8A5"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 xml:space="preserve">Тема 4. Производство. Выручка, издержки и прибыль фирмы.  </w:t>
      </w:r>
    </w:p>
    <w:p w14:paraId="1C23D81D"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Фирма. Технология. Производственная функция.</w:t>
      </w:r>
    </w:p>
    <w:p w14:paraId="26267FAB"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Постоянные и переменные ресурсы (факторы производства). Краткосрочный и долгосрочный периоды производства. </w:t>
      </w:r>
    </w:p>
    <w:p w14:paraId="2DFC8044"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Производство в краткосрочном периоде. Двухфакторная модель производства. Труд как переменный ресурс. Общий (совокупный), средний и предельный продукт переменного фактора производства. Кривые общего, среднего и предельного продукта переменного </w:t>
      </w:r>
      <w:r w:rsidRPr="00687846">
        <w:rPr>
          <w:rFonts w:ascii="Times New Roman" w:eastAsia="Times New Roman" w:hAnsi="Times New Roman" w:cs="Times New Roman"/>
          <w:sz w:val="24"/>
          <w:szCs w:val="24"/>
          <w:lang w:eastAsia="ru-RU"/>
        </w:rPr>
        <w:lastRenderedPageBreak/>
        <w:t>фактора производства и связь между ними. Закон убывающего предельного продукта (предельной производительности) переменного фактора производства.</w:t>
      </w:r>
    </w:p>
    <w:p w14:paraId="4AD16C92"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Бухгалтерские (явные, внешние) издержки. Неявные (внутренние) издержки использования собственных факторов производства. Экономические издержки.</w:t>
      </w:r>
    </w:p>
    <w:p w14:paraId="5F3EFBE6"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Издержки производства в краткосрочном периоде. Постоянные и переменные издержки. Амортизация как компонент постоянных издержек производства. Общие, средние, средние постоянные, средние переменные и предельные издержки. Кривые постоянных, переменных и общих издержек. Кривые средних, средних переменных, средних постоянных и предельных издержек и связь между ними. </w:t>
      </w:r>
    </w:p>
    <w:p w14:paraId="0E527EC0"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Общая, средняя и предельная выручка фирмы. Прибыль фирмы. Бухгалтерская и экономическая прибыль. Нормальная прибыль.</w:t>
      </w:r>
    </w:p>
    <w:p w14:paraId="0DD53736" w14:textId="77777777" w:rsidR="00687846" w:rsidRPr="00687846" w:rsidRDefault="00687846" w:rsidP="00687846">
      <w:pPr>
        <w:spacing w:after="200" w:line="240" w:lineRule="auto"/>
        <w:ind w:right="49"/>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Максимизация экономической прибыли как цель фирмы. Условие максимизации прибыли.</w:t>
      </w:r>
    </w:p>
    <w:p w14:paraId="47B3D394"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 xml:space="preserve">Тема 5. Рынок совершенной конкуренции.  </w:t>
      </w:r>
    </w:p>
    <w:p w14:paraId="58C8C11C"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Характеристики рынка совершенной конкуренции.</w:t>
      </w:r>
    </w:p>
    <w:p w14:paraId="28A5420A"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Спрос на продукцию конкурентной фирмы. Предельная и общая выручка конкурентной фирмы. Задача максимизации прибыли конкурентной фирмы в краткосрочном периоде. Условие максимизации прибыли совершенно конкурентной фирмы.</w:t>
      </w:r>
    </w:p>
    <w:p w14:paraId="66E33E91"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Условие прекращения производства фирмы в краткосрочном периоде. Кривая предложения конкурентной фирмы в краткосрочном периоде.</w:t>
      </w:r>
    </w:p>
    <w:p w14:paraId="36E41EB6"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sz w:val="24"/>
          <w:szCs w:val="24"/>
        </w:rPr>
        <w:t>Равновесие на рынке совершенной конкуренции в краткосрочном и долгосрочном периоде.</w:t>
      </w:r>
    </w:p>
    <w:p w14:paraId="687B0461" w14:textId="77777777" w:rsidR="00687846" w:rsidRPr="00687846" w:rsidRDefault="00687846" w:rsidP="00687846">
      <w:pPr>
        <w:keepNext/>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 xml:space="preserve">Тема 6. Рынки несовершенной конкуренции.  </w:t>
      </w:r>
    </w:p>
    <w:p w14:paraId="5263FC64"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Рынки несовершенной конкуренции: монополия, монополистическая конкуренция, олигополия. Рыночная власть фирмы. Индекс Лернера. </w:t>
      </w:r>
    </w:p>
    <w:p w14:paraId="60D66B88"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Рынок монополии. Основные признаки рынка монополии. Причины возникновения монополий. Естественные монополии. Общая и предельная выручка монополии. Максимизация прибыли монополистом. Монопольная цена и монопольный выпуск по сравнению с совершенно конкурентной отраслью. </w:t>
      </w:r>
    </w:p>
    <w:p w14:paraId="1CE82D21"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Монополистическая конкуренция. Основные признаки рынка монополистической конкуренции. Дифференциация продукта как источник рыночной власти на рынках монополистической конкуренции. Прибыль фирмы на рынке монополистической конкуренции в краткосрочном и долгосрочном периоде.</w:t>
      </w:r>
    </w:p>
    <w:p w14:paraId="121813F9"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Общие характеристики всех видов несовершенной конкуренции.</w:t>
      </w:r>
    </w:p>
    <w:p w14:paraId="40C2E7C9"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Олигополия. Основные признаки рынка олигополии. Разнообразие форм стратегического взаимодействия фирм на олигополистических рынках.</w:t>
      </w:r>
    </w:p>
    <w:p w14:paraId="1042E9EE"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 xml:space="preserve">Тема 7. Рынок труда как пример рынка фактора производства.   </w:t>
      </w:r>
    </w:p>
    <w:p w14:paraId="7215161E"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Рынки факторов производства. Производный спрос на факторы производства.</w:t>
      </w:r>
    </w:p>
    <w:p w14:paraId="2DFE61C1"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Рынок труда как пример рынка фактора производства. Совершенно конкурентный рынок труда. Спрос и предложение на рынке труда.</w:t>
      </w:r>
    </w:p>
    <w:p w14:paraId="12F8EF79"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lastRenderedPageBreak/>
        <w:t>Часть кривой предельного продукта труда в денежном выражении (предельного дохода на фактор) как спрос фирмы на труд. Определение оптимального объема труда, нанимаемого конкурентной фирмой.</w:t>
      </w:r>
    </w:p>
    <w:p w14:paraId="7307BDEF" w14:textId="77777777" w:rsidR="00687846" w:rsidRPr="00687846" w:rsidRDefault="00687846" w:rsidP="00687846">
      <w:pPr>
        <w:suppressAutoHyphens/>
        <w:spacing w:after="200" w:line="240" w:lineRule="auto"/>
        <w:ind w:right="-180"/>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Эластичность спроса на труд. Предложение труда: индивидуальное и рыночное. Эластичность предложения труда. </w:t>
      </w:r>
    </w:p>
    <w:p w14:paraId="0B0E76E2"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sz w:val="24"/>
          <w:szCs w:val="24"/>
        </w:rPr>
        <w:t>Несовершенная конкуренция на рынке труда: монопсония на рынке труда, деятельность профсоюзов.</w:t>
      </w:r>
    </w:p>
    <w:p w14:paraId="44F375B9"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Дискриминация в оплате труда. Установление государством минимальной ставки заработной платы.</w:t>
      </w:r>
    </w:p>
    <w:p w14:paraId="4AF807D5" w14:textId="77777777" w:rsidR="00687846" w:rsidRPr="00687846" w:rsidRDefault="00687846" w:rsidP="00687846">
      <w:pPr>
        <w:tabs>
          <w:tab w:val="left" w:pos="284"/>
        </w:tabs>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 xml:space="preserve">Тема 8. Неравенство в распределении доходов. Провалы рынка и государственное регулирование.  </w:t>
      </w:r>
    </w:p>
    <w:p w14:paraId="2851571D"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Распределение доходов в экономике. Неравенство доходов и причины возникновения неравенства в распределении доходов. Проблема бедности. Измерение степени неравенства доходов: кривая Лоренца и коэффициент Джини. Политика государства: механизмы перераспределения доходов. </w:t>
      </w:r>
    </w:p>
    <w:p w14:paraId="5387BA1E"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Случаи «несостоятельности рынка»: рыночная власть, проблемы внешних эффектов, недопроизводство общественных благ.</w:t>
      </w:r>
    </w:p>
    <w:p w14:paraId="18FBEEC9"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Монополизация рынков и государственная политика (антимонопольное законодательство).</w:t>
      </w:r>
    </w:p>
    <w:p w14:paraId="14045F5A"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Общественные блага. Свойства общественных благ. Примеры общественных благ. «Проблема безбилетника», которая возникает при предоставлении общественного блага. </w:t>
      </w:r>
    </w:p>
    <w:p w14:paraId="06CABA5E"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sz w:val="24"/>
          <w:szCs w:val="24"/>
        </w:rPr>
        <w:t>Положительные и отрицательные внешние эффекты в производстве и потреблении. Способы интернализации внешних эффектов.</w:t>
      </w:r>
    </w:p>
    <w:p w14:paraId="2A5C643E"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 xml:space="preserve">Тема 9. Введение в макроэкономику. </w:t>
      </w:r>
    </w:p>
    <w:p w14:paraId="357E6BED"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Макроэкономика как раздел экономической теории. Предмет макроэкономики. Отличия макроэкономики от микроэкономики. Агрегирование и микроэкономическое обоснование. Основные макроэкономические проблемы.</w:t>
      </w:r>
    </w:p>
    <w:p w14:paraId="4DFF2EED"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Кругооборот продукта, расходов и доходов. Принцип равенства расходов и доходов. Основное макроэкономическое тождество. </w:t>
      </w:r>
    </w:p>
    <w:p w14:paraId="51B80D0B"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Макроэкономические показатели. Потоки и запасы. </w:t>
      </w:r>
    </w:p>
    <w:p w14:paraId="1CD93BC3"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Система национальных счетов. Показатели совокупного выпуска (объема производства) и совокупного дохода. Четырёхсекторная модель экономики.</w:t>
      </w:r>
    </w:p>
    <w:p w14:paraId="54D6565F"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Валовой внутренний продукт (ВВП). Измерение ВВП. Составляющие ВВП. Методы подсчета валового внутреннего продукта. ВВП как сумма расходов макроэкономических агентов. ВВП как сумма доходов. Расчет ВВП по добавленной стоимости. </w:t>
      </w:r>
    </w:p>
    <w:p w14:paraId="3DBC4CA2"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Валовый национальный доход (ВНД). Располагаемый доход. Чистый доход иностранных факторов (ЧДИФ).</w:t>
      </w:r>
    </w:p>
    <w:p w14:paraId="7BD4BFAF" w14:textId="77777777" w:rsidR="00687846" w:rsidRPr="00687846" w:rsidRDefault="00687846" w:rsidP="00687846">
      <w:pPr>
        <w:suppressAutoHyphens/>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Реальный и номинальный ВВП. Индексы цен. Дефлятор ВВП, индекс потребительских цен.</w:t>
      </w:r>
    </w:p>
    <w:p w14:paraId="2BCA9ECD"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p>
    <w:p w14:paraId="173AECA0"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lastRenderedPageBreak/>
        <w:t xml:space="preserve">Тема 10. Экономический рост, экономический цикл. </w:t>
      </w:r>
    </w:p>
    <w:p w14:paraId="4A947AE9"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Экономическая динамика в долгосрочной и краткосрочной перспективе. Экономический рост. Измерение экономического роста: темп роста ВВП и ВВП на душу населения. </w:t>
      </w:r>
    </w:p>
    <w:p w14:paraId="3D3C0CBE"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Уровень жизни и производительность труда. Источники экономического роста. Политика государства и экономический рост.</w:t>
      </w:r>
    </w:p>
    <w:p w14:paraId="43C1B588"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Экономические колебания (деловые циклы, колебания деловой активности). Потенциальный и фактический ВВП. Фазы экономического цикла. Основные характеристики колебаний деловой активности. </w:t>
      </w:r>
    </w:p>
    <w:p w14:paraId="795DFA72"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 xml:space="preserve">Тема 11. Безработица. </w:t>
      </w:r>
    </w:p>
    <w:p w14:paraId="255DD1AA"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Основные категории населения. Рабочая сила (экономически активное население). Занятые и безработные. Показатель уровня безработицы. Виды безработицы.</w:t>
      </w:r>
    </w:p>
    <w:p w14:paraId="1B41301D"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Фрикционная, структурная и циклическая безработица. Естественный уровень безработицы. Фактический уровень безработицы. </w:t>
      </w:r>
    </w:p>
    <w:p w14:paraId="2EDF9BB5"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Социальные и экономические последствия безработицы. Взаимосвязь динамики безработицы и ВВП. Закон Оукена.</w:t>
      </w:r>
    </w:p>
    <w:p w14:paraId="53653A0E"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Государственное регулирование занятости.</w:t>
      </w:r>
    </w:p>
    <w:p w14:paraId="6D7119FA"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p>
    <w:p w14:paraId="26FE856E"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 xml:space="preserve">Тема 12. Совокупный спрос и совокупное предложение. </w:t>
      </w:r>
    </w:p>
    <w:p w14:paraId="0D519F50"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Совокупный спрос. Компоненты совокупного спроса. Отличие понятия величины совокупного спроса от понятия совокупного спроса. Кривая совокупного спроса и причины ее отрицательного наклона: эффект реального богатства, эффект процентной ставки, эффект импортных закупок. Сдвиги кривой совокупного спроса. Факторы, непосредственно влияющие на компоненты совокупных расходов. Денежные факторы совокупного спроса.</w:t>
      </w:r>
    </w:p>
    <w:p w14:paraId="0F596515"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Совокупное предложение. Отличие понятия величины совокупного предложения от понятия совокупного предложения.  Разные подходы к исследованию совокупного предложения. Понятие долгосрочного и краткосрочного периода в макроэкономике. Вертикальная кривая совокупного предложения в долгосрочной перспективе. Возможные причины положительного наклона кривой совокупного предложения в краткосрочной перспективе. Случай фиксированного уровня цен (горизонтальная кривая совокупного предложения). Факторы, воздействующие на совокупное предложение в долгосрочной и краткосрочной перспективе.</w:t>
      </w:r>
    </w:p>
    <w:p w14:paraId="73877FC3"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Равновесие совокупного спроса и совокупного предложения. Равновесный объем производства и равновесный уровень цен. Последствия изменения совокупного спроса и совокупного предложения в краткосрочной и долгосрочной перспективе.</w:t>
      </w:r>
    </w:p>
    <w:p w14:paraId="303D5154"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13. Открытая экономика.</w:t>
      </w:r>
    </w:p>
    <w:p w14:paraId="3B65D62A"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Влияние отношений с внешним миром на производство, распределение и потребление национального дохода и продукта. Счета и показатели СНС, отражающие связи экономики с внешним миром. </w:t>
      </w:r>
    </w:p>
    <w:p w14:paraId="4CD5CA25"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Номинальный и реальный валютный курс. Паритет покупательной способности. Режимы валютных курсов. </w:t>
      </w:r>
    </w:p>
    <w:p w14:paraId="40B8D2D2"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lastRenderedPageBreak/>
        <w:t>Платежный баланс и торговый баланс страны. Структура и основные статьи платежного баланса. Счет текущих операций. Счет операций с капиталом и финансовыми инструментами. Официальные резервы. Взаимосвязь счетов платежного баланса.</w:t>
      </w:r>
    </w:p>
    <w:p w14:paraId="0D7C92EA"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Анализ взаимосвязей между секторами экономики (частным, государственным и внешним миром) с помощью макроэкономических тождеств.</w:t>
      </w:r>
    </w:p>
    <w:p w14:paraId="7F1CDF90"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Валютный рынок и его функции. Участники валютного рынка.</w:t>
      </w:r>
    </w:p>
    <w:p w14:paraId="11B99F3C"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p>
    <w:p w14:paraId="191E8775"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 xml:space="preserve">Тема 14. Инфляция. </w:t>
      </w:r>
    </w:p>
    <w:p w14:paraId="433F51FF" w14:textId="77777777" w:rsidR="00687846" w:rsidRPr="00687846" w:rsidRDefault="00687846" w:rsidP="00687846">
      <w:pPr>
        <w:tabs>
          <w:tab w:val="left" w:pos="2780"/>
        </w:tab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Инфляция и ее измерение. Инфляция спроса и инфляция издержек. Роль инфляционных ожиданий. Последствия инфляции Дефляция и дезинфляция. Стагфляция.  </w:t>
      </w:r>
    </w:p>
    <w:p w14:paraId="6F3969D8"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Инфляция и покупательная способность денег. Инфляционный налог. Инфляция и реальные доходы. Реальные эффекты инфляции: потери в общественном благосостоянии и перераспределение богатства.  Инфляция и процентные ставки: эффект Фишера.</w:t>
      </w:r>
    </w:p>
    <w:p w14:paraId="089E64E1"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 xml:space="preserve">Тема 15. Деньги. </w:t>
      </w:r>
    </w:p>
    <w:p w14:paraId="3F90C44F"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Деньги. Функции денег: средство обращения и платежа, единица счета, средство сбережения.</w:t>
      </w:r>
    </w:p>
    <w:p w14:paraId="2FC7E9DC"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Виды денег. Ликвидность денег.</w:t>
      </w:r>
    </w:p>
    <w:p w14:paraId="23636AA0"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Денежные агрегаты. Денежная масса. </w:t>
      </w:r>
    </w:p>
    <w:p w14:paraId="37FE3D77"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Количество денег в обращении. Скорость обращения денег. Уравнение обмена. </w:t>
      </w:r>
    </w:p>
    <w:p w14:paraId="2F88C0B1" w14:textId="77777777" w:rsidR="00687846" w:rsidRPr="00687846" w:rsidRDefault="00687846" w:rsidP="00687846">
      <w:pPr>
        <w:spacing w:after="20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 xml:space="preserve">Тема 16. Банковская система. Кредитно-денежная (монетарная) политика. </w:t>
      </w:r>
    </w:p>
    <w:p w14:paraId="2C552490"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Коммерческие банки: основные функции, операции и роль в экономике. Структура банковской системы. Центральный банк и его функции.</w:t>
      </w:r>
    </w:p>
    <w:p w14:paraId="59686F1E"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Банки как финансовые посредники. Резервы банков и их виды. Обязательные и избыточные банковские резервы. Роль коммерческих банков в создании денег. Механизм кредитной мультипликации.</w:t>
      </w:r>
    </w:p>
    <w:p w14:paraId="167BC4B1"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Центральный банк и его функции. Денежная база и денежная масса.</w:t>
      </w:r>
    </w:p>
    <w:p w14:paraId="25357845"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Модель предложения денег. Денежный мультипликатор. Факторы, определяющие предложение денег.</w:t>
      </w:r>
    </w:p>
    <w:p w14:paraId="0F53AADD"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Виды спроса на деньги: трансакционный спрос на деньги, спекулятивный спрос на деньги, спрос на деньги из мотива предосторожности. </w:t>
      </w:r>
    </w:p>
    <w:p w14:paraId="17CE91D1"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Равновесие на рынке денег. Последствия изменения спроса и предложения денег.</w:t>
      </w:r>
    </w:p>
    <w:p w14:paraId="6ABCB4DF"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Монетарная политика, ее цели и инструменты. Изменение нормы обязательных резервов. Изменение учетной ставки процента. Операции на открытом рынке и их виды. Трансмиссионный механизм монетарной политики. </w:t>
      </w:r>
    </w:p>
    <w:p w14:paraId="6473C6D2"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Виды монетарной политики: стимулирующая и сдерживающая монетарная политика. Выбор промежуточных целей монетарной политики. Проблема независимости Центрального банка. </w:t>
      </w:r>
    </w:p>
    <w:p w14:paraId="489F5123" w14:textId="77777777" w:rsidR="00687846" w:rsidRPr="00687846" w:rsidRDefault="00687846" w:rsidP="00687846">
      <w:pPr>
        <w:spacing w:after="20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b/>
          <w:bCs/>
          <w:sz w:val="24"/>
          <w:szCs w:val="24"/>
        </w:rPr>
        <w:t xml:space="preserve">Тема 17. Государственный бюджет. Бюджетно-налоговая (фискальная) политика. </w:t>
      </w:r>
    </w:p>
    <w:p w14:paraId="22F8864E"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Государство и его роль в экономике. Государственный бюджет. Состояние (сальдо) государственного бюджета и его виды. Бюджетный дефицит и бюджетный излишек. Теории сбалансированного бюджета. </w:t>
      </w:r>
    </w:p>
    <w:p w14:paraId="334528F7"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Государственные расходы и их виды. </w:t>
      </w:r>
    </w:p>
    <w:p w14:paraId="7F416245"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lastRenderedPageBreak/>
        <w:t xml:space="preserve">Доходы государства. Налоги и их роль в экономике. </w:t>
      </w:r>
      <w:r w:rsidRPr="00687846">
        <w:rPr>
          <w:rFonts w:ascii="Times New Roman" w:eastAsia="Times New Roman" w:hAnsi="Times New Roman" w:cs="Times New Roman"/>
          <w:spacing w:val="3"/>
          <w:sz w:val="24"/>
          <w:szCs w:val="24"/>
          <w:lang w:eastAsia="ru-RU"/>
        </w:rPr>
        <w:t xml:space="preserve">Налоги как основной источник доходов государства и как </w:t>
      </w:r>
      <w:r w:rsidRPr="00687846">
        <w:rPr>
          <w:rFonts w:ascii="Times New Roman" w:eastAsia="Times New Roman" w:hAnsi="Times New Roman" w:cs="Times New Roman"/>
          <w:spacing w:val="-1"/>
          <w:sz w:val="24"/>
          <w:szCs w:val="24"/>
          <w:lang w:eastAsia="ru-RU"/>
        </w:rPr>
        <w:t xml:space="preserve">инструмент перераспределения доходов. Виды налогов. Прямые и косвенные налоги. </w:t>
      </w:r>
      <w:r w:rsidRPr="00687846">
        <w:rPr>
          <w:rFonts w:ascii="Times New Roman" w:eastAsia="Times New Roman" w:hAnsi="Times New Roman" w:cs="Times New Roman"/>
          <w:sz w:val="24"/>
          <w:szCs w:val="24"/>
          <w:lang w:eastAsia="ru-RU"/>
        </w:rPr>
        <w:t xml:space="preserve">Системы налогообложения: пропорциональная, прогрессивная и регрессивная. </w:t>
      </w:r>
    </w:p>
    <w:p w14:paraId="0A63E968" w14:textId="77777777" w:rsidR="00687846" w:rsidRPr="00687846" w:rsidRDefault="00687846" w:rsidP="00687846">
      <w:pPr>
        <w:spacing w:after="0" w:line="240" w:lineRule="auto"/>
        <w:jc w:val="both"/>
        <w:rPr>
          <w:rFonts w:ascii="Times New Roman" w:eastAsia="Times New Roman" w:hAnsi="Times New Roman" w:cs="Times New Roman"/>
          <w:spacing w:val="-1"/>
          <w:sz w:val="24"/>
          <w:szCs w:val="24"/>
          <w:lang w:eastAsia="ru-RU"/>
        </w:rPr>
      </w:pPr>
      <w:r w:rsidRPr="00687846">
        <w:rPr>
          <w:rFonts w:ascii="Times New Roman" w:eastAsia="Times New Roman" w:hAnsi="Times New Roman" w:cs="Times New Roman"/>
          <w:spacing w:val="-1"/>
          <w:sz w:val="24"/>
          <w:szCs w:val="24"/>
          <w:lang w:eastAsia="ru-RU"/>
        </w:rPr>
        <w:t>Налоги и экономическая активность. Кривая Лаффера.</w:t>
      </w:r>
    </w:p>
    <w:p w14:paraId="35FDE378"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Фискальная политика, ее цели и инструменты. Стимулирующая и сдерживающая фискальная политика. Эффект вытеснения при проведении стимулирующей фискальной политики. Дискреционная и недискреционная (автоматическая) фискальная политика. Встроенные (автоматические) стабилизаторы. </w:t>
      </w:r>
    </w:p>
    <w:p w14:paraId="680C3E45"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Воздействие инструментов фискальной политики на совокупный спрос. Мультипликаторы государственных закупок, автономных налогов и трансфертов. </w:t>
      </w:r>
    </w:p>
    <w:p w14:paraId="38BDC870"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Бюджетный дефицит и бюджетный излишек. Способы финансирования бюджетного дефицита (эмиссионное и долговое) и их последствия. </w:t>
      </w:r>
    </w:p>
    <w:p w14:paraId="63BF55B0"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Государственный долг. Экономические последствия долга.</w:t>
      </w:r>
    </w:p>
    <w:p w14:paraId="3EF29B86" w14:textId="2C19393B" w:rsidR="00D4047C" w:rsidRPr="00687846" w:rsidRDefault="00D4047C" w:rsidP="00D4047C">
      <w:pPr>
        <w:spacing w:after="0" w:line="276" w:lineRule="auto"/>
        <w:jc w:val="both"/>
        <w:rPr>
          <w:rFonts w:ascii="Times New Roman" w:hAnsi="Times New Roman" w:cs="Times New Roman"/>
          <w:sz w:val="24"/>
          <w:szCs w:val="24"/>
        </w:rPr>
      </w:pPr>
    </w:p>
    <w:p w14:paraId="7C4529CF" w14:textId="6B027337" w:rsidR="00D4047C" w:rsidRDefault="00D4047C" w:rsidP="00D4047C">
      <w:pPr>
        <w:spacing w:after="0" w:line="276" w:lineRule="auto"/>
        <w:jc w:val="both"/>
        <w:rPr>
          <w:rFonts w:ascii="Times New Roman" w:hAnsi="Times New Roman" w:cs="Times New Roman"/>
          <w:sz w:val="24"/>
          <w:szCs w:val="24"/>
          <w:lang w:val="es-ES_tradnl"/>
        </w:rPr>
      </w:pPr>
    </w:p>
    <w:p w14:paraId="0461EB01" w14:textId="7D249FF6" w:rsidR="00D4047C" w:rsidRPr="00F47954" w:rsidRDefault="00687846" w:rsidP="00687846">
      <w:pPr>
        <w:pStyle w:val="4"/>
        <w:jc w:val="both"/>
        <w:rPr>
          <w:sz w:val="24"/>
          <w:szCs w:val="24"/>
        </w:rPr>
      </w:pPr>
      <w:r w:rsidRPr="00687846">
        <w:rPr>
          <w:sz w:val="24"/>
          <w:szCs w:val="24"/>
        </w:rPr>
        <w:t>«Обществознание (базовый уровень). Модуль Политология»</w:t>
      </w:r>
      <w:r>
        <w:rPr>
          <w:sz w:val="24"/>
          <w:szCs w:val="24"/>
        </w:rPr>
        <w:t xml:space="preserve"> </w:t>
      </w:r>
      <w:r w:rsidRPr="00687846">
        <w:rPr>
          <w:sz w:val="24"/>
          <w:szCs w:val="24"/>
        </w:rPr>
        <w:t>10-11 класс</w:t>
      </w:r>
    </w:p>
    <w:p w14:paraId="3B814221" w14:textId="77777777" w:rsidR="00D4047C" w:rsidRPr="0033438B" w:rsidRDefault="00D4047C" w:rsidP="00D4047C">
      <w:pPr>
        <w:spacing w:after="0" w:line="276" w:lineRule="auto"/>
        <w:jc w:val="both"/>
        <w:rPr>
          <w:rFonts w:ascii="Times New Roman" w:hAnsi="Times New Roman" w:cs="Times New Roman"/>
          <w:sz w:val="24"/>
          <w:szCs w:val="24"/>
        </w:rPr>
      </w:pPr>
    </w:p>
    <w:p w14:paraId="68D2D1BD" w14:textId="77777777" w:rsidR="00D4047C" w:rsidRPr="00687846" w:rsidRDefault="00D4047C" w:rsidP="00D4047C">
      <w:pPr>
        <w:spacing w:line="276" w:lineRule="auto"/>
        <w:ind w:firstLine="567"/>
        <w:jc w:val="both"/>
        <w:rPr>
          <w:rFonts w:ascii="Times New Roman" w:hAnsi="Times New Roman" w:cs="Times New Roman"/>
          <w:b/>
          <w:sz w:val="24"/>
          <w:szCs w:val="24"/>
        </w:rPr>
      </w:pPr>
      <w:r w:rsidRPr="00687846">
        <w:rPr>
          <w:rFonts w:ascii="Times New Roman" w:hAnsi="Times New Roman" w:cs="Times New Roman"/>
          <w:b/>
          <w:sz w:val="24"/>
          <w:szCs w:val="24"/>
        </w:rPr>
        <w:t>Содержание учебного предмета (курса)</w:t>
      </w:r>
    </w:p>
    <w:p w14:paraId="5EF419D8" w14:textId="77777777" w:rsidR="00687846" w:rsidRPr="00687846" w:rsidRDefault="00687846" w:rsidP="00687846">
      <w:pPr>
        <w:pStyle w:val="ConsPlusNormal"/>
        <w:ind w:firstLine="567"/>
        <w:jc w:val="both"/>
        <w:rPr>
          <w:rFonts w:ascii="Times New Roman" w:hAnsi="Times New Roman" w:cs="Times New Roman"/>
          <w:b/>
          <w:sz w:val="24"/>
          <w:szCs w:val="24"/>
        </w:rPr>
      </w:pPr>
      <w:r w:rsidRPr="00687846">
        <w:rPr>
          <w:rFonts w:ascii="Times New Roman" w:hAnsi="Times New Roman" w:cs="Times New Roman"/>
          <w:b/>
          <w:sz w:val="24"/>
          <w:szCs w:val="24"/>
        </w:rPr>
        <w:t>Тема 1. Политика и демократия в Древней Греции.</w:t>
      </w:r>
    </w:p>
    <w:p w14:paraId="55906728"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Политика: современные ассоциации. Политика и полис. Смыслы понятия "полис". Тирания в античных полисах. Происхождение афинской демократии. Общие сведения об устройстве Афинской политии: политические институты и принципы. Аристотель: политическое общение, человек как политическое животное по природе, связь этики и политики.</w:t>
      </w:r>
    </w:p>
    <w:p w14:paraId="1FD254C2"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630A472E" w14:textId="77777777" w:rsidR="00687846" w:rsidRPr="00687846" w:rsidRDefault="00687846" w:rsidP="00687846">
      <w:pPr>
        <w:pStyle w:val="ConsPlusNormal"/>
        <w:ind w:firstLine="567"/>
        <w:jc w:val="both"/>
        <w:rPr>
          <w:rFonts w:ascii="Times New Roman" w:hAnsi="Times New Roman" w:cs="Times New Roman"/>
          <w:b/>
          <w:sz w:val="24"/>
          <w:szCs w:val="24"/>
        </w:rPr>
      </w:pPr>
      <w:r w:rsidRPr="00687846">
        <w:rPr>
          <w:rFonts w:ascii="Times New Roman" w:hAnsi="Times New Roman" w:cs="Times New Roman"/>
          <w:b/>
          <w:sz w:val="24"/>
          <w:szCs w:val="24"/>
        </w:rPr>
        <w:t>Тема 2. В поисках лучшего государственного устройства.</w:t>
      </w:r>
    </w:p>
    <w:p w14:paraId="1C598C1A"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Контекст постановки проблемы: знание о разных политических формах, недостатки афинской демократии, революция Сократа. Платон. Общие сведения о "Государстве" Платона: сложность диалога, связанные с политикой сюжетные линии. Устройство платоновского государства. Проблема справедливости. Отклонения от идеального политического устройства. "Политик" и "Законы": идея сочетания противоположностей. Аристотель. Учение Аристотеля о середине. Аристотелева типология форм правления. Полития как лучшее политическое устройство. Полибий. Идея смешанной конституции: пример политического устройства Рима.</w:t>
      </w:r>
    </w:p>
    <w:p w14:paraId="32607380"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393BB5DD" w14:textId="77777777" w:rsidR="00687846" w:rsidRPr="00687846" w:rsidRDefault="00687846" w:rsidP="00687846">
      <w:pPr>
        <w:pStyle w:val="ConsPlusNormal"/>
        <w:ind w:firstLine="567"/>
        <w:jc w:val="both"/>
        <w:rPr>
          <w:rFonts w:ascii="Times New Roman" w:hAnsi="Times New Roman" w:cs="Times New Roman"/>
          <w:b/>
          <w:sz w:val="24"/>
          <w:szCs w:val="24"/>
        </w:rPr>
      </w:pPr>
      <w:r w:rsidRPr="00687846">
        <w:rPr>
          <w:rFonts w:ascii="Times New Roman" w:hAnsi="Times New Roman" w:cs="Times New Roman"/>
          <w:b/>
          <w:sz w:val="24"/>
          <w:szCs w:val="24"/>
        </w:rPr>
        <w:t>Тема 3. Политическая мысль в Средние века.</w:t>
      </w:r>
    </w:p>
    <w:p w14:paraId="42BCBA40"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Противоречивое отношение к власти в Новом завете. Августин Аврелий о государстве. Платоновская идея справедливости в трактате "О Граде Божием". Борьба духовной и светской власти: "идеологическое" измерение (теория двух мечей). Сравнение средневекового и античного видения политики. Нисходящая и восходящая модели власти (В. Улльманн).</w:t>
      </w:r>
    </w:p>
    <w:p w14:paraId="5D41F05B"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45AEBB5C" w14:textId="77777777" w:rsidR="00687846" w:rsidRPr="00687846" w:rsidRDefault="00687846" w:rsidP="00687846">
      <w:pPr>
        <w:pStyle w:val="ConsPlusNormal"/>
        <w:ind w:firstLine="567"/>
        <w:jc w:val="both"/>
        <w:rPr>
          <w:rFonts w:ascii="Times New Roman" w:hAnsi="Times New Roman" w:cs="Times New Roman"/>
          <w:b/>
          <w:sz w:val="24"/>
          <w:szCs w:val="24"/>
        </w:rPr>
      </w:pPr>
      <w:r w:rsidRPr="00687846">
        <w:rPr>
          <w:rFonts w:ascii="Times New Roman" w:hAnsi="Times New Roman" w:cs="Times New Roman"/>
          <w:b/>
          <w:sz w:val="24"/>
          <w:szCs w:val="24"/>
        </w:rPr>
        <w:t>Тема 4. Политическая философия Никколо Макиавелли.</w:t>
      </w:r>
    </w:p>
    <w:p w14:paraId="5B568C44"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 xml:space="preserve">Загадка Макиавелли: противоположные мнения о нем. Краткие сведения о его личности и судьбе. Макиавелли и Возрождение: возрождение в политике античных начал. Центральные понятия его политической мысли: virtù и fortuna. Разрыв Макиавелли с предшествующей традицией политической мысли. Советы государю. "Понять" Макиавелли: исключительные обстоятельства, в которые поставлен государь; автономная этика политики; virtù как особая политическая добродетель. Диалог (полемика) через века: Макиавелли (идея virtù) и Макс </w:t>
      </w:r>
      <w:r w:rsidRPr="00687846">
        <w:rPr>
          <w:rFonts w:ascii="Times New Roman" w:hAnsi="Times New Roman" w:cs="Times New Roman"/>
          <w:sz w:val="24"/>
          <w:szCs w:val="24"/>
        </w:rPr>
        <w:lastRenderedPageBreak/>
        <w:t>Вебер (этика убеждения и этика ответственности).</w:t>
      </w:r>
    </w:p>
    <w:p w14:paraId="224FF05C"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6FC4C339"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b/>
          <w:sz w:val="24"/>
          <w:szCs w:val="24"/>
        </w:rPr>
        <w:t>Тема 5. Политическая философия Жана Бодэна.</w:t>
      </w:r>
    </w:p>
    <w:p w14:paraId="6A825EAF"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"Шесть книг о государстве" Жана Бодена: исторический контекст. Понятие и смысл суверенитета по Бодену. "Абсолютная" власть. Боденовская критика демократии и аристократии и причины предпочтения монархии. "Ограничение" власти суверенного монарха естественными законами. Политическая теология Бодена. "Тайна" власти.</w:t>
      </w:r>
    </w:p>
    <w:p w14:paraId="26775EE1"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4C7FA884"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b/>
          <w:sz w:val="24"/>
          <w:szCs w:val="24"/>
        </w:rPr>
        <w:t>Тема 6. Политическая философия Томаса Гоббса.</w:t>
      </w:r>
    </w:p>
    <w:p w14:paraId="5870B46E"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Краткие сведения о личности и судье Томаса Гоббса. Фронтспис "Левиафана" и его толкования. Исторический контекст написания "Левиафана". Мыслительный эксперимент Гоббса и построение "Левиафана" more geometrico. Естественное состояние по Гоббсу и его характеристики (индивиды-"атомы", изображение человеческой природы, жизнь в естественном состоянии, естественное право и естественные законы и т.д.). Война всех против всех. Общественный договор: фундаментальные причины его заключения, переход к нему из естественного состояния, неучастие будущего суверена в заключении договора, условия заключения договора. Представительство у Гоббса. Широта власти суверена. Свобода подданных. Противоречивое восприятие "Левиафана" и его парадоксы. Загадка названия.</w:t>
      </w:r>
    </w:p>
    <w:p w14:paraId="76C6D00D"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442878BC" w14:textId="77777777" w:rsidR="00687846" w:rsidRPr="00687846" w:rsidRDefault="00687846" w:rsidP="00687846">
      <w:pPr>
        <w:pStyle w:val="ConsPlusNormal"/>
        <w:ind w:firstLine="567"/>
        <w:jc w:val="both"/>
        <w:rPr>
          <w:rFonts w:ascii="Times New Roman" w:hAnsi="Times New Roman" w:cs="Times New Roman"/>
          <w:b/>
          <w:sz w:val="24"/>
          <w:szCs w:val="24"/>
        </w:rPr>
      </w:pPr>
      <w:r w:rsidRPr="00687846">
        <w:rPr>
          <w:rFonts w:ascii="Times New Roman" w:hAnsi="Times New Roman" w:cs="Times New Roman"/>
          <w:b/>
          <w:sz w:val="24"/>
          <w:szCs w:val="24"/>
        </w:rPr>
        <w:t>Тема 7. Политическая философия Джона Локка.</w:t>
      </w:r>
    </w:p>
    <w:p w14:paraId="5FACA16E"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Особая роль Джона Локка в истории западной политической мысли и политики вообще. Исторический контекст написания "Второго трактата о правлении" и цели Локка. Естественное состояние по Локку и его характеристики. Сравнение трактовок естественного состояния по Гоббсу и по Локку. Общественный договор: причины и условия его заключения. Вопрос о суверене. Ограничение действий правительства. Либерализм, капитализм и частная собственность. Либерализм и демократия сквозь призму "Второго трактата о правлении".</w:t>
      </w:r>
    </w:p>
    <w:p w14:paraId="7CB9F0B1"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0453C08C" w14:textId="77777777" w:rsidR="00687846" w:rsidRPr="00687846" w:rsidRDefault="00687846" w:rsidP="00687846">
      <w:pPr>
        <w:pStyle w:val="ConsPlusNormal"/>
        <w:ind w:firstLine="567"/>
        <w:jc w:val="both"/>
        <w:rPr>
          <w:rFonts w:ascii="Times New Roman" w:hAnsi="Times New Roman" w:cs="Times New Roman"/>
          <w:b/>
          <w:sz w:val="24"/>
          <w:szCs w:val="24"/>
        </w:rPr>
      </w:pPr>
      <w:r w:rsidRPr="00687846">
        <w:rPr>
          <w:rFonts w:ascii="Times New Roman" w:hAnsi="Times New Roman" w:cs="Times New Roman"/>
          <w:b/>
          <w:sz w:val="24"/>
          <w:szCs w:val="24"/>
        </w:rPr>
        <w:t>Тема 8. Политическая философия Жан-Жака Руссо.</w:t>
      </w:r>
    </w:p>
    <w:p w14:paraId="1C0E7348"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Краткие сведения о Руссо и его роли в европейской культуре. Руссо как критик прогресса. Человек в естественном состоянии. Испорченность человека современной цивилизацией. Трактат "Об общественном договоре". Полемика Руссо с Гоббсом: совмещение идеи свободы с идеей порядка. Вопрос о суверене. Понятие общей воли. Парадокс о подчинении общей воле как условии свободы и варианты его разрешения. Полемика Руссо с Боденом: совмещение демократии и суверенитета. "Тоталитарная демократия" Руссо. Проект совмещения преимуществ гражданского состояния с исправлением нравов. Руссо о понятии гражданина (в том числе из "Эмиля"). Возрождение античного смысла политики как деятельности по воспитанию гражданина.</w:t>
      </w:r>
    </w:p>
    <w:p w14:paraId="71696260"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72EFF92E"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b/>
          <w:sz w:val="24"/>
          <w:szCs w:val="24"/>
        </w:rPr>
        <w:t>Тема 9. Современная демократия сквозь призму истории политической мысли.</w:t>
      </w:r>
    </w:p>
    <w:p w14:paraId="7B3740BC"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Переосмысление понятия демократии в XVIII-XIX вв.: постепенное избавление от негативного смысла. Идея (писаной) конституции. Джон Адамс о том, что "конституция - это правление законов, а не людей". Разделение властей: истоки принципа в идее смешанного правления (античные авторы). Локк и Монтескьё о разделении властей. Социальный и функциональный аспекты разделения властей. Представительное правление: сочетание демократических и аристократических элементов. Современная демократия и проблема конфликтов: от уничтожения условий возникновения конфликтов (например, Гоббс, Руссо) к допущению управляемых, ограниченных конфликтов.</w:t>
      </w:r>
    </w:p>
    <w:p w14:paraId="11BB6336"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5CD9CC48" w14:textId="77777777" w:rsidR="00687846" w:rsidRPr="00687846" w:rsidRDefault="00687846" w:rsidP="00687846">
      <w:pPr>
        <w:pStyle w:val="ConsPlusNormal"/>
        <w:ind w:firstLine="567"/>
        <w:jc w:val="both"/>
        <w:rPr>
          <w:rFonts w:ascii="Times New Roman" w:hAnsi="Times New Roman" w:cs="Times New Roman"/>
          <w:b/>
          <w:sz w:val="24"/>
          <w:szCs w:val="24"/>
        </w:rPr>
      </w:pPr>
      <w:r w:rsidRPr="00687846">
        <w:rPr>
          <w:rFonts w:ascii="Times New Roman" w:hAnsi="Times New Roman" w:cs="Times New Roman"/>
          <w:b/>
          <w:sz w:val="24"/>
          <w:szCs w:val="24"/>
        </w:rPr>
        <w:t>Тема 10. Политические идеологии: понятие и функции.</w:t>
      </w:r>
    </w:p>
    <w:p w14:paraId="2A7ED2CE"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 xml:space="preserve">Исходный смысл понятия идеологии. Маркс: идеология как "ложное сознание". </w:t>
      </w:r>
      <w:r w:rsidRPr="00687846">
        <w:rPr>
          <w:rFonts w:ascii="Times New Roman" w:hAnsi="Times New Roman" w:cs="Times New Roman"/>
          <w:sz w:val="24"/>
          <w:szCs w:val="24"/>
        </w:rPr>
        <w:lastRenderedPageBreak/>
        <w:t>Основные функции идеологии: когнитивная, легитимирующая, критическая, интеграционная. Идеология: (почти) готовые ответы на наши вопросы; экономия мышления как оборотная сторона когнитивной функции. Идеологический спектр.</w:t>
      </w:r>
    </w:p>
    <w:p w14:paraId="5E69EAD9"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206361A6"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b/>
          <w:sz w:val="24"/>
          <w:szCs w:val="24"/>
        </w:rPr>
        <w:t>Тема 11. Либерализм как политическая идеология.</w:t>
      </w:r>
    </w:p>
    <w:p w14:paraId="1FA5D67A"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Исторические основания классического либерализма. Принципы классического либерализма: свобода, частная собственность, индивидуализм, равенство возможностей, ограничение власти, общественное согласие, толерантность и плюрализм, разум. Обсуждение этих принципов и их связи друг с другом.</w:t>
      </w:r>
    </w:p>
    <w:p w14:paraId="3821D080"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04489199"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b/>
          <w:sz w:val="24"/>
          <w:szCs w:val="24"/>
        </w:rPr>
        <w:t>Тема 12. Консерватизм как политическая идеология.</w:t>
      </w:r>
    </w:p>
    <w:p w14:paraId="6F065EEA"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Разные лики консерватизма и трудности с определением его общих принципов. Исторические условия зарождения классического (Эдмунд Бёрк) консерватизма. Элементы классического консерватизма: обличение "гордыни разума", традиция как накопленная в течение веков мудрость, полезность "предрассудков", отношение к истории, органицизм (метафора Хайека из его Нобелевской речи), естественность иерархии и неравенства, принцип "сохраняйся, изменяясь". Обсуждение этих принципов и их связи друг с другом. Отличия консерватизма от традиционализма и фундаментализма.</w:t>
      </w:r>
    </w:p>
    <w:p w14:paraId="62742A05"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1D7CFB21"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b/>
          <w:sz w:val="24"/>
          <w:szCs w:val="24"/>
        </w:rPr>
        <w:t>Тема 13. Социализм как политическая идеология.</w:t>
      </w:r>
    </w:p>
    <w:p w14:paraId="5EBAD762"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Исторические основания социализма. Социализм до Маркса. Марксизм. Два лика марксизма: гуманистическое учение и экономическая теория. Идея отчуждения как центральная идея марксизма - гуманистического учения. Природа человека по Марксу. Отчуждение труда: его сущность и формы. Критика капитализма и вытекающая из марксизма критика общества потребления. Роль пролетариата. Исторический материализм. Классовая борьба. Критика марксизма. Общие принципы социализма: кооперация и братство, рассмотрение человека в контексте общественных отношений, трактовка равенства.</w:t>
      </w:r>
    </w:p>
    <w:p w14:paraId="40E5C5DC"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49E45B0B"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b/>
          <w:sz w:val="24"/>
          <w:szCs w:val="24"/>
        </w:rPr>
        <w:t>Тема 14. Иные влиятельные идеологические традиции: фашизм, анархизм, национализм, фундаментализм</w:t>
      </w:r>
      <w:r w:rsidRPr="00687846">
        <w:rPr>
          <w:rFonts w:ascii="Times New Roman" w:hAnsi="Times New Roman" w:cs="Times New Roman"/>
          <w:sz w:val="24"/>
          <w:szCs w:val="24"/>
        </w:rPr>
        <w:t>.</w:t>
      </w:r>
    </w:p>
    <w:p w14:paraId="588591D5"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Истоки, принципы и примеры реализации идеологии фашизма, анархизма, национализма, фундаментализма в исторической и современной перспективе.</w:t>
      </w:r>
    </w:p>
    <w:p w14:paraId="1738743E"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6BD03C85" w14:textId="77777777" w:rsidR="00687846" w:rsidRPr="00687846" w:rsidRDefault="00687846" w:rsidP="00687846">
      <w:pPr>
        <w:pStyle w:val="ConsPlusNormal"/>
        <w:ind w:firstLine="567"/>
        <w:jc w:val="both"/>
        <w:rPr>
          <w:rFonts w:ascii="Times New Roman" w:hAnsi="Times New Roman" w:cs="Times New Roman"/>
          <w:b/>
          <w:sz w:val="24"/>
          <w:szCs w:val="24"/>
        </w:rPr>
      </w:pPr>
      <w:r w:rsidRPr="00687846">
        <w:rPr>
          <w:rFonts w:ascii="Times New Roman" w:hAnsi="Times New Roman" w:cs="Times New Roman"/>
          <w:b/>
          <w:sz w:val="24"/>
          <w:szCs w:val="24"/>
        </w:rPr>
        <w:t>Тема 15. Власть, легитимность, легальность.</w:t>
      </w:r>
    </w:p>
    <w:p w14:paraId="2EAEBDE4"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Содержание власти. Политические и неполитические выражения власти. Различные понимания власти. Традиционные (насилие, наследство, богатство) и современные (знание) источники власти. Концепция власти Макса Вебера. Власть и легальность. Традиционная, харизматическая и рационально-легальная легитимность. «Неклассические» типы легитимности. Секционная и несекционная трактовки власти: концепции Т. Гоббса, М. Вебера, Р. Даля, П. Блау, Т. Парсонса, Х. Арендт, М. Фуко.</w:t>
      </w:r>
    </w:p>
    <w:p w14:paraId="00B7AC2C"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2154CD62"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b/>
          <w:sz w:val="24"/>
          <w:szCs w:val="24"/>
        </w:rPr>
        <w:t>Тема 16. Политическая система и политические институты.</w:t>
      </w:r>
    </w:p>
    <w:p w14:paraId="4D57E153"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Понятие политической системы. Модель политической системы Д. Истона. Понятия системного «входа» и «выхода». Подход Г.Алмонда. Функции политической системы. Типология политических систем. «Классические» и современные трактовки. Различные основания классификации и критерии сравнения характеристик политических систем.</w:t>
      </w:r>
    </w:p>
    <w:p w14:paraId="3F6BFF63"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Понятие института. Институциональные эффекты («эффект колеи», QWERTY эффект). Функции институтов и их типы. Политические институты. Институты и неформальные практики: проблема соотношения “Старое” и новое понимание политических институтов. Примеры политических институтов.</w:t>
      </w:r>
    </w:p>
    <w:p w14:paraId="2D314D09"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57652477"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5E34CD09"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b/>
          <w:sz w:val="24"/>
          <w:szCs w:val="24"/>
        </w:rPr>
        <w:t>Тема 17. Признаки, функции, формы государства.</w:t>
      </w:r>
    </w:p>
    <w:p w14:paraId="2AAAAA03"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Государство как центральный политический институт. Основные причины возникновения государства. Основные теоретические подходы к осмыслению сущности государства. Понятие, сущность, основные признаки государства. Внутренние и внешние функции государства.</w:t>
      </w:r>
    </w:p>
    <w:p w14:paraId="70490376"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Процесс государственного строительства и функционирования. «Несостоявшиеся государства». Проблема государственности в глобализирующемся мире.</w:t>
      </w:r>
    </w:p>
    <w:p w14:paraId="3C16C5EC"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Бюрократия как аппарат государственного управления. Классические теории бюрократии. Основные черты современной бюрократии. Типы администрирования и особенности государственной службы в зарубежных странах.</w:t>
      </w:r>
    </w:p>
    <w:p w14:paraId="50B3B28B"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18D56719" w14:textId="77777777" w:rsidR="00687846" w:rsidRPr="00687846" w:rsidRDefault="00687846" w:rsidP="00687846">
      <w:pPr>
        <w:pStyle w:val="ConsPlusNormal"/>
        <w:ind w:firstLine="567"/>
        <w:jc w:val="both"/>
        <w:rPr>
          <w:rFonts w:ascii="Times New Roman" w:hAnsi="Times New Roman" w:cs="Times New Roman"/>
          <w:b/>
          <w:sz w:val="24"/>
          <w:szCs w:val="24"/>
        </w:rPr>
      </w:pPr>
      <w:r w:rsidRPr="00687846">
        <w:rPr>
          <w:rFonts w:ascii="Times New Roman" w:hAnsi="Times New Roman" w:cs="Times New Roman"/>
          <w:b/>
          <w:sz w:val="24"/>
          <w:szCs w:val="24"/>
        </w:rPr>
        <w:t>Тема 18. Административно-территориальное деление государств.</w:t>
      </w:r>
    </w:p>
    <w:p w14:paraId="4DE0F370"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 xml:space="preserve">Тип государственного устройства как отражение распределения власти по территории. Унитаризм. Федеративный принцип государственного устройства. Конфедеративное устройство государства. Особенности федерализма в России. </w:t>
      </w:r>
    </w:p>
    <w:p w14:paraId="49E7E2DC"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5FF6DD39"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b/>
          <w:sz w:val="24"/>
          <w:szCs w:val="24"/>
        </w:rPr>
        <w:t>Тема 19. Формы правления.</w:t>
      </w:r>
    </w:p>
    <w:p w14:paraId="1C91C29A"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Формы государственного правления. Монархия и ее разновидности. Республика и ее разновидности.</w:t>
      </w:r>
    </w:p>
    <w:p w14:paraId="1EE36131"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14146713" w14:textId="77777777" w:rsidR="00687846" w:rsidRPr="00687846" w:rsidRDefault="00687846" w:rsidP="00687846">
      <w:pPr>
        <w:pStyle w:val="ConsPlusNormal"/>
        <w:ind w:firstLine="567"/>
        <w:jc w:val="both"/>
        <w:rPr>
          <w:rFonts w:ascii="Times New Roman" w:hAnsi="Times New Roman" w:cs="Times New Roman"/>
          <w:b/>
          <w:sz w:val="24"/>
          <w:szCs w:val="24"/>
        </w:rPr>
      </w:pPr>
      <w:r w:rsidRPr="00687846">
        <w:rPr>
          <w:rFonts w:ascii="Times New Roman" w:hAnsi="Times New Roman" w:cs="Times New Roman"/>
          <w:b/>
          <w:sz w:val="24"/>
          <w:szCs w:val="24"/>
        </w:rPr>
        <w:t>Тема 20. Политические режимы: понятие.</w:t>
      </w:r>
    </w:p>
    <w:p w14:paraId="6DC3084F"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Понятие политического режима. Отличие от понятия политической системы. Правовой и социологический подход к определению политического режима.</w:t>
      </w:r>
    </w:p>
    <w:p w14:paraId="6E22B8AE"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Типологии политических режимов.</w:t>
      </w:r>
    </w:p>
    <w:p w14:paraId="4513E053"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2691A666" w14:textId="77777777" w:rsidR="00687846" w:rsidRPr="00687846" w:rsidRDefault="00687846" w:rsidP="00687846">
      <w:pPr>
        <w:pStyle w:val="ConsPlusNormal"/>
        <w:ind w:firstLine="567"/>
        <w:jc w:val="both"/>
        <w:rPr>
          <w:rFonts w:ascii="Times New Roman" w:hAnsi="Times New Roman" w:cs="Times New Roman"/>
          <w:b/>
          <w:sz w:val="24"/>
          <w:szCs w:val="24"/>
        </w:rPr>
      </w:pPr>
      <w:r w:rsidRPr="00687846">
        <w:rPr>
          <w:rFonts w:ascii="Times New Roman" w:hAnsi="Times New Roman" w:cs="Times New Roman"/>
          <w:b/>
          <w:sz w:val="24"/>
          <w:szCs w:val="24"/>
        </w:rPr>
        <w:t>Тема 21. Тоталитаризм.</w:t>
      </w:r>
    </w:p>
    <w:p w14:paraId="3CA94D27"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Тоталитаризм и его разновидности. Специфика тоталитаризма. Концепции тоталитаризма Х.Арендт, К.Фридриха и З.Бжезинского. Отличительные признаки тоталитарных режимов. Эволюция концепции тоталитаризма. Исторические формы тоталитарных режимов в Германии, Италии, СССР и др. «Выходы» из тоталитаризма.</w:t>
      </w:r>
    </w:p>
    <w:p w14:paraId="4601B08D"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49DEF3D4" w14:textId="77777777" w:rsidR="00687846" w:rsidRPr="00687846" w:rsidRDefault="00687846" w:rsidP="00687846">
      <w:pPr>
        <w:pStyle w:val="ConsPlusNormal"/>
        <w:ind w:firstLine="567"/>
        <w:jc w:val="both"/>
        <w:rPr>
          <w:rFonts w:ascii="Times New Roman" w:hAnsi="Times New Roman" w:cs="Times New Roman"/>
          <w:b/>
          <w:sz w:val="24"/>
          <w:szCs w:val="24"/>
        </w:rPr>
      </w:pPr>
      <w:r w:rsidRPr="00687846">
        <w:rPr>
          <w:rFonts w:ascii="Times New Roman" w:hAnsi="Times New Roman" w:cs="Times New Roman"/>
          <w:b/>
          <w:sz w:val="24"/>
          <w:szCs w:val="24"/>
        </w:rPr>
        <w:t>Тема 22. Авторитаризм.</w:t>
      </w:r>
    </w:p>
    <w:p w14:paraId="093CE75B"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Авторитарные режимы. Исторические формы авторитаризма. Отличительные признаки современных авторитарных режимов. Типология авторитарных режимов по Х.Линцу. Многообразие авторитарных режимов. Стратегии выживания авторитарных режимов. Личные диктатуры и судьба диктатора.</w:t>
      </w:r>
    </w:p>
    <w:p w14:paraId="008451A6"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6F3CFAA2" w14:textId="77777777" w:rsidR="00687846" w:rsidRPr="00687846" w:rsidRDefault="00687846" w:rsidP="00687846">
      <w:pPr>
        <w:pStyle w:val="ConsPlusNormal"/>
        <w:ind w:firstLine="567"/>
        <w:jc w:val="both"/>
        <w:rPr>
          <w:rFonts w:ascii="Times New Roman" w:hAnsi="Times New Roman" w:cs="Times New Roman"/>
          <w:b/>
          <w:sz w:val="24"/>
          <w:szCs w:val="24"/>
        </w:rPr>
      </w:pPr>
      <w:r w:rsidRPr="00687846">
        <w:rPr>
          <w:rFonts w:ascii="Times New Roman" w:hAnsi="Times New Roman" w:cs="Times New Roman"/>
          <w:b/>
          <w:sz w:val="24"/>
          <w:szCs w:val="24"/>
        </w:rPr>
        <w:t>Тема 23. Демократия.</w:t>
      </w:r>
    </w:p>
    <w:p w14:paraId="116814F0"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Определение демократии: основные подходы: максималистский и минималистский. Модели демократии. Ключевые институты современной демократии. Преимущества и недостатки демократии. Проблема «тирании большинства» и способы ее предотвращения. Понимание современной демократии (по Р.Далю) как полиархии. Институциональные принципы полиархического правления. Понимание демократии как определенности процедур при неопределенности результатов (А.Пшеворский). Консоциативная (сообщественная) демократия как политический режим для многосоставных обществ (А.Лейпхарт).</w:t>
      </w:r>
    </w:p>
    <w:p w14:paraId="60F7F268"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231B7AF7"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b/>
          <w:sz w:val="24"/>
          <w:szCs w:val="24"/>
        </w:rPr>
        <w:t>Тема 24. Политические партии и партийные системы.</w:t>
      </w:r>
    </w:p>
    <w:p w14:paraId="704920E2"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 xml:space="preserve">Партия как политический институт. Становление понятия партии в политической теории </w:t>
      </w:r>
      <w:r w:rsidRPr="00687846">
        <w:rPr>
          <w:rFonts w:ascii="Times New Roman" w:hAnsi="Times New Roman" w:cs="Times New Roman"/>
          <w:sz w:val="24"/>
          <w:szCs w:val="24"/>
        </w:rPr>
        <w:lastRenderedPageBreak/>
        <w:t>и его различные трактовки. Классификация партий М.Дюверже. Универсальные партии (партии избирателей). Партии «новой волны». Партийная система как политический институт. Типология партийный систем Дж.Сартори.</w:t>
      </w:r>
    </w:p>
    <w:p w14:paraId="407F5F0F"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716E9E15"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b/>
          <w:sz w:val="24"/>
          <w:szCs w:val="24"/>
        </w:rPr>
        <w:t>Тема 25. Избирательные системы и связь между избирательной и партийной системами.</w:t>
      </w:r>
    </w:p>
    <w:p w14:paraId="3BB39174"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Пропорциональная и мажоритарная избирательные системы и их комбинации. Институциональная зависимость между способом голосования и конфигурацией партийной системы: «законы Дюверже». Связь института выборов с формами правления, структурой партий и партийных систем, представительством интересов избирателей в парламенте и местных выборных органах.</w:t>
      </w:r>
    </w:p>
    <w:p w14:paraId="72DFD280"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0F9B5DA8"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b/>
          <w:sz w:val="24"/>
          <w:szCs w:val="24"/>
        </w:rPr>
        <w:t>Тема 26. Политическая культура. Ценности и ценностные изменения.</w:t>
      </w:r>
    </w:p>
    <w:p w14:paraId="5664B1E6"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Политическая культура как форма трансляции опыта общественного развития. Соотношение политической и общесоциальной (национальной) культур. Структура политической культуры. Функции политической культуры. Теория политической культуры Г. Алмонда и С. Вербы: истоки интереса к проблеме, понятие политической культуры, ее типы. "Формальное" (как смесь чистых типов) и "сущностное" (как культура срединности) определение гражданской культуры. Теория гражданской культуры и стабильность демократии.</w:t>
      </w:r>
    </w:p>
    <w:p w14:paraId="7009A369"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Ценностные ориентации и коды мышления человека. Исследования Инглхарта и Вельцеля о ценностном сдвиге: причины сдвига, его общие проявления, его проявления и последствия в политике.</w:t>
      </w:r>
    </w:p>
    <w:p w14:paraId="3CCEF1B3"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6A1B31EC"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b/>
          <w:sz w:val="24"/>
          <w:szCs w:val="24"/>
        </w:rPr>
        <w:t>Тема 27. Политическое лидерство.</w:t>
      </w:r>
    </w:p>
    <w:p w14:paraId="30571908"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Типы лидерства. Типы лидеров и их функции. Концепции лидерства: личностные, ситуационные, личностно-ситуационные. Политическое лидерство в России.</w:t>
      </w:r>
    </w:p>
    <w:p w14:paraId="186809C5"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6A4B9771"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b/>
          <w:sz w:val="24"/>
          <w:szCs w:val="24"/>
        </w:rPr>
        <w:t>Тема 28. Гражданское общество.</w:t>
      </w:r>
    </w:p>
    <w:p w14:paraId="70FDB1D3"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Понятие гражданского общества. Связь гражданского общества с важными политологическими и социологическими категориями. Гражданское общество, его сущность и структура. Гражданское общество в России: специфика и перспективы развития.</w:t>
      </w:r>
    </w:p>
    <w:p w14:paraId="4F9BDB72"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293E7E8E" w14:textId="77777777" w:rsidR="00687846" w:rsidRPr="00687846" w:rsidRDefault="00687846" w:rsidP="00687846">
      <w:pPr>
        <w:pStyle w:val="ConsPlusNormal"/>
        <w:ind w:firstLine="567"/>
        <w:jc w:val="both"/>
        <w:rPr>
          <w:rFonts w:ascii="Times New Roman" w:hAnsi="Times New Roman" w:cs="Times New Roman"/>
          <w:b/>
          <w:sz w:val="24"/>
          <w:szCs w:val="24"/>
        </w:rPr>
      </w:pPr>
      <w:r w:rsidRPr="00687846">
        <w:rPr>
          <w:rFonts w:ascii="Times New Roman" w:hAnsi="Times New Roman" w:cs="Times New Roman"/>
          <w:b/>
          <w:sz w:val="24"/>
          <w:szCs w:val="24"/>
        </w:rPr>
        <w:t>Тема 29. Мировая политика и международные отношения.</w:t>
      </w:r>
    </w:p>
    <w:p w14:paraId="5D89D4C4"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Основные подходы к изучению международных отношений. Главные вехи и тенденции развития современной системы международных отношений. Исторические типы системы международных отношений: Вестфальская, Венская, Версальско-Вашингтонская и Ялтинско-Потсдамская. Концепции международных отношений. Реализм и его основные понятия: национальное государство, баланс сил. Неореализм. Либерализм и его специфика: идеализм, развитие системы межправительственных организаций. Неолиберализм. Неомарксизм, теория И. Валлерстайна.</w:t>
      </w:r>
    </w:p>
    <w:p w14:paraId="0BB4527A"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Глобализация: политические, социальные, экономические и другие проявления. Роль новых технологий в процессе глобализации. Глобализация и вестернизация. Противоречия глобализации. Государственные и негосударственные субъекты мировой политики.</w:t>
      </w:r>
    </w:p>
    <w:p w14:paraId="1FCCBBAF"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Мир в XXI веке: политическая структура. Интеграционные процессы в современном мире. Глобальные проблемы современности.</w:t>
      </w:r>
    </w:p>
    <w:p w14:paraId="0C48E63E" w14:textId="77777777" w:rsidR="00687846" w:rsidRPr="00687846" w:rsidRDefault="00687846" w:rsidP="00687846">
      <w:pPr>
        <w:pStyle w:val="ConsPlusNormal"/>
        <w:ind w:firstLine="567"/>
        <w:jc w:val="both"/>
        <w:rPr>
          <w:rFonts w:ascii="Times New Roman" w:hAnsi="Times New Roman" w:cs="Times New Roman"/>
          <w:b/>
          <w:sz w:val="24"/>
          <w:szCs w:val="24"/>
        </w:rPr>
      </w:pPr>
    </w:p>
    <w:p w14:paraId="63B59ECE" w14:textId="77777777" w:rsidR="00687846" w:rsidRPr="00687846" w:rsidRDefault="00687846" w:rsidP="00687846">
      <w:pPr>
        <w:pStyle w:val="ConsPlusNormal"/>
        <w:ind w:firstLine="567"/>
        <w:jc w:val="both"/>
        <w:rPr>
          <w:rFonts w:ascii="Times New Roman" w:hAnsi="Times New Roman" w:cs="Times New Roman"/>
          <w:b/>
          <w:sz w:val="24"/>
          <w:szCs w:val="24"/>
        </w:rPr>
      </w:pPr>
      <w:r w:rsidRPr="00687846">
        <w:rPr>
          <w:rFonts w:ascii="Times New Roman" w:hAnsi="Times New Roman" w:cs="Times New Roman"/>
          <w:b/>
          <w:sz w:val="24"/>
          <w:szCs w:val="24"/>
        </w:rPr>
        <w:t>Тема 30. Политические изменения: революции и демократический транзит.</w:t>
      </w:r>
    </w:p>
    <w:p w14:paraId="499A2D36"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Теории политического развития. Кризисы политического развития, их типология. Политических процесс: содержание и типология. Модели кризиса.</w:t>
      </w:r>
    </w:p>
    <w:p w14:paraId="3AC54B6E"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lastRenderedPageBreak/>
        <w:t>Трактовки понятия революции. Когда случаются революции: различные подходы. Политические последствия революции: краткосрочные и долгосрочные. Революции и тоталитарные режимы.</w:t>
      </w:r>
    </w:p>
    <w:p w14:paraId="3DEB9A7F" w14:textId="77777777" w:rsidR="00687846" w:rsidRPr="00687846" w:rsidRDefault="00687846" w:rsidP="00687846">
      <w:pPr>
        <w:pStyle w:val="ConsPlusNormal"/>
        <w:ind w:firstLine="567"/>
        <w:jc w:val="both"/>
        <w:rPr>
          <w:rFonts w:ascii="Times New Roman" w:hAnsi="Times New Roman" w:cs="Times New Roman"/>
          <w:sz w:val="24"/>
          <w:szCs w:val="24"/>
        </w:rPr>
      </w:pPr>
      <w:r w:rsidRPr="00687846">
        <w:rPr>
          <w:rFonts w:ascii="Times New Roman" w:hAnsi="Times New Roman" w:cs="Times New Roman"/>
          <w:sz w:val="24"/>
          <w:szCs w:val="24"/>
        </w:rPr>
        <w:t>Теория «волн» демократизации (С.Хантингтон и др.). Периодизация «волн» демократизации. Специфика «третьей волны». «Гибридные» режимы и новые типы авторитарных режимов.</w:t>
      </w:r>
    </w:p>
    <w:p w14:paraId="7AC5331F" w14:textId="77777777" w:rsidR="00D4047C" w:rsidRDefault="00D4047C" w:rsidP="00D4047C">
      <w:pPr>
        <w:spacing w:after="0" w:line="276" w:lineRule="auto"/>
        <w:jc w:val="both"/>
        <w:rPr>
          <w:rFonts w:ascii="Times New Roman" w:hAnsi="Times New Roman" w:cs="Times New Roman"/>
          <w:sz w:val="24"/>
          <w:szCs w:val="24"/>
          <w:lang w:val="es-ES_tradnl"/>
        </w:rPr>
      </w:pPr>
    </w:p>
    <w:p w14:paraId="7A4728F0" w14:textId="77777777" w:rsidR="00D4047C" w:rsidRDefault="00D4047C" w:rsidP="00D4047C">
      <w:pPr>
        <w:spacing w:after="0" w:line="276" w:lineRule="auto"/>
        <w:jc w:val="both"/>
        <w:rPr>
          <w:rFonts w:ascii="Times New Roman" w:hAnsi="Times New Roman" w:cs="Times New Roman"/>
          <w:sz w:val="24"/>
          <w:szCs w:val="24"/>
          <w:lang w:val="es-ES_tradnl"/>
        </w:rPr>
      </w:pPr>
    </w:p>
    <w:p w14:paraId="0B8D321E" w14:textId="6E7F3EC1" w:rsidR="00D4047C" w:rsidRPr="00F47954" w:rsidRDefault="00687846" w:rsidP="00687846">
      <w:pPr>
        <w:pStyle w:val="4"/>
        <w:jc w:val="both"/>
        <w:rPr>
          <w:sz w:val="24"/>
          <w:szCs w:val="24"/>
        </w:rPr>
      </w:pPr>
      <w:r w:rsidRPr="00687846">
        <w:rPr>
          <w:sz w:val="24"/>
          <w:szCs w:val="24"/>
        </w:rPr>
        <w:t>«Обществознание (углублённый уровень). Модуль Политология»</w:t>
      </w:r>
      <w:r>
        <w:rPr>
          <w:sz w:val="24"/>
          <w:szCs w:val="24"/>
        </w:rPr>
        <w:t xml:space="preserve"> </w:t>
      </w:r>
      <w:r w:rsidRPr="00687846">
        <w:rPr>
          <w:sz w:val="24"/>
          <w:szCs w:val="24"/>
        </w:rPr>
        <w:t>10-11 класс</w:t>
      </w:r>
    </w:p>
    <w:p w14:paraId="42C85DCC" w14:textId="77777777" w:rsidR="00D4047C" w:rsidRPr="0033438B" w:rsidRDefault="00D4047C" w:rsidP="00D4047C">
      <w:pPr>
        <w:spacing w:after="0" w:line="276" w:lineRule="auto"/>
        <w:jc w:val="both"/>
        <w:rPr>
          <w:rFonts w:ascii="Times New Roman" w:hAnsi="Times New Roman" w:cs="Times New Roman"/>
          <w:sz w:val="24"/>
          <w:szCs w:val="24"/>
        </w:rPr>
      </w:pPr>
    </w:p>
    <w:p w14:paraId="1BC33E18"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6FA3D6FB"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r w:rsidRPr="00687846">
        <w:rPr>
          <w:rFonts w:ascii="Times New Roman" w:eastAsia="Times New Roman" w:hAnsi="Times New Roman" w:cs="Times New Roman"/>
          <w:b/>
          <w:sz w:val="24"/>
          <w:szCs w:val="28"/>
          <w:lang w:eastAsia="ru-RU"/>
        </w:rPr>
        <w:t>Тема 1. Политика и демократия в Древней Греции.</w:t>
      </w:r>
    </w:p>
    <w:p w14:paraId="7B7B3EE9"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Политика: современные ассоциации. Политика и полис. Смыслы понятия "полис". Тирания в античных полисах. Происхождение афинской демократии. Общие сведения об устройстве Афинской политии: политические институты и принципы. Аристотель: политическое общение, человек как политическое животное по природе, связь этики и политики.</w:t>
      </w:r>
    </w:p>
    <w:p w14:paraId="422967DB"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49821619"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r w:rsidRPr="00687846">
        <w:rPr>
          <w:rFonts w:ascii="Times New Roman" w:eastAsia="Times New Roman" w:hAnsi="Times New Roman" w:cs="Times New Roman"/>
          <w:b/>
          <w:sz w:val="24"/>
          <w:szCs w:val="28"/>
          <w:lang w:eastAsia="ru-RU"/>
        </w:rPr>
        <w:t>Тема 2. В поисках лучшего государственного устройства.</w:t>
      </w:r>
    </w:p>
    <w:p w14:paraId="1E96993F"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Контекст постановки проблемы: знание о разных политических формах, недостатки афинской демократии, революция Сократа. Платон. Общие сведения о "Государстве" Платона: сложность диалога, связанные с политикой сюжетные линии. Устройство платоновского государства. Проблема справедливости. Отклонения от идеального политического устройства. "Политик" и "Законы": идея сочетания противоположностей. Аристотель. Учение Аристотеля о середине. Аристотелева типология форм правления. Полития как лучшее политическое устройство. Полибий. Идея смешанной конституции: пример политического устройства Рима.</w:t>
      </w:r>
    </w:p>
    <w:p w14:paraId="1281C966"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18181AC9"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r w:rsidRPr="00687846">
        <w:rPr>
          <w:rFonts w:ascii="Times New Roman" w:eastAsia="Times New Roman" w:hAnsi="Times New Roman" w:cs="Times New Roman"/>
          <w:b/>
          <w:sz w:val="24"/>
          <w:szCs w:val="28"/>
          <w:lang w:eastAsia="ru-RU"/>
        </w:rPr>
        <w:t>Тема 3. Политическая мысль в Средние века.</w:t>
      </w:r>
    </w:p>
    <w:p w14:paraId="6FC8447E"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Противоречивое отношение к власти в Новом завете. Августин Аврелий о государстве. Платоновская идея справедливости в трактате "О Граде Божием". Борьба духовной и светской власти: "идеологическое" измерение (теория двух мечей). Сравнение средневекового и античного видения политики. Нисходящая и восходящая модели власти (В. Улльманн).</w:t>
      </w:r>
    </w:p>
    <w:p w14:paraId="70F88DCE"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0A6517BE"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r w:rsidRPr="00687846">
        <w:rPr>
          <w:rFonts w:ascii="Times New Roman" w:eastAsia="Times New Roman" w:hAnsi="Times New Roman" w:cs="Times New Roman"/>
          <w:b/>
          <w:sz w:val="24"/>
          <w:szCs w:val="28"/>
          <w:lang w:eastAsia="ru-RU"/>
        </w:rPr>
        <w:t>Тема 4. Политическая философия Никколо Макиавелли.</w:t>
      </w:r>
    </w:p>
    <w:p w14:paraId="634C89E5"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Загадка Макиавелли: противоположные мнения о нем. Краткие сведения о его личности и судьбе. Макиавелли и Возрождение: возрождение в политике античных начал. Центральные понятия его политической мысли: virtù и fortuna. Разрыв Макиавелли с предшествующей традицией политической мысли. Советы государю. "Понять" Макиавелли: исключительные обстоятельства, в которые поставлен государь; автономная этика политики; virtù как особая политическая добродетель. Диалог (полемика) через века: Макиавелли (идея virtù) и Макс Вебер (этика убеждения и этика ответственности).</w:t>
      </w:r>
    </w:p>
    <w:p w14:paraId="0A530709"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2E41ACE0"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b/>
          <w:sz w:val="24"/>
          <w:szCs w:val="28"/>
          <w:lang w:eastAsia="ru-RU"/>
        </w:rPr>
        <w:t>Тема 5. Политическая философия Жана Бодэна.</w:t>
      </w:r>
    </w:p>
    <w:p w14:paraId="2891E797"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"Шесть книг о государстве" Жана Бодена: исторический контекст. Понятие и смысл суверенитета по Бодену. "Абсолютная" власть. Боденовская критика демократии и аристократии и причины предпочтения монархии. "Ограничение" власти суверенного монарха естественными законами. Политическая теология Бодена. "Тайна" власти.</w:t>
      </w:r>
    </w:p>
    <w:p w14:paraId="006E5A03"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247FC383"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b/>
          <w:sz w:val="24"/>
          <w:szCs w:val="28"/>
          <w:lang w:eastAsia="ru-RU"/>
        </w:rPr>
        <w:lastRenderedPageBreak/>
        <w:t>Тема 6. Политическая философия Томаса Гоббса.</w:t>
      </w:r>
    </w:p>
    <w:p w14:paraId="547C48B0"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Краткие сведения о личности и судье Томаса Гоббса. Фронтспис "Левиафана" и его толкования. Исторический контекст написания "Левиафана". Мыслительный эксперимент Гоббса и построение "Левиафана" more geometrico. Естественное состояние по Гоббсу и его характеристики (индивиды-"атомы", изображение человеческой природы, жизнь в естественном состоянии, естественное право и естественные законы и т.д.). Война всех против всех. Общественный договор: фундаментальные причины его заключения, переход к нему из естественного состояния, неучастие будущего суверена в заключении договора, условия заключения договора. Представительство у Гоббса. Широта власти суверена. Свобода подданных. Противоречивое восприятие "Левиафана" и его парадоксы. Загадка названия.</w:t>
      </w:r>
    </w:p>
    <w:p w14:paraId="3EFD73F2"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1C55F191"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r w:rsidRPr="00687846">
        <w:rPr>
          <w:rFonts w:ascii="Times New Roman" w:eastAsia="Times New Roman" w:hAnsi="Times New Roman" w:cs="Times New Roman"/>
          <w:b/>
          <w:sz w:val="24"/>
          <w:szCs w:val="28"/>
          <w:lang w:eastAsia="ru-RU"/>
        </w:rPr>
        <w:t>Тема 7. Политическая философия Джона Локка.</w:t>
      </w:r>
    </w:p>
    <w:p w14:paraId="28211BAC"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Особая роль Джона Локка в истории западной политической мысли и политики вообще. Исторический контекст написания "Второго трактата о правлении" и цели Локка. Естественное состояние по Локку и его характеристики. Сравнение трактовок естественного состояния по Гоббсу и по Локку. Общественный договор: причины и условия его заключения. Вопрос о суверене. Ограничение действий правительства. Либерализм, капитализм и частная собственность. Либерализм и демократия сквозь призму "Второго трактата о правлении".</w:t>
      </w:r>
    </w:p>
    <w:p w14:paraId="192F60B7"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499E0E0B"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r w:rsidRPr="00687846">
        <w:rPr>
          <w:rFonts w:ascii="Times New Roman" w:eastAsia="Times New Roman" w:hAnsi="Times New Roman" w:cs="Times New Roman"/>
          <w:b/>
          <w:sz w:val="24"/>
          <w:szCs w:val="28"/>
          <w:lang w:eastAsia="ru-RU"/>
        </w:rPr>
        <w:t>Тема 8. Политическая философия Жан-Жака Руссо.</w:t>
      </w:r>
    </w:p>
    <w:p w14:paraId="4F8D935D"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Краткие сведения о Руссо и его роли в европейской культуре. Руссо как критик прогресса. Человек в естественном состоянии. Испорченность человека современной цивилизацией. Трактат "Об общественном договоре". Полемика Руссо с Гоббсом: совмещение идеи свободы с идеей порядка. Вопрос о суверене. Понятие общей воли. Парадокс о подчинении общей воле как условии свободы и варианты его разрешения. Полемика Руссо с Боденом: совмещение демократии и суверенитета. "Тоталитарная демократия" Руссо. Проект совмещения преимуществ гражданского состояния с исправлением нравов. Руссо о понятии гражданина (в том числе из "Эмиля"). Возрождение античного смысла политики как деятельности по воспитанию гражданина.</w:t>
      </w:r>
    </w:p>
    <w:p w14:paraId="055B28B0"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15348982"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b/>
          <w:sz w:val="24"/>
          <w:szCs w:val="28"/>
          <w:lang w:eastAsia="ru-RU"/>
        </w:rPr>
        <w:t>Тема 9. Современная демократия сквозь призму истории политической мысли.</w:t>
      </w:r>
    </w:p>
    <w:p w14:paraId="1B8C0217"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Переосмысление понятия демократии в XVIII-XIX вв.: постепенное избавление от негативного смысла. Идея (писаной) конституции. Джон Адамс о том, что "конституция - это правление законов, а не людей". Разделение властей: истоки принципа в идее смешанного правления (античные авторы). Локк и Монтескьё о разделении властей. Социальный и функциональный аспекты разделения властей. Представительное правление: сочетание демократических и аристократических элементов. Современная демократия и проблема конфликтов: от уничтожения условий возникновения конфликтов (например, Гоббс, Руссо) к допущению управляемых, ограниченных конфликтов.</w:t>
      </w:r>
    </w:p>
    <w:p w14:paraId="6538F93B"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55BE3435"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r w:rsidRPr="00687846">
        <w:rPr>
          <w:rFonts w:ascii="Times New Roman" w:eastAsia="Times New Roman" w:hAnsi="Times New Roman" w:cs="Times New Roman"/>
          <w:b/>
          <w:sz w:val="24"/>
          <w:szCs w:val="28"/>
          <w:lang w:eastAsia="ru-RU"/>
        </w:rPr>
        <w:t>Тема 10. Политические идеологии: понятие и функции.</w:t>
      </w:r>
    </w:p>
    <w:p w14:paraId="7CE5C50B"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Исходный смысл понятия идеологии. Маркс: идеология как "ложное сознание". Основные функции идеологии: когнитивная, легитимирующая, критическая, интеграционная. Идеология: (почти) готовые ответы на наши вопросы; экономия мышления как оборотная сторона когнитивной функции. Идеологический спектр.</w:t>
      </w:r>
    </w:p>
    <w:p w14:paraId="15C53780"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49EEF0C2"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b/>
          <w:sz w:val="24"/>
          <w:szCs w:val="28"/>
          <w:lang w:eastAsia="ru-RU"/>
        </w:rPr>
        <w:t>Тема 11. Либерализм как политическая идеология.</w:t>
      </w:r>
    </w:p>
    <w:p w14:paraId="6E971259"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 xml:space="preserve">Исторические основания классического либерализма. Принципы классического либерализма: свобода, частная собственность, индивидуализм, равенство возможностей, ограничение власти, общественное согласие, толерантность и плюрализм, разум. Обсуждение </w:t>
      </w:r>
      <w:r w:rsidRPr="00687846">
        <w:rPr>
          <w:rFonts w:ascii="Times New Roman" w:eastAsia="Times New Roman" w:hAnsi="Times New Roman" w:cs="Times New Roman"/>
          <w:sz w:val="24"/>
          <w:szCs w:val="28"/>
          <w:lang w:eastAsia="ru-RU"/>
        </w:rPr>
        <w:lastRenderedPageBreak/>
        <w:t>этих принципов и их связи друг с другом.</w:t>
      </w:r>
    </w:p>
    <w:p w14:paraId="34A7D24D"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253B9217"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b/>
          <w:sz w:val="24"/>
          <w:szCs w:val="28"/>
          <w:lang w:eastAsia="ru-RU"/>
        </w:rPr>
        <w:t>Тема 12. Консерватизм как политическая идеология.</w:t>
      </w:r>
    </w:p>
    <w:p w14:paraId="79604615"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Разные лики консерватизма и трудности с определением его общих принципов. Исторические условия зарождения классического (Эдмунд Бёрк) консерватизма. Элементы классического консерватизма: обличение "гордыни разума", традиция как накопленная в течение веков мудрость, полезность "предрассудков", отношение к истории, органицизм (метафора Хайека из его Нобелевской речи), естественность иерархии и неравенства, принцип "сохраняйся, изменяясь". Обсуждение этих принципов и их связи друг с другом. Отличия консерватизма от традиционализма и фундаментализма.</w:t>
      </w:r>
    </w:p>
    <w:p w14:paraId="7D6D89A3"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6E4635B6"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b/>
          <w:sz w:val="24"/>
          <w:szCs w:val="28"/>
          <w:lang w:eastAsia="ru-RU"/>
        </w:rPr>
        <w:t>Тема 13. Социализм как политическая идеология.</w:t>
      </w:r>
    </w:p>
    <w:p w14:paraId="16877EEE"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Исторические основания социализма. Социализм до Маркса. Марксизм. Два лика марксизма: гуманистическое учение и экономическая теория. Идея отчуждения как центральная идея марксизма - гуманистического учения. Природа человека по Марксу. Отчуждение труда: его сущность и формы. Критика капитализма и вытекающая из марксизма критика общества потребления. Роль пролетариата. Исторический материализм. Классовая борьба. Критика марксизма. Общие принципы социализма: кооперация и братство, рассмотрение человека в контексте общественных отношений, трактовка равенства.</w:t>
      </w:r>
    </w:p>
    <w:p w14:paraId="671D3505"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6687E25F"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b/>
          <w:sz w:val="24"/>
          <w:szCs w:val="28"/>
          <w:lang w:eastAsia="ru-RU"/>
        </w:rPr>
        <w:t>Тема 14. Иные влиятельные идеологические традиции: фашизм, анархизм, национализм, фундаментализм</w:t>
      </w:r>
      <w:r w:rsidRPr="00687846">
        <w:rPr>
          <w:rFonts w:ascii="Times New Roman" w:eastAsia="Times New Roman" w:hAnsi="Times New Roman" w:cs="Times New Roman"/>
          <w:sz w:val="24"/>
          <w:szCs w:val="28"/>
          <w:lang w:eastAsia="ru-RU"/>
        </w:rPr>
        <w:t>.</w:t>
      </w:r>
    </w:p>
    <w:p w14:paraId="06044363"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Истоки, принципы и примеры реализации идеологии фашизма, анархизма, национализма, фундаментализма в исторической и современной перспективе.</w:t>
      </w:r>
    </w:p>
    <w:p w14:paraId="6C99DD84"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65D405C4"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r w:rsidRPr="00687846">
        <w:rPr>
          <w:rFonts w:ascii="Times New Roman" w:eastAsia="Times New Roman" w:hAnsi="Times New Roman" w:cs="Times New Roman"/>
          <w:b/>
          <w:sz w:val="24"/>
          <w:szCs w:val="28"/>
          <w:lang w:eastAsia="ru-RU"/>
        </w:rPr>
        <w:t>Тема 15. Власть, легитимность, легальность.</w:t>
      </w:r>
    </w:p>
    <w:p w14:paraId="11EE10F0"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Содержание власти. Политические и неполитические выражения власти. Различные понимания власти. Традиционные (насилие, наследство, богатство) и современные (знание) источники власти. Концепция власти Макса Вебера. Власть и легальность. Традиционная, харизматическая и рационально-легальная легитимность. «Неклассические» типы легитимности. Секционная и несекционная трактовки власти: концепции Т. Гоббса, М. Вебера, Р. Даля, П. Блау, Т. Парсонса, Х. Арендт, М. Фуко.</w:t>
      </w:r>
    </w:p>
    <w:p w14:paraId="750C8DC4"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7DA79C73"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b/>
          <w:sz w:val="24"/>
          <w:szCs w:val="28"/>
          <w:lang w:eastAsia="ru-RU"/>
        </w:rPr>
        <w:t>Тема 16. Политическая система и политические институты.</w:t>
      </w:r>
    </w:p>
    <w:p w14:paraId="2229D88C"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Понятие политической системы. Модель политической системы Д. Истона. Понятия системного «входа» и «выхода». Подход Г.Алмонда. Функции политической системы. Типология политических систем. «Классические» и современные трактовки. Различные основания классификации и критерии сравнения характеристик политических систем.</w:t>
      </w:r>
    </w:p>
    <w:p w14:paraId="3A653492"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Понятие института. Институциональные эффекты («эффект колеи», QWERTY эффект). Функции институтов и их типы. Политические институты. Институты и неформальные практики: проблема соотношения “Старое” и новое понимание политических институтов. Примеры политических институтов.</w:t>
      </w:r>
    </w:p>
    <w:p w14:paraId="579EAA57"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7CF9BB9F"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b/>
          <w:sz w:val="24"/>
          <w:szCs w:val="28"/>
          <w:lang w:eastAsia="ru-RU"/>
        </w:rPr>
        <w:t>Тема 17. Признаки, функции, формы государства.</w:t>
      </w:r>
    </w:p>
    <w:p w14:paraId="139FB1CF"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Государство как центральный политический институт. Основные причины возникновения государства. Основные теоретические подходы к осмыслению сущности государства. Понятие, сущность, основные признаки государства. Внутренние и внешние функции государства.</w:t>
      </w:r>
    </w:p>
    <w:p w14:paraId="70750D2A"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Процесс государственного строительства и функционирования. «Несостоявшиеся государства». Проблема государственности в глобализирующемся мире.</w:t>
      </w:r>
    </w:p>
    <w:p w14:paraId="55870296"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lastRenderedPageBreak/>
        <w:t>Бюрократия как аппарат государственного управления. Классические теории бюрократии. Основные черты современной бюрократии. Типы администрирования и особенности государственной службы в зарубежных странах.</w:t>
      </w:r>
    </w:p>
    <w:p w14:paraId="377B17EC"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08519400"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r w:rsidRPr="00687846">
        <w:rPr>
          <w:rFonts w:ascii="Times New Roman" w:eastAsia="Times New Roman" w:hAnsi="Times New Roman" w:cs="Times New Roman"/>
          <w:b/>
          <w:sz w:val="24"/>
          <w:szCs w:val="28"/>
          <w:lang w:eastAsia="ru-RU"/>
        </w:rPr>
        <w:t>Тема 18. Административно-территориальное деление государств.</w:t>
      </w:r>
    </w:p>
    <w:p w14:paraId="3CA7809E"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 xml:space="preserve">Тип государственного устройства как отражение распределения власти по территории. Унитаризм. Федеративный принцип государственного устройства. Конфедеративное устройство государства. Особенности федерализма в России. </w:t>
      </w:r>
    </w:p>
    <w:p w14:paraId="00FE0538"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2C1AE453"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b/>
          <w:sz w:val="24"/>
          <w:szCs w:val="28"/>
          <w:lang w:eastAsia="ru-RU"/>
        </w:rPr>
        <w:t>Тема 19. Формы правления.</w:t>
      </w:r>
    </w:p>
    <w:p w14:paraId="1EB619B9"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Формы государственного правления. Монархия и ее разновидности. Республика и ее разновидности.</w:t>
      </w:r>
    </w:p>
    <w:p w14:paraId="4B059DD1"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318447AF"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r w:rsidRPr="00687846">
        <w:rPr>
          <w:rFonts w:ascii="Times New Roman" w:eastAsia="Times New Roman" w:hAnsi="Times New Roman" w:cs="Times New Roman"/>
          <w:b/>
          <w:sz w:val="24"/>
          <w:szCs w:val="28"/>
          <w:lang w:eastAsia="ru-RU"/>
        </w:rPr>
        <w:t>Тема 20. Политические режимы: понятие.</w:t>
      </w:r>
    </w:p>
    <w:p w14:paraId="3ABEE42F"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Понятие политического режима. Отличие от понятия политической системы. Правовой и социологический подход к определению политического режима.</w:t>
      </w:r>
    </w:p>
    <w:p w14:paraId="4844B039"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Типологии политических режимов.</w:t>
      </w:r>
    </w:p>
    <w:p w14:paraId="0E2949AF"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60FC8348"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r w:rsidRPr="00687846">
        <w:rPr>
          <w:rFonts w:ascii="Times New Roman" w:eastAsia="Times New Roman" w:hAnsi="Times New Roman" w:cs="Times New Roman"/>
          <w:b/>
          <w:sz w:val="24"/>
          <w:szCs w:val="28"/>
          <w:lang w:eastAsia="ru-RU"/>
        </w:rPr>
        <w:t>Тема 21. Тоталитаризм.</w:t>
      </w:r>
    </w:p>
    <w:p w14:paraId="524550A6"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Тоталитаризм и его разновидности. Специфика тоталитаризма. Концепции тоталитаризма Х.Арендт, К.Фридриха и З.Бжезинского. Отличительные признаки тоталитарных режимов. Эволюция концепции тоталитаризма. Исторические формы тоталитарных режимов в Германии, Италии, СССР и др. «Выходы» из тоталитаризма.</w:t>
      </w:r>
    </w:p>
    <w:p w14:paraId="4833D4EF"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077CAC7E"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r w:rsidRPr="00687846">
        <w:rPr>
          <w:rFonts w:ascii="Times New Roman" w:eastAsia="Times New Roman" w:hAnsi="Times New Roman" w:cs="Times New Roman"/>
          <w:b/>
          <w:sz w:val="24"/>
          <w:szCs w:val="28"/>
          <w:lang w:eastAsia="ru-RU"/>
        </w:rPr>
        <w:t>Тема 22. Авторитаризм.</w:t>
      </w:r>
    </w:p>
    <w:p w14:paraId="54F2252E"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Авторитарные режимы. Исторические формы авторитаризма. Отличительные признаки современных авторитарных режимов. Типология авторитарных режимов по Х.Линцу. Многообразие авторитарных режимов. Стратегии выживания авторитарных режимов. Личные диктатуры и судьба диктатора.</w:t>
      </w:r>
    </w:p>
    <w:p w14:paraId="68893385"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728A5F0A"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r w:rsidRPr="00687846">
        <w:rPr>
          <w:rFonts w:ascii="Times New Roman" w:eastAsia="Times New Roman" w:hAnsi="Times New Roman" w:cs="Times New Roman"/>
          <w:b/>
          <w:sz w:val="24"/>
          <w:szCs w:val="28"/>
          <w:lang w:eastAsia="ru-RU"/>
        </w:rPr>
        <w:t>Тема 23. Демократия.</w:t>
      </w:r>
    </w:p>
    <w:p w14:paraId="416CE7C9"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Определение демократии: основные подходы: максималистский и минималистский. Модели демократии. Ключевые институты современной демократии. Преимущества и недостатки демократии. Проблема «тирании большинства» и способы ее предотвращения. Понимание современной демократии (по Р.Далю) как полиархии. Институциональные принципы полиархического правления. Понимание демократии как определенности процедур при неопределенности результатов (А.Пшеворский). Консоциативная (сообщественная) демократия как политический режим для многосоставных обществ (А.Лейпхарт).</w:t>
      </w:r>
    </w:p>
    <w:p w14:paraId="0A04EC41"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79E8321B"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b/>
          <w:sz w:val="24"/>
          <w:szCs w:val="28"/>
          <w:lang w:eastAsia="ru-RU"/>
        </w:rPr>
        <w:t>Тема 24. Политические партии и партийные системы.</w:t>
      </w:r>
    </w:p>
    <w:p w14:paraId="5BD7345C"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Партия как политический институт. Становление понятия партии в политической теории и его различные трактовки. Классификация партий М.Дюверже. Универсальные партии (партии избирателей). Партии «новой волны». Партийная система как политический институт. Типология партийный систем Дж.Сартори.</w:t>
      </w:r>
    </w:p>
    <w:p w14:paraId="6A00A5AE"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35E0F282"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b/>
          <w:sz w:val="24"/>
          <w:szCs w:val="28"/>
          <w:lang w:eastAsia="ru-RU"/>
        </w:rPr>
        <w:t>Тема 25. Избирательные системы и связь между избирательной и партийной системами.</w:t>
      </w:r>
    </w:p>
    <w:p w14:paraId="11C42717"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 xml:space="preserve">Пропорциональная и мажоритарная избирательные системы и их комбинации. Институциональная зависимость между способом голосования и конфигурацией партийной системы: «законы Дюверже». Связь института выборов с формами правления, структурой </w:t>
      </w:r>
      <w:r w:rsidRPr="00687846">
        <w:rPr>
          <w:rFonts w:ascii="Times New Roman" w:eastAsia="Times New Roman" w:hAnsi="Times New Roman" w:cs="Times New Roman"/>
          <w:sz w:val="24"/>
          <w:szCs w:val="28"/>
          <w:lang w:eastAsia="ru-RU"/>
        </w:rPr>
        <w:lastRenderedPageBreak/>
        <w:t>партий и партийных систем, представительством интересов избирателей в парламенте и местных выборных органах.</w:t>
      </w:r>
    </w:p>
    <w:p w14:paraId="2D1C6A3C"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36244136"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b/>
          <w:sz w:val="24"/>
          <w:szCs w:val="28"/>
          <w:lang w:eastAsia="ru-RU"/>
        </w:rPr>
        <w:t>Тема 26. Политическая культура. Ценности и ценностные изменения.</w:t>
      </w:r>
    </w:p>
    <w:p w14:paraId="27E67E0C"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Политическая культура как форма трансляции опыта общественного развития. Соотношение политической и общесоциальной (национальной) культур. Структура политической культуры. Функции политической культуры. Теория политической культуры Г. Алмонда и С. Вербы: истоки интереса к проблеме, понятие политической культуры, ее типы. "Формальное" (как смесь чистых типов) и "сущностное" (как культура срединности) определение гражданской культуры. Теория гражданской культуры и стабильность демократии.</w:t>
      </w:r>
    </w:p>
    <w:p w14:paraId="507E6C7F"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Ценностные ориентации и коды мышления человека. Исследования Инглхарта и Вельцеля о ценностном сдвиге: причины сдвига, его общие проявления, его проявления и последствия в политике.</w:t>
      </w:r>
    </w:p>
    <w:p w14:paraId="1D1531AF"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511FCF7B"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b/>
          <w:sz w:val="24"/>
          <w:szCs w:val="28"/>
          <w:lang w:eastAsia="ru-RU"/>
        </w:rPr>
        <w:t>Тема 27. Политическое лидерство.</w:t>
      </w:r>
    </w:p>
    <w:p w14:paraId="4C677168"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Типы лидерства. Типы лидеров и их функции. Концепции лидерства: личностные, ситуационные, личностно-ситуационные. Политическое лидерство в России.</w:t>
      </w:r>
    </w:p>
    <w:p w14:paraId="377686D0"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591E9FD8"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b/>
          <w:sz w:val="24"/>
          <w:szCs w:val="28"/>
          <w:lang w:eastAsia="ru-RU"/>
        </w:rPr>
        <w:t>Тема 28. Гражданское общество.</w:t>
      </w:r>
    </w:p>
    <w:p w14:paraId="06E709D9"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Понятие гражданского общества. Связь гражданского общества с важными политологическими и социологическими категориями. Гражданское общество, его сущность и структура. Гражданское общество в России: специфика и перспективы развития.</w:t>
      </w:r>
    </w:p>
    <w:p w14:paraId="68717E48"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65066FB0"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r w:rsidRPr="00687846">
        <w:rPr>
          <w:rFonts w:ascii="Times New Roman" w:eastAsia="Times New Roman" w:hAnsi="Times New Roman" w:cs="Times New Roman"/>
          <w:b/>
          <w:sz w:val="24"/>
          <w:szCs w:val="28"/>
          <w:lang w:eastAsia="ru-RU"/>
        </w:rPr>
        <w:t>Тема 29. Мировая политика и международные отношения.</w:t>
      </w:r>
    </w:p>
    <w:p w14:paraId="42F7A37B"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Основные подходы к изучению международных отношений. Главные вехи и тенденции развития современной системы международных отношений. Исторические типы системы международных отношений: Вестфальская, Венская, Версальско-Вашингтонская и Ялтинско-Потсдамская. Концепции международных отношений. Реализм и его основные понятия: национальное государство, баланс сил. Неореализм. Либерализм и его специфика: идеализм, развитие системы межправительственных организаций. Неолиберализм. Неомарксизм, теория И. Валлерстайна.</w:t>
      </w:r>
    </w:p>
    <w:p w14:paraId="314778C8"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Глобализация: политические, социальные, экономические и другие проявления. Роль новых технологий в процессе глобализации. Глобализация и вестернизация. Противоречия глобализации. Государственные и негосударственные субъекты мировой политики.</w:t>
      </w:r>
    </w:p>
    <w:p w14:paraId="1DF154FE"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Мир в XXI веке: политическая структура. Интеграционные процессы в современном мире. Глобальные проблемы современности.</w:t>
      </w:r>
    </w:p>
    <w:p w14:paraId="4E5660ED"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p>
    <w:p w14:paraId="62D136F7"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r w:rsidRPr="00687846">
        <w:rPr>
          <w:rFonts w:ascii="Times New Roman" w:eastAsia="Times New Roman" w:hAnsi="Times New Roman" w:cs="Times New Roman"/>
          <w:b/>
          <w:sz w:val="24"/>
          <w:szCs w:val="28"/>
          <w:lang w:eastAsia="ru-RU"/>
        </w:rPr>
        <w:t>Тема 30. Политические изменения: революции и демократический транзит.</w:t>
      </w:r>
    </w:p>
    <w:p w14:paraId="0F369DE4"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Теории политического развития. Кризисы политического развития, их типология. Политических процесс: содержание и типология. Модели кризиса.</w:t>
      </w:r>
    </w:p>
    <w:p w14:paraId="3D53E67B"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Трактовки понятия революции. Когда случаются революции: различные подходы. Политические последствия революции: краткосрочные и долгосрочные. Революции и тоталитарные режимы.</w:t>
      </w:r>
    </w:p>
    <w:p w14:paraId="56BDCE6E"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Теория «волн» демократизации (С.Хантингтон и др.). Периодизация «волн» демократизации. Специфика «третьей волны». «Гибридные» режимы и новые типы авторитарных режимов.</w:t>
      </w:r>
    </w:p>
    <w:p w14:paraId="2C31D02C" w14:textId="77777777" w:rsidR="00D4047C" w:rsidRDefault="00D4047C" w:rsidP="00D4047C">
      <w:pPr>
        <w:spacing w:after="0" w:line="276" w:lineRule="auto"/>
        <w:jc w:val="both"/>
        <w:rPr>
          <w:rFonts w:ascii="Times New Roman" w:hAnsi="Times New Roman" w:cs="Times New Roman"/>
          <w:sz w:val="24"/>
          <w:szCs w:val="24"/>
          <w:lang w:val="es-ES_tradnl"/>
        </w:rPr>
      </w:pPr>
    </w:p>
    <w:p w14:paraId="0E0BFD55" w14:textId="77777777" w:rsidR="00D4047C" w:rsidRDefault="00D4047C" w:rsidP="00D4047C">
      <w:pPr>
        <w:spacing w:after="0" w:line="276" w:lineRule="auto"/>
        <w:jc w:val="both"/>
        <w:rPr>
          <w:rFonts w:ascii="Times New Roman" w:hAnsi="Times New Roman" w:cs="Times New Roman"/>
          <w:sz w:val="24"/>
          <w:szCs w:val="24"/>
          <w:lang w:val="es-ES_tradnl"/>
        </w:rPr>
      </w:pPr>
    </w:p>
    <w:p w14:paraId="7D025515" w14:textId="4BCE1966" w:rsidR="00D4047C" w:rsidRPr="00F47954" w:rsidRDefault="00687846" w:rsidP="00687846">
      <w:pPr>
        <w:pStyle w:val="4"/>
        <w:jc w:val="both"/>
        <w:rPr>
          <w:sz w:val="24"/>
          <w:szCs w:val="24"/>
        </w:rPr>
      </w:pPr>
      <w:r w:rsidRPr="00687846">
        <w:rPr>
          <w:sz w:val="24"/>
          <w:szCs w:val="24"/>
        </w:rPr>
        <w:lastRenderedPageBreak/>
        <w:t>«Обществознание (базовый уровень). Модуль Право»</w:t>
      </w:r>
      <w:r>
        <w:rPr>
          <w:sz w:val="24"/>
          <w:szCs w:val="24"/>
        </w:rPr>
        <w:t xml:space="preserve"> </w:t>
      </w:r>
      <w:r w:rsidRPr="00687846">
        <w:rPr>
          <w:sz w:val="24"/>
          <w:szCs w:val="24"/>
        </w:rPr>
        <w:t>10-11 класс</w:t>
      </w:r>
    </w:p>
    <w:p w14:paraId="5D86F11A" w14:textId="77777777" w:rsidR="00D4047C" w:rsidRPr="0033438B" w:rsidRDefault="00D4047C" w:rsidP="00D4047C">
      <w:pPr>
        <w:spacing w:after="0" w:line="276" w:lineRule="auto"/>
        <w:jc w:val="both"/>
        <w:rPr>
          <w:rFonts w:ascii="Times New Roman" w:hAnsi="Times New Roman" w:cs="Times New Roman"/>
          <w:sz w:val="24"/>
          <w:szCs w:val="24"/>
        </w:rPr>
      </w:pPr>
    </w:p>
    <w:p w14:paraId="1CDC50A2"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3EC322B9" w14:textId="77777777" w:rsidR="00687846" w:rsidRPr="00687846" w:rsidRDefault="00687846" w:rsidP="00687846">
      <w:pPr>
        <w:spacing w:after="0" w:line="240" w:lineRule="auto"/>
        <w:jc w:val="both"/>
        <w:rPr>
          <w:rFonts w:ascii="Times New Roman" w:eastAsia="Calibri" w:hAnsi="Times New Roman" w:cs="Times New Roman"/>
          <w:b/>
          <w:sz w:val="24"/>
          <w:szCs w:val="28"/>
        </w:rPr>
      </w:pPr>
      <w:r w:rsidRPr="00687846">
        <w:rPr>
          <w:rFonts w:ascii="Times New Roman" w:eastAsia="Calibri" w:hAnsi="Times New Roman" w:cs="Times New Roman"/>
          <w:b/>
          <w:sz w:val="24"/>
          <w:szCs w:val="28"/>
        </w:rPr>
        <w:t>Тема 1. Право в системе социальных норм. Нормы права.</w:t>
      </w:r>
    </w:p>
    <w:p w14:paraId="5F17E926" w14:textId="77777777" w:rsidR="00687846" w:rsidRPr="00687846" w:rsidRDefault="00687846" w:rsidP="00687846">
      <w:pPr>
        <w:autoSpaceDE w:val="0"/>
        <w:autoSpaceDN w:val="0"/>
        <w:adjustRightInd w:val="0"/>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Социальные и несоциальные нормы. Виды социальных норм. Понятие и признаки нормы права. Сопоставление правовых норм с другими видами социальных норм. Место и роль права в жизни общества. Мораль и право.</w:t>
      </w:r>
    </w:p>
    <w:p w14:paraId="33583DC2" w14:textId="77777777" w:rsidR="00687846" w:rsidRPr="00687846" w:rsidRDefault="00687846" w:rsidP="00687846">
      <w:pPr>
        <w:spacing w:after="0" w:line="240" w:lineRule="auto"/>
        <w:jc w:val="both"/>
        <w:rPr>
          <w:rFonts w:ascii="Times New Roman" w:eastAsia="Calibri" w:hAnsi="Times New Roman" w:cs="Times New Roman"/>
          <w:b/>
          <w:sz w:val="24"/>
          <w:szCs w:val="28"/>
        </w:rPr>
      </w:pPr>
    </w:p>
    <w:p w14:paraId="5B4604FB" w14:textId="77777777" w:rsidR="00687846" w:rsidRPr="00687846" w:rsidRDefault="00687846" w:rsidP="00687846">
      <w:pPr>
        <w:spacing w:after="0" w:line="240" w:lineRule="auto"/>
        <w:jc w:val="both"/>
        <w:rPr>
          <w:rFonts w:ascii="Times New Roman" w:eastAsia="Calibri" w:hAnsi="Times New Roman" w:cs="Times New Roman"/>
          <w:b/>
          <w:sz w:val="24"/>
          <w:szCs w:val="28"/>
        </w:rPr>
      </w:pPr>
      <w:r w:rsidRPr="00687846">
        <w:rPr>
          <w:rFonts w:ascii="Times New Roman" w:eastAsia="Calibri" w:hAnsi="Times New Roman" w:cs="Times New Roman"/>
          <w:b/>
          <w:sz w:val="24"/>
          <w:szCs w:val="28"/>
        </w:rPr>
        <w:t>Тема 2. Основные теории и школы права.</w:t>
      </w:r>
    </w:p>
    <w:p w14:paraId="2839F24B" w14:textId="77777777" w:rsidR="00687846" w:rsidRPr="00687846" w:rsidRDefault="00687846" w:rsidP="00687846">
      <w:pPr>
        <w:autoSpaceDE w:val="0"/>
        <w:autoSpaceDN w:val="0"/>
        <w:adjustRightInd w:val="0"/>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Теории и школы права: Теологическая, естественно-правовая, нормативистская, социологическая, психологическая, классовая, историческая, реалистическая, позитивистская, солидаристская, либертарная. Основные положение и представители. Критика.</w:t>
      </w:r>
    </w:p>
    <w:p w14:paraId="5210EA4E" w14:textId="77777777" w:rsidR="00687846" w:rsidRPr="00687846" w:rsidRDefault="00687846" w:rsidP="00687846">
      <w:pPr>
        <w:spacing w:after="0" w:line="240" w:lineRule="auto"/>
        <w:jc w:val="both"/>
        <w:rPr>
          <w:rFonts w:ascii="Times New Roman" w:eastAsia="Calibri" w:hAnsi="Times New Roman" w:cs="Times New Roman"/>
          <w:b/>
          <w:sz w:val="24"/>
          <w:szCs w:val="28"/>
        </w:rPr>
      </w:pPr>
    </w:p>
    <w:p w14:paraId="6DF9A1FA" w14:textId="77777777" w:rsidR="00687846" w:rsidRPr="00687846" w:rsidRDefault="00687846" w:rsidP="00687846">
      <w:pPr>
        <w:spacing w:after="0" w:line="240" w:lineRule="auto"/>
        <w:jc w:val="both"/>
        <w:rPr>
          <w:rFonts w:ascii="Times New Roman" w:eastAsia="Calibri" w:hAnsi="Times New Roman" w:cs="Times New Roman"/>
          <w:b/>
          <w:sz w:val="24"/>
          <w:szCs w:val="28"/>
        </w:rPr>
      </w:pPr>
      <w:r w:rsidRPr="00687846">
        <w:rPr>
          <w:rFonts w:ascii="Times New Roman" w:eastAsia="Calibri" w:hAnsi="Times New Roman" w:cs="Times New Roman"/>
          <w:b/>
          <w:sz w:val="24"/>
          <w:szCs w:val="28"/>
        </w:rPr>
        <w:t>Тема 3. Понятие, признаки и функции права. Принципы права.</w:t>
      </w:r>
    </w:p>
    <w:p w14:paraId="1CC7E663" w14:textId="77777777" w:rsidR="00687846" w:rsidRPr="00687846" w:rsidRDefault="00687846" w:rsidP="00687846">
      <w:pPr>
        <w:autoSpaceDE w:val="0"/>
        <w:autoSpaceDN w:val="0"/>
        <w:adjustRightInd w:val="0"/>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Понятие права. Признаки права. Объективное и субъективное право. Функции права: регулятивная и охранительная. Правовые принципы.</w:t>
      </w:r>
    </w:p>
    <w:p w14:paraId="3BDE3377" w14:textId="77777777" w:rsidR="00687846" w:rsidRPr="00687846" w:rsidRDefault="00687846" w:rsidP="00687846">
      <w:pPr>
        <w:spacing w:after="0" w:line="240" w:lineRule="auto"/>
        <w:jc w:val="both"/>
        <w:rPr>
          <w:rFonts w:ascii="Times New Roman" w:eastAsia="Calibri" w:hAnsi="Times New Roman" w:cs="Times New Roman"/>
          <w:b/>
          <w:sz w:val="24"/>
          <w:szCs w:val="28"/>
        </w:rPr>
      </w:pPr>
    </w:p>
    <w:p w14:paraId="56692B5B" w14:textId="77777777" w:rsidR="00687846" w:rsidRPr="00687846" w:rsidRDefault="00687846" w:rsidP="00687846">
      <w:pPr>
        <w:spacing w:after="0" w:line="240" w:lineRule="auto"/>
        <w:jc w:val="both"/>
        <w:rPr>
          <w:rFonts w:ascii="Times New Roman" w:eastAsia="Calibri" w:hAnsi="Times New Roman" w:cs="Times New Roman"/>
          <w:b/>
          <w:sz w:val="24"/>
          <w:szCs w:val="28"/>
        </w:rPr>
      </w:pPr>
      <w:r w:rsidRPr="00687846">
        <w:rPr>
          <w:rFonts w:ascii="Times New Roman" w:eastAsia="Calibri" w:hAnsi="Times New Roman" w:cs="Times New Roman"/>
          <w:b/>
          <w:sz w:val="24"/>
          <w:szCs w:val="28"/>
        </w:rPr>
        <w:t>Тема 4. Норма права. Структура правовой нормы.</w:t>
      </w:r>
    </w:p>
    <w:p w14:paraId="1BB114B5" w14:textId="77777777" w:rsidR="00687846" w:rsidRPr="00687846" w:rsidRDefault="00687846" w:rsidP="00687846">
      <w:pPr>
        <w:autoSpaceDE w:val="0"/>
        <w:autoSpaceDN w:val="0"/>
        <w:adjustRightInd w:val="0"/>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Классификация норм права. Структура правовой нормы. Гипотеза. Диспозиция. Санкция. Норма права и статья закона: структурное соотношение.</w:t>
      </w:r>
    </w:p>
    <w:p w14:paraId="737424A4" w14:textId="77777777" w:rsidR="00687846" w:rsidRPr="00687846" w:rsidRDefault="00687846" w:rsidP="00687846">
      <w:pPr>
        <w:spacing w:after="0" w:line="240" w:lineRule="auto"/>
        <w:jc w:val="both"/>
        <w:rPr>
          <w:rFonts w:ascii="Times New Roman" w:eastAsia="Calibri" w:hAnsi="Times New Roman" w:cs="Times New Roman"/>
          <w:b/>
          <w:sz w:val="24"/>
          <w:szCs w:val="28"/>
        </w:rPr>
      </w:pPr>
    </w:p>
    <w:p w14:paraId="49AE8CF5" w14:textId="77777777" w:rsidR="00687846" w:rsidRPr="00687846" w:rsidRDefault="00687846" w:rsidP="00687846">
      <w:pPr>
        <w:spacing w:after="0" w:line="240" w:lineRule="auto"/>
        <w:jc w:val="both"/>
        <w:rPr>
          <w:rFonts w:ascii="Times New Roman" w:eastAsia="Calibri" w:hAnsi="Times New Roman" w:cs="Times New Roman"/>
          <w:b/>
          <w:sz w:val="24"/>
          <w:szCs w:val="28"/>
        </w:rPr>
      </w:pPr>
      <w:r w:rsidRPr="00687846">
        <w:rPr>
          <w:rFonts w:ascii="Times New Roman" w:eastAsia="Calibri" w:hAnsi="Times New Roman" w:cs="Times New Roman"/>
          <w:b/>
          <w:sz w:val="24"/>
          <w:szCs w:val="28"/>
        </w:rPr>
        <w:t>Тема 5. Формы (источники) права.</w:t>
      </w:r>
    </w:p>
    <w:p w14:paraId="486263B4" w14:textId="77777777" w:rsidR="00687846" w:rsidRPr="00687846" w:rsidRDefault="00687846" w:rsidP="00687846">
      <w:pPr>
        <w:autoSpaceDE w:val="0"/>
        <w:autoSpaceDN w:val="0"/>
        <w:adjustRightInd w:val="0"/>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 xml:space="preserve">Понятие формы (источника) права. Виды источников. Правовой обычай. Нормативный правовой акт: понятие, признаки. Судебный прецедент. Нормативный договор. Правовая доктрина. Религиозные нормы (догмы). </w:t>
      </w:r>
    </w:p>
    <w:p w14:paraId="0197BBEC" w14:textId="77777777" w:rsidR="00687846" w:rsidRPr="00687846" w:rsidRDefault="00687846" w:rsidP="00687846">
      <w:pPr>
        <w:spacing w:after="0" w:line="240" w:lineRule="auto"/>
        <w:jc w:val="both"/>
        <w:rPr>
          <w:rFonts w:ascii="Times New Roman" w:eastAsia="Calibri" w:hAnsi="Times New Roman" w:cs="Times New Roman"/>
          <w:b/>
          <w:sz w:val="24"/>
          <w:szCs w:val="28"/>
        </w:rPr>
      </w:pPr>
    </w:p>
    <w:p w14:paraId="351103CF" w14:textId="77777777" w:rsidR="00687846" w:rsidRPr="00687846" w:rsidRDefault="00687846" w:rsidP="00687846">
      <w:pPr>
        <w:spacing w:after="0" w:line="240" w:lineRule="auto"/>
        <w:jc w:val="both"/>
        <w:rPr>
          <w:rFonts w:ascii="Times New Roman" w:eastAsia="Calibri" w:hAnsi="Times New Roman" w:cs="Times New Roman"/>
          <w:sz w:val="24"/>
          <w:szCs w:val="28"/>
        </w:rPr>
      </w:pPr>
      <w:r w:rsidRPr="00687846">
        <w:rPr>
          <w:rFonts w:ascii="Times New Roman" w:eastAsia="Calibri" w:hAnsi="Times New Roman" w:cs="Times New Roman"/>
          <w:b/>
          <w:sz w:val="24"/>
          <w:szCs w:val="28"/>
        </w:rPr>
        <w:t>Тема 6. Источники права в Российской Федерации.</w:t>
      </w:r>
      <w:r w:rsidRPr="00687846">
        <w:rPr>
          <w:rFonts w:ascii="Times New Roman" w:eastAsia="Calibri" w:hAnsi="Times New Roman" w:cs="Times New Roman"/>
          <w:sz w:val="24"/>
          <w:szCs w:val="28"/>
        </w:rPr>
        <w:t xml:space="preserve"> </w:t>
      </w:r>
    </w:p>
    <w:p w14:paraId="68CBE315" w14:textId="77777777" w:rsidR="00687846" w:rsidRPr="00687846" w:rsidRDefault="00687846" w:rsidP="00687846">
      <w:pPr>
        <w:spacing w:after="0" w:line="240" w:lineRule="auto"/>
        <w:jc w:val="both"/>
        <w:rPr>
          <w:rFonts w:ascii="Times New Roman" w:eastAsia="Calibri" w:hAnsi="Times New Roman" w:cs="Times New Roman"/>
          <w:b/>
          <w:sz w:val="24"/>
          <w:szCs w:val="24"/>
        </w:rPr>
      </w:pPr>
      <w:r w:rsidRPr="00687846">
        <w:rPr>
          <w:rFonts w:ascii="Times New Roman" w:eastAsia="Calibri" w:hAnsi="Times New Roman" w:cs="Times New Roman"/>
          <w:sz w:val="24"/>
          <w:szCs w:val="24"/>
        </w:rPr>
        <w:t>Роль судебного прецедента в РФ. Нормативный правовой акт. Виды нормативных правовых актов. Иерархия нормативных правовых актов в России. Закон: понятие, виды порядок принятия в РФ. Законодательный процесс. Подзаконные нормативные правовые акты: виды подзаконных актов.</w:t>
      </w:r>
    </w:p>
    <w:p w14:paraId="70D37B86" w14:textId="77777777" w:rsidR="00687846" w:rsidRPr="00687846" w:rsidRDefault="00687846" w:rsidP="00687846">
      <w:pPr>
        <w:spacing w:after="0" w:line="240" w:lineRule="auto"/>
        <w:jc w:val="both"/>
        <w:rPr>
          <w:rFonts w:ascii="Times New Roman" w:eastAsia="Calibri" w:hAnsi="Times New Roman" w:cs="Times New Roman"/>
          <w:b/>
          <w:sz w:val="24"/>
          <w:szCs w:val="28"/>
        </w:rPr>
      </w:pPr>
    </w:p>
    <w:p w14:paraId="7C36B292" w14:textId="77777777" w:rsidR="00687846" w:rsidRPr="00687846" w:rsidRDefault="00687846" w:rsidP="00687846">
      <w:pPr>
        <w:spacing w:after="0" w:line="240" w:lineRule="auto"/>
        <w:jc w:val="both"/>
        <w:rPr>
          <w:rFonts w:ascii="Times New Roman" w:eastAsia="Calibri" w:hAnsi="Times New Roman" w:cs="Times New Roman"/>
          <w:b/>
          <w:sz w:val="24"/>
          <w:szCs w:val="28"/>
        </w:rPr>
      </w:pPr>
      <w:r w:rsidRPr="00687846">
        <w:rPr>
          <w:rFonts w:ascii="Times New Roman" w:eastAsia="Calibri" w:hAnsi="Times New Roman" w:cs="Times New Roman"/>
          <w:b/>
          <w:sz w:val="24"/>
          <w:szCs w:val="28"/>
        </w:rPr>
        <w:t>Тема 7. Система права и правовая система.</w:t>
      </w:r>
    </w:p>
    <w:p w14:paraId="596D84A5" w14:textId="77777777" w:rsidR="00687846" w:rsidRPr="00687846" w:rsidRDefault="00687846" w:rsidP="00687846">
      <w:pPr>
        <w:autoSpaceDE w:val="0"/>
        <w:autoSpaceDN w:val="0"/>
        <w:adjustRightInd w:val="0"/>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 xml:space="preserve">Система права и правовая система. Система и структура права. Отрасли российского права. Предмет и метод правового регулирования. Правовые институты. </w:t>
      </w:r>
    </w:p>
    <w:p w14:paraId="5986A6A6" w14:textId="77777777" w:rsidR="00687846" w:rsidRPr="00687846" w:rsidRDefault="00687846" w:rsidP="00687846">
      <w:pPr>
        <w:spacing w:after="0" w:line="240" w:lineRule="auto"/>
        <w:jc w:val="both"/>
        <w:rPr>
          <w:rFonts w:ascii="Times New Roman" w:eastAsia="Calibri" w:hAnsi="Times New Roman" w:cs="Times New Roman"/>
          <w:b/>
          <w:sz w:val="24"/>
          <w:szCs w:val="28"/>
        </w:rPr>
      </w:pPr>
    </w:p>
    <w:p w14:paraId="1DB4200C" w14:textId="77777777" w:rsidR="00687846" w:rsidRPr="00687846" w:rsidRDefault="00687846" w:rsidP="00687846">
      <w:pPr>
        <w:spacing w:after="0" w:line="240" w:lineRule="auto"/>
        <w:jc w:val="both"/>
        <w:rPr>
          <w:rFonts w:ascii="Times New Roman" w:eastAsia="Calibri" w:hAnsi="Times New Roman" w:cs="Times New Roman"/>
          <w:b/>
          <w:sz w:val="24"/>
          <w:szCs w:val="28"/>
        </w:rPr>
      </w:pPr>
      <w:r w:rsidRPr="00687846">
        <w:rPr>
          <w:rFonts w:ascii="Times New Roman" w:eastAsia="Calibri" w:hAnsi="Times New Roman" w:cs="Times New Roman"/>
          <w:b/>
          <w:sz w:val="24"/>
          <w:szCs w:val="28"/>
        </w:rPr>
        <w:t>Тема 8. Правоотношение. Субъекты правоотношений.</w:t>
      </w:r>
    </w:p>
    <w:p w14:paraId="223E3BDC" w14:textId="77777777" w:rsidR="00687846" w:rsidRPr="00687846" w:rsidRDefault="00687846" w:rsidP="00687846">
      <w:pPr>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Правоотношение: понятие, виды. Структура правоотношения. Объект. Основные виды объектов правоотношений. Содержание. Субъективное право и юридическая обязанность. Субъект. Виды субъектов. Юридические лица, публично-правовые образования и государство как субъекты правоотношений.</w:t>
      </w:r>
    </w:p>
    <w:p w14:paraId="488B360C" w14:textId="77777777" w:rsidR="00687846" w:rsidRPr="00687846" w:rsidRDefault="00687846" w:rsidP="00687846">
      <w:pPr>
        <w:spacing w:after="0" w:line="240" w:lineRule="auto"/>
        <w:jc w:val="both"/>
        <w:rPr>
          <w:rFonts w:ascii="Calibri" w:eastAsia="Calibri" w:hAnsi="Calibri" w:cs="Times New Roman"/>
          <w:sz w:val="24"/>
        </w:rPr>
      </w:pPr>
    </w:p>
    <w:p w14:paraId="1FA53D02" w14:textId="77777777" w:rsidR="00687846" w:rsidRPr="00687846" w:rsidRDefault="00687846" w:rsidP="00687846">
      <w:pPr>
        <w:spacing w:after="0" w:line="240" w:lineRule="auto"/>
        <w:jc w:val="both"/>
        <w:rPr>
          <w:rFonts w:ascii="Times New Roman" w:eastAsia="Calibri" w:hAnsi="Times New Roman" w:cs="Times New Roman"/>
          <w:b/>
          <w:sz w:val="24"/>
          <w:szCs w:val="28"/>
        </w:rPr>
      </w:pPr>
      <w:r w:rsidRPr="00687846">
        <w:rPr>
          <w:rFonts w:ascii="Times New Roman" w:eastAsia="Calibri" w:hAnsi="Times New Roman" w:cs="Times New Roman"/>
          <w:b/>
          <w:sz w:val="24"/>
          <w:szCs w:val="28"/>
        </w:rPr>
        <w:t>Тема 9. Правосубъектность: правоспособность, дееспособность. Деликтоспособность. Юридические факты.</w:t>
      </w:r>
    </w:p>
    <w:p w14:paraId="2122369E" w14:textId="77777777" w:rsidR="00687846" w:rsidRPr="00687846" w:rsidRDefault="00687846" w:rsidP="00687846">
      <w:pPr>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 xml:space="preserve">Понятие правосубъектности. Понятие Правоспособности и дееспособности граждан. Неполная (частичная) дееспособность граждан. Ограниченная дееспособность граждан. Признание гражданина недееспособным. Понятие опеки и попечительства. Деликтоспособность. Юридические факты: понятие, виды. События. Деяния. Юридически акты и поступки. Сроки. Квазифакты: презумпции, фикции. </w:t>
      </w:r>
    </w:p>
    <w:p w14:paraId="38960A6A" w14:textId="77777777" w:rsidR="00687846" w:rsidRPr="00687846" w:rsidRDefault="00687846" w:rsidP="00687846">
      <w:pPr>
        <w:spacing w:after="0" w:line="240" w:lineRule="auto"/>
        <w:jc w:val="both"/>
        <w:rPr>
          <w:rFonts w:ascii="Times New Roman" w:eastAsia="Calibri" w:hAnsi="Times New Roman" w:cs="Times New Roman"/>
          <w:b/>
          <w:sz w:val="24"/>
          <w:szCs w:val="28"/>
        </w:rPr>
      </w:pPr>
    </w:p>
    <w:p w14:paraId="6F1A5521" w14:textId="77777777" w:rsidR="00687846" w:rsidRPr="00687846" w:rsidRDefault="00687846" w:rsidP="00687846">
      <w:pPr>
        <w:spacing w:after="0" w:line="240" w:lineRule="auto"/>
        <w:jc w:val="both"/>
        <w:rPr>
          <w:rFonts w:ascii="Times New Roman" w:eastAsia="Calibri" w:hAnsi="Times New Roman" w:cs="Times New Roman"/>
          <w:b/>
          <w:sz w:val="24"/>
          <w:szCs w:val="28"/>
        </w:rPr>
      </w:pPr>
      <w:r w:rsidRPr="00687846">
        <w:rPr>
          <w:rFonts w:ascii="Times New Roman" w:eastAsia="Calibri" w:hAnsi="Times New Roman" w:cs="Times New Roman"/>
          <w:b/>
          <w:sz w:val="24"/>
          <w:szCs w:val="28"/>
        </w:rPr>
        <w:t>Тема 10. Правомерное поведение и правонарушение.</w:t>
      </w:r>
    </w:p>
    <w:p w14:paraId="6040BDE9" w14:textId="77777777" w:rsidR="00687846" w:rsidRPr="00687846" w:rsidRDefault="00687846" w:rsidP="00687846">
      <w:pPr>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Правомерное поведение: понятие, виды. Стимулы правомерного поведения. Поощрения и награды. Правонарушение: понятие и признаки. Правонарушение как деяние (действие, бездействие). Противоправность правонарушения. Общественная опасность правонарушения. Правонарушение как виновное деяние. Состав правонарушения. Виды правонарушений. Преступление и проступок. Преступление – наиболее тяжкий вид правонарушения.</w:t>
      </w:r>
    </w:p>
    <w:p w14:paraId="2EC27547" w14:textId="77777777" w:rsidR="00687846" w:rsidRPr="00687846" w:rsidRDefault="00687846" w:rsidP="00687846">
      <w:pPr>
        <w:spacing w:after="0" w:line="240" w:lineRule="auto"/>
        <w:jc w:val="both"/>
        <w:rPr>
          <w:rFonts w:ascii="Times New Roman" w:eastAsia="Calibri" w:hAnsi="Times New Roman" w:cs="Times New Roman"/>
          <w:b/>
          <w:sz w:val="24"/>
          <w:szCs w:val="28"/>
        </w:rPr>
      </w:pPr>
    </w:p>
    <w:p w14:paraId="7519F244" w14:textId="77777777" w:rsidR="00687846" w:rsidRPr="00687846" w:rsidRDefault="00687846" w:rsidP="00687846">
      <w:pPr>
        <w:keepNext/>
        <w:spacing w:after="0" w:line="240" w:lineRule="auto"/>
        <w:jc w:val="both"/>
        <w:rPr>
          <w:rFonts w:ascii="Times New Roman" w:eastAsia="Calibri" w:hAnsi="Times New Roman" w:cs="Times New Roman"/>
          <w:b/>
          <w:sz w:val="24"/>
          <w:szCs w:val="28"/>
        </w:rPr>
      </w:pPr>
      <w:r w:rsidRPr="00687846">
        <w:rPr>
          <w:rFonts w:ascii="Times New Roman" w:eastAsia="Calibri" w:hAnsi="Times New Roman" w:cs="Times New Roman"/>
          <w:b/>
          <w:sz w:val="24"/>
          <w:szCs w:val="28"/>
        </w:rPr>
        <w:t>Тема 11. Юридическая ответственность.</w:t>
      </w:r>
    </w:p>
    <w:p w14:paraId="7F7013DC" w14:textId="77777777" w:rsidR="00687846" w:rsidRPr="00687846" w:rsidRDefault="00687846" w:rsidP="00687846">
      <w:pPr>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Понятие и признаки юридической ответственности. Цели юридической ответственности. Принципы юридической ответственности. Основания юридической ответственности.</w:t>
      </w:r>
    </w:p>
    <w:p w14:paraId="09B6D430" w14:textId="77777777" w:rsidR="00687846" w:rsidRPr="00687846" w:rsidRDefault="00687846" w:rsidP="00687846">
      <w:pPr>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Виды юридической ответственности. Юридическая ответственность в различных отраслях российского права. Обстоятельства, исключающие противоправность деяния. Основания освобождения от юридической ответственности.</w:t>
      </w:r>
    </w:p>
    <w:p w14:paraId="45F6F341" w14:textId="77777777" w:rsidR="00687846" w:rsidRPr="00687846" w:rsidRDefault="00687846" w:rsidP="00687846">
      <w:pPr>
        <w:spacing w:after="0" w:line="240" w:lineRule="auto"/>
        <w:jc w:val="both"/>
        <w:rPr>
          <w:rFonts w:ascii="Times New Roman" w:eastAsia="Calibri" w:hAnsi="Times New Roman" w:cs="Times New Roman"/>
          <w:b/>
          <w:sz w:val="24"/>
          <w:szCs w:val="28"/>
        </w:rPr>
      </w:pPr>
    </w:p>
    <w:p w14:paraId="2DDED8D6" w14:textId="77777777" w:rsidR="00687846" w:rsidRPr="00687846" w:rsidRDefault="00687846" w:rsidP="00687846">
      <w:pPr>
        <w:spacing w:after="0" w:line="240" w:lineRule="auto"/>
        <w:jc w:val="both"/>
        <w:rPr>
          <w:rFonts w:ascii="Times New Roman" w:eastAsia="Calibri" w:hAnsi="Times New Roman" w:cs="Times New Roman"/>
          <w:b/>
          <w:sz w:val="24"/>
          <w:szCs w:val="28"/>
        </w:rPr>
      </w:pPr>
      <w:r w:rsidRPr="00687846">
        <w:rPr>
          <w:rFonts w:ascii="Times New Roman" w:eastAsia="Calibri" w:hAnsi="Times New Roman" w:cs="Times New Roman"/>
          <w:b/>
          <w:sz w:val="24"/>
          <w:szCs w:val="28"/>
        </w:rPr>
        <w:t>Тема 12. Конституция Российской Федерации. Основы конституционного строя России.</w:t>
      </w:r>
    </w:p>
    <w:p w14:paraId="59314383" w14:textId="77777777" w:rsidR="00687846" w:rsidRPr="00687846" w:rsidRDefault="00687846" w:rsidP="00687846">
      <w:pPr>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Россия как правовое, федеративное, демократическое, светское, социальное государство с республиканской формой правления. Понятие правового государства. Разделение властей. Верховенство закона. Суверенитет государства.</w:t>
      </w:r>
    </w:p>
    <w:p w14:paraId="51F7D427" w14:textId="77777777" w:rsidR="00687846" w:rsidRPr="00687846" w:rsidRDefault="00687846" w:rsidP="00687846">
      <w:pPr>
        <w:spacing w:after="0" w:line="240" w:lineRule="auto"/>
        <w:jc w:val="both"/>
        <w:rPr>
          <w:rFonts w:ascii="Times New Roman" w:eastAsia="Calibri" w:hAnsi="Times New Roman" w:cs="Times New Roman"/>
          <w:b/>
          <w:sz w:val="24"/>
          <w:szCs w:val="28"/>
        </w:rPr>
      </w:pPr>
    </w:p>
    <w:p w14:paraId="2B92B4A9" w14:textId="77777777" w:rsidR="00687846" w:rsidRPr="00687846" w:rsidRDefault="00687846" w:rsidP="00687846">
      <w:pPr>
        <w:spacing w:after="0" w:line="240" w:lineRule="auto"/>
        <w:jc w:val="both"/>
        <w:rPr>
          <w:rFonts w:ascii="Times New Roman" w:eastAsia="Calibri" w:hAnsi="Times New Roman" w:cs="Times New Roman"/>
          <w:b/>
          <w:sz w:val="24"/>
          <w:szCs w:val="28"/>
        </w:rPr>
      </w:pPr>
      <w:r w:rsidRPr="00687846">
        <w:rPr>
          <w:rFonts w:ascii="Times New Roman" w:eastAsia="Calibri" w:hAnsi="Times New Roman" w:cs="Times New Roman"/>
          <w:b/>
          <w:sz w:val="24"/>
          <w:szCs w:val="28"/>
        </w:rPr>
        <w:t>Тема 13. Правовой статус личности в Российской Федерации.</w:t>
      </w:r>
    </w:p>
    <w:p w14:paraId="36297EBA" w14:textId="77777777" w:rsidR="00687846" w:rsidRPr="00687846" w:rsidRDefault="00687846" w:rsidP="00687846">
      <w:pPr>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Гражданство в РФ: понятие, принципы, основания приобретения и прекращения. Понятие прав и свобод человека и гражданина. Классификации прав и свобод человека и гражданина. Четыре поколения прав и свобод человека и гражданина. Гарантии прав человека и гражданина.</w:t>
      </w:r>
    </w:p>
    <w:p w14:paraId="70EF7C69" w14:textId="77777777" w:rsidR="00687846" w:rsidRPr="00687846" w:rsidRDefault="00687846" w:rsidP="00687846">
      <w:pPr>
        <w:spacing w:after="0" w:line="240" w:lineRule="auto"/>
        <w:jc w:val="both"/>
        <w:rPr>
          <w:rFonts w:ascii="Times New Roman" w:eastAsia="Calibri" w:hAnsi="Times New Roman" w:cs="Times New Roman"/>
          <w:b/>
          <w:sz w:val="24"/>
          <w:szCs w:val="28"/>
        </w:rPr>
      </w:pPr>
    </w:p>
    <w:p w14:paraId="2E84B5FE" w14:textId="77777777" w:rsidR="00687846" w:rsidRPr="00687846" w:rsidRDefault="00687846" w:rsidP="00687846">
      <w:pPr>
        <w:spacing w:after="0" w:line="240" w:lineRule="auto"/>
        <w:jc w:val="both"/>
        <w:rPr>
          <w:rFonts w:ascii="Times New Roman" w:eastAsia="Calibri" w:hAnsi="Times New Roman" w:cs="Times New Roman"/>
          <w:b/>
          <w:sz w:val="24"/>
          <w:szCs w:val="28"/>
        </w:rPr>
      </w:pPr>
      <w:r w:rsidRPr="00687846">
        <w:rPr>
          <w:rFonts w:ascii="Times New Roman" w:eastAsia="Calibri" w:hAnsi="Times New Roman" w:cs="Times New Roman"/>
          <w:b/>
          <w:sz w:val="24"/>
          <w:szCs w:val="28"/>
        </w:rPr>
        <w:t>Тема 14. Федерализм и федерация. Российский федерализм.</w:t>
      </w:r>
    </w:p>
    <w:p w14:paraId="34468FD7" w14:textId="77777777" w:rsidR="00687846" w:rsidRPr="00687846" w:rsidRDefault="00687846" w:rsidP="00687846">
      <w:pPr>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 xml:space="preserve">Понятие федерализма. Виды федераций. Статус субъекта федерации. </w:t>
      </w:r>
    </w:p>
    <w:p w14:paraId="1208F849" w14:textId="77777777" w:rsidR="00687846" w:rsidRPr="00687846" w:rsidRDefault="00687846" w:rsidP="00687846">
      <w:pPr>
        <w:spacing w:after="0" w:line="240" w:lineRule="auto"/>
        <w:jc w:val="both"/>
        <w:rPr>
          <w:rFonts w:ascii="Times New Roman" w:eastAsia="Calibri" w:hAnsi="Times New Roman" w:cs="Times New Roman"/>
          <w:b/>
          <w:sz w:val="24"/>
          <w:szCs w:val="28"/>
        </w:rPr>
      </w:pPr>
    </w:p>
    <w:p w14:paraId="7D29BF70" w14:textId="77777777" w:rsidR="00687846" w:rsidRPr="00687846" w:rsidRDefault="00687846" w:rsidP="00687846">
      <w:pPr>
        <w:spacing w:after="0" w:line="240" w:lineRule="auto"/>
        <w:jc w:val="both"/>
        <w:rPr>
          <w:rFonts w:ascii="Times New Roman" w:eastAsia="Calibri" w:hAnsi="Times New Roman" w:cs="Times New Roman"/>
          <w:b/>
          <w:sz w:val="24"/>
          <w:szCs w:val="28"/>
        </w:rPr>
      </w:pPr>
      <w:r w:rsidRPr="00687846">
        <w:rPr>
          <w:rFonts w:ascii="Times New Roman" w:eastAsia="Calibri" w:hAnsi="Times New Roman" w:cs="Times New Roman"/>
          <w:b/>
          <w:sz w:val="24"/>
          <w:szCs w:val="28"/>
        </w:rPr>
        <w:t>Тема 15. Президент РФ.</w:t>
      </w:r>
    </w:p>
    <w:p w14:paraId="45A2315C" w14:textId="77777777" w:rsidR="00687846" w:rsidRPr="00687846" w:rsidRDefault="00687846" w:rsidP="00687846">
      <w:pPr>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 xml:space="preserve">Президент РФ: полномочия, порядок избрания, ответственность. Администрация Президента РФ. </w:t>
      </w:r>
    </w:p>
    <w:p w14:paraId="7A4C720E" w14:textId="77777777" w:rsidR="00687846" w:rsidRPr="00687846" w:rsidRDefault="00687846" w:rsidP="00687846">
      <w:pPr>
        <w:spacing w:after="0" w:line="240" w:lineRule="auto"/>
        <w:jc w:val="both"/>
        <w:rPr>
          <w:rFonts w:ascii="Times New Roman" w:eastAsia="Calibri" w:hAnsi="Times New Roman" w:cs="Times New Roman"/>
          <w:b/>
          <w:sz w:val="24"/>
          <w:szCs w:val="28"/>
        </w:rPr>
      </w:pPr>
    </w:p>
    <w:p w14:paraId="61C088E8" w14:textId="77777777" w:rsidR="00687846" w:rsidRPr="00687846" w:rsidRDefault="00687846" w:rsidP="00687846">
      <w:pPr>
        <w:spacing w:after="0" w:line="240" w:lineRule="auto"/>
        <w:jc w:val="both"/>
        <w:rPr>
          <w:rFonts w:ascii="Times New Roman" w:eastAsia="Calibri" w:hAnsi="Times New Roman" w:cs="Times New Roman"/>
          <w:b/>
          <w:sz w:val="24"/>
          <w:szCs w:val="28"/>
        </w:rPr>
      </w:pPr>
      <w:r w:rsidRPr="00687846">
        <w:rPr>
          <w:rFonts w:ascii="Times New Roman" w:eastAsia="Calibri" w:hAnsi="Times New Roman" w:cs="Times New Roman"/>
          <w:b/>
          <w:sz w:val="24"/>
          <w:szCs w:val="28"/>
        </w:rPr>
        <w:t>Тема 16. Федеральное Собрание.</w:t>
      </w:r>
    </w:p>
    <w:p w14:paraId="32511602" w14:textId="77777777" w:rsidR="00687846" w:rsidRPr="00687846" w:rsidRDefault="00687846" w:rsidP="00687846">
      <w:pPr>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Федеральное Собрание РФ: структура, полномочия палат, их взаимодействие. Правительство РФ: полномочия, порядок формирования, ответственность, взаимодействие с иными органами власти.</w:t>
      </w:r>
    </w:p>
    <w:p w14:paraId="6BC60984" w14:textId="77777777" w:rsidR="00687846" w:rsidRPr="00687846" w:rsidRDefault="00687846" w:rsidP="00687846">
      <w:pPr>
        <w:spacing w:after="0" w:line="240" w:lineRule="auto"/>
        <w:jc w:val="both"/>
        <w:rPr>
          <w:rFonts w:ascii="Times New Roman" w:eastAsia="Calibri" w:hAnsi="Times New Roman" w:cs="Times New Roman"/>
          <w:b/>
          <w:sz w:val="24"/>
          <w:szCs w:val="28"/>
        </w:rPr>
      </w:pPr>
    </w:p>
    <w:p w14:paraId="2767EF09" w14:textId="77777777" w:rsidR="00687846" w:rsidRPr="00687846" w:rsidRDefault="00687846" w:rsidP="00687846">
      <w:pPr>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b/>
          <w:sz w:val="24"/>
          <w:szCs w:val="28"/>
        </w:rPr>
        <w:t>Тема 17. Правительство России.</w:t>
      </w:r>
      <w:r w:rsidRPr="00687846">
        <w:rPr>
          <w:rFonts w:ascii="Times New Roman" w:eastAsia="Calibri" w:hAnsi="Times New Roman" w:cs="Times New Roman"/>
          <w:color w:val="000000"/>
          <w:sz w:val="24"/>
          <w:szCs w:val="24"/>
        </w:rPr>
        <w:t xml:space="preserve"> </w:t>
      </w:r>
    </w:p>
    <w:p w14:paraId="5949FD44" w14:textId="77777777" w:rsidR="00687846" w:rsidRPr="00687846" w:rsidRDefault="00687846" w:rsidP="00687846">
      <w:pPr>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Правительство РФ: полномочия, порядок формирования, ответственность, взаимодействие с иными органами власти.</w:t>
      </w:r>
    </w:p>
    <w:p w14:paraId="0686011C" w14:textId="77777777" w:rsidR="00687846" w:rsidRPr="00687846" w:rsidRDefault="00687846" w:rsidP="00687846">
      <w:pPr>
        <w:spacing w:after="0" w:line="240" w:lineRule="auto"/>
        <w:jc w:val="both"/>
        <w:rPr>
          <w:rFonts w:ascii="Times New Roman" w:eastAsia="Calibri" w:hAnsi="Times New Roman" w:cs="Times New Roman"/>
          <w:b/>
          <w:sz w:val="24"/>
          <w:szCs w:val="28"/>
        </w:rPr>
      </w:pPr>
    </w:p>
    <w:p w14:paraId="5DE535C2" w14:textId="77777777" w:rsidR="00687846" w:rsidRPr="00687846" w:rsidRDefault="00687846" w:rsidP="00687846">
      <w:pPr>
        <w:spacing w:after="0" w:line="240" w:lineRule="auto"/>
        <w:jc w:val="both"/>
        <w:rPr>
          <w:rFonts w:ascii="Times New Roman" w:eastAsia="Calibri" w:hAnsi="Times New Roman" w:cs="Times New Roman"/>
          <w:b/>
          <w:sz w:val="24"/>
          <w:szCs w:val="28"/>
        </w:rPr>
      </w:pPr>
      <w:r w:rsidRPr="00687846">
        <w:rPr>
          <w:rFonts w:ascii="Times New Roman" w:eastAsia="Calibri" w:hAnsi="Times New Roman" w:cs="Times New Roman"/>
          <w:b/>
          <w:sz w:val="24"/>
          <w:szCs w:val="28"/>
        </w:rPr>
        <w:t>Тема 18. Судебная власть в России. Правовой статус судей.</w:t>
      </w:r>
    </w:p>
    <w:p w14:paraId="3D4C4239" w14:textId="77777777" w:rsidR="00687846" w:rsidRPr="00687846" w:rsidRDefault="00687846" w:rsidP="00687846">
      <w:pPr>
        <w:spacing w:after="0" w:line="240" w:lineRule="auto"/>
        <w:jc w:val="both"/>
        <w:rPr>
          <w:rFonts w:ascii="Times New Roman" w:eastAsia="Calibri" w:hAnsi="Times New Roman" w:cs="Times New Roman"/>
          <w:b/>
          <w:sz w:val="24"/>
          <w:szCs w:val="28"/>
        </w:rPr>
      </w:pPr>
      <w:r w:rsidRPr="00687846">
        <w:rPr>
          <w:rFonts w:ascii="Times New Roman" w:eastAsia="Calibri" w:hAnsi="Times New Roman" w:cs="Times New Roman"/>
          <w:color w:val="000000"/>
          <w:sz w:val="24"/>
          <w:szCs w:val="24"/>
        </w:rPr>
        <w:t>Судебная система Российской Федерации. Конституционный Суд РФ: порядок формирования, полномочия. Система судов общей юрисдикции в РФ. Верховный суд. Система арбитражных судов в РФ. Правовой статус судей.</w:t>
      </w:r>
    </w:p>
    <w:p w14:paraId="31954A04" w14:textId="77777777" w:rsidR="00687846" w:rsidRPr="00687846" w:rsidRDefault="00687846" w:rsidP="00687846">
      <w:pPr>
        <w:spacing w:after="0" w:line="240" w:lineRule="auto"/>
        <w:jc w:val="both"/>
        <w:rPr>
          <w:rFonts w:ascii="Times New Roman" w:eastAsia="Calibri" w:hAnsi="Times New Roman" w:cs="Times New Roman"/>
          <w:b/>
          <w:sz w:val="24"/>
          <w:szCs w:val="28"/>
        </w:rPr>
      </w:pPr>
    </w:p>
    <w:p w14:paraId="474555F7" w14:textId="77777777" w:rsidR="00687846" w:rsidRPr="00687846" w:rsidRDefault="00687846" w:rsidP="00687846">
      <w:pPr>
        <w:spacing w:after="0" w:line="240" w:lineRule="auto"/>
        <w:jc w:val="both"/>
        <w:rPr>
          <w:rFonts w:ascii="Times New Roman" w:eastAsia="Calibri" w:hAnsi="Times New Roman" w:cs="Times New Roman"/>
          <w:b/>
          <w:sz w:val="24"/>
          <w:szCs w:val="28"/>
        </w:rPr>
      </w:pPr>
      <w:r w:rsidRPr="00687846">
        <w:rPr>
          <w:rFonts w:ascii="Times New Roman" w:eastAsia="Calibri" w:hAnsi="Times New Roman" w:cs="Times New Roman"/>
          <w:b/>
          <w:sz w:val="24"/>
          <w:szCs w:val="28"/>
        </w:rPr>
        <w:t>Тема 19. Источники гражданского права. Правовой статус участников гражданских правоотношений.</w:t>
      </w:r>
    </w:p>
    <w:p w14:paraId="49FFCEC1" w14:textId="77777777" w:rsidR="00687846" w:rsidRPr="00687846" w:rsidRDefault="00687846" w:rsidP="00687846">
      <w:pPr>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lastRenderedPageBreak/>
        <w:t>Предмет, метод, источники гражданского права. Принципы гражданского права. Правовое положение граждан. Юридические лица как субъекты гражданских правоотношений. Понятие и признаки юридического лица. Виды юридических лиц. Коммерческие и некоммерческие организации.</w:t>
      </w:r>
    </w:p>
    <w:p w14:paraId="75AB9CC6" w14:textId="77777777" w:rsidR="00687846" w:rsidRPr="00687846" w:rsidRDefault="00687846" w:rsidP="00687846">
      <w:pPr>
        <w:spacing w:after="0" w:line="240" w:lineRule="auto"/>
        <w:jc w:val="both"/>
        <w:rPr>
          <w:rFonts w:ascii="Times New Roman" w:eastAsia="Times New Roman" w:hAnsi="Times New Roman" w:cs="Times New Roman"/>
          <w:b/>
          <w:sz w:val="24"/>
          <w:szCs w:val="28"/>
          <w:lang w:eastAsia="ru-RU"/>
        </w:rPr>
      </w:pPr>
    </w:p>
    <w:p w14:paraId="53AA4FE4" w14:textId="77777777" w:rsidR="00687846" w:rsidRPr="00687846" w:rsidRDefault="00687846" w:rsidP="00687846">
      <w:pPr>
        <w:keepNext/>
        <w:spacing w:after="0" w:line="240" w:lineRule="auto"/>
        <w:jc w:val="both"/>
        <w:rPr>
          <w:rFonts w:ascii="Times New Roman" w:eastAsia="Times New Roman" w:hAnsi="Times New Roman" w:cs="Times New Roman"/>
          <w:sz w:val="24"/>
          <w:szCs w:val="20"/>
          <w:lang w:eastAsia="ru-RU"/>
        </w:rPr>
      </w:pPr>
      <w:r w:rsidRPr="00687846">
        <w:rPr>
          <w:rFonts w:ascii="Times New Roman" w:eastAsia="Times New Roman" w:hAnsi="Times New Roman" w:cs="Times New Roman"/>
          <w:b/>
          <w:sz w:val="24"/>
          <w:szCs w:val="28"/>
          <w:lang w:eastAsia="ru-RU"/>
        </w:rPr>
        <w:t>Тема 20. Имущественные права.</w:t>
      </w:r>
      <w:r w:rsidRPr="00687846">
        <w:rPr>
          <w:rFonts w:ascii="Times New Roman" w:eastAsia="Times New Roman" w:hAnsi="Times New Roman" w:cs="Times New Roman"/>
          <w:sz w:val="24"/>
          <w:szCs w:val="20"/>
          <w:lang w:eastAsia="ru-RU"/>
        </w:rPr>
        <w:t xml:space="preserve"> </w:t>
      </w:r>
    </w:p>
    <w:p w14:paraId="47C7B053" w14:textId="77777777" w:rsidR="00687846" w:rsidRPr="00687846" w:rsidRDefault="00687846" w:rsidP="00687846">
      <w:pPr>
        <w:spacing w:after="0" w:line="240" w:lineRule="auto"/>
        <w:jc w:val="both"/>
        <w:rPr>
          <w:rFonts w:ascii="Times New Roman" w:eastAsia="Times New Roman" w:hAnsi="Times New Roman" w:cs="Times New Roman"/>
          <w:i/>
          <w:sz w:val="24"/>
          <w:szCs w:val="24"/>
          <w:lang w:eastAsia="ru-RU"/>
        </w:rPr>
      </w:pPr>
      <w:r w:rsidRPr="00687846">
        <w:rPr>
          <w:rFonts w:ascii="Times New Roman" w:eastAsia="Times New Roman" w:hAnsi="Times New Roman" w:cs="Times New Roman"/>
          <w:sz w:val="24"/>
          <w:szCs w:val="24"/>
          <w:lang w:eastAsia="ru-RU"/>
        </w:rPr>
        <w:t>Право собственности. Основания приобретения права собственности. Право на интеллектуальную собственность. Наследование. Неимущественные права: честь, достоинство, имя. Способы защиты гражданских прав.</w:t>
      </w:r>
      <w:r w:rsidRPr="00687846">
        <w:rPr>
          <w:rFonts w:ascii="Times New Roman" w:eastAsia="Times New Roman" w:hAnsi="Times New Roman" w:cs="Times New Roman"/>
          <w:i/>
          <w:sz w:val="24"/>
          <w:szCs w:val="24"/>
          <w:lang w:eastAsia="ru-RU"/>
        </w:rPr>
        <w:t xml:space="preserve"> </w:t>
      </w:r>
    </w:p>
    <w:p w14:paraId="52C43977" w14:textId="77777777" w:rsidR="00687846" w:rsidRPr="00687846" w:rsidRDefault="00687846" w:rsidP="00687846">
      <w:pPr>
        <w:spacing w:after="0" w:line="240" w:lineRule="auto"/>
        <w:jc w:val="both"/>
        <w:rPr>
          <w:rFonts w:ascii="Times New Roman" w:eastAsia="Calibri" w:hAnsi="Times New Roman" w:cs="Times New Roman"/>
          <w:b/>
          <w:sz w:val="24"/>
          <w:szCs w:val="28"/>
        </w:rPr>
      </w:pPr>
    </w:p>
    <w:p w14:paraId="4CDD77DA" w14:textId="77777777" w:rsidR="00687846" w:rsidRPr="00687846" w:rsidRDefault="00687846" w:rsidP="00687846">
      <w:pPr>
        <w:spacing w:after="0" w:line="240" w:lineRule="auto"/>
        <w:jc w:val="both"/>
        <w:rPr>
          <w:rFonts w:ascii="Times New Roman" w:eastAsia="Calibri" w:hAnsi="Times New Roman" w:cs="Times New Roman"/>
          <w:b/>
          <w:sz w:val="24"/>
          <w:szCs w:val="28"/>
        </w:rPr>
      </w:pPr>
      <w:r w:rsidRPr="00687846">
        <w:rPr>
          <w:rFonts w:ascii="Times New Roman" w:eastAsia="Calibri" w:hAnsi="Times New Roman" w:cs="Times New Roman"/>
          <w:b/>
          <w:sz w:val="24"/>
          <w:szCs w:val="28"/>
        </w:rPr>
        <w:t>Тема 21. Понятие брака и семьи. Источники семейного права.</w:t>
      </w:r>
    </w:p>
    <w:p w14:paraId="674BB611" w14:textId="77777777" w:rsidR="00687846" w:rsidRPr="00687846" w:rsidRDefault="00687846" w:rsidP="00687846">
      <w:pPr>
        <w:autoSpaceDE w:val="0"/>
        <w:autoSpaceDN w:val="0"/>
        <w:adjustRightInd w:val="0"/>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Семейное законодательство. Семейный кодекс Российской Федерации как основной источник семейного права в Российской Федерации. Понятие брака. Понятие семьи.</w:t>
      </w:r>
    </w:p>
    <w:p w14:paraId="5E949C24" w14:textId="77777777" w:rsidR="00687846" w:rsidRPr="00687846" w:rsidRDefault="00687846" w:rsidP="00687846">
      <w:pPr>
        <w:autoSpaceDE w:val="0"/>
        <w:autoSpaceDN w:val="0"/>
        <w:adjustRightInd w:val="0"/>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Порядок и условия его заключения. Прекращение брака. Признание брака недействительным. Законный режим имущества супругов. Понятие общей совместной собственности супругов. Личное имущество супругов. Договорный режим имущества супругов. Понятие брачного договора. Заключение брачного договора. Содержание брачного договора.</w:t>
      </w:r>
    </w:p>
    <w:p w14:paraId="0636F57C" w14:textId="77777777" w:rsidR="00687846" w:rsidRPr="00687846" w:rsidRDefault="00687846" w:rsidP="00687846">
      <w:pPr>
        <w:spacing w:after="0" w:line="240" w:lineRule="auto"/>
        <w:jc w:val="both"/>
        <w:rPr>
          <w:rFonts w:ascii="Times New Roman" w:eastAsia="Calibri" w:hAnsi="Times New Roman" w:cs="Times New Roman"/>
          <w:b/>
          <w:sz w:val="24"/>
          <w:szCs w:val="28"/>
        </w:rPr>
      </w:pPr>
    </w:p>
    <w:p w14:paraId="057458D0" w14:textId="77777777" w:rsidR="00687846" w:rsidRPr="00687846" w:rsidRDefault="00687846" w:rsidP="00687846">
      <w:pPr>
        <w:spacing w:after="0" w:line="240" w:lineRule="auto"/>
        <w:jc w:val="both"/>
        <w:rPr>
          <w:rFonts w:ascii="Times New Roman" w:eastAsia="Calibri" w:hAnsi="Times New Roman" w:cs="Times New Roman"/>
          <w:b/>
          <w:sz w:val="24"/>
          <w:szCs w:val="28"/>
        </w:rPr>
      </w:pPr>
      <w:r w:rsidRPr="00687846">
        <w:rPr>
          <w:rFonts w:ascii="Times New Roman" w:eastAsia="Calibri" w:hAnsi="Times New Roman" w:cs="Times New Roman"/>
          <w:b/>
          <w:sz w:val="24"/>
          <w:szCs w:val="28"/>
        </w:rPr>
        <w:t>Тема 22. Права и обязанности супругов. Права и обязанности родителей и детей.</w:t>
      </w:r>
    </w:p>
    <w:p w14:paraId="5B7FD0F8" w14:textId="77777777" w:rsidR="00687846" w:rsidRPr="00687846" w:rsidRDefault="00687846" w:rsidP="00687846">
      <w:pPr>
        <w:autoSpaceDE w:val="0"/>
        <w:autoSpaceDN w:val="0"/>
        <w:adjustRightInd w:val="0"/>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Личные неимущественные правоотношения супругов: понятие и общая характеристика.</w:t>
      </w:r>
    </w:p>
    <w:p w14:paraId="518096C8" w14:textId="77777777" w:rsidR="00687846" w:rsidRPr="00687846" w:rsidRDefault="00687846" w:rsidP="00687846">
      <w:pPr>
        <w:autoSpaceDE w:val="0"/>
        <w:autoSpaceDN w:val="0"/>
        <w:adjustRightInd w:val="0"/>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Личные неимущественные права и обязанности супругов, их виды. Основания возникновения прав и обязанностей родителей и детей. Личные и имущественные правоотношения между родителями и детьми. Установление происхождения детей. Установление происхождения ребенка от матери. Презумпция отцовства. Добровольное признание отцовства и установление отцовства в суде. Оспаривание отцовства (материнства). Личные права несовершеннолетних детей. Право ребенка жить и воспитываться в семье. Право ребенка на общение с родителями и родственниками. Право ребенка выражать свое мнение. Право ребенка на имя, отчество и фамилию. Право ребенка на защиту своих прав и законных интересов. Имущественные права ребенка.</w:t>
      </w:r>
    </w:p>
    <w:p w14:paraId="4D254495" w14:textId="77777777" w:rsidR="00687846" w:rsidRPr="00687846" w:rsidRDefault="00687846" w:rsidP="00687846">
      <w:pPr>
        <w:spacing w:after="0" w:line="240" w:lineRule="auto"/>
        <w:jc w:val="both"/>
        <w:rPr>
          <w:rFonts w:ascii="Times New Roman" w:eastAsia="Calibri" w:hAnsi="Times New Roman" w:cs="Times New Roman"/>
          <w:b/>
          <w:sz w:val="24"/>
          <w:szCs w:val="28"/>
        </w:rPr>
      </w:pPr>
    </w:p>
    <w:p w14:paraId="29C4DE60" w14:textId="77777777" w:rsidR="00687846" w:rsidRPr="00687846" w:rsidRDefault="00687846" w:rsidP="00687846">
      <w:pPr>
        <w:spacing w:after="0" w:line="240" w:lineRule="auto"/>
        <w:jc w:val="both"/>
        <w:rPr>
          <w:rFonts w:ascii="Times New Roman" w:eastAsia="Calibri" w:hAnsi="Times New Roman" w:cs="Times New Roman"/>
          <w:b/>
          <w:sz w:val="24"/>
          <w:szCs w:val="28"/>
        </w:rPr>
      </w:pPr>
      <w:r w:rsidRPr="00687846">
        <w:rPr>
          <w:rFonts w:ascii="Times New Roman" w:eastAsia="Calibri" w:hAnsi="Times New Roman" w:cs="Times New Roman"/>
          <w:b/>
          <w:sz w:val="24"/>
          <w:szCs w:val="28"/>
        </w:rPr>
        <w:t>Тема 23. Источники трудового права. Трудовой договор. Порядок заключения, изменения и прекращения трудового договора.</w:t>
      </w:r>
    </w:p>
    <w:p w14:paraId="0093BEFA" w14:textId="77777777" w:rsidR="00687846" w:rsidRPr="00687846" w:rsidRDefault="00687846" w:rsidP="00687846">
      <w:pPr>
        <w:autoSpaceDE w:val="0"/>
        <w:autoSpaceDN w:val="0"/>
        <w:adjustRightInd w:val="0"/>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 xml:space="preserve">Трудовое законодательство. Трудовой кодекс Российской Федерации как основной источник трудового права в Российской Федерации. Понятие трудового договора. Виды трудового договора. Возраст, с которого допускается заключение трудового договора. </w:t>
      </w:r>
    </w:p>
    <w:p w14:paraId="3F1235D7" w14:textId="77777777" w:rsidR="00687846" w:rsidRPr="00687846" w:rsidRDefault="00687846" w:rsidP="00687846">
      <w:pPr>
        <w:autoSpaceDE w:val="0"/>
        <w:autoSpaceDN w:val="0"/>
        <w:adjustRightInd w:val="0"/>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Изменение трудового договора. Перевод на другую работу. Общие основания прекращения трудового договора. Общий порядок оформления прекращения трудового договора.</w:t>
      </w:r>
    </w:p>
    <w:p w14:paraId="38A85BB7" w14:textId="77777777" w:rsidR="00687846" w:rsidRPr="00687846" w:rsidRDefault="00687846" w:rsidP="00687846">
      <w:pPr>
        <w:spacing w:after="0" w:line="240" w:lineRule="auto"/>
        <w:jc w:val="both"/>
        <w:rPr>
          <w:rFonts w:ascii="Times New Roman" w:eastAsia="Calibri" w:hAnsi="Times New Roman" w:cs="Times New Roman"/>
          <w:b/>
          <w:sz w:val="24"/>
          <w:szCs w:val="28"/>
        </w:rPr>
      </w:pPr>
    </w:p>
    <w:p w14:paraId="2DD33BEC" w14:textId="77777777" w:rsidR="00687846" w:rsidRPr="00687846" w:rsidRDefault="00687846" w:rsidP="00687846">
      <w:pPr>
        <w:spacing w:after="0" w:line="240" w:lineRule="auto"/>
        <w:jc w:val="both"/>
        <w:rPr>
          <w:rFonts w:ascii="Times New Roman" w:eastAsia="Calibri" w:hAnsi="Times New Roman" w:cs="Times New Roman"/>
          <w:b/>
          <w:sz w:val="24"/>
          <w:szCs w:val="28"/>
        </w:rPr>
      </w:pPr>
      <w:r w:rsidRPr="00687846">
        <w:rPr>
          <w:rFonts w:ascii="Times New Roman" w:eastAsia="Calibri" w:hAnsi="Times New Roman" w:cs="Times New Roman"/>
          <w:b/>
          <w:sz w:val="24"/>
          <w:szCs w:val="28"/>
        </w:rPr>
        <w:t>Тема 24. Административные правоотношения. Административная ответственность. Административная юрисдикция.</w:t>
      </w:r>
    </w:p>
    <w:p w14:paraId="1BAE884E" w14:textId="77777777" w:rsidR="00687846" w:rsidRPr="00687846" w:rsidRDefault="00687846" w:rsidP="00687846">
      <w:pPr>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Понятие и источники административного права. КоАП. Административные правоотношения. Административные правонарушения. Понятие административного правонарушения. Понятие административной ответственности. Особенности административной ответственности несовершеннолетних. Виды административных наказаний.</w:t>
      </w:r>
      <w:r w:rsidRPr="00687846">
        <w:rPr>
          <w:rFonts w:ascii="Calibri" w:eastAsia="Calibri" w:hAnsi="Calibri" w:cs="Times New Roman"/>
          <w:sz w:val="24"/>
        </w:rPr>
        <w:t xml:space="preserve"> </w:t>
      </w:r>
      <w:r w:rsidRPr="00687846">
        <w:rPr>
          <w:rFonts w:ascii="Times New Roman" w:eastAsia="Calibri" w:hAnsi="Times New Roman" w:cs="Times New Roman"/>
          <w:sz w:val="24"/>
          <w:szCs w:val="24"/>
        </w:rPr>
        <w:t>Кодекс административного судопроизводства РФ.</w:t>
      </w:r>
    </w:p>
    <w:p w14:paraId="11AFDB53" w14:textId="77777777" w:rsidR="00687846" w:rsidRPr="00687846" w:rsidRDefault="00687846" w:rsidP="00687846">
      <w:pPr>
        <w:spacing w:after="0" w:line="240" w:lineRule="auto"/>
        <w:jc w:val="both"/>
        <w:rPr>
          <w:rFonts w:ascii="Times New Roman" w:eastAsia="Calibri" w:hAnsi="Times New Roman" w:cs="Times New Roman"/>
          <w:b/>
          <w:sz w:val="24"/>
          <w:szCs w:val="28"/>
        </w:rPr>
      </w:pPr>
    </w:p>
    <w:p w14:paraId="227DC177" w14:textId="77777777" w:rsidR="00687846" w:rsidRPr="00687846" w:rsidRDefault="00687846" w:rsidP="00687846">
      <w:pPr>
        <w:spacing w:after="0" w:line="240" w:lineRule="auto"/>
        <w:jc w:val="both"/>
        <w:rPr>
          <w:rFonts w:ascii="Times New Roman" w:eastAsia="Calibri" w:hAnsi="Times New Roman" w:cs="Times New Roman"/>
          <w:b/>
          <w:sz w:val="24"/>
          <w:szCs w:val="28"/>
        </w:rPr>
      </w:pPr>
      <w:r w:rsidRPr="00687846">
        <w:rPr>
          <w:rFonts w:ascii="Times New Roman" w:eastAsia="Calibri" w:hAnsi="Times New Roman" w:cs="Times New Roman"/>
          <w:b/>
          <w:sz w:val="24"/>
          <w:szCs w:val="28"/>
        </w:rPr>
        <w:t xml:space="preserve">Тема 25. Уголовное право России. Уголовная ответственность. </w:t>
      </w:r>
    </w:p>
    <w:p w14:paraId="4D73C28E" w14:textId="77777777" w:rsidR="00687846" w:rsidRPr="00687846" w:rsidRDefault="00687846" w:rsidP="00687846">
      <w:pPr>
        <w:autoSpaceDE w:val="0"/>
        <w:autoSpaceDN w:val="0"/>
        <w:adjustRightInd w:val="0"/>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 xml:space="preserve">Понятие уголовного права. Уголовный закон и его действие. Понятие, признаки, категории преступлений. Отдельные виды обстоятельств, исключающих преступность деяний. Отдельные виды наказаний и иных мер уголовно-правового характера. Основания </w:t>
      </w:r>
      <w:r w:rsidRPr="00687846">
        <w:rPr>
          <w:rFonts w:ascii="Times New Roman" w:eastAsia="Calibri" w:hAnsi="Times New Roman" w:cs="Times New Roman"/>
          <w:color w:val="000000"/>
          <w:sz w:val="24"/>
          <w:szCs w:val="24"/>
        </w:rPr>
        <w:lastRenderedPageBreak/>
        <w:t>привлечения и освобождения от уголовной ответственности. Особенности уголовной ответственности несовершеннолетних.</w:t>
      </w:r>
    </w:p>
    <w:p w14:paraId="6CFB90A2" w14:textId="77777777" w:rsidR="00687846" w:rsidRPr="00687846" w:rsidRDefault="00687846" w:rsidP="00687846">
      <w:pPr>
        <w:spacing w:after="0" w:line="240" w:lineRule="auto"/>
        <w:jc w:val="both"/>
        <w:rPr>
          <w:rFonts w:ascii="Times New Roman" w:eastAsia="Calibri" w:hAnsi="Times New Roman" w:cs="Times New Roman"/>
          <w:b/>
          <w:sz w:val="24"/>
          <w:szCs w:val="28"/>
        </w:rPr>
      </w:pPr>
    </w:p>
    <w:p w14:paraId="09E888E5" w14:textId="77777777" w:rsidR="00687846" w:rsidRPr="00687846" w:rsidRDefault="00687846" w:rsidP="00687846">
      <w:pPr>
        <w:spacing w:after="0" w:line="240" w:lineRule="auto"/>
        <w:jc w:val="both"/>
        <w:rPr>
          <w:rFonts w:ascii="Times New Roman" w:eastAsia="Calibri" w:hAnsi="Times New Roman" w:cs="Times New Roman"/>
          <w:b/>
          <w:sz w:val="24"/>
          <w:szCs w:val="28"/>
        </w:rPr>
      </w:pPr>
      <w:r w:rsidRPr="00687846">
        <w:rPr>
          <w:rFonts w:ascii="Times New Roman" w:eastAsia="Calibri" w:hAnsi="Times New Roman" w:cs="Times New Roman"/>
          <w:b/>
          <w:sz w:val="24"/>
          <w:szCs w:val="28"/>
        </w:rPr>
        <w:t>Тема 26. Уголовный процесс и уголовное судопроизводство. Участники уголовного судопроизводства. Принципы уголовного судопроизводства.</w:t>
      </w:r>
    </w:p>
    <w:p w14:paraId="38D87E5A" w14:textId="77777777" w:rsidR="00687846" w:rsidRPr="00687846" w:rsidRDefault="00687846" w:rsidP="00687846">
      <w:pPr>
        <w:autoSpaceDE w:val="0"/>
        <w:autoSpaceDN w:val="0"/>
        <w:adjustRightInd w:val="0"/>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Уголовно-процессуальное законодательство. Принципы уголовного судопроизводства. Презумпция невиновности. Участники уголовного судопроизводства. Права и обязанности участников уголовного судопроизводства. Доказательства и доказывание. Принципы уголовного судопроизводства.</w:t>
      </w:r>
    </w:p>
    <w:p w14:paraId="64740F45" w14:textId="77777777" w:rsidR="00687846" w:rsidRPr="00687846" w:rsidRDefault="00687846" w:rsidP="00687846">
      <w:pPr>
        <w:spacing w:after="0" w:line="240" w:lineRule="auto"/>
        <w:jc w:val="both"/>
        <w:rPr>
          <w:rFonts w:ascii="Times New Roman" w:eastAsia="Calibri" w:hAnsi="Times New Roman" w:cs="Times New Roman"/>
          <w:b/>
          <w:sz w:val="24"/>
          <w:szCs w:val="28"/>
        </w:rPr>
      </w:pPr>
    </w:p>
    <w:p w14:paraId="537ABC55" w14:textId="77777777" w:rsidR="00687846" w:rsidRPr="00687846" w:rsidRDefault="00687846" w:rsidP="00687846">
      <w:pPr>
        <w:spacing w:after="0" w:line="240" w:lineRule="auto"/>
        <w:jc w:val="both"/>
        <w:rPr>
          <w:rFonts w:ascii="Times New Roman" w:eastAsia="Calibri" w:hAnsi="Times New Roman" w:cs="Times New Roman"/>
          <w:b/>
          <w:sz w:val="24"/>
          <w:szCs w:val="28"/>
        </w:rPr>
      </w:pPr>
      <w:r w:rsidRPr="00687846">
        <w:rPr>
          <w:rFonts w:ascii="Times New Roman" w:eastAsia="Calibri" w:hAnsi="Times New Roman" w:cs="Times New Roman"/>
          <w:b/>
          <w:sz w:val="24"/>
          <w:szCs w:val="28"/>
        </w:rPr>
        <w:t>Тема 27. Гражданский процесс. Принципы гражданского судопроизводства. Стадии гражданского судопроизводства. Правовой статус участников гражданского судопроизводства.</w:t>
      </w:r>
    </w:p>
    <w:p w14:paraId="2697E2CB" w14:textId="77777777" w:rsidR="00687846" w:rsidRPr="00687846" w:rsidRDefault="00687846" w:rsidP="00687846">
      <w:pPr>
        <w:autoSpaceDE w:val="0"/>
        <w:autoSpaceDN w:val="0"/>
        <w:adjustRightInd w:val="0"/>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Законодательство о гражданском судопроизводстве. Принципы гражданского судопроизводства. Виды гражданского судопроизводства.  Стадии гражданского судопроизводства. Лица, участвующие в деле. Гражданская процессуальная правоспособность. Гражданская процессуальная дееспособность. Стороны гражданского судопроизводства. Права и обязанности сторон в гражданском судопроизводстве.</w:t>
      </w:r>
    </w:p>
    <w:p w14:paraId="2BE45E63" w14:textId="77777777" w:rsidR="00687846" w:rsidRPr="00687846" w:rsidRDefault="00687846" w:rsidP="00687846">
      <w:pPr>
        <w:spacing w:after="0" w:line="240" w:lineRule="auto"/>
        <w:jc w:val="both"/>
        <w:rPr>
          <w:rFonts w:ascii="Times New Roman" w:eastAsia="Calibri" w:hAnsi="Times New Roman" w:cs="Times New Roman"/>
          <w:b/>
          <w:sz w:val="24"/>
          <w:szCs w:val="28"/>
        </w:rPr>
      </w:pPr>
    </w:p>
    <w:p w14:paraId="7305D13B" w14:textId="77777777" w:rsidR="00687846" w:rsidRPr="00687846" w:rsidRDefault="00687846" w:rsidP="00687846">
      <w:pPr>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b/>
          <w:sz w:val="24"/>
          <w:szCs w:val="28"/>
        </w:rPr>
        <w:t xml:space="preserve">Тема 28. </w:t>
      </w:r>
      <w:r w:rsidRPr="00687846">
        <w:rPr>
          <w:rFonts w:ascii="Times New Roman" w:eastAsia="Calibri" w:hAnsi="Times New Roman" w:cs="Times New Roman"/>
          <w:b/>
          <w:color w:val="000000"/>
          <w:sz w:val="24"/>
          <w:szCs w:val="28"/>
        </w:rPr>
        <w:t>Международное гуманитарное право.</w:t>
      </w:r>
      <w:r w:rsidRPr="00687846">
        <w:rPr>
          <w:rFonts w:ascii="Times New Roman" w:eastAsia="Calibri" w:hAnsi="Times New Roman" w:cs="Times New Roman"/>
          <w:color w:val="000000"/>
          <w:sz w:val="24"/>
          <w:szCs w:val="24"/>
        </w:rPr>
        <w:t xml:space="preserve"> </w:t>
      </w:r>
    </w:p>
    <w:p w14:paraId="4138B966" w14:textId="77777777" w:rsidR="00687846" w:rsidRPr="00687846" w:rsidRDefault="00687846" w:rsidP="00687846">
      <w:pPr>
        <w:spacing w:after="0" w:line="240" w:lineRule="auto"/>
        <w:jc w:val="both"/>
        <w:rPr>
          <w:rFonts w:ascii="Times New Roman" w:eastAsia="Calibri" w:hAnsi="Times New Roman" w:cs="Times New Roman"/>
          <w:color w:val="000000"/>
          <w:sz w:val="24"/>
          <w:szCs w:val="24"/>
        </w:rPr>
      </w:pPr>
      <w:r w:rsidRPr="00687846">
        <w:rPr>
          <w:rFonts w:ascii="Times New Roman" w:eastAsia="Calibri" w:hAnsi="Times New Roman" w:cs="Times New Roman"/>
          <w:color w:val="000000"/>
          <w:sz w:val="24"/>
          <w:szCs w:val="24"/>
        </w:rPr>
        <w:t>Международное гуманитарное право. Международное право прав человека. Женевские конвенции. Категории лиц и объектов, находящихся под защитой международного гуманитарного права. Принципы МГП. Положение и права детей в очаге военных вооруженных конфликтов. Общая и особая защита детей в вооружённых конфликтах как особо уязвимых лиц.</w:t>
      </w:r>
    </w:p>
    <w:p w14:paraId="4B0E16B1" w14:textId="77777777" w:rsidR="00D4047C" w:rsidRPr="00687846" w:rsidRDefault="00D4047C" w:rsidP="00D4047C">
      <w:pPr>
        <w:spacing w:after="0" w:line="276" w:lineRule="auto"/>
        <w:jc w:val="both"/>
        <w:rPr>
          <w:rFonts w:ascii="Times New Roman" w:hAnsi="Times New Roman" w:cs="Times New Roman"/>
          <w:sz w:val="24"/>
          <w:szCs w:val="24"/>
        </w:rPr>
      </w:pPr>
    </w:p>
    <w:p w14:paraId="768954D8" w14:textId="77777777" w:rsidR="00D4047C" w:rsidRDefault="00D4047C" w:rsidP="00D4047C">
      <w:pPr>
        <w:spacing w:after="0" w:line="276" w:lineRule="auto"/>
        <w:jc w:val="both"/>
        <w:rPr>
          <w:rFonts w:ascii="Times New Roman" w:hAnsi="Times New Roman" w:cs="Times New Roman"/>
          <w:sz w:val="24"/>
          <w:szCs w:val="24"/>
          <w:lang w:val="es-ES_tradnl"/>
        </w:rPr>
      </w:pPr>
    </w:p>
    <w:p w14:paraId="5255FD00" w14:textId="454DAE1C" w:rsidR="00D4047C" w:rsidRPr="00F47954" w:rsidRDefault="00687846" w:rsidP="00687846">
      <w:pPr>
        <w:pStyle w:val="4"/>
        <w:jc w:val="both"/>
        <w:rPr>
          <w:sz w:val="24"/>
          <w:szCs w:val="24"/>
        </w:rPr>
      </w:pPr>
      <w:r w:rsidRPr="00687846">
        <w:rPr>
          <w:sz w:val="24"/>
          <w:szCs w:val="24"/>
        </w:rPr>
        <w:t>«Обществознание (углублённый уровень). Модуль Право»</w:t>
      </w:r>
      <w:r>
        <w:rPr>
          <w:sz w:val="24"/>
          <w:szCs w:val="24"/>
        </w:rPr>
        <w:t xml:space="preserve"> </w:t>
      </w:r>
      <w:r w:rsidRPr="00687846">
        <w:rPr>
          <w:sz w:val="24"/>
          <w:szCs w:val="24"/>
        </w:rPr>
        <w:t>10-11 класс</w:t>
      </w:r>
    </w:p>
    <w:p w14:paraId="47D7B979" w14:textId="77777777" w:rsidR="00D4047C" w:rsidRPr="0033438B" w:rsidRDefault="00D4047C" w:rsidP="00D4047C">
      <w:pPr>
        <w:spacing w:after="0" w:line="276" w:lineRule="auto"/>
        <w:jc w:val="both"/>
        <w:rPr>
          <w:rFonts w:ascii="Times New Roman" w:hAnsi="Times New Roman" w:cs="Times New Roman"/>
          <w:sz w:val="24"/>
          <w:szCs w:val="24"/>
        </w:rPr>
      </w:pPr>
    </w:p>
    <w:p w14:paraId="39F333F2"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674EAF06"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1. Право в системе социальных норм.</w:t>
      </w:r>
    </w:p>
    <w:p w14:paraId="509D7928" w14:textId="77777777" w:rsidR="00687846" w:rsidRPr="00687846" w:rsidRDefault="00687846" w:rsidP="00687846">
      <w:pPr>
        <w:autoSpaceDE w:val="0"/>
        <w:autoSpaceDN w:val="0"/>
        <w:adjustRightInd w:val="0"/>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Социальные и несоциальные нормы. Виды социальных норм. Понятие и признаки нормы права. Сопоставление правовых норм с другими видами социальных норм. Место и роль права в жизни общества. Мораль и право.</w:t>
      </w:r>
    </w:p>
    <w:p w14:paraId="443DD6A9"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2. Основные теории и школы права.</w:t>
      </w:r>
    </w:p>
    <w:p w14:paraId="1360F726" w14:textId="77777777" w:rsidR="00687846" w:rsidRPr="00687846" w:rsidRDefault="00687846" w:rsidP="00687846">
      <w:pPr>
        <w:autoSpaceDE w:val="0"/>
        <w:autoSpaceDN w:val="0"/>
        <w:adjustRightInd w:val="0"/>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Теории и школы права: Теологическая, естественно-правовая, нормативистская, социологическая, психологическая, классовая, историческая, реалистическая, позитивистская, солидаристская. Основные положение, представители и критика.</w:t>
      </w:r>
    </w:p>
    <w:p w14:paraId="09F639E9"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3. Понятие, признаки и функции права.</w:t>
      </w:r>
    </w:p>
    <w:p w14:paraId="46184F99" w14:textId="77777777" w:rsidR="00687846" w:rsidRPr="00687846" w:rsidRDefault="00687846" w:rsidP="00687846">
      <w:pPr>
        <w:autoSpaceDE w:val="0"/>
        <w:autoSpaceDN w:val="0"/>
        <w:adjustRightInd w:val="0"/>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Понятие права. Признаки права. Объективное и субъективное право. Функции права: регулятивная и охранительная.</w:t>
      </w:r>
    </w:p>
    <w:p w14:paraId="2DB28403"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4. Формы (источники) права.</w:t>
      </w:r>
    </w:p>
    <w:p w14:paraId="347F425B" w14:textId="77777777" w:rsidR="00687846" w:rsidRPr="00687846" w:rsidRDefault="00687846" w:rsidP="00687846">
      <w:pPr>
        <w:autoSpaceDE w:val="0"/>
        <w:autoSpaceDN w:val="0"/>
        <w:adjustRightInd w:val="0"/>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lastRenderedPageBreak/>
        <w:t>Понятие Формы (источника) права. Виды источников. Правовой обычай. Нормативный правовой акт. Виды нормативных правовых актов. Юридический прецедент. Нормативный договор. Правовая доктрина. Религиозные нормы (догмы). Источники права в Российской Федерации. Нормативный правовой акт: понятие, признаки. Иерархия нормативных правовых актов в России. Закон: понятие, виды порядок принятия в РФ. Законодательный процесс. Подзаконные нормативные правовые акты.</w:t>
      </w:r>
    </w:p>
    <w:p w14:paraId="112159AE"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5. Система права и правовая система.</w:t>
      </w:r>
    </w:p>
    <w:p w14:paraId="477A19AA" w14:textId="77777777" w:rsidR="00687846" w:rsidRPr="00687846" w:rsidRDefault="00687846" w:rsidP="00687846">
      <w:pPr>
        <w:autoSpaceDE w:val="0"/>
        <w:autoSpaceDN w:val="0"/>
        <w:adjustRightInd w:val="0"/>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 xml:space="preserve">Система и структура права. Отрасли российского права. Предмет и метод правового регулирования. Правовые институты. </w:t>
      </w:r>
    </w:p>
    <w:p w14:paraId="3237641A" w14:textId="77777777" w:rsidR="00687846" w:rsidRPr="00687846" w:rsidRDefault="00687846" w:rsidP="00687846">
      <w:pPr>
        <w:autoSpaceDE w:val="0"/>
        <w:autoSpaceDN w:val="0"/>
        <w:adjustRightInd w:val="0"/>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Система права и правовая система. Основные правовые семьи. Англо-саксонская, романо-германская, мусульманская правовые семьи. Особенности российской правовой системы.</w:t>
      </w:r>
    </w:p>
    <w:p w14:paraId="12080F04"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6. Норма права. Структура правовой нормы.</w:t>
      </w:r>
    </w:p>
    <w:p w14:paraId="5A34D090" w14:textId="77777777" w:rsidR="00687846" w:rsidRPr="00687846" w:rsidRDefault="00687846" w:rsidP="00687846">
      <w:pPr>
        <w:autoSpaceDE w:val="0"/>
        <w:autoSpaceDN w:val="0"/>
        <w:adjustRightInd w:val="0"/>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Классификация норм права. Структура правовой нормы. Гипотеза. Диспозиция. Санкция. Классификация гипотез, диспозиций и санкций.</w:t>
      </w:r>
    </w:p>
    <w:p w14:paraId="3732026C"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7. Реализация права. Толкование права.</w:t>
      </w:r>
    </w:p>
    <w:p w14:paraId="1493C879" w14:textId="77777777" w:rsidR="00687846" w:rsidRPr="00687846" w:rsidRDefault="00687846" w:rsidP="00687846">
      <w:pPr>
        <w:autoSpaceDE w:val="0"/>
        <w:autoSpaceDN w:val="0"/>
        <w:adjustRightInd w:val="0"/>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Понятие и формы реализации права. Применение права как особая форма реализации права. Акты применения права: виды, содержание, структура. Толкование: понятие, виды.</w:t>
      </w:r>
    </w:p>
    <w:p w14:paraId="047E7844"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8. Правоотношение. Субъекты правоотношений.</w:t>
      </w:r>
    </w:p>
    <w:p w14:paraId="02D885EC" w14:textId="77777777" w:rsidR="00687846" w:rsidRPr="00687846" w:rsidRDefault="00687846" w:rsidP="00687846">
      <w:pPr>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Правоотношение: понятие, виды. Структура правоотношения. Объект. Содержание. Субъект. Виды субъектов. Юридические лица.</w:t>
      </w:r>
    </w:p>
    <w:p w14:paraId="47967192"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 xml:space="preserve">Тема 9. Правосубъектность: правоспособность, дееспособность. Деликтоспособность. </w:t>
      </w:r>
    </w:p>
    <w:p w14:paraId="718FC8C7" w14:textId="77777777" w:rsidR="00687846" w:rsidRPr="00687846" w:rsidRDefault="00687846" w:rsidP="00687846">
      <w:pPr>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Понятие правосубъектности. Понятие Правоспособности и дееспособности граждан. Неполная (частичная) дееспособность граждан. Ограниченная дееспособность граждан. Признание гражданина недееспособным. Понятие опеки и попечительства.</w:t>
      </w:r>
    </w:p>
    <w:p w14:paraId="341669DD"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10. Юридические факты.</w:t>
      </w:r>
    </w:p>
    <w:p w14:paraId="5AE80898" w14:textId="77777777" w:rsidR="00687846" w:rsidRPr="00687846" w:rsidRDefault="00687846" w:rsidP="00687846">
      <w:pPr>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 xml:space="preserve">Юридические факты: понятие, виды. События. Деяния. Юридически акты и поступки. Сроки. Квазифакты: презумпции, фикции. </w:t>
      </w:r>
    </w:p>
    <w:p w14:paraId="129E89BC"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11. Правонарушения. Юридическая ответственность.</w:t>
      </w:r>
    </w:p>
    <w:p w14:paraId="6716B4F4" w14:textId="77777777" w:rsidR="00687846" w:rsidRPr="00687846" w:rsidRDefault="00687846" w:rsidP="00687846">
      <w:pPr>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Проступок и преступление. Юридическая ответственность: понятие, значение, виды.</w:t>
      </w:r>
    </w:p>
    <w:p w14:paraId="6D28F5AA"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12. Понятие конституции. История конституционализма.</w:t>
      </w:r>
    </w:p>
    <w:p w14:paraId="576572B8" w14:textId="77777777" w:rsidR="00687846" w:rsidRPr="00687846" w:rsidRDefault="00687846" w:rsidP="00687846">
      <w:pPr>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Конституция: понятие, виды. Конституция Великобритании. Конституция США.</w:t>
      </w:r>
    </w:p>
    <w:p w14:paraId="69EECF56"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13. История российской конституции.</w:t>
      </w:r>
    </w:p>
    <w:p w14:paraId="099515EC" w14:textId="77777777" w:rsidR="00687846" w:rsidRPr="00687846" w:rsidRDefault="00687846" w:rsidP="00687846">
      <w:pPr>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Конституция 1918 года. Первая конституция СССР 1924 года. Конституции 1936 и 1937 годов. Конституции 1977 и 1978 годов. Конституция РФ 1993 года.</w:t>
      </w:r>
    </w:p>
    <w:p w14:paraId="3776C5FE"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lastRenderedPageBreak/>
        <w:t>Тема 14. Основы конституционного строя.</w:t>
      </w:r>
    </w:p>
    <w:p w14:paraId="62967125" w14:textId="77777777" w:rsidR="00687846" w:rsidRPr="00687846" w:rsidRDefault="00687846" w:rsidP="00687846">
      <w:pPr>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Россия как правовое демократическое федеративное светское социальное государство с республиканской формой правления. Суверенитет государства. Разделение властей.</w:t>
      </w:r>
    </w:p>
    <w:p w14:paraId="407F8A68"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15. Правовой статус личности.</w:t>
      </w:r>
    </w:p>
    <w:p w14:paraId="77ED9C2F" w14:textId="77777777" w:rsidR="00687846" w:rsidRPr="00687846" w:rsidRDefault="00687846" w:rsidP="00687846">
      <w:pPr>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Гражданство в РФ: понятие, принципы, основания приобретения и прекращения.</w:t>
      </w:r>
    </w:p>
    <w:p w14:paraId="718DA032"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16. Права и свободы человека и гражданина.</w:t>
      </w:r>
    </w:p>
    <w:p w14:paraId="6147985F" w14:textId="77777777" w:rsidR="00687846" w:rsidRPr="00687846" w:rsidRDefault="00687846" w:rsidP="00687846">
      <w:pPr>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Конституционные права, свободы и обязанности человека и гражданина. Конституционные гарантии прав и свобод человека и гражданина. Уполномоченный по правам человека РФ.</w:t>
      </w:r>
    </w:p>
    <w:p w14:paraId="12AD583F"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17. Президент Российской Федерации</w:t>
      </w:r>
    </w:p>
    <w:p w14:paraId="1F1F134C" w14:textId="77777777" w:rsidR="00687846" w:rsidRPr="00687846" w:rsidRDefault="00687846" w:rsidP="00687846">
      <w:pPr>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Президент РФ: полномочия, порядок избрания, ответственность. Администрация Президента РФ.</w:t>
      </w:r>
    </w:p>
    <w:p w14:paraId="06341D1C"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18. Парламент РФ. Правительство РФ.</w:t>
      </w:r>
    </w:p>
    <w:p w14:paraId="184D6E20" w14:textId="77777777" w:rsidR="00687846" w:rsidRPr="00687846" w:rsidRDefault="00687846" w:rsidP="00687846">
      <w:pPr>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Федеральное Собрание РФ: структура, полномочия палат, их взаимодействие. Правительство РФ: полномочия, порядок формирования, ответственность, взаимодействие с иными органами власти.</w:t>
      </w:r>
    </w:p>
    <w:p w14:paraId="6D8688E1"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19. Судебная власть и прокуратура. Правовой статус судей.</w:t>
      </w:r>
    </w:p>
    <w:p w14:paraId="5D3E15F9" w14:textId="77777777" w:rsidR="00687846" w:rsidRPr="00687846" w:rsidRDefault="00687846" w:rsidP="00687846">
      <w:pPr>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Судебная система Российской Федерации. Конституционный Суд РФ: порядок формирования, полномочия. Система судов общей юрисдикции в РФ. Верховный суд. Система арбитражных судов в РФ. Правовой статус судей. Прокуратура.</w:t>
      </w:r>
    </w:p>
    <w:p w14:paraId="31DDE393"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20. Местное самоуправление. Законодательство РФ о выборах.</w:t>
      </w:r>
    </w:p>
    <w:p w14:paraId="28704A62" w14:textId="77777777" w:rsidR="00687846" w:rsidRPr="00687846" w:rsidRDefault="00687846" w:rsidP="00687846">
      <w:pPr>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Местное самоуправление: понятие, конституционные основы деятельности, уровни, формы осуществления, органы, полномочия.</w:t>
      </w:r>
    </w:p>
    <w:p w14:paraId="76E24C1E"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 xml:space="preserve">Тема 21. Основы гражданского права. Источники гражданского права. </w:t>
      </w:r>
    </w:p>
    <w:p w14:paraId="628F15C7" w14:textId="77777777" w:rsidR="00687846" w:rsidRPr="00687846" w:rsidRDefault="00687846" w:rsidP="00687846">
      <w:pPr>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Предмет, метод, источники гражданского права. Принципы гражданского права.</w:t>
      </w:r>
    </w:p>
    <w:p w14:paraId="26436F4D"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22. Субъекты гражданского права.</w:t>
      </w:r>
    </w:p>
    <w:p w14:paraId="0411A80E" w14:textId="77777777" w:rsidR="00687846" w:rsidRPr="00687846" w:rsidRDefault="00687846" w:rsidP="00687846">
      <w:pPr>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Правовое положение граждан. Юридические лица как субъекты гражданских правоотношений. Понятие и признаки юридического лица. Виды юридических лиц. Коммерческие и некоммерческие организации.</w:t>
      </w:r>
    </w:p>
    <w:p w14:paraId="3468D4B6"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23. Сделки. Обязательства. Договоры.</w:t>
      </w:r>
    </w:p>
    <w:p w14:paraId="34B529BA" w14:textId="77777777" w:rsidR="00687846" w:rsidRPr="00687846" w:rsidRDefault="00687846" w:rsidP="00687846">
      <w:pPr>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Сделки. Виды сделок. Форма сделки. Гражданско-правовой договор: понятие, содержание, порядок заключения. Основные виды договоров, используемых в современной рыночной экономике: купля-продажа, мена, дарение, аренда, подряд, заем, кредит, банковский вклад. Обязательства: понятие, виды.</w:t>
      </w:r>
    </w:p>
    <w:p w14:paraId="250E95B8"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24. Основные правила и принципы гражданского процесса.</w:t>
      </w:r>
    </w:p>
    <w:p w14:paraId="3B9282D2" w14:textId="77777777" w:rsidR="00687846" w:rsidRPr="00687846" w:rsidRDefault="00687846" w:rsidP="00687846">
      <w:pPr>
        <w:autoSpaceDE w:val="0"/>
        <w:autoSpaceDN w:val="0"/>
        <w:adjustRightInd w:val="0"/>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lastRenderedPageBreak/>
        <w:t>Законодательство о гражданском судопроизводстве. Принципы гражданского судопроизводства. Виды гражданского судопроизводства.  Лица, участвующие в деле. Гражданская процессуальная правоспособность. Гражданская процессуальная дееспособность. Стороны гражданского судопроизводства. Права и обязанности сторон в гражданском судопроизводстве.</w:t>
      </w:r>
    </w:p>
    <w:p w14:paraId="7EB176FF"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25. Основы трудового права. Трудовой договор: понятие, виды, заключения и расторжения трудового договора.</w:t>
      </w:r>
    </w:p>
    <w:p w14:paraId="792F0420" w14:textId="77777777" w:rsidR="00687846" w:rsidRPr="00687846" w:rsidRDefault="00687846" w:rsidP="00687846">
      <w:pPr>
        <w:autoSpaceDE w:val="0"/>
        <w:autoSpaceDN w:val="0"/>
        <w:adjustRightInd w:val="0"/>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Трудовое законодательство. Трудовой кодекс Российской Федерации как основной источник трудового права в Российской Федерации. Понятие трудового договора. Виды трудового договора. Возраст, с которого допускается заключение трудового договора. Основания прекращения трудового договора. Правовой статус несовершеннолетнего работника.</w:t>
      </w:r>
    </w:p>
    <w:p w14:paraId="1BBE4A9F"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26. Основы семейного права. Правовое регулирование отношений супругов. Порядок и условия заключения и расторжения брака.</w:t>
      </w:r>
    </w:p>
    <w:p w14:paraId="6E416723" w14:textId="77777777" w:rsidR="00687846" w:rsidRPr="00687846" w:rsidRDefault="00687846" w:rsidP="00687846">
      <w:pPr>
        <w:autoSpaceDE w:val="0"/>
        <w:autoSpaceDN w:val="0"/>
        <w:adjustRightInd w:val="0"/>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Семейное законодательство. Семейный кодекс Российской Федерации как основной источник семейного права в Российской Федерации. Понятие брака. Порядок и условия его заключения. Прекращение брака. Признание брака недействительным. Законный режим имущества супругов. Понятие общей совместной собственности супругов. Личное имущество супругов. Договорный режим имущества супругов. Понятие брачного договора. Заключение брачного договора. Содержание брачного договора.</w:t>
      </w:r>
    </w:p>
    <w:p w14:paraId="5E1E9E74"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27. Основы уголовного права. Уголовный закон.</w:t>
      </w:r>
    </w:p>
    <w:p w14:paraId="57B1A1FB" w14:textId="77777777" w:rsidR="00687846" w:rsidRPr="00687846" w:rsidRDefault="00687846" w:rsidP="00687846">
      <w:pPr>
        <w:autoSpaceDE w:val="0"/>
        <w:autoSpaceDN w:val="0"/>
        <w:adjustRightInd w:val="0"/>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Понятие уголовного права. Уголовный закон и его действие. Понятие, признаки, категории преступлений. Понятие, структура и виды составов преступлений. Отдельные виды обстоятельств, исключающих преступность деяний. Отдельные виды наказаний и иных мер уголовно-правового характера. Основания привлечения и освобождения от уголовной ответственности. Характеристика отдельных видов составов преступлений.</w:t>
      </w:r>
    </w:p>
    <w:p w14:paraId="549FEBDB"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28. Особенности уголовного процесса.</w:t>
      </w:r>
    </w:p>
    <w:p w14:paraId="162809F3" w14:textId="77777777" w:rsidR="00687846" w:rsidRPr="00687846" w:rsidRDefault="00687846" w:rsidP="00687846">
      <w:pPr>
        <w:autoSpaceDE w:val="0"/>
        <w:autoSpaceDN w:val="0"/>
        <w:adjustRightInd w:val="0"/>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Уголовно-процессуальное законодательство. Принципы уголовного судопроизводства. Презумпция невиновности. Участники уголовного судопроизводства. Права и обязанности участников уголовного судопроизводства. Доказательства и доказывание.</w:t>
      </w:r>
    </w:p>
    <w:p w14:paraId="19127D81"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29. Основы административного права. Источники административного права. КоАП.</w:t>
      </w:r>
    </w:p>
    <w:p w14:paraId="7565899D" w14:textId="77777777" w:rsidR="00687846" w:rsidRPr="00687846" w:rsidRDefault="00687846" w:rsidP="00687846">
      <w:pPr>
        <w:autoSpaceDE w:val="0"/>
        <w:autoSpaceDN w:val="0"/>
        <w:adjustRightInd w:val="0"/>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 xml:space="preserve">Понятие и источники административного права. Административные правоотношения. КоАП. Административные правонарушения. </w:t>
      </w:r>
    </w:p>
    <w:p w14:paraId="535D3E60"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30. Особенности административной юрисдикции.</w:t>
      </w:r>
    </w:p>
    <w:p w14:paraId="3B2EC9E8" w14:textId="77777777" w:rsidR="00687846" w:rsidRPr="00687846" w:rsidRDefault="00687846" w:rsidP="00687846">
      <w:pPr>
        <w:autoSpaceDE w:val="0"/>
        <w:autoSpaceDN w:val="0"/>
        <w:adjustRightInd w:val="0"/>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lastRenderedPageBreak/>
        <w:t>Производство по делам об административных правонарушениях. Кодекс административного судопроизводства РФ.</w:t>
      </w:r>
    </w:p>
    <w:p w14:paraId="0D04ABBE"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 xml:space="preserve">Тема 31. Международное право. </w:t>
      </w:r>
    </w:p>
    <w:p w14:paraId="073D3F11" w14:textId="77777777" w:rsidR="00687846" w:rsidRPr="00687846" w:rsidRDefault="00687846" w:rsidP="00687846">
      <w:pPr>
        <w:autoSpaceDE w:val="0"/>
        <w:autoSpaceDN w:val="0"/>
        <w:adjustRightInd w:val="0"/>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Международная защита прав человека в условиях мирного и военного времени. Конвенция о защите прав человека и основных свобод. Устав ООН. Конвенция о правах ребенка.</w:t>
      </w:r>
    </w:p>
    <w:p w14:paraId="53A914A4"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 xml:space="preserve">Тема 32. Основы финансового права. </w:t>
      </w:r>
    </w:p>
    <w:p w14:paraId="1889AA87" w14:textId="77777777" w:rsidR="00687846" w:rsidRPr="00687846" w:rsidRDefault="00687846" w:rsidP="00687846">
      <w:pPr>
        <w:autoSpaceDE w:val="0"/>
        <w:autoSpaceDN w:val="0"/>
        <w:adjustRightInd w:val="0"/>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 xml:space="preserve">Налоговый кодекс Российской Федерации. Права и обязанности налогоплательщика. </w:t>
      </w:r>
    </w:p>
    <w:p w14:paraId="745FB370" w14:textId="1284E63A"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33.</w:t>
      </w:r>
      <w:r w:rsidR="00D2209E">
        <w:rPr>
          <w:rFonts w:ascii="Times New Roman" w:eastAsia="Calibri" w:hAnsi="Times New Roman" w:cs="Times New Roman"/>
          <w:i/>
          <w:sz w:val="24"/>
          <w:szCs w:val="26"/>
        </w:rPr>
        <w:t xml:space="preserve"> </w:t>
      </w:r>
      <w:r w:rsidRPr="00687846">
        <w:rPr>
          <w:rFonts w:ascii="Times New Roman" w:eastAsia="Calibri" w:hAnsi="Times New Roman" w:cs="Times New Roman"/>
          <w:i/>
          <w:sz w:val="24"/>
          <w:szCs w:val="26"/>
        </w:rPr>
        <w:t>Основы экологического права.</w:t>
      </w:r>
    </w:p>
    <w:p w14:paraId="1673CAF3" w14:textId="77777777" w:rsidR="00687846" w:rsidRPr="00687846" w:rsidRDefault="00687846" w:rsidP="00687846">
      <w:pPr>
        <w:autoSpaceDE w:val="0"/>
        <w:autoSpaceDN w:val="0"/>
        <w:adjustRightInd w:val="0"/>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Право на благоприятную окружающую среду и способы его защиты.</w:t>
      </w:r>
    </w:p>
    <w:p w14:paraId="733D781C" w14:textId="77777777" w:rsidR="00687846" w:rsidRPr="00687846" w:rsidRDefault="00687846" w:rsidP="00687846">
      <w:pPr>
        <w:spacing w:after="0" w:line="360" w:lineRule="auto"/>
        <w:jc w:val="both"/>
        <w:rPr>
          <w:rFonts w:ascii="Times New Roman" w:eastAsia="Calibri" w:hAnsi="Times New Roman" w:cs="Times New Roman"/>
          <w:i/>
          <w:sz w:val="24"/>
          <w:szCs w:val="26"/>
        </w:rPr>
      </w:pPr>
      <w:r w:rsidRPr="00687846">
        <w:rPr>
          <w:rFonts w:ascii="Times New Roman" w:eastAsia="Calibri" w:hAnsi="Times New Roman" w:cs="Times New Roman"/>
          <w:i/>
          <w:sz w:val="24"/>
          <w:szCs w:val="26"/>
        </w:rPr>
        <w:t>Тема 34. Законодательство РФ о военной службе.</w:t>
      </w:r>
    </w:p>
    <w:p w14:paraId="1835ADFB" w14:textId="77777777" w:rsidR="00687846" w:rsidRPr="00687846" w:rsidRDefault="00687846" w:rsidP="00687846">
      <w:pPr>
        <w:autoSpaceDE w:val="0"/>
        <w:autoSpaceDN w:val="0"/>
        <w:adjustRightInd w:val="0"/>
        <w:spacing w:after="0" w:line="360" w:lineRule="auto"/>
        <w:jc w:val="both"/>
        <w:rPr>
          <w:rFonts w:ascii="Times New Roman" w:eastAsia="Calibri" w:hAnsi="Times New Roman" w:cs="Times New Roman"/>
          <w:color w:val="000000"/>
          <w:sz w:val="24"/>
          <w:szCs w:val="26"/>
        </w:rPr>
      </w:pPr>
      <w:r w:rsidRPr="00687846">
        <w:rPr>
          <w:rFonts w:ascii="Times New Roman" w:eastAsia="Calibri" w:hAnsi="Times New Roman" w:cs="Times New Roman"/>
          <w:color w:val="000000"/>
          <w:sz w:val="24"/>
          <w:szCs w:val="26"/>
        </w:rPr>
        <w:t>Воинская обязанность. Альтернативная гражданская служба. Правовой статус военнослужащего.</w:t>
      </w:r>
    </w:p>
    <w:p w14:paraId="421C8E5A" w14:textId="77777777" w:rsidR="00D4047C" w:rsidRDefault="00D4047C" w:rsidP="00D4047C">
      <w:pPr>
        <w:spacing w:after="0" w:line="276" w:lineRule="auto"/>
        <w:jc w:val="both"/>
        <w:rPr>
          <w:rFonts w:ascii="Times New Roman" w:hAnsi="Times New Roman" w:cs="Times New Roman"/>
          <w:sz w:val="24"/>
          <w:szCs w:val="24"/>
          <w:lang w:val="es-ES_tradnl"/>
        </w:rPr>
      </w:pPr>
    </w:p>
    <w:p w14:paraId="5C8DD874" w14:textId="77777777" w:rsidR="00D4047C" w:rsidRDefault="00D4047C" w:rsidP="00D4047C">
      <w:pPr>
        <w:spacing w:after="0" w:line="276" w:lineRule="auto"/>
        <w:jc w:val="both"/>
        <w:rPr>
          <w:rFonts w:ascii="Times New Roman" w:hAnsi="Times New Roman" w:cs="Times New Roman"/>
          <w:sz w:val="24"/>
          <w:szCs w:val="24"/>
          <w:lang w:val="es-ES_tradnl"/>
        </w:rPr>
      </w:pPr>
    </w:p>
    <w:p w14:paraId="48B5B81A" w14:textId="790A6E3D" w:rsidR="00D4047C" w:rsidRPr="00F47954" w:rsidRDefault="00687846" w:rsidP="00687846">
      <w:pPr>
        <w:pStyle w:val="4"/>
        <w:jc w:val="both"/>
        <w:rPr>
          <w:sz w:val="24"/>
          <w:szCs w:val="24"/>
        </w:rPr>
      </w:pPr>
      <w:r w:rsidRPr="00687846">
        <w:rPr>
          <w:sz w:val="24"/>
          <w:szCs w:val="24"/>
        </w:rPr>
        <w:t>«Обществознание (базовый уровень). Модуль Социология»</w:t>
      </w:r>
      <w:r>
        <w:rPr>
          <w:sz w:val="24"/>
          <w:szCs w:val="24"/>
        </w:rPr>
        <w:t xml:space="preserve"> </w:t>
      </w:r>
      <w:r w:rsidRPr="00687846">
        <w:rPr>
          <w:sz w:val="24"/>
          <w:szCs w:val="24"/>
        </w:rPr>
        <w:t>10-11 класс</w:t>
      </w:r>
    </w:p>
    <w:p w14:paraId="7E648EBD" w14:textId="77777777" w:rsidR="00D4047C" w:rsidRPr="0033438B" w:rsidRDefault="00D4047C" w:rsidP="00D4047C">
      <w:pPr>
        <w:spacing w:after="0" w:line="276" w:lineRule="auto"/>
        <w:jc w:val="both"/>
        <w:rPr>
          <w:rFonts w:ascii="Times New Roman" w:hAnsi="Times New Roman" w:cs="Times New Roman"/>
          <w:sz w:val="24"/>
          <w:szCs w:val="24"/>
        </w:rPr>
      </w:pPr>
    </w:p>
    <w:p w14:paraId="72C4EBEF"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17A201EC"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ru-RU"/>
        </w:rPr>
      </w:pPr>
      <w:r w:rsidRPr="00687846">
        <w:rPr>
          <w:rFonts w:ascii="Times New Roman" w:eastAsia="Times New Roman" w:hAnsi="Times New Roman" w:cs="Times New Roman"/>
          <w:b/>
          <w:sz w:val="24"/>
          <w:szCs w:val="24"/>
          <w:lang w:eastAsia="x-none"/>
        </w:rPr>
        <w:t xml:space="preserve">Тема 1. </w:t>
      </w:r>
      <w:r w:rsidRPr="00687846">
        <w:rPr>
          <w:rFonts w:ascii="Times New Roman" w:eastAsia="Times New Roman" w:hAnsi="Times New Roman" w:cs="Times New Roman"/>
          <w:sz w:val="24"/>
          <w:szCs w:val="24"/>
          <w:lang w:val="x-none" w:eastAsia="ru-RU"/>
        </w:rPr>
        <w:t>Социология как наука: особенности и социально-философские истоки</w:t>
      </w:r>
    </w:p>
    <w:p w14:paraId="3D30818B" w14:textId="77777777" w:rsidR="00687846" w:rsidRPr="00687846" w:rsidRDefault="00687846" w:rsidP="00687846">
      <w:pPr>
        <w:spacing w:after="0" w:line="240" w:lineRule="auto"/>
        <w:ind w:firstLine="709"/>
        <w:jc w:val="both"/>
        <w:rPr>
          <w:rFonts w:ascii="Times New Roman" w:eastAsia="Cambria" w:hAnsi="Times New Roman" w:cs="Times New Roman"/>
          <w:sz w:val="24"/>
          <w:szCs w:val="24"/>
          <w:lang w:eastAsia="ru-RU"/>
        </w:rPr>
      </w:pPr>
      <w:r w:rsidRPr="00687846">
        <w:rPr>
          <w:rFonts w:ascii="Times New Roman" w:eastAsia="Cambria" w:hAnsi="Times New Roman" w:cs="Times New Roman"/>
          <w:sz w:val="24"/>
          <w:szCs w:val="24"/>
          <w:lang w:eastAsia="ru-RU"/>
        </w:rPr>
        <w:t xml:space="preserve"> Социология как наука: предмет и метод социологии. Модели человека: человек социологический, человек экономический, человек политический. Социологическое воображение. </w:t>
      </w:r>
    </w:p>
    <w:p w14:paraId="08E67DED" w14:textId="77777777" w:rsidR="00687846" w:rsidRPr="00687846" w:rsidRDefault="00687846" w:rsidP="00687846">
      <w:pPr>
        <w:spacing w:after="0" w:line="240" w:lineRule="auto"/>
        <w:ind w:firstLine="709"/>
        <w:jc w:val="both"/>
        <w:rPr>
          <w:rFonts w:ascii="Times New Roman" w:eastAsia="Cambria" w:hAnsi="Times New Roman" w:cs="Times New Roman"/>
          <w:sz w:val="24"/>
          <w:szCs w:val="24"/>
        </w:rPr>
      </w:pPr>
    </w:p>
    <w:p w14:paraId="0D79AB11" w14:textId="77777777" w:rsidR="00687846" w:rsidRPr="00687846" w:rsidRDefault="00687846" w:rsidP="00687846">
      <w:pPr>
        <w:keepNext/>
        <w:spacing w:after="0" w:line="240" w:lineRule="auto"/>
        <w:ind w:firstLine="709"/>
        <w:jc w:val="both"/>
        <w:rPr>
          <w:rFonts w:ascii="Times New Roman" w:eastAsia="Cambria" w:hAnsi="Times New Roman" w:cs="Times New Roman"/>
          <w:b/>
          <w:sz w:val="24"/>
          <w:szCs w:val="24"/>
        </w:rPr>
      </w:pPr>
      <w:r w:rsidRPr="00687846">
        <w:rPr>
          <w:rFonts w:ascii="Times New Roman" w:eastAsia="Cambria" w:hAnsi="Times New Roman" w:cs="Times New Roman"/>
          <w:b/>
          <w:sz w:val="24"/>
          <w:szCs w:val="24"/>
        </w:rPr>
        <w:t>Тема 2. Формирование основных принципов научной социологии от О. Конта до М. Вебера: «поиск общества»</w:t>
      </w:r>
    </w:p>
    <w:p w14:paraId="0FA466F9" w14:textId="77777777" w:rsidR="00687846" w:rsidRPr="00687846" w:rsidRDefault="00687846" w:rsidP="00687846">
      <w:pPr>
        <w:spacing w:after="0" w:line="240" w:lineRule="auto"/>
        <w:ind w:firstLine="709"/>
        <w:jc w:val="both"/>
        <w:rPr>
          <w:rFonts w:ascii="Times New Roman" w:eastAsia="Cambria" w:hAnsi="Times New Roman" w:cs="Times New Roman"/>
          <w:sz w:val="24"/>
          <w:szCs w:val="24"/>
        </w:rPr>
      </w:pPr>
      <w:r w:rsidRPr="00687846">
        <w:rPr>
          <w:rFonts w:ascii="Times New Roman" w:eastAsia="Cambria" w:hAnsi="Times New Roman" w:cs="Times New Roman"/>
          <w:sz w:val="24"/>
          <w:szCs w:val="24"/>
        </w:rPr>
        <w:t xml:space="preserve">Замысел науки об обществе О. Конта. Понятие позитивного метода, социальная статика и социальная динамика, теория прогресса. Сильные и слабые стороны социологии Конта. </w:t>
      </w:r>
    </w:p>
    <w:p w14:paraId="310F0FFC" w14:textId="77777777" w:rsidR="00687846" w:rsidRPr="00687846" w:rsidRDefault="00687846" w:rsidP="00687846">
      <w:pPr>
        <w:spacing w:after="0" w:line="240" w:lineRule="auto"/>
        <w:ind w:firstLine="709"/>
        <w:jc w:val="both"/>
        <w:rPr>
          <w:rFonts w:ascii="Times New Roman" w:eastAsia="Cambria" w:hAnsi="Times New Roman" w:cs="Times New Roman"/>
          <w:sz w:val="24"/>
          <w:szCs w:val="24"/>
        </w:rPr>
      </w:pPr>
      <w:r w:rsidRPr="00687846">
        <w:rPr>
          <w:rFonts w:ascii="Times New Roman" w:eastAsia="Cambria" w:hAnsi="Times New Roman" w:cs="Times New Roman"/>
          <w:sz w:val="24"/>
          <w:szCs w:val="24"/>
        </w:rPr>
        <w:t xml:space="preserve">Учение Маркса о законах функционирования и развития общества, концепция классовой борьбы и социальной революции. Материалистическое понимание истории. </w:t>
      </w:r>
    </w:p>
    <w:p w14:paraId="29E512DC" w14:textId="77777777" w:rsidR="00687846" w:rsidRPr="00687846" w:rsidRDefault="00687846" w:rsidP="00687846">
      <w:pPr>
        <w:spacing w:after="0" w:line="240" w:lineRule="auto"/>
        <w:ind w:firstLine="709"/>
        <w:jc w:val="both"/>
        <w:rPr>
          <w:rFonts w:ascii="Times New Roman" w:eastAsia="Cambria" w:hAnsi="Times New Roman" w:cs="Times New Roman"/>
          <w:sz w:val="24"/>
          <w:szCs w:val="24"/>
        </w:rPr>
      </w:pPr>
      <w:r w:rsidRPr="00687846">
        <w:rPr>
          <w:rFonts w:ascii="Times New Roman" w:eastAsia="Cambria" w:hAnsi="Times New Roman" w:cs="Times New Roman"/>
          <w:sz w:val="24"/>
          <w:szCs w:val="24"/>
        </w:rPr>
        <w:t xml:space="preserve">Развитие Дюркгеймом теории социологического метода, учение о коллективном сознании, теория религии. Типы солидарности. Понятие аномии, аномическое разделение труда. Что нового сказал Дюркгейм об обществе и человеке? </w:t>
      </w:r>
    </w:p>
    <w:p w14:paraId="5411535E" w14:textId="77777777" w:rsidR="00687846" w:rsidRPr="00687846" w:rsidRDefault="00687846" w:rsidP="00687846">
      <w:pPr>
        <w:spacing w:after="0" w:line="240" w:lineRule="auto"/>
        <w:ind w:firstLine="709"/>
        <w:jc w:val="both"/>
        <w:rPr>
          <w:rFonts w:ascii="Times New Roman" w:eastAsia="Cambria" w:hAnsi="Times New Roman" w:cs="Times New Roman"/>
          <w:sz w:val="24"/>
          <w:szCs w:val="24"/>
        </w:rPr>
      </w:pPr>
      <w:r w:rsidRPr="00687846">
        <w:rPr>
          <w:rFonts w:ascii="Times New Roman" w:eastAsia="Cambria" w:hAnsi="Times New Roman" w:cs="Times New Roman"/>
          <w:sz w:val="24"/>
          <w:szCs w:val="24"/>
        </w:rPr>
        <w:t>Понимающая социология Вебера. Понятие социального действия, способы понимания смысла социального действия. Идеальный тип. Социологическая и статистическая вероятность. Понятие рациональности, особенности понимания Вебером социального порядка. Исследования Вебером роли религиозного фактора в функционировании и развитии общества на примере влияния протестантской этики в формировании западного капитализма.</w:t>
      </w:r>
    </w:p>
    <w:p w14:paraId="37B827FF"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p>
    <w:p w14:paraId="2EE33C3A"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b/>
          <w:sz w:val="24"/>
          <w:szCs w:val="24"/>
          <w:lang w:val="x-none" w:eastAsia="x-none"/>
        </w:rPr>
        <w:t xml:space="preserve">Тема </w:t>
      </w:r>
      <w:r w:rsidRPr="00687846">
        <w:rPr>
          <w:rFonts w:ascii="Times New Roman" w:eastAsia="Times New Roman" w:hAnsi="Times New Roman" w:cs="Times New Roman"/>
          <w:b/>
          <w:sz w:val="24"/>
          <w:szCs w:val="24"/>
          <w:lang w:eastAsia="x-none"/>
        </w:rPr>
        <w:t>3</w:t>
      </w:r>
      <w:r w:rsidRPr="00687846">
        <w:rPr>
          <w:rFonts w:ascii="Times New Roman" w:eastAsia="Times New Roman" w:hAnsi="Times New Roman" w:cs="Times New Roman"/>
          <w:b/>
          <w:sz w:val="24"/>
          <w:szCs w:val="24"/>
          <w:lang w:val="x-none" w:eastAsia="x-none"/>
        </w:rPr>
        <w:t>. Социальные группы и их типы</w:t>
      </w:r>
    </w:p>
    <w:p w14:paraId="5E8A47B3"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sz w:val="24"/>
          <w:szCs w:val="24"/>
          <w:lang w:val="x-none" w:eastAsia="x-none"/>
        </w:rPr>
        <w:t xml:space="preserve">Группа как носитель социальных отношений. </w:t>
      </w:r>
      <w:r w:rsidRPr="00687846">
        <w:rPr>
          <w:rFonts w:ascii="Times New Roman" w:eastAsia="Times New Roman" w:hAnsi="Times New Roman" w:cs="Times New Roman"/>
          <w:sz w:val="24"/>
          <w:szCs w:val="24"/>
          <w:lang w:eastAsia="x-none"/>
        </w:rPr>
        <w:t>Основное отличие обыденного и научного понимания группы.</w:t>
      </w:r>
      <w:r w:rsidRPr="00687846">
        <w:rPr>
          <w:rFonts w:ascii="Times New Roman" w:eastAsia="Times New Roman" w:hAnsi="Times New Roman" w:cs="Times New Roman"/>
          <w:sz w:val="24"/>
          <w:szCs w:val="24"/>
          <w:lang w:val="x-none" w:eastAsia="x-none"/>
        </w:rPr>
        <w:t xml:space="preserve"> Многообразие социальных групп. Основные признаки социальной группы.</w:t>
      </w:r>
      <w:r w:rsidRPr="00687846">
        <w:rPr>
          <w:rFonts w:ascii="Times New Roman" w:eastAsia="Times New Roman" w:hAnsi="Times New Roman" w:cs="Times New Roman"/>
          <w:b/>
          <w:sz w:val="24"/>
          <w:szCs w:val="24"/>
          <w:lang w:val="x-none" w:eastAsia="x-none"/>
        </w:rPr>
        <w:t xml:space="preserve"> </w:t>
      </w:r>
      <w:r w:rsidRPr="00687846">
        <w:rPr>
          <w:rFonts w:ascii="Times New Roman" w:eastAsia="Times New Roman" w:hAnsi="Times New Roman" w:cs="Times New Roman"/>
          <w:sz w:val="24"/>
          <w:szCs w:val="24"/>
          <w:lang w:val="x-none" w:eastAsia="x-none"/>
        </w:rPr>
        <w:t>Группа, квазигруппа, социальная категория.</w:t>
      </w:r>
      <w:r w:rsidRPr="00687846">
        <w:rPr>
          <w:rFonts w:ascii="Times New Roman" w:eastAsia="Times New Roman" w:hAnsi="Times New Roman" w:cs="Times New Roman"/>
          <w:sz w:val="24"/>
          <w:szCs w:val="24"/>
          <w:lang w:eastAsia="x-none"/>
        </w:rPr>
        <w:t xml:space="preserve"> Примеры социальных образований, в которые входит каждый из нас.</w:t>
      </w:r>
      <w:r w:rsidRPr="00687846">
        <w:rPr>
          <w:rFonts w:ascii="Times New Roman" w:eastAsia="Times New Roman" w:hAnsi="Times New Roman" w:cs="Times New Roman"/>
          <w:sz w:val="24"/>
          <w:szCs w:val="24"/>
          <w:lang w:val="x-none" w:eastAsia="x-none"/>
        </w:rPr>
        <w:t xml:space="preserve"> Типология социальных групп. Малые, средние, </w:t>
      </w:r>
      <w:r w:rsidRPr="00687846">
        <w:rPr>
          <w:rFonts w:ascii="Times New Roman" w:eastAsia="Times New Roman" w:hAnsi="Times New Roman" w:cs="Times New Roman"/>
          <w:sz w:val="24"/>
          <w:szCs w:val="24"/>
          <w:lang w:val="x-none" w:eastAsia="x-none"/>
        </w:rPr>
        <w:lastRenderedPageBreak/>
        <w:t>большие группы, локальные - дислокальные, постоянные – временные, первичные – вторичные, целевые и нецелевые, критерии их выделения. Референтные группы.</w:t>
      </w:r>
      <w:r w:rsidRPr="00687846">
        <w:rPr>
          <w:rFonts w:ascii="Times New Roman" w:eastAsia="Times New Roman" w:hAnsi="Times New Roman" w:cs="Times New Roman"/>
          <w:sz w:val="24"/>
          <w:szCs w:val="24"/>
          <w:lang w:eastAsia="x-none"/>
        </w:rPr>
        <w:t xml:space="preserve"> Роль первичных групп в современном обществе: хоутторнский эксперимент, исследования К. Левина. Первичные группы в социологии самоубийств (Дюркгейм).</w:t>
      </w:r>
      <w:r w:rsidRPr="00687846">
        <w:rPr>
          <w:rFonts w:ascii="Times New Roman" w:eastAsia="Times New Roman" w:hAnsi="Times New Roman" w:cs="Times New Roman"/>
          <w:sz w:val="24"/>
          <w:szCs w:val="24"/>
          <w:lang w:val="x-none" w:eastAsia="x-none"/>
        </w:rPr>
        <w:t xml:space="preserve"> Ролевая структура социальной группы, современные концепции лидерства. Типы взаимодействия внутри группы. Устойчивость социальной группы. </w:t>
      </w:r>
      <w:r w:rsidRPr="00687846">
        <w:rPr>
          <w:rFonts w:ascii="Times New Roman" w:eastAsia="Times New Roman" w:hAnsi="Times New Roman" w:cs="Times New Roman"/>
          <w:sz w:val="24"/>
          <w:szCs w:val="24"/>
          <w:lang w:eastAsia="x-none"/>
        </w:rPr>
        <w:t>Социальные организации как специфический тип социальных групп. Социальные группы, в которые мы входим, влияние групп на социальное поведение каждого из нас.</w:t>
      </w:r>
      <w:r w:rsidRPr="00687846">
        <w:rPr>
          <w:rFonts w:ascii="Times New Roman" w:eastAsia="Times New Roman" w:hAnsi="Times New Roman" w:cs="Times New Roman"/>
          <w:b/>
          <w:sz w:val="24"/>
          <w:szCs w:val="24"/>
          <w:lang w:val="x-none" w:eastAsia="x-none"/>
        </w:rPr>
        <w:t xml:space="preserve"> </w:t>
      </w:r>
    </w:p>
    <w:p w14:paraId="79ED7491" w14:textId="77777777" w:rsidR="00687846" w:rsidRPr="00687846" w:rsidRDefault="00687846" w:rsidP="00687846">
      <w:pPr>
        <w:spacing w:after="0" w:line="240" w:lineRule="auto"/>
        <w:ind w:firstLine="709"/>
        <w:jc w:val="both"/>
        <w:rPr>
          <w:rFonts w:ascii="Times New Roman" w:eastAsia="Cambria" w:hAnsi="Times New Roman" w:cs="Times New Roman"/>
          <w:b/>
          <w:sz w:val="24"/>
          <w:szCs w:val="24"/>
        </w:rPr>
      </w:pPr>
    </w:p>
    <w:p w14:paraId="259DD703"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b/>
          <w:sz w:val="24"/>
          <w:szCs w:val="24"/>
          <w:lang w:eastAsia="x-none"/>
        </w:rPr>
        <w:t>Тема 4.</w:t>
      </w:r>
      <w:r w:rsidRPr="00687846">
        <w:rPr>
          <w:rFonts w:ascii="Times New Roman" w:eastAsia="Times New Roman" w:hAnsi="Times New Roman" w:cs="Times New Roman"/>
          <w:b/>
          <w:sz w:val="24"/>
          <w:szCs w:val="24"/>
          <w:lang w:val="x-none" w:eastAsia="x-none"/>
        </w:rPr>
        <w:t xml:space="preserve"> Социальные роли, ролевая структура группы и ролевые напряжения</w:t>
      </w:r>
    </w:p>
    <w:p w14:paraId="334E5D24"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Понятие социальной роли.</w:t>
      </w:r>
      <w:r w:rsidRPr="00687846">
        <w:rPr>
          <w:rFonts w:ascii="Times New Roman" w:eastAsia="Times New Roman" w:hAnsi="Times New Roman" w:cs="Times New Roman"/>
          <w:sz w:val="24"/>
          <w:szCs w:val="24"/>
          <w:lang w:eastAsia="x-none"/>
        </w:rPr>
        <w:t xml:space="preserve"> Чем повседневный взгляд на роль отличается от понимания роли в социологии?</w:t>
      </w:r>
      <w:r w:rsidRPr="00687846">
        <w:rPr>
          <w:rFonts w:ascii="Times New Roman" w:eastAsia="Times New Roman" w:hAnsi="Times New Roman" w:cs="Times New Roman"/>
          <w:sz w:val="24"/>
          <w:szCs w:val="24"/>
          <w:lang w:val="x-none" w:eastAsia="x-none"/>
        </w:rPr>
        <w:t xml:space="preserve"> Роль и группа.</w:t>
      </w:r>
      <w:r w:rsidRPr="00687846">
        <w:rPr>
          <w:rFonts w:ascii="Times New Roman" w:eastAsia="Times New Roman" w:hAnsi="Times New Roman" w:cs="Times New Roman"/>
          <w:sz w:val="24"/>
          <w:szCs w:val="24"/>
          <w:lang w:eastAsia="x-none"/>
        </w:rPr>
        <w:t xml:space="preserve"> Ролевая структура группы, лидерские роли.</w:t>
      </w:r>
      <w:r w:rsidRPr="00687846">
        <w:rPr>
          <w:rFonts w:ascii="Times New Roman" w:eastAsia="Times New Roman" w:hAnsi="Times New Roman" w:cs="Times New Roman"/>
          <w:sz w:val="24"/>
          <w:szCs w:val="24"/>
          <w:lang w:val="x-none" w:eastAsia="x-none"/>
        </w:rPr>
        <w:t xml:space="preserve"> Ролевое напряжение, причины возникновения, основные типы. </w:t>
      </w:r>
      <w:r w:rsidRPr="00687846">
        <w:rPr>
          <w:rFonts w:ascii="Times New Roman" w:eastAsia="Times New Roman" w:hAnsi="Times New Roman" w:cs="Times New Roman"/>
          <w:sz w:val="24"/>
          <w:szCs w:val="24"/>
          <w:lang w:eastAsia="x-none"/>
        </w:rPr>
        <w:t xml:space="preserve">Реальные и иллюзорные способы </w:t>
      </w:r>
      <w:r w:rsidRPr="00687846">
        <w:rPr>
          <w:rFonts w:ascii="Times New Roman" w:eastAsia="Times New Roman" w:hAnsi="Times New Roman" w:cs="Times New Roman"/>
          <w:sz w:val="24"/>
          <w:szCs w:val="24"/>
          <w:lang w:val="x-none" w:eastAsia="x-none"/>
        </w:rPr>
        <w:t xml:space="preserve">разрешения ролевых </w:t>
      </w:r>
      <w:r w:rsidRPr="00687846">
        <w:rPr>
          <w:rFonts w:ascii="Times New Roman" w:eastAsia="Times New Roman" w:hAnsi="Times New Roman" w:cs="Times New Roman"/>
          <w:sz w:val="24"/>
          <w:szCs w:val="24"/>
          <w:lang w:eastAsia="x-none"/>
        </w:rPr>
        <w:t>напряжений</w:t>
      </w:r>
      <w:r w:rsidRPr="00687846">
        <w:rPr>
          <w:rFonts w:ascii="Times New Roman" w:eastAsia="Times New Roman" w:hAnsi="Times New Roman" w:cs="Times New Roman"/>
          <w:sz w:val="24"/>
          <w:szCs w:val="24"/>
          <w:lang w:val="x-none" w:eastAsia="x-none"/>
        </w:rPr>
        <w:t xml:space="preserve">. </w:t>
      </w:r>
    </w:p>
    <w:p w14:paraId="6057F9C1"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eastAsia="x-none"/>
        </w:rPr>
      </w:pPr>
    </w:p>
    <w:p w14:paraId="2A154C7D"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val="x-none" w:eastAsia="x-none"/>
        </w:rPr>
        <w:t>Тема 5. Социальные нормы и ценности. Понятие аномии</w:t>
      </w:r>
    </w:p>
    <w:p w14:paraId="0E24160E"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Социальные нормы</w:t>
      </w:r>
      <w:r w:rsidRPr="00687846">
        <w:rPr>
          <w:rFonts w:ascii="Times New Roman" w:eastAsia="Times New Roman" w:hAnsi="Times New Roman" w:cs="Times New Roman"/>
          <w:b/>
          <w:sz w:val="24"/>
          <w:szCs w:val="24"/>
          <w:lang w:val="x-none" w:eastAsia="x-none"/>
        </w:rPr>
        <w:t xml:space="preserve"> </w:t>
      </w:r>
      <w:r w:rsidRPr="00687846">
        <w:rPr>
          <w:rFonts w:ascii="Times New Roman" w:eastAsia="Times New Roman" w:hAnsi="Times New Roman" w:cs="Times New Roman"/>
          <w:sz w:val="24"/>
          <w:szCs w:val="24"/>
          <w:lang w:val="x-none" w:eastAsia="x-none"/>
        </w:rPr>
        <w:t>и</w:t>
      </w:r>
      <w:r w:rsidRPr="00687846">
        <w:rPr>
          <w:rFonts w:ascii="Times New Roman" w:eastAsia="Times New Roman" w:hAnsi="Times New Roman" w:cs="Times New Roman"/>
          <w:b/>
          <w:sz w:val="24"/>
          <w:szCs w:val="24"/>
          <w:lang w:val="x-none" w:eastAsia="x-none"/>
        </w:rPr>
        <w:t xml:space="preserve"> </w:t>
      </w:r>
      <w:r w:rsidRPr="00687846">
        <w:rPr>
          <w:rFonts w:ascii="Times New Roman" w:eastAsia="Times New Roman" w:hAnsi="Times New Roman" w:cs="Times New Roman"/>
          <w:sz w:val="24"/>
          <w:szCs w:val="24"/>
          <w:lang w:val="x-none" w:eastAsia="x-none"/>
        </w:rPr>
        <w:t xml:space="preserve">ценности. Основные классификации норм, нормы формальные и неформальные, «мягкие и жесткие», предписывающие и запретительные. Нравственные и правовые нормы, их специфика. </w:t>
      </w:r>
      <w:r w:rsidRPr="00687846">
        <w:rPr>
          <w:rFonts w:ascii="Times New Roman" w:eastAsia="Times New Roman" w:hAnsi="Times New Roman" w:cs="Times New Roman"/>
          <w:sz w:val="24"/>
          <w:szCs w:val="24"/>
          <w:lang w:eastAsia="x-none"/>
        </w:rPr>
        <w:t xml:space="preserve">Понятие обычая, его универсальность. </w:t>
      </w:r>
      <w:r w:rsidRPr="00687846">
        <w:rPr>
          <w:rFonts w:ascii="Times New Roman" w:eastAsia="Times New Roman" w:hAnsi="Times New Roman" w:cs="Times New Roman"/>
          <w:sz w:val="24"/>
          <w:szCs w:val="24"/>
          <w:lang w:val="x-none" w:eastAsia="x-none"/>
        </w:rPr>
        <w:t>Обычаи как формы социальной регуляции, функции обычая</w:t>
      </w:r>
      <w:r w:rsidRPr="00687846">
        <w:rPr>
          <w:rFonts w:ascii="Times New Roman" w:eastAsia="Times New Roman" w:hAnsi="Times New Roman" w:cs="Times New Roman"/>
          <w:sz w:val="24"/>
          <w:szCs w:val="24"/>
          <w:lang w:eastAsia="x-none"/>
        </w:rPr>
        <w:t xml:space="preserve">. Обычаи в традиционном и современных обществах. Обычаи и ритуалы, социокультурный смысл ритуала. </w:t>
      </w:r>
      <w:r w:rsidRPr="00687846">
        <w:rPr>
          <w:rFonts w:ascii="Times New Roman" w:eastAsia="Times New Roman" w:hAnsi="Times New Roman" w:cs="Times New Roman"/>
          <w:sz w:val="24"/>
          <w:szCs w:val="24"/>
          <w:lang w:val="x-none" w:eastAsia="x-none"/>
        </w:rPr>
        <w:t>Понятие ценности.</w:t>
      </w:r>
      <w:r w:rsidRPr="00687846">
        <w:rPr>
          <w:rFonts w:ascii="Times New Roman" w:eastAsia="Times New Roman" w:hAnsi="Times New Roman" w:cs="Times New Roman"/>
          <w:sz w:val="24"/>
          <w:szCs w:val="24"/>
          <w:lang w:eastAsia="x-none"/>
        </w:rPr>
        <w:t xml:space="preserve"> Обыденное, экономическое и социологическое понимание ценности.</w:t>
      </w:r>
      <w:r w:rsidRPr="00687846">
        <w:rPr>
          <w:rFonts w:ascii="Times New Roman" w:eastAsia="Times New Roman" w:hAnsi="Times New Roman" w:cs="Times New Roman"/>
          <w:sz w:val="24"/>
          <w:szCs w:val="24"/>
          <w:lang w:val="x-none" w:eastAsia="x-none"/>
        </w:rPr>
        <w:t xml:space="preserve"> Групповые цели как ценности. </w:t>
      </w:r>
    </w:p>
    <w:p w14:paraId="196EC4DF"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eastAsia="x-none"/>
        </w:rPr>
        <w:t>Понятие</w:t>
      </w:r>
      <w:r w:rsidRPr="00687846">
        <w:rPr>
          <w:rFonts w:ascii="Times New Roman" w:eastAsia="Times New Roman" w:hAnsi="Times New Roman" w:cs="Times New Roman"/>
          <w:sz w:val="24"/>
          <w:szCs w:val="24"/>
          <w:lang w:val="x-none" w:eastAsia="x-none"/>
        </w:rPr>
        <w:t xml:space="preserve"> аномии</w:t>
      </w:r>
      <w:r w:rsidRPr="00687846">
        <w:rPr>
          <w:rFonts w:ascii="Times New Roman" w:eastAsia="Times New Roman" w:hAnsi="Times New Roman" w:cs="Times New Roman"/>
          <w:sz w:val="24"/>
          <w:szCs w:val="24"/>
          <w:lang w:eastAsia="x-none"/>
        </w:rPr>
        <w:t xml:space="preserve"> Дюркгейма</w:t>
      </w:r>
      <w:r w:rsidRPr="00687846">
        <w:rPr>
          <w:rFonts w:ascii="Times New Roman" w:eastAsia="Times New Roman" w:hAnsi="Times New Roman" w:cs="Times New Roman"/>
          <w:sz w:val="24"/>
          <w:szCs w:val="24"/>
          <w:lang w:val="x-none" w:eastAsia="x-none"/>
        </w:rPr>
        <w:t>,</w:t>
      </w:r>
      <w:r w:rsidRPr="00687846">
        <w:rPr>
          <w:rFonts w:ascii="Times New Roman" w:eastAsia="Times New Roman" w:hAnsi="Times New Roman" w:cs="Times New Roman"/>
          <w:sz w:val="24"/>
          <w:szCs w:val="24"/>
          <w:lang w:eastAsia="x-none"/>
        </w:rPr>
        <w:t xml:space="preserve"> причина возникновения. Р</w:t>
      </w:r>
      <w:r w:rsidRPr="00687846">
        <w:rPr>
          <w:rFonts w:ascii="Times New Roman" w:eastAsia="Times New Roman" w:hAnsi="Times New Roman" w:cs="Times New Roman"/>
          <w:sz w:val="24"/>
          <w:szCs w:val="24"/>
          <w:lang w:val="x-none" w:eastAsia="x-none"/>
        </w:rPr>
        <w:t xml:space="preserve">оль аномии в современном мире. Концепция аномии Р. Мертона. Понятия культурных целей и институциональных средств (терминальных и инструментальных ценностей), их несоответствие как источник аномии. </w:t>
      </w:r>
      <w:r w:rsidRPr="00687846">
        <w:rPr>
          <w:rFonts w:ascii="Times New Roman" w:eastAsia="Times New Roman" w:hAnsi="Times New Roman" w:cs="Times New Roman"/>
          <w:sz w:val="24"/>
          <w:szCs w:val="24"/>
          <w:lang w:eastAsia="x-none"/>
        </w:rPr>
        <w:t>Проблема рассогласования нормативно-ценностных систем в современном мире, социальные последствия данного явления. Аномия в России.</w:t>
      </w:r>
    </w:p>
    <w:p w14:paraId="498351D0"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p>
    <w:p w14:paraId="4DE6783F" w14:textId="77777777" w:rsidR="00687846" w:rsidRPr="00687846" w:rsidRDefault="00687846" w:rsidP="00687846">
      <w:pPr>
        <w:keepNext/>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val="x-none" w:eastAsia="x-none"/>
        </w:rPr>
        <w:t>Тема 6. Социальный контроль и отклоняющееся поведение. Социологические теории преступности</w:t>
      </w:r>
    </w:p>
    <w:p w14:paraId="1D9FE101"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eastAsia="x-none"/>
        </w:rPr>
        <w:t xml:space="preserve">Как группа подчиняет себе человека? </w:t>
      </w:r>
      <w:r w:rsidRPr="00687846">
        <w:rPr>
          <w:rFonts w:ascii="Times New Roman" w:eastAsia="Times New Roman" w:hAnsi="Times New Roman" w:cs="Times New Roman"/>
          <w:sz w:val="24"/>
          <w:szCs w:val="24"/>
          <w:lang w:val="x-none" w:eastAsia="x-none"/>
        </w:rPr>
        <w:t>Задачи и функции социального контроля.</w:t>
      </w:r>
      <w:r w:rsidRPr="00687846">
        <w:rPr>
          <w:rFonts w:ascii="Times New Roman" w:eastAsia="Times New Roman" w:hAnsi="Times New Roman" w:cs="Times New Roman"/>
          <w:b/>
          <w:sz w:val="24"/>
          <w:szCs w:val="24"/>
          <w:lang w:val="x-none" w:eastAsia="x-none"/>
        </w:rPr>
        <w:t xml:space="preserve"> </w:t>
      </w:r>
      <w:r w:rsidRPr="00687846">
        <w:rPr>
          <w:rFonts w:ascii="Times New Roman" w:eastAsia="Times New Roman" w:hAnsi="Times New Roman" w:cs="Times New Roman"/>
          <w:sz w:val="24"/>
          <w:szCs w:val="24"/>
          <w:lang w:val="x-none" w:eastAsia="x-none"/>
        </w:rPr>
        <w:t>Институализированный контроль.</w:t>
      </w:r>
      <w:r w:rsidRPr="00687846">
        <w:rPr>
          <w:rFonts w:ascii="Times New Roman" w:eastAsia="Times New Roman" w:hAnsi="Times New Roman" w:cs="Times New Roman"/>
          <w:b/>
          <w:sz w:val="24"/>
          <w:szCs w:val="24"/>
          <w:lang w:val="x-none" w:eastAsia="x-none"/>
        </w:rPr>
        <w:t xml:space="preserve"> </w:t>
      </w:r>
      <w:r w:rsidRPr="00687846">
        <w:rPr>
          <w:rFonts w:ascii="Times New Roman" w:eastAsia="Times New Roman" w:hAnsi="Times New Roman" w:cs="Times New Roman"/>
          <w:sz w:val="24"/>
          <w:szCs w:val="24"/>
          <w:lang w:val="x-none" w:eastAsia="x-none"/>
        </w:rPr>
        <w:t>Основные механизмы социального контроля, его относительность.</w:t>
      </w:r>
      <w:r w:rsidRPr="00687846">
        <w:rPr>
          <w:rFonts w:ascii="Times New Roman" w:eastAsia="Times New Roman" w:hAnsi="Times New Roman" w:cs="Times New Roman"/>
          <w:sz w:val="24"/>
          <w:szCs w:val="24"/>
          <w:lang w:eastAsia="x-none"/>
        </w:rPr>
        <w:t xml:space="preserve"> Основные виды социального контроля: внутренний и внешний. Социальные санкции как основа реализации внешнего контроля.</w:t>
      </w:r>
      <w:r w:rsidRPr="00687846">
        <w:rPr>
          <w:rFonts w:ascii="Times New Roman" w:eastAsia="Times New Roman" w:hAnsi="Times New Roman" w:cs="Times New Roman"/>
          <w:sz w:val="24"/>
          <w:szCs w:val="24"/>
          <w:lang w:val="x-none" w:eastAsia="x-none"/>
        </w:rPr>
        <w:t xml:space="preserve"> Формальный и неформальный социальный контроль. Механизм внешнего социального контроля, понятие социальных санкции, их классификации. Особенности социального контроля в различных обществах (традиционное и индустриальное). </w:t>
      </w:r>
    </w:p>
    <w:p w14:paraId="1987AE38"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Понятие девиации и ее роль в функционировании и развитии общества. Основные подходы к объяснению отклоняющегося</w:t>
      </w:r>
      <w:r w:rsidRPr="00687846">
        <w:rPr>
          <w:rFonts w:ascii="Times New Roman" w:eastAsia="Times New Roman" w:hAnsi="Times New Roman" w:cs="Times New Roman"/>
          <w:sz w:val="24"/>
          <w:szCs w:val="24"/>
          <w:lang w:eastAsia="x-none"/>
        </w:rPr>
        <w:t>, в том числе преступного поведения</w:t>
      </w:r>
      <w:r w:rsidRPr="00687846">
        <w:rPr>
          <w:rFonts w:ascii="Times New Roman" w:eastAsia="Times New Roman" w:hAnsi="Times New Roman" w:cs="Times New Roman"/>
          <w:sz w:val="24"/>
          <w:szCs w:val="24"/>
          <w:lang w:val="x-none" w:eastAsia="x-none"/>
        </w:rPr>
        <w:t>: физиологическая концепция, психологическая, функционализм, марксизм, радикальная криминология.</w:t>
      </w:r>
      <w:r w:rsidRPr="00687846">
        <w:rPr>
          <w:rFonts w:ascii="Times New Roman" w:eastAsia="Times New Roman" w:hAnsi="Times New Roman" w:cs="Times New Roman"/>
          <w:sz w:val="24"/>
          <w:szCs w:val="24"/>
          <w:lang w:eastAsia="x-none"/>
        </w:rPr>
        <w:t xml:space="preserve"> Можно ли считать преступление аномальным социальным явлением? </w:t>
      </w:r>
      <w:r w:rsidRPr="00687846">
        <w:rPr>
          <w:rFonts w:ascii="Times New Roman" w:eastAsia="Times New Roman" w:hAnsi="Times New Roman" w:cs="Times New Roman"/>
          <w:sz w:val="24"/>
          <w:szCs w:val="24"/>
          <w:lang w:val="x-none" w:eastAsia="x-none"/>
        </w:rPr>
        <w:t xml:space="preserve">Роль девиантного поведения в экономической истории. </w:t>
      </w:r>
    </w:p>
    <w:p w14:paraId="05335F6E"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p>
    <w:p w14:paraId="1EE0C492"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eastAsia="x-none"/>
        </w:rPr>
        <w:t>Тема 7.</w:t>
      </w:r>
      <w:r w:rsidRPr="00687846">
        <w:rPr>
          <w:rFonts w:ascii="Times New Roman" w:eastAsia="Times New Roman" w:hAnsi="Times New Roman" w:cs="Times New Roman"/>
          <w:b/>
          <w:sz w:val="24"/>
          <w:szCs w:val="24"/>
          <w:lang w:val="x-none" w:eastAsia="x-none"/>
        </w:rPr>
        <w:t xml:space="preserve"> Социализация </w:t>
      </w:r>
      <w:r w:rsidRPr="00687846">
        <w:rPr>
          <w:rFonts w:ascii="Times New Roman" w:eastAsia="Times New Roman" w:hAnsi="Times New Roman" w:cs="Times New Roman"/>
          <w:b/>
          <w:sz w:val="24"/>
          <w:szCs w:val="24"/>
          <w:lang w:eastAsia="x-none"/>
        </w:rPr>
        <w:t>личности</w:t>
      </w:r>
      <w:r w:rsidRPr="00687846">
        <w:rPr>
          <w:rFonts w:ascii="Times New Roman" w:eastAsia="Times New Roman" w:hAnsi="Times New Roman" w:cs="Times New Roman"/>
          <w:b/>
          <w:sz w:val="24"/>
          <w:szCs w:val="24"/>
          <w:lang w:val="x-none" w:eastAsia="x-none"/>
        </w:rPr>
        <w:t>, основные понятия и концепции.</w:t>
      </w:r>
    </w:p>
    <w:p w14:paraId="2FE1E510"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eastAsia="x-none"/>
        </w:rPr>
      </w:pPr>
      <w:r w:rsidRPr="00687846">
        <w:rPr>
          <w:rFonts w:ascii="Times New Roman" w:eastAsia="Times New Roman" w:hAnsi="Times New Roman" w:cs="Times New Roman"/>
          <w:sz w:val="24"/>
          <w:szCs w:val="24"/>
          <w:lang w:eastAsia="x-none"/>
        </w:rPr>
        <w:t xml:space="preserve">Загадка человеческого «Я». Различные подходы к вопросу, что является носителем субъективности человека? Индивидуалистические концепции личности. Какие вопросы должна разрешить теория социализации? Теории врожденных идей и врожденных знаний, возникновение теории о воспитательном влиянии социальной среды. </w:t>
      </w:r>
    </w:p>
    <w:p w14:paraId="081D705B"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eastAsia="x-none"/>
        </w:rPr>
      </w:pPr>
      <w:r w:rsidRPr="00687846">
        <w:rPr>
          <w:rFonts w:ascii="Times New Roman" w:eastAsia="Times New Roman" w:hAnsi="Times New Roman" w:cs="Times New Roman"/>
          <w:sz w:val="24"/>
          <w:szCs w:val="24"/>
          <w:lang w:eastAsia="x-none"/>
        </w:rPr>
        <w:t xml:space="preserve">Ч. Кули – автор первой социологической теории социализации. </w:t>
      </w:r>
      <w:r w:rsidRPr="00687846">
        <w:rPr>
          <w:rFonts w:ascii="Times New Roman" w:eastAsia="Times New Roman" w:hAnsi="Times New Roman" w:cs="Times New Roman"/>
          <w:sz w:val="24"/>
          <w:szCs w:val="24"/>
          <w:lang w:val="x-none" w:eastAsia="x-none"/>
        </w:rPr>
        <w:t xml:space="preserve">Понятия первичной и вторичной социализации, их основные особенности. Проблема вторичной социализации в </w:t>
      </w:r>
      <w:r w:rsidRPr="00687846">
        <w:rPr>
          <w:rFonts w:ascii="Times New Roman" w:eastAsia="Times New Roman" w:hAnsi="Times New Roman" w:cs="Times New Roman"/>
          <w:sz w:val="24"/>
          <w:szCs w:val="24"/>
          <w:lang w:val="x-none" w:eastAsia="x-none"/>
        </w:rPr>
        <w:lastRenderedPageBreak/>
        <w:t>современном мире. Основные концепции социализации: психоаналитическая теория, теории  «зеркального Я», «Обобщенного другого», «Значимого другого»</w:t>
      </w:r>
      <w:r w:rsidRPr="00687846">
        <w:rPr>
          <w:rFonts w:ascii="Times New Roman" w:eastAsia="Times New Roman" w:hAnsi="Times New Roman" w:cs="Times New Roman"/>
          <w:sz w:val="24"/>
          <w:szCs w:val="24"/>
          <w:lang w:eastAsia="x-none"/>
        </w:rPr>
        <w:t>, концепция «культурно-исторической школы»</w:t>
      </w:r>
      <w:r w:rsidRPr="00687846">
        <w:rPr>
          <w:rFonts w:ascii="Times New Roman" w:eastAsia="Times New Roman" w:hAnsi="Times New Roman" w:cs="Times New Roman"/>
          <w:sz w:val="24"/>
          <w:szCs w:val="24"/>
          <w:lang w:val="x-none" w:eastAsia="x-none"/>
        </w:rPr>
        <w:t xml:space="preserve">. </w:t>
      </w:r>
    </w:p>
    <w:p w14:paraId="6C6C08DB"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eastAsia="x-none"/>
        </w:rPr>
        <w:t xml:space="preserve">Роль творческой активности человека в процессе социализации. </w:t>
      </w:r>
      <w:r w:rsidRPr="00687846">
        <w:rPr>
          <w:rFonts w:ascii="Times New Roman" w:eastAsia="Times New Roman" w:hAnsi="Times New Roman" w:cs="Times New Roman"/>
          <w:sz w:val="24"/>
          <w:szCs w:val="24"/>
          <w:lang w:val="x-none" w:eastAsia="x-none"/>
        </w:rPr>
        <w:t>Механизм и агенты социализации, роль референтных групп в процессе социализации. Социализация и девиантное поведение. Особенности социализации в традиционном и современном обществах. Саморегуляция</w:t>
      </w:r>
      <w:r w:rsidRPr="00687846">
        <w:rPr>
          <w:rFonts w:ascii="Times New Roman" w:eastAsia="Times New Roman" w:hAnsi="Times New Roman" w:cs="Times New Roman"/>
          <w:sz w:val="24"/>
          <w:szCs w:val="24"/>
          <w:lang w:eastAsia="x-none"/>
        </w:rPr>
        <w:t>.</w:t>
      </w:r>
      <w:r w:rsidRPr="00687846">
        <w:rPr>
          <w:rFonts w:ascii="Times New Roman" w:eastAsia="Times New Roman" w:hAnsi="Times New Roman" w:cs="Times New Roman"/>
          <w:sz w:val="24"/>
          <w:szCs w:val="24"/>
          <w:lang w:val="x-none" w:eastAsia="x-none"/>
        </w:rPr>
        <w:t xml:space="preserve"> Социализация и свобода личности. </w:t>
      </w:r>
    </w:p>
    <w:p w14:paraId="079CA370"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p>
    <w:p w14:paraId="1F36A621"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eastAsia="x-none"/>
        </w:rPr>
        <w:t>Тема 8.</w:t>
      </w:r>
      <w:r w:rsidRPr="00687846">
        <w:rPr>
          <w:rFonts w:ascii="Times New Roman" w:eastAsia="Times New Roman" w:hAnsi="Times New Roman" w:cs="Times New Roman"/>
          <w:b/>
          <w:sz w:val="24"/>
          <w:szCs w:val="24"/>
          <w:lang w:val="x-none" w:eastAsia="x-none"/>
        </w:rPr>
        <w:t xml:space="preserve"> Социальная структура и стратификация. </w:t>
      </w:r>
    </w:p>
    <w:p w14:paraId="0E8FFA70"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eastAsia="x-none"/>
        </w:rPr>
        <w:t>Социальная структура общества как система социальных статусов.</w:t>
      </w:r>
      <w:r w:rsidRPr="00687846">
        <w:rPr>
          <w:rFonts w:ascii="Times New Roman" w:eastAsia="Times New Roman" w:hAnsi="Times New Roman" w:cs="Times New Roman"/>
          <w:sz w:val="24"/>
          <w:szCs w:val="24"/>
          <w:lang w:val="x-none" w:eastAsia="x-none"/>
        </w:rPr>
        <w:t xml:space="preserve"> </w:t>
      </w:r>
      <w:r w:rsidRPr="00687846">
        <w:rPr>
          <w:rFonts w:ascii="Times New Roman" w:eastAsia="Times New Roman" w:hAnsi="Times New Roman" w:cs="Times New Roman"/>
          <w:sz w:val="24"/>
          <w:szCs w:val="24"/>
          <w:lang w:eastAsia="x-none"/>
        </w:rPr>
        <w:t>Понятие с</w:t>
      </w:r>
      <w:r w:rsidRPr="00687846">
        <w:rPr>
          <w:rFonts w:ascii="Times New Roman" w:eastAsia="Times New Roman" w:hAnsi="Times New Roman" w:cs="Times New Roman"/>
          <w:sz w:val="24"/>
          <w:szCs w:val="24"/>
          <w:lang w:val="x-none" w:eastAsia="x-none"/>
        </w:rPr>
        <w:t>оциальн</w:t>
      </w:r>
      <w:r w:rsidRPr="00687846">
        <w:rPr>
          <w:rFonts w:ascii="Times New Roman" w:eastAsia="Times New Roman" w:hAnsi="Times New Roman" w:cs="Times New Roman"/>
          <w:sz w:val="24"/>
          <w:szCs w:val="24"/>
          <w:lang w:eastAsia="x-none"/>
        </w:rPr>
        <w:t>ого</w:t>
      </w:r>
      <w:r w:rsidRPr="00687846">
        <w:rPr>
          <w:rFonts w:ascii="Times New Roman" w:eastAsia="Times New Roman" w:hAnsi="Times New Roman" w:cs="Times New Roman"/>
          <w:sz w:val="24"/>
          <w:szCs w:val="24"/>
          <w:lang w:val="x-none" w:eastAsia="x-none"/>
        </w:rPr>
        <w:t xml:space="preserve"> статус</w:t>
      </w:r>
      <w:r w:rsidRPr="00687846">
        <w:rPr>
          <w:rFonts w:ascii="Times New Roman" w:eastAsia="Times New Roman" w:hAnsi="Times New Roman" w:cs="Times New Roman"/>
          <w:sz w:val="24"/>
          <w:szCs w:val="24"/>
          <w:lang w:eastAsia="x-none"/>
        </w:rPr>
        <w:t>а</w:t>
      </w:r>
      <w:r w:rsidRPr="00687846">
        <w:rPr>
          <w:rFonts w:ascii="Times New Roman" w:eastAsia="Times New Roman" w:hAnsi="Times New Roman" w:cs="Times New Roman"/>
          <w:sz w:val="24"/>
          <w:szCs w:val="24"/>
          <w:lang w:val="x-none" w:eastAsia="x-none"/>
        </w:rPr>
        <w:t xml:space="preserve"> человека.</w:t>
      </w:r>
      <w:r w:rsidRPr="00687846">
        <w:rPr>
          <w:rFonts w:ascii="Times New Roman" w:eastAsia="Times New Roman" w:hAnsi="Times New Roman" w:cs="Times New Roman"/>
          <w:b/>
          <w:sz w:val="24"/>
          <w:szCs w:val="24"/>
          <w:lang w:val="x-none" w:eastAsia="x-none"/>
        </w:rPr>
        <w:t xml:space="preserve"> </w:t>
      </w:r>
      <w:r w:rsidRPr="00687846">
        <w:rPr>
          <w:rFonts w:ascii="Times New Roman" w:eastAsia="Times New Roman" w:hAnsi="Times New Roman" w:cs="Times New Roman"/>
          <w:sz w:val="24"/>
          <w:szCs w:val="24"/>
          <w:lang w:val="x-none" w:eastAsia="x-none"/>
        </w:rPr>
        <w:t xml:space="preserve">Соотношение статуса и роли, понятие ролевого набора. Ранговые и номинальные статусные переменные. </w:t>
      </w:r>
      <w:r w:rsidRPr="00687846">
        <w:rPr>
          <w:rFonts w:ascii="Times New Roman" w:eastAsia="Times New Roman" w:hAnsi="Times New Roman" w:cs="Times New Roman"/>
          <w:sz w:val="24"/>
          <w:szCs w:val="24"/>
          <w:lang w:eastAsia="x-none"/>
        </w:rPr>
        <w:t>Д</w:t>
      </w:r>
      <w:r w:rsidRPr="00687846">
        <w:rPr>
          <w:rFonts w:ascii="Times New Roman" w:eastAsia="Times New Roman" w:hAnsi="Times New Roman" w:cs="Times New Roman"/>
          <w:sz w:val="24"/>
          <w:szCs w:val="24"/>
          <w:lang w:val="x-none" w:eastAsia="x-none"/>
        </w:rPr>
        <w:t>остигаемые и предписанные статусы. Гетерогенность и неравенство как базовые характеристики общества. Основные подходы к объяснению природы социального неравенства</w:t>
      </w:r>
      <w:r w:rsidRPr="00687846">
        <w:rPr>
          <w:rFonts w:ascii="Times New Roman" w:eastAsia="Times New Roman" w:hAnsi="Times New Roman" w:cs="Times New Roman"/>
          <w:sz w:val="24"/>
          <w:szCs w:val="24"/>
          <w:lang w:eastAsia="x-none"/>
        </w:rPr>
        <w:t>. Классы и классовый подход в теории К. Маркса. Одномерный и многомерный взгляды на стратификацию общества. Социальный статус как позиция в социальном пространстве. Теории стратификации М. Вебера и П. Сорокина.</w:t>
      </w:r>
      <w:r w:rsidRPr="00687846">
        <w:rPr>
          <w:rFonts w:ascii="Times New Roman" w:eastAsia="Times New Roman" w:hAnsi="Times New Roman" w:cs="Times New Roman"/>
          <w:sz w:val="24"/>
          <w:szCs w:val="24"/>
          <w:lang w:val="x-none" w:eastAsia="x-none"/>
        </w:rPr>
        <w:t xml:space="preserve"> Социальные слои, классы, страты, основные критерии деления.</w:t>
      </w:r>
      <w:r w:rsidRPr="00687846">
        <w:rPr>
          <w:rFonts w:ascii="Times New Roman" w:eastAsia="Times New Roman" w:hAnsi="Times New Roman" w:cs="Times New Roman"/>
          <w:sz w:val="24"/>
          <w:szCs w:val="24"/>
          <w:lang w:eastAsia="x-none"/>
        </w:rPr>
        <w:t xml:space="preserve"> Многообразие стратификационных систем, многомерная стратификация современного российского общества.</w:t>
      </w:r>
      <w:r w:rsidRPr="00687846">
        <w:rPr>
          <w:rFonts w:ascii="Times New Roman" w:eastAsia="Times New Roman" w:hAnsi="Times New Roman" w:cs="Times New Roman"/>
          <w:sz w:val="24"/>
          <w:szCs w:val="24"/>
          <w:lang w:val="x-none" w:eastAsia="x-none"/>
        </w:rPr>
        <w:t xml:space="preserve"> Объективные и субъективные факторы в формировании класса. Территориальные группы как элемент социальной структуры. </w:t>
      </w:r>
    </w:p>
    <w:p w14:paraId="448741E0"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p>
    <w:p w14:paraId="13F70824"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val="x-none" w:eastAsia="x-none"/>
        </w:rPr>
        <w:t>Тема 9</w:t>
      </w:r>
      <w:r w:rsidRPr="00687846">
        <w:rPr>
          <w:rFonts w:ascii="Times New Roman" w:eastAsia="Times New Roman" w:hAnsi="Times New Roman" w:cs="Times New Roman"/>
          <w:b/>
          <w:sz w:val="24"/>
          <w:szCs w:val="24"/>
          <w:lang w:eastAsia="x-none"/>
        </w:rPr>
        <w:t>.</w:t>
      </w:r>
      <w:r w:rsidRPr="00687846">
        <w:rPr>
          <w:rFonts w:ascii="Times New Roman" w:eastAsia="Times New Roman" w:hAnsi="Times New Roman" w:cs="Times New Roman"/>
          <w:b/>
          <w:sz w:val="24"/>
          <w:szCs w:val="24"/>
          <w:lang w:val="x-none" w:eastAsia="x-none"/>
        </w:rPr>
        <w:t xml:space="preserve"> Социальная мобильность</w:t>
      </w:r>
    </w:p>
    <w:p w14:paraId="070017C9"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sz w:val="24"/>
          <w:szCs w:val="24"/>
          <w:lang w:val="x-none" w:eastAsia="x-none"/>
        </w:rPr>
        <w:t>Социальная мобильности и ее критерии. Понятия горизонтальной и вертикальной социальной мобильности. Мобильность и миграция. Групповая и индивидуальная мобильность.</w:t>
      </w:r>
      <w:r w:rsidRPr="00687846">
        <w:rPr>
          <w:rFonts w:ascii="Times New Roman" w:eastAsia="Times New Roman" w:hAnsi="Times New Roman" w:cs="Times New Roman"/>
          <w:sz w:val="24"/>
          <w:szCs w:val="24"/>
          <w:lang w:eastAsia="x-none"/>
        </w:rPr>
        <w:t xml:space="preserve"> Структурная мобильность.</w:t>
      </w:r>
      <w:r w:rsidRPr="00687846">
        <w:rPr>
          <w:rFonts w:ascii="Times New Roman" w:eastAsia="Times New Roman" w:hAnsi="Times New Roman" w:cs="Times New Roman"/>
          <w:sz w:val="24"/>
          <w:szCs w:val="24"/>
          <w:lang w:val="x-none" w:eastAsia="x-none"/>
        </w:rPr>
        <w:t xml:space="preserve"> Социальные процессы в российском обществе на разных этапах его развития. Социальная структура, возникновение новых и распадение старых социальных групп и слоев. Понятие «социальных лифтов» (</w:t>
      </w:r>
      <w:r w:rsidRPr="00687846">
        <w:rPr>
          <w:rFonts w:ascii="Times New Roman" w:eastAsia="Times New Roman" w:hAnsi="Times New Roman" w:cs="Times New Roman"/>
          <w:sz w:val="24"/>
          <w:szCs w:val="24"/>
          <w:lang w:eastAsia="x-none"/>
        </w:rPr>
        <w:t>каналов социальной мобильности)</w:t>
      </w:r>
      <w:r w:rsidRPr="00687846">
        <w:rPr>
          <w:rFonts w:ascii="Times New Roman" w:eastAsia="Times New Roman" w:hAnsi="Times New Roman" w:cs="Times New Roman"/>
          <w:sz w:val="24"/>
          <w:szCs w:val="24"/>
          <w:lang w:val="x-none" w:eastAsia="x-none"/>
        </w:rPr>
        <w:t>.</w:t>
      </w:r>
      <w:r w:rsidRPr="00687846">
        <w:rPr>
          <w:rFonts w:ascii="Times New Roman" w:eastAsia="Times New Roman" w:hAnsi="Times New Roman" w:cs="Times New Roman"/>
          <w:sz w:val="24"/>
          <w:szCs w:val="24"/>
          <w:lang w:eastAsia="x-none"/>
        </w:rPr>
        <w:t xml:space="preserve"> Функционирование социальных институтов армии, церкви, школы и семьи в качестве социальных лифтов на разных этапах человеческой истории.</w:t>
      </w:r>
      <w:r w:rsidRPr="00687846">
        <w:rPr>
          <w:rFonts w:ascii="Times New Roman" w:eastAsia="Times New Roman" w:hAnsi="Times New Roman" w:cs="Times New Roman"/>
          <w:sz w:val="24"/>
          <w:szCs w:val="24"/>
          <w:lang w:val="x-none" w:eastAsia="x-none"/>
        </w:rPr>
        <w:t xml:space="preserve"> Социальная мобильность в традиционном, индустриальном и постиндустиральном обществах.</w:t>
      </w:r>
      <w:r w:rsidRPr="00687846">
        <w:rPr>
          <w:rFonts w:ascii="Times New Roman" w:eastAsia="Times New Roman" w:hAnsi="Times New Roman" w:cs="Times New Roman"/>
          <w:sz w:val="24"/>
          <w:szCs w:val="24"/>
          <w:lang w:eastAsia="x-none"/>
        </w:rPr>
        <w:t xml:space="preserve"> Социальные последствия мобильности. Понятие маргинальности.</w:t>
      </w:r>
      <w:r w:rsidRPr="00687846">
        <w:rPr>
          <w:rFonts w:ascii="Times New Roman" w:eastAsia="Times New Roman" w:hAnsi="Times New Roman" w:cs="Times New Roman"/>
          <w:sz w:val="24"/>
          <w:szCs w:val="24"/>
          <w:lang w:val="x-none" w:eastAsia="x-none"/>
        </w:rPr>
        <w:t xml:space="preserve"> Особенности социальной мобильности в царской, советской и современной России. </w:t>
      </w:r>
    </w:p>
    <w:p w14:paraId="299D312B"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p>
    <w:p w14:paraId="0E740C7A"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val="x-none" w:eastAsia="x-none"/>
        </w:rPr>
        <w:t>Тема 10. Общество как система.</w:t>
      </w:r>
      <w:r w:rsidRPr="00687846">
        <w:rPr>
          <w:rFonts w:ascii="Times New Roman" w:eastAsia="Times New Roman" w:hAnsi="Times New Roman" w:cs="Times New Roman"/>
          <w:b/>
          <w:sz w:val="24"/>
          <w:szCs w:val="24"/>
          <w:lang w:eastAsia="x-none"/>
        </w:rPr>
        <w:t xml:space="preserve"> Социальные институты как регуляторы жизнедеятельности общества и их функции</w:t>
      </w:r>
    </w:p>
    <w:p w14:paraId="150F4D3C"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Общество как система: элементы и подсистемы. Подсистемы общества и их функции по Т. Парсонсу. Понятие социального института, основные элементы социального института.</w:t>
      </w:r>
      <w:r w:rsidRPr="00687846">
        <w:rPr>
          <w:rFonts w:ascii="Times New Roman" w:eastAsia="Times New Roman" w:hAnsi="Times New Roman" w:cs="Times New Roman"/>
          <w:sz w:val="24"/>
          <w:szCs w:val="24"/>
          <w:lang w:eastAsia="x-none"/>
        </w:rPr>
        <w:t xml:space="preserve"> Возможно ли общество без институтов? Институты вокруг нас. Структура социальных институтов, их классификации.</w:t>
      </w:r>
      <w:r w:rsidRPr="00687846">
        <w:rPr>
          <w:rFonts w:ascii="Times New Roman" w:eastAsia="Times New Roman" w:hAnsi="Times New Roman" w:cs="Times New Roman"/>
          <w:sz w:val="24"/>
          <w:szCs w:val="24"/>
          <w:lang w:val="x-none" w:eastAsia="x-none"/>
        </w:rPr>
        <w:t xml:space="preserve"> </w:t>
      </w:r>
    </w:p>
    <w:p w14:paraId="0712B105"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 xml:space="preserve">Разделение труда и дифференциация социальных институтов. Традиции функционального анализа в социологии и социальной антропологии. Функции институтов, понятие явных и латентных функций (концепция Р. Мертона). Процесс институционализации. Важнейшие институты современного общества. </w:t>
      </w:r>
    </w:p>
    <w:p w14:paraId="731DC576"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p>
    <w:p w14:paraId="582D25FE"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eastAsia="x-none"/>
        </w:rPr>
      </w:pPr>
      <w:r w:rsidRPr="00687846">
        <w:rPr>
          <w:rFonts w:ascii="Times New Roman" w:eastAsia="Times New Roman" w:hAnsi="Times New Roman" w:cs="Times New Roman"/>
          <w:b/>
          <w:sz w:val="24"/>
          <w:szCs w:val="24"/>
          <w:lang w:val="x-none" w:eastAsia="x-none"/>
        </w:rPr>
        <w:t xml:space="preserve">Тема 11. </w:t>
      </w:r>
      <w:r w:rsidRPr="00687846">
        <w:rPr>
          <w:rFonts w:ascii="Times New Roman" w:eastAsia="Times New Roman" w:hAnsi="Times New Roman" w:cs="Times New Roman"/>
          <w:b/>
          <w:sz w:val="24"/>
          <w:szCs w:val="24"/>
          <w:lang w:eastAsia="x-none"/>
        </w:rPr>
        <w:t>Социальный конфликт и изменение общества</w:t>
      </w:r>
    </w:p>
    <w:p w14:paraId="5717714A"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Понятие социального конфликта. Микросоциологические теории конфликта: Л. Козер. Функции социального конфликта.</w:t>
      </w:r>
    </w:p>
    <w:p w14:paraId="396212ED"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 xml:space="preserve">Конфликт как свойство социальной структуры. Марксистская теория классового конфликта. Концепция Р. Дарендорфа. Связь конфликта с господством и неравенством. Конфликт как источник развития общества. </w:t>
      </w:r>
    </w:p>
    <w:p w14:paraId="027CEF49"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p>
    <w:p w14:paraId="0DF46730"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val="x-none" w:eastAsia="x-none"/>
        </w:rPr>
        <w:t>Тема 12. Религия как социальный институт</w:t>
      </w:r>
    </w:p>
    <w:p w14:paraId="74276199"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sz w:val="24"/>
          <w:szCs w:val="24"/>
          <w:lang w:val="x-none" w:eastAsia="x-none"/>
        </w:rPr>
        <w:t>Религия как феномен культуры и социальный институт. Предпосылки возникновения социологии религии, особенности социологического подхода.</w:t>
      </w:r>
      <w:r w:rsidRPr="00687846">
        <w:rPr>
          <w:rFonts w:ascii="Times New Roman" w:eastAsia="Times New Roman" w:hAnsi="Times New Roman" w:cs="Times New Roman"/>
          <w:b/>
          <w:sz w:val="24"/>
          <w:szCs w:val="24"/>
          <w:lang w:val="x-none" w:eastAsia="x-none"/>
        </w:rPr>
        <w:t xml:space="preserve"> </w:t>
      </w:r>
      <w:r w:rsidRPr="00687846">
        <w:rPr>
          <w:rFonts w:ascii="Times New Roman" w:eastAsia="Times New Roman" w:hAnsi="Times New Roman" w:cs="Times New Roman"/>
          <w:sz w:val="24"/>
          <w:szCs w:val="24"/>
          <w:lang w:val="x-none" w:eastAsia="x-none"/>
        </w:rPr>
        <w:t>Формирование основ социологии религии в трудах Конта, Маркса, Дюркгейма, Вебера. Проблема происхождения религии: был ли безрелигиозный этап в истории человечества?</w:t>
      </w:r>
      <w:r w:rsidRPr="00687846">
        <w:rPr>
          <w:rFonts w:ascii="Times New Roman" w:eastAsia="Times New Roman" w:hAnsi="Times New Roman" w:cs="Times New Roman"/>
          <w:sz w:val="24"/>
          <w:szCs w:val="24"/>
          <w:lang w:eastAsia="x-none"/>
        </w:rPr>
        <w:t xml:space="preserve"> Определения религии, их преимущества и недостатки.</w:t>
      </w:r>
      <w:r w:rsidRPr="00687846">
        <w:rPr>
          <w:rFonts w:ascii="Times New Roman" w:eastAsia="Times New Roman" w:hAnsi="Times New Roman" w:cs="Times New Roman"/>
          <w:sz w:val="24"/>
          <w:szCs w:val="24"/>
          <w:lang w:val="x-none" w:eastAsia="x-none"/>
        </w:rPr>
        <w:t xml:space="preserve"> Основные типы религиозных организаций: церковь, секта, деноминация, культ, особенности их динамики. Основные функции религии, специфика функций религии в современном мире. Религия и экономика. Основные тенденции развития религий, понятия модернизации, секуляризации, экуменизма. Основные мировые религии.   </w:t>
      </w:r>
    </w:p>
    <w:p w14:paraId="25D80E2A"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p>
    <w:p w14:paraId="6CA4242B"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val="x-none" w:eastAsia="x-none"/>
        </w:rPr>
        <w:t>Тема 13. Культура и общество. Многообразие культур</w:t>
      </w:r>
    </w:p>
    <w:p w14:paraId="700C6753"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Понятие культуры, многозначность термина. Культурное наследование как атрибут человеческого общества. Проблема происхождения культуры. Культура материальная и духовная, относительность этих понятий, их взаимосвязанность. Культура и группа. Понятия доминирующей культуры, субкультуры и контркультуры.</w:t>
      </w:r>
      <w:r w:rsidRPr="00687846">
        <w:rPr>
          <w:rFonts w:ascii="Times New Roman" w:eastAsia="Times New Roman" w:hAnsi="Times New Roman" w:cs="Times New Roman"/>
          <w:sz w:val="24"/>
          <w:szCs w:val="24"/>
          <w:lang w:eastAsia="x-none"/>
        </w:rPr>
        <w:t xml:space="preserve"> Функционирование субкультур и контркультур в обществе.</w:t>
      </w:r>
      <w:r w:rsidRPr="00687846">
        <w:rPr>
          <w:rFonts w:ascii="Times New Roman" w:eastAsia="Times New Roman" w:hAnsi="Times New Roman" w:cs="Times New Roman"/>
          <w:sz w:val="24"/>
          <w:szCs w:val="24"/>
          <w:lang w:val="x-none" w:eastAsia="x-none"/>
        </w:rPr>
        <w:t xml:space="preserve"> Молодежные субкультуры в современном обществе, роль контркультур в социальном мире. Проблема многообразия культур, </w:t>
      </w:r>
      <w:r w:rsidRPr="00687846">
        <w:rPr>
          <w:rFonts w:ascii="Times New Roman" w:eastAsia="Times New Roman" w:hAnsi="Times New Roman" w:cs="Times New Roman"/>
          <w:sz w:val="24"/>
          <w:szCs w:val="24"/>
          <w:lang w:eastAsia="x-none"/>
        </w:rPr>
        <w:t xml:space="preserve">основные подходы к объяснению данного феномена. </w:t>
      </w:r>
    </w:p>
    <w:p w14:paraId="26E4D5F6"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p>
    <w:p w14:paraId="33F10D1E" w14:textId="77777777" w:rsidR="00687846" w:rsidRPr="00687846" w:rsidRDefault="00687846" w:rsidP="00687846">
      <w:pPr>
        <w:keepNext/>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val="x-none" w:eastAsia="x-none"/>
        </w:rPr>
        <w:t>Тема 14. Массовое общество и массовая культура</w:t>
      </w:r>
    </w:p>
    <w:p w14:paraId="41910E11"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 xml:space="preserve">Формы и разновидности культуры: народная, массовая, элитарная культуры. Взаимодействие культур. Эволюционизм и плюрализм, позитивистская и понимающая социологии о возможностях и перспективах взаимодействия культур. Постиндустриальное общество и его культурные характеристики. Массовая культура и массовое общество. Значение технической воспроизводимости культурных ценностей и становления индустрии культуры. </w:t>
      </w:r>
    </w:p>
    <w:p w14:paraId="74D577AB" w14:textId="77777777" w:rsidR="00687846" w:rsidRPr="00687846" w:rsidRDefault="00687846" w:rsidP="00687846">
      <w:pPr>
        <w:spacing w:after="0" w:line="240" w:lineRule="auto"/>
        <w:ind w:firstLine="709"/>
        <w:jc w:val="both"/>
        <w:rPr>
          <w:rFonts w:ascii="Times New Roman" w:eastAsia="Cambria" w:hAnsi="Times New Roman" w:cs="Times New Roman"/>
          <w:sz w:val="24"/>
          <w:szCs w:val="24"/>
        </w:rPr>
      </w:pPr>
    </w:p>
    <w:p w14:paraId="3C5CBEA0" w14:textId="77777777" w:rsidR="00687846" w:rsidRPr="00687846" w:rsidRDefault="00687846" w:rsidP="00687846">
      <w:pPr>
        <w:spacing w:after="0" w:line="240" w:lineRule="auto"/>
        <w:ind w:firstLine="709"/>
        <w:jc w:val="both"/>
        <w:rPr>
          <w:rFonts w:ascii="Times New Roman" w:eastAsia="Cambria" w:hAnsi="Times New Roman" w:cs="Times New Roman"/>
          <w:b/>
          <w:sz w:val="24"/>
          <w:szCs w:val="24"/>
        </w:rPr>
      </w:pPr>
      <w:r w:rsidRPr="00687846">
        <w:rPr>
          <w:rFonts w:ascii="Times New Roman" w:eastAsia="Cambria" w:hAnsi="Times New Roman" w:cs="Times New Roman"/>
          <w:b/>
          <w:sz w:val="24"/>
          <w:szCs w:val="24"/>
        </w:rPr>
        <w:t xml:space="preserve"> Тема 15. Этносы, народности нации. Этнические общности в современном мире.</w:t>
      </w:r>
    </w:p>
    <w:p w14:paraId="4D09E25B"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eastAsia="x-none"/>
        </w:rPr>
        <w:t xml:space="preserve">Понятие этноса. Критика биосоциальной природы этничности, этнос как социокультурная общность. Признаки этноса. Этнос как механизм сохранения традиций. Структурные уровни организации этноса. Этническое самосознание: идеология и поведение. Межэтнические отношения, межэтнические браки. Миграционные процессы. Проблема этнического предпринимательства. Межэтнические и межнациональные конфликты: природа и типология. Межнациональные конфликты на постсоветском пространстве. Народности и нации как этнополитические общности.  Этносы в глобальном мире: причины сохранения и укрепления. Этнические общности в мире аномии. Информационная теория этноса. </w:t>
      </w:r>
    </w:p>
    <w:p w14:paraId="0F3D9BEC"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p>
    <w:p w14:paraId="49935E90"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eastAsia="x-none"/>
        </w:rPr>
      </w:pPr>
      <w:r w:rsidRPr="00687846">
        <w:rPr>
          <w:rFonts w:ascii="Times New Roman" w:eastAsia="Times New Roman" w:hAnsi="Times New Roman" w:cs="Times New Roman"/>
          <w:b/>
          <w:sz w:val="24"/>
          <w:szCs w:val="24"/>
          <w:lang w:eastAsia="x-none"/>
        </w:rPr>
        <w:t>Тема 16. Социальная обусловленность знания. Наука как социальный институт</w:t>
      </w:r>
    </w:p>
    <w:p w14:paraId="359F8C23"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eastAsia="x-none"/>
        </w:rPr>
        <w:t xml:space="preserve">Феномен человеческого познания, несводимость знания к ощущениям, гносеологические парадоксы античности. Проблема до опытного (априорного) знания. Социальное объяснение человеческого знания и сознания. Детерминированность сознания исторической эпохой, основные проблемы и задачи социологии знания. Концепция Маркса о социально-экономической детерминации сознания. </w:t>
      </w:r>
      <w:r w:rsidRPr="00687846">
        <w:rPr>
          <w:rFonts w:ascii="Times New Roman" w:eastAsia="Times New Roman" w:hAnsi="Times New Roman" w:cs="Times New Roman"/>
          <w:sz w:val="24"/>
          <w:szCs w:val="24"/>
          <w:lang w:val="x-none" w:eastAsia="x-none"/>
        </w:rPr>
        <w:t>Взаимосвязь социологии религии и социологии знания в концепции Дюркгейма</w:t>
      </w:r>
      <w:r w:rsidRPr="00687846">
        <w:rPr>
          <w:rFonts w:ascii="Times New Roman" w:eastAsia="Times New Roman" w:hAnsi="Times New Roman" w:cs="Times New Roman"/>
          <w:sz w:val="24"/>
          <w:szCs w:val="24"/>
          <w:lang w:eastAsia="x-none"/>
        </w:rPr>
        <w:t>,</w:t>
      </w:r>
      <w:r w:rsidRPr="00687846">
        <w:rPr>
          <w:rFonts w:ascii="Times New Roman" w:eastAsia="Times New Roman" w:hAnsi="Times New Roman" w:cs="Times New Roman"/>
          <w:sz w:val="24"/>
          <w:szCs w:val="24"/>
          <w:lang w:val="x-none" w:eastAsia="x-none"/>
        </w:rPr>
        <w:t xml:space="preserve"> </w:t>
      </w:r>
      <w:r w:rsidRPr="00687846">
        <w:rPr>
          <w:rFonts w:ascii="Times New Roman" w:eastAsia="Times New Roman" w:hAnsi="Times New Roman" w:cs="Times New Roman"/>
          <w:sz w:val="24"/>
          <w:szCs w:val="24"/>
          <w:lang w:eastAsia="x-none"/>
        </w:rPr>
        <w:t>и</w:t>
      </w:r>
      <w:r w:rsidRPr="00687846">
        <w:rPr>
          <w:rFonts w:ascii="Times New Roman" w:eastAsia="Times New Roman" w:hAnsi="Times New Roman" w:cs="Times New Roman"/>
          <w:sz w:val="24"/>
          <w:szCs w:val="24"/>
          <w:lang w:val="x-none" w:eastAsia="x-none"/>
        </w:rPr>
        <w:t>нтерпретация категорий как проявления социальной природы человека.</w:t>
      </w:r>
      <w:r w:rsidRPr="00687846">
        <w:rPr>
          <w:rFonts w:ascii="Times New Roman" w:eastAsia="Times New Roman" w:hAnsi="Times New Roman" w:cs="Times New Roman"/>
          <w:sz w:val="24"/>
          <w:szCs w:val="24"/>
          <w:lang w:eastAsia="x-none"/>
        </w:rPr>
        <w:t xml:space="preserve"> Социология науки как частная область </w:t>
      </w:r>
      <w:r w:rsidRPr="00687846">
        <w:rPr>
          <w:rFonts w:ascii="Times New Roman" w:eastAsia="Times New Roman" w:hAnsi="Times New Roman" w:cs="Times New Roman"/>
          <w:sz w:val="24"/>
          <w:szCs w:val="24"/>
          <w:lang w:val="x-none" w:eastAsia="x-none"/>
        </w:rPr>
        <w:t>социологии знания. Современные представления о признаках науки и ее специфике. Проблема научного метода. Культурно-исторические</w:t>
      </w:r>
      <w:r w:rsidRPr="00687846">
        <w:rPr>
          <w:rFonts w:ascii="Times New Roman" w:eastAsia="Times New Roman" w:hAnsi="Times New Roman" w:cs="Times New Roman"/>
          <w:sz w:val="24"/>
          <w:szCs w:val="24"/>
          <w:lang w:eastAsia="x-none"/>
        </w:rPr>
        <w:t xml:space="preserve"> условия</w:t>
      </w:r>
      <w:r w:rsidRPr="00687846">
        <w:rPr>
          <w:rFonts w:ascii="Times New Roman" w:eastAsia="Times New Roman" w:hAnsi="Times New Roman" w:cs="Times New Roman"/>
          <w:sz w:val="24"/>
          <w:szCs w:val="24"/>
          <w:lang w:val="x-none" w:eastAsia="x-none"/>
        </w:rPr>
        <w:t xml:space="preserve"> формирования рационального мышления, роль протестантской этики</w:t>
      </w:r>
      <w:r w:rsidRPr="00687846">
        <w:rPr>
          <w:rFonts w:ascii="Times New Roman" w:eastAsia="Times New Roman" w:hAnsi="Times New Roman" w:cs="Times New Roman"/>
          <w:sz w:val="24"/>
          <w:szCs w:val="24"/>
          <w:lang w:eastAsia="x-none"/>
        </w:rPr>
        <w:t xml:space="preserve"> в данном процессе</w:t>
      </w:r>
      <w:r w:rsidRPr="00687846">
        <w:rPr>
          <w:rFonts w:ascii="Times New Roman" w:eastAsia="Times New Roman" w:hAnsi="Times New Roman" w:cs="Times New Roman"/>
          <w:sz w:val="24"/>
          <w:szCs w:val="24"/>
          <w:lang w:val="x-none" w:eastAsia="x-none"/>
        </w:rPr>
        <w:t xml:space="preserve"> (Вебер).</w:t>
      </w:r>
      <w:r w:rsidRPr="00687846">
        <w:rPr>
          <w:rFonts w:ascii="Times New Roman" w:eastAsia="Times New Roman" w:hAnsi="Times New Roman" w:cs="Times New Roman"/>
          <w:sz w:val="24"/>
          <w:szCs w:val="24"/>
          <w:lang w:eastAsia="x-none"/>
        </w:rPr>
        <w:t xml:space="preserve"> Основные социальные</w:t>
      </w:r>
      <w:r w:rsidRPr="00687846">
        <w:rPr>
          <w:rFonts w:ascii="Times New Roman" w:eastAsia="Times New Roman" w:hAnsi="Times New Roman" w:cs="Times New Roman"/>
          <w:sz w:val="24"/>
          <w:szCs w:val="24"/>
          <w:lang w:val="x-none" w:eastAsia="x-none"/>
        </w:rPr>
        <w:t xml:space="preserve"> функции науки</w:t>
      </w:r>
      <w:r w:rsidRPr="00687846">
        <w:rPr>
          <w:rFonts w:ascii="Times New Roman" w:eastAsia="Times New Roman" w:hAnsi="Times New Roman" w:cs="Times New Roman"/>
          <w:sz w:val="24"/>
          <w:szCs w:val="24"/>
          <w:lang w:eastAsia="x-none"/>
        </w:rPr>
        <w:t xml:space="preserve"> как </w:t>
      </w:r>
      <w:r w:rsidRPr="00687846">
        <w:rPr>
          <w:rFonts w:ascii="Times New Roman" w:eastAsia="Times New Roman" w:hAnsi="Times New Roman" w:cs="Times New Roman"/>
          <w:sz w:val="24"/>
          <w:szCs w:val="24"/>
          <w:lang w:val="x-none" w:eastAsia="x-none"/>
        </w:rPr>
        <w:t>Социальная организация науки</w:t>
      </w:r>
      <w:r w:rsidRPr="00687846">
        <w:rPr>
          <w:rFonts w:ascii="Times New Roman" w:eastAsia="Times New Roman" w:hAnsi="Times New Roman" w:cs="Times New Roman"/>
          <w:sz w:val="24"/>
          <w:szCs w:val="24"/>
          <w:lang w:eastAsia="x-none"/>
        </w:rPr>
        <w:t>,</w:t>
      </w:r>
      <w:r w:rsidRPr="00687846">
        <w:rPr>
          <w:rFonts w:ascii="Times New Roman" w:eastAsia="Times New Roman" w:hAnsi="Times New Roman" w:cs="Times New Roman"/>
          <w:sz w:val="24"/>
          <w:szCs w:val="24"/>
          <w:lang w:val="x-none" w:eastAsia="x-none"/>
        </w:rPr>
        <w:t xml:space="preserve"> рол</w:t>
      </w:r>
      <w:r w:rsidRPr="00687846">
        <w:rPr>
          <w:rFonts w:ascii="Times New Roman" w:eastAsia="Times New Roman" w:hAnsi="Times New Roman" w:cs="Times New Roman"/>
          <w:sz w:val="24"/>
          <w:szCs w:val="24"/>
          <w:lang w:eastAsia="x-none"/>
        </w:rPr>
        <w:t>ь</w:t>
      </w:r>
      <w:r w:rsidRPr="00687846">
        <w:rPr>
          <w:rFonts w:ascii="Times New Roman" w:eastAsia="Times New Roman" w:hAnsi="Times New Roman" w:cs="Times New Roman"/>
          <w:sz w:val="24"/>
          <w:szCs w:val="24"/>
          <w:lang w:val="x-none" w:eastAsia="x-none"/>
        </w:rPr>
        <w:t xml:space="preserve"> сообществ ученых в развитии науки, теория научных </w:t>
      </w:r>
      <w:r w:rsidRPr="00687846">
        <w:rPr>
          <w:rFonts w:ascii="Times New Roman" w:eastAsia="Times New Roman" w:hAnsi="Times New Roman" w:cs="Times New Roman"/>
          <w:sz w:val="24"/>
          <w:szCs w:val="24"/>
          <w:lang w:val="x-none" w:eastAsia="x-none"/>
        </w:rPr>
        <w:lastRenderedPageBreak/>
        <w:t>парадигм</w:t>
      </w:r>
      <w:r w:rsidRPr="00687846">
        <w:rPr>
          <w:rFonts w:ascii="Times New Roman" w:eastAsia="Times New Roman" w:hAnsi="Times New Roman" w:cs="Times New Roman"/>
          <w:sz w:val="24"/>
          <w:szCs w:val="24"/>
          <w:lang w:eastAsia="x-none"/>
        </w:rPr>
        <w:t xml:space="preserve"> Куна</w:t>
      </w:r>
      <w:r w:rsidRPr="00687846">
        <w:rPr>
          <w:rFonts w:ascii="Times New Roman" w:eastAsia="Times New Roman" w:hAnsi="Times New Roman" w:cs="Times New Roman"/>
          <w:sz w:val="24"/>
          <w:szCs w:val="24"/>
          <w:lang w:val="x-none" w:eastAsia="x-none"/>
        </w:rPr>
        <w:t>. Специфика социального познания и социальных наук</w:t>
      </w:r>
      <w:r w:rsidRPr="00687846">
        <w:rPr>
          <w:rFonts w:ascii="Times New Roman" w:eastAsia="Times New Roman" w:hAnsi="Times New Roman" w:cs="Times New Roman"/>
          <w:sz w:val="24"/>
          <w:szCs w:val="24"/>
          <w:lang w:eastAsia="x-none"/>
        </w:rPr>
        <w:t xml:space="preserve">, знание как элемент функционирования социальных систем. </w:t>
      </w:r>
    </w:p>
    <w:p w14:paraId="44CFDBAD"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p>
    <w:p w14:paraId="752B6831" w14:textId="77777777" w:rsidR="00687846" w:rsidRPr="00687846" w:rsidRDefault="00687846" w:rsidP="00687846">
      <w:pPr>
        <w:spacing w:after="0" w:line="240" w:lineRule="auto"/>
        <w:ind w:firstLine="709"/>
        <w:jc w:val="both"/>
        <w:rPr>
          <w:rFonts w:ascii="Times New Roman" w:eastAsia="Times New Roman" w:hAnsi="Times New Roman" w:cs="Times New Roman"/>
          <w:b/>
          <w:bCs/>
          <w:sz w:val="24"/>
          <w:szCs w:val="24"/>
          <w:lang w:eastAsia="x-none"/>
        </w:rPr>
      </w:pPr>
      <w:r w:rsidRPr="00687846">
        <w:rPr>
          <w:rFonts w:ascii="Times New Roman" w:eastAsia="Times New Roman" w:hAnsi="Times New Roman" w:cs="Times New Roman"/>
          <w:b/>
          <w:bCs/>
          <w:sz w:val="24"/>
          <w:szCs w:val="24"/>
          <w:lang w:eastAsia="x-none"/>
        </w:rPr>
        <w:t xml:space="preserve">Тема 17. Образование как социальный институт </w:t>
      </w:r>
    </w:p>
    <w:p w14:paraId="1D4912AB" w14:textId="77777777" w:rsidR="00687846" w:rsidRPr="00687846" w:rsidRDefault="00687846" w:rsidP="00687846">
      <w:pPr>
        <w:spacing w:after="0" w:line="240" w:lineRule="auto"/>
        <w:ind w:firstLine="709"/>
        <w:jc w:val="both"/>
        <w:rPr>
          <w:rFonts w:ascii="Times New Roman" w:eastAsia="Times New Roman" w:hAnsi="Times New Roman" w:cs="Times New Roman"/>
          <w:bCs/>
          <w:sz w:val="24"/>
          <w:szCs w:val="24"/>
          <w:lang w:val="x-none" w:eastAsia="x-none"/>
        </w:rPr>
      </w:pPr>
      <w:r w:rsidRPr="00687846">
        <w:rPr>
          <w:rFonts w:ascii="Times New Roman" w:eastAsia="Times New Roman" w:hAnsi="Times New Roman" w:cs="Times New Roman"/>
          <w:bCs/>
          <w:sz w:val="24"/>
          <w:szCs w:val="24"/>
          <w:lang w:eastAsia="x-none"/>
        </w:rPr>
        <w:t xml:space="preserve">Понятие образования, образование и социализация. Социально-экономические предпосылки возникновения образования как самостоятельного института. </w:t>
      </w:r>
      <w:r w:rsidRPr="00687846">
        <w:rPr>
          <w:rFonts w:ascii="Times New Roman" w:eastAsia="Times New Roman" w:hAnsi="Times New Roman" w:cs="Times New Roman"/>
          <w:bCs/>
          <w:sz w:val="24"/>
          <w:szCs w:val="24"/>
          <w:lang w:val="x-none" w:eastAsia="x-none"/>
        </w:rPr>
        <w:t>Историческая эволюция форм образования, массовое и элитарное образование</w:t>
      </w:r>
      <w:r w:rsidRPr="00687846">
        <w:rPr>
          <w:rFonts w:ascii="Times New Roman" w:eastAsia="Times New Roman" w:hAnsi="Times New Roman" w:cs="Times New Roman"/>
          <w:bCs/>
          <w:sz w:val="24"/>
          <w:szCs w:val="24"/>
          <w:lang w:eastAsia="x-none"/>
        </w:rPr>
        <w:t xml:space="preserve">. Экономические и социальные потребности эпохи Нового времени в формировании системы массового образования. Разработка классно-урочной системы Я.О. Коменским, идея всеобщего обучения. Явные и латентные социальные функции образования, функционалистские и конфликтологические подходы. Эволюция образования в России. Стратификационная роль образования в современном мире. Образование в постиндустриальном, информационном обществах. Тенденции современного образования, гуманизация и гуманитаризация. Глобализация образования: Болонский процесс, его возникновение, цели, результаты. Присоединении Российское к Болонскому процессу. Факультеты НИУ-ВШЭ в Болонском процессе. </w:t>
      </w:r>
    </w:p>
    <w:p w14:paraId="175DEF22"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p>
    <w:p w14:paraId="09ABA9FF"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val="x-none" w:eastAsia="x-none"/>
        </w:rPr>
        <w:t>Тема 18</w:t>
      </w:r>
      <w:r w:rsidRPr="00687846">
        <w:rPr>
          <w:rFonts w:ascii="Times New Roman" w:eastAsia="Times New Roman" w:hAnsi="Times New Roman" w:cs="Times New Roman"/>
          <w:b/>
          <w:sz w:val="24"/>
          <w:szCs w:val="24"/>
          <w:lang w:eastAsia="x-none"/>
        </w:rPr>
        <w:t>.</w:t>
      </w:r>
      <w:r w:rsidRPr="00687846">
        <w:rPr>
          <w:rFonts w:ascii="Times New Roman" w:eastAsia="Times New Roman" w:hAnsi="Times New Roman" w:cs="Times New Roman"/>
          <w:b/>
          <w:sz w:val="24"/>
          <w:szCs w:val="24"/>
          <w:lang w:val="x-none" w:eastAsia="x-none"/>
        </w:rPr>
        <w:t xml:space="preserve"> Семья как социальный институт </w:t>
      </w:r>
    </w:p>
    <w:p w14:paraId="19A5496C"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 xml:space="preserve">Определения семьи и брака. </w:t>
      </w:r>
      <w:r w:rsidRPr="00687846">
        <w:rPr>
          <w:rFonts w:ascii="Times New Roman" w:eastAsia="Times New Roman" w:hAnsi="Times New Roman" w:cs="Times New Roman"/>
          <w:sz w:val="24"/>
          <w:szCs w:val="24"/>
          <w:lang w:eastAsia="x-none"/>
        </w:rPr>
        <w:t>Дискуссии о происхождении семьи и ее эволюции.</w:t>
      </w:r>
      <w:r w:rsidRPr="00687846">
        <w:rPr>
          <w:rFonts w:ascii="Times New Roman" w:eastAsia="Times New Roman" w:hAnsi="Times New Roman" w:cs="Times New Roman"/>
          <w:sz w:val="24"/>
          <w:szCs w:val="24"/>
          <w:lang w:val="x-none" w:eastAsia="x-none"/>
        </w:rPr>
        <w:t xml:space="preserve"> Семья как малая группа и социальный институт.</w:t>
      </w:r>
      <w:r w:rsidRPr="00687846">
        <w:rPr>
          <w:rFonts w:ascii="Times New Roman" w:eastAsia="Times New Roman" w:hAnsi="Times New Roman" w:cs="Times New Roman"/>
          <w:sz w:val="24"/>
          <w:szCs w:val="24"/>
          <w:lang w:eastAsia="x-none"/>
        </w:rPr>
        <w:t xml:space="preserve"> </w:t>
      </w:r>
      <w:r w:rsidRPr="00687846">
        <w:rPr>
          <w:rFonts w:ascii="Times New Roman" w:eastAsia="Times New Roman" w:hAnsi="Times New Roman" w:cs="Times New Roman"/>
          <w:sz w:val="24"/>
          <w:szCs w:val="24"/>
          <w:lang w:val="x-none" w:eastAsia="x-none"/>
        </w:rPr>
        <w:t xml:space="preserve">Типологии брака: моногамия, полигамия (полигиния, полиандрия), причины их возникновения (основные концепции). Типология семьи: нуклеарная, расширенная (патриархальная), неполная. Понятие рода, его признаки. Экзогамность и эндогамность.  Социальные функции семьи: экономическая, воспроизводства населения, социализации, статусная, релаксационная, регулирования сексуальных отношений. </w:t>
      </w:r>
      <w:r w:rsidRPr="00687846">
        <w:rPr>
          <w:rFonts w:ascii="Times New Roman" w:eastAsia="Times New Roman" w:hAnsi="Times New Roman" w:cs="Times New Roman"/>
          <w:sz w:val="24"/>
          <w:szCs w:val="24"/>
          <w:lang w:eastAsia="x-none"/>
        </w:rPr>
        <w:t xml:space="preserve">Типы лидерства в семье, формирование эгалитарной семьи. Семья школьника глазами социолога. </w:t>
      </w:r>
      <w:r w:rsidRPr="00687846">
        <w:rPr>
          <w:rFonts w:ascii="Times New Roman" w:eastAsia="Times New Roman" w:hAnsi="Times New Roman" w:cs="Times New Roman"/>
          <w:sz w:val="24"/>
          <w:szCs w:val="24"/>
          <w:lang w:val="x-none" w:eastAsia="x-none"/>
        </w:rPr>
        <w:t xml:space="preserve">Семья в современном обществе, тенденции развития современной семьи, основные дискуссии. </w:t>
      </w:r>
    </w:p>
    <w:p w14:paraId="74FE6708"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p>
    <w:p w14:paraId="5EC3A3F4"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val="x-none" w:eastAsia="x-none"/>
        </w:rPr>
        <w:t>Тема 19. Гендер, феминизм</w:t>
      </w:r>
    </w:p>
    <w:p w14:paraId="12759FD6"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Гендер как социологическая категория. Гендерные проблемы современного общества</w:t>
      </w:r>
      <w:r w:rsidRPr="00687846">
        <w:rPr>
          <w:rFonts w:ascii="Times New Roman" w:eastAsia="Times New Roman" w:hAnsi="Times New Roman" w:cs="Times New Roman"/>
          <w:sz w:val="24"/>
          <w:szCs w:val="24"/>
          <w:lang w:eastAsia="x-none"/>
        </w:rPr>
        <w:t>, гендерное неравенство, дискриминация, различие</w:t>
      </w:r>
      <w:r w:rsidRPr="00687846">
        <w:rPr>
          <w:rFonts w:ascii="Times New Roman" w:eastAsia="Times New Roman" w:hAnsi="Times New Roman" w:cs="Times New Roman"/>
          <w:sz w:val="24"/>
          <w:szCs w:val="24"/>
          <w:lang w:val="x-none" w:eastAsia="x-none"/>
        </w:rPr>
        <w:t>.</w:t>
      </w:r>
      <w:r w:rsidRPr="00687846">
        <w:rPr>
          <w:rFonts w:ascii="Times New Roman" w:eastAsia="Times New Roman" w:hAnsi="Times New Roman" w:cs="Times New Roman"/>
          <w:sz w:val="24"/>
          <w:szCs w:val="24"/>
          <w:lang w:eastAsia="x-none"/>
        </w:rPr>
        <w:t xml:space="preserve"> Различные подходы к пониманию социального равенства полов.</w:t>
      </w:r>
      <w:r w:rsidRPr="00687846">
        <w:rPr>
          <w:rFonts w:ascii="Times New Roman" w:eastAsia="Times New Roman" w:hAnsi="Times New Roman" w:cs="Times New Roman"/>
          <w:sz w:val="24"/>
          <w:szCs w:val="24"/>
          <w:lang w:val="x-none" w:eastAsia="x-none"/>
        </w:rPr>
        <w:t xml:space="preserve"> </w:t>
      </w:r>
      <w:r w:rsidRPr="00687846">
        <w:rPr>
          <w:rFonts w:ascii="Times New Roman" w:eastAsia="Times New Roman" w:hAnsi="Times New Roman" w:cs="Times New Roman"/>
          <w:sz w:val="24"/>
          <w:szCs w:val="24"/>
          <w:lang w:eastAsia="x-none"/>
        </w:rPr>
        <w:t xml:space="preserve">Российская семья на различных этапах истории российского государства. </w:t>
      </w:r>
      <w:r w:rsidRPr="00687846">
        <w:rPr>
          <w:rFonts w:ascii="Times New Roman" w:eastAsia="Times New Roman" w:hAnsi="Times New Roman" w:cs="Times New Roman"/>
          <w:sz w:val="24"/>
          <w:szCs w:val="24"/>
          <w:lang w:val="x-none" w:eastAsia="x-none"/>
        </w:rPr>
        <w:t>Феминизм и его эволюция.</w:t>
      </w:r>
    </w:p>
    <w:p w14:paraId="45818033"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eastAsia="x-none"/>
        </w:rPr>
      </w:pPr>
    </w:p>
    <w:p w14:paraId="14200BDB"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rPr>
      </w:pPr>
      <w:r w:rsidRPr="00687846">
        <w:rPr>
          <w:rFonts w:ascii="Times New Roman" w:eastAsia="Cambria" w:hAnsi="Times New Roman" w:cs="Times New Roman"/>
          <w:b/>
          <w:bCs/>
          <w:sz w:val="24"/>
          <w:szCs w:val="24"/>
        </w:rPr>
        <w:t xml:space="preserve">Тема 20. </w:t>
      </w:r>
      <w:r w:rsidRPr="00687846">
        <w:rPr>
          <w:rFonts w:ascii="Times New Roman" w:eastAsia="Times New Roman" w:hAnsi="Times New Roman" w:cs="Times New Roman"/>
          <w:b/>
          <w:sz w:val="24"/>
          <w:szCs w:val="24"/>
        </w:rPr>
        <w:t xml:space="preserve">Трансформация современного общества: глобализация и другие тренды </w:t>
      </w:r>
    </w:p>
    <w:p w14:paraId="2C73968B"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Понятие глобализация. Экономические, политические, технологические причины глобализации. Социологический анализ глобализации. Теоретические подходы к процессу глобализации. Экологическая катастрофа, демографический кризис, разрыв стран первого и третьего мира как последствия глобализации. Глобализация и ее влияние на социальные институты – семью, образование, религию. Постсовременность или поздняя современность. Модели мира: однополярный, много полярный или внеполярный мир?</w:t>
      </w:r>
    </w:p>
    <w:p w14:paraId="079C12A9" w14:textId="77777777" w:rsidR="00D4047C" w:rsidRPr="00687846" w:rsidRDefault="00D4047C" w:rsidP="00D4047C">
      <w:pPr>
        <w:spacing w:after="0" w:line="276" w:lineRule="auto"/>
        <w:jc w:val="both"/>
        <w:rPr>
          <w:rFonts w:ascii="Times New Roman" w:hAnsi="Times New Roman" w:cs="Times New Roman"/>
          <w:sz w:val="24"/>
          <w:szCs w:val="24"/>
        </w:rPr>
      </w:pPr>
    </w:p>
    <w:p w14:paraId="098480FD" w14:textId="77777777" w:rsidR="00D4047C" w:rsidRDefault="00D4047C" w:rsidP="00D4047C">
      <w:pPr>
        <w:spacing w:after="0" w:line="276" w:lineRule="auto"/>
        <w:jc w:val="both"/>
        <w:rPr>
          <w:rFonts w:ascii="Times New Roman" w:hAnsi="Times New Roman" w:cs="Times New Roman"/>
          <w:sz w:val="24"/>
          <w:szCs w:val="24"/>
          <w:lang w:val="es-ES_tradnl"/>
        </w:rPr>
      </w:pPr>
    </w:p>
    <w:p w14:paraId="7E3AFFFE" w14:textId="4E9A479F" w:rsidR="00D4047C" w:rsidRPr="00F47954" w:rsidRDefault="00687846" w:rsidP="00687846">
      <w:pPr>
        <w:pStyle w:val="4"/>
        <w:jc w:val="both"/>
        <w:rPr>
          <w:sz w:val="24"/>
          <w:szCs w:val="24"/>
        </w:rPr>
      </w:pPr>
      <w:r w:rsidRPr="00687846">
        <w:rPr>
          <w:sz w:val="24"/>
          <w:szCs w:val="24"/>
        </w:rPr>
        <w:t>«Обществознание (углублённый уровень). Модуль Социология»</w:t>
      </w:r>
      <w:r>
        <w:rPr>
          <w:sz w:val="24"/>
          <w:szCs w:val="24"/>
        </w:rPr>
        <w:t xml:space="preserve"> </w:t>
      </w:r>
      <w:r w:rsidRPr="00687846">
        <w:rPr>
          <w:sz w:val="24"/>
          <w:szCs w:val="24"/>
        </w:rPr>
        <w:t>10-11 класс</w:t>
      </w:r>
    </w:p>
    <w:p w14:paraId="387BB294" w14:textId="77777777" w:rsidR="00D4047C" w:rsidRPr="0033438B" w:rsidRDefault="00D4047C" w:rsidP="00D4047C">
      <w:pPr>
        <w:spacing w:after="0" w:line="276" w:lineRule="auto"/>
        <w:jc w:val="both"/>
        <w:rPr>
          <w:rFonts w:ascii="Times New Roman" w:hAnsi="Times New Roman" w:cs="Times New Roman"/>
          <w:sz w:val="24"/>
          <w:szCs w:val="24"/>
        </w:rPr>
      </w:pPr>
    </w:p>
    <w:p w14:paraId="7C7EA29E"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45CE9820"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ru-RU"/>
        </w:rPr>
      </w:pPr>
      <w:r w:rsidRPr="00687846">
        <w:rPr>
          <w:rFonts w:ascii="Times New Roman" w:eastAsia="Times New Roman" w:hAnsi="Times New Roman" w:cs="Times New Roman"/>
          <w:b/>
          <w:sz w:val="24"/>
          <w:szCs w:val="24"/>
          <w:lang w:eastAsia="x-none"/>
        </w:rPr>
        <w:t xml:space="preserve">Тема 1. </w:t>
      </w:r>
      <w:r w:rsidRPr="00687846">
        <w:rPr>
          <w:rFonts w:ascii="Times New Roman" w:eastAsia="Times New Roman" w:hAnsi="Times New Roman" w:cs="Times New Roman"/>
          <w:sz w:val="24"/>
          <w:szCs w:val="24"/>
          <w:lang w:val="x-none" w:eastAsia="ru-RU"/>
        </w:rPr>
        <w:t>Социология как наука: особенности и социально-философские истоки</w:t>
      </w:r>
    </w:p>
    <w:p w14:paraId="21AED11A" w14:textId="77777777" w:rsidR="00687846" w:rsidRPr="00687846" w:rsidRDefault="00687846" w:rsidP="00687846">
      <w:pPr>
        <w:spacing w:after="0" w:line="240" w:lineRule="auto"/>
        <w:ind w:firstLine="709"/>
        <w:jc w:val="both"/>
        <w:rPr>
          <w:rFonts w:ascii="Times New Roman" w:eastAsia="Cambria" w:hAnsi="Times New Roman" w:cs="Times New Roman"/>
          <w:sz w:val="24"/>
          <w:szCs w:val="24"/>
          <w:lang w:eastAsia="ru-RU"/>
        </w:rPr>
      </w:pPr>
      <w:r w:rsidRPr="00687846">
        <w:rPr>
          <w:rFonts w:ascii="Times New Roman" w:eastAsia="Cambria" w:hAnsi="Times New Roman" w:cs="Times New Roman"/>
          <w:sz w:val="24"/>
          <w:szCs w:val="24"/>
          <w:lang w:eastAsia="ru-RU"/>
        </w:rPr>
        <w:lastRenderedPageBreak/>
        <w:t xml:space="preserve"> Социология как наука: предмет и метод социологии. Модели человека: человек социологический, человек экономический, человек политический. Социологическое воображение. </w:t>
      </w:r>
    </w:p>
    <w:p w14:paraId="4A98A53E" w14:textId="77777777" w:rsidR="00687846" w:rsidRPr="00687846" w:rsidRDefault="00687846" w:rsidP="00687846">
      <w:pPr>
        <w:spacing w:after="0" w:line="240" w:lineRule="auto"/>
        <w:ind w:firstLine="709"/>
        <w:jc w:val="both"/>
        <w:rPr>
          <w:rFonts w:ascii="Times New Roman" w:eastAsia="Cambria" w:hAnsi="Times New Roman" w:cs="Times New Roman"/>
          <w:sz w:val="24"/>
          <w:szCs w:val="24"/>
        </w:rPr>
      </w:pPr>
    </w:p>
    <w:p w14:paraId="5D080A59" w14:textId="77777777" w:rsidR="00687846" w:rsidRPr="00687846" w:rsidRDefault="00687846" w:rsidP="00687846">
      <w:pPr>
        <w:spacing w:after="0" w:line="240" w:lineRule="auto"/>
        <w:ind w:firstLine="709"/>
        <w:jc w:val="both"/>
        <w:rPr>
          <w:rFonts w:ascii="Times New Roman" w:eastAsia="Cambria" w:hAnsi="Times New Roman" w:cs="Times New Roman"/>
          <w:b/>
          <w:sz w:val="24"/>
          <w:szCs w:val="24"/>
        </w:rPr>
      </w:pPr>
      <w:r w:rsidRPr="00687846">
        <w:rPr>
          <w:rFonts w:ascii="Times New Roman" w:eastAsia="Cambria" w:hAnsi="Times New Roman" w:cs="Times New Roman"/>
          <w:b/>
          <w:sz w:val="24"/>
          <w:szCs w:val="24"/>
        </w:rPr>
        <w:t>Тема 2. Формирование основных принципов научной социологии от О. Конта до М. Вебера: «поиск общества»</w:t>
      </w:r>
    </w:p>
    <w:p w14:paraId="1881D578" w14:textId="77777777" w:rsidR="00687846" w:rsidRPr="00687846" w:rsidRDefault="00687846" w:rsidP="00687846">
      <w:pPr>
        <w:spacing w:after="0" w:line="240" w:lineRule="auto"/>
        <w:ind w:firstLine="709"/>
        <w:jc w:val="both"/>
        <w:rPr>
          <w:rFonts w:ascii="Times New Roman" w:eastAsia="Cambria" w:hAnsi="Times New Roman" w:cs="Times New Roman"/>
          <w:sz w:val="24"/>
          <w:szCs w:val="24"/>
        </w:rPr>
      </w:pPr>
      <w:r w:rsidRPr="00687846">
        <w:rPr>
          <w:rFonts w:ascii="Times New Roman" w:eastAsia="Cambria" w:hAnsi="Times New Roman" w:cs="Times New Roman"/>
          <w:sz w:val="24"/>
          <w:szCs w:val="24"/>
        </w:rPr>
        <w:t xml:space="preserve">Замысел науки об обществе О. Конта. Понятие позитивного метода, социальная статика и социальная динамика, теория прогресса. Сильные и слабые стороны социологии Конта. </w:t>
      </w:r>
    </w:p>
    <w:p w14:paraId="47E72DF7" w14:textId="77777777" w:rsidR="00687846" w:rsidRPr="00687846" w:rsidRDefault="00687846" w:rsidP="00687846">
      <w:pPr>
        <w:spacing w:after="0" w:line="240" w:lineRule="auto"/>
        <w:ind w:firstLine="709"/>
        <w:jc w:val="both"/>
        <w:rPr>
          <w:rFonts w:ascii="Times New Roman" w:eastAsia="Cambria" w:hAnsi="Times New Roman" w:cs="Times New Roman"/>
          <w:sz w:val="24"/>
          <w:szCs w:val="24"/>
        </w:rPr>
      </w:pPr>
      <w:r w:rsidRPr="00687846">
        <w:rPr>
          <w:rFonts w:ascii="Times New Roman" w:eastAsia="Cambria" w:hAnsi="Times New Roman" w:cs="Times New Roman"/>
          <w:sz w:val="24"/>
          <w:szCs w:val="24"/>
        </w:rPr>
        <w:t xml:space="preserve">Учение Маркса о законах функционирования и развития общества, концепция классовой борьбы и социальной революции. Материалистическое понимание истории. </w:t>
      </w:r>
    </w:p>
    <w:p w14:paraId="0ADB409D" w14:textId="77777777" w:rsidR="00687846" w:rsidRPr="00687846" w:rsidRDefault="00687846" w:rsidP="00687846">
      <w:pPr>
        <w:spacing w:after="0" w:line="240" w:lineRule="auto"/>
        <w:ind w:firstLine="709"/>
        <w:jc w:val="both"/>
        <w:rPr>
          <w:rFonts w:ascii="Times New Roman" w:eastAsia="Cambria" w:hAnsi="Times New Roman" w:cs="Times New Roman"/>
          <w:sz w:val="24"/>
          <w:szCs w:val="24"/>
        </w:rPr>
      </w:pPr>
      <w:r w:rsidRPr="00687846">
        <w:rPr>
          <w:rFonts w:ascii="Times New Roman" w:eastAsia="Cambria" w:hAnsi="Times New Roman" w:cs="Times New Roman"/>
          <w:sz w:val="24"/>
          <w:szCs w:val="24"/>
        </w:rPr>
        <w:t xml:space="preserve">Развитие Дюркгеймом теории социологического метода, учение о коллективном сознании, теория религии. Типы солидарности. Понятие аномии, аномическое разделение труда. Что нового сказал Дюркгейм об обществе и человеке? </w:t>
      </w:r>
    </w:p>
    <w:p w14:paraId="184A7F62" w14:textId="77777777" w:rsidR="00687846" w:rsidRPr="00687846" w:rsidRDefault="00687846" w:rsidP="00687846">
      <w:pPr>
        <w:spacing w:after="0" w:line="240" w:lineRule="auto"/>
        <w:ind w:firstLine="709"/>
        <w:jc w:val="both"/>
        <w:rPr>
          <w:rFonts w:ascii="Times New Roman" w:eastAsia="Cambria" w:hAnsi="Times New Roman" w:cs="Times New Roman"/>
          <w:sz w:val="24"/>
          <w:szCs w:val="24"/>
        </w:rPr>
      </w:pPr>
      <w:r w:rsidRPr="00687846">
        <w:rPr>
          <w:rFonts w:ascii="Times New Roman" w:eastAsia="Cambria" w:hAnsi="Times New Roman" w:cs="Times New Roman"/>
          <w:sz w:val="24"/>
          <w:szCs w:val="24"/>
        </w:rPr>
        <w:t>Понимающая социология Вебера. Понятие социального действия, способы понимания смысла социального действия. Идеальный тип. Социологическая и статистическая вероятность. Понятие рациональности, особенности понимания Вебером социального порядка. Исследования Вебером роли религиозного фактора в функционировании и развитии общества на примере влияния протестантской этики в формировании западного капитализма.</w:t>
      </w:r>
    </w:p>
    <w:p w14:paraId="7D059CDA"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p>
    <w:p w14:paraId="5B5F579F"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b/>
          <w:sz w:val="24"/>
          <w:szCs w:val="24"/>
          <w:lang w:val="x-none" w:eastAsia="x-none"/>
        </w:rPr>
        <w:t xml:space="preserve">Тема </w:t>
      </w:r>
      <w:r w:rsidRPr="00687846">
        <w:rPr>
          <w:rFonts w:ascii="Times New Roman" w:eastAsia="Times New Roman" w:hAnsi="Times New Roman" w:cs="Times New Roman"/>
          <w:b/>
          <w:sz w:val="24"/>
          <w:szCs w:val="24"/>
          <w:lang w:eastAsia="x-none"/>
        </w:rPr>
        <w:t>3</w:t>
      </w:r>
      <w:r w:rsidRPr="00687846">
        <w:rPr>
          <w:rFonts w:ascii="Times New Roman" w:eastAsia="Times New Roman" w:hAnsi="Times New Roman" w:cs="Times New Roman"/>
          <w:b/>
          <w:sz w:val="24"/>
          <w:szCs w:val="24"/>
          <w:lang w:val="x-none" w:eastAsia="x-none"/>
        </w:rPr>
        <w:t>. Социальные группы и их типы</w:t>
      </w:r>
    </w:p>
    <w:p w14:paraId="73B1557C"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sz w:val="24"/>
          <w:szCs w:val="24"/>
          <w:lang w:val="x-none" w:eastAsia="x-none"/>
        </w:rPr>
        <w:t xml:space="preserve">Группа как носитель социальных отношений. </w:t>
      </w:r>
      <w:r w:rsidRPr="00687846">
        <w:rPr>
          <w:rFonts w:ascii="Times New Roman" w:eastAsia="Times New Roman" w:hAnsi="Times New Roman" w:cs="Times New Roman"/>
          <w:sz w:val="24"/>
          <w:szCs w:val="24"/>
          <w:lang w:eastAsia="x-none"/>
        </w:rPr>
        <w:t>Основное отличие обыденного и научного понимания группы.</w:t>
      </w:r>
      <w:r w:rsidRPr="00687846">
        <w:rPr>
          <w:rFonts w:ascii="Times New Roman" w:eastAsia="Times New Roman" w:hAnsi="Times New Roman" w:cs="Times New Roman"/>
          <w:sz w:val="24"/>
          <w:szCs w:val="24"/>
          <w:lang w:val="x-none" w:eastAsia="x-none"/>
        </w:rPr>
        <w:t xml:space="preserve"> Многообразие социальных групп. Основные признаки социальной группы.</w:t>
      </w:r>
      <w:r w:rsidRPr="00687846">
        <w:rPr>
          <w:rFonts w:ascii="Times New Roman" w:eastAsia="Times New Roman" w:hAnsi="Times New Roman" w:cs="Times New Roman"/>
          <w:b/>
          <w:sz w:val="24"/>
          <w:szCs w:val="24"/>
          <w:lang w:val="x-none" w:eastAsia="x-none"/>
        </w:rPr>
        <w:t xml:space="preserve"> </w:t>
      </w:r>
      <w:r w:rsidRPr="00687846">
        <w:rPr>
          <w:rFonts w:ascii="Times New Roman" w:eastAsia="Times New Roman" w:hAnsi="Times New Roman" w:cs="Times New Roman"/>
          <w:sz w:val="24"/>
          <w:szCs w:val="24"/>
          <w:lang w:val="x-none" w:eastAsia="x-none"/>
        </w:rPr>
        <w:t>Группа, квазигруппа, социальная категория.</w:t>
      </w:r>
      <w:r w:rsidRPr="00687846">
        <w:rPr>
          <w:rFonts w:ascii="Times New Roman" w:eastAsia="Times New Roman" w:hAnsi="Times New Roman" w:cs="Times New Roman"/>
          <w:sz w:val="24"/>
          <w:szCs w:val="24"/>
          <w:lang w:eastAsia="x-none"/>
        </w:rPr>
        <w:t xml:space="preserve"> Примеры социальных образований, в которые входит каждый из нас.</w:t>
      </w:r>
      <w:r w:rsidRPr="00687846">
        <w:rPr>
          <w:rFonts w:ascii="Times New Roman" w:eastAsia="Times New Roman" w:hAnsi="Times New Roman" w:cs="Times New Roman"/>
          <w:sz w:val="24"/>
          <w:szCs w:val="24"/>
          <w:lang w:val="x-none" w:eastAsia="x-none"/>
        </w:rPr>
        <w:t xml:space="preserve"> Типология социальных групп. Малые, средние, большие группы, локальные - дислокальные, постоянные – временные, первичные – вторичные, целевые и нецелевые, критерии их выделения. Референтные группы.</w:t>
      </w:r>
      <w:r w:rsidRPr="00687846">
        <w:rPr>
          <w:rFonts w:ascii="Times New Roman" w:eastAsia="Times New Roman" w:hAnsi="Times New Roman" w:cs="Times New Roman"/>
          <w:sz w:val="24"/>
          <w:szCs w:val="24"/>
          <w:lang w:eastAsia="x-none"/>
        </w:rPr>
        <w:t xml:space="preserve"> Роль первичных групп в современном обществе: хоутторнский эксперимент, исследования К. Левина. Первичные группы в социологии самоубийств (Дюркгейм).</w:t>
      </w:r>
      <w:r w:rsidRPr="00687846">
        <w:rPr>
          <w:rFonts w:ascii="Times New Roman" w:eastAsia="Times New Roman" w:hAnsi="Times New Roman" w:cs="Times New Roman"/>
          <w:sz w:val="24"/>
          <w:szCs w:val="24"/>
          <w:lang w:val="x-none" w:eastAsia="x-none"/>
        </w:rPr>
        <w:t xml:space="preserve"> Ролевая структура социальной группы, современные концепции лидерства. Типы взаимодействия внутри группы. Устойчивость социальной группы. </w:t>
      </w:r>
      <w:r w:rsidRPr="00687846">
        <w:rPr>
          <w:rFonts w:ascii="Times New Roman" w:eastAsia="Times New Roman" w:hAnsi="Times New Roman" w:cs="Times New Roman"/>
          <w:sz w:val="24"/>
          <w:szCs w:val="24"/>
          <w:lang w:eastAsia="x-none"/>
        </w:rPr>
        <w:t>Социальные организации как специфический тип социальных групп. Социальные группы, в которые мы входим, влияние групп на социальное поведение каждого из нас.</w:t>
      </w:r>
      <w:r w:rsidRPr="00687846">
        <w:rPr>
          <w:rFonts w:ascii="Times New Roman" w:eastAsia="Times New Roman" w:hAnsi="Times New Roman" w:cs="Times New Roman"/>
          <w:b/>
          <w:sz w:val="24"/>
          <w:szCs w:val="24"/>
          <w:lang w:val="x-none" w:eastAsia="x-none"/>
        </w:rPr>
        <w:t xml:space="preserve"> </w:t>
      </w:r>
    </w:p>
    <w:p w14:paraId="7529775F" w14:textId="77777777" w:rsidR="00687846" w:rsidRPr="00687846" w:rsidRDefault="00687846" w:rsidP="00687846">
      <w:pPr>
        <w:spacing w:after="0" w:line="240" w:lineRule="auto"/>
        <w:ind w:firstLine="709"/>
        <w:jc w:val="both"/>
        <w:rPr>
          <w:rFonts w:ascii="Times New Roman" w:eastAsia="Cambria" w:hAnsi="Times New Roman" w:cs="Times New Roman"/>
          <w:b/>
          <w:sz w:val="24"/>
          <w:szCs w:val="24"/>
        </w:rPr>
      </w:pPr>
    </w:p>
    <w:p w14:paraId="52D56522"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b/>
          <w:sz w:val="24"/>
          <w:szCs w:val="24"/>
          <w:lang w:eastAsia="x-none"/>
        </w:rPr>
        <w:t>Тема 4.</w:t>
      </w:r>
      <w:r w:rsidRPr="00687846">
        <w:rPr>
          <w:rFonts w:ascii="Times New Roman" w:eastAsia="Times New Roman" w:hAnsi="Times New Roman" w:cs="Times New Roman"/>
          <w:b/>
          <w:sz w:val="24"/>
          <w:szCs w:val="24"/>
          <w:lang w:val="x-none" w:eastAsia="x-none"/>
        </w:rPr>
        <w:t xml:space="preserve"> Социальные роли, ролевая структура группы и ролевые напряжения</w:t>
      </w:r>
    </w:p>
    <w:p w14:paraId="5F95994C"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Понятие социальной роли.</w:t>
      </w:r>
      <w:r w:rsidRPr="00687846">
        <w:rPr>
          <w:rFonts w:ascii="Times New Roman" w:eastAsia="Times New Roman" w:hAnsi="Times New Roman" w:cs="Times New Roman"/>
          <w:sz w:val="24"/>
          <w:szCs w:val="24"/>
          <w:lang w:eastAsia="x-none"/>
        </w:rPr>
        <w:t xml:space="preserve"> Чем повседневный взгляд на роль отличается от понимания роли в социологии?</w:t>
      </w:r>
      <w:r w:rsidRPr="00687846">
        <w:rPr>
          <w:rFonts w:ascii="Times New Roman" w:eastAsia="Times New Roman" w:hAnsi="Times New Roman" w:cs="Times New Roman"/>
          <w:sz w:val="24"/>
          <w:szCs w:val="24"/>
          <w:lang w:val="x-none" w:eastAsia="x-none"/>
        </w:rPr>
        <w:t xml:space="preserve"> Роль и группа.</w:t>
      </w:r>
      <w:r w:rsidRPr="00687846">
        <w:rPr>
          <w:rFonts w:ascii="Times New Roman" w:eastAsia="Times New Roman" w:hAnsi="Times New Roman" w:cs="Times New Roman"/>
          <w:sz w:val="24"/>
          <w:szCs w:val="24"/>
          <w:lang w:eastAsia="x-none"/>
        </w:rPr>
        <w:t xml:space="preserve"> Ролевая структура группы, лидерские роли.</w:t>
      </w:r>
      <w:r w:rsidRPr="00687846">
        <w:rPr>
          <w:rFonts w:ascii="Times New Roman" w:eastAsia="Times New Roman" w:hAnsi="Times New Roman" w:cs="Times New Roman"/>
          <w:sz w:val="24"/>
          <w:szCs w:val="24"/>
          <w:lang w:val="x-none" w:eastAsia="x-none"/>
        </w:rPr>
        <w:t xml:space="preserve"> Ролевое напряжение, причины возникновения, основные типы. </w:t>
      </w:r>
      <w:r w:rsidRPr="00687846">
        <w:rPr>
          <w:rFonts w:ascii="Times New Roman" w:eastAsia="Times New Roman" w:hAnsi="Times New Roman" w:cs="Times New Roman"/>
          <w:sz w:val="24"/>
          <w:szCs w:val="24"/>
          <w:lang w:eastAsia="x-none"/>
        </w:rPr>
        <w:t xml:space="preserve">Реальные и иллюзорные способы </w:t>
      </w:r>
      <w:r w:rsidRPr="00687846">
        <w:rPr>
          <w:rFonts w:ascii="Times New Roman" w:eastAsia="Times New Roman" w:hAnsi="Times New Roman" w:cs="Times New Roman"/>
          <w:sz w:val="24"/>
          <w:szCs w:val="24"/>
          <w:lang w:val="x-none" w:eastAsia="x-none"/>
        </w:rPr>
        <w:t xml:space="preserve">разрешения ролевых </w:t>
      </w:r>
      <w:r w:rsidRPr="00687846">
        <w:rPr>
          <w:rFonts w:ascii="Times New Roman" w:eastAsia="Times New Roman" w:hAnsi="Times New Roman" w:cs="Times New Roman"/>
          <w:sz w:val="24"/>
          <w:szCs w:val="24"/>
          <w:lang w:eastAsia="x-none"/>
        </w:rPr>
        <w:t>напряжений</w:t>
      </w:r>
      <w:r w:rsidRPr="00687846">
        <w:rPr>
          <w:rFonts w:ascii="Times New Roman" w:eastAsia="Times New Roman" w:hAnsi="Times New Roman" w:cs="Times New Roman"/>
          <w:sz w:val="24"/>
          <w:szCs w:val="24"/>
          <w:lang w:val="x-none" w:eastAsia="x-none"/>
        </w:rPr>
        <w:t xml:space="preserve">. </w:t>
      </w:r>
    </w:p>
    <w:p w14:paraId="0926F18C"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eastAsia="x-none"/>
        </w:rPr>
      </w:pPr>
    </w:p>
    <w:p w14:paraId="360D41C8"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val="x-none" w:eastAsia="x-none"/>
        </w:rPr>
        <w:t>Тема 5. Социальные нормы и ценности. Понятие аномии</w:t>
      </w:r>
    </w:p>
    <w:p w14:paraId="35A158CB"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Социальные нормы</w:t>
      </w:r>
      <w:r w:rsidRPr="00687846">
        <w:rPr>
          <w:rFonts w:ascii="Times New Roman" w:eastAsia="Times New Roman" w:hAnsi="Times New Roman" w:cs="Times New Roman"/>
          <w:b/>
          <w:sz w:val="24"/>
          <w:szCs w:val="24"/>
          <w:lang w:val="x-none" w:eastAsia="x-none"/>
        </w:rPr>
        <w:t xml:space="preserve"> </w:t>
      </w:r>
      <w:r w:rsidRPr="00687846">
        <w:rPr>
          <w:rFonts w:ascii="Times New Roman" w:eastAsia="Times New Roman" w:hAnsi="Times New Roman" w:cs="Times New Roman"/>
          <w:sz w:val="24"/>
          <w:szCs w:val="24"/>
          <w:lang w:val="x-none" w:eastAsia="x-none"/>
        </w:rPr>
        <w:t>и</w:t>
      </w:r>
      <w:r w:rsidRPr="00687846">
        <w:rPr>
          <w:rFonts w:ascii="Times New Roman" w:eastAsia="Times New Roman" w:hAnsi="Times New Roman" w:cs="Times New Roman"/>
          <w:b/>
          <w:sz w:val="24"/>
          <w:szCs w:val="24"/>
          <w:lang w:val="x-none" w:eastAsia="x-none"/>
        </w:rPr>
        <w:t xml:space="preserve"> </w:t>
      </w:r>
      <w:r w:rsidRPr="00687846">
        <w:rPr>
          <w:rFonts w:ascii="Times New Roman" w:eastAsia="Times New Roman" w:hAnsi="Times New Roman" w:cs="Times New Roman"/>
          <w:sz w:val="24"/>
          <w:szCs w:val="24"/>
          <w:lang w:val="x-none" w:eastAsia="x-none"/>
        </w:rPr>
        <w:t xml:space="preserve">ценности. Основные классификации норм, нормы формальные и неформальные, «мягкие и жесткие», предписывающие и запретительные. Нравственные и правовые нормы, их специфика. </w:t>
      </w:r>
      <w:r w:rsidRPr="00687846">
        <w:rPr>
          <w:rFonts w:ascii="Times New Roman" w:eastAsia="Times New Roman" w:hAnsi="Times New Roman" w:cs="Times New Roman"/>
          <w:sz w:val="24"/>
          <w:szCs w:val="24"/>
          <w:lang w:eastAsia="x-none"/>
        </w:rPr>
        <w:t xml:space="preserve">Понятие обычая, его универсальность. </w:t>
      </w:r>
      <w:r w:rsidRPr="00687846">
        <w:rPr>
          <w:rFonts w:ascii="Times New Roman" w:eastAsia="Times New Roman" w:hAnsi="Times New Roman" w:cs="Times New Roman"/>
          <w:sz w:val="24"/>
          <w:szCs w:val="24"/>
          <w:lang w:val="x-none" w:eastAsia="x-none"/>
        </w:rPr>
        <w:t>Обычаи как формы социальной регуляции, функции обычая</w:t>
      </w:r>
      <w:r w:rsidRPr="00687846">
        <w:rPr>
          <w:rFonts w:ascii="Times New Roman" w:eastAsia="Times New Roman" w:hAnsi="Times New Roman" w:cs="Times New Roman"/>
          <w:sz w:val="24"/>
          <w:szCs w:val="24"/>
          <w:lang w:eastAsia="x-none"/>
        </w:rPr>
        <w:t xml:space="preserve">. Обычаи в традиционном и современных обществах. Обычаи и ритуалы, социокультурный смысл ритуала. </w:t>
      </w:r>
      <w:r w:rsidRPr="00687846">
        <w:rPr>
          <w:rFonts w:ascii="Times New Roman" w:eastAsia="Times New Roman" w:hAnsi="Times New Roman" w:cs="Times New Roman"/>
          <w:sz w:val="24"/>
          <w:szCs w:val="24"/>
          <w:lang w:val="x-none" w:eastAsia="x-none"/>
        </w:rPr>
        <w:t>Понятие ценности.</w:t>
      </w:r>
      <w:r w:rsidRPr="00687846">
        <w:rPr>
          <w:rFonts w:ascii="Times New Roman" w:eastAsia="Times New Roman" w:hAnsi="Times New Roman" w:cs="Times New Roman"/>
          <w:sz w:val="24"/>
          <w:szCs w:val="24"/>
          <w:lang w:eastAsia="x-none"/>
        </w:rPr>
        <w:t xml:space="preserve"> Обыденное, экономическое и социологическое понимание ценности.</w:t>
      </w:r>
      <w:r w:rsidRPr="00687846">
        <w:rPr>
          <w:rFonts w:ascii="Times New Roman" w:eastAsia="Times New Roman" w:hAnsi="Times New Roman" w:cs="Times New Roman"/>
          <w:sz w:val="24"/>
          <w:szCs w:val="24"/>
          <w:lang w:val="x-none" w:eastAsia="x-none"/>
        </w:rPr>
        <w:t xml:space="preserve"> Групповые цели как ценности. </w:t>
      </w:r>
    </w:p>
    <w:p w14:paraId="09D833FF"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eastAsia="x-none"/>
        </w:rPr>
        <w:t>Понятие</w:t>
      </w:r>
      <w:r w:rsidRPr="00687846">
        <w:rPr>
          <w:rFonts w:ascii="Times New Roman" w:eastAsia="Times New Roman" w:hAnsi="Times New Roman" w:cs="Times New Roman"/>
          <w:sz w:val="24"/>
          <w:szCs w:val="24"/>
          <w:lang w:val="x-none" w:eastAsia="x-none"/>
        </w:rPr>
        <w:t xml:space="preserve"> аномии</w:t>
      </w:r>
      <w:r w:rsidRPr="00687846">
        <w:rPr>
          <w:rFonts w:ascii="Times New Roman" w:eastAsia="Times New Roman" w:hAnsi="Times New Roman" w:cs="Times New Roman"/>
          <w:sz w:val="24"/>
          <w:szCs w:val="24"/>
          <w:lang w:eastAsia="x-none"/>
        </w:rPr>
        <w:t xml:space="preserve"> Дюркгейма</w:t>
      </w:r>
      <w:r w:rsidRPr="00687846">
        <w:rPr>
          <w:rFonts w:ascii="Times New Roman" w:eastAsia="Times New Roman" w:hAnsi="Times New Roman" w:cs="Times New Roman"/>
          <w:sz w:val="24"/>
          <w:szCs w:val="24"/>
          <w:lang w:val="x-none" w:eastAsia="x-none"/>
        </w:rPr>
        <w:t>,</w:t>
      </w:r>
      <w:r w:rsidRPr="00687846">
        <w:rPr>
          <w:rFonts w:ascii="Times New Roman" w:eastAsia="Times New Roman" w:hAnsi="Times New Roman" w:cs="Times New Roman"/>
          <w:sz w:val="24"/>
          <w:szCs w:val="24"/>
          <w:lang w:eastAsia="x-none"/>
        </w:rPr>
        <w:t xml:space="preserve"> причина возникновения. Р</w:t>
      </w:r>
      <w:r w:rsidRPr="00687846">
        <w:rPr>
          <w:rFonts w:ascii="Times New Roman" w:eastAsia="Times New Roman" w:hAnsi="Times New Roman" w:cs="Times New Roman"/>
          <w:sz w:val="24"/>
          <w:szCs w:val="24"/>
          <w:lang w:val="x-none" w:eastAsia="x-none"/>
        </w:rPr>
        <w:t xml:space="preserve">оль аномии в современном мире. Концепция аномии Р. Мертона. Понятия культурных целей и институциональных средств (терминальных и инструментальных ценностей), их несоответствие как источник </w:t>
      </w:r>
      <w:r w:rsidRPr="00687846">
        <w:rPr>
          <w:rFonts w:ascii="Times New Roman" w:eastAsia="Times New Roman" w:hAnsi="Times New Roman" w:cs="Times New Roman"/>
          <w:sz w:val="24"/>
          <w:szCs w:val="24"/>
          <w:lang w:val="x-none" w:eastAsia="x-none"/>
        </w:rPr>
        <w:lastRenderedPageBreak/>
        <w:t xml:space="preserve">аномии. </w:t>
      </w:r>
      <w:r w:rsidRPr="00687846">
        <w:rPr>
          <w:rFonts w:ascii="Times New Roman" w:eastAsia="Times New Roman" w:hAnsi="Times New Roman" w:cs="Times New Roman"/>
          <w:sz w:val="24"/>
          <w:szCs w:val="24"/>
          <w:lang w:eastAsia="x-none"/>
        </w:rPr>
        <w:t>Проблема рассогласования нормативно-ценностных систем в современном мире, социальные последствия данного явления. Аномия в России.</w:t>
      </w:r>
    </w:p>
    <w:p w14:paraId="464F85B8"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p>
    <w:p w14:paraId="73C9B3A4"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val="x-none" w:eastAsia="x-none"/>
        </w:rPr>
        <w:t>Тема 6. Социальный контроль и отклоняющееся поведение. Социологические теории преступности</w:t>
      </w:r>
    </w:p>
    <w:p w14:paraId="1BFD8594"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eastAsia="x-none"/>
        </w:rPr>
        <w:t xml:space="preserve">Как группа подчиняет себе человека? </w:t>
      </w:r>
      <w:r w:rsidRPr="00687846">
        <w:rPr>
          <w:rFonts w:ascii="Times New Roman" w:eastAsia="Times New Roman" w:hAnsi="Times New Roman" w:cs="Times New Roman"/>
          <w:sz w:val="24"/>
          <w:szCs w:val="24"/>
          <w:lang w:val="x-none" w:eastAsia="x-none"/>
        </w:rPr>
        <w:t>Задачи и функции социального контроля.</w:t>
      </w:r>
      <w:r w:rsidRPr="00687846">
        <w:rPr>
          <w:rFonts w:ascii="Times New Roman" w:eastAsia="Times New Roman" w:hAnsi="Times New Roman" w:cs="Times New Roman"/>
          <w:b/>
          <w:sz w:val="24"/>
          <w:szCs w:val="24"/>
          <w:lang w:val="x-none" w:eastAsia="x-none"/>
        </w:rPr>
        <w:t xml:space="preserve"> </w:t>
      </w:r>
      <w:r w:rsidRPr="00687846">
        <w:rPr>
          <w:rFonts w:ascii="Times New Roman" w:eastAsia="Times New Roman" w:hAnsi="Times New Roman" w:cs="Times New Roman"/>
          <w:sz w:val="24"/>
          <w:szCs w:val="24"/>
          <w:lang w:val="x-none" w:eastAsia="x-none"/>
        </w:rPr>
        <w:t>Институализированный контроль.</w:t>
      </w:r>
      <w:r w:rsidRPr="00687846">
        <w:rPr>
          <w:rFonts w:ascii="Times New Roman" w:eastAsia="Times New Roman" w:hAnsi="Times New Roman" w:cs="Times New Roman"/>
          <w:b/>
          <w:sz w:val="24"/>
          <w:szCs w:val="24"/>
          <w:lang w:val="x-none" w:eastAsia="x-none"/>
        </w:rPr>
        <w:t xml:space="preserve"> </w:t>
      </w:r>
      <w:r w:rsidRPr="00687846">
        <w:rPr>
          <w:rFonts w:ascii="Times New Roman" w:eastAsia="Times New Roman" w:hAnsi="Times New Roman" w:cs="Times New Roman"/>
          <w:sz w:val="24"/>
          <w:szCs w:val="24"/>
          <w:lang w:val="x-none" w:eastAsia="x-none"/>
        </w:rPr>
        <w:t>Основные механизмы социального контроля, его относительность.</w:t>
      </w:r>
      <w:r w:rsidRPr="00687846">
        <w:rPr>
          <w:rFonts w:ascii="Times New Roman" w:eastAsia="Times New Roman" w:hAnsi="Times New Roman" w:cs="Times New Roman"/>
          <w:sz w:val="24"/>
          <w:szCs w:val="24"/>
          <w:lang w:eastAsia="x-none"/>
        </w:rPr>
        <w:t xml:space="preserve"> Основные виды социального контроля: внутренний и внешний. Социальные санкции как основа реализации внешнего контроля.</w:t>
      </w:r>
      <w:r w:rsidRPr="00687846">
        <w:rPr>
          <w:rFonts w:ascii="Times New Roman" w:eastAsia="Times New Roman" w:hAnsi="Times New Roman" w:cs="Times New Roman"/>
          <w:sz w:val="24"/>
          <w:szCs w:val="24"/>
          <w:lang w:val="x-none" w:eastAsia="x-none"/>
        </w:rPr>
        <w:t xml:space="preserve"> Формальный и неформальный социальный контроль. Механизм внешнего социального контроля, понятие социальных санкции, их классификации. Особенности социального контроля в различных обществах (традиционное и индустриальное). </w:t>
      </w:r>
    </w:p>
    <w:p w14:paraId="67FA40ED"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Понятие девиации и ее роль в функционировании и развитии общества. Основные подходы к объяснению отклоняющегося</w:t>
      </w:r>
      <w:r w:rsidRPr="00687846">
        <w:rPr>
          <w:rFonts w:ascii="Times New Roman" w:eastAsia="Times New Roman" w:hAnsi="Times New Roman" w:cs="Times New Roman"/>
          <w:sz w:val="24"/>
          <w:szCs w:val="24"/>
          <w:lang w:eastAsia="x-none"/>
        </w:rPr>
        <w:t>, в том числе преступного поведения</w:t>
      </w:r>
      <w:r w:rsidRPr="00687846">
        <w:rPr>
          <w:rFonts w:ascii="Times New Roman" w:eastAsia="Times New Roman" w:hAnsi="Times New Roman" w:cs="Times New Roman"/>
          <w:sz w:val="24"/>
          <w:szCs w:val="24"/>
          <w:lang w:val="x-none" w:eastAsia="x-none"/>
        </w:rPr>
        <w:t>: физиологическая концепция, психологическая, функционализм, марксизм, радикальная криминология.</w:t>
      </w:r>
      <w:r w:rsidRPr="00687846">
        <w:rPr>
          <w:rFonts w:ascii="Times New Roman" w:eastAsia="Times New Roman" w:hAnsi="Times New Roman" w:cs="Times New Roman"/>
          <w:sz w:val="24"/>
          <w:szCs w:val="24"/>
          <w:lang w:eastAsia="x-none"/>
        </w:rPr>
        <w:t xml:space="preserve"> Можно ли считать преступление аномальным социальным явлением? </w:t>
      </w:r>
      <w:r w:rsidRPr="00687846">
        <w:rPr>
          <w:rFonts w:ascii="Times New Roman" w:eastAsia="Times New Roman" w:hAnsi="Times New Roman" w:cs="Times New Roman"/>
          <w:sz w:val="24"/>
          <w:szCs w:val="24"/>
          <w:lang w:val="x-none" w:eastAsia="x-none"/>
        </w:rPr>
        <w:t xml:space="preserve">Роль девиантного поведения в экономической истории. </w:t>
      </w:r>
    </w:p>
    <w:p w14:paraId="0699ACDA"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p>
    <w:p w14:paraId="5088D81F"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eastAsia="x-none"/>
        </w:rPr>
        <w:t>Тема 7.</w:t>
      </w:r>
      <w:r w:rsidRPr="00687846">
        <w:rPr>
          <w:rFonts w:ascii="Times New Roman" w:eastAsia="Times New Roman" w:hAnsi="Times New Roman" w:cs="Times New Roman"/>
          <w:b/>
          <w:sz w:val="24"/>
          <w:szCs w:val="24"/>
          <w:lang w:val="x-none" w:eastAsia="x-none"/>
        </w:rPr>
        <w:t xml:space="preserve"> Социализация </w:t>
      </w:r>
      <w:r w:rsidRPr="00687846">
        <w:rPr>
          <w:rFonts w:ascii="Times New Roman" w:eastAsia="Times New Roman" w:hAnsi="Times New Roman" w:cs="Times New Roman"/>
          <w:b/>
          <w:sz w:val="24"/>
          <w:szCs w:val="24"/>
          <w:lang w:eastAsia="x-none"/>
        </w:rPr>
        <w:t>личности</w:t>
      </w:r>
      <w:r w:rsidRPr="00687846">
        <w:rPr>
          <w:rFonts w:ascii="Times New Roman" w:eastAsia="Times New Roman" w:hAnsi="Times New Roman" w:cs="Times New Roman"/>
          <w:b/>
          <w:sz w:val="24"/>
          <w:szCs w:val="24"/>
          <w:lang w:val="x-none" w:eastAsia="x-none"/>
        </w:rPr>
        <w:t>, основные понятия и концепции.</w:t>
      </w:r>
    </w:p>
    <w:p w14:paraId="2CD80E8E"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eastAsia="x-none"/>
        </w:rPr>
      </w:pPr>
      <w:r w:rsidRPr="00687846">
        <w:rPr>
          <w:rFonts w:ascii="Times New Roman" w:eastAsia="Times New Roman" w:hAnsi="Times New Roman" w:cs="Times New Roman"/>
          <w:sz w:val="24"/>
          <w:szCs w:val="24"/>
          <w:lang w:eastAsia="x-none"/>
        </w:rPr>
        <w:t xml:space="preserve">Загадка человеческого «Я». Различные подходы к вопросу, что является носителем субъективности человека? Индивидуалистические концепции личности. Какие вопросы должна разрешить теория социализации? Теории врожденных идей и врожденных знаний, возникновение теории о воспитательном влиянии социальной среды. </w:t>
      </w:r>
    </w:p>
    <w:p w14:paraId="77B329A3"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eastAsia="x-none"/>
        </w:rPr>
      </w:pPr>
      <w:r w:rsidRPr="00687846">
        <w:rPr>
          <w:rFonts w:ascii="Times New Roman" w:eastAsia="Times New Roman" w:hAnsi="Times New Roman" w:cs="Times New Roman"/>
          <w:sz w:val="24"/>
          <w:szCs w:val="24"/>
          <w:lang w:eastAsia="x-none"/>
        </w:rPr>
        <w:t xml:space="preserve">Ч. Кули – автор первой социологической теории социализации. </w:t>
      </w:r>
      <w:r w:rsidRPr="00687846">
        <w:rPr>
          <w:rFonts w:ascii="Times New Roman" w:eastAsia="Times New Roman" w:hAnsi="Times New Roman" w:cs="Times New Roman"/>
          <w:sz w:val="24"/>
          <w:szCs w:val="24"/>
          <w:lang w:val="x-none" w:eastAsia="x-none"/>
        </w:rPr>
        <w:t>Понятия первичной и вторичной социализации, их основные особенности. Проблема вторичной социализации в современном мире. Основные концепции социализации: психоаналитическая теория, теории  «зеркального Я», «Обобщенного другого», «Значимого другого»</w:t>
      </w:r>
      <w:r w:rsidRPr="00687846">
        <w:rPr>
          <w:rFonts w:ascii="Times New Roman" w:eastAsia="Times New Roman" w:hAnsi="Times New Roman" w:cs="Times New Roman"/>
          <w:sz w:val="24"/>
          <w:szCs w:val="24"/>
          <w:lang w:eastAsia="x-none"/>
        </w:rPr>
        <w:t>, концепция «культурно-исторической школы»</w:t>
      </w:r>
      <w:r w:rsidRPr="00687846">
        <w:rPr>
          <w:rFonts w:ascii="Times New Roman" w:eastAsia="Times New Roman" w:hAnsi="Times New Roman" w:cs="Times New Roman"/>
          <w:sz w:val="24"/>
          <w:szCs w:val="24"/>
          <w:lang w:val="x-none" w:eastAsia="x-none"/>
        </w:rPr>
        <w:t xml:space="preserve">. </w:t>
      </w:r>
    </w:p>
    <w:p w14:paraId="2F513A11"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eastAsia="x-none"/>
        </w:rPr>
        <w:t xml:space="preserve">Роль творческой активности человека в процессе социализации. </w:t>
      </w:r>
      <w:r w:rsidRPr="00687846">
        <w:rPr>
          <w:rFonts w:ascii="Times New Roman" w:eastAsia="Times New Roman" w:hAnsi="Times New Roman" w:cs="Times New Roman"/>
          <w:sz w:val="24"/>
          <w:szCs w:val="24"/>
          <w:lang w:val="x-none" w:eastAsia="x-none"/>
        </w:rPr>
        <w:t>Механизм и агенты социализации, роль референтных групп в процессе социализации. Социализация и девиантное поведение. Особенности социализации в традиционном и современном обществах. Саморегуляция</w:t>
      </w:r>
      <w:r w:rsidRPr="00687846">
        <w:rPr>
          <w:rFonts w:ascii="Times New Roman" w:eastAsia="Times New Roman" w:hAnsi="Times New Roman" w:cs="Times New Roman"/>
          <w:sz w:val="24"/>
          <w:szCs w:val="24"/>
          <w:lang w:eastAsia="x-none"/>
        </w:rPr>
        <w:t>.</w:t>
      </w:r>
      <w:r w:rsidRPr="00687846">
        <w:rPr>
          <w:rFonts w:ascii="Times New Roman" w:eastAsia="Times New Roman" w:hAnsi="Times New Roman" w:cs="Times New Roman"/>
          <w:sz w:val="24"/>
          <w:szCs w:val="24"/>
          <w:lang w:val="x-none" w:eastAsia="x-none"/>
        </w:rPr>
        <w:t xml:space="preserve"> Социализация и свобода личности. </w:t>
      </w:r>
    </w:p>
    <w:p w14:paraId="5A2D6EB9"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p>
    <w:p w14:paraId="1BFD932A"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eastAsia="x-none"/>
        </w:rPr>
        <w:t>Тема 8.</w:t>
      </w:r>
      <w:r w:rsidRPr="00687846">
        <w:rPr>
          <w:rFonts w:ascii="Times New Roman" w:eastAsia="Times New Roman" w:hAnsi="Times New Roman" w:cs="Times New Roman"/>
          <w:b/>
          <w:sz w:val="24"/>
          <w:szCs w:val="24"/>
          <w:lang w:val="x-none" w:eastAsia="x-none"/>
        </w:rPr>
        <w:t xml:space="preserve"> Социальная структура и стратификация. </w:t>
      </w:r>
    </w:p>
    <w:p w14:paraId="6A037192"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eastAsia="x-none"/>
        </w:rPr>
        <w:t>Социальная структура общества как система социальных статусов.</w:t>
      </w:r>
      <w:r w:rsidRPr="00687846">
        <w:rPr>
          <w:rFonts w:ascii="Times New Roman" w:eastAsia="Times New Roman" w:hAnsi="Times New Roman" w:cs="Times New Roman"/>
          <w:sz w:val="24"/>
          <w:szCs w:val="24"/>
          <w:lang w:val="x-none" w:eastAsia="x-none"/>
        </w:rPr>
        <w:t xml:space="preserve"> </w:t>
      </w:r>
      <w:r w:rsidRPr="00687846">
        <w:rPr>
          <w:rFonts w:ascii="Times New Roman" w:eastAsia="Times New Roman" w:hAnsi="Times New Roman" w:cs="Times New Roman"/>
          <w:sz w:val="24"/>
          <w:szCs w:val="24"/>
          <w:lang w:eastAsia="x-none"/>
        </w:rPr>
        <w:t>Понятие с</w:t>
      </w:r>
      <w:r w:rsidRPr="00687846">
        <w:rPr>
          <w:rFonts w:ascii="Times New Roman" w:eastAsia="Times New Roman" w:hAnsi="Times New Roman" w:cs="Times New Roman"/>
          <w:sz w:val="24"/>
          <w:szCs w:val="24"/>
          <w:lang w:val="x-none" w:eastAsia="x-none"/>
        </w:rPr>
        <w:t>оциальн</w:t>
      </w:r>
      <w:r w:rsidRPr="00687846">
        <w:rPr>
          <w:rFonts w:ascii="Times New Roman" w:eastAsia="Times New Roman" w:hAnsi="Times New Roman" w:cs="Times New Roman"/>
          <w:sz w:val="24"/>
          <w:szCs w:val="24"/>
          <w:lang w:eastAsia="x-none"/>
        </w:rPr>
        <w:t>ого</w:t>
      </w:r>
      <w:r w:rsidRPr="00687846">
        <w:rPr>
          <w:rFonts w:ascii="Times New Roman" w:eastAsia="Times New Roman" w:hAnsi="Times New Roman" w:cs="Times New Roman"/>
          <w:sz w:val="24"/>
          <w:szCs w:val="24"/>
          <w:lang w:val="x-none" w:eastAsia="x-none"/>
        </w:rPr>
        <w:t xml:space="preserve"> статус</w:t>
      </w:r>
      <w:r w:rsidRPr="00687846">
        <w:rPr>
          <w:rFonts w:ascii="Times New Roman" w:eastAsia="Times New Roman" w:hAnsi="Times New Roman" w:cs="Times New Roman"/>
          <w:sz w:val="24"/>
          <w:szCs w:val="24"/>
          <w:lang w:eastAsia="x-none"/>
        </w:rPr>
        <w:t>а</w:t>
      </w:r>
      <w:r w:rsidRPr="00687846">
        <w:rPr>
          <w:rFonts w:ascii="Times New Roman" w:eastAsia="Times New Roman" w:hAnsi="Times New Roman" w:cs="Times New Roman"/>
          <w:sz w:val="24"/>
          <w:szCs w:val="24"/>
          <w:lang w:val="x-none" w:eastAsia="x-none"/>
        </w:rPr>
        <w:t xml:space="preserve"> человека.</w:t>
      </w:r>
      <w:r w:rsidRPr="00687846">
        <w:rPr>
          <w:rFonts w:ascii="Times New Roman" w:eastAsia="Times New Roman" w:hAnsi="Times New Roman" w:cs="Times New Roman"/>
          <w:b/>
          <w:sz w:val="24"/>
          <w:szCs w:val="24"/>
          <w:lang w:val="x-none" w:eastAsia="x-none"/>
        </w:rPr>
        <w:t xml:space="preserve"> </w:t>
      </w:r>
      <w:r w:rsidRPr="00687846">
        <w:rPr>
          <w:rFonts w:ascii="Times New Roman" w:eastAsia="Times New Roman" w:hAnsi="Times New Roman" w:cs="Times New Roman"/>
          <w:sz w:val="24"/>
          <w:szCs w:val="24"/>
          <w:lang w:val="x-none" w:eastAsia="x-none"/>
        </w:rPr>
        <w:t xml:space="preserve">Соотношение статуса и роли, понятие ролевого набора. Ранговые и номинальные статусные переменные. </w:t>
      </w:r>
      <w:r w:rsidRPr="00687846">
        <w:rPr>
          <w:rFonts w:ascii="Times New Roman" w:eastAsia="Times New Roman" w:hAnsi="Times New Roman" w:cs="Times New Roman"/>
          <w:sz w:val="24"/>
          <w:szCs w:val="24"/>
          <w:lang w:eastAsia="x-none"/>
        </w:rPr>
        <w:t>Д</w:t>
      </w:r>
      <w:r w:rsidRPr="00687846">
        <w:rPr>
          <w:rFonts w:ascii="Times New Roman" w:eastAsia="Times New Roman" w:hAnsi="Times New Roman" w:cs="Times New Roman"/>
          <w:sz w:val="24"/>
          <w:szCs w:val="24"/>
          <w:lang w:val="x-none" w:eastAsia="x-none"/>
        </w:rPr>
        <w:t>остигаемые и предписанные статусы. Гетерогенность и неравенство как базовые характеристики общества. Основные подходы к объяснению природы социального неравенства</w:t>
      </w:r>
      <w:r w:rsidRPr="00687846">
        <w:rPr>
          <w:rFonts w:ascii="Times New Roman" w:eastAsia="Times New Roman" w:hAnsi="Times New Roman" w:cs="Times New Roman"/>
          <w:sz w:val="24"/>
          <w:szCs w:val="24"/>
          <w:lang w:eastAsia="x-none"/>
        </w:rPr>
        <w:t>. Классы и классовый подход в теории К. Маркса. Одномерный и многомерный взгляды на стратификацию общества. Социальный статус как позиция в социальном пространстве. Теории стратификации М. Вебера и П. Сорокина.</w:t>
      </w:r>
      <w:r w:rsidRPr="00687846">
        <w:rPr>
          <w:rFonts w:ascii="Times New Roman" w:eastAsia="Times New Roman" w:hAnsi="Times New Roman" w:cs="Times New Roman"/>
          <w:sz w:val="24"/>
          <w:szCs w:val="24"/>
          <w:lang w:val="x-none" w:eastAsia="x-none"/>
        </w:rPr>
        <w:t xml:space="preserve"> Социальные слои, классы, страты, основные критерии деления.</w:t>
      </w:r>
      <w:r w:rsidRPr="00687846">
        <w:rPr>
          <w:rFonts w:ascii="Times New Roman" w:eastAsia="Times New Roman" w:hAnsi="Times New Roman" w:cs="Times New Roman"/>
          <w:sz w:val="24"/>
          <w:szCs w:val="24"/>
          <w:lang w:eastAsia="x-none"/>
        </w:rPr>
        <w:t xml:space="preserve"> Многообразие стратификационных систем, многомерная стратификация современного российского общества.</w:t>
      </w:r>
      <w:r w:rsidRPr="00687846">
        <w:rPr>
          <w:rFonts w:ascii="Times New Roman" w:eastAsia="Times New Roman" w:hAnsi="Times New Roman" w:cs="Times New Roman"/>
          <w:sz w:val="24"/>
          <w:szCs w:val="24"/>
          <w:lang w:val="x-none" w:eastAsia="x-none"/>
        </w:rPr>
        <w:t xml:space="preserve"> Объективные и субъективные факторы в формировании класса. Территориальные группы как элемент социальной структуры. </w:t>
      </w:r>
    </w:p>
    <w:p w14:paraId="2128DA8A"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p>
    <w:p w14:paraId="37549435"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val="x-none" w:eastAsia="x-none"/>
        </w:rPr>
        <w:t>Тема 9</w:t>
      </w:r>
      <w:r w:rsidRPr="00687846">
        <w:rPr>
          <w:rFonts w:ascii="Times New Roman" w:eastAsia="Times New Roman" w:hAnsi="Times New Roman" w:cs="Times New Roman"/>
          <w:b/>
          <w:sz w:val="24"/>
          <w:szCs w:val="24"/>
          <w:lang w:eastAsia="x-none"/>
        </w:rPr>
        <w:t>.</w:t>
      </w:r>
      <w:r w:rsidRPr="00687846">
        <w:rPr>
          <w:rFonts w:ascii="Times New Roman" w:eastAsia="Times New Roman" w:hAnsi="Times New Roman" w:cs="Times New Roman"/>
          <w:b/>
          <w:sz w:val="24"/>
          <w:szCs w:val="24"/>
          <w:lang w:val="x-none" w:eastAsia="x-none"/>
        </w:rPr>
        <w:t xml:space="preserve"> Социальная мобильность</w:t>
      </w:r>
    </w:p>
    <w:p w14:paraId="42C6984F"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sz w:val="24"/>
          <w:szCs w:val="24"/>
          <w:lang w:val="x-none" w:eastAsia="x-none"/>
        </w:rPr>
        <w:t>Социальная мобильности и ее критерии. Понятия горизонтальной и вертикальной социальной мобильности. Мобильность и миграция. Групповая и индивидуальная мобильность.</w:t>
      </w:r>
      <w:r w:rsidRPr="00687846">
        <w:rPr>
          <w:rFonts w:ascii="Times New Roman" w:eastAsia="Times New Roman" w:hAnsi="Times New Roman" w:cs="Times New Roman"/>
          <w:sz w:val="24"/>
          <w:szCs w:val="24"/>
          <w:lang w:eastAsia="x-none"/>
        </w:rPr>
        <w:t xml:space="preserve"> Структурная мобильность.</w:t>
      </w:r>
      <w:r w:rsidRPr="00687846">
        <w:rPr>
          <w:rFonts w:ascii="Times New Roman" w:eastAsia="Times New Roman" w:hAnsi="Times New Roman" w:cs="Times New Roman"/>
          <w:sz w:val="24"/>
          <w:szCs w:val="24"/>
          <w:lang w:val="x-none" w:eastAsia="x-none"/>
        </w:rPr>
        <w:t xml:space="preserve"> Социальные процессы в российском обществе на </w:t>
      </w:r>
      <w:r w:rsidRPr="00687846">
        <w:rPr>
          <w:rFonts w:ascii="Times New Roman" w:eastAsia="Times New Roman" w:hAnsi="Times New Roman" w:cs="Times New Roman"/>
          <w:sz w:val="24"/>
          <w:szCs w:val="24"/>
          <w:lang w:val="x-none" w:eastAsia="x-none"/>
        </w:rPr>
        <w:lastRenderedPageBreak/>
        <w:t>разных этапах его развития. Социальная структура, возникновение новых и распадение старых социальных групп и слоев. Понятие «социальных лифтов» (</w:t>
      </w:r>
      <w:r w:rsidRPr="00687846">
        <w:rPr>
          <w:rFonts w:ascii="Times New Roman" w:eastAsia="Times New Roman" w:hAnsi="Times New Roman" w:cs="Times New Roman"/>
          <w:sz w:val="24"/>
          <w:szCs w:val="24"/>
          <w:lang w:eastAsia="x-none"/>
        </w:rPr>
        <w:t>каналов социальной мобильности)</w:t>
      </w:r>
      <w:r w:rsidRPr="00687846">
        <w:rPr>
          <w:rFonts w:ascii="Times New Roman" w:eastAsia="Times New Roman" w:hAnsi="Times New Roman" w:cs="Times New Roman"/>
          <w:sz w:val="24"/>
          <w:szCs w:val="24"/>
          <w:lang w:val="x-none" w:eastAsia="x-none"/>
        </w:rPr>
        <w:t>.</w:t>
      </w:r>
      <w:r w:rsidRPr="00687846">
        <w:rPr>
          <w:rFonts w:ascii="Times New Roman" w:eastAsia="Times New Roman" w:hAnsi="Times New Roman" w:cs="Times New Roman"/>
          <w:sz w:val="24"/>
          <w:szCs w:val="24"/>
          <w:lang w:eastAsia="x-none"/>
        </w:rPr>
        <w:t xml:space="preserve"> Функционирование социальных институтов армии, церкви, школы и семьи в качестве социальных лифтов на разных этапах человеческой истории.</w:t>
      </w:r>
      <w:r w:rsidRPr="00687846">
        <w:rPr>
          <w:rFonts w:ascii="Times New Roman" w:eastAsia="Times New Roman" w:hAnsi="Times New Roman" w:cs="Times New Roman"/>
          <w:sz w:val="24"/>
          <w:szCs w:val="24"/>
          <w:lang w:val="x-none" w:eastAsia="x-none"/>
        </w:rPr>
        <w:t xml:space="preserve"> Социальная мобильность в традиционном, индустриальном и постиндустиральном обществах.</w:t>
      </w:r>
      <w:r w:rsidRPr="00687846">
        <w:rPr>
          <w:rFonts w:ascii="Times New Roman" w:eastAsia="Times New Roman" w:hAnsi="Times New Roman" w:cs="Times New Roman"/>
          <w:sz w:val="24"/>
          <w:szCs w:val="24"/>
          <w:lang w:eastAsia="x-none"/>
        </w:rPr>
        <w:t xml:space="preserve"> Социальные последствия мобильности. Понятие маргинальности.</w:t>
      </w:r>
      <w:r w:rsidRPr="00687846">
        <w:rPr>
          <w:rFonts w:ascii="Times New Roman" w:eastAsia="Times New Roman" w:hAnsi="Times New Roman" w:cs="Times New Roman"/>
          <w:sz w:val="24"/>
          <w:szCs w:val="24"/>
          <w:lang w:val="x-none" w:eastAsia="x-none"/>
        </w:rPr>
        <w:t xml:space="preserve"> Особенности социальной мобильности в царской, советской и современной России. </w:t>
      </w:r>
    </w:p>
    <w:p w14:paraId="57CDED7B"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p>
    <w:p w14:paraId="121C7F46"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val="x-none" w:eastAsia="x-none"/>
        </w:rPr>
        <w:t>Тема 10. Общество как система.</w:t>
      </w:r>
      <w:r w:rsidRPr="00687846">
        <w:rPr>
          <w:rFonts w:ascii="Times New Roman" w:eastAsia="Times New Roman" w:hAnsi="Times New Roman" w:cs="Times New Roman"/>
          <w:b/>
          <w:sz w:val="24"/>
          <w:szCs w:val="24"/>
          <w:lang w:eastAsia="x-none"/>
        </w:rPr>
        <w:t xml:space="preserve"> Социальные институты как регуляторы жизнедеятельности общества и их функции</w:t>
      </w:r>
    </w:p>
    <w:p w14:paraId="6A4B5002"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Общество как система: элементы и подсистемы. Подсистемы общества и их функции по Т. Парсонсу. Понятие социального института, основные элементы социального института.</w:t>
      </w:r>
      <w:r w:rsidRPr="00687846">
        <w:rPr>
          <w:rFonts w:ascii="Times New Roman" w:eastAsia="Times New Roman" w:hAnsi="Times New Roman" w:cs="Times New Roman"/>
          <w:sz w:val="24"/>
          <w:szCs w:val="24"/>
          <w:lang w:eastAsia="x-none"/>
        </w:rPr>
        <w:t xml:space="preserve"> Возможно ли общество без институтов? Институты вокруг нас. Структура социальных институтов, их классификации.</w:t>
      </w:r>
      <w:r w:rsidRPr="00687846">
        <w:rPr>
          <w:rFonts w:ascii="Times New Roman" w:eastAsia="Times New Roman" w:hAnsi="Times New Roman" w:cs="Times New Roman"/>
          <w:sz w:val="24"/>
          <w:szCs w:val="24"/>
          <w:lang w:val="x-none" w:eastAsia="x-none"/>
        </w:rPr>
        <w:t xml:space="preserve"> </w:t>
      </w:r>
    </w:p>
    <w:p w14:paraId="664943AD"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 xml:space="preserve">Разделение труда и дифференциация социальных институтов. Традиции функционального анализа в социологии и социальной антропологии. Функции институтов, понятие явных и латентных функций (концепция Р. Мертона). Процесс институционализации. Важнейшие институты современного общества. </w:t>
      </w:r>
    </w:p>
    <w:p w14:paraId="23B633B8"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p>
    <w:p w14:paraId="1FEAD497"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eastAsia="x-none"/>
        </w:rPr>
      </w:pPr>
      <w:r w:rsidRPr="00687846">
        <w:rPr>
          <w:rFonts w:ascii="Times New Roman" w:eastAsia="Times New Roman" w:hAnsi="Times New Roman" w:cs="Times New Roman"/>
          <w:b/>
          <w:sz w:val="24"/>
          <w:szCs w:val="24"/>
          <w:lang w:val="x-none" w:eastAsia="x-none"/>
        </w:rPr>
        <w:t xml:space="preserve">Тема 11. </w:t>
      </w:r>
      <w:r w:rsidRPr="00687846">
        <w:rPr>
          <w:rFonts w:ascii="Times New Roman" w:eastAsia="Times New Roman" w:hAnsi="Times New Roman" w:cs="Times New Roman"/>
          <w:b/>
          <w:sz w:val="24"/>
          <w:szCs w:val="24"/>
          <w:lang w:eastAsia="x-none"/>
        </w:rPr>
        <w:t>Социальный конфликт и изменение общества</w:t>
      </w:r>
    </w:p>
    <w:p w14:paraId="0EEA67EB"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Понятие социального конфликта. Микросоциологические теории конфликта: Л. Козер. Функции социального конфликта.</w:t>
      </w:r>
    </w:p>
    <w:p w14:paraId="51A16BA6"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 xml:space="preserve">Конфликт как свойство социальной структуры. Марксистская теория классового конфликта. Концепция Р. Дарендорфа. Связь конфликта с господством и неравенством. Конфликт как источник развития общества. </w:t>
      </w:r>
    </w:p>
    <w:p w14:paraId="38ABB1DF"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p>
    <w:p w14:paraId="2DD38770"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val="x-none" w:eastAsia="x-none"/>
        </w:rPr>
        <w:t>Тема 12. Религия как социальный институт</w:t>
      </w:r>
    </w:p>
    <w:p w14:paraId="26FF9BD8"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sz w:val="24"/>
          <w:szCs w:val="24"/>
          <w:lang w:val="x-none" w:eastAsia="x-none"/>
        </w:rPr>
        <w:t>Религия как феномен культуры и социальный институт. Предпосылки возникновения социологии религии, особенности социологического подхода.</w:t>
      </w:r>
      <w:r w:rsidRPr="00687846">
        <w:rPr>
          <w:rFonts w:ascii="Times New Roman" w:eastAsia="Times New Roman" w:hAnsi="Times New Roman" w:cs="Times New Roman"/>
          <w:b/>
          <w:sz w:val="24"/>
          <w:szCs w:val="24"/>
          <w:lang w:val="x-none" w:eastAsia="x-none"/>
        </w:rPr>
        <w:t xml:space="preserve"> </w:t>
      </w:r>
      <w:r w:rsidRPr="00687846">
        <w:rPr>
          <w:rFonts w:ascii="Times New Roman" w:eastAsia="Times New Roman" w:hAnsi="Times New Roman" w:cs="Times New Roman"/>
          <w:sz w:val="24"/>
          <w:szCs w:val="24"/>
          <w:lang w:val="x-none" w:eastAsia="x-none"/>
        </w:rPr>
        <w:t>Формирование основ социологии религии в трудах Конта, Маркса, Дюркгейма, Вебера. Проблема происхождения религии: был ли безрелигиозный этап в истории человечества?</w:t>
      </w:r>
      <w:r w:rsidRPr="00687846">
        <w:rPr>
          <w:rFonts w:ascii="Times New Roman" w:eastAsia="Times New Roman" w:hAnsi="Times New Roman" w:cs="Times New Roman"/>
          <w:sz w:val="24"/>
          <w:szCs w:val="24"/>
          <w:lang w:eastAsia="x-none"/>
        </w:rPr>
        <w:t xml:space="preserve"> Определения религии, их преимущества и недостатки.</w:t>
      </w:r>
      <w:r w:rsidRPr="00687846">
        <w:rPr>
          <w:rFonts w:ascii="Times New Roman" w:eastAsia="Times New Roman" w:hAnsi="Times New Roman" w:cs="Times New Roman"/>
          <w:sz w:val="24"/>
          <w:szCs w:val="24"/>
          <w:lang w:val="x-none" w:eastAsia="x-none"/>
        </w:rPr>
        <w:t xml:space="preserve"> Основные типы религиозных организаций: церковь, секта, деноминация, культ, особенности их динамики. Основные функции религии, специфика функций религии в современном мире. Религия и экономика. Основные тенденции развития религий, понятия модернизации, секуляризации, экуменизма. Основные мировые религии.   </w:t>
      </w:r>
    </w:p>
    <w:p w14:paraId="370A843D"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p>
    <w:p w14:paraId="297FD8AD"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val="x-none" w:eastAsia="x-none"/>
        </w:rPr>
        <w:t>Тема 13. Культура и общество. Многообразие культур</w:t>
      </w:r>
    </w:p>
    <w:p w14:paraId="28A82763"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Понятие культуры, многозначность термина. Культурное наследование как атрибут человеческого общества. Проблема происхождения культуры. Культура материальная и духовная, относительность этих понятий, их взаимосвязанность. Культура и группа. Понятия доминирующей культуры, субкультуры и контркультуры.</w:t>
      </w:r>
      <w:r w:rsidRPr="00687846">
        <w:rPr>
          <w:rFonts w:ascii="Times New Roman" w:eastAsia="Times New Roman" w:hAnsi="Times New Roman" w:cs="Times New Roman"/>
          <w:sz w:val="24"/>
          <w:szCs w:val="24"/>
          <w:lang w:eastAsia="x-none"/>
        </w:rPr>
        <w:t xml:space="preserve"> Функционирование субкультур и контркультур в обществе.</w:t>
      </w:r>
      <w:r w:rsidRPr="00687846">
        <w:rPr>
          <w:rFonts w:ascii="Times New Roman" w:eastAsia="Times New Roman" w:hAnsi="Times New Roman" w:cs="Times New Roman"/>
          <w:sz w:val="24"/>
          <w:szCs w:val="24"/>
          <w:lang w:val="x-none" w:eastAsia="x-none"/>
        </w:rPr>
        <w:t xml:space="preserve"> Молодежные субкультуры в современном обществе, роль контркультур в социальном мире. Проблема многообразия культур, </w:t>
      </w:r>
      <w:r w:rsidRPr="00687846">
        <w:rPr>
          <w:rFonts w:ascii="Times New Roman" w:eastAsia="Times New Roman" w:hAnsi="Times New Roman" w:cs="Times New Roman"/>
          <w:sz w:val="24"/>
          <w:szCs w:val="24"/>
          <w:lang w:eastAsia="x-none"/>
        </w:rPr>
        <w:t xml:space="preserve">основные подходы к объяснению данного феномена. </w:t>
      </w:r>
    </w:p>
    <w:p w14:paraId="55FBBFD4"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p>
    <w:p w14:paraId="35FB1111" w14:textId="77777777" w:rsidR="00687846" w:rsidRPr="00687846" w:rsidRDefault="00687846" w:rsidP="00687846">
      <w:pPr>
        <w:keepNext/>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val="x-none" w:eastAsia="x-none"/>
        </w:rPr>
        <w:t>Тема 14. Массовое общество и массовая культура</w:t>
      </w:r>
    </w:p>
    <w:p w14:paraId="7BCA85F9"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 xml:space="preserve">Формы и разновидности культуры: народная, массовая, элитарная культуры. Взаимодействие культур. Эволюционизм и плюрализм, позитивистская и понимающая социологии о возможностях и перспективах взаимодействия культур. Постиндустриальное общество и его культурные характеристики. Массовая культура и массовое общество. </w:t>
      </w:r>
      <w:r w:rsidRPr="00687846">
        <w:rPr>
          <w:rFonts w:ascii="Times New Roman" w:eastAsia="Times New Roman" w:hAnsi="Times New Roman" w:cs="Times New Roman"/>
          <w:sz w:val="24"/>
          <w:szCs w:val="24"/>
          <w:lang w:val="x-none" w:eastAsia="x-none"/>
        </w:rPr>
        <w:lastRenderedPageBreak/>
        <w:t xml:space="preserve">Значение технической воспроизводимости культурных ценностей и становления индустрии культуры. </w:t>
      </w:r>
    </w:p>
    <w:p w14:paraId="2382A8A1" w14:textId="77777777" w:rsidR="00687846" w:rsidRPr="00687846" w:rsidRDefault="00687846" w:rsidP="00687846">
      <w:pPr>
        <w:spacing w:after="0" w:line="240" w:lineRule="auto"/>
        <w:ind w:firstLine="709"/>
        <w:jc w:val="both"/>
        <w:rPr>
          <w:rFonts w:ascii="Times New Roman" w:eastAsia="Cambria" w:hAnsi="Times New Roman" w:cs="Times New Roman"/>
          <w:sz w:val="24"/>
          <w:szCs w:val="24"/>
        </w:rPr>
      </w:pPr>
    </w:p>
    <w:p w14:paraId="668BF609" w14:textId="77777777" w:rsidR="00687846" w:rsidRPr="00687846" w:rsidRDefault="00687846" w:rsidP="00687846">
      <w:pPr>
        <w:spacing w:after="0" w:line="240" w:lineRule="auto"/>
        <w:ind w:firstLine="709"/>
        <w:jc w:val="both"/>
        <w:rPr>
          <w:rFonts w:ascii="Times New Roman" w:eastAsia="Cambria" w:hAnsi="Times New Roman" w:cs="Times New Roman"/>
          <w:b/>
          <w:sz w:val="24"/>
          <w:szCs w:val="24"/>
        </w:rPr>
      </w:pPr>
      <w:r w:rsidRPr="00687846">
        <w:rPr>
          <w:rFonts w:ascii="Times New Roman" w:eastAsia="Cambria" w:hAnsi="Times New Roman" w:cs="Times New Roman"/>
          <w:b/>
          <w:sz w:val="24"/>
          <w:szCs w:val="24"/>
        </w:rPr>
        <w:t xml:space="preserve"> Тема 15. Этносы, народности нации. Этнические общности в современном мире.</w:t>
      </w:r>
    </w:p>
    <w:p w14:paraId="226AB766" w14:textId="17291D6F" w:rsidR="00687846" w:rsidRPr="00687846" w:rsidRDefault="00D2209E" w:rsidP="00687846">
      <w:pPr>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Понятие</w:t>
      </w:r>
      <w:r w:rsidR="00687846" w:rsidRPr="00687846">
        <w:rPr>
          <w:rFonts w:ascii="Times New Roman" w:eastAsia="Times New Roman" w:hAnsi="Times New Roman" w:cs="Times New Roman"/>
          <w:sz w:val="24"/>
          <w:szCs w:val="24"/>
          <w:lang w:eastAsia="x-none"/>
        </w:rPr>
        <w:t xml:space="preserve"> этноса. Критика биосоциальной природы этничности, этнос как социокультурная общность. Признаки этноса. Этнос как механизм сохранения традиций. Структурные уровни организации этноса. Этническое самосознание: идеология и поведение. Межэтнические отношения, межэтнические браки. Миграционные процессы. Проблема этнического предпринимательства. </w:t>
      </w:r>
      <w:r>
        <w:rPr>
          <w:rFonts w:ascii="Times New Roman" w:eastAsia="Times New Roman" w:hAnsi="Times New Roman" w:cs="Times New Roman"/>
          <w:sz w:val="24"/>
          <w:szCs w:val="24"/>
          <w:lang w:eastAsia="x-none"/>
        </w:rPr>
        <w:t>Межэтнические и межнациональные</w:t>
      </w:r>
      <w:r w:rsidR="00687846" w:rsidRPr="00687846">
        <w:rPr>
          <w:rFonts w:ascii="Times New Roman" w:eastAsia="Times New Roman" w:hAnsi="Times New Roman" w:cs="Times New Roman"/>
          <w:sz w:val="24"/>
          <w:szCs w:val="24"/>
          <w:lang w:eastAsia="x-none"/>
        </w:rPr>
        <w:t xml:space="preserve"> конфликты: природа и типология. Межнациональные конфликты на постсоветском пространстве. Народности и нации как этнополитические общности.  Этносы в глобальном мире: причины сохранения и укрепления. Этнические общности в мире аномии. Информационная теория этноса. </w:t>
      </w:r>
    </w:p>
    <w:p w14:paraId="730A8EC1"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p>
    <w:p w14:paraId="771385FC"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eastAsia="x-none"/>
        </w:rPr>
      </w:pPr>
      <w:r w:rsidRPr="00687846">
        <w:rPr>
          <w:rFonts w:ascii="Times New Roman" w:eastAsia="Times New Roman" w:hAnsi="Times New Roman" w:cs="Times New Roman"/>
          <w:b/>
          <w:sz w:val="24"/>
          <w:szCs w:val="24"/>
          <w:lang w:eastAsia="x-none"/>
        </w:rPr>
        <w:t>Тема 16. Социальная обусловленность знания. Наука как социальный институт</w:t>
      </w:r>
    </w:p>
    <w:p w14:paraId="430808C3"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eastAsia="x-none"/>
        </w:rPr>
        <w:t xml:space="preserve">Феномен человеческого познания, несводимость знания к ощущениям, гносеологические парадоксы античности. Проблема до опытного (априорного) знания. Социальное объяснение человеческого знания и сознания. Детерминированность сознания исторической эпохой, основные проблемы и задачи социологии знания. Концепция Маркса о социально-экономической детерминации сознания. </w:t>
      </w:r>
      <w:r w:rsidRPr="00687846">
        <w:rPr>
          <w:rFonts w:ascii="Times New Roman" w:eastAsia="Times New Roman" w:hAnsi="Times New Roman" w:cs="Times New Roman"/>
          <w:sz w:val="24"/>
          <w:szCs w:val="24"/>
          <w:lang w:val="x-none" w:eastAsia="x-none"/>
        </w:rPr>
        <w:t>Взаимосвязь социологии религии и социологии знания в концепции Дюркгейма</w:t>
      </w:r>
      <w:r w:rsidRPr="00687846">
        <w:rPr>
          <w:rFonts w:ascii="Times New Roman" w:eastAsia="Times New Roman" w:hAnsi="Times New Roman" w:cs="Times New Roman"/>
          <w:sz w:val="24"/>
          <w:szCs w:val="24"/>
          <w:lang w:eastAsia="x-none"/>
        </w:rPr>
        <w:t>,</w:t>
      </w:r>
      <w:r w:rsidRPr="00687846">
        <w:rPr>
          <w:rFonts w:ascii="Times New Roman" w:eastAsia="Times New Roman" w:hAnsi="Times New Roman" w:cs="Times New Roman"/>
          <w:sz w:val="24"/>
          <w:szCs w:val="24"/>
          <w:lang w:val="x-none" w:eastAsia="x-none"/>
        </w:rPr>
        <w:t xml:space="preserve"> </w:t>
      </w:r>
      <w:r w:rsidRPr="00687846">
        <w:rPr>
          <w:rFonts w:ascii="Times New Roman" w:eastAsia="Times New Roman" w:hAnsi="Times New Roman" w:cs="Times New Roman"/>
          <w:sz w:val="24"/>
          <w:szCs w:val="24"/>
          <w:lang w:eastAsia="x-none"/>
        </w:rPr>
        <w:t>и</w:t>
      </w:r>
      <w:r w:rsidRPr="00687846">
        <w:rPr>
          <w:rFonts w:ascii="Times New Roman" w:eastAsia="Times New Roman" w:hAnsi="Times New Roman" w:cs="Times New Roman"/>
          <w:sz w:val="24"/>
          <w:szCs w:val="24"/>
          <w:lang w:val="x-none" w:eastAsia="x-none"/>
        </w:rPr>
        <w:t>нтерпретация категорий как проявления социальной природы человека.</w:t>
      </w:r>
      <w:r w:rsidRPr="00687846">
        <w:rPr>
          <w:rFonts w:ascii="Times New Roman" w:eastAsia="Times New Roman" w:hAnsi="Times New Roman" w:cs="Times New Roman"/>
          <w:sz w:val="24"/>
          <w:szCs w:val="24"/>
          <w:lang w:eastAsia="x-none"/>
        </w:rPr>
        <w:t xml:space="preserve"> Социология науки как частная область </w:t>
      </w:r>
      <w:r w:rsidRPr="00687846">
        <w:rPr>
          <w:rFonts w:ascii="Times New Roman" w:eastAsia="Times New Roman" w:hAnsi="Times New Roman" w:cs="Times New Roman"/>
          <w:sz w:val="24"/>
          <w:szCs w:val="24"/>
          <w:lang w:val="x-none" w:eastAsia="x-none"/>
        </w:rPr>
        <w:t>социологии знания. Современные представления о признаках науки и ее специфике. Проблема научного метода. Культурно-исторические</w:t>
      </w:r>
      <w:r w:rsidRPr="00687846">
        <w:rPr>
          <w:rFonts w:ascii="Times New Roman" w:eastAsia="Times New Roman" w:hAnsi="Times New Roman" w:cs="Times New Roman"/>
          <w:sz w:val="24"/>
          <w:szCs w:val="24"/>
          <w:lang w:eastAsia="x-none"/>
        </w:rPr>
        <w:t xml:space="preserve"> условия</w:t>
      </w:r>
      <w:r w:rsidRPr="00687846">
        <w:rPr>
          <w:rFonts w:ascii="Times New Roman" w:eastAsia="Times New Roman" w:hAnsi="Times New Roman" w:cs="Times New Roman"/>
          <w:sz w:val="24"/>
          <w:szCs w:val="24"/>
          <w:lang w:val="x-none" w:eastAsia="x-none"/>
        </w:rPr>
        <w:t xml:space="preserve"> формирования рационального мышления, роль протестантской этики</w:t>
      </w:r>
      <w:r w:rsidRPr="00687846">
        <w:rPr>
          <w:rFonts w:ascii="Times New Roman" w:eastAsia="Times New Roman" w:hAnsi="Times New Roman" w:cs="Times New Roman"/>
          <w:sz w:val="24"/>
          <w:szCs w:val="24"/>
          <w:lang w:eastAsia="x-none"/>
        </w:rPr>
        <w:t xml:space="preserve"> в данном процессе</w:t>
      </w:r>
      <w:r w:rsidRPr="00687846">
        <w:rPr>
          <w:rFonts w:ascii="Times New Roman" w:eastAsia="Times New Roman" w:hAnsi="Times New Roman" w:cs="Times New Roman"/>
          <w:sz w:val="24"/>
          <w:szCs w:val="24"/>
          <w:lang w:val="x-none" w:eastAsia="x-none"/>
        </w:rPr>
        <w:t xml:space="preserve"> (Вебер).</w:t>
      </w:r>
      <w:r w:rsidRPr="00687846">
        <w:rPr>
          <w:rFonts w:ascii="Times New Roman" w:eastAsia="Times New Roman" w:hAnsi="Times New Roman" w:cs="Times New Roman"/>
          <w:sz w:val="24"/>
          <w:szCs w:val="24"/>
          <w:lang w:eastAsia="x-none"/>
        </w:rPr>
        <w:t xml:space="preserve"> Основные социальные</w:t>
      </w:r>
      <w:r w:rsidRPr="00687846">
        <w:rPr>
          <w:rFonts w:ascii="Times New Roman" w:eastAsia="Times New Roman" w:hAnsi="Times New Roman" w:cs="Times New Roman"/>
          <w:sz w:val="24"/>
          <w:szCs w:val="24"/>
          <w:lang w:val="x-none" w:eastAsia="x-none"/>
        </w:rPr>
        <w:t xml:space="preserve"> функции науки</w:t>
      </w:r>
      <w:r w:rsidRPr="00687846">
        <w:rPr>
          <w:rFonts w:ascii="Times New Roman" w:eastAsia="Times New Roman" w:hAnsi="Times New Roman" w:cs="Times New Roman"/>
          <w:sz w:val="24"/>
          <w:szCs w:val="24"/>
          <w:lang w:eastAsia="x-none"/>
        </w:rPr>
        <w:t xml:space="preserve"> как </w:t>
      </w:r>
      <w:r w:rsidRPr="00687846">
        <w:rPr>
          <w:rFonts w:ascii="Times New Roman" w:eastAsia="Times New Roman" w:hAnsi="Times New Roman" w:cs="Times New Roman"/>
          <w:sz w:val="24"/>
          <w:szCs w:val="24"/>
          <w:lang w:val="x-none" w:eastAsia="x-none"/>
        </w:rPr>
        <w:t>Социальная организация науки</w:t>
      </w:r>
      <w:r w:rsidRPr="00687846">
        <w:rPr>
          <w:rFonts w:ascii="Times New Roman" w:eastAsia="Times New Roman" w:hAnsi="Times New Roman" w:cs="Times New Roman"/>
          <w:sz w:val="24"/>
          <w:szCs w:val="24"/>
          <w:lang w:eastAsia="x-none"/>
        </w:rPr>
        <w:t>,</w:t>
      </w:r>
      <w:r w:rsidRPr="00687846">
        <w:rPr>
          <w:rFonts w:ascii="Times New Roman" w:eastAsia="Times New Roman" w:hAnsi="Times New Roman" w:cs="Times New Roman"/>
          <w:sz w:val="24"/>
          <w:szCs w:val="24"/>
          <w:lang w:val="x-none" w:eastAsia="x-none"/>
        </w:rPr>
        <w:t xml:space="preserve"> рол</w:t>
      </w:r>
      <w:r w:rsidRPr="00687846">
        <w:rPr>
          <w:rFonts w:ascii="Times New Roman" w:eastAsia="Times New Roman" w:hAnsi="Times New Roman" w:cs="Times New Roman"/>
          <w:sz w:val="24"/>
          <w:szCs w:val="24"/>
          <w:lang w:eastAsia="x-none"/>
        </w:rPr>
        <w:t>ь</w:t>
      </w:r>
      <w:r w:rsidRPr="00687846">
        <w:rPr>
          <w:rFonts w:ascii="Times New Roman" w:eastAsia="Times New Roman" w:hAnsi="Times New Roman" w:cs="Times New Roman"/>
          <w:sz w:val="24"/>
          <w:szCs w:val="24"/>
          <w:lang w:val="x-none" w:eastAsia="x-none"/>
        </w:rPr>
        <w:t xml:space="preserve"> сообществ ученых в развитии науки, теория научных парадигм</w:t>
      </w:r>
      <w:r w:rsidRPr="00687846">
        <w:rPr>
          <w:rFonts w:ascii="Times New Roman" w:eastAsia="Times New Roman" w:hAnsi="Times New Roman" w:cs="Times New Roman"/>
          <w:sz w:val="24"/>
          <w:szCs w:val="24"/>
          <w:lang w:eastAsia="x-none"/>
        </w:rPr>
        <w:t xml:space="preserve"> Куна</w:t>
      </w:r>
      <w:r w:rsidRPr="00687846">
        <w:rPr>
          <w:rFonts w:ascii="Times New Roman" w:eastAsia="Times New Roman" w:hAnsi="Times New Roman" w:cs="Times New Roman"/>
          <w:sz w:val="24"/>
          <w:szCs w:val="24"/>
          <w:lang w:val="x-none" w:eastAsia="x-none"/>
        </w:rPr>
        <w:t>. Специфика социального познания и социальных наук</w:t>
      </w:r>
      <w:r w:rsidRPr="00687846">
        <w:rPr>
          <w:rFonts w:ascii="Times New Roman" w:eastAsia="Times New Roman" w:hAnsi="Times New Roman" w:cs="Times New Roman"/>
          <w:sz w:val="24"/>
          <w:szCs w:val="24"/>
          <w:lang w:eastAsia="x-none"/>
        </w:rPr>
        <w:t xml:space="preserve">, знание как элемент функционирования социальных систем. </w:t>
      </w:r>
    </w:p>
    <w:p w14:paraId="2644F031"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p>
    <w:p w14:paraId="3DBF48FD" w14:textId="77777777" w:rsidR="00687846" w:rsidRPr="00687846" w:rsidRDefault="00687846" w:rsidP="00687846">
      <w:pPr>
        <w:spacing w:after="0" w:line="240" w:lineRule="auto"/>
        <w:ind w:firstLine="709"/>
        <w:jc w:val="both"/>
        <w:rPr>
          <w:rFonts w:ascii="Times New Roman" w:eastAsia="Times New Roman" w:hAnsi="Times New Roman" w:cs="Times New Roman"/>
          <w:b/>
          <w:bCs/>
          <w:sz w:val="24"/>
          <w:szCs w:val="24"/>
          <w:lang w:eastAsia="x-none"/>
        </w:rPr>
      </w:pPr>
      <w:r w:rsidRPr="00687846">
        <w:rPr>
          <w:rFonts w:ascii="Times New Roman" w:eastAsia="Times New Roman" w:hAnsi="Times New Roman" w:cs="Times New Roman"/>
          <w:b/>
          <w:bCs/>
          <w:sz w:val="24"/>
          <w:szCs w:val="24"/>
          <w:lang w:eastAsia="x-none"/>
        </w:rPr>
        <w:t xml:space="preserve">Тема 17. Образование как социальный институт </w:t>
      </w:r>
    </w:p>
    <w:p w14:paraId="6E5FECCC" w14:textId="77777777" w:rsidR="00687846" w:rsidRPr="00687846" w:rsidRDefault="00687846" w:rsidP="00687846">
      <w:pPr>
        <w:spacing w:after="0" w:line="240" w:lineRule="auto"/>
        <w:ind w:firstLine="709"/>
        <w:jc w:val="both"/>
        <w:rPr>
          <w:rFonts w:ascii="Times New Roman" w:eastAsia="Times New Roman" w:hAnsi="Times New Roman" w:cs="Times New Roman"/>
          <w:bCs/>
          <w:sz w:val="24"/>
          <w:szCs w:val="24"/>
          <w:lang w:val="x-none" w:eastAsia="x-none"/>
        </w:rPr>
      </w:pPr>
      <w:r w:rsidRPr="00687846">
        <w:rPr>
          <w:rFonts w:ascii="Times New Roman" w:eastAsia="Times New Roman" w:hAnsi="Times New Roman" w:cs="Times New Roman"/>
          <w:bCs/>
          <w:sz w:val="24"/>
          <w:szCs w:val="24"/>
          <w:lang w:eastAsia="x-none"/>
        </w:rPr>
        <w:t xml:space="preserve">Понятие образования, образование и социализация. Социально-экономические предпосылки возникновения образования как самостоятельного института. </w:t>
      </w:r>
      <w:r w:rsidRPr="00687846">
        <w:rPr>
          <w:rFonts w:ascii="Times New Roman" w:eastAsia="Times New Roman" w:hAnsi="Times New Roman" w:cs="Times New Roman"/>
          <w:bCs/>
          <w:sz w:val="24"/>
          <w:szCs w:val="24"/>
          <w:lang w:val="x-none" w:eastAsia="x-none"/>
        </w:rPr>
        <w:t>Историческая эволюция форм образования, массовое и элитарное образование</w:t>
      </w:r>
      <w:r w:rsidRPr="00687846">
        <w:rPr>
          <w:rFonts w:ascii="Times New Roman" w:eastAsia="Times New Roman" w:hAnsi="Times New Roman" w:cs="Times New Roman"/>
          <w:bCs/>
          <w:sz w:val="24"/>
          <w:szCs w:val="24"/>
          <w:lang w:eastAsia="x-none"/>
        </w:rPr>
        <w:t xml:space="preserve">. Экономические и социальные потребности эпохи Нового времени в формировании системы массового образования. Разработка классно-урочной системы Я.О. Коменским, идея всеобщего обучения. Явные и латентные социальные функции образования, функционалистские и конфликтологические подходы. Эволюция образования в России. Стратификационная роль образования в современном мире. Образование в постиндустриальном, информационном обществах. Тенденции современного образования, гуманизация и гуманитаризация. Глобализация образования: Болонский процесс, его возникновение, цели, результаты. Присоединении Российское к Болонскому процессу. Факультеты НИУ-ВШЭ в Болонском процессе. </w:t>
      </w:r>
    </w:p>
    <w:p w14:paraId="710C349C"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p>
    <w:p w14:paraId="7C4B3117"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val="x-none" w:eastAsia="x-none"/>
        </w:rPr>
        <w:t>Тема 18</w:t>
      </w:r>
      <w:r w:rsidRPr="00687846">
        <w:rPr>
          <w:rFonts w:ascii="Times New Roman" w:eastAsia="Times New Roman" w:hAnsi="Times New Roman" w:cs="Times New Roman"/>
          <w:b/>
          <w:sz w:val="24"/>
          <w:szCs w:val="24"/>
          <w:lang w:eastAsia="x-none"/>
        </w:rPr>
        <w:t>.</w:t>
      </w:r>
      <w:r w:rsidRPr="00687846">
        <w:rPr>
          <w:rFonts w:ascii="Times New Roman" w:eastAsia="Times New Roman" w:hAnsi="Times New Roman" w:cs="Times New Roman"/>
          <w:b/>
          <w:sz w:val="24"/>
          <w:szCs w:val="24"/>
          <w:lang w:val="x-none" w:eastAsia="x-none"/>
        </w:rPr>
        <w:t xml:space="preserve"> Семья как социальный институт </w:t>
      </w:r>
    </w:p>
    <w:p w14:paraId="6BA73943"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 xml:space="preserve">Определения семьи и брака. </w:t>
      </w:r>
      <w:r w:rsidRPr="00687846">
        <w:rPr>
          <w:rFonts w:ascii="Times New Roman" w:eastAsia="Times New Roman" w:hAnsi="Times New Roman" w:cs="Times New Roman"/>
          <w:sz w:val="24"/>
          <w:szCs w:val="24"/>
          <w:lang w:eastAsia="x-none"/>
        </w:rPr>
        <w:t>Дискуссии о происхождении семьи и ее эволюции.</w:t>
      </w:r>
      <w:r w:rsidRPr="00687846">
        <w:rPr>
          <w:rFonts w:ascii="Times New Roman" w:eastAsia="Times New Roman" w:hAnsi="Times New Roman" w:cs="Times New Roman"/>
          <w:sz w:val="24"/>
          <w:szCs w:val="24"/>
          <w:lang w:val="x-none" w:eastAsia="x-none"/>
        </w:rPr>
        <w:t xml:space="preserve"> Семья как малая группа и социальный институт.</w:t>
      </w:r>
      <w:r w:rsidRPr="00687846">
        <w:rPr>
          <w:rFonts w:ascii="Times New Roman" w:eastAsia="Times New Roman" w:hAnsi="Times New Roman" w:cs="Times New Roman"/>
          <w:sz w:val="24"/>
          <w:szCs w:val="24"/>
          <w:lang w:eastAsia="x-none"/>
        </w:rPr>
        <w:t xml:space="preserve"> </w:t>
      </w:r>
      <w:r w:rsidRPr="00687846">
        <w:rPr>
          <w:rFonts w:ascii="Times New Roman" w:eastAsia="Times New Roman" w:hAnsi="Times New Roman" w:cs="Times New Roman"/>
          <w:sz w:val="24"/>
          <w:szCs w:val="24"/>
          <w:lang w:val="x-none" w:eastAsia="x-none"/>
        </w:rPr>
        <w:t xml:space="preserve">Типологии брака: моногамия, полигамия (полигиния, полиандрия), причины их возникновения (основные концепции). Типология семьи: нуклеарная, расширенная (патриархальная), неполная. Понятие рода, его признаки. Экзогамность и эндогамность.  Социальные функции семьи: экономическая, воспроизводства населения, социализации, статусная, релаксационная, регулирования сексуальных отношений. </w:t>
      </w:r>
      <w:r w:rsidRPr="00687846">
        <w:rPr>
          <w:rFonts w:ascii="Times New Roman" w:eastAsia="Times New Roman" w:hAnsi="Times New Roman" w:cs="Times New Roman"/>
          <w:sz w:val="24"/>
          <w:szCs w:val="24"/>
          <w:lang w:eastAsia="x-none"/>
        </w:rPr>
        <w:t xml:space="preserve">Типы лидерства в семье, формирование эгалитарной семьи. Семья школьника глазами </w:t>
      </w:r>
      <w:r w:rsidRPr="00687846">
        <w:rPr>
          <w:rFonts w:ascii="Times New Roman" w:eastAsia="Times New Roman" w:hAnsi="Times New Roman" w:cs="Times New Roman"/>
          <w:sz w:val="24"/>
          <w:szCs w:val="24"/>
          <w:lang w:eastAsia="x-none"/>
        </w:rPr>
        <w:lastRenderedPageBreak/>
        <w:t xml:space="preserve">социолога. </w:t>
      </w:r>
      <w:r w:rsidRPr="00687846">
        <w:rPr>
          <w:rFonts w:ascii="Times New Roman" w:eastAsia="Times New Roman" w:hAnsi="Times New Roman" w:cs="Times New Roman"/>
          <w:sz w:val="24"/>
          <w:szCs w:val="24"/>
          <w:lang w:val="x-none" w:eastAsia="x-none"/>
        </w:rPr>
        <w:t xml:space="preserve">Семья в современном обществе, тенденции развития современной семьи, основные дискуссии. </w:t>
      </w:r>
    </w:p>
    <w:p w14:paraId="094CAD90"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p>
    <w:p w14:paraId="5DAB2848"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lang w:val="x-none" w:eastAsia="x-none"/>
        </w:rPr>
      </w:pPr>
      <w:r w:rsidRPr="00687846">
        <w:rPr>
          <w:rFonts w:ascii="Times New Roman" w:eastAsia="Times New Roman" w:hAnsi="Times New Roman" w:cs="Times New Roman"/>
          <w:b/>
          <w:sz w:val="24"/>
          <w:szCs w:val="24"/>
          <w:lang w:val="x-none" w:eastAsia="x-none"/>
        </w:rPr>
        <w:t>Тема 19. Гендер, феминизм</w:t>
      </w:r>
    </w:p>
    <w:p w14:paraId="0A352A20"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val="x-none" w:eastAsia="x-none"/>
        </w:rPr>
      </w:pPr>
      <w:r w:rsidRPr="00687846">
        <w:rPr>
          <w:rFonts w:ascii="Times New Roman" w:eastAsia="Times New Roman" w:hAnsi="Times New Roman" w:cs="Times New Roman"/>
          <w:sz w:val="24"/>
          <w:szCs w:val="24"/>
          <w:lang w:val="x-none" w:eastAsia="x-none"/>
        </w:rPr>
        <w:t>Гендер как социологическая категория. Гендерные проблемы современного общества</w:t>
      </w:r>
      <w:r w:rsidRPr="00687846">
        <w:rPr>
          <w:rFonts w:ascii="Times New Roman" w:eastAsia="Times New Roman" w:hAnsi="Times New Roman" w:cs="Times New Roman"/>
          <w:sz w:val="24"/>
          <w:szCs w:val="24"/>
          <w:lang w:eastAsia="x-none"/>
        </w:rPr>
        <w:t>, гендерное неравенство, дискриминация, различие</w:t>
      </w:r>
      <w:r w:rsidRPr="00687846">
        <w:rPr>
          <w:rFonts w:ascii="Times New Roman" w:eastAsia="Times New Roman" w:hAnsi="Times New Roman" w:cs="Times New Roman"/>
          <w:sz w:val="24"/>
          <w:szCs w:val="24"/>
          <w:lang w:val="x-none" w:eastAsia="x-none"/>
        </w:rPr>
        <w:t>.</w:t>
      </w:r>
      <w:r w:rsidRPr="00687846">
        <w:rPr>
          <w:rFonts w:ascii="Times New Roman" w:eastAsia="Times New Roman" w:hAnsi="Times New Roman" w:cs="Times New Roman"/>
          <w:sz w:val="24"/>
          <w:szCs w:val="24"/>
          <w:lang w:eastAsia="x-none"/>
        </w:rPr>
        <w:t xml:space="preserve"> Различные подходы к пониманию социального равенства полов.</w:t>
      </w:r>
      <w:r w:rsidRPr="00687846">
        <w:rPr>
          <w:rFonts w:ascii="Times New Roman" w:eastAsia="Times New Roman" w:hAnsi="Times New Roman" w:cs="Times New Roman"/>
          <w:sz w:val="24"/>
          <w:szCs w:val="24"/>
          <w:lang w:val="x-none" w:eastAsia="x-none"/>
        </w:rPr>
        <w:t xml:space="preserve"> </w:t>
      </w:r>
      <w:r w:rsidRPr="00687846">
        <w:rPr>
          <w:rFonts w:ascii="Times New Roman" w:eastAsia="Times New Roman" w:hAnsi="Times New Roman" w:cs="Times New Roman"/>
          <w:sz w:val="24"/>
          <w:szCs w:val="24"/>
          <w:lang w:eastAsia="x-none"/>
        </w:rPr>
        <w:t xml:space="preserve">Российская семья на различных этапах истории российского государства. </w:t>
      </w:r>
      <w:r w:rsidRPr="00687846">
        <w:rPr>
          <w:rFonts w:ascii="Times New Roman" w:eastAsia="Times New Roman" w:hAnsi="Times New Roman" w:cs="Times New Roman"/>
          <w:sz w:val="24"/>
          <w:szCs w:val="24"/>
          <w:lang w:val="x-none" w:eastAsia="x-none"/>
        </w:rPr>
        <w:t>Феминизм и его эволюция.</w:t>
      </w:r>
    </w:p>
    <w:p w14:paraId="349DCA8B" w14:textId="77777777" w:rsidR="00687846" w:rsidRPr="00687846" w:rsidRDefault="00687846" w:rsidP="00687846">
      <w:pPr>
        <w:spacing w:after="0" w:line="240" w:lineRule="auto"/>
        <w:ind w:firstLine="709"/>
        <w:jc w:val="both"/>
        <w:rPr>
          <w:rFonts w:ascii="Times New Roman" w:eastAsia="Times New Roman" w:hAnsi="Times New Roman" w:cs="Times New Roman"/>
          <w:sz w:val="24"/>
          <w:szCs w:val="24"/>
          <w:lang w:eastAsia="x-none"/>
        </w:rPr>
      </w:pPr>
    </w:p>
    <w:p w14:paraId="247003D3" w14:textId="77777777" w:rsidR="00687846" w:rsidRPr="00687846" w:rsidRDefault="00687846" w:rsidP="00687846">
      <w:pPr>
        <w:spacing w:after="0" w:line="240" w:lineRule="auto"/>
        <w:ind w:firstLine="709"/>
        <w:jc w:val="both"/>
        <w:rPr>
          <w:rFonts w:ascii="Times New Roman" w:eastAsia="Times New Roman" w:hAnsi="Times New Roman" w:cs="Times New Roman"/>
          <w:b/>
          <w:sz w:val="24"/>
          <w:szCs w:val="24"/>
        </w:rPr>
      </w:pPr>
      <w:r w:rsidRPr="00687846">
        <w:rPr>
          <w:rFonts w:ascii="Times New Roman" w:eastAsia="Cambria" w:hAnsi="Times New Roman" w:cs="Times New Roman"/>
          <w:b/>
          <w:bCs/>
          <w:sz w:val="24"/>
          <w:szCs w:val="24"/>
        </w:rPr>
        <w:t xml:space="preserve">Тема 20. </w:t>
      </w:r>
      <w:r w:rsidRPr="00687846">
        <w:rPr>
          <w:rFonts w:ascii="Times New Roman" w:eastAsia="Times New Roman" w:hAnsi="Times New Roman" w:cs="Times New Roman"/>
          <w:b/>
          <w:sz w:val="24"/>
          <w:szCs w:val="24"/>
        </w:rPr>
        <w:t xml:space="preserve">Трансформация современного общества: глобализация и другие тренды </w:t>
      </w:r>
    </w:p>
    <w:p w14:paraId="784F7A82" w14:textId="50BC0E01" w:rsidR="00687846" w:rsidRPr="00687846" w:rsidRDefault="00687846" w:rsidP="00687846">
      <w:pPr>
        <w:spacing w:after="0" w:line="240" w:lineRule="auto"/>
        <w:ind w:firstLine="709"/>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Понятие глобализация. Экономические, политические, технологические причины глобализации. Социологический анализ глобализации. Теоретические подходы к процессу глобализации. Экологическая катастрофа, демографический кризис, разрыв</w:t>
      </w:r>
      <w:r w:rsidR="00D2209E">
        <w:rPr>
          <w:rFonts w:ascii="Times New Roman" w:eastAsia="Times New Roman" w:hAnsi="Times New Roman" w:cs="Times New Roman"/>
          <w:sz w:val="24"/>
          <w:szCs w:val="24"/>
        </w:rPr>
        <w:t xml:space="preserve"> стран первого и третьего мира </w:t>
      </w:r>
      <w:r w:rsidRPr="00687846">
        <w:rPr>
          <w:rFonts w:ascii="Times New Roman" w:eastAsia="Times New Roman" w:hAnsi="Times New Roman" w:cs="Times New Roman"/>
          <w:sz w:val="24"/>
          <w:szCs w:val="24"/>
        </w:rPr>
        <w:t>как последствия глобализации. Глобализация и ее влияние на социальные институты – семью, образование, религию. Постсовременность или поздняя современность. Модели мира: однополярный, много полярный или внеполярный мир?</w:t>
      </w:r>
    </w:p>
    <w:p w14:paraId="213172D9" w14:textId="6BD844C1" w:rsidR="00D4047C" w:rsidRDefault="00D4047C" w:rsidP="00D4047C">
      <w:pPr>
        <w:spacing w:after="0" w:line="276" w:lineRule="auto"/>
        <w:jc w:val="both"/>
        <w:rPr>
          <w:rFonts w:ascii="Times New Roman" w:hAnsi="Times New Roman" w:cs="Times New Roman"/>
          <w:sz w:val="24"/>
          <w:szCs w:val="24"/>
        </w:rPr>
      </w:pPr>
    </w:p>
    <w:p w14:paraId="62D29E37" w14:textId="77777777" w:rsidR="00D2209E" w:rsidRPr="00687846" w:rsidRDefault="00D2209E" w:rsidP="00D4047C">
      <w:pPr>
        <w:spacing w:after="0" w:line="276" w:lineRule="auto"/>
        <w:jc w:val="both"/>
        <w:rPr>
          <w:rFonts w:ascii="Times New Roman" w:hAnsi="Times New Roman" w:cs="Times New Roman"/>
          <w:sz w:val="24"/>
          <w:szCs w:val="24"/>
        </w:rPr>
      </w:pPr>
    </w:p>
    <w:p w14:paraId="010FB498" w14:textId="77777777" w:rsidR="00D4047C" w:rsidRDefault="00D4047C" w:rsidP="00D4047C">
      <w:pPr>
        <w:spacing w:after="0" w:line="276" w:lineRule="auto"/>
        <w:jc w:val="both"/>
        <w:rPr>
          <w:rFonts w:ascii="Times New Roman" w:hAnsi="Times New Roman" w:cs="Times New Roman"/>
          <w:sz w:val="24"/>
          <w:szCs w:val="24"/>
          <w:lang w:val="es-ES_tradnl"/>
        </w:rPr>
      </w:pPr>
    </w:p>
    <w:p w14:paraId="528FE2D1" w14:textId="5DEFEFD1" w:rsidR="00D4047C" w:rsidRPr="00F47954" w:rsidRDefault="00687846" w:rsidP="00687846">
      <w:pPr>
        <w:pStyle w:val="4"/>
        <w:jc w:val="both"/>
        <w:rPr>
          <w:sz w:val="24"/>
          <w:szCs w:val="24"/>
        </w:rPr>
      </w:pPr>
      <w:r w:rsidRPr="00687846">
        <w:rPr>
          <w:sz w:val="24"/>
          <w:szCs w:val="24"/>
        </w:rPr>
        <w:t>«Обществознание (углублённый уровень). Модуль Экономика»</w:t>
      </w:r>
      <w:r>
        <w:rPr>
          <w:sz w:val="24"/>
          <w:szCs w:val="24"/>
        </w:rPr>
        <w:t xml:space="preserve"> </w:t>
      </w:r>
      <w:r w:rsidRPr="00687846">
        <w:rPr>
          <w:sz w:val="24"/>
          <w:szCs w:val="24"/>
        </w:rPr>
        <w:t>34 часа</w:t>
      </w:r>
      <w:r>
        <w:rPr>
          <w:sz w:val="24"/>
          <w:szCs w:val="24"/>
        </w:rPr>
        <w:t xml:space="preserve"> </w:t>
      </w:r>
      <w:r w:rsidRPr="00687846">
        <w:rPr>
          <w:sz w:val="24"/>
          <w:szCs w:val="24"/>
        </w:rPr>
        <w:t>10-11 класс</w:t>
      </w:r>
    </w:p>
    <w:p w14:paraId="74FD3D39" w14:textId="77777777" w:rsidR="00D4047C" w:rsidRPr="0033438B" w:rsidRDefault="00D4047C" w:rsidP="00D4047C">
      <w:pPr>
        <w:spacing w:after="0" w:line="276" w:lineRule="auto"/>
        <w:jc w:val="both"/>
        <w:rPr>
          <w:rFonts w:ascii="Times New Roman" w:hAnsi="Times New Roman" w:cs="Times New Roman"/>
          <w:sz w:val="24"/>
          <w:szCs w:val="24"/>
        </w:rPr>
      </w:pPr>
    </w:p>
    <w:p w14:paraId="32229C15"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29A6328A"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b/>
          <w:bCs/>
          <w:sz w:val="24"/>
          <w:szCs w:val="28"/>
        </w:rPr>
        <w:t>Тема 1. Основы экономики. Базовые понятия экономической науки. Распределение ограниченных экономических ресурсов.</w:t>
      </w:r>
    </w:p>
    <w:p w14:paraId="67ED9725"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Предмет и метод экономической науки. </w:t>
      </w:r>
    </w:p>
    <w:p w14:paraId="20CC5D6E"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Методология экономической науки: теории и модели. Построение модели. </w:t>
      </w:r>
    </w:p>
    <w:p w14:paraId="5B290985"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Микроэкономика и макроэкономика. Позитивная и нормативная экономика.</w:t>
      </w:r>
    </w:p>
    <w:p w14:paraId="505F14DF"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Понятие экономической эффективности и экономическая модель КПВ. Кривая (граница) производственных возможностей: аналитическое и графическое представление. Свойства КПВ.</w:t>
      </w:r>
    </w:p>
    <w:p w14:paraId="6AB09BE1"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Основные проблемы экономической организации общества. Типы экономических систем: рыночная, командная (плановая), традиционная и смешанная экономика.</w:t>
      </w:r>
    </w:p>
    <w:p w14:paraId="14590405"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b/>
          <w:bCs/>
          <w:sz w:val="24"/>
          <w:szCs w:val="28"/>
        </w:rPr>
        <w:t>Тема 2. Экономические системы. Экономические данные и методы экономического исследования</w:t>
      </w:r>
    </w:p>
    <w:p w14:paraId="35FC0244"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Основные проблемы экономической организации общества. Типы экономических систем: рыночная, командная (плановая), традиционная и смешанная экономика.</w:t>
      </w:r>
    </w:p>
    <w:p w14:paraId="1FEFCB5D"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8"/>
          <w:lang w:eastAsia="ru-RU"/>
        </w:rPr>
      </w:pPr>
    </w:p>
    <w:p w14:paraId="4D596E66"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b/>
          <w:bCs/>
          <w:sz w:val="24"/>
          <w:szCs w:val="28"/>
        </w:rPr>
        <w:t xml:space="preserve">Тема 3. Спрос и предложение. </w:t>
      </w:r>
    </w:p>
    <w:p w14:paraId="7AED210F"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 xml:space="preserve">Индивидуальный спрос. Неценовые факторы (детерминанты) спроса. Закон спроса. Прямая и обратная функции спроса. Зависимость индивидуального спроса на товар от дохода потребителя. Нормальные (качественные, высшей категории) и инфериорные (некачественные, низшей категории) блага. Зависимость спроса на товар от цен сопряженных </w:t>
      </w:r>
      <w:r w:rsidRPr="00687846">
        <w:rPr>
          <w:rFonts w:ascii="Times New Roman" w:eastAsia="Times New Roman" w:hAnsi="Times New Roman" w:cs="Times New Roman"/>
          <w:sz w:val="24"/>
          <w:szCs w:val="28"/>
          <w:lang w:eastAsia="ru-RU"/>
        </w:rPr>
        <w:lastRenderedPageBreak/>
        <w:t>товаров. Дополняющие и замещающие товары (комплементы и субституты). Рыночный спрос. Построение кривой рыночного спроса.</w:t>
      </w:r>
    </w:p>
    <w:p w14:paraId="761A2CC4"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Индивидуальное предложение. Неценовые факторы (детерминанты) предложения. Закон предложения. Прямая и обратная функция предложения. Рыночное предложение. Построение кривой рыночного предложения.</w:t>
      </w:r>
    </w:p>
    <w:p w14:paraId="65343FD4" w14:textId="77777777" w:rsidR="00687846" w:rsidRPr="00687846" w:rsidRDefault="00687846" w:rsidP="00687846">
      <w:pPr>
        <w:spacing w:after="200" w:line="240" w:lineRule="auto"/>
        <w:jc w:val="both"/>
        <w:rPr>
          <w:rFonts w:ascii="Times New Roman" w:eastAsia="Times New Roman" w:hAnsi="Times New Roman" w:cs="Times New Roman"/>
          <w:b/>
          <w:sz w:val="24"/>
          <w:szCs w:val="28"/>
          <w:lang w:eastAsia="ru-RU"/>
        </w:rPr>
      </w:pPr>
    </w:p>
    <w:p w14:paraId="2081A61F"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b/>
          <w:sz w:val="24"/>
          <w:szCs w:val="28"/>
          <w:lang w:eastAsia="ru-RU"/>
        </w:rPr>
        <w:t>Тема 4. Рыночное равновесие.</w:t>
      </w:r>
    </w:p>
    <w:p w14:paraId="28CEC1A3"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 xml:space="preserve">Достижение рыночного равновесия: конкуренция продавцов и конкуренция покупателей. Равновесная цена и равновесное количество. Избыточный спрос (дефицит) и избыточное предложение. Влияние изменений спроса и предложения на равновесную цену и равновесное количество. </w:t>
      </w:r>
    </w:p>
    <w:p w14:paraId="1EE763E8"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8"/>
          <w:lang w:eastAsia="ru-RU"/>
        </w:rPr>
      </w:pPr>
    </w:p>
    <w:p w14:paraId="2DF07F05"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b/>
          <w:sz w:val="24"/>
          <w:szCs w:val="28"/>
          <w:lang w:eastAsia="ru-RU"/>
        </w:rPr>
      </w:pPr>
      <w:r w:rsidRPr="00687846">
        <w:rPr>
          <w:rFonts w:ascii="Times New Roman" w:eastAsia="Times New Roman" w:hAnsi="Times New Roman" w:cs="Times New Roman"/>
          <w:b/>
          <w:sz w:val="24"/>
          <w:szCs w:val="28"/>
          <w:lang w:eastAsia="ru-RU"/>
        </w:rPr>
        <w:t>Тема 5. Эластичность.</w:t>
      </w:r>
    </w:p>
    <w:p w14:paraId="7E459E15"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b/>
          <w:sz w:val="24"/>
          <w:szCs w:val="28"/>
          <w:lang w:eastAsia="ru-RU"/>
        </w:rPr>
      </w:pPr>
    </w:p>
    <w:p w14:paraId="4FCE7F78"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 xml:space="preserve">Понятие эластичности. </w:t>
      </w:r>
    </w:p>
    <w:p w14:paraId="3FFCF18A"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Эластичность спроса на товар по его цене. Точечная и дуговая эластичность. Эластичность линейной функции спроса. Эластичный и неэластичный спрос и выручка продавцов. Абсолютно эластичный, абсолютно неэластичный спрос и спрос с единичной эластичностью. </w:t>
      </w:r>
    </w:p>
    <w:p w14:paraId="65CB17E4"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Перекрестная эластичность спроса по цене дополняющего или заменяющего товара.</w:t>
      </w:r>
    </w:p>
    <w:p w14:paraId="3B608116" w14:textId="77777777" w:rsidR="00687846" w:rsidRPr="00687846" w:rsidRDefault="00687846" w:rsidP="00687846">
      <w:pPr>
        <w:tabs>
          <w:tab w:val="center" w:pos="4153"/>
          <w:tab w:val="right" w:pos="8306"/>
        </w:tabs>
        <w:suppressAutoHyphens/>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Эластичность спроса по доходу для инфериорных и нормальных товаров, в том числе товаров «первой необходимости» и товаров «роскоши».</w:t>
      </w:r>
    </w:p>
    <w:p w14:paraId="0044FB1E" w14:textId="77777777" w:rsidR="00687846" w:rsidRPr="00687846" w:rsidRDefault="00687846" w:rsidP="00687846">
      <w:pPr>
        <w:tabs>
          <w:tab w:val="center" w:pos="4153"/>
          <w:tab w:val="right" w:pos="8306"/>
        </w:tabs>
        <w:suppressAutoHyphens/>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ab/>
        <w:t>Эластичность предложения товара по цене. Эластичность линейной функции предложения. Абсолютно эластичное и абсолютно неэластичное предложение.</w:t>
      </w:r>
    </w:p>
    <w:p w14:paraId="7162645E"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8"/>
          <w:lang w:eastAsia="ru-RU"/>
        </w:rPr>
      </w:pPr>
    </w:p>
    <w:p w14:paraId="66B16C60"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b/>
          <w:sz w:val="24"/>
          <w:szCs w:val="28"/>
          <w:lang w:eastAsia="ru-RU"/>
        </w:rPr>
      </w:pPr>
      <w:r w:rsidRPr="00687846">
        <w:rPr>
          <w:rFonts w:ascii="Times New Roman" w:eastAsia="Times New Roman" w:hAnsi="Times New Roman" w:cs="Times New Roman"/>
          <w:b/>
          <w:sz w:val="24"/>
          <w:szCs w:val="28"/>
          <w:lang w:eastAsia="ru-RU"/>
        </w:rPr>
        <w:t>Тема 6. Государственное регулирование рынка.</w:t>
      </w:r>
    </w:p>
    <w:p w14:paraId="3F977B43"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8"/>
          <w:lang w:eastAsia="ru-RU"/>
        </w:rPr>
      </w:pPr>
    </w:p>
    <w:p w14:paraId="316091C2"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lang w:eastAsia="ru-RU"/>
        </w:rPr>
        <w:t xml:space="preserve">Последствия государственного регулирования цен (верхний и нижний пределы цен). </w:t>
      </w:r>
      <w:r w:rsidRPr="00687846">
        <w:rPr>
          <w:rFonts w:ascii="Times New Roman" w:eastAsia="Times New Roman" w:hAnsi="Times New Roman" w:cs="Times New Roman"/>
          <w:sz w:val="24"/>
          <w:szCs w:val="28"/>
        </w:rPr>
        <w:t>Монополизация рынков и государственная политика (антимонопольное законодательство).</w:t>
      </w:r>
    </w:p>
    <w:p w14:paraId="60C47FD7"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Общественные блага. Свойства общественных благ. Примеры общественных благ. «Проблема безбилетника», которая возникает при предоставлении общественного блага. </w:t>
      </w:r>
    </w:p>
    <w:p w14:paraId="6D693611"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8"/>
          <w:lang w:eastAsia="ru-RU"/>
        </w:rPr>
      </w:pPr>
    </w:p>
    <w:p w14:paraId="784C17A5"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b/>
          <w:bCs/>
          <w:sz w:val="24"/>
          <w:szCs w:val="28"/>
        </w:rPr>
        <w:t xml:space="preserve">Тема 7. Экономические условия деятельности фирмы. Производство и издержки </w:t>
      </w:r>
    </w:p>
    <w:p w14:paraId="1A33FD52" w14:textId="77777777" w:rsidR="00687846" w:rsidRPr="00687846" w:rsidRDefault="00687846" w:rsidP="00687846">
      <w:pPr>
        <w:spacing w:after="20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Фирма. Технология. Производственная функция.</w:t>
      </w:r>
    </w:p>
    <w:p w14:paraId="5789E750"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 xml:space="preserve">Постоянные и переменные ресурсы (факторы производства). Краткосрочный и долгосрочный периоды производства. </w:t>
      </w:r>
    </w:p>
    <w:p w14:paraId="607BCE90"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Производство в краткосрочном периоде. Двухфакторная модель производства. Труд как переменный ресурс. Общий (совокупный), средний и предельный продукт переменного фактора производства. Кривые общего, среднего и предельного продукта переменного фактора производства и связь между ними. Закон убывающего предельного продукта (предельной производительности) переменного фактора производства.</w:t>
      </w:r>
    </w:p>
    <w:p w14:paraId="08B056BD"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Бухгалтерские (явные, внешние) издержки. Неявные (внутренние) издержки использования собственных факторов производства. Экономические издержки.</w:t>
      </w:r>
    </w:p>
    <w:p w14:paraId="6FFC3DC4"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Издержки производства в краткосрочном периоде. Постоянные и переменные издержки. Амортизация как компонент постоянных издержек производства. Общие, средние, средние постоянные, средние переменные и предельные издержки. Кривые постоянных, переменных и </w:t>
      </w:r>
      <w:r w:rsidRPr="00687846">
        <w:rPr>
          <w:rFonts w:ascii="Times New Roman" w:eastAsia="Times New Roman" w:hAnsi="Times New Roman" w:cs="Times New Roman"/>
          <w:sz w:val="24"/>
          <w:szCs w:val="28"/>
        </w:rPr>
        <w:lastRenderedPageBreak/>
        <w:t xml:space="preserve">общих издержек. Кривые средних, средних переменных, средних постоянных и предельных издержек и связь между ними. </w:t>
      </w:r>
    </w:p>
    <w:p w14:paraId="3ADA6F61"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Общая, средняя и предельная выручка фирмы. Прибыль фирмы. Бухгалтерская и экономическая прибыль. Нормальная прибыль.</w:t>
      </w:r>
    </w:p>
    <w:p w14:paraId="68EFBAB8" w14:textId="77777777" w:rsidR="00687846" w:rsidRPr="00687846" w:rsidRDefault="00687846" w:rsidP="00687846">
      <w:pPr>
        <w:spacing w:after="200" w:line="240" w:lineRule="auto"/>
        <w:ind w:right="49"/>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Максимизация экономической прибыли как цель фирмы. Условие максимизации прибыли.</w:t>
      </w:r>
    </w:p>
    <w:p w14:paraId="4FDB26EB"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b/>
          <w:bCs/>
          <w:sz w:val="24"/>
          <w:szCs w:val="28"/>
        </w:rPr>
        <w:t xml:space="preserve">Тема 8. </w:t>
      </w:r>
      <w:r w:rsidRPr="00687846">
        <w:rPr>
          <w:rFonts w:ascii="Times New Roman" w:eastAsia="Times New Roman" w:hAnsi="Times New Roman" w:cs="Times New Roman"/>
          <w:b/>
          <w:sz w:val="24"/>
          <w:szCs w:val="28"/>
          <w:lang w:eastAsia="ru-RU"/>
        </w:rPr>
        <w:t>Рыночные структуры.</w:t>
      </w:r>
      <w:r w:rsidRPr="00687846">
        <w:rPr>
          <w:rFonts w:ascii="Times New Roman" w:eastAsia="Times New Roman" w:hAnsi="Times New Roman" w:cs="Times New Roman"/>
          <w:sz w:val="24"/>
          <w:szCs w:val="28"/>
        </w:rPr>
        <w:t xml:space="preserve"> </w:t>
      </w:r>
    </w:p>
    <w:p w14:paraId="2570EBCD"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Характеристики рынка совершенной конкуренции.</w:t>
      </w:r>
    </w:p>
    <w:p w14:paraId="7812D68F"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Спрос на продукцию конкурентной фирмы. Предельная и общая выручка конкурентной фирмы. Задача максимизации прибыли конкурентной фирмы в краткосрочном периоде. Условие максимизации прибыли совершенно конкурентной фирмы.</w:t>
      </w:r>
    </w:p>
    <w:p w14:paraId="05BE29E8"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Рынки несовершенной конкуренции: монополия, монополистическая конкуренция, олигополия. Рыночная власть фирмы. Индекс Лернера. </w:t>
      </w:r>
    </w:p>
    <w:p w14:paraId="6B5A69CB"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Рынок монополии. Основные признаки рынка монополии. Причины возникновения монополий. Естественные монополии. Общая и предельная выручка монополии. Максимизация прибыли монополистом. Монопольная цена и монопольный выпуск по сравнению с совершенно конкурентной отраслью. </w:t>
      </w:r>
    </w:p>
    <w:p w14:paraId="069979A6"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Монополистическая конкуренция. Основные признаки рынка монополистической конкуренции. Дифференциация продукта как источник рыночной власти на рынках монополистической конкуренции. Прибыль фирмы на рынке монополистической конкуренции в краткосрочном и долгосрочном периоде.</w:t>
      </w:r>
    </w:p>
    <w:p w14:paraId="48DC942B"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Общие характеристики всех видов несовершенной конкуренции.</w:t>
      </w:r>
    </w:p>
    <w:p w14:paraId="512D1EAB"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Олигополия. Основные признаки рынка олигополии. Разнообразие форм стратегического взаимодействия фирм на олигополистических рынках.</w:t>
      </w:r>
    </w:p>
    <w:p w14:paraId="4AFE7949"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b/>
          <w:bCs/>
          <w:sz w:val="24"/>
          <w:szCs w:val="28"/>
        </w:rPr>
        <w:t>Тема 9. Рынок труда.</w:t>
      </w:r>
    </w:p>
    <w:p w14:paraId="1F7FC654"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Рынки факторов производства. Производный спрос на факторы производства.</w:t>
      </w:r>
    </w:p>
    <w:p w14:paraId="03E85212"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Рынок труда как пример рынка фактора производства. Совершенно конкурентный рынок труда. Спрос и предложение на рынке труда.</w:t>
      </w:r>
    </w:p>
    <w:p w14:paraId="02A12FF2"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Часть кривой предельного продукта труда в денежном выражении (предельного дохода на фактор) как спрос фирмы на труд. Определение оптимального объема труда, нанимаемого конкурентной фирмой.</w:t>
      </w:r>
    </w:p>
    <w:p w14:paraId="7CB8FB40" w14:textId="77777777" w:rsidR="00687846" w:rsidRPr="00687846" w:rsidRDefault="00687846" w:rsidP="00687846">
      <w:pPr>
        <w:suppressAutoHyphens/>
        <w:spacing w:after="200" w:line="240" w:lineRule="auto"/>
        <w:ind w:right="-180"/>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Эластичность спроса на труд. Предложение труда: индивидуальное и рыночное. Эластичность предложения труда. </w:t>
      </w:r>
    </w:p>
    <w:p w14:paraId="5F8BCA20"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sz w:val="24"/>
          <w:szCs w:val="28"/>
        </w:rPr>
        <w:t>Несовершенная конкуренция на рынке труда: монопсония на рынке труда, деятельность профсоюзов.</w:t>
      </w:r>
    </w:p>
    <w:p w14:paraId="10D6128E"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Дискриминация в оплате труда. Установление государством минимальной ставки заработной платы.</w:t>
      </w:r>
    </w:p>
    <w:p w14:paraId="7F929EC2" w14:textId="77777777" w:rsidR="00687846" w:rsidRPr="00687846" w:rsidRDefault="00687846" w:rsidP="00687846">
      <w:pPr>
        <w:tabs>
          <w:tab w:val="left" w:pos="284"/>
        </w:tabs>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b/>
          <w:bCs/>
          <w:sz w:val="24"/>
          <w:szCs w:val="28"/>
        </w:rPr>
        <w:t xml:space="preserve">Тема 10. Провалы рынка. Неравенство в распределении доходов. </w:t>
      </w:r>
    </w:p>
    <w:p w14:paraId="36E17C20" w14:textId="77777777" w:rsidR="00687846" w:rsidRPr="00687846" w:rsidRDefault="00687846" w:rsidP="00687846">
      <w:pPr>
        <w:tabs>
          <w:tab w:val="left" w:pos="284"/>
        </w:tab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lastRenderedPageBreak/>
        <w:t xml:space="preserve">Распределение доходов в экономике. Неравенство доходов и причины возникновения неравенства в распределении доходов. Проблема бедности. Измерение степени неравенства доходов: кривая Лоренца и коэффициент Джини. Политика государства: механизмы перераспределения доходов. </w:t>
      </w:r>
    </w:p>
    <w:p w14:paraId="0363B703"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Случаи «несостоятельности рынка»: рыночная власть, проблемы внешних эффектов, недопроизводство общественных благ.</w:t>
      </w:r>
    </w:p>
    <w:p w14:paraId="2370AA56"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sz w:val="24"/>
          <w:szCs w:val="28"/>
        </w:rPr>
        <w:t>Положительные и отрицательные внешние эффекты в производстве и потреблении. Способы интернализации внешних эффектов.</w:t>
      </w:r>
    </w:p>
    <w:p w14:paraId="34435A38"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b/>
          <w:bCs/>
          <w:sz w:val="24"/>
          <w:szCs w:val="28"/>
        </w:rPr>
        <w:t>Тема 11. Система национальных счетов (измерение результатов экономической деятельности). Понятие валового внутреннего продукта (ВВП). Способы измерения ВВП.</w:t>
      </w:r>
    </w:p>
    <w:p w14:paraId="16E8D9EF"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Макроэкономика как раздел экономической теории. Предмет макроэкономики. Отличия макроэкономики от микроэкономики. Агрегирование и микроэкономическое обоснование. Основные макроэкономические проблемы.</w:t>
      </w:r>
    </w:p>
    <w:p w14:paraId="7DFD5327"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Кругооборот продукта, расходов и доходов. Принцип равенства расходов и доходов. Основное макроэкономическое тождество. </w:t>
      </w:r>
    </w:p>
    <w:p w14:paraId="7A6BFB3F"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Макроэкономические показатели. Потоки и запасы. </w:t>
      </w:r>
    </w:p>
    <w:p w14:paraId="1B92984D"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Система национальных счетов. Показатели совокупного выпуска (объема производства) и совокупного дохода. Четырёхсекторная модель экономики.</w:t>
      </w:r>
    </w:p>
    <w:p w14:paraId="61E9718D"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Валовой внутренний продукт (ВВП). Измерение ВВП. Составляющие ВВП. Методы подсчета валового внутреннего продукта. ВВП как сумма расходов макроэкономических агентов. ВВП как сумма доходов. Расчет ВВП по добавленной стоимости. </w:t>
      </w:r>
    </w:p>
    <w:p w14:paraId="53B6152C"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Валовый национальный доход (ВНД). Располагаемый доход. Чистый доход иностранных факторов (ЧДИФ).</w:t>
      </w:r>
    </w:p>
    <w:p w14:paraId="0B5728DB" w14:textId="77777777" w:rsidR="00687846" w:rsidRPr="00687846" w:rsidRDefault="00687846" w:rsidP="00687846">
      <w:pPr>
        <w:suppressAutoHyphens/>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Реальный и номинальный ВВП. Индексы цен. Дефлятор ВВП, индекс потребительских цен.</w:t>
      </w:r>
    </w:p>
    <w:p w14:paraId="29C7144E"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p>
    <w:p w14:paraId="5562B765"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b/>
          <w:bCs/>
          <w:sz w:val="24"/>
          <w:szCs w:val="28"/>
        </w:rPr>
        <w:t>Тема 12. Экономический рост.  Деловые циклы.</w:t>
      </w:r>
    </w:p>
    <w:p w14:paraId="47228D56"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Экономическая динамика в долгосрочной и краткосрочной перспективе. Экономический рост. Измерение экономического роста: темп роста ВВП и ВВП на душу населения. </w:t>
      </w:r>
    </w:p>
    <w:p w14:paraId="1394E873"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Уровень жизни и производительность труда. Источники экономического роста. Политика государства и экономический рост.</w:t>
      </w:r>
    </w:p>
    <w:p w14:paraId="52A62CD6"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Экономические колебания (деловые циклы, колебания деловой активности). Потенциальный и фактический ВВП. Фазы экономического цикла. Основные характеристики колебаний деловой активности. </w:t>
      </w:r>
    </w:p>
    <w:p w14:paraId="4C12FC43" w14:textId="77777777" w:rsidR="00687846" w:rsidRPr="00687846" w:rsidRDefault="00687846" w:rsidP="00687846">
      <w:pPr>
        <w:keepNext/>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b/>
          <w:bCs/>
          <w:sz w:val="24"/>
          <w:szCs w:val="28"/>
        </w:rPr>
        <w:t xml:space="preserve">Тема 13. Совокупный спрос и совокупное предложение. </w:t>
      </w:r>
    </w:p>
    <w:p w14:paraId="0F646D1C"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Совокупный спрос. Компоненты совокупного спроса. Отличие понятия величины совокупного спроса от понятия совокупного спроса. Кривая совокупного спроса и причины ее отрицательного наклона: эффект реального богатства, эффект процентной ставки, эффект </w:t>
      </w:r>
      <w:r w:rsidRPr="00687846">
        <w:rPr>
          <w:rFonts w:ascii="Times New Roman" w:eastAsia="Times New Roman" w:hAnsi="Times New Roman" w:cs="Times New Roman"/>
          <w:sz w:val="24"/>
          <w:szCs w:val="28"/>
        </w:rPr>
        <w:lastRenderedPageBreak/>
        <w:t>импортных закупок. Сдвиги кривой совокупного спроса. Факторы, непосредственно влияющие на компоненты совокупных расходов. Денежные факторы совокупного спроса.</w:t>
      </w:r>
    </w:p>
    <w:p w14:paraId="1ABA8BB0"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Совокупное предложение. Отличие понятия величины совокупного предложения от понятия совокупного предложения.  Разные подходы к исследованию совокупного предложения. Понятие долгосрочного и краткосрочного периода в макроэкономике. Вертикальная кривая совокупного предложения в долгосрочной перспективе. Случай фиксированного уровня цен (горизонтальная кривая совокупного предложения). Факторы, воздействующие на совокупное предложение в долгосрочной и краткосрочной перспективе.</w:t>
      </w:r>
    </w:p>
    <w:p w14:paraId="018DA17A"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Равновесие совокупного спроса и совокупного предложения. Равновесный объем производства и равновесный уровень цен. Последствия изменения совокупного спроса и совокупного предложения в краткосрочной и долгосрочной перспективе.</w:t>
      </w:r>
    </w:p>
    <w:p w14:paraId="31788430"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b/>
          <w:bCs/>
          <w:sz w:val="24"/>
          <w:szCs w:val="28"/>
        </w:rPr>
        <w:t xml:space="preserve">Тема 14. Безработица. </w:t>
      </w:r>
    </w:p>
    <w:p w14:paraId="7773E81F"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Основные категории населения. Рабочая сила (экономически активное население). Занятые и безработные. Показатель уровня безработицы. Виды безработицы.</w:t>
      </w:r>
    </w:p>
    <w:p w14:paraId="349CEBEE"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Фрикционная, структурная и циклическая безработица. Естественный уровень безработицы. Фактический уровень безработицы. </w:t>
      </w:r>
    </w:p>
    <w:p w14:paraId="0313D2AC"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Социальные и экономические последствия безработицы. Взаимосвязь динамики безработицы и ВВП. Закон Оукена.</w:t>
      </w:r>
    </w:p>
    <w:p w14:paraId="2A85AF5B"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Государственное регулирование занятости.</w:t>
      </w:r>
    </w:p>
    <w:p w14:paraId="65A5099B"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p>
    <w:p w14:paraId="076E5E19"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b/>
          <w:bCs/>
          <w:sz w:val="24"/>
          <w:szCs w:val="28"/>
        </w:rPr>
        <w:t xml:space="preserve">Тема 15. </w:t>
      </w:r>
      <w:r w:rsidRPr="00687846">
        <w:rPr>
          <w:rFonts w:ascii="Times New Roman" w:eastAsia="Times New Roman" w:hAnsi="Times New Roman" w:cs="Times New Roman"/>
          <w:b/>
          <w:sz w:val="24"/>
          <w:szCs w:val="28"/>
          <w:lang w:eastAsia="ru-RU"/>
        </w:rPr>
        <w:t>Инфляция. Виды, причины и последствия инфляции.</w:t>
      </w:r>
    </w:p>
    <w:p w14:paraId="301C8FF1" w14:textId="77777777" w:rsidR="00687846" w:rsidRPr="00687846" w:rsidRDefault="00687846" w:rsidP="00687846">
      <w:pPr>
        <w:tabs>
          <w:tab w:val="left" w:pos="2780"/>
        </w:tab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Инфляция и ее измерение. Инфляция спроса и инфляция издержек. Роль инфляционных ожиданий. Последствия инфляции Дефляция и дезинфляция. Стагфляция.  </w:t>
      </w:r>
    </w:p>
    <w:p w14:paraId="52CAE67E"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Инфляция и покупательная способность денег. Инфляционный налог. Инфляция и реальные доходы. Реальные эффекты инфляции: потери в общественном благосостоянии и перераспределение богатства.  Инфляция и процентные ставки: эффект Фишера.</w:t>
      </w:r>
    </w:p>
    <w:p w14:paraId="4CF956B9" w14:textId="77777777" w:rsidR="00687846" w:rsidRPr="00687846" w:rsidRDefault="00687846" w:rsidP="00687846">
      <w:pPr>
        <w:keepNext/>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b/>
          <w:bCs/>
          <w:sz w:val="24"/>
          <w:szCs w:val="28"/>
        </w:rPr>
        <w:t>Тема 16. Государственный бюджет: доходы и расходы.  Бюджетно-налоговая политика</w:t>
      </w:r>
    </w:p>
    <w:p w14:paraId="1480E714"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 xml:space="preserve">Государство и его роль в экономике. Государственный бюджет. Состояние (сальдо) государственного бюджета и его виды. Бюджетный дефицит и бюджетный излишек. Теории сбалансированного бюджета. </w:t>
      </w:r>
    </w:p>
    <w:p w14:paraId="302DA503"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 xml:space="preserve">Государственные расходы и их виды. </w:t>
      </w:r>
    </w:p>
    <w:p w14:paraId="62202726"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 xml:space="preserve">Доходы государства. Налоги и их роль в экономике. </w:t>
      </w:r>
      <w:r w:rsidRPr="00687846">
        <w:rPr>
          <w:rFonts w:ascii="Times New Roman" w:eastAsia="Times New Roman" w:hAnsi="Times New Roman" w:cs="Times New Roman"/>
          <w:spacing w:val="3"/>
          <w:sz w:val="24"/>
          <w:szCs w:val="28"/>
          <w:lang w:eastAsia="ru-RU"/>
        </w:rPr>
        <w:t xml:space="preserve">Налоги как основной источник доходов государства и как </w:t>
      </w:r>
      <w:r w:rsidRPr="00687846">
        <w:rPr>
          <w:rFonts w:ascii="Times New Roman" w:eastAsia="Times New Roman" w:hAnsi="Times New Roman" w:cs="Times New Roman"/>
          <w:spacing w:val="-1"/>
          <w:sz w:val="24"/>
          <w:szCs w:val="28"/>
          <w:lang w:eastAsia="ru-RU"/>
        </w:rPr>
        <w:t xml:space="preserve">инструмент перераспределения доходов. Виды налогов. Прямые и косвенные налоги. </w:t>
      </w:r>
      <w:r w:rsidRPr="00687846">
        <w:rPr>
          <w:rFonts w:ascii="Times New Roman" w:eastAsia="Times New Roman" w:hAnsi="Times New Roman" w:cs="Times New Roman"/>
          <w:sz w:val="24"/>
          <w:szCs w:val="28"/>
          <w:lang w:eastAsia="ru-RU"/>
        </w:rPr>
        <w:t xml:space="preserve">Системы налогообложения: пропорциональная, прогрессивная и регрессивная. </w:t>
      </w:r>
    </w:p>
    <w:p w14:paraId="068ACC74" w14:textId="77777777" w:rsidR="00687846" w:rsidRPr="00687846" w:rsidRDefault="00687846" w:rsidP="00687846">
      <w:pPr>
        <w:spacing w:after="0" w:line="240" w:lineRule="auto"/>
        <w:jc w:val="both"/>
        <w:rPr>
          <w:rFonts w:ascii="Times New Roman" w:eastAsia="Times New Roman" w:hAnsi="Times New Roman" w:cs="Times New Roman"/>
          <w:spacing w:val="-1"/>
          <w:sz w:val="24"/>
          <w:szCs w:val="28"/>
          <w:lang w:eastAsia="ru-RU"/>
        </w:rPr>
      </w:pPr>
      <w:r w:rsidRPr="00687846">
        <w:rPr>
          <w:rFonts w:ascii="Times New Roman" w:eastAsia="Times New Roman" w:hAnsi="Times New Roman" w:cs="Times New Roman"/>
          <w:spacing w:val="-1"/>
          <w:sz w:val="24"/>
          <w:szCs w:val="28"/>
          <w:lang w:eastAsia="ru-RU"/>
        </w:rPr>
        <w:t>Налоги и экономическая активность. Кривая Лаффера.</w:t>
      </w:r>
    </w:p>
    <w:p w14:paraId="15D223FB"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 xml:space="preserve">Фискальная политика, ее цели и инструменты. Стимулирующая и сдерживающая фискальная политика. Эффект вытеснения при проведении стимулирующей фискальной политики. Дискреционная и недискреционная (автоматическая) фискальная политика. Встроенные (автоматические) стабилизаторы. </w:t>
      </w:r>
    </w:p>
    <w:p w14:paraId="39BB239C"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 xml:space="preserve">Воздействие инструментов фискальной политики на совокупный спрос. Мультипликаторы государственных закупок, автономных налогов и трансфертов. </w:t>
      </w:r>
    </w:p>
    <w:p w14:paraId="5B51DFD4"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lastRenderedPageBreak/>
        <w:t xml:space="preserve">Бюджетный дефицит и бюджетный излишек. Способы финансирования бюджетного дефицита (эмиссионное и долговое) и их последствия. </w:t>
      </w:r>
    </w:p>
    <w:p w14:paraId="6F049EC8"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Государственный долг. Экономические последствия долга.</w:t>
      </w:r>
    </w:p>
    <w:p w14:paraId="1F4C4589"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p>
    <w:p w14:paraId="4C145B61"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b/>
          <w:bCs/>
          <w:sz w:val="24"/>
          <w:szCs w:val="28"/>
        </w:rPr>
        <w:t>Тема 17. Деньги. Банковская система. Кредитно-денежная (монетарная) политика.</w:t>
      </w:r>
    </w:p>
    <w:p w14:paraId="4402846F"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Деньги. Функции денег: средство обращения и платежа, единица счета, средство сбережения.</w:t>
      </w:r>
    </w:p>
    <w:p w14:paraId="2F9F7B41"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Виды денег. Ликвидность денег.</w:t>
      </w:r>
    </w:p>
    <w:p w14:paraId="144839CB"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 xml:space="preserve">Денежные агрегаты. Денежная масса. </w:t>
      </w:r>
    </w:p>
    <w:p w14:paraId="31DDD7AB"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Количество денег в обращении. Скорость обращения денег. Уравнение обмена. </w:t>
      </w:r>
    </w:p>
    <w:p w14:paraId="26A79A6F"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Коммерческие банки: основные функции, операции и роль в экономике. Структура банковской системы. Центральный банк и его функции.</w:t>
      </w:r>
    </w:p>
    <w:p w14:paraId="06DC499A"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Банки как финансовые посредники. Резервы банков и их виды. Обязательные и избыточные банковские резервы. Роль коммерческих банков в создании денег. Механизм кредитной мультипликации.</w:t>
      </w:r>
    </w:p>
    <w:p w14:paraId="4C00520A"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Центральный банк и его функции. Факторы, определяющие предложение денег.</w:t>
      </w:r>
    </w:p>
    <w:p w14:paraId="43583335"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 xml:space="preserve">Виды спроса на деньги: трансакционный спрос на деньги, спекулятивный спрос на деньги, спрос на деньги из мотива предосторожности. </w:t>
      </w:r>
    </w:p>
    <w:p w14:paraId="29B14F79"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Равновесие на рынке денег. Последствия изменения спроса и предложения денег.</w:t>
      </w:r>
    </w:p>
    <w:p w14:paraId="124298EC"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Монетарная политика, ее цели и инструменты. Изменение нормы обязательных резервов. Изменение учетной ставки процента. Операции на открытом рынке и их виды. Трансмиссионный механизм монетарной политики. </w:t>
      </w:r>
    </w:p>
    <w:p w14:paraId="1FF13F8C"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Виды монетарной политики: стимулирующая и сдерживающая монетарная политика. </w:t>
      </w:r>
    </w:p>
    <w:p w14:paraId="74CAAC84" w14:textId="77777777" w:rsidR="00D4047C" w:rsidRPr="00687846" w:rsidRDefault="00D4047C" w:rsidP="00D4047C">
      <w:pPr>
        <w:spacing w:after="0" w:line="276" w:lineRule="auto"/>
        <w:jc w:val="both"/>
        <w:rPr>
          <w:rFonts w:ascii="Times New Roman" w:hAnsi="Times New Roman" w:cs="Times New Roman"/>
          <w:sz w:val="24"/>
          <w:szCs w:val="24"/>
        </w:rPr>
      </w:pPr>
    </w:p>
    <w:p w14:paraId="1E492A75" w14:textId="77777777" w:rsidR="00D4047C" w:rsidRDefault="00D4047C" w:rsidP="00D4047C">
      <w:pPr>
        <w:spacing w:after="0" w:line="276" w:lineRule="auto"/>
        <w:jc w:val="both"/>
        <w:rPr>
          <w:rFonts w:ascii="Times New Roman" w:hAnsi="Times New Roman" w:cs="Times New Roman"/>
          <w:sz w:val="24"/>
          <w:szCs w:val="24"/>
          <w:lang w:val="es-ES_tradnl"/>
        </w:rPr>
      </w:pPr>
    </w:p>
    <w:p w14:paraId="77EE908F" w14:textId="5615FDCC" w:rsidR="00D4047C" w:rsidRPr="00F47954" w:rsidRDefault="00687846" w:rsidP="00687846">
      <w:pPr>
        <w:pStyle w:val="4"/>
        <w:jc w:val="both"/>
        <w:rPr>
          <w:sz w:val="24"/>
          <w:szCs w:val="24"/>
        </w:rPr>
      </w:pPr>
      <w:r w:rsidRPr="00687846">
        <w:rPr>
          <w:sz w:val="24"/>
          <w:szCs w:val="24"/>
        </w:rPr>
        <w:t>«Обществознание (углублённый уровень). Модуль Экономика»</w:t>
      </w:r>
      <w:r>
        <w:rPr>
          <w:sz w:val="24"/>
          <w:szCs w:val="24"/>
        </w:rPr>
        <w:t xml:space="preserve"> </w:t>
      </w:r>
      <w:r w:rsidRPr="00687846">
        <w:rPr>
          <w:sz w:val="24"/>
          <w:szCs w:val="24"/>
        </w:rPr>
        <w:t>68 часов</w:t>
      </w:r>
      <w:r>
        <w:rPr>
          <w:sz w:val="24"/>
          <w:szCs w:val="24"/>
        </w:rPr>
        <w:t xml:space="preserve"> </w:t>
      </w:r>
      <w:r w:rsidRPr="00687846">
        <w:rPr>
          <w:sz w:val="24"/>
          <w:szCs w:val="24"/>
        </w:rPr>
        <w:t>10-11 класс</w:t>
      </w:r>
    </w:p>
    <w:p w14:paraId="162CB7C9" w14:textId="77777777" w:rsidR="00D4047C" w:rsidRPr="0033438B" w:rsidRDefault="00D4047C" w:rsidP="00D4047C">
      <w:pPr>
        <w:spacing w:after="0" w:line="276" w:lineRule="auto"/>
        <w:jc w:val="both"/>
        <w:rPr>
          <w:rFonts w:ascii="Times New Roman" w:hAnsi="Times New Roman" w:cs="Times New Roman"/>
          <w:sz w:val="24"/>
          <w:szCs w:val="24"/>
        </w:rPr>
      </w:pPr>
    </w:p>
    <w:p w14:paraId="4C935AFB"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53506EC3"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b/>
          <w:bCs/>
          <w:sz w:val="24"/>
          <w:szCs w:val="28"/>
        </w:rPr>
        <w:t>Тема 1. Основы экономики. Базовые понятия экономической науки. Распределение ограниченных экономических ресурсов.</w:t>
      </w:r>
    </w:p>
    <w:p w14:paraId="4FB61B7C"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Предмет и метод экономической науки. </w:t>
      </w:r>
    </w:p>
    <w:p w14:paraId="18494C6D"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Методология экономической науки: теории и модели. Построение модели. </w:t>
      </w:r>
    </w:p>
    <w:p w14:paraId="4F05A60C"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Микроэкономика и макроэкономика. Позитивная и нормативная экономика.</w:t>
      </w:r>
    </w:p>
    <w:p w14:paraId="26BFF9E5"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Понятие экономической эффективности и экономическая модель КПВ. Кривая (граница) производственных возможностей: аналитическое и графическое представление. Свойства КПВ.</w:t>
      </w:r>
    </w:p>
    <w:p w14:paraId="2DE2905F"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Основные проблемы экономической организации общества. Типы экономических систем: рыночная, командная (плановая), традиционная и смешанная экономика.</w:t>
      </w:r>
    </w:p>
    <w:p w14:paraId="67C95F9B"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b/>
          <w:bCs/>
          <w:sz w:val="24"/>
          <w:szCs w:val="28"/>
        </w:rPr>
        <w:t>Тема 2. Экономические системы. Экономические данные и методы экономического исследования</w:t>
      </w:r>
    </w:p>
    <w:p w14:paraId="3365A802"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lastRenderedPageBreak/>
        <w:t>Основные проблемы экономической организации общества. Типы экономических систем: рыночная, командная (плановая), традиционная и смешанная экономика.</w:t>
      </w:r>
    </w:p>
    <w:p w14:paraId="5DEB2160"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b/>
          <w:bCs/>
          <w:sz w:val="24"/>
          <w:szCs w:val="28"/>
        </w:rPr>
        <w:t xml:space="preserve">Тема 3. Спрос и предложение. </w:t>
      </w:r>
    </w:p>
    <w:p w14:paraId="206C591C"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Индивидуальный спрос. Неценовые факторы (детерминанты) спроса. Закон спроса. Прямая и обратная функции спроса. Зависимость индивидуального спроса на товар от дохода потребителя. Нормальные (качественные, высшей категории) и инфериорные (некачественные, низшей категории) блага. Зависимость спроса на товар от цен сопряженных товаров. Дополняющие и замещающие товары (комплементы и субституты). Рыночный спрос. Построение кривой рыночного спроса.</w:t>
      </w:r>
    </w:p>
    <w:p w14:paraId="77A35CF6"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Индивидуальное предложение. Неценовые факторы (детерминанты) предложения. Закон предложения. Прямая и обратная функция предложения. Рыночное предложение. Построение кривой рыночного предложения.</w:t>
      </w:r>
    </w:p>
    <w:p w14:paraId="513248BF" w14:textId="77777777" w:rsidR="00687846" w:rsidRPr="00687846" w:rsidRDefault="00687846" w:rsidP="00687846">
      <w:pPr>
        <w:spacing w:after="200" w:line="240" w:lineRule="auto"/>
        <w:jc w:val="both"/>
        <w:rPr>
          <w:rFonts w:ascii="Times New Roman" w:eastAsia="Times New Roman" w:hAnsi="Times New Roman" w:cs="Times New Roman"/>
          <w:b/>
          <w:sz w:val="24"/>
          <w:szCs w:val="28"/>
          <w:lang w:eastAsia="ru-RU"/>
        </w:rPr>
      </w:pPr>
    </w:p>
    <w:p w14:paraId="111D9923"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b/>
          <w:sz w:val="24"/>
          <w:szCs w:val="28"/>
          <w:lang w:eastAsia="ru-RU"/>
        </w:rPr>
        <w:t>Тема 4. Рыночное равновесие.</w:t>
      </w:r>
    </w:p>
    <w:p w14:paraId="37888DB6"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 xml:space="preserve">Достижение рыночного равновесия: конкуренция продавцов и конкуренция покупателей. Равновесная цена и равновесное количество. Избыточный спрос (дефицит) и избыточное предложение. Влияние изменений спроса и предложения на равновесную цену и равновесное количество. </w:t>
      </w:r>
    </w:p>
    <w:p w14:paraId="0CB1493A"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8"/>
          <w:lang w:eastAsia="ru-RU"/>
        </w:rPr>
      </w:pPr>
    </w:p>
    <w:p w14:paraId="0852DBD7"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b/>
          <w:sz w:val="24"/>
          <w:szCs w:val="28"/>
          <w:lang w:eastAsia="ru-RU"/>
        </w:rPr>
      </w:pPr>
      <w:r w:rsidRPr="00687846">
        <w:rPr>
          <w:rFonts w:ascii="Times New Roman" w:eastAsia="Times New Roman" w:hAnsi="Times New Roman" w:cs="Times New Roman"/>
          <w:b/>
          <w:sz w:val="24"/>
          <w:szCs w:val="28"/>
          <w:lang w:eastAsia="ru-RU"/>
        </w:rPr>
        <w:t>Тема 5. Эластичность.</w:t>
      </w:r>
    </w:p>
    <w:p w14:paraId="6DC86932"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b/>
          <w:sz w:val="24"/>
          <w:szCs w:val="28"/>
          <w:lang w:eastAsia="ru-RU"/>
        </w:rPr>
      </w:pPr>
    </w:p>
    <w:p w14:paraId="3C7895CE"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 xml:space="preserve">Понятие эластичности. </w:t>
      </w:r>
    </w:p>
    <w:p w14:paraId="7917D660"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Эластичность спроса на товар по его цене. Точечная и дуговая эластичность. Эластичность линейной функции спроса. Эластичный и неэластичный спрос и выручка продавцов. Абсолютно эластичный, абсолютно неэластичный спрос и спрос с единичной эластичностью. </w:t>
      </w:r>
    </w:p>
    <w:p w14:paraId="22881936"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Перекрестная эластичность спроса по цене дополняющего или заменяющего товара.</w:t>
      </w:r>
    </w:p>
    <w:p w14:paraId="5A3BFBAA" w14:textId="77777777" w:rsidR="00687846" w:rsidRPr="00687846" w:rsidRDefault="00687846" w:rsidP="00687846">
      <w:pPr>
        <w:tabs>
          <w:tab w:val="center" w:pos="4153"/>
          <w:tab w:val="right" w:pos="8306"/>
        </w:tabs>
        <w:suppressAutoHyphens/>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Эластичность спроса по доходу для инфериорных и нормальных товаров, в том числе товаров «первой необходимости» и товаров «роскоши».</w:t>
      </w:r>
    </w:p>
    <w:p w14:paraId="4A329ACC" w14:textId="77777777" w:rsidR="00687846" w:rsidRPr="00687846" w:rsidRDefault="00687846" w:rsidP="00687846">
      <w:pPr>
        <w:tabs>
          <w:tab w:val="center" w:pos="4153"/>
          <w:tab w:val="right" w:pos="8306"/>
        </w:tabs>
        <w:suppressAutoHyphens/>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ab/>
        <w:t>Эластичность предложения товара по цене. Эластичность линейной функции предложения. Абсолютно эластичное и абсолютно неэластичное предложение.</w:t>
      </w:r>
    </w:p>
    <w:p w14:paraId="12696F7C"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8"/>
          <w:lang w:eastAsia="ru-RU"/>
        </w:rPr>
      </w:pPr>
    </w:p>
    <w:p w14:paraId="71E6A6AF"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b/>
          <w:sz w:val="24"/>
          <w:szCs w:val="28"/>
          <w:lang w:eastAsia="ru-RU"/>
        </w:rPr>
      </w:pPr>
      <w:r w:rsidRPr="00687846">
        <w:rPr>
          <w:rFonts w:ascii="Times New Roman" w:eastAsia="Times New Roman" w:hAnsi="Times New Roman" w:cs="Times New Roman"/>
          <w:b/>
          <w:sz w:val="24"/>
          <w:szCs w:val="28"/>
          <w:lang w:eastAsia="ru-RU"/>
        </w:rPr>
        <w:t>Тема 6. Государственное регулирование рынка.</w:t>
      </w:r>
    </w:p>
    <w:p w14:paraId="38958215"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8"/>
          <w:lang w:eastAsia="ru-RU"/>
        </w:rPr>
      </w:pPr>
    </w:p>
    <w:p w14:paraId="5AAC38DE"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lang w:eastAsia="ru-RU"/>
        </w:rPr>
        <w:t xml:space="preserve">Последствия государственного регулирования цен (верхний и нижний пределы цен). </w:t>
      </w:r>
      <w:r w:rsidRPr="00687846">
        <w:rPr>
          <w:rFonts w:ascii="Times New Roman" w:eastAsia="Times New Roman" w:hAnsi="Times New Roman" w:cs="Times New Roman"/>
          <w:sz w:val="24"/>
          <w:szCs w:val="28"/>
        </w:rPr>
        <w:t>Монополизация рынков и государственная политика (антимонопольное законодательство).</w:t>
      </w:r>
    </w:p>
    <w:p w14:paraId="1C0E834D"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Общественные блага. Свойства общественных благ. Примеры общественных благ. «Проблема безбилетника», которая возникает при предоставлении общественного блага. </w:t>
      </w:r>
    </w:p>
    <w:p w14:paraId="73CFF4F7"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b/>
          <w:bCs/>
          <w:sz w:val="24"/>
          <w:szCs w:val="28"/>
        </w:rPr>
        <w:t xml:space="preserve">Тема 7. Экономические условия деятельности фирмы. Производство и издержки </w:t>
      </w:r>
    </w:p>
    <w:p w14:paraId="0BF59953" w14:textId="77777777" w:rsidR="00687846" w:rsidRPr="00687846" w:rsidRDefault="00687846" w:rsidP="00687846">
      <w:pPr>
        <w:spacing w:after="20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Фирма. Технология. Производственная функция.</w:t>
      </w:r>
    </w:p>
    <w:p w14:paraId="6807C6B6"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 xml:space="preserve">Постоянные и переменные ресурсы (факторы производства). Краткосрочный и долгосрочный периоды производства. </w:t>
      </w:r>
    </w:p>
    <w:p w14:paraId="0D5F31DA"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 xml:space="preserve">Производство в краткосрочном периоде. Двухфакторная модель производства. Труд как переменный ресурс. Общий (совокупный), средний и предельный продукт переменного фактора производства. Кривые общего, среднего и предельного продукта переменного </w:t>
      </w:r>
      <w:r w:rsidRPr="00687846">
        <w:rPr>
          <w:rFonts w:ascii="Times New Roman" w:eastAsia="Times New Roman" w:hAnsi="Times New Roman" w:cs="Times New Roman"/>
          <w:sz w:val="24"/>
          <w:szCs w:val="28"/>
          <w:lang w:eastAsia="ru-RU"/>
        </w:rPr>
        <w:lastRenderedPageBreak/>
        <w:t>фактора производства и связь между ними. Закон убывающего предельного продукта (предельной производительности) переменного фактора производства.</w:t>
      </w:r>
    </w:p>
    <w:p w14:paraId="180823BB" w14:textId="77777777" w:rsidR="00687846" w:rsidRPr="00687846" w:rsidRDefault="00687846" w:rsidP="00687846">
      <w:pPr>
        <w:tabs>
          <w:tab w:val="center" w:pos="4153"/>
          <w:tab w:val="right" w:pos="8306"/>
        </w:tabs>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Бухгалтерские (явные, внешние) издержки. Неявные (внутренние) издержки использования собственных факторов производства. Экономические издержки.</w:t>
      </w:r>
    </w:p>
    <w:p w14:paraId="0B4F84DE"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Издержки производства в краткосрочном периоде. Постоянные и переменные издержки. Амортизация как компонент постоянных издержек производства. Общие, средние, средние постоянные, средние переменные и предельные издержки. Кривые постоянных, переменных и общих издержек. Кривые средних, средних переменных, средних постоянных и предельных издержек и связь между ними. </w:t>
      </w:r>
    </w:p>
    <w:p w14:paraId="04A8FA84"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Общая, средняя и предельная выручка фирмы. Прибыль фирмы. Бухгалтерская и экономическая прибыль. Нормальная прибыль.</w:t>
      </w:r>
    </w:p>
    <w:p w14:paraId="619F4077" w14:textId="77777777" w:rsidR="00687846" w:rsidRPr="00687846" w:rsidRDefault="00687846" w:rsidP="00687846">
      <w:pPr>
        <w:spacing w:after="200" w:line="240" w:lineRule="auto"/>
        <w:ind w:right="49"/>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Максимизация экономической прибыли как цель фирмы. Условие максимизации прибыли.</w:t>
      </w:r>
    </w:p>
    <w:p w14:paraId="3578FD02"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b/>
          <w:bCs/>
          <w:sz w:val="24"/>
          <w:szCs w:val="28"/>
        </w:rPr>
        <w:t xml:space="preserve">Тема 8. </w:t>
      </w:r>
      <w:r w:rsidRPr="00687846">
        <w:rPr>
          <w:rFonts w:ascii="Times New Roman" w:eastAsia="Times New Roman" w:hAnsi="Times New Roman" w:cs="Times New Roman"/>
          <w:b/>
          <w:sz w:val="24"/>
          <w:szCs w:val="28"/>
          <w:lang w:eastAsia="ru-RU"/>
        </w:rPr>
        <w:t>Рыночные структуры.</w:t>
      </w:r>
      <w:r w:rsidRPr="00687846">
        <w:rPr>
          <w:rFonts w:ascii="Times New Roman" w:eastAsia="Times New Roman" w:hAnsi="Times New Roman" w:cs="Times New Roman"/>
          <w:sz w:val="24"/>
          <w:szCs w:val="28"/>
        </w:rPr>
        <w:t xml:space="preserve"> </w:t>
      </w:r>
    </w:p>
    <w:p w14:paraId="7D8EFF27"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Характеристики рынка совершенной конкуренции.</w:t>
      </w:r>
    </w:p>
    <w:p w14:paraId="71DF7BAB"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Спрос на продукцию конкурентной фирмы. Предельная и общая выручка конкурентной фирмы. Задача максимизации прибыли конкурентной фирмы в краткосрочном периоде. Условие максимизации прибыли совершенно конкурентной фирмы.</w:t>
      </w:r>
    </w:p>
    <w:p w14:paraId="25983CBE"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Рынки несовершенной конкуренции: монополия, монополистическая конкуренция, олигополия. Рыночная власть фирмы. Индекс Лернера. </w:t>
      </w:r>
    </w:p>
    <w:p w14:paraId="5C5F14F8"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Рынок монополии. Основные признаки рынка монополии. Причины возникновения монополий. Естественные монополии. Общая и предельная выручка монополии. Максимизация прибыли монополистом. Монопольная цена и монопольный выпуск по сравнению с совершенно конкурентной отраслью. </w:t>
      </w:r>
    </w:p>
    <w:p w14:paraId="46B46707"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Монополистическая конкуренция. Основные признаки рынка монополистической конкуренции. Дифференциация продукта как источник рыночной власти на рынках монополистической конкуренции. Прибыль фирмы на рынке монополистической конкуренции в краткосрочном и долгосрочном периоде.</w:t>
      </w:r>
    </w:p>
    <w:p w14:paraId="11E157D4"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Общие характеристики всех видов несовершенной конкуренции.</w:t>
      </w:r>
    </w:p>
    <w:p w14:paraId="0CF32328"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Олигополия. Основные признаки рынка олигополии. Разнообразие форм стратегического взаимодействия фирм на олигополистических рынках.</w:t>
      </w:r>
    </w:p>
    <w:p w14:paraId="66985F6A"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b/>
          <w:bCs/>
          <w:sz w:val="24"/>
          <w:szCs w:val="28"/>
        </w:rPr>
        <w:t>Тема 9. Рынок труда.</w:t>
      </w:r>
    </w:p>
    <w:p w14:paraId="7E9153F3"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Рынки факторов производства. Производный спрос на факторы производства.</w:t>
      </w:r>
    </w:p>
    <w:p w14:paraId="284E8771"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Рынок труда как пример рынка фактора производства. Совершенно конкурентный рынок труда. Спрос и предложение на рынке труда.</w:t>
      </w:r>
    </w:p>
    <w:p w14:paraId="67AEBEC2"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Часть кривой предельного продукта труда в денежном выражении (предельного дохода на фактор) как спрос фирмы на труд. Определение оптимального объема труда, нанимаемого конкурентной фирмой.</w:t>
      </w:r>
    </w:p>
    <w:p w14:paraId="35D907F9" w14:textId="77777777" w:rsidR="00687846" w:rsidRPr="00687846" w:rsidRDefault="00687846" w:rsidP="00687846">
      <w:pPr>
        <w:suppressAutoHyphens/>
        <w:spacing w:after="200" w:line="240" w:lineRule="auto"/>
        <w:ind w:right="-180"/>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Эластичность спроса на труд. Предложение труда: индивидуальное и рыночное. Эластичность предложения труда. </w:t>
      </w:r>
    </w:p>
    <w:p w14:paraId="621399B8"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sz w:val="24"/>
          <w:szCs w:val="28"/>
        </w:rPr>
        <w:lastRenderedPageBreak/>
        <w:t>Несовершенная конкуренция на рынке труда: монопсония на рынке труда, деятельность профсоюзов.</w:t>
      </w:r>
    </w:p>
    <w:p w14:paraId="24FD25E0"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Дискриминация в оплате труда. Установление государством минимальной ставки заработной платы.</w:t>
      </w:r>
    </w:p>
    <w:p w14:paraId="1EA2C9C9" w14:textId="77777777" w:rsidR="00687846" w:rsidRPr="00687846" w:rsidRDefault="00687846" w:rsidP="00687846">
      <w:pPr>
        <w:tabs>
          <w:tab w:val="left" w:pos="284"/>
        </w:tabs>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b/>
          <w:bCs/>
          <w:sz w:val="24"/>
          <w:szCs w:val="28"/>
        </w:rPr>
        <w:t xml:space="preserve">Тема 10. Провалы рынка. Неравенство в распределении доходов. </w:t>
      </w:r>
    </w:p>
    <w:p w14:paraId="6623DB77" w14:textId="77777777" w:rsidR="00687846" w:rsidRPr="00687846" w:rsidRDefault="00687846" w:rsidP="00687846">
      <w:pPr>
        <w:tabs>
          <w:tab w:val="left" w:pos="284"/>
        </w:tab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Распределение доходов в экономике. Неравенство доходов и причины возникновения неравенства в распределении доходов. Проблема бедности. Измерение степени неравенства доходов: кривая Лоренца и коэффициент Джини. Политика государства: механизмы перераспределения доходов. </w:t>
      </w:r>
    </w:p>
    <w:p w14:paraId="08A74DF5"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Случаи «несостоятельности рынка»: рыночная власть, проблемы внешних эффектов, недопроизводство общественных благ.</w:t>
      </w:r>
    </w:p>
    <w:p w14:paraId="15666ECC"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sz w:val="24"/>
          <w:szCs w:val="28"/>
        </w:rPr>
        <w:t>Положительные и отрицательные внешние эффекты в производстве и потреблении. Способы интернализации внешних эффектов.</w:t>
      </w:r>
    </w:p>
    <w:p w14:paraId="15B543D5"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b/>
          <w:bCs/>
          <w:sz w:val="24"/>
          <w:szCs w:val="28"/>
        </w:rPr>
        <w:t>Тема 11. Система национальных счетов (измерение результатов экономической деятельности). Понятие валового внутреннего продукта (ВВП). Способы измерения ВВП.</w:t>
      </w:r>
    </w:p>
    <w:p w14:paraId="65F7ECF0"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Макроэкономика как раздел экономической теории. Предмет макроэкономики. Отличия макроэкономики от микроэкономики. Агрегирование и микроэкономическое обоснование. Основные макроэкономические проблемы.</w:t>
      </w:r>
    </w:p>
    <w:p w14:paraId="7349939E"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Кругооборот продукта, расходов и доходов. Принцип равенства расходов и доходов. Основное макроэкономическое тождество. </w:t>
      </w:r>
    </w:p>
    <w:p w14:paraId="68B10BD5"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Макроэкономические показатели. Потоки и запасы. </w:t>
      </w:r>
    </w:p>
    <w:p w14:paraId="6B1FD8E5"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Система национальных счетов. Показатели совокупного выпуска (объема производства) и совокупного дохода. Четырёхсекторная модель экономики.</w:t>
      </w:r>
    </w:p>
    <w:p w14:paraId="3FD0C652"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Валовой внутренний продукт (ВВП). Измерение ВВП. Составляющие ВВП. Методы подсчета валового внутреннего продукта. ВВП как сумма расходов макроэкономических агентов. ВВП как сумма доходов. Расчет ВВП по добавленной стоимости. </w:t>
      </w:r>
    </w:p>
    <w:p w14:paraId="47551ED1"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Валовый национальный доход (ВНД). Располагаемый доход. Чистый доход иностранных факторов (ЧДИФ).</w:t>
      </w:r>
    </w:p>
    <w:p w14:paraId="278C0867" w14:textId="77777777" w:rsidR="00687846" w:rsidRPr="00687846" w:rsidRDefault="00687846" w:rsidP="00687846">
      <w:pPr>
        <w:suppressAutoHyphens/>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Реальный и номинальный ВВП. Индексы цен. Дефлятор ВВП, индекс потребительских цен.</w:t>
      </w:r>
    </w:p>
    <w:p w14:paraId="422B0E0A"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p>
    <w:p w14:paraId="08C67F6F"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b/>
          <w:bCs/>
          <w:sz w:val="24"/>
          <w:szCs w:val="28"/>
        </w:rPr>
        <w:t>Тема 12. Экономический рост.  Деловые циклы.</w:t>
      </w:r>
    </w:p>
    <w:p w14:paraId="42138B15"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Экономическая динамика в долгосрочной и краткосрочной перспективе. Экономический рост. Измерение экономического роста: темп роста ВВП и ВВП на душу населения. </w:t>
      </w:r>
    </w:p>
    <w:p w14:paraId="02CB8298"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Уровень жизни и производительность труда. Источники экономического роста. Политика государства и экономический рост.</w:t>
      </w:r>
    </w:p>
    <w:p w14:paraId="545DAC27"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lastRenderedPageBreak/>
        <w:t xml:space="preserve">Экономические колебания (деловые циклы, колебания деловой активности). Потенциальный и фактический ВВП. Фазы экономического цикла. Основные характеристики колебаний деловой активности. </w:t>
      </w:r>
    </w:p>
    <w:p w14:paraId="28A23115" w14:textId="77777777" w:rsidR="00687846" w:rsidRPr="00687846" w:rsidRDefault="00687846" w:rsidP="00687846">
      <w:pPr>
        <w:keepNext/>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b/>
          <w:bCs/>
          <w:sz w:val="24"/>
          <w:szCs w:val="28"/>
        </w:rPr>
        <w:t xml:space="preserve">Тема 13. Совокупный спрос и совокупное предложение. </w:t>
      </w:r>
    </w:p>
    <w:p w14:paraId="7141C619"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Совокупный спрос. Компоненты совокупного спроса. Отличие понятия величины совокупного спроса от понятия совокупного спроса. Кривая совокупного спроса и причины ее отрицательного наклона: эффект реального богатства, эффект процентной ставки, эффект импортных закупок. Сдвиги кривой совокупного спроса. Факторы, непосредственно влияющие на компоненты совокупных расходов. Денежные факторы совокупного спроса.</w:t>
      </w:r>
    </w:p>
    <w:p w14:paraId="03599443"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Совокупное предложение. Отличие понятия величины совокупного предложения от понятия совокупного предложения.  Разные подходы к исследованию совокупного предложения. Понятие долгосрочного и краткосрочного периода в макроэкономике. Вертикальная кривая совокупного предложения в долгосрочной перспективе. Случай фиксированного уровня цен (горизонтальная кривая совокупного предложения). Факторы, воздействующие на совокупное предложение в долгосрочной и краткосрочной перспективе.</w:t>
      </w:r>
    </w:p>
    <w:p w14:paraId="1E998677"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Равновесие совокупного спроса и совокупного предложения. Равновесный объем производства и равновесный уровень цен. Последствия изменения совокупного спроса и совокупного предложения в краткосрочной и долгосрочной перспективе.</w:t>
      </w:r>
    </w:p>
    <w:p w14:paraId="02C83895"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b/>
          <w:bCs/>
          <w:sz w:val="24"/>
          <w:szCs w:val="28"/>
        </w:rPr>
        <w:t xml:space="preserve">Тема 14. Безработица. </w:t>
      </w:r>
    </w:p>
    <w:p w14:paraId="562F6C31"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Основные категории населения. Рабочая сила (экономически активное население). Занятые и безработные. Показатель уровня безработицы. Виды безработицы.</w:t>
      </w:r>
    </w:p>
    <w:p w14:paraId="74567941"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Фрикционная, структурная и циклическая безработица. Естественный уровень безработицы. Фактический уровень безработицы. </w:t>
      </w:r>
    </w:p>
    <w:p w14:paraId="3476A135"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Социальные и экономические последствия безработицы. Взаимосвязь динамики безработицы и ВВП. Закон Оукена.</w:t>
      </w:r>
    </w:p>
    <w:p w14:paraId="46134BFD"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Государственное регулирование занятости.</w:t>
      </w:r>
    </w:p>
    <w:p w14:paraId="6D570BAA"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p>
    <w:p w14:paraId="3F676208"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b/>
          <w:bCs/>
          <w:sz w:val="24"/>
          <w:szCs w:val="28"/>
        </w:rPr>
        <w:t xml:space="preserve">Тема 15. </w:t>
      </w:r>
      <w:r w:rsidRPr="00687846">
        <w:rPr>
          <w:rFonts w:ascii="Times New Roman" w:eastAsia="Times New Roman" w:hAnsi="Times New Roman" w:cs="Times New Roman"/>
          <w:b/>
          <w:sz w:val="24"/>
          <w:szCs w:val="28"/>
          <w:lang w:eastAsia="ru-RU"/>
        </w:rPr>
        <w:t>Инфляция. Виды, причины и последствия инфляции.</w:t>
      </w:r>
    </w:p>
    <w:p w14:paraId="7C28AEAF" w14:textId="77777777" w:rsidR="00687846" w:rsidRPr="00687846" w:rsidRDefault="00687846" w:rsidP="00687846">
      <w:pPr>
        <w:tabs>
          <w:tab w:val="left" w:pos="2780"/>
        </w:tab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Инфляция и ее измерение. Инфляция спроса и инфляция издержек. Роль инфляционных ожиданий. Последствия инфляции Дефляция и дезинфляция. Стагфляция.  </w:t>
      </w:r>
    </w:p>
    <w:p w14:paraId="3FC2715A"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Инфляция и покупательная способность денег. Инфляционный налог. Инфляция и реальные доходы. Реальные эффекты инфляции: потери в общественном благосостоянии и перераспределение богатства.  Инфляция и процентные ставки: эффект Фишера.</w:t>
      </w:r>
    </w:p>
    <w:p w14:paraId="21835440" w14:textId="77777777" w:rsidR="00687846" w:rsidRPr="00687846" w:rsidRDefault="00687846" w:rsidP="00687846">
      <w:pPr>
        <w:keepNext/>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b/>
          <w:bCs/>
          <w:sz w:val="24"/>
          <w:szCs w:val="28"/>
        </w:rPr>
        <w:t>Тема 16. Государственный бюджет: доходы и расходы.  Бюджетно-налоговая политика</w:t>
      </w:r>
    </w:p>
    <w:p w14:paraId="4643EAD3"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 xml:space="preserve">Государство и его роль в экономике. Государственный бюджет. Состояние (сальдо) государственного бюджета и его виды. Бюджетный дефицит и бюджетный излишек. Теории сбалансированного бюджета. </w:t>
      </w:r>
    </w:p>
    <w:p w14:paraId="369476BF"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 xml:space="preserve">Государственные расходы и их виды. </w:t>
      </w:r>
    </w:p>
    <w:p w14:paraId="789C4BE9"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 xml:space="preserve">Доходы государства. Налоги и их роль в экономике. </w:t>
      </w:r>
      <w:r w:rsidRPr="00687846">
        <w:rPr>
          <w:rFonts w:ascii="Times New Roman" w:eastAsia="Times New Roman" w:hAnsi="Times New Roman" w:cs="Times New Roman"/>
          <w:spacing w:val="3"/>
          <w:sz w:val="24"/>
          <w:szCs w:val="28"/>
          <w:lang w:eastAsia="ru-RU"/>
        </w:rPr>
        <w:t xml:space="preserve">Налоги как основной источник доходов государства и как </w:t>
      </w:r>
      <w:r w:rsidRPr="00687846">
        <w:rPr>
          <w:rFonts w:ascii="Times New Roman" w:eastAsia="Times New Roman" w:hAnsi="Times New Roman" w:cs="Times New Roman"/>
          <w:spacing w:val="-1"/>
          <w:sz w:val="24"/>
          <w:szCs w:val="28"/>
          <w:lang w:eastAsia="ru-RU"/>
        </w:rPr>
        <w:t xml:space="preserve">инструмент перераспределения доходов. Виды налогов. Прямые и </w:t>
      </w:r>
      <w:r w:rsidRPr="00687846">
        <w:rPr>
          <w:rFonts w:ascii="Times New Roman" w:eastAsia="Times New Roman" w:hAnsi="Times New Roman" w:cs="Times New Roman"/>
          <w:spacing w:val="-1"/>
          <w:sz w:val="24"/>
          <w:szCs w:val="28"/>
          <w:lang w:eastAsia="ru-RU"/>
        </w:rPr>
        <w:lastRenderedPageBreak/>
        <w:t xml:space="preserve">косвенные налоги. </w:t>
      </w:r>
      <w:r w:rsidRPr="00687846">
        <w:rPr>
          <w:rFonts w:ascii="Times New Roman" w:eastAsia="Times New Roman" w:hAnsi="Times New Roman" w:cs="Times New Roman"/>
          <w:sz w:val="24"/>
          <w:szCs w:val="28"/>
          <w:lang w:eastAsia="ru-RU"/>
        </w:rPr>
        <w:t xml:space="preserve">Системы налогообложения: пропорциональная, прогрессивная и регрессивная. </w:t>
      </w:r>
    </w:p>
    <w:p w14:paraId="1F191146" w14:textId="77777777" w:rsidR="00687846" w:rsidRPr="00687846" w:rsidRDefault="00687846" w:rsidP="00687846">
      <w:pPr>
        <w:spacing w:after="0" w:line="240" w:lineRule="auto"/>
        <w:jc w:val="both"/>
        <w:rPr>
          <w:rFonts w:ascii="Times New Roman" w:eastAsia="Times New Roman" w:hAnsi="Times New Roman" w:cs="Times New Roman"/>
          <w:spacing w:val="-1"/>
          <w:sz w:val="24"/>
          <w:szCs w:val="28"/>
          <w:lang w:eastAsia="ru-RU"/>
        </w:rPr>
      </w:pPr>
      <w:r w:rsidRPr="00687846">
        <w:rPr>
          <w:rFonts w:ascii="Times New Roman" w:eastAsia="Times New Roman" w:hAnsi="Times New Roman" w:cs="Times New Roman"/>
          <w:spacing w:val="-1"/>
          <w:sz w:val="24"/>
          <w:szCs w:val="28"/>
          <w:lang w:eastAsia="ru-RU"/>
        </w:rPr>
        <w:t>Налоги и экономическая активность. Кривая Лаффера.</w:t>
      </w:r>
    </w:p>
    <w:p w14:paraId="1FB86600"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 xml:space="preserve">Фискальная политика, ее цели и инструменты. Стимулирующая и сдерживающая фискальная политика. Эффект вытеснения при проведении стимулирующей фискальной политики. Дискреционная и недискреционная (автоматическая) фискальная политика. Встроенные (автоматические) стабилизаторы. </w:t>
      </w:r>
    </w:p>
    <w:p w14:paraId="002DD0FD"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 xml:space="preserve">Воздействие инструментов фискальной политики на совокупный спрос. Мультипликаторы государственных закупок, автономных налогов и трансфертов. </w:t>
      </w:r>
    </w:p>
    <w:p w14:paraId="78B73C38"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 xml:space="preserve">Бюджетный дефицит и бюджетный излишек. Способы финансирования бюджетного дефицита (эмиссионное и долговое) и их последствия. </w:t>
      </w:r>
    </w:p>
    <w:p w14:paraId="288E2709"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Государственный долг. Экономические последствия долга.</w:t>
      </w:r>
    </w:p>
    <w:p w14:paraId="707C3B57"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p>
    <w:p w14:paraId="68FD65D9" w14:textId="77777777" w:rsidR="00687846" w:rsidRPr="00687846" w:rsidRDefault="00687846" w:rsidP="00687846">
      <w:pPr>
        <w:spacing w:after="200" w:line="240" w:lineRule="auto"/>
        <w:jc w:val="both"/>
        <w:rPr>
          <w:rFonts w:ascii="Times New Roman" w:eastAsia="Times New Roman" w:hAnsi="Times New Roman" w:cs="Times New Roman"/>
          <w:b/>
          <w:bCs/>
          <w:sz w:val="24"/>
          <w:szCs w:val="28"/>
        </w:rPr>
      </w:pPr>
      <w:r w:rsidRPr="00687846">
        <w:rPr>
          <w:rFonts w:ascii="Times New Roman" w:eastAsia="Times New Roman" w:hAnsi="Times New Roman" w:cs="Times New Roman"/>
          <w:b/>
          <w:bCs/>
          <w:sz w:val="24"/>
          <w:szCs w:val="28"/>
        </w:rPr>
        <w:t>Тема 17. Деньги. Банковская система. Кредитно-денежная (монетарная) политика.</w:t>
      </w:r>
    </w:p>
    <w:p w14:paraId="5C392FBD"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Деньги. Функции денег: средство обращения и платежа, единица счета, средство сбережения.</w:t>
      </w:r>
    </w:p>
    <w:p w14:paraId="18E953CF"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Виды денег. Ликвидность денег.</w:t>
      </w:r>
    </w:p>
    <w:p w14:paraId="4A40E020"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 xml:space="preserve">Денежные агрегаты. Денежная масса. </w:t>
      </w:r>
    </w:p>
    <w:p w14:paraId="35E300BF"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Количество денег в обращении. Скорость обращения денег. Уравнение обмена. </w:t>
      </w:r>
    </w:p>
    <w:p w14:paraId="60A0600C" w14:textId="77777777" w:rsidR="00687846" w:rsidRPr="00687846" w:rsidRDefault="00687846" w:rsidP="00687846">
      <w:pPr>
        <w:suppressAutoHyphens/>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Коммерческие банки: основные функции, операции и роль в экономике. Структура банковской системы. Центральный банк и его функции.</w:t>
      </w:r>
    </w:p>
    <w:p w14:paraId="0391A333"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Банки как финансовые посредники. Резервы банков и их виды. Обязательные и избыточные банковские резервы. Роль коммерческих банков в создании денег. Механизм кредитной мультипликации.</w:t>
      </w:r>
    </w:p>
    <w:p w14:paraId="052E9227"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Центральный банк и его функции. Факторы, определяющие предложение денег.</w:t>
      </w:r>
    </w:p>
    <w:p w14:paraId="66A9A59A"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 xml:space="preserve">Виды спроса на деньги: трансакционный спрос на деньги, спекулятивный спрос на деньги, спрос на деньги из мотива предосторожности. </w:t>
      </w:r>
    </w:p>
    <w:p w14:paraId="1542F112" w14:textId="77777777" w:rsidR="00687846" w:rsidRPr="00687846" w:rsidRDefault="00687846" w:rsidP="00687846">
      <w:pPr>
        <w:spacing w:after="0" w:line="240" w:lineRule="auto"/>
        <w:jc w:val="both"/>
        <w:rPr>
          <w:rFonts w:ascii="Times New Roman" w:eastAsia="Times New Roman" w:hAnsi="Times New Roman" w:cs="Times New Roman"/>
          <w:sz w:val="24"/>
          <w:szCs w:val="28"/>
          <w:lang w:eastAsia="ru-RU"/>
        </w:rPr>
      </w:pPr>
      <w:r w:rsidRPr="00687846">
        <w:rPr>
          <w:rFonts w:ascii="Times New Roman" w:eastAsia="Times New Roman" w:hAnsi="Times New Roman" w:cs="Times New Roman"/>
          <w:sz w:val="24"/>
          <w:szCs w:val="28"/>
          <w:lang w:eastAsia="ru-RU"/>
        </w:rPr>
        <w:t>Равновесие на рынке денег. Последствия изменения спроса и предложения денег.</w:t>
      </w:r>
    </w:p>
    <w:p w14:paraId="4426F723"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Монетарная политика, ее цели и инструменты. Изменение нормы обязательных резервов. Изменение учетной ставки процента. Операции на открытом рынке и их виды. Трансмиссионный механизм монетарной политики. </w:t>
      </w:r>
    </w:p>
    <w:p w14:paraId="25E3CB04" w14:textId="77777777" w:rsidR="00687846" w:rsidRPr="00687846" w:rsidRDefault="00687846" w:rsidP="00687846">
      <w:pPr>
        <w:spacing w:after="200" w:line="240" w:lineRule="auto"/>
        <w:jc w:val="both"/>
        <w:rPr>
          <w:rFonts w:ascii="Times New Roman" w:eastAsia="Times New Roman" w:hAnsi="Times New Roman" w:cs="Times New Roman"/>
          <w:sz w:val="24"/>
          <w:szCs w:val="28"/>
        </w:rPr>
      </w:pPr>
      <w:r w:rsidRPr="00687846">
        <w:rPr>
          <w:rFonts w:ascii="Times New Roman" w:eastAsia="Times New Roman" w:hAnsi="Times New Roman" w:cs="Times New Roman"/>
          <w:sz w:val="24"/>
          <w:szCs w:val="28"/>
        </w:rPr>
        <w:t xml:space="preserve">Виды монетарной политики: стимулирующая и сдерживающая монетарная политика. </w:t>
      </w:r>
    </w:p>
    <w:p w14:paraId="4C163B88" w14:textId="77777777" w:rsidR="00D4047C" w:rsidRPr="00687846" w:rsidRDefault="00D4047C" w:rsidP="00D4047C">
      <w:pPr>
        <w:spacing w:after="0" w:line="276" w:lineRule="auto"/>
        <w:jc w:val="both"/>
        <w:rPr>
          <w:rFonts w:ascii="Times New Roman" w:hAnsi="Times New Roman" w:cs="Times New Roman"/>
          <w:sz w:val="24"/>
          <w:szCs w:val="24"/>
        </w:rPr>
      </w:pPr>
    </w:p>
    <w:p w14:paraId="0BF69CE9" w14:textId="5DF548AF" w:rsidR="00D4047C" w:rsidRDefault="00D4047C" w:rsidP="00D4047C">
      <w:pPr>
        <w:spacing w:after="0" w:line="276" w:lineRule="auto"/>
        <w:jc w:val="both"/>
        <w:rPr>
          <w:rFonts w:ascii="Times New Roman" w:hAnsi="Times New Roman" w:cs="Times New Roman"/>
          <w:sz w:val="24"/>
          <w:szCs w:val="24"/>
          <w:lang w:val="es-ES_tradnl"/>
        </w:rPr>
      </w:pPr>
    </w:p>
    <w:p w14:paraId="25F252A5" w14:textId="225DDAC1" w:rsidR="00D2209E" w:rsidRDefault="00D2209E" w:rsidP="00D4047C">
      <w:pPr>
        <w:spacing w:after="0" w:line="276" w:lineRule="auto"/>
        <w:jc w:val="both"/>
        <w:rPr>
          <w:rFonts w:ascii="Times New Roman" w:hAnsi="Times New Roman" w:cs="Times New Roman"/>
          <w:sz w:val="24"/>
          <w:szCs w:val="24"/>
          <w:lang w:val="es-ES_tradnl"/>
        </w:rPr>
      </w:pPr>
    </w:p>
    <w:p w14:paraId="059DD531" w14:textId="77777777" w:rsidR="00D2209E" w:rsidRDefault="00D2209E" w:rsidP="00D4047C">
      <w:pPr>
        <w:spacing w:after="0" w:line="276" w:lineRule="auto"/>
        <w:jc w:val="both"/>
        <w:rPr>
          <w:rFonts w:ascii="Times New Roman" w:hAnsi="Times New Roman" w:cs="Times New Roman"/>
          <w:sz w:val="24"/>
          <w:szCs w:val="24"/>
          <w:lang w:val="es-ES_tradnl"/>
        </w:rPr>
      </w:pPr>
    </w:p>
    <w:p w14:paraId="0EEE5B95" w14:textId="46519B18" w:rsidR="00D4047C" w:rsidRPr="00F47954" w:rsidRDefault="00687846" w:rsidP="00687846">
      <w:pPr>
        <w:pStyle w:val="4"/>
        <w:jc w:val="both"/>
        <w:rPr>
          <w:sz w:val="24"/>
          <w:szCs w:val="24"/>
        </w:rPr>
      </w:pPr>
      <w:r w:rsidRPr="00687846">
        <w:rPr>
          <w:sz w:val="24"/>
          <w:szCs w:val="24"/>
        </w:rPr>
        <w:t>«Обществознание (углубленный уровень). Модуль Подготовка к ЕГЭ»</w:t>
      </w:r>
      <w:r>
        <w:rPr>
          <w:sz w:val="24"/>
          <w:szCs w:val="24"/>
        </w:rPr>
        <w:t xml:space="preserve"> </w:t>
      </w:r>
      <w:r w:rsidRPr="00687846">
        <w:rPr>
          <w:sz w:val="24"/>
          <w:szCs w:val="24"/>
        </w:rPr>
        <w:t>10-11 класс</w:t>
      </w:r>
    </w:p>
    <w:p w14:paraId="693C1ACC" w14:textId="77777777" w:rsidR="00D4047C" w:rsidRPr="0033438B" w:rsidRDefault="00D4047C" w:rsidP="00D4047C">
      <w:pPr>
        <w:spacing w:after="0" w:line="276" w:lineRule="auto"/>
        <w:jc w:val="both"/>
        <w:rPr>
          <w:rFonts w:ascii="Times New Roman" w:hAnsi="Times New Roman" w:cs="Times New Roman"/>
          <w:sz w:val="24"/>
          <w:szCs w:val="24"/>
        </w:rPr>
      </w:pPr>
    </w:p>
    <w:p w14:paraId="41DD02BD"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70E1F8D3" w14:textId="77777777" w:rsidR="00687846" w:rsidRPr="00687846" w:rsidRDefault="00687846" w:rsidP="00687846">
      <w:pPr>
        <w:keepNext/>
        <w:spacing w:after="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1. Человек, природа и общество. Общество как система</w:t>
      </w:r>
    </w:p>
    <w:p w14:paraId="2813BAD4"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Природное и общественное в человеке. (Человек как результат биологической и социокультурной эволюции). Потребности и интересы. Социализация личности.</w:t>
      </w:r>
    </w:p>
    <w:p w14:paraId="17F31A61"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Свобода и необходимость в человеческой детельности. Свобода и ответственность Системное строение общества: элементы и подсистемы.</w:t>
      </w:r>
    </w:p>
    <w:p w14:paraId="6447BA07" w14:textId="77777777" w:rsidR="00687846" w:rsidRPr="00687846" w:rsidRDefault="00687846" w:rsidP="00687846">
      <w:pPr>
        <w:spacing w:after="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lang w:eastAsia="ru-RU"/>
        </w:rPr>
        <w:lastRenderedPageBreak/>
        <w:t>Основные институты общества .</w:t>
      </w:r>
    </w:p>
    <w:p w14:paraId="2EB880A0"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p>
    <w:p w14:paraId="772B4B0B"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2. Духовная сфера жизни общества. Познавательная деятельность</w:t>
      </w:r>
    </w:p>
    <w:p w14:paraId="52EAEBCB"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Виды знаний. Познание. Понятие истины, её критерии . </w:t>
      </w:r>
    </w:p>
    <w:p w14:paraId="19649BE5"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Мировоззрение, его виды и формы. </w:t>
      </w:r>
    </w:p>
    <w:p w14:paraId="43BD6F2A"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Наука. Основные особенности научного мышления. Естественные и социально-гуманитарные науки .</w:t>
      </w:r>
    </w:p>
    <w:p w14:paraId="555E8954"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Понятие культуры. Формы и разновидности культуры.</w:t>
      </w:r>
    </w:p>
    <w:p w14:paraId="26C74B03"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Образование, его значение для личности и общества. Функции, тенденции развития.</w:t>
      </w:r>
    </w:p>
    <w:p w14:paraId="4695705B"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Религия. Виды религий. Функции религии. </w:t>
      </w:r>
    </w:p>
    <w:p w14:paraId="6E042AB9"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Искусство. Особенности художественного познания. Виды искусства, его функции. </w:t>
      </w:r>
    </w:p>
    <w:p w14:paraId="30E7E8FA" w14:textId="77777777" w:rsidR="00687846" w:rsidRPr="00687846" w:rsidRDefault="00687846" w:rsidP="00687846">
      <w:pPr>
        <w:spacing w:after="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lang w:eastAsia="ru-RU"/>
        </w:rPr>
        <w:t>Мораль.  Особенности нравственной регуляции. Эволюция морали. Функции морали. Структура морали.</w:t>
      </w:r>
    </w:p>
    <w:p w14:paraId="4BE19CB4"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p>
    <w:p w14:paraId="29459616"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3. Общественный прогресс и его социальные последствия</w:t>
      </w:r>
    </w:p>
    <w:p w14:paraId="6D9B84A9" w14:textId="77777777" w:rsidR="00687846" w:rsidRPr="00687846" w:rsidRDefault="00687846" w:rsidP="00687846">
      <w:pPr>
        <w:spacing w:after="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lang w:eastAsia="ru-RU"/>
        </w:rPr>
        <w:t>Понятие общественного прогресса Многовариантность общественного развития (типы обществ) .</w:t>
      </w:r>
    </w:p>
    <w:p w14:paraId="023D29DB"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Угрозы XXI в. (глобальные проблемы)</w:t>
      </w:r>
    </w:p>
    <w:p w14:paraId="7F7B5DBE"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p>
    <w:p w14:paraId="3AC84227"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4. Экономика. Экономическая деятельность. Микроэкономика</w:t>
      </w:r>
    </w:p>
    <w:p w14:paraId="2F9EB3F3"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Экономика и экономическая наука.  Факторы производства и факторные доходы. Экономические системы. Рынок и рыночный механизм. Спрос и предложение . Постоянные и переменные затраты.  Рациональное экономическое поведение собственника, работника, потребителя, семьянина, гражданина.</w:t>
      </w:r>
    </w:p>
    <w:p w14:paraId="766A4CB0"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p>
    <w:p w14:paraId="670CECDA"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5. Денежное обращение и его проблемы. Финансовые институты</w:t>
      </w:r>
    </w:p>
    <w:p w14:paraId="75E75D34"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Понятие деньги, виды денег. Денежное обращение. Инфляция. Виды, причины и последствия инфляции</w:t>
      </w:r>
    </w:p>
    <w:p w14:paraId="47EF9751" w14:textId="77777777" w:rsidR="00687846" w:rsidRPr="00687846" w:rsidRDefault="00687846" w:rsidP="00687846">
      <w:pPr>
        <w:spacing w:after="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lang w:eastAsia="ru-RU"/>
        </w:rPr>
        <w:t xml:space="preserve">Финансовые институты, их виды. Банковская система. Два уровня банковской системы. Основные источники финансирования бизнеса. Ценные бумаги. </w:t>
      </w:r>
    </w:p>
    <w:p w14:paraId="4D8CC8FB"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p>
    <w:p w14:paraId="2D0714C2"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6. Труд как фактор производства. Рынок труда и его проблемы</w:t>
      </w:r>
    </w:p>
    <w:p w14:paraId="03B42C93"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Ограниченность труда как фактора производства. Роль труда как фактора производства в эпоху НТР. Рынок труда. Оплата труда, факторы, влияющие на различия в оплате труда. Безработица. </w:t>
      </w:r>
    </w:p>
    <w:p w14:paraId="321EAB91"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p>
    <w:p w14:paraId="5DA89AF0"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7. Экономический рост. Роль государства в экономике</w:t>
      </w:r>
    </w:p>
    <w:p w14:paraId="284CCB0C"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Экономический рост и развитие. Экстенсивный и интенсивный рост, факторы интенсивного роста экономики. Понятие ВВП, способы измерения ВВП.</w:t>
      </w:r>
    </w:p>
    <w:p w14:paraId="25164761"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Роль государства в экономике. Налоги, их виды, налоговые системы. Государственный бюджет.</w:t>
      </w:r>
    </w:p>
    <w:p w14:paraId="62BD1AAB"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p>
    <w:p w14:paraId="0BB50870"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p>
    <w:p w14:paraId="3B115CE5" w14:textId="77777777" w:rsidR="00687846" w:rsidRPr="00687846" w:rsidRDefault="00687846" w:rsidP="00687846">
      <w:pPr>
        <w:spacing w:after="0" w:line="240" w:lineRule="auto"/>
        <w:jc w:val="both"/>
        <w:rPr>
          <w:rFonts w:ascii="Times New Roman" w:eastAsia="Times New Roman" w:hAnsi="Times New Roman" w:cs="Times New Roman"/>
          <w:sz w:val="24"/>
          <w:szCs w:val="24"/>
        </w:rPr>
      </w:pPr>
    </w:p>
    <w:p w14:paraId="24259D7A"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p>
    <w:p w14:paraId="52171475"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8. Мировая экономика</w:t>
      </w:r>
    </w:p>
    <w:p w14:paraId="5A789CC0" w14:textId="77777777" w:rsidR="00687846" w:rsidRPr="00687846" w:rsidRDefault="00687846" w:rsidP="00687846">
      <w:pPr>
        <w:spacing w:after="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Международное разделение труда. Действие закона сравнительных преимуществ. Политика государства в международной торговле, ее виды. Меры протекционистской политики. Цели и последствия протекционистских мер в экономике. </w:t>
      </w:r>
    </w:p>
    <w:p w14:paraId="60226031"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p>
    <w:p w14:paraId="21D12DF7"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lastRenderedPageBreak/>
        <w:t>Тема 9. Социальные отношения, социальная структура</w:t>
      </w:r>
    </w:p>
    <w:p w14:paraId="70DD215D" w14:textId="77777777" w:rsidR="00687846" w:rsidRPr="00687846" w:rsidRDefault="00687846" w:rsidP="006878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Социальная структура общества. Социальные группы и их виды. Молодёжь как социальная группа</w:t>
      </w:r>
    </w:p>
    <w:p w14:paraId="6E55D54F" w14:textId="77777777" w:rsidR="00687846" w:rsidRPr="00687846" w:rsidRDefault="00687846" w:rsidP="006878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Социальные общности. Этнические общности и их виды. Межнациональные отношения, этносоциальные конфликты, пути их разрешения. Конституционные принципы (основы) национальной политики в Российской Федерации.</w:t>
      </w:r>
    </w:p>
    <w:p w14:paraId="6DE52085" w14:textId="77777777" w:rsidR="00687846" w:rsidRPr="00687846" w:rsidRDefault="00687846" w:rsidP="006878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Социальная стратификация и мобильность.</w:t>
      </w:r>
    </w:p>
    <w:p w14:paraId="0A1D9305"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p>
    <w:p w14:paraId="2B9DCE4E"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10. Социальный контроль</w:t>
      </w:r>
    </w:p>
    <w:p w14:paraId="6000559C" w14:textId="77777777" w:rsidR="00687846" w:rsidRPr="00687846" w:rsidRDefault="00687846" w:rsidP="00687846">
      <w:pPr>
        <w:spacing w:after="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lang w:eastAsia="ru-RU"/>
        </w:rPr>
        <w:t>Виды социальных норм. Социальный контроль , его элементы.  Отклоняющееся поведение и его типы. Социальная роль. Социализация индивида.</w:t>
      </w:r>
    </w:p>
    <w:p w14:paraId="07E12242"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p>
    <w:p w14:paraId="62EBF69F"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11. Социальные конфликты</w:t>
      </w:r>
    </w:p>
    <w:p w14:paraId="116117E4" w14:textId="77777777" w:rsidR="00687846" w:rsidRPr="00687846" w:rsidRDefault="00687846" w:rsidP="00687846">
      <w:pPr>
        <w:spacing w:after="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lang w:eastAsia="ru-RU"/>
        </w:rPr>
        <w:t>Понятие социального конфликта. Функции социального конфликта. Этапы социального конфликта. Пути разрешения социального конфликта и их последствия.</w:t>
      </w:r>
    </w:p>
    <w:p w14:paraId="54DE4F68"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p>
    <w:p w14:paraId="6F9930DB"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12. Семья как социальный институт</w:t>
      </w:r>
    </w:p>
    <w:p w14:paraId="62F426DC" w14:textId="77777777" w:rsidR="00687846" w:rsidRPr="00687846" w:rsidRDefault="00687846" w:rsidP="00687846">
      <w:pPr>
        <w:spacing w:after="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rPr>
        <w:t xml:space="preserve">Семья, брак, родство как институты. Типы семьи. Функции семьи и их изменение в современном обществе. </w:t>
      </w:r>
    </w:p>
    <w:p w14:paraId="4B83B5F0"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p>
    <w:p w14:paraId="16E7A73C"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13. Понятия политики и власти. Государство, его форма</w:t>
      </w:r>
    </w:p>
    <w:p w14:paraId="5007639D" w14:textId="77777777" w:rsidR="00687846" w:rsidRPr="00687846" w:rsidRDefault="00687846" w:rsidP="00687846">
      <w:pPr>
        <w:spacing w:after="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lang w:eastAsia="ru-RU"/>
        </w:rPr>
        <w:t>Понятие власти. Политика, признаки политических отношений. Политическая деятельность, субъекты политической деятельности. Государство, его признаки и функции. Форма государства: форма правления, государственное устройство, политический режим.</w:t>
      </w:r>
    </w:p>
    <w:p w14:paraId="46856E6D"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Органы государственной власти. Правоохранительные органы. Судебная система РФ. Федеративное устройство Российской Федерации.</w:t>
      </w:r>
    </w:p>
    <w:p w14:paraId="07EA3720"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p>
    <w:p w14:paraId="3F516CD7"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14. Политическая система</w:t>
      </w:r>
    </w:p>
    <w:p w14:paraId="31C94002" w14:textId="77777777" w:rsidR="00687846" w:rsidRPr="00687846" w:rsidRDefault="00687846" w:rsidP="00687846">
      <w:pPr>
        <w:spacing w:after="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lang w:eastAsia="ru-RU"/>
        </w:rPr>
        <w:t xml:space="preserve">Политическая система, ее структура и функции. Институты политической системы. Типология политических режимов. Демократия, её основные ценности и признаки. </w:t>
      </w:r>
    </w:p>
    <w:p w14:paraId="10A966A5"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p>
    <w:p w14:paraId="4DD37A38"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15. Политическое участие и гражданское общество. Политический процесс, СМИ</w:t>
      </w:r>
    </w:p>
    <w:p w14:paraId="45048B9D"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Гражданское общество и государство. Правовое государство, его признаки. Значение разделения властей.</w:t>
      </w:r>
    </w:p>
    <w:p w14:paraId="5A6CD4A2" w14:textId="77777777" w:rsidR="00687846" w:rsidRPr="00687846" w:rsidRDefault="00687846" w:rsidP="00687846">
      <w:pPr>
        <w:spacing w:after="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lang w:eastAsia="ru-RU"/>
        </w:rPr>
        <w:t>Политический процесс. Политическое участие. Формы участия граждан в политике. Политическая культура. Политическое лидерство.</w:t>
      </w:r>
    </w:p>
    <w:p w14:paraId="1C263973"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Роль СМИ в демократическом обществе. Функции СМИ в политическом процессе. </w:t>
      </w:r>
    </w:p>
    <w:p w14:paraId="0176A827"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p>
    <w:p w14:paraId="401D9C8F"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16. Политическая элита. Политические партии</w:t>
      </w:r>
    </w:p>
    <w:p w14:paraId="4B0C0339"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Политическая элита. Функции политической элиты. Каналы (лифты) обновления политической элиты.</w:t>
      </w:r>
    </w:p>
    <w:p w14:paraId="26E48EE1"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Политические партии и движения. Признаки политических партий. Классификации политических партий. Функции политических партий в демократическом обществе.</w:t>
      </w:r>
    </w:p>
    <w:p w14:paraId="294A1A2B"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p>
    <w:p w14:paraId="1ADAA197"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p>
    <w:p w14:paraId="5075D9A6"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17. Институт выборов, избирательный процесс</w:t>
      </w:r>
    </w:p>
    <w:p w14:paraId="542B8D32"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rPr>
        <w:t xml:space="preserve">Выборы как форма политического участия. Типы избирательных систем. </w:t>
      </w:r>
      <w:r w:rsidRPr="00687846">
        <w:rPr>
          <w:rFonts w:ascii="Times New Roman" w:eastAsia="Times New Roman" w:hAnsi="Times New Roman" w:cs="Times New Roman"/>
          <w:sz w:val="24"/>
          <w:szCs w:val="24"/>
          <w:lang w:eastAsia="ru-RU"/>
        </w:rPr>
        <w:t>Избирательная кампания в Российской Федерации . Законодательство Российской Федерации о выборах .</w:t>
      </w:r>
    </w:p>
    <w:p w14:paraId="25D4937A"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p>
    <w:p w14:paraId="672A80C4" w14:textId="77777777" w:rsidR="00687846" w:rsidRPr="00687846" w:rsidRDefault="00687846" w:rsidP="00687846">
      <w:pPr>
        <w:keepNext/>
        <w:spacing w:after="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lastRenderedPageBreak/>
        <w:t>Тема 18. Право, система права</w:t>
      </w:r>
    </w:p>
    <w:p w14:paraId="649ACA0D"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Право в системе социальных норм. Правоотношения, его структура, виды. Система российского права. Законотворческий процесс.</w:t>
      </w:r>
    </w:p>
    <w:p w14:paraId="21462F50"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p>
    <w:p w14:paraId="1C91DAB2" w14:textId="77777777" w:rsidR="00687846" w:rsidRPr="00687846" w:rsidRDefault="00687846" w:rsidP="00687846">
      <w:pPr>
        <w:keepNext/>
        <w:spacing w:after="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19. Конституционное право</w:t>
      </w:r>
    </w:p>
    <w:p w14:paraId="227F8ED8"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Конституция Российской Федерации. Основы конституционного строя Российской Федерации. Конституционные права, свободы и обязанности граждан. Гражданство Российской Федерации. Полномочия органов государственной власти. Предметы ведения РФ и субъектов РФ.</w:t>
      </w:r>
    </w:p>
    <w:p w14:paraId="1297C672"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p>
    <w:p w14:paraId="63A4ABF3"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20. Гражданское право</w:t>
      </w:r>
    </w:p>
    <w:p w14:paraId="3F656D62" w14:textId="77777777" w:rsidR="00687846" w:rsidRPr="00687846" w:rsidRDefault="00687846" w:rsidP="006878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 xml:space="preserve">Субъекты гражданского права. Организационно-правовые формы и правовой режим предпринимательской деятельности. Имущественные и неимущественные права. </w:t>
      </w:r>
    </w:p>
    <w:p w14:paraId="312215DB" w14:textId="77777777" w:rsidR="00687846" w:rsidRPr="00687846" w:rsidRDefault="00687846" w:rsidP="006878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Споры, порядок их рассмотрения .</w:t>
      </w:r>
    </w:p>
    <w:p w14:paraId="03AD3074" w14:textId="77777777" w:rsidR="00687846" w:rsidRPr="00687846" w:rsidRDefault="00687846" w:rsidP="006878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Основные правила и принципы гражданского процесса </w:t>
      </w:r>
    </w:p>
    <w:p w14:paraId="262886F8"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p>
    <w:p w14:paraId="7BCE8DBD"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21. Трудовое право</w:t>
      </w:r>
    </w:p>
    <w:p w14:paraId="3E208DF6"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Трудовые правоотношения. Права и обязанности субъектов трудовых правоотношений. Порядок приёма на работу. Порядок заключения и расторжения трудового договора . Труд несовершеннолетних.</w:t>
      </w:r>
    </w:p>
    <w:p w14:paraId="01F2EB6A"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p>
    <w:p w14:paraId="5F3DFB33"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22. Семейное право</w:t>
      </w:r>
    </w:p>
    <w:p w14:paraId="67DACE7C"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Правовое регулирование отношений супругов, права и обязанности. Порядок и условия заключения и расторжения брака . Брачный договор.</w:t>
      </w:r>
    </w:p>
    <w:p w14:paraId="50305EA9"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p>
    <w:p w14:paraId="6AAC5DA5"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23. Административное право</w:t>
      </w:r>
    </w:p>
    <w:p w14:paraId="7191847D"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Особенности административной юрисдикции. Понятие и виды юридической ответственности.</w:t>
      </w:r>
    </w:p>
    <w:p w14:paraId="7694B1C8"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p>
    <w:p w14:paraId="417547F5"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24. Экологическое право</w:t>
      </w:r>
    </w:p>
    <w:p w14:paraId="4B56570C" w14:textId="77777777" w:rsidR="00687846" w:rsidRPr="00687846" w:rsidRDefault="00687846" w:rsidP="00687846">
      <w:pPr>
        <w:spacing w:after="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lang w:eastAsia="ru-RU"/>
        </w:rPr>
        <w:t>Право на благоприятную окружающую среду и способы его защиты. </w:t>
      </w:r>
    </w:p>
    <w:p w14:paraId="4A56476B"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p>
    <w:p w14:paraId="6AFEA876"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25. Уголовное право</w:t>
      </w:r>
    </w:p>
    <w:p w14:paraId="4691B9D7" w14:textId="77777777" w:rsidR="00687846" w:rsidRPr="00687846" w:rsidRDefault="00687846" w:rsidP="00687846">
      <w:pPr>
        <w:spacing w:after="0" w:line="240" w:lineRule="auto"/>
        <w:jc w:val="both"/>
        <w:rPr>
          <w:rFonts w:ascii="Times New Roman" w:eastAsia="Times New Roman" w:hAnsi="Times New Roman" w:cs="Times New Roman"/>
          <w:sz w:val="24"/>
          <w:szCs w:val="24"/>
        </w:rPr>
      </w:pPr>
      <w:r w:rsidRPr="00687846">
        <w:rPr>
          <w:rFonts w:ascii="Times New Roman" w:eastAsia="Times New Roman" w:hAnsi="Times New Roman" w:cs="Times New Roman"/>
          <w:sz w:val="24"/>
          <w:szCs w:val="24"/>
          <w:lang w:eastAsia="ru-RU"/>
        </w:rPr>
        <w:t>Уголовное право. Особенности уголовного процесса . Виды уголовной ответственности.</w:t>
      </w:r>
    </w:p>
    <w:p w14:paraId="5F935A6D"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p>
    <w:p w14:paraId="3300E1F6"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26. Воинская обязанность граждан</w:t>
      </w:r>
    </w:p>
    <w:p w14:paraId="43E97674" w14:textId="77777777"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Воинская обязанность, альтернативная гражданская служба .</w:t>
      </w:r>
    </w:p>
    <w:p w14:paraId="6E72230B"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p>
    <w:p w14:paraId="2BB75435" w14:textId="77777777" w:rsidR="00687846" w:rsidRPr="00687846" w:rsidRDefault="00687846" w:rsidP="00687846">
      <w:pPr>
        <w:spacing w:after="0" w:line="240" w:lineRule="auto"/>
        <w:jc w:val="both"/>
        <w:rPr>
          <w:rFonts w:ascii="Times New Roman" w:eastAsia="Times New Roman" w:hAnsi="Times New Roman" w:cs="Times New Roman"/>
          <w:b/>
          <w:bCs/>
          <w:sz w:val="24"/>
          <w:szCs w:val="24"/>
        </w:rPr>
      </w:pPr>
      <w:r w:rsidRPr="00687846">
        <w:rPr>
          <w:rFonts w:ascii="Times New Roman" w:eastAsia="Times New Roman" w:hAnsi="Times New Roman" w:cs="Times New Roman"/>
          <w:b/>
          <w:bCs/>
          <w:sz w:val="24"/>
          <w:szCs w:val="24"/>
        </w:rPr>
        <w:t>Тема 27. Налоговое право</w:t>
      </w:r>
    </w:p>
    <w:p w14:paraId="33264ECB" w14:textId="630DEE66" w:rsidR="00687846" w:rsidRPr="00687846" w:rsidRDefault="00687846" w:rsidP="00687846">
      <w:pPr>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sz w:val="24"/>
          <w:szCs w:val="24"/>
          <w:lang w:eastAsia="ru-RU"/>
        </w:rPr>
        <w:t>Налоги, и</w:t>
      </w:r>
      <w:r>
        <w:rPr>
          <w:rFonts w:ascii="Times New Roman" w:eastAsia="Times New Roman" w:hAnsi="Times New Roman" w:cs="Times New Roman"/>
          <w:sz w:val="24"/>
          <w:szCs w:val="24"/>
          <w:lang w:eastAsia="ru-RU"/>
        </w:rPr>
        <w:t>х</w:t>
      </w:r>
      <w:r w:rsidRPr="00687846">
        <w:rPr>
          <w:rFonts w:ascii="Times New Roman" w:eastAsia="Times New Roman" w:hAnsi="Times New Roman" w:cs="Times New Roman"/>
          <w:sz w:val="24"/>
          <w:szCs w:val="24"/>
          <w:lang w:eastAsia="ru-RU"/>
        </w:rPr>
        <w:t xml:space="preserve"> виды. Права и обязанности налогоплательщиков.</w:t>
      </w:r>
    </w:p>
    <w:p w14:paraId="56BEE573" w14:textId="77777777" w:rsidR="00D4047C" w:rsidRPr="00687846" w:rsidRDefault="00D4047C" w:rsidP="00D4047C">
      <w:pPr>
        <w:spacing w:after="0" w:line="276" w:lineRule="auto"/>
        <w:jc w:val="both"/>
        <w:rPr>
          <w:rFonts w:ascii="Times New Roman" w:hAnsi="Times New Roman" w:cs="Times New Roman"/>
          <w:sz w:val="24"/>
          <w:szCs w:val="24"/>
        </w:rPr>
      </w:pPr>
    </w:p>
    <w:p w14:paraId="74754FFB" w14:textId="77777777" w:rsidR="00D4047C" w:rsidRDefault="00D4047C" w:rsidP="00D4047C">
      <w:pPr>
        <w:spacing w:after="0" w:line="276" w:lineRule="auto"/>
        <w:jc w:val="both"/>
        <w:rPr>
          <w:rFonts w:ascii="Times New Roman" w:hAnsi="Times New Roman" w:cs="Times New Roman"/>
          <w:sz w:val="24"/>
          <w:szCs w:val="24"/>
          <w:lang w:val="es-ES_tradnl"/>
        </w:rPr>
      </w:pPr>
    </w:p>
    <w:p w14:paraId="581855C8" w14:textId="2B83231A" w:rsidR="00D4047C" w:rsidRPr="00F47954" w:rsidRDefault="00687846" w:rsidP="00687846">
      <w:pPr>
        <w:pStyle w:val="4"/>
        <w:jc w:val="both"/>
        <w:rPr>
          <w:sz w:val="24"/>
          <w:szCs w:val="24"/>
        </w:rPr>
      </w:pPr>
      <w:r w:rsidRPr="00687846">
        <w:rPr>
          <w:sz w:val="24"/>
          <w:szCs w:val="24"/>
        </w:rPr>
        <w:t>«Психология»</w:t>
      </w:r>
      <w:r>
        <w:rPr>
          <w:sz w:val="24"/>
          <w:szCs w:val="24"/>
        </w:rPr>
        <w:t xml:space="preserve"> </w:t>
      </w:r>
      <w:r w:rsidRPr="00687846">
        <w:rPr>
          <w:sz w:val="24"/>
          <w:szCs w:val="24"/>
        </w:rPr>
        <w:t>272 часа</w:t>
      </w:r>
      <w:r>
        <w:rPr>
          <w:sz w:val="24"/>
          <w:szCs w:val="24"/>
        </w:rPr>
        <w:t xml:space="preserve"> </w:t>
      </w:r>
      <w:r w:rsidRPr="00687846">
        <w:rPr>
          <w:sz w:val="24"/>
          <w:szCs w:val="24"/>
        </w:rPr>
        <w:t>10-11 класс</w:t>
      </w:r>
    </w:p>
    <w:p w14:paraId="389FB525" w14:textId="77777777" w:rsidR="00D4047C" w:rsidRPr="0033438B" w:rsidRDefault="00D4047C" w:rsidP="00D4047C">
      <w:pPr>
        <w:spacing w:after="0" w:line="276" w:lineRule="auto"/>
        <w:jc w:val="both"/>
        <w:rPr>
          <w:rFonts w:ascii="Times New Roman" w:hAnsi="Times New Roman" w:cs="Times New Roman"/>
          <w:sz w:val="24"/>
          <w:szCs w:val="24"/>
        </w:rPr>
      </w:pPr>
    </w:p>
    <w:p w14:paraId="61F51DF6"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4D0DC25B" w14:textId="77777777" w:rsidR="00687846" w:rsidRPr="00687846" w:rsidRDefault="00687846" w:rsidP="00B14932">
      <w:pPr>
        <w:spacing w:line="276" w:lineRule="auto"/>
        <w:jc w:val="both"/>
        <w:rPr>
          <w:rFonts w:ascii="Times New Roman" w:hAnsi="Times New Roman" w:cs="Times New Roman"/>
          <w:b/>
          <w:sz w:val="24"/>
          <w:szCs w:val="24"/>
        </w:rPr>
      </w:pPr>
      <w:bookmarkStart w:id="21" w:name="_Toc511138990"/>
      <w:r w:rsidRPr="00687846">
        <w:rPr>
          <w:rFonts w:ascii="Times New Roman" w:hAnsi="Times New Roman" w:cs="Times New Roman"/>
          <w:b/>
          <w:sz w:val="24"/>
          <w:szCs w:val="24"/>
        </w:rPr>
        <w:t>10 класс.</w:t>
      </w:r>
      <w:bookmarkEnd w:id="21"/>
      <w:r w:rsidRPr="00687846">
        <w:rPr>
          <w:rFonts w:ascii="Times New Roman" w:hAnsi="Times New Roman" w:cs="Times New Roman"/>
          <w:b/>
          <w:sz w:val="24"/>
          <w:szCs w:val="24"/>
        </w:rPr>
        <w:tab/>
      </w:r>
    </w:p>
    <w:p w14:paraId="23E60A9B"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 xml:space="preserve"> </w:t>
      </w:r>
    </w:p>
    <w:p w14:paraId="4B31A537" w14:textId="77777777" w:rsidR="00687846" w:rsidRPr="00687846" w:rsidRDefault="00687846" w:rsidP="00960377">
      <w:pPr>
        <w:numPr>
          <w:ilvl w:val="0"/>
          <w:numId w:val="143"/>
        </w:numPr>
        <w:tabs>
          <w:tab w:val="left" w:pos="567"/>
        </w:tabs>
        <w:spacing w:after="0" w:line="240" w:lineRule="auto"/>
        <w:ind w:left="0" w:firstLine="0"/>
        <w:contextualSpacing/>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b/>
          <w:color w:val="000000"/>
          <w:sz w:val="24"/>
          <w:szCs w:val="28"/>
          <w:lang w:eastAsia="ru-RU"/>
        </w:rPr>
        <w:lastRenderedPageBreak/>
        <w:t>Что это за профессия - психолог? Содержание профессии. Психологические требования к людям, планирующим овладеть данной профессией. Профессиональные компетенции психолога.</w:t>
      </w:r>
    </w:p>
    <w:p w14:paraId="4A9BFEB4"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 xml:space="preserve"> </w:t>
      </w:r>
    </w:p>
    <w:p w14:paraId="5D87236B"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b/>
          <w:color w:val="000000"/>
          <w:sz w:val="24"/>
          <w:szCs w:val="28"/>
          <w:lang w:eastAsia="ru-RU"/>
        </w:rPr>
        <w:t xml:space="preserve">1.1 Введение в групповую работу. </w:t>
      </w:r>
      <w:r w:rsidRPr="00687846">
        <w:rPr>
          <w:rFonts w:ascii="Times New Roman" w:eastAsia="Times New Roman" w:hAnsi="Times New Roman" w:cs="Times New Roman"/>
          <w:color w:val="000000"/>
          <w:sz w:val="24"/>
          <w:szCs w:val="28"/>
          <w:lang w:eastAsia="ru-RU"/>
        </w:rPr>
        <w:t>Значимость групповой работы при изучении психологии. Нормы и правила групповой работы. Активность, откровенность, конфиденциальность, безоценочность, использование «Я»-высказываний. Особенности психологического знания как знания о себе самом.</w:t>
      </w:r>
    </w:p>
    <w:p w14:paraId="2466AC85"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b/>
          <w:color w:val="000000"/>
          <w:sz w:val="24"/>
          <w:szCs w:val="28"/>
          <w:lang w:eastAsia="ru-RU"/>
        </w:rPr>
        <w:t xml:space="preserve"> </w:t>
      </w:r>
      <w:r w:rsidRPr="00687846">
        <w:rPr>
          <w:rFonts w:ascii="Times New Roman" w:eastAsia="Times New Roman" w:hAnsi="Times New Roman" w:cs="Times New Roman"/>
          <w:i/>
          <w:color w:val="000000"/>
          <w:sz w:val="24"/>
          <w:szCs w:val="28"/>
          <w:lang w:eastAsia="ru-RU"/>
        </w:rPr>
        <w:t>Литература:</w:t>
      </w:r>
    </w:p>
    <w:p w14:paraId="11F52C55" w14:textId="77777777" w:rsidR="00687846" w:rsidRPr="00687846" w:rsidRDefault="00687846" w:rsidP="00960377">
      <w:pPr>
        <w:numPr>
          <w:ilvl w:val="0"/>
          <w:numId w:val="122"/>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highlight w:val="white"/>
          <w:lang w:eastAsia="ru-RU"/>
        </w:rPr>
        <w:t>Вачков И. В. Основы технологии группового тренинга</w:t>
      </w:r>
    </w:p>
    <w:p w14:paraId="05B26D55"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p>
    <w:p w14:paraId="29190F0D"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b/>
          <w:color w:val="000000"/>
          <w:sz w:val="24"/>
          <w:szCs w:val="28"/>
          <w:lang w:eastAsia="ru-RU"/>
        </w:rPr>
        <w:t xml:space="preserve">1.2 Психология как наука и практика. </w:t>
      </w:r>
    </w:p>
    <w:p w14:paraId="41632FE7" w14:textId="77777777" w:rsidR="00687846" w:rsidRPr="00687846" w:rsidRDefault="00687846" w:rsidP="00687846">
      <w:pPr>
        <w:spacing w:before="100" w:after="0" w:line="240" w:lineRule="auto"/>
        <w:jc w:val="both"/>
        <w:rPr>
          <w:rFonts w:ascii="Times New Roman" w:eastAsia="Times New Roman" w:hAnsi="Times New Roman" w:cs="Times New Roman"/>
          <w:i/>
          <w:color w:val="000000"/>
          <w:sz w:val="24"/>
          <w:szCs w:val="28"/>
          <w:lang w:eastAsia="ru-RU"/>
        </w:rPr>
      </w:pPr>
      <w:r w:rsidRPr="00687846">
        <w:rPr>
          <w:rFonts w:ascii="Times New Roman" w:eastAsia="Times New Roman" w:hAnsi="Times New Roman" w:cs="Times New Roman"/>
          <w:i/>
          <w:color w:val="000000"/>
          <w:sz w:val="24"/>
          <w:szCs w:val="28"/>
          <w:lang w:eastAsia="ru-RU"/>
        </w:rPr>
        <w:t xml:space="preserve">Содержание деятельности психолога: </w:t>
      </w:r>
      <w:r w:rsidRPr="00687846">
        <w:rPr>
          <w:rFonts w:ascii="Times New Roman" w:eastAsia="Times New Roman" w:hAnsi="Times New Roman" w:cs="Times New Roman"/>
          <w:color w:val="000000"/>
          <w:sz w:val="24"/>
          <w:szCs w:val="28"/>
          <w:lang w:eastAsia="ru-RU"/>
        </w:rPr>
        <w:t>Чем занимаются психологи? Чем отличается психолог-учёный от психолога-практика? Житейская и научная психология. «Мифы» о психологии и психологах. Место психологии в системе наук, психология как пересечение социальных, естественных и философских наук (“треугольник Кедрова”).</w:t>
      </w:r>
    </w:p>
    <w:p w14:paraId="15318404" w14:textId="77777777" w:rsidR="00687846" w:rsidRPr="00687846" w:rsidRDefault="00687846" w:rsidP="00687846">
      <w:pPr>
        <w:spacing w:before="100"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i/>
          <w:color w:val="000000"/>
          <w:sz w:val="24"/>
          <w:szCs w:val="28"/>
          <w:lang w:eastAsia="ru-RU"/>
        </w:rPr>
        <w:t>Многообразие отраслей психологии:</w:t>
      </w:r>
      <w:r w:rsidRPr="00687846">
        <w:rPr>
          <w:rFonts w:ascii="Times New Roman" w:eastAsia="Times New Roman" w:hAnsi="Times New Roman" w:cs="Times New Roman"/>
          <w:color w:val="000000"/>
          <w:sz w:val="24"/>
          <w:szCs w:val="28"/>
          <w:lang w:eastAsia="ru-RU"/>
        </w:rPr>
        <w:t xml:space="preserve"> когнитивная психология, клиническая психология и нейропсихология, психофизиология, социальная психология, психология личности, психология развития и возрастная психология, психодиагностика, психологическое консультирование и психотерапия. Прикладные области психологии.</w:t>
      </w:r>
    </w:p>
    <w:p w14:paraId="27A251CA" w14:textId="77777777" w:rsidR="00687846" w:rsidRPr="00687846" w:rsidRDefault="00687846" w:rsidP="00687846">
      <w:pPr>
        <w:spacing w:before="100"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i/>
          <w:color w:val="000000"/>
          <w:sz w:val="24"/>
          <w:szCs w:val="28"/>
          <w:lang w:eastAsia="ru-RU"/>
        </w:rPr>
        <w:t>Предмет психологии</w:t>
      </w:r>
      <w:r w:rsidRPr="00687846">
        <w:rPr>
          <w:rFonts w:ascii="Times New Roman" w:eastAsia="Times New Roman" w:hAnsi="Times New Roman" w:cs="Times New Roman"/>
          <w:color w:val="000000"/>
          <w:sz w:val="24"/>
          <w:szCs w:val="28"/>
          <w:lang w:eastAsia="ru-RU"/>
        </w:rPr>
        <w:t>. Определение психики. Критерии психического. Есть ли психика у животных? Специфика человеческой психики. Психические функции и их свойства.</w:t>
      </w:r>
    </w:p>
    <w:p w14:paraId="19287F0A"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i/>
          <w:color w:val="000000"/>
          <w:sz w:val="24"/>
          <w:szCs w:val="28"/>
          <w:lang w:eastAsia="ru-RU"/>
        </w:rPr>
        <w:t>Литература:</w:t>
      </w:r>
    </w:p>
    <w:p w14:paraId="419E4F24" w14:textId="77777777" w:rsidR="00687846" w:rsidRPr="00687846" w:rsidRDefault="00687846" w:rsidP="00960377">
      <w:pPr>
        <w:numPr>
          <w:ilvl w:val="0"/>
          <w:numId w:val="119"/>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Болотова А. К., Молчанова О. Н. Психология развития и возрастная психология.</w:t>
      </w:r>
    </w:p>
    <w:p w14:paraId="714EEDDE" w14:textId="77777777" w:rsidR="00687846" w:rsidRPr="00687846" w:rsidRDefault="00687846" w:rsidP="00960377">
      <w:pPr>
        <w:numPr>
          <w:ilvl w:val="0"/>
          <w:numId w:val="119"/>
        </w:numPr>
        <w:spacing w:after="0" w:line="240" w:lineRule="auto"/>
        <w:jc w:val="both"/>
        <w:rPr>
          <w:rFonts w:ascii="Times New Roman" w:eastAsia="Times New Roman" w:hAnsi="Times New Roman" w:cs="Times New Roman"/>
          <w:color w:val="00000A"/>
          <w:sz w:val="24"/>
          <w:szCs w:val="28"/>
          <w:highlight w:val="white"/>
          <w:lang w:eastAsia="ru-RU"/>
        </w:rPr>
      </w:pPr>
      <w:r w:rsidRPr="00687846">
        <w:rPr>
          <w:rFonts w:ascii="Times New Roman" w:eastAsia="Times New Roman" w:hAnsi="Times New Roman" w:cs="Times New Roman"/>
          <w:color w:val="00000A"/>
          <w:sz w:val="24"/>
          <w:szCs w:val="28"/>
          <w:lang w:eastAsia="ru-RU"/>
        </w:rPr>
        <w:t>Бурлачук Л. Ф. Психодиагностика.</w:t>
      </w:r>
    </w:p>
    <w:p w14:paraId="7C085D06" w14:textId="77777777" w:rsidR="00687846" w:rsidRPr="00687846" w:rsidRDefault="00687846" w:rsidP="00960377">
      <w:pPr>
        <w:numPr>
          <w:ilvl w:val="0"/>
          <w:numId w:val="119"/>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Гиппенрейтер Ю.Б. Введение в общую психологию.</w:t>
      </w:r>
    </w:p>
    <w:p w14:paraId="67E5A74A" w14:textId="77777777" w:rsidR="00687846" w:rsidRPr="00687846" w:rsidRDefault="00687846" w:rsidP="00960377">
      <w:pPr>
        <w:numPr>
          <w:ilvl w:val="0"/>
          <w:numId w:val="119"/>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Леонтьев А. Н. Лекции по общей психологии.</w:t>
      </w:r>
    </w:p>
    <w:p w14:paraId="704FA250" w14:textId="77777777" w:rsidR="00687846" w:rsidRPr="00687846" w:rsidRDefault="00687846" w:rsidP="00960377">
      <w:pPr>
        <w:numPr>
          <w:ilvl w:val="0"/>
          <w:numId w:val="119"/>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Нуркова В.Р., Березанская Н.Б. Общая психология. Учебник.</w:t>
      </w:r>
    </w:p>
    <w:p w14:paraId="3A12CE80" w14:textId="77777777" w:rsidR="00687846" w:rsidRPr="00687846" w:rsidRDefault="00687846" w:rsidP="00687846">
      <w:pPr>
        <w:spacing w:after="0" w:line="240" w:lineRule="auto"/>
        <w:jc w:val="both"/>
        <w:rPr>
          <w:rFonts w:ascii="Times New Roman" w:eastAsia="Times New Roman" w:hAnsi="Times New Roman" w:cs="Times New Roman"/>
          <w:b/>
          <w:color w:val="000000"/>
          <w:sz w:val="24"/>
          <w:szCs w:val="28"/>
          <w:lang w:eastAsia="ru-RU"/>
        </w:rPr>
      </w:pPr>
    </w:p>
    <w:p w14:paraId="7E88CCA7" w14:textId="77777777" w:rsidR="00687846" w:rsidRPr="00687846" w:rsidRDefault="00687846" w:rsidP="00687846">
      <w:pPr>
        <w:spacing w:after="0" w:line="240" w:lineRule="auto"/>
        <w:jc w:val="both"/>
        <w:rPr>
          <w:rFonts w:ascii="Times New Roman" w:eastAsia="Times New Roman" w:hAnsi="Times New Roman" w:cs="Times New Roman"/>
          <w:b/>
          <w:color w:val="000000"/>
          <w:sz w:val="24"/>
          <w:szCs w:val="28"/>
          <w:lang w:eastAsia="ru-RU"/>
        </w:rPr>
      </w:pPr>
      <w:r w:rsidRPr="00687846">
        <w:rPr>
          <w:rFonts w:ascii="Times New Roman" w:eastAsia="Times New Roman" w:hAnsi="Times New Roman" w:cs="Times New Roman"/>
          <w:b/>
          <w:color w:val="000000"/>
          <w:sz w:val="24"/>
          <w:szCs w:val="28"/>
          <w:lang w:eastAsia="ru-RU"/>
        </w:rPr>
        <w:t>1.2* Научный метод в психологии (факультативно)</w:t>
      </w:r>
    </w:p>
    <w:p w14:paraId="61201FCC"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Логика науки. Научные факты, теории, гипотезы. Зачем исследовать "очевидное" в психологии? Виды исследовательских методов: описание, корреляция, эксперимент. Как доказать, что одно явление есть причина другого: структура эксперимента. Отличия корреляционных исследований от экспериментальных. Как распознать лжеисследование.</w:t>
      </w:r>
    </w:p>
    <w:p w14:paraId="2870BC23"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i/>
          <w:color w:val="000000"/>
          <w:sz w:val="24"/>
          <w:szCs w:val="28"/>
          <w:lang w:eastAsia="ru-RU"/>
        </w:rPr>
        <w:t>Литература:</w:t>
      </w:r>
    </w:p>
    <w:p w14:paraId="07EE5B31" w14:textId="77777777" w:rsidR="00687846" w:rsidRPr="00687846" w:rsidRDefault="00687846" w:rsidP="00960377">
      <w:pPr>
        <w:numPr>
          <w:ilvl w:val="0"/>
          <w:numId w:val="123"/>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Гиппенрейтер Ю.Б. Введение в общую психологию.</w:t>
      </w:r>
    </w:p>
    <w:p w14:paraId="5E2D1D6C" w14:textId="77777777" w:rsidR="00687846" w:rsidRPr="00687846" w:rsidRDefault="00687846" w:rsidP="00960377">
      <w:pPr>
        <w:numPr>
          <w:ilvl w:val="0"/>
          <w:numId w:val="123"/>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Дружинин В. Н. Экспериментальная психология.</w:t>
      </w:r>
    </w:p>
    <w:p w14:paraId="03CEA20A" w14:textId="77777777" w:rsidR="00687846" w:rsidRPr="00687846" w:rsidRDefault="00687846" w:rsidP="00960377">
      <w:pPr>
        <w:numPr>
          <w:ilvl w:val="0"/>
          <w:numId w:val="123"/>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Майерс Д. Психология.</w:t>
      </w:r>
    </w:p>
    <w:p w14:paraId="292AF908" w14:textId="77777777" w:rsidR="00687846" w:rsidRPr="00687846" w:rsidRDefault="00687846" w:rsidP="00960377">
      <w:pPr>
        <w:numPr>
          <w:ilvl w:val="0"/>
          <w:numId w:val="123"/>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Майерс Д. Социальная психология.</w:t>
      </w:r>
    </w:p>
    <w:p w14:paraId="70A05F80" w14:textId="77777777" w:rsidR="00687846" w:rsidRPr="00687846" w:rsidRDefault="00687846" w:rsidP="00960377">
      <w:pPr>
        <w:numPr>
          <w:ilvl w:val="0"/>
          <w:numId w:val="123"/>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Нуркова В.Р., Березанская Н.Б. Общая психология. Учебник.</w:t>
      </w:r>
    </w:p>
    <w:p w14:paraId="537CA929"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p>
    <w:p w14:paraId="707266E1"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b/>
          <w:color w:val="000000"/>
          <w:sz w:val="24"/>
          <w:szCs w:val="28"/>
          <w:lang w:eastAsia="ru-RU"/>
        </w:rPr>
        <w:t>1.3 Профессиональная этика психолога.</w:t>
      </w:r>
    </w:p>
    <w:p w14:paraId="6FE1AF89"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Научная этика. Эксперименты Ф. Зимбардо и С. Милгрэма. Этика прикладных психологов.</w:t>
      </w:r>
    </w:p>
    <w:p w14:paraId="401806E4"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i/>
          <w:color w:val="000000"/>
          <w:sz w:val="24"/>
          <w:szCs w:val="28"/>
          <w:lang w:eastAsia="ru-RU"/>
        </w:rPr>
        <w:t>Литература:</w:t>
      </w:r>
    </w:p>
    <w:p w14:paraId="74CD36DC" w14:textId="77777777" w:rsidR="00687846" w:rsidRPr="00687846" w:rsidRDefault="00687846" w:rsidP="00960377">
      <w:pPr>
        <w:numPr>
          <w:ilvl w:val="0"/>
          <w:numId w:val="136"/>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Вачков И. В. Гриншпун И. Б, Пряжников Н. С. Введение в профессию психолог. Учебное пособие.</w:t>
      </w:r>
    </w:p>
    <w:p w14:paraId="7FBE948C" w14:textId="77777777" w:rsidR="00687846" w:rsidRPr="00687846" w:rsidRDefault="00687846" w:rsidP="00960377">
      <w:pPr>
        <w:numPr>
          <w:ilvl w:val="0"/>
          <w:numId w:val="136"/>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Майерс Д. Социальная психология.</w:t>
      </w:r>
    </w:p>
    <w:p w14:paraId="4D55BE29"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p>
    <w:p w14:paraId="6D6D1C1C"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b/>
          <w:color w:val="000000"/>
          <w:sz w:val="24"/>
          <w:szCs w:val="28"/>
          <w:lang w:eastAsia="ru-RU"/>
        </w:rPr>
        <w:t>1.4. Основания выбора профессии. Практикум.</w:t>
      </w:r>
    </w:p>
    <w:p w14:paraId="0DDC499F"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Факторы выбора профессии. Мотивация выбора профессии. Тип профессии и психологические особенности человека. Понятие «цены деятельности». Профессиограмма. Профессиональные компетенции психолога. Практикум по профессиональному самоопределению.</w:t>
      </w:r>
    </w:p>
    <w:p w14:paraId="57011E85"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i/>
          <w:color w:val="000000"/>
          <w:sz w:val="24"/>
          <w:szCs w:val="28"/>
          <w:lang w:eastAsia="ru-RU"/>
        </w:rPr>
        <w:t>Литература:</w:t>
      </w:r>
    </w:p>
    <w:p w14:paraId="60FCB246" w14:textId="77777777" w:rsidR="00687846" w:rsidRPr="00687846" w:rsidRDefault="00687846" w:rsidP="00960377">
      <w:pPr>
        <w:numPr>
          <w:ilvl w:val="0"/>
          <w:numId w:val="121"/>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Климов Е.А. Психология профессионального самоопределения</w:t>
      </w:r>
    </w:p>
    <w:p w14:paraId="59501F17" w14:textId="77777777" w:rsidR="00687846" w:rsidRPr="00687846" w:rsidRDefault="00687846" w:rsidP="00960377">
      <w:pPr>
        <w:numPr>
          <w:ilvl w:val="0"/>
          <w:numId w:val="121"/>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Вачков И. В. Гриншпун И. Б, Пряжников Н. С. Введение в профессию психолог. Учебное пособие.</w:t>
      </w:r>
    </w:p>
    <w:p w14:paraId="71C59244"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 xml:space="preserve">  </w:t>
      </w:r>
    </w:p>
    <w:p w14:paraId="43891D89"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b/>
          <w:color w:val="000000"/>
          <w:sz w:val="24"/>
          <w:szCs w:val="28"/>
          <w:lang w:eastAsia="ru-RU"/>
        </w:rPr>
        <w:t>2. Профессионально важные качества психолога</w:t>
      </w:r>
    </w:p>
    <w:p w14:paraId="7E3EDAB8"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p>
    <w:p w14:paraId="4C59CFC3"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b/>
          <w:color w:val="000000"/>
          <w:sz w:val="24"/>
          <w:szCs w:val="28"/>
          <w:lang w:eastAsia="ru-RU"/>
        </w:rPr>
        <w:t>2.1 Концепция профессионально важных качеств.</w:t>
      </w:r>
    </w:p>
    <w:p w14:paraId="2C843CB0"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Какие качества важны для успешного выполнения профессиональной деятельности психолога? Какие из этих качеств универсальны для различных психологических профессий?</w:t>
      </w:r>
    </w:p>
    <w:p w14:paraId="68190566"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i/>
          <w:color w:val="000000"/>
          <w:sz w:val="24"/>
          <w:szCs w:val="28"/>
          <w:lang w:eastAsia="ru-RU"/>
        </w:rPr>
        <w:t>Литература:</w:t>
      </w:r>
    </w:p>
    <w:p w14:paraId="22F1159D" w14:textId="77777777" w:rsidR="00687846" w:rsidRPr="00687846" w:rsidRDefault="00687846" w:rsidP="00960377">
      <w:pPr>
        <w:numPr>
          <w:ilvl w:val="0"/>
          <w:numId w:val="124"/>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Вачков И. В. Гриншпун И. Б, Пряжников Н. С. Введение в профессию психолог. Учебное пособие.</w:t>
      </w:r>
    </w:p>
    <w:p w14:paraId="15D6EFAB" w14:textId="77777777" w:rsidR="00687846" w:rsidRPr="00687846" w:rsidRDefault="00687846" w:rsidP="00960377">
      <w:pPr>
        <w:numPr>
          <w:ilvl w:val="0"/>
          <w:numId w:val="124"/>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Климов Е.А. Психология профессионального самоопределения</w:t>
      </w:r>
    </w:p>
    <w:p w14:paraId="71B53F78"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p>
    <w:p w14:paraId="5150E251"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b/>
          <w:color w:val="000000"/>
          <w:sz w:val="24"/>
          <w:szCs w:val="28"/>
          <w:lang w:eastAsia="ru-RU"/>
        </w:rPr>
        <w:t>2.2 Внимание и интерес к себе. Самопознание.</w:t>
      </w:r>
    </w:p>
    <w:p w14:paraId="270723DB"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Самопознание как особая форма познания. Особенности индивидуального и группового самопознания. Области и границы самопознания.</w:t>
      </w:r>
    </w:p>
    <w:p w14:paraId="57F747A6"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i/>
          <w:color w:val="000000"/>
          <w:sz w:val="24"/>
          <w:szCs w:val="28"/>
          <w:lang w:eastAsia="ru-RU"/>
        </w:rPr>
        <w:t>Литература:</w:t>
      </w:r>
    </w:p>
    <w:p w14:paraId="448482E5" w14:textId="77777777" w:rsidR="00687846" w:rsidRPr="00687846" w:rsidRDefault="00687846" w:rsidP="00960377">
      <w:pPr>
        <w:numPr>
          <w:ilvl w:val="0"/>
          <w:numId w:val="137"/>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Майерс Д. Социальная психология.</w:t>
      </w:r>
    </w:p>
    <w:p w14:paraId="2A9E71FF"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p>
    <w:p w14:paraId="1B87FF35"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b/>
          <w:color w:val="000000"/>
          <w:sz w:val="24"/>
          <w:szCs w:val="28"/>
          <w:lang w:eastAsia="ru-RU"/>
        </w:rPr>
        <w:t>2.3 Внимание и интерес к другим людям. Наблюдательность.</w:t>
      </w:r>
    </w:p>
    <w:p w14:paraId="4B56573D"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Практикум по развитию наблюдательности. Метод наблюдения. Виды наблюдения, ошибки наблюдения, критерии наблюдения. Психологический портрет человека. Соотношение наблюдаемых фактов и интерпретаций.</w:t>
      </w:r>
    </w:p>
    <w:p w14:paraId="4A5DA7D6"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i/>
          <w:color w:val="000000"/>
          <w:sz w:val="24"/>
          <w:szCs w:val="28"/>
          <w:lang w:eastAsia="ru-RU"/>
        </w:rPr>
        <w:t>Литература:</w:t>
      </w:r>
    </w:p>
    <w:p w14:paraId="05FC8D12" w14:textId="77777777" w:rsidR="00687846" w:rsidRPr="00687846" w:rsidRDefault="00687846" w:rsidP="00960377">
      <w:pPr>
        <w:numPr>
          <w:ilvl w:val="0"/>
          <w:numId w:val="126"/>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Дружинин В. Н. Экспериментальная психология.</w:t>
      </w:r>
    </w:p>
    <w:p w14:paraId="44BC943A"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p>
    <w:p w14:paraId="118F40C0"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b/>
          <w:color w:val="000000"/>
          <w:sz w:val="24"/>
          <w:szCs w:val="28"/>
          <w:lang w:eastAsia="ru-RU"/>
        </w:rPr>
        <w:t>2.4 Коммуникативные навыки.</w:t>
      </w:r>
    </w:p>
    <w:p w14:paraId="3FB3CAC2"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Общение как основа профессиональной деятельности психолога. Понимающая и убеждающая коммуникация. Навыки активного слушания. Позиции и взаимодействие в общении. Ассертивное поведение в общении.</w:t>
      </w:r>
    </w:p>
    <w:p w14:paraId="6F76597A"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i/>
          <w:color w:val="000000"/>
          <w:sz w:val="24"/>
          <w:szCs w:val="28"/>
          <w:lang w:eastAsia="ru-RU"/>
        </w:rPr>
        <w:t>Литература:</w:t>
      </w:r>
    </w:p>
    <w:p w14:paraId="2A5397D4" w14:textId="77777777" w:rsidR="00687846" w:rsidRPr="00687846" w:rsidRDefault="00687846" w:rsidP="00960377">
      <w:pPr>
        <w:numPr>
          <w:ilvl w:val="0"/>
          <w:numId w:val="130"/>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Андреева Г. М. Социальная психология.</w:t>
      </w:r>
    </w:p>
    <w:p w14:paraId="63F47941" w14:textId="77777777" w:rsidR="00687846" w:rsidRPr="00687846" w:rsidRDefault="00687846" w:rsidP="00960377">
      <w:pPr>
        <w:numPr>
          <w:ilvl w:val="0"/>
          <w:numId w:val="130"/>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Вердербер Р., Вердербер К. Психология общения.</w:t>
      </w:r>
    </w:p>
    <w:p w14:paraId="34DC9944" w14:textId="77777777" w:rsidR="00687846" w:rsidRPr="00687846" w:rsidRDefault="00687846" w:rsidP="00960377">
      <w:pPr>
        <w:numPr>
          <w:ilvl w:val="0"/>
          <w:numId w:val="130"/>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Стюарт Я., Джойнс В. Современный транзактный анализ.</w:t>
      </w:r>
    </w:p>
    <w:p w14:paraId="0DF099B3" w14:textId="77777777" w:rsidR="00687846" w:rsidRPr="00687846" w:rsidRDefault="00687846" w:rsidP="00687846">
      <w:pPr>
        <w:spacing w:after="0" w:line="240" w:lineRule="auto"/>
        <w:jc w:val="both"/>
        <w:rPr>
          <w:rFonts w:ascii="Times New Roman" w:eastAsia="Times New Roman" w:hAnsi="Times New Roman" w:cs="Times New Roman"/>
          <w:b/>
          <w:color w:val="000000"/>
          <w:sz w:val="24"/>
          <w:szCs w:val="28"/>
          <w:lang w:eastAsia="ru-RU"/>
        </w:rPr>
      </w:pPr>
    </w:p>
    <w:p w14:paraId="62453341"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b/>
          <w:color w:val="000000"/>
          <w:sz w:val="24"/>
          <w:szCs w:val="28"/>
          <w:lang w:eastAsia="ru-RU"/>
        </w:rPr>
        <w:t xml:space="preserve">3. Многообразие целей и задач практического психолога. </w:t>
      </w:r>
      <w:r w:rsidRPr="00687846">
        <w:rPr>
          <w:rFonts w:ascii="Times New Roman" w:eastAsia="Times New Roman" w:hAnsi="Times New Roman" w:cs="Times New Roman"/>
          <w:color w:val="000000"/>
          <w:sz w:val="24"/>
          <w:szCs w:val="28"/>
          <w:lang w:eastAsia="ru-RU"/>
        </w:rPr>
        <w:t>Объект и цель психологического воздействия. Диагностика и коррекция vs. фасилитация.</w:t>
      </w:r>
    </w:p>
    <w:p w14:paraId="13CC2C8B"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Установление контакта. Структурирование опыта. Обратная связь. Осознание неосознанных процессов. Формулировка целей и задач. Распределение ответственности. Поиск ресурса. Оценка эффективности работы.</w:t>
      </w:r>
    </w:p>
    <w:p w14:paraId="1AD58180"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i/>
          <w:color w:val="000000"/>
          <w:sz w:val="24"/>
          <w:szCs w:val="28"/>
          <w:lang w:eastAsia="ru-RU"/>
        </w:rPr>
        <w:t>Литература:</w:t>
      </w:r>
    </w:p>
    <w:p w14:paraId="0BD5DD66" w14:textId="77777777" w:rsidR="00687846" w:rsidRPr="00687846" w:rsidRDefault="00687846" w:rsidP="00960377">
      <w:pPr>
        <w:numPr>
          <w:ilvl w:val="0"/>
          <w:numId w:val="141"/>
        </w:numPr>
        <w:spacing w:after="0" w:line="240" w:lineRule="auto"/>
        <w:jc w:val="both"/>
        <w:rPr>
          <w:rFonts w:ascii="Times New Roman" w:eastAsia="Times New Roman" w:hAnsi="Times New Roman" w:cs="Times New Roman"/>
          <w:color w:val="000000"/>
          <w:sz w:val="24"/>
          <w:szCs w:val="20"/>
          <w:lang w:eastAsia="ru-RU"/>
        </w:rPr>
      </w:pPr>
      <w:hyperlink r:id="rId21">
        <w:r w:rsidRPr="00687846">
          <w:rPr>
            <w:rFonts w:ascii="Times New Roman" w:eastAsia="Times New Roman" w:hAnsi="Times New Roman" w:cs="Times New Roman"/>
            <w:vanish/>
            <w:webHidden/>
            <w:color w:val="00000A"/>
            <w:sz w:val="24"/>
            <w:szCs w:val="28"/>
            <w:u w:val="single"/>
            <w:lang w:eastAsia="ru-RU"/>
          </w:rPr>
          <w:t>Роджерс К. Клиентоцентрированный/человекоцентрированный подход в психотерапии</w:t>
        </w:r>
      </w:hyperlink>
      <w:r w:rsidRPr="00687846">
        <w:rPr>
          <w:rFonts w:ascii="Times New Roman" w:eastAsia="Times New Roman" w:hAnsi="Times New Roman" w:cs="Times New Roman"/>
          <w:color w:val="00000A"/>
          <w:sz w:val="24"/>
          <w:szCs w:val="28"/>
          <w:lang w:eastAsia="ru-RU"/>
        </w:rPr>
        <w:t xml:space="preserve"> </w:t>
      </w:r>
      <w:bookmarkStart w:id="22" w:name="__DdeLink__1100_630787551"/>
      <w:r w:rsidRPr="00687846">
        <w:rPr>
          <w:rFonts w:ascii="Times New Roman" w:eastAsia="Times New Roman" w:hAnsi="Times New Roman" w:cs="Times New Roman"/>
          <w:color w:val="00000A"/>
          <w:sz w:val="24"/>
          <w:szCs w:val="28"/>
          <w:lang w:eastAsia="ru-RU"/>
        </w:rPr>
        <w:t xml:space="preserve">Роджерс К. Клиентоцентрированный/чеовекоцентрированный подход в психотерапии </w:t>
      </w:r>
      <w:bookmarkEnd w:id="22"/>
      <w:r w:rsidRPr="00687846">
        <w:rPr>
          <w:rFonts w:ascii="Times New Roman" w:eastAsia="Times New Roman" w:hAnsi="Times New Roman" w:cs="Times New Roman"/>
          <w:color w:val="00000A"/>
          <w:sz w:val="24"/>
          <w:szCs w:val="28"/>
          <w:lang w:eastAsia="ru-RU"/>
        </w:rPr>
        <w:t>// Вопросы психологии, 2001, 2, 48-58.</w:t>
      </w:r>
    </w:p>
    <w:p w14:paraId="269B59FD"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p>
    <w:p w14:paraId="30D800C6"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b/>
          <w:color w:val="000000"/>
          <w:sz w:val="24"/>
          <w:szCs w:val="28"/>
          <w:lang w:eastAsia="ru-RU"/>
        </w:rPr>
        <w:t>4. Поведение как предмет изучения и воздействия психолога.</w:t>
      </w:r>
    </w:p>
    <w:p w14:paraId="69A278CE"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Психология как наука о поведении. Развитие как научение. Законы научения. Эксперименты Уотсона. “Внутренняя переменная”: идеи Э. Толмена. Респондентное и оперантное научение, режимы подкрепления (Б. Скиннер). Социальное научение в концепции А. Бандуры.</w:t>
      </w:r>
    </w:p>
    <w:p w14:paraId="19015E9D"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Практическое применение поведенческой психологии. Тренинг навыков как коррекция поведения. Когнитивно-бихевиоральный подход к решению психологических проблем.</w:t>
      </w:r>
    </w:p>
    <w:p w14:paraId="64977677"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i/>
          <w:color w:val="000000"/>
          <w:sz w:val="24"/>
          <w:szCs w:val="28"/>
          <w:lang w:eastAsia="ru-RU"/>
        </w:rPr>
        <w:t>Литература:</w:t>
      </w:r>
    </w:p>
    <w:p w14:paraId="21A88D5F" w14:textId="77777777" w:rsidR="00687846" w:rsidRPr="00687846" w:rsidRDefault="00687846" w:rsidP="00960377">
      <w:pPr>
        <w:numPr>
          <w:ilvl w:val="0"/>
          <w:numId w:val="129"/>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Хьел Л. Зиглер Д. Теории личности. Основные положения, исследование и применение.</w:t>
      </w:r>
    </w:p>
    <w:p w14:paraId="5A443CB1" w14:textId="77777777" w:rsidR="00687846" w:rsidRPr="00687846" w:rsidRDefault="00687846" w:rsidP="00960377">
      <w:pPr>
        <w:numPr>
          <w:ilvl w:val="0"/>
          <w:numId w:val="129"/>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Нуркова В.Р., Березанская Н.Б. Общая психология. Учебник.</w:t>
      </w:r>
    </w:p>
    <w:p w14:paraId="06D94193" w14:textId="77777777" w:rsidR="00687846" w:rsidRPr="00687846" w:rsidRDefault="00687846" w:rsidP="00687846">
      <w:pPr>
        <w:spacing w:after="0" w:line="240" w:lineRule="auto"/>
        <w:jc w:val="both"/>
        <w:rPr>
          <w:rFonts w:ascii="Times New Roman" w:eastAsia="Times New Roman" w:hAnsi="Times New Roman" w:cs="Times New Roman"/>
          <w:b/>
          <w:color w:val="000000"/>
          <w:sz w:val="24"/>
          <w:szCs w:val="28"/>
          <w:lang w:val="en-US" w:eastAsia="ru-RU"/>
        </w:rPr>
      </w:pPr>
    </w:p>
    <w:p w14:paraId="57B54DC3"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b/>
          <w:color w:val="000000"/>
          <w:sz w:val="24"/>
          <w:szCs w:val="28"/>
          <w:lang w:eastAsia="ru-RU"/>
        </w:rPr>
        <w:t xml:space="preserve">5. Неосознаваемые процессы как предмет изучение и воздействия психолога. </w:t>
      </w:r>
    </w:p>
    <w:p w14:paraId="617515DE"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p>
    <w:p w14:paraId="63D4D24B"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b/>
          <w:color w:val="000000"/>
          <w:sz w:val="24"/>
          <w:szCs w:val="28"/>
          <w:lang w:eastAsia="ru-RU"/>
        </w:rPr>
        <w:t>5.1 «Глубинная» психология: основные подходы к пониманию неосознаваемых процессов.</w:t>
      </w:r>
    </w:p>
    <w:p w14:paraId="76946F9E"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Психоанализ З. Фрейда. Сознание и бессознательное. Понятие психической энергии. Мотив как движущая сила психики. Структура психики: "Я", "Оно" и "Сверх-я". Психологические защиты.</w:t>
      </w:r>
    </w:p>
    <w:p w14:paraId="378B0193"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Аналитическая психология К. Юнга. Коллективное бессознательное. Архетипы и архетипические образы. Психологические типы.</w:t>
      </w:r>
    </w:p>
    <w:p w14:paraId="6AC843EF" w14:textId="77777777" w:rsidR="00687846" w:rsidRPr="00687846" w:rsidRDefault="00687846" w:rsidP="00687846">
      <w:p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0"/>
          <w:sz w:val="24"/>
          <w:szCs w:val="28"/>
          <w:lang w:eastAsia="ru-RU"/>
        </w:rPr>
        <w:t xml:space="preserve">Индивидуальная психология А. Адлера. </w:t>
      </w:r>
      <w:r w:rsidRPr="00687846">
        <w:rPr>
          <w:rFonts w:ascii="Times New Roman" w:eastAsia="Times New Roman" w:hAnsi="Times New Roman" w:cs="Times New Roman"/>
          <w:color w:val="00000A"/>
          <w:sz w:val="24"/>
          <w:szCs w:val="28"/>
          <w:lang w:eastAsia="ru-RU"/>
        </w:rPr>
        <w:t xml:space="preserve">Чувство неполноценности и компенсация. Комплекс неполноценности. Стремление к превосходству. Стиль жизни. Социальный интерес. Творческое Я. Фикционный финализм. </w:t>
      </w:r>
    </w:p>
    <w:p w14:paraId="1FE3185E"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i/>
          <w:color w:val="000000"/>
          <w:sz w:val="24"/>
          <w:szCs w:val="28"/>
          <w:lang w:eastAsia="ru-RU"/>
        </w:rPr>
        <w:t>Литература:</w:t>
      </w:r>
    </w:p>
    <w:p w14:paraId="662AA164" w14:textId="77777777" w:rsidR="00687846" w:rsidRPr="00687846" w:rsidRDefault="00687846" w:rsidP="00960377">
      <w:pPr>
        <w:numPr>
          <w:ilvl w:val="0"/>
          <w:numId w:val="142"/>
        </w:numPr>
        <w:spacing w:after="0" w:line="240" w:lineRule="auto"/>
        <w:contextualSpacing/>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Хьел Л. Зиглер Д. Теории личности. Основные положения, исследование и применение.</w:t>
      </w:r>
    </w:p>
    <w:p w14:paraId="0C7E71F7"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p>
    <w:p w14:paraId="69E6D523"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b/>
          <w:color w:val="000000"/>
          <w:sz w:val="24"/>
          <w:szCs w:val="28"/>
          <w:lang w:eastAsia="ru-RU"/>
        </w:rPr>
        <w:t>5.2.</w:t>
      </w:r>
      <w:r w:rsidRPr="00687846">
        <w:rPr>
          <w:rFonts w:ascii="Times New Roman" w:eastAsia="Times New Roman" w:hAnsi="Times New Roman" w:cs="Times New Roman"/>
          <w:color w:val="000000"/>
          <w:sz w:val="24"/>
          <w:szCs w:val="28"/>
          <w:lang w:eastAsia="ru-RU"/>
        </w:rPr>
        <w:t xml:space="preserve"> </w:t>
      </w:r>
      <w:r w:rsidRPr="00687846">
        <w:rPr>
          <w:rFonts w:ascii="Times New Roman" w:eastAsia="Times New Roman" w:hAnsi="Times New Roman" w:cs="Times New Roman"/>
          <w:b/>
          <w:color w:val="000000"/>
          <w:sz w:val="24"/>
          <w:szCs w:val="28"/>
          <w:lang w:eastAsia="ru-RU"/>
        </w:rPr>
        <w:t>Влияние неосознаваемых установок на взаимодействие между людьми.</w:t>
      </w:r>
    </w:p>
    <w:p w14:paraId="578B99B2"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Подход Ф. Пёрлза. Основные идеи: гештальт, контакт, способы прерывания контакта, стадии контакта. Осознание как ресурс.</w:t>
      </w:r>
    </w:p>
    <w:p w14:paraId="219436C7"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Транзактный анализ Э. Бёрна. Структурирование времени. Игры. Социальный протокол. Жизненные установки и общение.</w:t>
      </w:r>
    </w:p>
    <w:p w14:paraId="4E064676" w14:textId="77777777" w:rsidR="00687846" w:rsidRPr="00687846" w:rsidRDefault="00687846" w:rsidP="00687846">
      <w:p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i/>
          <w:color w:val="000000"/>
          <w:sz w:val="24"/>
          <w:szCs w:val="28"/>
          <w:lang w:eastAsia="ru-RU"/>
        </w:rPr>
        <w:t>Литература:</w:t>
      </w:r>
    </w:p>
    <w:p w14:paraId="61C9F25C" w14:textId="77777777" w:rsidR="00687846" w:rsidRPr="00687846" w:rsidRDefault="00687846" w:rsidP="00960377">
      <w:pPr>
        <w:numPr>
          <w:ilvl w:val="0"/>
          <w:numId w:val="132"/>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Бёрн Э. Игры в которые играют люди. Люди, которые играют в игры.</w:t>
      </w:r>
    </w:p>
    <w:p w14:paraId="1B6396EE" w14:textId="77777777" w:rsidR="00687846" w:rsidRPr="00687846" w:rsidRDefault="00687846" w:rsidP="00960377">
      <w:pPr>
        <w:numPr>
          <w:ilvl w:val="0"/>
          <w:numId w:val="132"/>
        </w:numPr>
        <w:spacing w:after="0" w:line="240" w:lineRule="auto"/>
        <w:contextualSpacing/>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0"/>
          <w:sz w:val="24"/>
          <w:szCs w:val="28"/>
          <w:lang w:eastAsia="ru-RU"/>
        </w:rPr>
        <w:t>Рудестам К. Групповая психотерапия.</w:t>
      </w:r>
    </w:p>
    <w:p w14:paraId="56A1E454" w14:textId="77777777" w:rsidR="00687846" w:rsidRPr="00687846" w:rsidRDefault="00687846" w:rsidP="00960377">
      <w:pPr>
        <w:numPr>
          <w:ilvl w:val="0"/>
          <w:numId w:val="132"/>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Стюарт Я., Джойнс В. Современный транзактный анализ.</w:t>
      </w:r>
    </w:p>
    <w:p w14:paraId="1BC14961" w14:textId="77777777" w:rsidR="00687846" w:rsidRPr="00687846" w:rsidRDefault="00687846" w:rsidP="00687846">
      <w:pPr>
        <w:spacing w:after="0" w:line="240" w:lineRule="auto"/>
        <w:jc w:val="both"/>
        <w:rPr>
          <w:rFonts w:ascii="Times New Roman" w:eastAsia="Times New Roman" w:hAnsi="Times New Roman" w:cs="Times New Roman"/>
          <w:b/>
          <w:color w:val="000000"/>
          <w:sz w:val="24"/>
          <w:szCs w:val="28"/>
          <w:lang w:eastAsia="ru-RU"/>
        </w:rPr>
      </w:pPr>
    </w:p>
    <w:p w14:paraId="6128C010"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b/>
          <w:color w:val="000000"/>
          <w:sz w:val="24"/>
          <w:szCs w:val="28"/>
          <w:lang w:eastAsia="ru-RU"/>
        </w:rPr>
        <w:t>6. Целостный человек как предмет изучения и воздействия психолога: экзистенциально-гуманистический подход.</w:t>
      </w:r>
    </w:p>
    <w:p w14:paraId="735D1DFF"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Основные идеи: смысл (В. Франкл), иерархия потребностей и потребность в самоактуализации (А. Маслоу), подлинная и навязанная самооценка, эмпатия, конгруэнтность, безусловное принятие (К. Роджерс).</w:t>
      </w:r>
    </w:p>
    <w:p w14:paraId="5654A6F6" w14:textId="77777777" w:rsidR="00687846" w:rsidRPr="00687846" w:rsidRDefault="00687846" w:rsidP="00687846">
      <w:p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i/>
          <w:color w:val="000000"/>
          <w:sz w:val="24"/>
          <w:szCs w:val="28"/>
          <w:lang w:eastAsia="ru-RU"/>
        </w:rPr>
        <w:t>Литература:</w:t>
      </w:r>
    </w:p>
    <w:p w14:paraId="5C324390" w14:textId="77777777" w:rsidR="00B14932" w:rsidRDefault="00687846" w:rsidP="00960377">
      <w:pPr>
        <w:numPr>
          <w:ilvl w:val="0"/>
          <w:numId w:val="131"/>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Хьел Л. Зиглер Д. Теории личности. Основные положения, исследование и применение.</w:t>
      </w:r>
    </w:p>
    <w:p w14:paraId="011B73DB" w14:textId="686A9711" w:rsidR="00687846" w:rsidRPr="00687846" w:rsidRDefault="00687846" w:rsidP="00960377">
      <w:pPr>
        <w:numPr>
          <w:ilvl w:val="0"/>
          <w:numId w:val="131"/>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highlight w:val="white"/>
          <w:lang w:eastAsia="ru-RU"/>
        </w:rPr>
        <w:t>Фейдимен Д. Фрейгер Р. Личность. Теории, упражнения, эксперименты</w:t>
      </w:r>
      <w:r w:rsidRPr="00687846">
        <w:rPr>
          <w:rFonts w:ascii="Times New Roman" w:eastAsia="Times New Roman" w:hAnsi="Times New Roman" w:cs="Times New Roman"/>
          <w:color w:val="000000"/>
          <w:sz w:val="24"/>
          <w:szCs w:val="28"/>
          <w:lang w:eastAsia="ru-RU"/>
        </w:rPr>
        <w:t xml:space="preserve">  </w:t>
      </w:r>
    </w:p>
    <w:p w14:paraId="2DC96FED" w14:textId="69FE5248" w:rsidR="00687846" w:rsidRDefault="00687846" w:rsidP="00B14932">
      <w:pPr>
        <w:spacing w:after="0" w:line="240" w:lineRule="auto"/>
        <w:jc w:val="both"/>
        <w:rPr>
          <w:rFonts w:ascii="Times New Roman" w:eastAsia="Times New Roman" w:hAnsi="Times New Roman" w:cs="Times New Roman"/>
          <w:color w:val="000000"/>
          <w:sz w:val="24"/>
          <w:szCs w:val="28"/>
          <w:lang w:eastAsia="ru-RU"/>
        </w:rPr>
      </w:pPr>
      <w:bookmarkStart w:id="23" w:name="_5s8qckcj4s00"/>
      <w:bookmarkEnd w:id="23"/>
    </w:p>
    <w:p w14:paraId="4E81DF86" w14:textId="77777777" w:rsidR="00B14932" w:rsidRPr="00687846" w:rsidRDefault="00B14932" w:rsidP="00B14932">
      <w:pPr>
        <w:spacing w:after="0" w:line="240" w:lineRule="auto"/>
        <w:jc w:val="both"/>
        <w:rPr>
          <w:rFonts w:ascii="Times New Roman" w:eastAsia="Times New Roman" w:hAnsi="Times New Roman" w:cs="Times New Roman"/>
          <w:color w:val="000000"/>
          <w:sz w:val="24"/>
          <w:szCs w:val="28"/>
          <w:lang w:eastAsia="ru-RU"/>
        </w:rPr>
      </w:pPr>
    </w:p>
    <w:p w14:paraId="23D790FB" w14:textId="3C322179" w:rsidR="00687846" w:rsidRPr="00687846" w:rsidRDefault="00687846" w:rsidP="00B14932">
      <w:pPr>
        <w:spacing w:line="276" w:lineRule="auto"/>
        <w:jc w:val="both"/>
        <w:rPr>
          <w:rFonts w:ascii="Times New Roman" w:hAnsi="Times New Roman" w:cs="Times New Roman"/>
          <w:b/>
          <w:sz w:val="24"/>
          <w:szCs w:val="24"/>
        </w:rPr>
      </w:pPr>
      <w:bookmarkStart w:id="24" w:name="_Toc511138991"/>
      <w:bookmarkEnd w:id="24"/>
      <w:r w:rsidRPr="00687846">
        <w:rPr>
          <w:rFonts w:ascii="Times New Roman" w:hAnsi="Times New Roman" w:cs="Times New Roman"/>
          <w:b/>
          <w:sz w:val="24"/>
          <w:szCs w:val="24"/>
        </w:rPr>
        <w:t>11 класс</w:t>
      </w:r>
    </w:p>
    <w:p w14:paraId="1FE1C005"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 xml:space="preserve"> </w:t>
      </w:r>
    </w:p>
    <w:p w14:paraId="32903EF2" w14:textId="77777777" w:rsidR="00687846" w:rsidRPr="00687846" w:rsidRDefault="00687846" w:rsidP="00687846">
      <w:pPr>
        <w:spacing w:after="0" w:line="240" w:lineRule="auto"/>
        <w:jc w:val="both"/>
        <w:rPr>
          <w:rFonts w:ascii="Times New Roman" w:eastAsia="Times New Roman" w:hAnsi="Times New Roman" w:cs="Times New Roman"/>
          <w:b/>
          <w:color w:val="000000"/>
          <w:sz w:val="24"/>
          <w:szCs w:val="28"/>
          <w:lang w:eastAsia="ru-RU"/>
        </w:rPr>
      </w:pPr>
      <w:r w:rsidRPr="00687846">
        <w:rPr>
          <w:rFonts w:ascii="Times New Roman" w:eastAsia="Times New Roman" w:hAnsi="Times New Roman" w:cs="Times New Roman"/>
          <w:b/>
          <w:color w:val="000000"/>
          <w:sz w:val="24"/>
          <w:szCs w:val="28"/>
          <w:lang w:eastAsia="ru-RU"/>
        </w:rPr>
        <w:t>7. Человек и группа: “пространство” социальной психологии</w:t>
      </w:r>
    </w:p>
    <w:p w14:paraId="62CB91CE"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 xml:space="preserve"> </w:t>
      </w:r>
    </w:p>
    <w:p w14:paraId="36A583C2" w14:textId="77777777" w:rsidR="00687846" w:rsidRPr="00687846" w:rsidRDefault="00687846" w:rsidP="00687846">
      <w:pPr>
        <w:spacing w:after="0" w:line="240" w:lineRule="auto"/>
        <w:jc w:val="both"/>
        <w:rPr>
          <w:rFonts w:ascii="Times New Roman" w:eastAsia="Times New Roman" w:hAnsi="Times New Roman" w:cs="Times New Roman"/>
          <w:b/>
          <w:color w:val="000000"/>
          <w:sz w:val="24"/>
          <w:szCs w:val="28"/>
          <w:lang w:eastAsia="ru-RU"/>
        </w:rPr>
      </w:pPr>
      <w:r w:rsidRPr="00687846">
        <w:rPr>
          <w:rFonts w:ascii="Times New Roman" w:eastAsia="Times New Roman" w:hAnsi="Times New Roman" w:cs="Times New Roman"/>
          <w:b/>
          <w:color w:val="000000"/>
          <w:sz w:val="24"/>
          <w:szCs w:val="28"/>
          <w:lang w:eastAsia="ru-RU"/>
        </w:rPr>
        <w:t>7.1 Социальная психология: пространство "между" людьми</w:t>
      </w:r>
    </w:p>
    <w:p w14:paraId="06BC8BA3"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Человек в социуме. Внутриличностные, межличностные, внутригрупповые, межгрупповые процессы с точки зрения социальной психологии. Как влияет включённость в социальную жизнь на мысли, чувства и поступки людей.</w:t>
      </w:r>
    </w:p>
    <w:p w14:paraId="0A459DBF"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i/>
          <w:color w:val="000000"/>
          <w:sz w:val="24"/>
          <w:szCs w:val="28"/>
          <w:lang w:eastAsia="ru-RU"/>
        </w:rPr>
        <w:t>Литература:</w:t>
      </w:r>
    </w:p>
    <w:p w14:paraId="2BC15E56" w14:textId="77777777" w:rsidR="00687846" w:rsidRPr="00687846" w:rsidRDefault="00687846" w:rsidP="00960377">
      <w:pPr>
        <w:numPr>
          <w:ilvl w:val="0"/>
          <w:numId w:val="140"/>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Майерс Д. Социальная психология.</w:t>
      </w:r>
    </w:p>
    <w:p w14:paraId="344CDAB1" w14:textId="77777777" w:rsidR="00687846" w:rsidRPr="00687846" w:rsidRDefault="00687846" w:rsidP="00687846">
      <w:pPr>
        <w:spacing w:after="0" w:line="240" w:lineRule="auto"/>
        <w:jc w:val="both"/>
        <w:rPr>
          <w:rFonts w:ascii="Times New Roman" w:eastAsia="Times New Roman" w:hAnsi="Times New Roman" w:cs="Times New Roman"/>
          <w:color w:val="00000A"/>
          <w:sz w:val="24"/>
          <w:szCs w:val="28"/>
          <w:lang w:eastAsia="ru-RU"/>
        </w:rPr>
      </w:pPr>
    </w:p>
    <w:p w14:paraId="036E7CCA" w14:textId="77777777" w:rsidR="00687846" w:rsidRPr="00687846" w:rsidRDefault="00687846" w:rsidP="00687846">
      <w:pPr>
        <w:spacing w:after="0" w:line="240" w:lineRule="auto"/>
        <w:jc w:val="both"/>
        <w:rPr>
          <w:rFonts w:ascii="Times New Roman" w:eastAsia="Times New Roman" w:hAnsi="Times New Roman" w:cs="Times New Roman"/>
          <w:b/>
          <w:color w:val="000000"/>
          <w:sz w:val="24"/>
          <w:szCs w:val="28"/>
          <w:lang w:eastAsia="ru-RU"/>
        </w:rPr>
      </w:pPr>
      <w:r w:rsidRPr="00687846">
        <w:rPr>
          <w:rFonts w:ascii="Times New Roman" w:eastAsia="Times New Roman" w:hAnsi="Times New Roman" w:cs="Times New Roman"/>
          <w:b/>
          <w:color w:val="000000"/>
          <w:sz w:val="24"/>
          <w:szCs w:val="28"/>
          <w:lang w:eastAsia="ru-RU"/>
        </w:rPr>
        <w:t>7.2 Стороны общения: коммуникативная, интерактивная и перцептивная.</w:t>
      </w:r>
    </w:p>
    <w:p w14:paraId="40B6059C"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Коммуникативная ситуация, коммуникативный акт, особенности коммуникации, цели и направления коммуникации, стили и барьеры коммуникации, системы невербальной коммуникации.</w:t>
      </w:r>
    </w:p>
    <w:p w14:paraId="2201FC4D"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Стадии взаимодействия, позиции во взаимодействии, сферы взаимодействия, стратегии взаимодействия, справедливость как форма взаимодействия.</w:t>
      </w:r>
    </w:p>
    <w:p w14:paraId="4138EC84"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Социальное восприятие как процесс, схемы восприятия, “коммунальные” и “деятельностные” черты, стратегии устранения противоречий, атрибуция.</w:t>
      </w:r>
    </w:p>
    <w:p w14:paraId="3FD655ED" w14:textId="77777777" w:rsidR="00687846" w:rsidRPr="00687846" w:rsidRDefault="00687846" w:rsidP="00687846">
      <w:p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i/>
          <w:color w:val="000000"/>
          <w:sz w:val="24"/>
          <w:szCs w:val="28"/>
          <w:lang w:eastAsia="ru-RU"/>
        </w:rPr>
        <w:t>Литература:</w:t>
      </w:r>
    </w:p>
    <w:p w14:paraId="1CAB3400" w14:textId="77777777" w:rsidR="00687846" w:rsidRPr="00687846" w:rsidRDefault="00687846" w:rsidP="00960377">
      <w:pPr>
        <w:numPr>
          <w:ilvl w:val="0"/>
          <w:numId w:val="135"/>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Андреева Г. М. Социальная психология.</w:t>
      </w:r>
    </w:p>
    <w:p w14:paraId="6EF6A1BD" w14:textId="77777777" w:rsidR="00687846" w:rsidRPr="00687846" w:rsidRDefault="00687846" w:rsidP="00960377">
      <w:pPr>
        <w:numPr>
          <w:ilvl w:val="0"/>
          <w:numId w:val="135"/>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Гулевич О. А., Сариева И. Р. Социальная психология.</w:t>
      </w:r>
    </w:p>
    <w:p w14:paraId="06A7C347" w14:textId="77777777" w:rsidR="00687846" w:rsidRPr="00687846" w:rsidRDefault="00687846" w:rsidP="00960377">
      <w:pPr>
        <w:numPr>
          <w:ilvl w:val="0"/>
          <w:numId w:val="135"/>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Майерс Д. Социальная психология.</w:t>
      </w:r>
    </w:p>
    <w:p w14:paraId="6CFB38C2"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p>
    <w:p w14:paraId="7CBD4CA1" w14:textId="77777777" w:rsidR="00687846" w:rsidRPr="00687846" w:rsidRDefault="00687846" w:rsidP="00687846">
      <w:pPr>
        <w:spacing w:after="0" w:line="240" w:lineRule="auto"/>
        <w:jc w:val="both"/>
        <w:rPr>
          <w:rFonts w:ascii="Times New Roman" w:eastAsia="Times New Roman" w:hAnsi="Times New Roman" w:cs="Times New Roman"/>
          <w:b/>
          <w:color w:val="000000"/>
          <w:sz w:val="24"/>
          <w:szCs w:val="28"/>
          <w:lang w:eastAsia="ru-RU"/>
        </w:rPr>
      </w:pPr>
      <w:r w:rsidRPr="00687846">
        <w:rPr>
          <w:rFonts w:ascii="Times New Roman" w:eastAsia="Times New Roman" w:hAnsi="Times New Roman" w:cs="Times New Roman"/>
          <w:b/>
          <w:color w:val="000000"/>
          <w:sz w:val="24"/>
          <w:szCs w:val="28"/>
          <w:lang w:eastAsia="ru-RU"/>
        </w:rPr>
        <w:t>7.2*(факультативно) Основы убеждающей коммуникации. Практикум.</w:t>
      </w:r>
    </w:p>
    <w:p w14:paraId="0531BAE5"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Убеждение и переработка информации. Убеждение и конкурирующие аргументы. Вероятностная модель анализа информации: центральный и периферический путь. Систематическая и эвристическая стратегии.</w:t>
      </w:r>
    </w:p>
    <w:p w14:paraId="5FDBA726"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i/>
          <w:color w:val="000000"/>
          <w:sz w:val="24"/>
          <w:szCs w:val="28"/>
          <w:lang w:eastAsia="ru-RU"/>
        </w:rPr>
        <w:t>Литература:</w:t>
      </w:r>
    </w:p>
    <w:p w14:paraId="08A85358" w14:textId="77777777" w:rsidR="00687846" w:rsidRPr="00687846" w:rsidRDefault="00687846" w:rsidP="00960377">
      <w:pPr>
        <w:numPr>
          <w:ilvl w:val="0"/>
          <w:numId w:val="139"/>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Гулевич О. А. Психология коммуникации.</w:t>
      </w:r>
    </w:p>
    <w:p w14:paraId="3C921815" w14:textId="77777777" w:rsidR="00687846" w:rsidRPr="00687846" w:rsidRDefault="00687846" w:rsidP="00960377">
      <w:pPr>
        <w:numPr>
          <w:ilvl w:val="0"/>
          <w:numId w:val="139"/>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Майерс Д. Социальная психология.</w:t>
      </w:r>
    </w:p>
    <w:p w14:paraId="4BB2B18C"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val="en-US" w:eastAsia="ru-RU"/>
        </w:rPr>
      </w:pPr>
    </w:p>
    <w:p w14:paraId="2152327C" w14:textId="77777777" w:rsidR="00687846" w:rsidRPr="00687846" w:rsidRDefault="00687846" w:rsidP="00687846">
      <w:pPr>
        <w:spacing w:after="0" w:line="240" w:lineRule="auto"/>
        <w:jc w:val="both"/>
        <w:rPr>
          <w:rFonts w:ascii="Times New Roman" w:eastAsia="Times New Roman" w:hAnsi="Times New Roman" w:cs="Times New Roman"/>
          <w:b/>
          <w:color w:val="000000"/>
          <w:sz w:val="24"/>
          <w:szCs w:val="28"/>
          <w:lang w:eastAsia="ru-RU"/>
        </w:rPr>
      </w:pPr>
      <w:r w:rsidRPr="00687846">
        <w:rPr>
          <w:rFonts w:ascii="Times New Roman" w:eastAsia="Times New Roman" w:hAnsi="Times New Roman" w:cs="Times New Roman"/>
          <w:b/>
          <w:color w:val="000000"/>
          <w:sz w:val="24"/>
          <w:szCs w:val="28"/>
          <w:lang w:eastAsia="ru-RU"/>
        </w:rPr>
        <w:t xml:space="preserve">7.3. Группы в социальной психологии. Групповая динамика. </w:t>
      </w:r>
    </w:p>
    <w:p w14:paraId="696784BA"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Условия образования групп и их виды. Численность групп. Групповые цели и задачи. Статусы, роли, нормы, лидерство. Групповая динамика, групповые процессы, групповые состояния. Эффекты группового влияния.</w:t>
      </w:r>
    </w:p>
    <w:p w14:paraId="435BD0ED"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i/>
          <w:color w:val="000000"/>
          <w:sz w:val="24"/>
          <w:szCs w:val="28"/>
          <w:lang w:eastAsia="ru-RU"/>
        </w:rPr>
        <w:t>Литература:</w:t>
      </w:r>
    </w:p>
    <w:p w14:paraId="346AE984" w14:textId="77777777" w:rsidR="00687846" w:rsidRPr="00687846" w:rsidRDefault="00687846" w:rsidP="00960377">
      <w:pPr>
        <w:numPr>
          <w:ilvl w:val="0"/>
          <w:numId w:val="128"/>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Гулевич О. А., Сариева И. Р. Социальная психология.</w:t>
      </w:r>
    </w:p>
    <w:p w14:paraId="048D497E" w14:textId="77777777" w:rsidR="00687846" w:rsidRPr="00687846" w:rsidRDefault="00687846" w:rsidP="00960377">
      <w:pPr>
        <w:numPr>
          <w:ilvl w:val="0"/>
          <w:numId w:val="128"/>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Майерс Д. Социальная психология.</w:t>
      </w:r>
    </w:p>
    <w:p w14:paraId="3B4926C3"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p>
    <w:p w14:paraId="0060E554" w14:textId="77777777" w:rsidR="00687846" w:rsidRPr="00687846" w:rsidRDefault="00687846" w:rsidP="00687846">
      <w:pPr>
        <w:spacing w:after="0" w:line="240" w:lineRule="auto"/>
        <w:jc w:val="both"/>
        <w:rPr>
          <w:rFonts w:ascii="Times New Roman" w:eastAsia="Times New Roman" w:hAnsi="Times New Roman" w:cs="Times New Roman"/>
          <w:b/>
          <w:color w:val="000000"/>
          <w:sz w:val="24"/>
          <w:szCs w:val="28"/>
          <w:lang w:eastAsia="ru-RU"/>
        </w:rPr>
      </w:pPr>
      <w:r w:rsidRPr="00687846">
        <w:rPr>
          <w:rFonts w:ascii="Times New Roman" w:eastAsia="Times New Roman" w:hAnsi="Times New Roman" w:cs="Times New Roman"/>
          <w:b/>
          <w:color w:val="000000"/>
          <w:sz w:val="24"/>
          <w:szCs w:val="28"/>
          <w:lang w:eastAsia="ru-RU"/>
        </w:rPr>
        <w:t>7.4. Организация групповой работы.</w:t>
      </w:r>
    </w:p>
    <w:p w14:paraId="204A7CDE"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Факторы эффективности групповой работы. Правила планирования групповой работы.</w:t>
      </w:r>
    </w:p>
    <w:p w14:paraId="64A510B6"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i/>
          <w:color w:val="000000"/>
          <w:sz w:val="24"/>
          <w:szCs w:val="28"/>
          <w:lang w:eastAsia="ru-RU"/>
        </w:rPr>
        <w:t>Литература:</w:t>
      </w:r>
    </w:p>
    <w:p w14:paraId="2B7F09F5" w14:textId="77777777" w:rsidR="00687846" w:rsidRPr="00687846" w:rsidRDefault="00687846" w:rsidP="00960377">
      <w:pPr>
        <w:numPr>
          <w:ilvl w:val="0"/>
          <w:numId w:val="138"/>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highlight w:val="white"/>
          <w:lang w:eastAsia="ru-RU"/>
        </w:rPr>
        <w:t>Вачков И. В. Основы технологии группового тренинга</w:t>
      </w:r>
    </w:p>
    <w:p w14:paraId="43ADCECD"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 xml:space="preserve"> </w:t>
      </w:r>
    </w:p>
    <w:p w14:paraId="7DE35D4B"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b/>
          <w:color w:val="000000"/>
          <w:sz w:val="24"/>
          <w:szCs w:val="28"/>
          <w:lang w:eastAsia="ru-RU"/>
        </w:rPr>
        <w:lastRenderedPageBreak/>
        <w:t xml:space="preserve">7.5. Конфликты и их разрешение. </w:t>
      </w:r>
      <w:r w:rsidRPr="00687846">
        <w:rPr>
          <w:rFonts w:ascii="Times New Roman" w:eastAsia="Times New Roman" w:hAnsi="Times New Roman" w:cs="Times New Roman"/>
          <w:color w:val="000000"/>
          <w:sz w:val="24"/>
          <w:szCs w:val="28"/>
          <w:lang w:eastAsia="ru-RU"/>
        </w:rPr>
        <w:t>Понятие и причины конфликтов. Виды конфликтов. Конфликты и стороны общения. Структура конфликта. Уровни конфликта. Стадии конфликта.</w:t>
      </w:r>
    </w:p>
    <w:p w14:paraId="167F09C0"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Индивидуальные стили поведения в конфликте. Стратегии поведения в межличностном конфликте: модель К. Томаса.</w:t>
      </w:r>
    </w:p>
    <w:p w14:paraId="22A5B5D6"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Оптимизация межгрупповых конфликтов.</w:t>
      </w:r>
    </w:p>
    <w:p w14:paraId="4A3D973A"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Медиация как способ разрешения конфликтов: шаги, приёмы, роль медиатора, особенности применения. Практикум.</w:t>
      </w:r>
    </w:p>
    <w:p w14:paraId="37DF66A9"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i/>
          <w:color w:val="000000"/>
          <w:sz w:val="24"/>
          <w:szCs w:val="28"/>
          <w:lang w:eastAsia="ru-RU"/>
        </w:rPr>
        <w:t>Литература:</w:t>
      </w:r>
    </w:p>
    <w:p w14:paraId="10722C07" w14:textId="77777777" w:rsidR="00687846" w:rsidRPr="00687846" w:rsidRDefault="00687846" w:rsidP="00960377">
      <w:pPr>
        <w:numPr>
          <w:ilvl w:val="0"/>
          <w:numId w:val="127"/>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Анцупов А. Я., Баклановский С. В. Конфликтология в схемах и комментариях.</w:t>
      </w:r>
    </w:p>
    <w:p w14:paraId="070FB8BA" w14:textId="77777777" w:rsidR="00687846" w:rsidRPr="00687846" w:rsidRDefault="00687846" w:rsidP="00960377">
      <w:pPr>
        <w:numPr>
          <w:ilvl w:val="0"/>
          <w:numId w:val="127"/>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Бесемер Х. Медиация. Посредничество в конфликтах.</w:t>
      </w:r>
    </w:p>
    <w:p w14:paraId="012E632F" w14:textId="77777777" w:rsidR="00687846" w:rsidRPr="00687846" w:rsidRDefault="00687846" w:rsidP="00960377">
      <w:pPr>
        <w:numPr>
          <w:ilvl w:val="0"/>
          <w:numId w:val="127"/>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Вердербер Р., Вердербер К. Психология общения.</w:t>
      </w:r>
    </w:p>
    <w:p w14:paraId="6B9FAA9C" w14:textId="77777777" w:rsidR="00687846" w:rsidRPr="00687846" w:rsidRDefault="00687846" w:rsidP="00960377">
      <w:pPr>
        <w:numPr>
          <w:ilvl w:val="0"/>
          <w:numId w:val="127"/>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Гулевич О. А., Сариева И. Р. Социальная психология.</w:t>
      </w:r>
    </w:p>
    <w:p w14:paraId="676106C6" w14:textId="77777777" w:rsidR="00687846" w:rsidRPr="00687846" w:rsidRDefault="00687846" w:rsidP="00960377">
      <w:pPr>
        <w:numPr>
          <w:ilvl w:val="0"/>
          <w:numId w:val="127"/>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Журавлев А. Л., Соснин В. А., Красников М. А. Социальная психология.</w:t>
      </w:r>
    </w:p>
    <w:p w14:paraId="104DD916"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p>
    <w:p w14:paraId="158DDDD6" w14:textId="77777777" w:rsidR="00687846" w:rsidRPr="00687846" w:rsidRDefault="00687846" w:rsidP="00687846">
      <w:pPr>
        <w:spacing w:after="0" w:line="240" w:lineRule="auto"/>
        <w:jc w:val="both"/>
        <w:rPr>
          <w:rFonts w:ascii="Times New Roman" w:eastAsia="Times New Roman" w:hAnsi="Times New Roman" w:cs="Times New Roman"/>
          <w:b/>
          <w:color w:val="000000"/>
          <w:sz w:val="24"/>
          <w:szCs w:val="28"/>
          <w:lang w:eastAsia="ru-RU"/>
        </w:rPr>
      </w:pPr>
      <w:r w:rsidRPr="00687846">
        <w:rPr>
          <w:rFonts w:ascii="Times New Roman" w:eastAsia="Times New Roman" w:hAnsi="Times New Roman" w:cs="Times New Roman"/>
          <w:b/>
          <w:color w:val="000000"/>
          <w:sz w:val="24"/>
          <w:szCs w:val="28"/>
          <w:lang w:eastAsia="ru-RU"/>
        </w:rPr>
        <w:t xml:space="preserve">7.6. Психология семьи. Семья как малая группа. </w:t>
      </w:r>
    </w:p>
    <w:p w14:paraId="7E842119"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Психология возникновения симпатии: факторы межличностной аттракции.</w:t>
      </w:r>
    </w:p>
    <w:p w14:paraId="2DF6AB6D"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Функции семьи. Семья как система. Параметры семейной системы. Этапы жизненного цикла семьи. Семейные роли. Трудности в коммуникации в семейной системе. Коммуникативная проблема в семье и этапы её развития. Оптимизация внутрисемейных конфликтов.</w:t>
      </w:r>
    </w:p>
    <w:p w14:paraId="6B1B4B70" w14:textId="77777777" w:rsidR="00687846" w:rsidRPr="00687846" w:rsidRDefault="00687846" w:rsidP="00687846">
      <w:p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0"/>
          <w:sz w:val="24"/>
          <w:szCs w:val="28"/>
          <w:lang w:eastAsia="ru-RU"/>
        </w:rPr>
        <w:t xml:space="preserve"> </w:t>
      </w:r>
      <w:r w:rsidRPr="00687846">
        <w:rPr>
          <w:rFonts w:ascii="Times New Roman" w:eastAsia="Times New Roman" w:hAnsi="Times New Roman" w:cs="Times New Roman"/>
          <w:i/>
          <w:color w:val="000000"/>
          <w:sz w:val="24"/>
          <w:szCs w:val="28"/>
          <w:lang w:eastAsia="ru-RU"/>
        </w:rPr>
        <w:t>Литература:</w:t>
      </w:r>
    </w:p>
    <w:p w14:paraId="1129F589" w14:textId="77777777" w:rsidR="00687846" w:rsidRPr="00687846" w:rsidRDefault="00687846" w:rsidP="00960377">
      <w:pPr>
        <w:numPr>
          <w:ilvl w:val="0"/>
          <w:numId w:val="133"/>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Андреева А. Д. Данилова Е. Е. Дубровина И. В. и др. Психология: Учебное пособие. X класс.</w:t>
      </w:r>
    </w:p>
    <w:p w14:paraId="11BD4756" w14:textId="77777777" w:rsidR="00687846" w:rsidRPr="00687846" w:rsidRDefault="00687846" w:rsidP="00960377">
      <w:pPr>
        <w:numPr>
          <w:ilvl w:val="0"/>
          <w:numId w:val="133"/>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Гребенникова Н. В., Гурова Е. В., Захарова Е. И. Психология семьи.</w:t>
      </w:r>
    </w:p>
    <w:p w14:paraId="25667B6C" w14:textId="77777777" w:rsidR="00687846" w:rsidRPr="00687846" w:rsidRDefault="00687846" w:rsidP="00960377">
      <w:pPr>
        <w:numPr>
          <w:ilvl w:val="0"/>
          <w:numId w:val="133"/>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Майерс Д. Социальная психология.</w:t>
      </w:r>
    </w:p>
    <w:p w14:paraId="67999528" w14:textId="77777777" w:rsidR="00687846" w:rsidRPr="00687846" w:rsidRDefault="00687846" w:rsidP="00687846">
      <w:pPr>
        <w:spacing w:after="0" w:line="240" w:lineRule="auto"/>
        <w:jc w:val="both"/>
        <w:rPr>
          <w:rFonts w:ascii="Times New Roman" w:eastAsia="Times New Roman" w:hAnsi="Times New Roman" w:cs="Times New Roman"/>
          <w:b/>
          <w:color w:val="000000"/>
          <w:sz w:val="24"/>
          <w:szCs w:val="28"/>
          <w:lang w:eastAsia="ru-RU"/>
        </w:rPr>
      </w:pPr>
    </w:p>
    <w:p w14:paraId="09FBFED8"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b/>
          <w:color w:val="000000"/>
          <w:sz w:val="24"/>
          <w:szCs w:val="28"/>
          <w:lang w:eastAsia="ru-RU"/>
        </w:rPr>
        <w:t>8.</w:t>
      </w:r>
      <w:r w:rsidRPr="00687846">
        <w:rPr>
          <w:rFonts w:ascii="Times New Roman" w:eastAsia="Times New Roman" w:hAnsi="Times New Roman" w:cs="Times New Roman"/>
          <w:color w:val="000000"/>
          <w:sz w:val="24"/>
          <w:szCs w:val="28"/>
          <w:lang w:eastAsia="ru-RU"/>
        </w:rPr>
        <w:t xml:space="preserve"> </w:t>
      </w:r>
      <w:r w:rsidRPr="00687846">
        <w:rPr>
          <w:rFonts w:ascii="Times New Roman" w:eastAsia="Times New Roman" w:hAnsi="Times New Roman" w:cs="Times New Roman"/>
          <w:b/>
          <w:color w:val="000000"/>
          <w:sz w:val="24"/>
          <w:szCs w:val="28"/>
          <w:lang w:eastAsia="ru-RU"/>
        </w:rPr>
        <w:t>Социально-психологические аспекты личности</w:t>
      </w:r>
    </w:p>
    <w:p w14:paraId="236C59BF"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“Я”-концепция и самооценка. Содержание понятия “Я”-концепция”. Взаимосвязь “Я”-концепции и самооценки. Развитие “Я”-концепции. Определение самооценки. Виды самооценки. Самооценка: научная проблематика, неоднозначность подходов.</w:t>
      </w:r>
    </w:p>
    <w:p w14:paraId="0EBBAD7C" w14:textId="77777777" w:rsidR="00687846" w:rsidRPr="00687846" w:rsidRDefault="00687846" w:rsidP="00687846">
      <w:p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i/>
          <w:color w:val="000000"/>
          <w:sz w:val="24"/>
          <w:szCs w:val="28"/>
          <w:lang w:eastAsia="ru-RU"/>
        </w:rPr>
        <w:t>Литература:</w:t>
      </w:r>
    </w:p>
    <w:p w14:paraId="50FB3142" w14:textId="77777777" w:rsidR="00687846" w:rsidRPr="00687846" w:rsidRDefault="00687846" w:rsidP="00960377">
      <w:pPr>
        <w:numPr>
          <w:ilvl w:val="0"/>
          <w:numId w:val="125"/>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Вердербер Р., Вердербер К. Психология общения.</w:t>
      </w:r>
    </w:p>
    <w:p w14:paraId="4F9D8831" w14:textId="77777777" w:rsidR="00687846" w:rsidRPr="00687846" w:rsidRDefault="00687846" w:rsidP="00960377">
      <w:pPr>
        <w:numPr>
          <w:ilvl w:val="0"/>
          <w:numId w:val="125"/>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Гулевич О. А., Сариева И. Р. Социальная психология.</w:t>
      </w:r>
    </w:p>
    <w:p w14:paraId="697EAA1F" w14:textId="77777777" w:rsidR="00687846" w:rsidRPr="00687846" w:rsidRDefault="00687846" w:rsidP="00960377">
      <w:pPr>
        <w:numPr>
          <w:ilvl w:val="0"/>
          <w:numId w:val="125"/>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Журавлев А. Л., Соснин В. А., Красников М. А. Социальная психология.</w:t>
      </w:r>
    </w:p>
    <w:p w14:paraId="3B515DCD" w14:textId="77777777" w:rsidR="00687846" w:rsidRPr="00687846" w:rsidRDefault="00687846" w:rsidP="00960377">
      <w:pPr>
        <w:numPr>
          <w:ilvl w:val="0"/>
          <w:numId w:val="125"/>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Майерс Д. Социальная психология.</w:t>
      </w:r>
    </w:p>
    <w:p w14:paraId="3B884296" w14:textId="77777777" w:rsidR="00687846" w:rsidRPr="00687846" w:rsidRDefault="00687846" w:rsidP="00960377">
      <w:pPr>
        <w:numPr>
          <w:ilvl w:val="0"/>
          <w:numId w:val="125"/>
        </w:num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color w:val="00000A"/>
          <w:sz w:val="24"/>
          <w:szCs w:val="28"/>
          <w:lang w:eastAsia="ru-RU"/>
        </w:rPr>
        <w:t>Молчанова О. Н. Низкая самооценка: восемь проблем // В кн.: Перспективные направления психологической науки</w:t>
      </w:r>
    </w:p>
    <w:p w14:paraId="756F4869"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p>
    <w:p w14:paraId="4939CEC4"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b/>
          <w:color w:val="000000"/>
          <w:sz w:val="24"/>
          <w:szCs w:val="28"/>
          <w:lang w:eastAsia="ru-RU"/>
        </w:rPr>
        <w:t xml:space="preserve"> 9. Природа человека: “взгляды” психологии.</w:t>
      </w:r>
    </w:p>
    <w:p w14:paraId="49BE2153"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 xml:space="preserve"> </w:t>
      </w:r>
    </w:p>
    <w:p w14:paraId="1E114B1D"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b/>
          <w:color w:val="000000"/>
          <w:sz w:val="24"/>
          <w:szCs w:val="28"/>
          <w:lang w:eastAsia="ru-RU"/>
        </w:rPr>
        <w:t>9.1. Свобода воли и её ограничения.</w:t>
      </w:r>
    </w:p>
    <w:p w14:paraId="187B68D6"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Проблема свободы в психологии. Выбор как акт свободного целеполагания и как реализация закономерности. Принцип детерминизма.</w:t>
      </w:r>
    </w:p>
    <w:p w14:paraId="5171904A"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 xml:space="preserve"> </w:t>
      </w:r>
      <w:r w:rsidRPr="00687846">
        <w:rPr>
          <w:rFonts w:ascii="Times New Roman" w:eastAsia="Times New Roman" w:hAnsi="Times New Roman" w:cs="Times New Roman"/>
          <w:i/>
          <w:color w:val="000000"/>
          <w:sz w:val="24"/>
          <w:szCs w:val="28"/>
          <w:lang w:eastAsia="ru-RU"/>
        </w:rPr>
        <w:t>Литература:</w:t>
      </w:r>
    </w:p>
    <w:p w14:paraId="0CB949B7" w14:textId="77777777" w:rsidR="00687846" w:rsidRPr="00687846" w:rsidRDefault="00687846" w:rsidP="00960377">
      <w:pPr>
        <w:numPr>
          <w:ilvl w:val="0"/>
          <w:numId w:val="134"/>
        </w:numPr>
        <w:spacing w:after="0" w:line="240" w:lineRule="auto"/>
        <w:contextualSpacing/>
        <w:jc w:val="both"/>
        <w:rPr>
          <w:rFonts w:ascii="Times New Roman" w:eastAsia="Times New Roman" w:hAnsi="Times New Roman" w:cs="Times New Roman"/>
          <w:color w:val="000000"/>
          <w:sz w:val="24"/>
          <w:szCs w:val="20"/>
          <w:lang w:eastAsia="ru-RU"/>
        </w:rPr>
      </w:pPr>
      <w:r w:rsidRPr="00687846">
        <w:rPr>
          <w:rFonts w:ascii="Times New Roman" w:eastAsia="Times New Roman" w:hAnsi="Times New Roman" w:cs="Times New Roman"/>
          <w:color w:val="000000"/>
          <w:sz w:val="24"/>
          <w:szCs w:val="28"/>
          <w:lang w:eastAsia="ru-RU"/>
        </w:rPr>
        <w:t xml:space="preserve">Ключарев В. А. </w:t>
      </w:r>
      <w:hyperlink r:id="rId22">
        <w:r w:rsidRPr="00687846">
          <w:rPr>
            <w:rFonts w:ascii="Times New Roman" w:eastAsia="Times New Roman" w:hAnsi="Times New Roman" w:cs="Times New Roman"/>
            <w:vanish/>
            <w:webHidden/>
            <w:color w:val="0000FF"/>
            <w:sz w:val="24"/>
            <w:szCs w:val="28"/>
            <w:u w:val="single"/>
            <w:lang w:eastAsia="ru-RU"/>
          </w:rPr>
          <w:t>Свобода воли: Нейроэкономический подход</w:t>
        </w:r>
      </w:hyperlink>
      <w:r w:rsidRPr="00687846">
        <w:rPr>
          <w:rFonts w:ascii="Times New Roman" w:eastAsia="Times New Roman" w:hAnsi="Times New Roman" w:cs="Times New Roman"/>
          <w:color w:val="000000"/>
          <w:sz w:val="24"/>
          <w:szCs w:val="28"/>
          <w:lang w:eastAsia="ru-RU"/>
        </w:rPr>
        <w:t xml:space="preserve"> // Журнал высшей нервной деятельности им. И.П. Павлова. 2017. Т. 67. № 6</w:t>
      </w:r>
    </w:p>
    <w:p w14:paraId="3B4DBB5C"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p>
    <w:p w14:paraId="30199602"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b/>
          <w:color w:val="000000"/>
          <w:sz w:val="24"/>
          <w:szCs w:val="28"/>
          <w:lang w:eastAsia="ru-RU"/>
        </w:rPr>
        <w:lastRenderedPageBreak/>
        <w:t>9.2. Жизненный путь человека</w:t>
      </w:r>
      <w:r w:rsidRPr="00687846">
        <w:rPr>
          <w:rFonts w:ascii="Times New Roman" w:eastAsia="Times New Roman" w:hAnsi="Times New Roman" w:cs="Times New Roman"/>
          <w:color w:val="000000"/>
          <w:sz w:val="24"/>
          <w:szCs w:val="28"/>
          <w:lang w:eastAsia="ru-RU"/>
        </w:rPr>
        <w:t>. Элементы жизненного пути. Выбор жизненного пути. Варианты жизненного пути. Сценарии жизни. Фундаментальные экзистенциальные данности. Свобода и ответственность.</w:t>
      </w:r>
    </w:p>
    <w:p w14:paraId="609C9F8B" w14:textId="77777777" w:rsidR="00687846" w:rsidRPr="00687846" w:rsidRDefault="00687846" w:rsidP="00687846">
      <w:pPr>
        <w:spacing w:after="0" w:line="240" w:lineRule="auto"/>
        <w:jc w:val="both"/>
        <w:rPr>
          <w:rFonts w:ascii="Times New Roman" w:eastAsia="Times New Roman" w:hAnsi="Times New Roman" w:cs="Times New Roman"/>
          <w:color w:val="00000A"/>
          <w:sz w:val="24"/>
          <w:szCs w:val="28"/>
          <w:lang w:eastAsia="ru-RU"/>
        </w:rPr>
      </w:pPr>
      <w:r w:rsidRPr="00687846">
        <w:rPr>
          <w:rFonts w:ascii="Times New Roman" w:eastAsia="Times New Roman" w:hAnsi="Times New Roman" w:cs="Times New Roman"/>
          <w:i/>
          <w:color w:val="000000"/>
          <w:sz w:val="24"/>
          <w:szCs w:val="28"/>
          <w:lang w:eastAsia="ru-RU"/>
        </w:rPr>
        <w:t>Литература:</w:t>
      </w:r>
    </w:p>
    <w:p w14:paraId="73A18902" w14:textId="77777777" w:rsidR="00687846" w:rsidRPr="00687846" w:rsidRDefault="00687846" w:rsidP="00960377">
      <w:pPr>
        <w:numPr>
          <w:ilvl w:val="0"/>
          <w:numId w:val="120"/>
        </w:numPr>
        <w:spacing w:after="0" w:line="240" w:lineRule="auto"/>
        <w:contextualSpacing/>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0"/>
          <w:sz w:val="24"/>
          <w:szCs w:val="28"/>
          <w:lang w:eastAsia="ru-RU"/>
        </w:rPr>
        <w:t xml:space="preserve"> </w:t>
      </w:r>
      <w:r w:rsidRPr="00687846">
        <w:rPr>
          <w:rFonts w:ascii="Times New Roman" w:eastAsia="Times New Roman" w:hAnsi="Times New Roman" w:cs="Times New Roman"/>
          <w:color w:val="00000A"/>
          <w:sz w:val="24"/>
          <w:szCs w:val="28"/>
          <w:lang w:eastAsia="ru-RU"/>
        </w:rPr>
        <w:t>Стюарт Я., Джойнс В. Современный транзактный анализ.</w:t>
      </w:r>
    </w:p>
    <w:p w14:paraId="1712190D" w14:textId="77777777" w:rsidR="00687846" w:rsidRPr="00687846" w:rsidRDefault="00687846" w:rsidP="00960377">
      <w:pPr>
        <w:numPr>
          <w:ilvl w:val="0"/>
          <w:numId w:val="120"/>
        </w:numPr>
        <w:spacing w:after="0" w:line="240" w:lineRule="auto"/>
        <w:contextualSpacing/>
        <w:jc w:val="both"/>
        <w:rPr>
          <w:rFonts w:ascii="Times New Roman" w:eastAsia="Times New Roman" w:hAnsi="Times New Roman" w:cs="Times New Roman"/>
          <w:color w:val="000000"/>
          <w:sz w:val="24"/>
          <w:szCs w:val="28"/>
          <w:lang w:eastAsia="ru-RU"/>
        </w:rPr>
      </w:pPr>
      <w:r w:rsidRPr="00687846">
        <w:rPr>
          <w:rFonts w:ascii="Times New Roman" w:eastAsia="Times New Roman" w:hAnsi="Times New Roman" w:cs="Times New Roman"/>
          <w:color w:val="00000A"/>
          <w:sz w:val="24"/>
          <w:szCs w:val="28"/>
          <w:lang w:eastAsia="ru-RU"/>
        </w:rPr>
        <w:t>Дружинин В.Н. Варианты жизни. Очерки экзистенциальной психологии.</w:t>
      </w:r>
    </w:p>
    <w:p w14:paraId="138B5830" w14:textId="77777777" w:rsidR="00D4047C" w:rsidRDefault="00D4047C" w:rsidP="00D4047C">
      <w:pPr>
        <w:spacing w:after="0" w:line="276" w:lineRule="auto"/>
        <w:jc w:val="both"/>
        <w:rPr>
          <w:rFonts w:ascii="Times New Roman" w:hAnsi="Times New Roman" w:cs="Times New Roman"/>
          <w:sz w:val="24"/>
          <w:szCs w:val="24"/>
          <w:lang w:val="es-ES_tradnl"/>
        </w:rPr>
      </w:pPr>
    </w:p>
    <w:p w14:paraId="63C2D98A" w14:textId="13E4F007" w:rsidR="00D4047C" w:rsidRDefault="00D4047C" w:rsidP="00D4047C">
      <w:pPr>
        <w:spacing w:after="0" w:line="276" w:lineRule="auto"/>
        <w:jc w:val="both"/>
        <w:rPr>
          <w:rFonts w:ascii="Times New Roman" w:hAnsi="Times New Roman" w:cs="Times New Roman"/>
          <w:sz w:val="24"/>
          <w:szCs w:val="24"/>
          <w:lang w:val="es-ES_tradnl"/>
        </w:rPr>
      </w:pPr>
    </w:p>
    <w:p w14:paraId="50D8EAC6" w14:textId="77777777" w:rsidR="00D2209E" w:rsidRDefault="00D2209E" w:rsidP="00D4047C">
      <w:pPr>
        <w:spacing w:after="0" w:line="276" w:lineRule="auto"/>
        <w:jc w:val="both"/>
        <w:rPr>
          <w:rFonts w:ascii="Times New Roman" w:hAnsi="Times New Roman" w:cs="Times New Roman"/>
          <w:sz w:val="24"/>
          <w:szCs w:val="24"/>
          <w:lang w:val="es-ES_tradnl"/>
        </w:rPr>
      </w:pPr>
    </w:p>
    <w:p w14:paraId="45207480" w14:textId="465B8280" w:rsidR="00D4047C" w:rsidRPr="00F47954" w:rsidRDefault="00687846" w:rsidP="00687846">
      <w:pPr>
        <w:pStyle w:val="4"/>
        <w:jc w:val="both"/>
        <w:rPr>
          <w:sz w:val="24"/>
          <w:szCs w:val="24"/>
        </w:rPr>
      </w:pPr>
      <w:r w:rsidRPr="00687846">
        <w:rPr>
          <w:sz w:val="24"/>
          <w:szCs w:val="24"/>
        </w:rPr>
        <w:t>«Психология»</w:t>
      </w:r>
      <w:r>
        <w:rPr>
          <w:sz w:val="24"/>
          <w:szCs w:val="24"/>
        </w:rPr>
        <w:t xml:space="preserve"> </w:t>
      </w:r>
      <w:r w:rsidRPr="00687846">
        <w:rPr>
          <w:sz w:val="24"/>
          <w:szCs w:val="24"/>
        </w:rPr>
        <w:t>68 часов</w:t>
      </w:r>
      <w:r>
        <w:rPr>
          <w:sz w:val="24"/>
          <w:szCs w:val="24"/>
        </w:rPr>
        <w:t xml:space="preserve"> </w:t>
      </w:r>
      <w:r w:rsidRPr="00687846">
        <w:rPr>
          <w:sz w:val="24"/>
          <w:szCs w:val="24"/>
        </w:rPr>
        <w:t>10 класс</w:t>
      </w:r>
    </w:p>
    <w:p w14:paraId="09222586" w14:textId="77777777" w:rsidR="00D4047C" w:rsidRPr="0033438B" w:rsidRDefault="00D4047C" w:rsidP="00D4047C">
      <w:pPr>
        <w:spacing w:after="0" w:line="276" w:lineRule="auto"/>
        <w:jc w:val="both"/>
        <w:rPr>
          <w:rFonts w:ascii="Times New Roman" w:hAnsi="Times New Roman" w:cs="Times New Roman"/>
          <w:sz w:val="24"/>
          <w:szCs w:val="24"/>
        </w:rPr>
      </w:pPr>
    </w:p>
    <w:p w14:paraId="7E06430B"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138E2126"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b/>
          <w:bCs/>
          <w:sz w:val="24"/>
          <w:szCs w:val="24"/>
          <w:lang w:eastAsia="ar-SA"/>
        </w:rPr>
        <w:t>1.Введение в психологию. Психология как наука и практика. Основные направления и отрасли психологии.</w:t>
      </w:r>
    </w:p>
    <w:p w14:paraId="4E9A78C2" w14:textId="77777777" w:rsidR="00687846" w:rsidRPr="00687846" w:rsidRDefault="00687846" w:rsidP="00687846">
      <w:pPr>
        <w:suppressAutoHyphens/>
        <w:spacing w:after="0" w:line="240" w:lineRule="auto"/>
        <w:jc w:val="both"/>
        <w:rPr>
          <w:rFonts w:ascii="Times New Roman" w:eastAsia="Times New Roman" w:hAnsi="Times New Roman" w:cs="Times New Roman"/>
          <w:sz w:val="24"/>
          <w:szCs w:val="24"/>
          <w:lang w:eastAsia="ar-SA"/>
        </w:rPr>
      </w:pPr>
      <w:r w:rsidRPr="00687846">
        <w:rPr>
          <w:rFonts w:ascii="Times New Roman" w:eastAsia="Times New Roman" w:hAnsi="Times New Roman" w:cs="Times New Roman"/>
          <w:i/>
          <w:sz w:val="24"/>
          <w:szCs w:val="24"/>
          <w:lang w:eastAsia="ar-SA"/>
        </w:rPr>
        <w:t xml:space="preserve">Содержание деятельности психолога: </w:t>
      </w:r>
      <w:r w:rsidRPr="00687846">
        <w:rPr>
          <w:rFonts w:ascii="Times New Roman" w:eastAsia="Times New Roman" w:hAnsi="Times New Roman" w:cs="Times New Roman"/>
          <w:sz w:val="24"/>
          <w:szCs w:val="24"/>
          <w:lang w:eastAsia="ar-SA"/>
        </w:rPr>
        <w:t>Чем занимаются психологи? Чем отличается психолог-учёный от психолога-практика? Житейская и научная психология. «Мифы» о психологии и психологах. Место психологии в системе наук, психология как пересечение социальных, естественных и философских наук (“треугольник Кедрова”).</w:t>
      </w:r>
    </w:p>
    <w:p w14:paraId="17178F08" w14:textId="77777777" w:rsidR="00687846" w:rsidRPr="00687846" w:rsidRDefault="00687846" w:rsidP="00687846">
      <w:pPr>
        <w:suppressAutoHyphens/>
        <w:spacing w:after="0" w:line="240" w:lineRule="auto"/>
        <w:jc w:val="both"/>
        <w:rPr>
          <w:rFonts w:ascii="Times New Roman" w:eastAsia="Times New Roman" w:hAnsi="Times New Roman" w:cs="Times New Roman"/>
          <w:sz w:val="24"/>
          <w:szCs w:val="24"/>
          <w:lang w:eastAsia="ar-SA"/>
        </w:rPr>
      </w:pPr>
      <w:r w:rsidRPr="00687846">
        <w:rPr>
          <w:rFonts w:ascii="Times New Roman" w:eastAsia="Times New Roman" w:hAnsi="Times New Roman" w:cs="Times New Roman"/>
          <w:i/>
          <w:sz w:val="24"/>
          <w:szCs w:val="24"/>
          <w:lang w:eastAsia="ar-SA"/>
        </w:rPr>
        <w:t>Многообразие отраслей психологии:</w:t>
      </w:r>
      <w:r w:rsidRPr="00687846">
        <w:rPr>
          <w:rFonts w:ascii="Times New Roman" w:eastAsia="Times New Roman" w:hAnsi="Times New Roman" w:cs="Times New Roman"/>
          <w:sz w:val="24"/>
          <w:szCs w:val="24"/>
          <w:lang w:eastAsia="ar-SA"/>
        </w:rPr>
        <w:t xml:space="preserve"> когнитивная психология, клиническая психология и нейропсихология, психофизиология, социальная психология, психология личности, психология развития и возрастная психология, психодиагностика, психологическое консультирование и психотерапия. Прикладные области психологии.</w:t>
      </w:r>
    </w:p>
    <w:p w14:paraId="7DD6F69A" w14:textId="77777777" w:rsidR="00687846" w:rsidRPr="00687846" w:rsidRDefault="00687846" w:rsidP="00687846">
      <w:pPr>
        <w:suppressAutoHyphens/>
        <w:spacing w:after="0" w:line="240" w:lineRule="auto"/>
        <w:jc w:val="both"/>
        <w:rPr>
          <w:rFonts w:ascii="Times New Roman" w:eastAsia="Times New Roman" w:hAnsi="Times New Roman" w:cs="Times New Roman"/>
          <w:sz w:val="24"/>
          <w:szCs w:val="24"/>
          <w:lang w:eastAsia="ar-SA"/>
        </w:rPr>
      </w:pPr>
      <w:r w:rsidRPr="00687846">
        <w:rPr>
          <w:rFonts w:ascii="Times New Roman" w:eastAsia="Times New Roman" w:hAnsi="Times New Roman" w:cs="Times New Roman"/>
          <w:i/>
          <w:sz w:val="24"/>
          <w:szCs w:val="24"/>
          <w:lang w:eastAsia="ar-SA"/>
        </w:rPr>
        <w:t>Предмет психологии</w:t>
      </w:r>
      <w:r w:rsidRPr="00687846">
        <w:rPr>
          <w:rFonts w:ascii="Times New Roman" w:eastAsia="Times New Roman" w:hAnsi="Times New Roman" w:cs="Times New Roman"/>
          <w:sz w:val="24"/>
          <w:szCs w:val="24"/>
          <w:lang w:eastAsia="ar-SA"/>
        </w:rPr>
        <w:t>. Определение психики. Критерии психического. Есть ли психика у животных? Специфика человеческой психики. Психические функции и их свойства.</w:t>
      </w:r>
    </w:p>
    <w:p w14:paraId="3ABF63D6"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p>
    <w:p w14:paraId="5B65E62D" w14:textId="77777777" w:rsidR="00687846" w:rsidRPr="00687846" w:rsidRDefault="00687846" w:rsidP="00687846">
      <w:pPr>
        <w:suppressAutoHyphens/>
        <w:spacing w:after="0" w:line="240" w:lineRule="auto"/>
        <w:rPr>
          <w:rFonts w:ascii="Times New Roman" w:eastAsia="Times New Roman" w:hAnsi="Times New Roman" w:cs="Times New Roman"/>
          <w:sz w:val="24"/>
          <w:szCs w:val="28"/>
          <w:lang w:eastAsia="ar-SA"/>
        </w:rPr>
      </w:pPr>
      <w:r w:rsidRPr="00687846">
        <w:rPr>
          <w:rFonts w:ascii="Times New Roman" w:eastAsia="Times New Roman" w:hAnsi="Times New Roman" w:cs="Times New Roman"/>
          <w:b/>
          <w:sz w:val="24"/>
          <w:szCs w:val="24"/>
          <w:lang w:eastAsia="ar-SA"/>
        </w:rPr>
        <w:t>2.</w:t>
      </w:r>
      <w:r w:rsidRPr="00687846">
        <w:rPr>
          <w:rFonts w:ascii="Times New Roman" w:eastAsia="Times New Roman" w:hAnsi="Times New Roman" w:cs="Times New Roman"/>
          <w:sz w:val="24"/>
          <w:szCs w:val="24"/>
          <w:lang w:eastAsia="ar-SA"/>
        </w:rPr>
        <w:t xml:space="preserve"> </w:t>
      </w:r>
      <w:r w:rsidRPr="00687846">
        <w:rPr>
          <w:rFonts w:ascii="Times New Roman" w:eastAsia="Times New Roman" w:hAnsi="Times New Roman" w:cs="Times New Roman"/>
          <w:b/>
          <w:bCs/>
          <w:sz w:val="24"/>
          <w:szCs w:val="24"/>
          <w:lang w:eastAsia="ar-SA"/>
        </w:rPr>
        <w:t>История психологии как науки о человеке</w:t>
      </w:r>
    </w:p>
    <w:p w14:paraId="6F3C3997" w14:textId="77777777" w:rsidR="00687846" w:rsidRPr="00687846" w:rsidRDefault="00687846" w:rsidP="00687846">
      <w:pPr>
        <w:suppressAutoHyphens/>
        <w:spacing w:after="0" w:line="240" w:lineRule="auto"/>
        <w:rPr>
          <w:rFonts w:ascii="Times New Roman" w:eastAsia="Times New Roman" w:hAnsi="Times New Roman" w:cs="Times New Roman"/>
          <w:i/>
          <w:iCs/>
          <w:sz w:val="24"/>
          <w:szCs w:val="24"/>
          <w:lang w:eastAsia="ar-SA"/>
        </w:rPr>
      </w:pPr>
      <w:r w:rsidRPr="00687846">
        <w:rPr>
          <w:rFonts w:ascii="Times New Roman" w:eastAsia="Times New Roman" w:hAnsi="Times New Roman" w:cs="Times New Roman"/>
          <w:i/>
          <w:iCs/>
          <w:sz w:val="24"/>
          <w:szCs w:val="24"/>
          <w:lang w:eastAsia="ar-SA"/>
        </w:rPr>
        <w:t>Этапы развития психологии.</w:t>
      </w:r>
    </w:p>
    <w:p w14:paraId="747A4F9C" w14:textId="77777777" w:rsidR="00687846" w:rsidRPr="00687846" w:rsidRDefault="00687846" w:rsidP="00687846">
      <w:pPr>
        <w:suppressAutoHyphens/>
        <w:spacing w:after="0" w:line="240" w:lineRule="auto"/>
        <w:rPr>
          <w:rFonts w:ascii="Times New Roman" w:eastAsia="Times New Roman" w:hAnsi="Times New Roman" w:cs="Times New Roman"/>
          <w:i/>
          <w:iCs/>
          <w:sz w:val="24"/>
          <w:szCs w:val="24"/>
          <w:lang w:eastAsia="ar-SA"/>
        </w:rPr>
      </w:pPr>
      <w:r w:rsidRPr="00687846">
        <w:rPr>
          <w:rFonts w:ascii="Times New Roman" w:eastAsia="Times New Roman" w:hAnsi="Times New Roman" w:cs="Times New Roman"/>
          <w:i/>
          <w:iCs/>
          <w:sz w:val="24"/>
          <w:szCs w:val="24"/>
          <w:lang w:eastAsia="ar-SA"/>
        </w:rPr>
        <w:t>Предпосылки возникновения психологии.</w:t>
      </w:r>
    </w:p>
    <w:p w14:paraId="134D1A52"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sz w:val="24"/>
          <w:szCs w:val="24"/>
          <w:lang w:eastAsia="ar-SA"/>
        </w:rPr>
        <w:t xml:space="preserve">Античная философия и “поворот к человеку”. Средневековая психология. </w:t>
      </w:r>
    </w:p>
    <w:p w14:paraId="0FF77F01" w14:textId="77777777" w:rsidR="00687846" w:rsidRPr="00687846" w:rsidRDefault="00687846" w:rsidP="00687846">
      <w:pPr>
        <w:suppressAutoHyphens/>
        <w:spacing w:after="0" w:line="240" w:lineRule="auto"/>
        <w:rPr>
          <w:rFonts w:ascii="Times New Roman" w:eastAsia="Times New Roman" w:hAnsi="Times New Roman" w:cs="Times New Roman"/>
          <w:i/>
          <w:iCs/>
          <w:sz w:val="24"/>
          <w:szCs w:val="24"/>
          <w:lang w:eastAsia="ar-SA"/>
        </w:rPr>
      </w:pPr>
      <w:r w:rsidRPr="00687846">
        <w:rPr>
          <w:rFonts w:ascii="Times New Roman" w:eastAsia="Times New Roman" w:hAnsi="Times New Roman" w:cs="Times New Roman"/>
          <w:i/>
          <w:iCs/>
          <w:sz w:val="24"/>
          <w:szCs w:val="24"/>
          <w:lang w:eastAsia="ar-SA"/>
        </w:rPr>
        <w:t>Становление психологии как науки. Ассоциативная психология.</w:t>
      </w:r>
    </w:p>
    <w:p w14:paraId="24CFFA38"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sz w:val="24"/>
          <w:szCs w:val="24"/>
          <w:lang w:eastAsia="ar-SA"/>
        </w:rPr>
        <w:t>Эмпиризм и рационализм. Становление экспериментальной психологии.</w:t>
      </w:r>
    </w:p>
    <w:p w14:paraId="59BEFA4D" w14:textId="77777777" w:rsidR="00687846" w:rsidRPr="00687846" w:rsidRDefault="00687846" w:rsidP="00687846">
      <w:pPr>
        <w:suppressAutoHyphens/>
        <w:spacing w:after="0" w:line="240" w:lineRule="auto"/>
        <w:rPr>
          <w:rFonts w:ascii="Times New Roman" w:eastAsia="Times New Roman" w:hAnsi="Times New Roman" w:cs="Times New Roman"/>
          <w:i/>
          <w:iCs/>
          <w:sz w:val="24"/>
          <w:szCs w:val="24"/>
          <w:lang w:eastAsia="ar-SA"/>
        </w:rPr>
      </w:pPr>
      <w:r w:rsidRPr="00687846">
        <w:rPr>
          <w:rFonts w:ascii="Times New Roman" w:eastAsia="Times New Roman" w:hAnsi="Times New Roman" w:cs="Times New Roman"/>
          <w:i/>
          <w:iCs/>
          <w:sz w:val="24"/>
          <w:szCs w:val="24"/>
          <w:lang w:eastAsia="ar-SA"/>
        </w:rPr>
        <w:t>Психология как наука о сознании.</w:t>
      </w:r>
    </w:p>
    <w:p w14:paraId="0E955283"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sz w:val="24"/>
          <w:szCs w:val="24"/>
          <w:lang w:eastAsia="ar-SA"/>
        </w:rPr>
        <w:t>Метод интроспекции. Структурализм. Несводимость мысли к ощущениям. Непрерывность сознания.</w:t>
      </w:r>
    </w:p>
    <w:p w14:paraId="118B2CB5"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i/>
          <w:iCs/>
          <w:sz w:val="24"/>
          <w:szCs w:val="24"/>
          <w:lang w:eastAsia="ar-SA"/>
        </w:rPr>
        <w:t>Психология как наука о целостных свойствах психики.</w:t>
      </w:r>
    </w:p>
    <w:p w14:paraId="233EC950"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sz w:val="24"/>
          <w:szCs w:val="24"/>
          <w:lang w:eastAsia="ar-SA"/>
        </w:rPr>
        <w:t>Понятие гештальта. Фигура и фон. Инсайт.</w:t>
      </w:r>
    </w:p>
    <w:p w14:paraId="3ABDC653" w14:textId="77777777" w:rsidR="00687846" w:rsidRPr="00687846" w:rsidRDefault="00687846" w:rsidP="00687846">
      <w:pPr>
        <w:suppressAutoHyphens/>
        <w:spacing w:after="0" w:line="240" w:lineRule="auto"/>
        <w:rPr>
          <w:rFonts w:ascii="Times New Roman" w:eastAsia="Times New Roman" w:hAnsi="Times New Roman" w:cs="Times New Roman"/>
          <w:i/>
          <w:iCs/>
          <w:sz w:val="24"/>
          <w:szCs w:val="24"/>
          <w:lang w:eastAsia="ar-SA"/>
        </w:rPr>
      </w:pPr>
      <w:r w:rsidRPr="00687846">
        <w:rPr>
          <w:rFonts w:ascii="Times New Roman" w:eastAsia="Times New Roman" w:hAnsi="Times New Roman" w:cs="Times New Roman"/>
          <w:i/>
          <w:iCs/>
          <w:sz w:val="24"/>
          <w:szCs w:val="24"/>
          <w:lang w:eastAsia="ar-SA"/>
        </w:rPr>
        <w:t>Психология как наука о поведении.</w:t>
      </w:r>
    </w:p>
    <w:p w14:paraId="1D6E23D7" w14:textId="77777777" w:rsidR="00687846" w:rsidRPr="00687846" w:rsidRDefault="00687846" w:rsidP="00687846">
      <w:pPr>
        <w:suppressAutoHyphens/>
        <w:spacing w:after="0" w:line="240" w:lineRule="auto"/>
        <w:jc w:val="both"/>
        <w:rPr>
          <w:rFonts w:ascii="Times New Roman" w:eastAsia="Times New Roman" w:hAnsi="Times New Roman" w:cs="Times New Roman"/>
          <w:sz w:val="24"/>
          <w:szCs w:val="24"/>
          <w:lang w:eastAsia="ar-SA"/>
        </w:rPr>
      </w:pPr>
      <w:r w:rsidRPr="00687846">
        <w:rPr>
          <w:rFonts w:ascii="Times New Roman" w:eastAsia="Times New Roman" w:hAnsi="Times New Roman" w:cs="Times New Roman"/>
          <w:sz w:val="24"/>
          <w:szCs w:val="24"/>
          <w:lang w:eastAsia="ar-SA"/>
        </w:rPr>
        <w:t>Развитие как научение. Законы научения. Эксперименты Уотсона. “Внутренняя переменная”: идеи Э. Толмена. Респондентное и оперантное научение, режимы подкрепления (Б. Скиннер). Социальное научение в концепции А. Бандуры. Практическое применение поведенческой психологии. Тренинг навыков как коррекция поведения. Когнитивно-бихевиоральный подход к решению психологических проблем.</w:t>
      </w:r>
    </w:p>
    <w:p w14:paraId="25619FBC" w14:textId="77777777" w:rsidR="00687846" w:rsidRPr="00687846" w:rsidRDefault="00687846" w:rsidP="00687846">
      <w:pPr>
        <w:suppressAutoHyphens/>
        <w:spacing w:after="0" w:line="240" w:lineRule="auto"/>
        <w:rPr>
          <w:rFonts w:ascii="Times New Roman" w:eastAsia="Times New Roman" w:hAnsi="Times New Roman" w:cs="Times New Roman"/>
          <w:i/>
          <w:iCs/>
          <w:sz w:val="24"/>
          <w:szCs w:val="24"/>
          <w:lang w:eastAsia="ar-SA"/>
        </w:rPr>
      </w:pPr>
      <w:r w:rsidRPr="00687846">
        <w:rPr>
          <w:rFonts w:ascii="Times New Roman" w:eastAsia="Times New Roman" w:hAnsi="Times New Roman" w:cs="Times New Roman"/>
          <w:i/>
          <w:iCs/>
          <w:sz w:val="24"/>
          <w:szCs w:val="24"/>
          <w:lang w:eastAsia="ar-SA"/>
        </w:rPr>
        <w:t>Бессознательное как предмет психологии.</w:t>
      </w:r>
    </w:p>
    <w:p w14:paraId="2D39C4B7"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sz w:val="24"/>
          <w:szCs w:val="24"/>
          <w:lang w:eastAsia="ar-SA"/>
        </w:rPr>
        <w:t>Психоанализ З. Фрейда. Сознание и бесознательное. Понятие психической энергии. Мотив как движущая сила психики. Структура психики: "Я", "Оно" и "Сверх-я". Психологические защиты. Типологический подход к личности.</w:t>
      </w:r>
    </w:p>
    <w:p w14:paraId="1C3C7D05"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i/>
          <w:iCs/>
          <w:sz w:val="24"/>
          <w:szCs w:val="24"/>
          <w:lang w:eastAsia="ar-SA"/>
        </w:rPr>
        <w:t xml:space="preserve">Психология как наука о формах взаимодействия между людьми. </w:t>
      </w:r>
      <w:r w:rsidRPr="00687846">
        <w:rPr>
          <w:rFonts w:ascii="Times New Roman" w:eastAsia="Times New Roman" w:hAnsi="Times New Roman" w:cs="Times New Roman"/>
          <w:sz w:val="24"/>
          <w:szCs w:val="24"/>
          <w:lang w:eastAsia="ar-SA"/>
        </w:rPr>
        <w:t>Межличностные отношения как предмет психологии. “Социальная психиатрия”: основные понятия транзактного анализа.</w:t>
      </w:r>
    </w:p>
    <w:p w14:paraId="5794E8CE"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i/>
          <w:iCs/>
          <w:sz w:val="24"/>
          <w:szCs w:val="24"/>
          <w:lang w:eastAsia="ar-SA"/>
        </w:rPr>
        <w:lastRenderedPageBreak/>
        <w:t>Психология как наука о человеке в его полноте.</w:t>
      </w:r>
    </w:p>
    <w:p w14:paraId="06B40553"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sz w:val="24"/>
          <w:szCs w:val="24"/>
          <w:lang w:eastAsia="ar-SA"/>
        </w:rPr>
        <w:t>“Поворот к человеку” в психологии. Гуманистическая и экзистенциальная психология. Концепции Э. Фромма, А. Маслоу, К, Роджерса, В. Франкла, А. Лэнгле.</w:t>
      </w:r>
    </w:p>
    <w:p w14:paraId="433CF680" w14:textId="77777777" w:rsidR="00687846" w:rsidRPr="00687846" w:rsidRDefault="00687846" w:rsidP="00687846">
      <w:pPr>
        <w:suppressAutoHyphens/>
        <w:spacing w:after="0" w:line="240" w:lineRule="auto"/>
        <w:rPr>
          <w:rFonts w:ascii="Times New Roman" w:eastAsia="Times New Roman" w:hAnsi="Times New Roman" w:cs="Times New Roman"/>
          <w:i/>
          <w:iCs/>
          <w:sz w:val="24"/>
          <w:szCs w:val="24"/>
          <w:lang w:eastAsia="ar-SA"/>
        </w:rPr>
      </w:pPr>
      <w:r w:rsidRPr="00687846">
        <w:rPr>
          <w:rFonts w:ascii="Times New Roman" w:eastAsia="Times New Roman" w:hAnsi="Times New Roman" w:cs="Times New Roman"/>
          <w:i/>
          <w:iCs/>
          <w:sz w:val="24"/>
          <w:szCs w:val="24"/>
          <w:lang w:eastAsia="ar-SA"/>
        </w:rPr>
        <w:t xml:space="preserve">Психология как наука о деятельности. </w:t>
      </w:r>
    </w:p>
    <w:p w14:paraId="14C972EE" w14:textId="77777777" w:rsidR="00687846" w:rsidRPr="00687846" w:rsidRDefault="00687846" w:rsidP="00687846">
      <w:pPr>
        <w:suppressAutoHyphens/>
        <w:spacing w:after="0" w:line="240" w:lineRule="auto"/>
        <w:rPr>
          <w:rFonts w:ascii="Times New Roman" w:eastAsia="Times New Roman" w:hAnsi="Times New Roman" w:cs="Times New Roman"/>
          <w:sz w:val="24"/>
          <w:szCs w:val="28"/>
          <w:lang w:eastAsia="ar-SA"/>
        </w:rPr>
      </w:pPr>
      <w:r w:rsidRPr="00687846">
        <w:rPr>
          <w:rFonts w:ascii="Times New Roman" w:eastAsia="Times New Roman" w:hAnsi="Times New Roman" w:cs="Times New Roman"/>
          <w:sz w:val="24"/>
          <w:szCs w:val="24"/>
          <w:lang w:eastAsia="ar-SA"/>
        </w:rPr>
        <w:t>Категория деятельности в отечественной психологии. Деятельность как основной фактор становления человеческой психики. Концепции А. Н. Леонтьева, С, Л. Рубинштейна, Л. С. Выготского и А. Р. Лурия.</w:t>
      </w:r>
    </w:p>
    <w:p w14:paraId="0F4AD38E"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p>
    <w:p w14:paraId="44A29FD0"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b/>
          <w:bCs/>
          <w:sz w:val="24"/>
          <w:szCs w:val="24"/>
          <w:lang w:eastAsia="ar-SA"/>
        </w:rPr>
        <w:t>3. Основные психологические категории</w:t>
      </w:r>
    </w:p>
    <w:p w14:paraId="2DD9D55E"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sz w:val="24"/>
          <w:szCs w:val="24"/>
          <w:lang w:eastAsia="ar-SA"/>
        </w:rPr>
        <w:t>Категории образа, действия, мотива, отношения, переживания, личности, деятельности, общения: краткий обзор.</w:t>
      </w:r>
    </w:p>
    <w:p w14:paraId="18DB32B8"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sz w:val="24"/>
          <w:szCs w:val="24"/>
          <w:lang w:eastAsia="ar-SA"/>
        </w:rPr>
        <w:t>Образ как отражение объективной действительности. Целостность образа. Единство психических функций в формировании образа. Свойства психических функций.  Нарушения работы психических функций в формировании образа.</w:t>
      </w:r>
    </w:p>
    <w:p w14:paraId="2C357FD5" w14:textId="77777777" w:rsidR="00687846" w:rsidRPr="00687846" w:rsidRDefault="00687846" w:rsidP="00687846">
      <w:pPr>
        <w:suppressAutoHyphens/>
        <w:spacing w:after="0" w:line="240" w:lineRule="auto"/>
        <w:rPr>
          <w:rFonts w:ascii="Times New Roman" w:eastAsia="Times New Roman" w:hAnsi="Times New Roman" w:cs="Times New Roman"/>
          <w:sz w:val="24"/>
          <w:szCs w:val="28"/>
          <w:lang w:eastAsia="ar-SA"/>
        </w:rPr>
      </w:pPr>
      <w:r w:rsidRPr="00687846">
        <w:rPr>
          <w:rFonts w:ascii="Times New Roman" w:eastAsia="Times New Roman" w:hAnsi="Times New Roman" w:cs="Times New Roman"/>
          <w:sz w:val="24"/>
          <w:szCs w:val="24"/>
          <w:lang w:eastAsia="ar-SA"/>
        </w:rPr>
        <w:t>Личность: различные подходы к пониманию. Индивидуальные различия. Характер.</w:t>
      </w:r>
    </w:p>
    <w:p w14:paraId="1B75D0B1"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sz w:val="24"/>
          <w:szCs w:val="24"/>
          <w:lang w:eastAsia="ar-SA"/>
        </w:rPr>
        <w:t>Общение как обмен информацией, межличностное взаимодействие, восприятие людьми друг друга. Понимающая и убеждающая коммуникация. Навыки активного слушания. Ассертивное поведение в общении.</w:t>
      </w:r>
    </w:p>
    <w:p w14:paraId="11D3E6A1"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p>
    <w:p w14:paraId="0943572E"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b/>
          <w:bCs/>
          <w:sz w:val="24"/>
          <w:szCs w:val="24"/>
          <w:lang w:eastAsia="ar-SA"/>
        </w:rPr>
        <w:t>4. Практические приложения психологии</w:t>
      </w:r>
    </w:p>
    <w:p w14:paraId="77742506"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b/>
          <w:bCs/>
          <w:sz w:val="24"/>
          <w:szCs w:val="24"/>
          <w:lang w:eastAsia="ar-SA"/>
        </w:rPr>
        <w:t>4.1 Психодиагностика.</w:t>
      </w:r>
    </w:p>
    <w:p w14:paraId="3DBD428D"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sz w:val="24"/>
          <w:szCs w:val="24"/>
          <w:lang w:eastAsia="ar-SA"/>
        </w:rPr>
        <w:t>Чем занимаются специалисты по психодиагностике? Психодиагностика — область науки, или прикладное знание? Какую роль имеют психодиагностические методики в работе психолога-практика? Общее представление о создании психологических тестов. Что измеряют психологические тесты и насколько можно доверять их результатам? Проективные методики. Опросники. Пробы.</w:t>
      </w:r>
    </w:p>
    <w:p w14:paraId="20AF004E"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p>
    <w:p w14:paraId="74AB6515" w14:textId="77777777" w:rsidR="00687846" w:rsidRPr="00687846" w:rsidRDefault="00687846" w:rsidP="00687846">
      <w:pPr>
        <w:suppressAutoHyphens/>
        <w:spacing w:after="0" w:line="240" w:lineRule="auto"/>
        <w:rPr>
          <w:rFonts w:ascii="Times New Roman" w:eastAsia="Times New Roman" w:hAnsi="Times New Roman" w:cs="Times New Roman"/>
          <w:b/>
          <w:bCs/>
          <w:sz w:val="24"/>
          <w:szCs w:val="24"/>
          <w:lang w:eastAsia="ar-SA"/>
        </w:rPr>
      </w:pPr>
      <w:r w:rsidRPr="00687846">
        <w:rPr>
          <w:rFonts w:ascii="Times New Roman" w:eastAsia="Times New Roman" w:hAnsi="Times New Roman" w:cs="Times New Roman"/>
          <w:b/>
          <w:bCs/>
          <w:sz w:val="24"/>
          <w:szCs w:val="24"/>
          <w:lang w:eastAsia="ar-SA"/>
        </w:rPr>
        <w:t>4.2 Психологическое консультирование и психотерапия.</w:t>
      </w:r>
    </w:p>
    <w:p w14:paraId="6E51D209"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sz w:val="24"/>
          <w:szCs w:val="24"/>
          <w:lang w:eastAsia="ar-SA"/>
        </w:rPr>
        <w:t>Чем занимаются специалисты по психологическому консультированию и психотерапии? Психолог, психиатр, психотерапевт: в чём разница? Формально-юридические и содержательные аспекты. «Лечение души» и «Лечение душой». Идея «попутчика» и диагностическая модель. Основные направления психологического консультирования.</w:t>
      </w:r>
    </w:p>
    <w:p w14:paraId="53F38367" w14:textId="77777777" w:rsidR="00687846" w:rsidRPr="00687846" w:rsidRDefault="00687846" w:rsidP="00687846">
      <w:pPr>
        <w:suppressAutoHyphens/>
        <w:spacing w:after="0" w:line="240" w:lineRule="auto"/>
        <w:rPr>
          <w:rFonts w:ascii="Times New Roman" w:eastAsia="Times New Roman" w:hAnsi="Times New Roman" w:cs="Times New Roman"/>
          <w:b/>
          <w:bCs/>
          <w:sz w:val="24"/>
          <w:szCs w:val="24"/>
          <w:lang w:eastAsia="ar-SA"/>
        </w:rPr>
      </w:pPr>
    </w:p>
    <w:p w14:paraId="4004E20E"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b/>
          <w:bCs/>
          <w:sz w:val="24"/>
          <w:szCs w:val="24"/>
          <w:lang w:eastAsia="ar-SA"/>
        </w:rPr>
        <w:t>4.3 Профессиональная этика практического психолога.</w:t>
      </w:r>
    </w:p>
    <w:p w14:paraId="1661128C"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sz w:val="24"/>
          <w:szCs w:val="24"/>
          <w:lang w:eastAsia="ar-SA"/>
        </w:rPr>
        <w:t xml:space="preserve">Научная этика. Эксперименты Ф. Зимбардо и С. Милгрэма. Этика прикладных психологов: содержание, почему важно ей следовать, как понять, следует ли психолог этике. </w:t>
      </w:r>
    </w:p>
    <w:p w14:paraId="25114812" w14:textId="77777777" w:rsidR="00687846" w:rsidRPr="00687846" w:rsidRDefault="00687846" w:rsidP="00687846">
      <w:pPr>
        <w:suppressAutoHyphens/>
        <w:spacing w:after="0" w:line="240" w:lineRule="auto"/>
        <w:rPr>
          <w:rFonts w:ascii="Times New Roman" w:eastAsia="Times New Roman" w:hAnsi="Times New Roman" w:cs="Times New Roman"/>
          <w:b/>
          <w:bCs/>
          <w:sz w:val="24"/>
          <w:szCs w:val="24"/>
          <w:lang w:eastAsia="ar-SA"/>
        </w:rPr>
      </w:pPr>
    </w:p>
    <w:p w14:paraId="2306B1C2"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b/>
          <w:bCs/>
          <w:sz w:val="24"/>
          <w:szCs w:val="24"/>
          <w:lang w:eastAsia="ar-SA"/>
        </w:rPr>
        <w:t>5.  Человек в группе</w:t>
      </w:r>
    </w:p>
    <w:p w14:paraId="52DE2370"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b/>
          <w:bCs/>
          <w:sz w:val="24"/>
          <w:szCs w:val="24"/>
          <w:lang w:eastAsia="ar-SA"/>
        </w:rPr>
        <w:t xml:space="preserve">5.1. Группы в психологии. </w:t>
      </w:r>
      <w:r w:rsidRPr="00687846">
        <w:rPr>
          <w:rFonts w:ascii="Times New Roman" w:eastAsia="Times New Roman" w:hAnsi="Times New Roman" w:cs="Times New Roman"/>
          <w:sz w:val="24"/>
          <w:szCs w:val="24"/>
          <w:lang w:eastAsia="ar-SA"/>
        </w:rPr>
        <w:t>Условия образования групп и их виды. Численность групп. Восприятие группы человеком. Групповые цели и задачи. Статусы, роли, нормы, лидерство. Групповая динамика, групповые процессы, групповые состояния. Эффекты группового влияния. Социальная категоризация и идентичность.</w:t>
      </w:r>
    </w:p>
    <w:p w14:paraId="2F024FDD"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p>
    <w:p w14:paraId="06BE9267"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b/>
          <w:bCs/>
          <w:sz w:val="24"/>
          <w:szCs w:val="24"/>
          <w:lang w:eastAsia="ar-SA"/>
        </w:rPr>
        <w:t xml:space="preserve">5.2. Влияние группы. </w:t>
      </w:r>
      <w:r w:rsidRPr="00687846">
        <w:rPr>
          <w:rFonts w:ascii="Times New Roman" w:eastAsia="Times New Roman" w:hAnsi="Times New Roman" w:cs="Times New Roman"/>
          <w:sz w:val="24"/>
          <w:szCs w:val="24"/>
          <w:lang w:eastAsia="ar-SA"/>
        </w:rPr>
        <w:t>Феномены групповой фасилитации и ингибиции, социальной лености, огрупление мышления. Групповая продуктивность.</w:t>
      </w:r>
    </w:p>
    <w:p w14:paraId="580326F9"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p>
    <w:p w14:paraId="0BFB0915"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b/>
          <w:bCs/>
          <w:sz w:val="24"/>
          <w:szCs w:val="24"/>
          <w:lang w:eastAsia="ar-SA"/>
        </w:rPr>
        <w:t xml:space="preserve">5.3. Конфликты и их разрешение. </w:t>
      </w:r>
      <w:r w:rsidRPr="00687846">
        <w:rPr>
          <w:rFonts w:ascii="Times New Roman" w:eastAsia="Times New Roman" w:hAnsi="Times New Roman" w:cs="Times New Roman"/>
          <w:sz w:val="24"/>
          <w:szCs w:val="24"/>
          <w:lang w:eastAsia="ar-SA"/>
        </w:rPr>
        <w:t>Понятие и причины конфликтов. Виды конфликтов. Конфликты и стороны общения. Структура конфликта. Уровни конфликта. Стадии конфликта.</w:t>
      </w:r>
    </w:p>
    <w:p w14:paraId="38983050" w14:textId="77777777" w:rsidR="00687846" w:rsidRPr="00687846" w:rsidRDefault="00687846" w:rsidP="00687846">
      <w:pPr>
        <w:suppressAutoHyphens/>
        <w:spacing w:after="0" w:line="240" w:lineRule="auto"/>
        <w:jc w:val="both"/>
        <w:rPr>
          <w:rFonts w:ascii="Times New Roman" w:eastAsia="Times New Roman" w:hAnsi="Times New Roman" w:cs="Times New Roman"/>
          <w:sz w:val="24"/>
          <w:szCs w:val="24"/>
          <w:lang w:eastAsia="ar-SA"/>
        </w:rPr>
      </w:pPr>
      <w:r w:rsidRPr="00687846">
        <w:rPr>
          <w:rFonts w:ascii="Times New Roman" w:eastAsia="Times New Roman" w:hAnsi="Times New Roman" w:cs="Times New Roman"/>
          <w:sz w:val="24"/>
          <w:szCs w:val="24"/>
          <w:lang w:eastAsia="ar-SA"/>
        </w:rPr>
        <w:lastRenderedPageBreak/>
        <w:t>Индивидуальные стили поведения в конфликте. Стратегии поведения в межличностном конфликте. Межгрупповые конфликты. Оптимизация межгрупповых конфликтов. Медиация как способ разрешения конфликтов</w:t>
      </w:r>
    </w:p>
    <w:p w14:paraId="4182440E"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p>
    <w:p w14:paraId="3D79A281" w14:textId="77777777" w:rsidR="00687846" w:rsidRPr="00687846" w:rsidRDefault="00687846" w:rsidP="00687846">
      <w:pPr>
        <w:suppressAutoHyphens/>
        <w:spacing w:after="0" w:line="240" w:lineRule="auto"/>
        <w:jc w:val="both"/>
        <w:rPr>
          <w:rFonts w:ascii="Times New Roman" w:eastAsia="Times New Roman" w:hAnsi="Times New Roman" w:cs="Times New Roman"/>
          <w:sz w:val="24"/>
          <w:szCs w:val="24"/>
          <w:lang w:eastAsia="ar-SA"/>
        </w:rPr>
      </w:pPr>
      <w:r w:rsidRPr="00687846">
        <w:rPr>
          <w:rFonts w:ascii="Times New Roman" w:eastAsia="Times New Roman" w:hAnsi="Times New Roman" w:cs="Times New Roman"/>
          <w:b/>
          <w:sz w:val="24"/>
          <w:szCs w:val="24"/>
          <w:lang w:eastAsia="ar-SA"/>
        </w:rPr>
        <w:t xml:space="preserve">5.4. Психология семьи. Семья как малая группа. </w:t>
      </w:r>
    </w:p>
    <w:p w14:paraId="7E5C0B65" w14:textId="77777777" w:rsidR="00687846" w:rsidRPr="00687846" w:rsidRDefault="00687846" w:rsidP="00687846">
      <w:pPr>
        <w:suppressAutoHyphens/>
        <w:spacing w:after="0" w:line="240" w:lineRule="auto"/>
        <w:jc w:val="both"/>
        <w:rPr>
          <w:rFonts w:ascii="Times New Roman" w:eastAsia="Times New Roman" w:hAnsi="Times New Roman" w:cs="Times New Roman"/>
          <w:sz w:val="24"/>
          <w:szCs w:val="24"/>
          <w:lang w:eastAsia="ar-SA"/>
        </w:rPr>
      </w:pPr>
      <w:r w:rsidRPr="00687846">
        <w:rPr>
          <w:rFonts w:ascii="Times New Roman" w:eastAsia="Times New Roman" w:hAnsi="Times New Roman" w:cs="Times New Roman"/>
          <w:sz w:val="24"/>
          <w:szCs w:val="24"/>
          <w:lang w:eastAsia="ar-SA"/>
        </w:rPr>
        <w:t>Психология возникновения симпатии: факторы межличностной аттракции.</w:t>
      </w:r>
    </w:p>
    <w:p w14:paraId="2C2E2E69" w14:textId="77777777" w:rsidR="00687846" w:rsidRPr="00687846" w:rsidRDefault="00687846" w:rsidP="00687846">
      <w:pPr>
        <w:suppressAutoHyphens/>
        <w:spacing w:after="0" w:line="240" w:lineRule="auto"/>
        <w:jc w:val="both"/>
        <w:rPr>
          <w:rFonts w:ascii="Times New Roman" w:eastAsia="Times New Roman" w:hAnsi="Times New Roman" w:cs="Times New Roman"/>
          <w:sz w:val="24"/>
          <w:szCs w:val="24"/>
          <w:lang w:eastAsia="ar-SA"/>
        </w:rPr>
      </w:pPr>
      <w:r w:rsidRPr="00687846">
        <w:rPr>
          <w:rFonts w:ascii="Times New Roman" w:eastAsia="Times New Roman" w:hAnsi="Times New Roman" w:cs="Times New Roman"/>
          <w:sz w:val="24"/>
          <w:szCs w:val="24"/>
          <w:lang w:eastAsia="ar-SA"/>
        </w:rPr>
        <w:t>Функции семьи. Семья как система. Параметры семейной системы. Этапы жизненного цикла семьи. Семейные роли. Трудности в коммуникации в семейной системе. Коммуникативная проблема в семье и этапы её развития. Оптимизация внутрисемейных конфликтов.</w:t>
      </w:r>
    </w:p>
    <w:p w14:paraId="02B72A6B"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p>
    <w:p w14:paraId="47E30E28"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b/>
          <w:bCs/>
          <w:sz w:val="24"/>
          <w:szCs w:val="24"/>
          <w:lang w:eastAsia="ar-SA"/>
        </w:rPr>
        <w:t xml:space="preserve">5.5 </w:t>
      </w:r>
      <w:r w:rsidRPr="00687846">
        <w:rPr>
          <w:rFonts w:ascii="Times New Roman" w:eastAsia="Times New Roman" w:hAnsi="Times New Roman" w:cs="Times New Roman"/>
          <w:sz w:val="24"/>
          <w:szCs w:val="24"/>
          <w:lang w:eastAsia="ar-SA"/>
        </w:rPr>
        <w:t>С</w:t>
      </w:r>
      <w:r w:rsidRPr="00687846">
        <w:rPr>
          <w:rFonts w:ascii="Times New Roman" w:eastAsia="Times New Roman" w:hAnsi="Times New Roman" w:cs="Times New Roman"/>
          <w:b/>
          <w:bCs/>
          <w:sz w:val="24"/>
          <w:szCs w:val="24"/>
          <w:lang w:eastAsia="ar-SA"/>
        </w:rPr>
        <w:t>оциально-психологические аспекты личности</w:t>
      </w:r>
    </w:p>
    <w:p w14:paraId="6CA2F2B7"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sz w:val="24"/>
          <w:szCs w:val="24"/>
          <w:lang w:eastAsia="ar-SA"/>
        </w:rPr>
        <w:t>“Я”-концепция и самооценка. Содержание понятия “Я”-концепция”. Взаимосвязь “Я”-концепции и самооценки. Развитие “Я”-концепции. Определение самооценки. Виды самооценки. Самооценка: научная проблематика, неоднозначность подходов.</w:t>
      </w:r>
    </w:p>
    <w:p w14:paraId="424653B0"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p>
    <w:p w14:paraId="1F054E7F" w14:textId="77777777" w:rsidR="00687846" w:rsidRPr="00687846" w:rsidRDefault="00687846" w:rsidP="00687846">
      <w:pPr>
        <w:suppressAutoHyphens/>
        <w:spacing w:after="0" w:line="240"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b/>
          <w:bCs/>
          <w:sz w:val="24"/>
          <w:szCs w:val="24"/>
          <w:lang w:eastAsia="ar-SA"/>
        </w:rPr>
        <w:t>5.6. Природа человека: “взгляды” психологии.</w:t>
      </w:r>
    </w:p>
    <w:p w14:paraId="29A12386" w14:textId="77777777" w:rsidR="00687846" w:rsidRPr="00687846" w:rsidRDefault="00687846" w:rsidP="00687846">
      <w:pPr>
        <w:suppressAutoHyphens/>
        <w:spacing w:after="0" w:line="240" w:lineRule="auto"/>
        <w:jc w:val="both"/>
        <w:rPr>
          <w:rFonts w:ascii="Times New Roman" w:eastAsia="Times New Roman" w:hAnsi="Times New Roman" w:cs="Times New Roman"/>
          <w:i/>
          <w:iCs/>
          <w:sz w:val="24"/>
          <w:szCs w:val="24"/>
          <w:lang w:eastAsia="ar-SA"/>
        </w:rPr>
      </w:pPr>
      <w:r w:rsidRPr="00687846">
        <w:rPr>
          <w:rFonts w:ascii="Times New Roman" w:eastAsia="Times New Roman" w:hAnsi="Times New Roman" w:cs="Times New Roman"/>
          <w:i/>
          <w:iCs/>
          <w:sz w:val="24"/>
          <w:szCs w:val="24"/>
          <w:lang w:eastAsia="ar-SA"/>
        </w:rPr>
        <w:t>Свобода воли и её ограничения.</w:t>
      </w:r>
    </w:p>
    <w:p w14:paraId="25DC86CD" w14:textId="77777777" w:rsidR="00687846" w:rsidRPr="00687846" w:rsidRDefault="00687846" w:rsidP="00687846">
      <w:pPr>
        <w:suppressAutoHyphens/>
        <w:spacing w:after="0" w:line="240" w:lineRule="auto"/>
        <w:jc w:val="both"/>
        <w:rPr>
          <w:rFonts w:ascii="Times New Roman" w:eastAsia="Times New Roman" w:hAnsi="Times New Roman" w:cs="Times New Roman"/>
          <w:sz w:val="24"/>
          <w:szCs w:val="24"/>
          <w:lang w:eastAsia="ar-SA"/>
        </w:rPr>
      </w:pPr>
      <w:r w:rsidRPr="00687846">
        <w:rPr>
          <w:rFonts w:ascii="Times New Roman" w:eastAsia="Times New Roman" w:hAnsi="Times New Roman" w:cs="Times New Roman"/>
          <w:sz w:val="24"/>
          <w:szCs w:val="24"/>
          <w:lang w:eastAsia="ar-SA"/>
        </w:rPr>
        <w:t>Проблема свободы в психологии. Выбор как акт свободного целеполагания и как реализация закономерности. Принцип детерминизма.</w:t>
      </w:r>
    </w:p>
    <w:p w14:paraId="182C2604" w14:textId="77777777" w:rsidR="00687846" w:rsidRPr="00687846" w:rsidRDefault="00687846" w:rsidP="00687846">
      <w:pPr>
        <w:suppressAutoHyphens/>
        <w:spacing w:after="0" w:line="240" w:lineRule="auto"/>
        <w:jc w:val="both"/>
        <w:rPr>
          <w:rFonts w:ascii="Times New Roman" w:eastAsia="Times New Roman" w:hAnsi="Times New Roman" w:cs="Times New Roman"/>
          <w:i/>
          <w:iCs/>
          <w:sz w:val="24"/>
          <w:szCs w:val="24"/>
          <w:lang w:eastAsia="ar-SA"/>
        </w:rPr>
      </w:pPr>
      <w:r w:rsidRPr="00687846">
        <w:rPr>
          <w:rFonts w:ascii="Times New Roman" w:eastAsia="Times New Roman" w:hAnsi="Times New Roman" w:cs="Times New Roman"/>
          <w:i/>
          <w:iCs/>
          <w:sz w:val="24"/>
          <w:szCs w:val="24"/>
          <w:lang w:eastAsia="ar-SA"/>
        </w:rPr>
        <w:t xml:space="preserve"> Жизненный путь человека.</w:t>
      </w:r>
    </w:p>
    <w:p w14:paraId="70BB1C20" w14:textId="77777777" w:rsidR="00687846" w:rsidRPr="00687846" w:rsidRDefault="00687846" w:rsidP="00687846">
      <w:pPr>
        <w:suppressAutoHyphens/>
        <w:spacing w:after="0" w:line="240" w:lineRule="auto"/>
        <w:jc w:val="both"/>
        <w:rPr>
          <w:rFonts w:ascii="Times New Roman" w:eastAsia="Times New Roman" w:hAnsi="Times New Roman" w:cs="Times New Roman"/>
          <w:sz w:val="24"/>
          <w:szCs w:val="24"/>
          <w:lang w:eastAsia="ar-SA"/>
        </w:rPr>
      </w:pPr>
      <w:r w:rsidRPr="00687846">
        <w:rPr>
          <w:rFonts w:ascii="Times New Roman" w:eastAsia="Times New Roman" w:hAnsi="Times New Roman" w:cs="Times New Roman"/>
          <w:sz w:val="24"/>
          <w:szCs w:val="24"/>
          <w:lang w:eastAsia="ar-SA"/>
        </w:rPr>
        <w:t>Элементы жизненного пути. Выбор жизненного пути. Варианты жизненного пути. Сценарии жизни. Фундаментальные экзистенциальные данности. Свобода и ответственность.</w:t>
      </w:r>
    </w:p>
    <w:p w14:paraId="5146F422" w14:textId="77777777" w:rsidR="00D4047C" w:rsidRDefault="00D4047C" w:rsidP="00D4047C">
      <w:pPr>
        <w:spacing w:after="0" w:line="276" w:lineRule="auto"/>
        <w:jc w:val="both"/>
        <w:rPr>
          <w:rFonts w:ascii="Times New Roman" w:hAnsi="Times New Roman" w:cs="Times New Roman"/>
          <w:sz w:val="24"/>
          <w:szCs w:val="24"/>
          <w:lang w:val="es-ES_tradnl"/>
        </w:rPr>
      </w:pPr>
    </w:p>
    <w:p w14:paraId="2A108F00" w14:textId="78F243F0" w:rsidR="00D4047C" w:rsidRDefault="00D4047C" w:rsidP="00D4047C">
      <w:pPr>
        <w:spacing w:after="0" w:line="276" w:lineRule="auto"/>
        <w:jc w:val="both"/>
        <w:rPr>
          <w:rFonts w:ascii="Times New Roman" w:hAnsi="Times New Roman" w:cs="Times New Roman"/>
          <w:sz w:val="24"/>
          <w:szCs w:val="24"/>
          <w:lang w:val="es-ES_tradnl"/>
        </w:rPr>
      </w:pPr>
    </w:p>
    <w:p w14:paraId="0125513E" w14:textId="77777777" w:rsidR="00D2209E" w:rsidRDefault="00D2209E" w:rsidP="00D4047C">
      <w:pPr>
        <w:spacing w:after="0" w:line="276" w:lineRule="auto"/>
        <w:jc w:val="both"/>
        <w:rPr>
          <w:rFonts w:ascii="Times New Roman" w:hAnsi="Times New Roman" w:cs="Times New Roman"/>
          <w:sz w:val="24"/>
          <w:szCs w:val="24"/>
          <w:lang w:val="es-ES_tradnl"/>
        </w:rPr>
      </w:pPr>
    </w:p>
    <w:p w14:paraId="3632DFBB" w14:textId="1C7FFEBB" w:rsidR="00D4047C" w:rsidRPr="00F47954" w:rsidRDefault="00687846" w:rsidP="00687846">
      <w:pPr>
        <w:pStyle w:val="4"/>
        <w:jc w:val="both"/>
        <w:rPr>
          <w:sz w:val="24"/>
          <w:szCs w:val="24"/>
        </w:rPr>
      </w:pPr>
      <w:r w:rsidRPr="00687846">
        <w:rPr>
          <w:sz w:val="24"/>
          <w:szCs w:val="24"/>
        </w:rPr>
        <w:t>«Литература» (базовый уровень)</w:t>
      </w:r>
      <w:r>
        <w:rPr>
          <w:sz w:val="24"/>
          <w:szCs w:val="24"/>
        </w:rPr>
        <w:t xml:space="preserve"> </w:t>
      </w:r>
      <w:r w:rsidRPr="00687846">
        <w:rPr>
          <w:sz w:val="24"/>
          <w:szCs w:val="24"/>
        </w:rPr>
        <w:t>10-11 класс</w:t>
      </w:r>
    </w:p>
    <w:p w14:paraId="58BDC7F2" w14:textId="77777777" w:rsidR="00D4047C" w:rsidRPr="0033438B" w:rsidRDefault="00D4047C" w:rsidP="00D4047C">
      <w:pPr>
        <w:spacing w:after="0" w:line="276" w:lineRule="auto"/>
        <w:jc w:val="both"/>
        <w:rPr>
          <w:rFonts w:ascii="Times New Roman" w:hAnsi="Times New Roman" w:cs="Times New Roman"/>
          <w:sz w:val="24"/>
          <w:szCs w:val="24"/>
        </w:rPr>
      </w:pPr>
    </w:p>
    <w:p w14:paraId="03AC85E7"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4947FDA6" w14:textId="77777777" w:rsidR="00687846" w:rsidRPr="00687846" w:rsidRDefault="00687846" w:rsidP="00687846">
      <w:pPr>
        <w:spacing w:after="200" w:line="360" w:lineRule="auto"/>
        <w:jc w:val="center"/>
        <w:rPr>
          <w:rFonts w:ascii="Times New Roman" w:eastAsia="Calibri" w:hAnsi="Times New Roman" w:cs="Times New Roman"/>
          <w:b/>
          <w:sz w:val="24"/>
          <w:szCs w:val="24"/>
        </w:rPr>
      </w:pPr>
      <w:r w:rsidRPr="00687846">
        <w:rPr>
          <w:rFonts w:ascii="Times New Roman" w:eastAsia="Calibri" w:hAnsi="Times New Roman" w:cs="Times New Roman"/>
          <w:b/>
          <w:sz w:val="24"/>
          <w:szCs w:val="24"/>
        </w:rPr>
        <w:t>10 класс (102 часа)</w:t>
      </w:r>
    </w:p>
    <w:p w14:paraId="69DAA7DD" w14:textId="77777777" w:rsidR="00687846" w:rsidRPr="00687846" w:rsidRDefault="00687846" w:rsidP="00687846">
      <w:pPr>
        <w:spacing w:after="200" w:line="360" w:lineRule="auto"/>
        <w:jc w:val="center"/>
        <w:rPr>
          <w:rFonts w:ascii="Times New Roman" w:eastAsia="Calibri" w:hAnsi="Times New Roman" w:cs="Times New Roman"/>
          <w:b/>
          <w:sz w:val="24"/>
          <w:szCs w:val="24"/>
        </w:rPr>
      </w:pPr>
      <w:r w:rsidRPr="00687846">
        <w:rPr>
          <w:rFonts w:ascii="Times New Roman" w:eastAsia="Calibri" w:hAnsi="Times New Roman" w:cs="Times New Roman"/>
          <w:b/>
          <w:sz w:val="24"/>
          <w:szCs w:val="24"/>
        </w:rPr>
        <w:t xml:space="preserve">Повторение изученного.  Литературный процесс в России начала </w:t>
      </w:r>
      <w:r w:rsidRPr="00687846">
        <w:rPr>
          <w:rFonts w:ascii="Times New Roman" w:eastAsia="Calibri" w:hAnsi="Times New Roman" w:cs="Times New Roman"/>
          <w:b/>
          <w:sz w:val="24"/>
          <w:szCs w:val="24"/>
          <w:lang w:val="en-US"/>
        </w:rPr>
        <w:t>XIX</w:t>
      </w:r>
      <w:r w:rsidRPr="00687846">
        <w:rPr>
          <w:rFonts w:ascii="Times New Roman" w:eastAsia="Calibri" w:hAnsi="Times New Roman" w:cs="Times New Roman"/>
          <w:b/>
          <w:sz w:val="24"/>
          <w:szCs w:val="24"/>
        </w:rPr>
        <w:t xml:space="preserve"> в. – 4 часа</w:t>
      </w:r>
    </w:p>
    <w:p w14:paraId="0466C2F9" w14:textId="77777777" w:rsidR="00687846" w:rsidRPr="00687846" w:rsidRDefault="00687846" w:rsidP="00687846">
      <w:pPr>
        <w:spacing w:after="200" w:line="360" w:lineRule="auto"/>
        <w:ind w:firstLine="709"/>
        <w:contextualSpacing/>
        <w:rPr>
          <w:rFonts w:ascii="Times New Roman" w:eastAsia="Calibri" w:hAnsi="Times New Roman" w:cs="Times New Roman"/>
          <w:sz w:val="24"/>
          <w:szCs w:val="24"/>
        </w:rPr>
      </w:pPr>
      <w:r w:rsidRPr="00687846">
        <w:rPr>
          <w:rFonts w:ascii="Times New Roman" w:eastAsia="Calibri" w:hAnsi="Times New Roman" w:cs="Times New Roman"/>
          <w:sz w:val="24"/>
          <w:szCs w:val="24"/>
        </w:rPr>
        <w:t xml:space="preserve">Русская литература первой половины XIX века: основные темы, мотивы, идеи, направления. </w:t>
      </w:r>
    </w:p>
    <w:p w14:paraId="75527D55" w14:textId="77777777" w:rsidR="00687846" w:rsidRPr="00687846" w:rsidRDefault="00687846" w:rsidP="00687846">
      <w:pPr>
        <w:spacing w:after="200" w:line="360" w:lineRule="auto"/>
        <w:ind w:firstLine="709"/>
        <w:contextualSpacing/>
        <w:rPr>
          <w:rFonts w:ascii="Times New Roman" w:eastAsia="Calibri" w:hAnsi="Times New Roman" w:cs="Times New Roman"/>
          <w:sz w:val="24"/>
          <w:szCs w:val="24"/>
        </w:rPr>
      </w:pPr>
      <w:r w:rsidRPr="00687846">
        <w:rPr>
          <w:rFonts w:ascii="Times New Roman" w:eastAsia="Calibri" w:hAnsi="Times New Roman" w:cs="Times New Roman"/>
          <w:sz w:val="24"/>
          <w:szCs w:val="24"/>
        </w:rPr>
        <w:t xml:space="preserve">Основные тенденции в развитии реалистической литературы.  Классическая русская литература и ее мировое признание. </w:t>
      </w:r>
    </w:p>
    <w:p w14:paraId="789F0C87" w14:textId="77777777" w:rsidR="00687846" w:rsidRPr="00687846" w:rsidRDefault="00687846" w:rsidP="00687846">
      <w:pPr>
        <w:spacing w:after="200" w:line="360" w:lineRule="auto"/>
        <w:ind w:firstLine="709"/>
        <w:contextualSpacing/>
        <w:rPr>
          <w:rFonts w:ascii="Times New Roman" w:eastAsia="Calibri" w:hAnsi="Times New Roman" w:cs="Times New Roman"/>
          <w:sz w:val="24"/>
          <w:szCs w:val="24"/>
        </w:rPr>
      </w:pPr>
      <w:r w:rsidRPr="00687846">
        <w:rPr>
          <w:rFonts w:ascii="Times New Roman" w:eastAsia="Calibri" w:hAnsi="Times New Roman" w:cs="Times New Roman"/>
          <w:sz w:val="24"/>
          <w:szCs w:val="24"/>
        </w:rPr>
        <w:t xml:space="preserve">Литературный род.  Литературный жанр.  Литературные направления. </w:t>
      </w:r>
    </w:p>
    <w:p w14:paraId="08B0918E" w14:textId="77777777" w:rsidR="00687846" w:rsidRPr="00687846" w:rsidRDefault="00687846" w:rsidP="00687846">
      <w:pPr>
        <w:spacing w:after="200" w:line="360" w:lineRule="auto"/>
        <w:ind w:firstLine="709"/>
        <w:contextualSpacing/>
        <w:rPr>
          <w:rFonts w:ascii="Times New Roman" w:eastAsia="Calibri" w:hAnsi="Times New Roman" w:cs="Times New Roman"/>
          <w:sz w:val="24"/>
          <w:szCs w:val="24"/>
        </w:rPr>
      </w:pPr>
    </w:p>
    <w:p w14:paraId="78CCA776" w14:textId="77777777" w:rsidR="00687846" w:rsidRPr="00687846" w:rsidRDefault="00687846" w:rsidP="00687846">
      <w:pPr>
        <w:spacing w:after="200" w:line="360" w:lineRule="auto"/>
        <w:jc w:val="center"/>
        <w:rPr>
          <w:rFonts w:ascii="Times New Roman" w:eastAsia="Calibri" w:hAnsi="Times New Roman" w:cs="Times New Roman"/>
          <w:b/>
          <w:sz w:val="24"/>
          <w:szCs w:val="24"/>
        </w:rPr>
      </w:pPr>
      <w:r w:rsidRPr="00687846">
        <w:rPr>
          <w:rFonts w:ascii="Times New Roman" w:eastAsia="Calibri" w:hAnsi="Times New Roman" w:cs="Times New Roman"/>
          <w:b/>
          <w:sz w:val="24"/>
          <w:szCs w:val="24"/>
        </w:rPr>
        <w:t xml:space="preserve">Реализм в русской литературе середины </w:t>
      </w:r>
      <w:r w:rsidRPr="00687846">
        <w:rPr>
          <w:rFonts w:ascii="Times New Roman" w:eastAsia="Calibri" w:hAnsi="Times New Roman" w:cs="Times New Roman"/>
          <w:b/>
          <w:sz w:val="24"/>
          <w:szCs w:val="24"/>
          <w:lang w:val="en-US"/>
        </w:rPr>
        <w:t>XIX</w:t>
      </w:r>
      <w:r w:rsidRPr="00687846">
        <w:rPr>
          <w:rFonts w:ascii="Times New Roman" w:eastAsia="Calibri" w:hAnsi="Times New Roman" w:cs="Times New Roman"/>
          <w:b/>
          <w:sz w:val="24"/>
          <w:szCs w:val="24"/>
        </w:rPr>
        <w:t xml:space="preserve"> в. – второй половины </w:t>
      </w:r>
      <w:r w:rsidRPr="00687846">
        <w:rPr>
          <w:rFonts w:ascii="Times New Roman" w:eastAsia="Calibri" w:hAnsi="Times New Roman" w:cs="Times New Roman"/>
          <w:b/>
          <w:sz w:val="24"/>
          <w:szCs w:val="24"/>
          <w:lang w:val="en-US"/>
        </w:rPr>
        <w:t>XIX</w:t>
      </w:r>
      <w:r w:rsidRPr="00687846">
        <w:rPr>
          <w:rFonts w:ascii="Times New Roman" w:eastAsia="Calibri" w:hAnsi="Times New Roman" w:cs="Times New Roman"/>
          <w:b/>
          <w:sz w:val="24"/>
          <w:szCs w:val="24"/>
        </w:rPr>
        <w:t xml:space="preserve"> в. Основная проблематика.  Проза и драматургия – 33 часа</w:t>
      </w:r>
    </w:p>
    <w:p w14:paraId="5E414084" w14:textId="77777777" w:rsidR="00687846" w:rsidRPr="00687846" w:rsidRDefault="00687846" w:rsidP="00687846">
      <w:pPr>
        <w:spacing w:after="200" w:line="360" w:lineRule="auto"/>
        <w:ind w:firstLine="709"/>
        <w:contextualSpacing/>
        <w:rPr>
          <w:rFonts w:ascii="Times New Roman" w:eastAsia="Calibri" w:hAnsi="Times New Roman" w:cs="Times New Roman"/>
          <w:sz w:val="24"/>
          <w:szCs w:val="24"/>
        </w:rPr>
      </w:pPr>
      <w:r w:rsidRPr="00687846">
        <w:rPr>
          <w:rFonts w:ascii="Times New Roman" w:eastAsia="Calibri" w:hAnsi="Times New Roman" w:cs="Times New Roman"/>
          <w:sz w:val="24"/>
          <w:szCs w:val="24"/>
        </w:rPr>
        <w:t xml:space="preserve">Русская литература второй половины XIX века (обзор). </w:t>
      </w:r>
    </w:p>
    <w:p w14:paraId="08550277" w14:textId="77777777" w:rsidR="00687846" w:rsidRPr="00687846" w:rsidRDefault="00687846" w:rsidP="00687846">
      <w:pPr>
        <w:spacing w:after="200" w:line="360" w:lineRule="auto"/>
        <w:ind w:firstLine="709"/>
        <w:contextualSpacing/>
        <w:rPr>
          <w:rFonts w:ascii="Times New Roman" w:eastAsia="Calibri" w:hAnsi="Times New Roman" w:cs="Times New Roman"/>
          <w:sz w:val="24"/>
          <w:szCs w:val="24"/>
        </w:rPr>
      </w:pPr>
      <w:r w:rsidRPr="00687846">
        <w:rPr>
          <w:rFonts w:ascii="Times New Roman" w:eastAsia="Calibri" w:hAnsi="Times New Roman" w:cs="Times New Roman"/>
          <w:sz w:val="24"/>
          <w:szCs w:val="24"/>
        </w:rPr>
        <w:t>Журналистика и литературная критика второй половины XIX века</w:t>
      </w:r>
    </w:p>
    <w:p w14:paraId="404C4208" w14:textId="77777777" w:rsidR="00687846" w:rsidRPr="00687846" w:rsidRDefault="00687846" w:rsidP="00687846">
      <w:pPr>
        <w:spacing w:after="200" w:line="360" w:lineRule="auto"/>
        <w:ind w:firstLine="709"/>
        <w:contextualSpacing/>
        <w:rPr>
          <w:rFonts w:ascii="Times New Roman" w:eastAsia="Calibri" w:hAnsi="Times New Roman" w:cs="Times New Roman"/>
          <w:sz w:val="24"/>
          <w:szCs w:val="24"/>
        </w:rPr>
      </w:pPr>
      <w:r w:rsidRPr="00687846">
        <w:rPr>
          <w:rFonts w:ascii="Times New Roman" w:eastAsia="Calibri" w:hAnsi="Times New Roman" w:cs="Times New Roman"/>
          <w:i/>
          <w:sz w:val="24"/>
          <w:szCs w:val="24"/>
        </w:rPr>
        <w:lastRenderedPageBreak/>
        <w:t xml:space="preserve">И.  А.  Гончаров. </w:t>
      </w:r>
      <w:r w:rsidRPr="00687846">
        <w:rPr>
          <w:rFonts w:ascii="Times New Roman" w:eastAsia="Calibri" w:hAnsi="Times New Roman" w:cs="Times New Roman"/>
          <w:sz w:val="24"/>
          <w:szCs w:val="24"/>
        </w:rPr>
        <w:t xml:space="preserve">  Жизнь и творчество.  Общественно-политические, философские, эстетические взгляды автора.  Творческий путь И.  А.  Гончарова. .Хронотоп  романа «Обыкновенная история».  Роман «Обломов».  История создания и особенности композиции романа.  Петербургская “обломовщина”.  Глава “Сон Обломова” и ее роль в произведении.  Система образов.  Прием антитезы в романе.  Обломов и Штольц.  Ольга Ильинская и Агафья Пшеницына.  Тема любви в романе.  Социальная и нравственная проблематика романа. </w:t>
      </w:r>
    </w:p>
    <w:p w14:paraId="488E0C97" w14:textId="77777777" w:rsidR="00687846" w:rsidRPr="00687846" w:rsidRDefault="00687846" w:rsidP="00687846">
      <w:pPr>
        <w:spacing w:after="200" w:line="360" w:lineRule="auto"/>
        <w:ind w:firstLine="709"/>
        <w:contextualSpacing/>
        <w:rPr>
          <w:rFonts w:ascii="Times New Roman" w:eastAsia="Calibri" w:hAnsi="Times New Roman" w:cs="Times New Roman"/>
          <w:sz w:val="24"/>
          <w:szCs w:val="24"/>
        </w:rPr>
      </w:pPr>
      <w:r w:rsidRPr="00687846">
        <w:rPr>
          <w:rFonts w:ascii="Times New Roman" w:eastAsia="Calibri" w:hAnsi="Times New Roman" w:cs="Times New Roman"/>
          <w:i/>
          <w:sz w:val="24"/>
          <w:szCs w:val="24"/>
        </w:rPr>
        <w:t xml:space="preserve">А.  Н.  Островский. </w:t>
      </w:r>
      <w:r w:rsidRPr="00687846">
        <w:rPr>
          <w:rFonts w:ascii="Times New Roman" w:eastAsia="Calibri" w:hAnsi="Times New Roman" w:cs="Times New Roman"/>
          <w:sz w:val="24"/>
          <w:szCs w:val="24"/>
        </w:rPr>
        <w:t xml:space="preserve"> Жизнь и творчество.  Общественно-политические, философские и эстетические взгляды автора.  Драма «Гроза». </w:t>
      </w:r>
    </w:p>
    <w:p w14:paraId="0C85D4F9" w14:textId="77777777" w:rsidR="00687846" w:rsidRPr="00687846" w:rsidRDefault="00687846" w:rsidP="00687846">
      <w:pPr>
        <w:spacing w:after="200" w:line="360" w:lineRule="auto"/>
        <w:ind w:firstLine="709"/>
        <w:contextualSpacing/>
        <w:rPr>
          <w:rFonts w:ascii="Times New Roman" w:eastAsia="Calibri" w:hAnsi="Times New Roman" w:cs="Times New Roman"/>
          <w:sz w:val="24"/>
          <w:szCs w:val="24"/>
        </w:rPr>
      </w:pPr>
      <w:r w:rsidRPr="00687846">
        <w:rPr>
          <w:rFonts w:ascii="Times New Roman" w:eastAsia="Calibri" w:hAnsi="Times New Roman" w:cs="Times New Roman"/>
          <w:sz w:val="24"/>
          <w:szCs w:val="24"/>
        </w:rPr>
        <w:t xml:space="preserve">Семейный и социальный конфликт в драме.  Своеобразие конфликта и основные стадии развития действия.  Изображение “жестоких нравов” “темного царства”.  Образ города Калинова.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Сплав драматического, лирического и трагического в пьесе.  Драматургическое мастерство Островского.  Н.  А.  Добролюбов “Луч света в темном царстве”. </w:t>
      </w:r>
    </w:p>
    <w:p w14:paraId="05481F50" w14:textId="77777777" w:rsidR="00687846" w:rsidRPr="00687846" w:rsidRDefault="00687846" w:rsidP="00687846">
      <w:pPr>
        <w:spacing w:after="200" w:line="360" w:lineRule="auto"/>
        <w:ind w:firstLine="709"/>
        <w:contextualSpacing/>
        <w:rPr>
          <w:rFonts w:ascii="Times New Roman" w:eastAsia="Calibri" w:hAnsi="Times New Roman" w:cs="Times New Roman"/>
          <w:sz w:val="24"/>
          <w:szCs w:val="24"/>
        </w:rPr>
      </w:pPr>
      <w:r w:rsidRPr="00687846">
        <w:rPr>
          <w:rFonts w:ascii="Times New Roman" w:eastAsia="Calibri" w:hAnsi="Times New Roman" w:cs="Times New Roman"/>
          <w:i/>
          <w:sz w:val="24"/>
          <w:szCs w:val="24"/>
        </w:rPr>
        <w:t>И.  С.  Тургенев</w:t>
      </w:r>
      <w:r w:rsidRPr="00687846">
        <w:rPr>
          <w:rFonts w:ascii="Times New Roman" w:eastAsia="Calibri" w:hAnsi="Times New Roman" w:cs="Times New Roman"/>
          <w:sz w:val="24"/>
          <w:szCs w:val="24"/>
        </w:rPr>
        <w:t xml:space="preserve">.  Жизнь и творчество.  Общественно-политические, философские, эстетические взгляды автора.  Роман "Отцы и дети".  Отражение в романе общественно-политической ситуации в России, сюжет, композиция, система образов.  Роль образа Базарова в развитии основного конфликта, черты личности, мировоззрение Базарова.  "Отцы" в романе.  Смысл названия.  Двойники Базарова.  Вечные темы в романе.  Смысл финала романа.  Авторская позиция и способы её выражения в романе. Базаров в ряду других образов и полемика вокруг романа.  "Базаровщина". </w:t>
      </w:r>
    </w:p>
    <w:p w14:paraId="3AE60526" w14:textId="77777777" w:rsidR="00687846" w:rsidRPr="00687846" w:rsidRDefault="00687846" w:rsidP="00687846">
      <w:pPr>
        <w:spacing w:after="200" w:line="360" w:lineRule="auto"/>
        <w:ind w:left="1429"/>
        <w:contextualSpacing/>
        <w:rPr>
          <w:rFonts w:ascii="Times New Roman" w:eastAsia="Calibri" w:hAnsi="Times New Roman" w:cs="Times New Roman"/>
          <w:b/>
          <w:sz w:val="24"/>
          <w:szCs w:val="24"/>
        </w:rPr>
      </w:pPr>
      <w:r w:rsidRPr="00687846">
        <w:rPr>
          <w:rFonts w:ascii="Times New Roman" w:eastAsia="Calibri" w:hAnsi="Times New Roman" w:cs="Times New Roman"/>
          <w:b/>
          <w:sz w:val="24"/>
          <w:szCs w:val="24"/>
        </w:rPr>
        <w:t xml:space="preserve">Эстетическое и остросоциальное в лирике середины </w:t>
      </w:r>
      <w:r w:rsidRPr="00687846">
        <w:rPr>
          <w:rFonts w:ascii="Times New Roman" w:eastAsia="Calibri" w:hAnsi="Times New Roman" w:cs="Times New Roman"/>
          <w:b/>
          <w:sz w:val="24"/>
          <w:szCs w:val="24"/>
          <w:lang w:val="en-US"/>
        </w:rPr>
        <w:t>XIX</w:t>
      </w:r>
      <w:r w:rsidRPr="00687846">
        <w:rPr>
          <w:rFonts w:ascii="Times New Roman" w:eastAsia="Calibri" w:hAnsi="Times New Roman" w:cs="Times New Roman"/>
          <w:b/>
          <w:sz w:val="24"/>
          <w:szCs w:val="24"/>
        </w:rPr>
        <w:t>в. – 20 часов</w:t>
      </w:r>
    </w:p>
    <w:p w14:paraId="2560486A" w14:textId="77777777" w:rsidR="00687846" w:rsidRPr="00687846" w:rsidRDefault="00687846" w:rsidP="00687846">
      <w:pPr>
        <w:spacing w:after="200" w:line="360" w:lineRule="auto"/>
        <w:ind w:firstLine="709"/>
        <w:contextualSpacing/>
        <w:rPr>
          <w:rFonts w:ascii="Times New Roman" w:eastAsia="Calibri" w:hAnsi="Times New Roman" w:cs="Times New Roman"/>
          <w:sz w:val="24"/>
          <w:szCs w:val="24"/>
        </w:rPr>
      </w:pPr>
      <w:r w:rsidRPr="00687846">
        <w:rPr>
          <w:rFonts w:ascii="Times New Roman" w:eastAsia="Calibri" w:hAnsi="Times New Roman" w:cs="Times New Roman"/>
          <w:i/>
          <w:sz w:val="24"/>
          <w:szCs w:val="24"/>
        </w:rPr>
        <w:t xml:space="preserve">Ф. И.  Тютчев. </w:t>
      </w:r>
      <w:r w:rsidRPr="00687846">
        <w:rPr>
          <w:rFonts w:ascii="Times New Roman" w:eastAsia="Calibri" w:hAnsi="Times New Roman" w:cs="Times New Roman"/>
          <w:sz w:val="24"/>
          <w:szCs w:val="24"/>
        </w:rPr>
        <w:t xml:space="preserve"> Общественно-политические, философские и эстетические взгляды поэта.  Философский характер и символический подтекст стихотворений Тютчева, основные темы, мотивы и образы тютчевской лирики.  Художественное своеобразие поэзии Тютчева. </w:t>
      </w:r>
    </w:p>
    <w:p w14:paraId="79C6DA87" w14:textId="77777777" w:rsidR="00687846" w:rsidRPr="00687846" w:rsidRDefault="00687846" w:rsidP="00687846">
      <w:pPr>
        <w:spacing w:after="200" w:line="360" w:lineRule="auto"/>
        <w:ind w:firstLine="709"/>
        <w:contextualSpacing/>
        <w:rPr>
          <w:rFonts w:ascii="Times New Roman" w:eastAsia="Calibri" w:hAnsi="Times New Roman" w:cs="Times New Roman"/>
          <w:sz w:val="24"/>
          <w:szCs w:val="24"/>
        </w:rPr>
      </w:pPr>
      <w:r w:rsidRPr="00687846">
        <w:rPr>
          <w:rFonts w:ascii="Times New Roman" w:eastAsia="Calibri" w:hAnsi="Times New Roman" w:cs="Times New Roman"/>
          <w:i/>
          <w:sz w:val="24"/>
          <w:szCs w:val="24"/>
        </w:rPr>
        <w:t xml:space="preserve">А. А.  Фет. </w:t>
      </w:r>
      <w:r w:rsidRPr="00687846">
        <w:rPr>
          <w:rFonts w:ascii="Times New Roman" w:eastAsia="Calibri" w:hAnsi="Times New Roman" w:cs="Times New Roman"/>
          <w:sz w:val="24"/>
          <w:szCs w:val="24"/>
        </w:rPr>
        <w:t xml:space="preserve"> Эстетические взгляды поэта.  Краткий очерк жизни и творчества.  Теория "чистого искусства".  Поэзия Фета и литературная традиция.  Вечные темы в лирике Фета.  Философская проблематика.  Особенности поэтического языка. </w:t>
      </w:r>
    </w:p>
    <w:p w14:paraId="5CBA6CF2" w14:textId="77777777" w:rsidR="00687846" w:rsidRPr="00687846" w:rsidRDefault="00687846" w:rsidP="00687846">
      <w:pPr>
        <w:spacing w:after="200" w:line="360" w:lineRule="auto"/>
        <w:ind w:firstLine="709"/>
        <w:contextualSpacing/>
        <w:rPr>
          <w:rFonts w:ascii="Times New Roman" w:eastAsia="Calibri" w:hAnsi="Times New Roman" w:cs="Times New Roman"/>
          <w:sz w:val="24"/>
          <w:szCs w:val="24"/>
        </w:rPr>
      </w:pPr>
      <w:r w:rsidRPr="00687846">
        <w:rPr>
          <w:rFonts w:ascii="Times New Roman" w:eastAsia="Calibri" w:hAnsi="Times New Roman" w:cs="Times New Roman"/>
          <w:i/>
          <w:sz w:val="24"/>
          <w:szCs w:val="24"/>
        </w:rPr>
        <w:t xml:space="preserve">Н. А.  Некрасов. </w:t>
      </w:r>
      <w:r w:rsidRPr="00687846">
        <w:rPr>
          <w:rFonts w:ascii="Times New Roman" w:eastAsia="Calibri" w:hAnsi="Times New Roman" w:cs="Times New Roman"/>
          <w:sz w:val="24"/>
          <w:szCs w:val="24"/>
        </w:rPr>
        <w:t xml:space="preserve"> Общественно-политические взгляды Некрасова.  Некрасов в "Современнике" (редакторская деятельность).  Основные темы лирики Некрасова.  Поэма "Кому на Руси жить хорошо".  История создания поэмы.  Сюжет.  Композиция.  Жанровое своеобразие.  Фольклорная основа. Система образов поэмы.  Тема женской доли.  Судьба Матрёны Тимофеевны.  Народное представление о счастье.  Сатирические образы в поэме. </w:t>
      </w:r>
    </w:p>
    <w:p w14:paraId="76F25C26" w14:textId="77777777" w:rsidR="00687846" w:rsidRPr="00687846" w:rsidRDefault="00687846" w:rsidP="00687846">
      <w:pPr>
        <w:spacing w:after="200" w:line="360" w:lineRule="auto"/>
        <w:ind w:firstLine="709"/>
        <w:contextualSpacing/>
        <w:jc w:val="center"/>
        <w:rPr>
          <w:rFonts w:ascii="Times New Roman" w:eastAsia="Calibri" w:hAnsi="Times New Roman" w:cs="Times New Roman"/>
          <w:b/>
          <w:sz w:val="24"/>
          <w:szCs w:val="24"/>
        </w:rPr>
      </w:pPr>
      <w:r w:rsidRPr="00687846">
        <w:rPr>
          <w:rFonts w:ascii="Times New Roman" w:eastAsia="Calibri" w:hAnsi="Times New Roman" w:cs="Times New Roman"/>
          <w:b/>
          <w:sz w:val="24"/>
          <w:szCs w:val="24"/>
        </w:rPr>
        <w:lastRenderedPageBreak/>
        <w:t>Композиционные особенности и проблематика произведений Ф.  М.  Достоевского – 16 часов</w:t>
      </w:r>
    </w:p>
    <w:p w14:paraId="4AC60EA5" w14:textId="77777777" w:rsidR="00687846" w:rsidRPr="00687846" w:rsidRDefault="00687846" w:rsidP="00687846">
      <w:pPr>
        <w:spacing w:after="200" w:line="360" w:lineRule="auto"/>
        <w:ind w:firstLine="709"/>
        <w:contextualSpacing/>
        <w:rPr>
          <w:rFonts w:ascii="Times New Roman" w:eastAsia="Calibri" w:hAnsi="Times New Roman" w:cs="Times New Roman"/>
          <w:sz w:val="24"/>
          <w:szCs w:val="24"/>
        </w:rPr>
      </w:pPr>
      <w:r w:rsidRPr="00687846">
        <w:rPr>
          <w:rFonts w:ascii="Times New Roman" w:eastAsia="Calibri" w:hAnsi="Times New Roman" w:cs="Times New Roman"/>
          <w:i/>
          <w:sz w:val="24"/>
          <w:szCs w:val="24"/>
        </w:rPr>
        <w:t xml:space="preserve">Ф. М.  Достоевский. </w:t>
      </w:r>
      <w:r w:rsidRPr="00687846">
        <w:rPr>
          <w:rFonts w:ascii="Times New Roman" w:eastAsia="Calibri" w:hAnsi="Times New Roman" w:cs="Times New Roman"/>
          <w:sz w:val="24"/>
          <w:szCs w:val="24"/>
        </w:rPr>
        <w:t xml:space="preserve"> Общественно-политические, философские, эстетические взгляды писателя.  Роман "Преступление и наказание".  Замысел романа и его воплощение.  Особенности сюжета и композиции.  Своеобразие жанра.  Сложность, многомерность, противоречивость образа Раскольникова. "Двойники" Раскольникова.  Своеобразие образа "маленького человека" Достоевского.  Образ Сонечки Мармеладовой.  Проблема нравственного идеала автора.  Библейские мотивы, образы в романе.  Приёмы создания образа Петербурга.  Образ Петербурга в русской литературной традиции</w:t>
      </w:r>
    </w:p>
    <w:p w14:paraId="2B2CBF10" w14:textId="77777777" w:rsidR="00687846" w:rsidRPr="00687846" w:rsidRDefault="00687846" w:rsidP="00687846">
      <w:pPr>
        <w:spacing w:after="200" w:line="360" w:lineRule="auto"/>
        <w:ind w:firstLine="709"/>
        <w:contextualSpacing/>
        <w:rPr>
          <w:rFonts w:ascii="Times New Roman" w:eastAsia="Calibri" w:hAnsi="Times New Roman" w:cs="Times New Roman"/>
          <w:sz w:val="24"/>
          <w:szCs w:val="24"/>
        </w:rPr>
      </w:pPr>
    </w:p>
    <w:p w14:paraId="6EAA8A99" w14:textId="77777777" w:rsidR="00687846" w:rsidRPr="00687846" w:rsidRDefault="00687846" w:rsidP="00687846">
      <w:pPr>
        <w:spacing w:after="200" w:line="360" w:lineRule="auto"/>
        <w:contextualSpacing/>
        <w:jc w:val="center"/>
        <w:rPr>
          <w:rFonts w:ascii="Times New Roman" w:eastAsia="Calibri" w:hAnsi="Times New Roman" w:cs="Times New Roman"/>
          <w:b/>
          <w:sz w:val="24"/>
          <w:szCs w:val="24"/>
        </w:rPr>
      </w:pPr>
      <w:r w:rsidRPr="00687846">
        <w:rPr>
          <w:rFonts w:ascii="Times New Roman" w:eastAsia="Calibri" w:hAnsi="Times New Roman" w:cs="Times New Roman"/>
          <w:b/>
          <w:sz w:val="24"/>
          <w:szCs w:val="24"/>
        </w:rPr>
        <w:t>Жанровые и композиционные особенности романа Л.  Н.  Толстого «Война и мир».  Многоуровневая проблематика романа – 15 часов</w:t>
      </w:r>
    </w:p>
    <w:p w14:paraId="1F93FBDB" w14:textId="77777777" w:rsidR="00687846" w:rsidRPr="00687846" w:rsidRDefault="00687846" w:rsidP="00687846">
      <w:pPr>
        <w:spacing w:after="200" w:line="360" w:lineRule="auto"/>
        <w:ind w:firstLine="709"/>
        <w:contextualSpacing/>
        <w:rPr>
          <w:rFonts w:ascii="Times New Roman" w:eastAsia="Calibri" w:hAnsi="Times New Roman" w:cs="Times New Roman"/>
          <w:sz w:val="24"/>
          <w:szCs w:val="24"/>
        </w:rPr>
      </w:pPr>
      <w:r w:rsidRPr="00687846">
        <w:rPr>
          <w:rFonts w:ascii="Times New Roman" w:eastAsia="Calibri" w:hAnsi="Times New Roman" w:cs="Times New Roman"/>
          <w:i/>
          <w:sz w:val="24"/>
          <w:szCs w:val="24"/>
        </w:rPr>
        <w:t xml:space="preserve">Л. Н.  Толстой. </w:t>
      </w:r>
      <w:r w:rsidRPr="00687846">
        <w:rPr>
          <w:rFonts w:ascii="Times New Roman" w:eastAsia="Calibri" w:hAnsi="Times New Roman" w:cs="Times New Roman"/>
          <w:sz w:val="24"/>
          <w:szCs w:val="24"/>
        </w:rPr>
        <w:t xml:space="preserve"> Общественно-политические, философские, эстетические взгляды автора.  Роман-эпопея "Война и мир".  История создания.  Жанровое своеобразие романа.  Особенности композиции.  Система образов и нравственная концепция романаТолстого.  Возможные варианты классификации персонажей.  Линия Курагиных.  Линия Ростовых.  Герои-мыслители.  Андрей Болконский и Пьер Безухов.  "Мудрецы", "Искатели" и Наташа Ростова.  "Мысль семейная" в романе.  "Мысль народная" в романе.  Толстовская философия истории.  Военные эпизоды в романе.  Бородинское сражение как идейно-композиционный центр романа.  Образы Кутузова и Наполеона как два нравственных полюса. </w:t>
      </w:r>
    </w:p>
    <w:p w14:paraId="0B31C62C" w14:textId="77777777" w:rsidR="00687846" w:rsidRPr="00687846" w:rsidRDefault="00687846" w:rsidP="00687846">
      <w:pPr>
        <w:spacing w:after="200" w:line="360" w:lineRule="auto"/>
        <w:ind w:firstLine="709"/>
        <w:contextualSpacing/>
        <w:rPr>
          <w:rFonts w:ascii="Times New Roman" w:eastAsia="Calibri" w:hAnsi="Times New Roman" w:cs="Times New Roman"/>
          <w:sz w:val="24"/>
          <w:szCs w:val="24"/>
        </w:rPr>
      </w:pPr>
    </w:p>
    <w:p w14:paraId="0F8C2FA6" w14:textId="77777777" w:rsidR="00687846" w:rsidRPr="00687846" w:rsidRDefault="00687846" w:rsidP="00687846">
      <w:pPr>
        <w:autoSpaceDE w:val="0"/>
        <w:autoSpaceDN w:val="0"/>
        <w:adjustRightInd w:val="0"/>
        <w:spacing w:after="0" w:line="360" w:lineRule="auto"/>
        <w:ind w:firstLine="709"/>
        <w:contextualSpacing/>
        <w:jc w:val="center"/>
        <w:rPr>
          <w:rFonts w:ascii="Times New Roman" w:eastAsia="SchoolBookCSanPin-Regular" w:hAnsi="Times New Roman" w:cs="Times New Roman"/>
          <w:b/>
          <w:sz w:val="24"/>
          <w:szCs w:val="24"/>
        </w:rPr>
      </w:pPr>
      <w:r w:rsidRPr="00687846">
        <w:rPr>
          <w:rFonts w:ascii="Times New Roman" w:eastAsia="SchoolBookCSanPin-Regular" w:hAnsi="Times New Roman" w:cs="Times New Roman"/>
          <w:b/>
          <w:sz w:val="24"/>
          <w:szCs w:val="24"/>
        </w:rPr>
        <w:t>Обобщение и повторение – 14 часов</w:t>
      </w:r>
    </w:p>
    <w:p w14:paraId="100CA67C" w14:textId="77777777" w:rsidR="00687846" w:rsidRPr="00687846" w:rsidRDefault="00687846" w:rsidP="00687846">
      <w:pPr>
        <w:autoSpaceDE w:val="0"/>
        <w:autoSpaceDN w:val="0"/>
        <w:adjustRightInd w:val="0"/>
        <w:spacing w:after="0" w:line="360" w:lineRule="auto"/>
        <w:ind w:firstLine="709"/>
        <w:contextualSpacing/>
        <w:rPr>
          <w:rFonts w:ascii="Times New Roman" w:eastAsia="SchoolBookCSanPin-Regular" w:hAnsi="Times New Roman" w:cs="Times New Roman"/>
          <w:sz w:val="24"/>
          <w:szCs w:val="24"/>
        </w:rPr>
      </w:pPr>
      <w:r w:rsidRPr="00687846">
        <w:rPr>
          <w:rFonts w:ascii="Times New Roman" w:eastAsia="SchoolBookCSanPin-Regular" w:hAnsi="Times New Roman" w:cs="Times New Roman"/>
          <w:sz w:val="24"/>
          <w:szCs w:val="24"/>
        </w:rPr>
        <w:t xml:space="preserve">Историко-культурный процесс в России второй половины </w:t>
      </w:r>
      <w:r w:rsidRPr="00687846">
        <w:rPr>
          <w:rFonts w:ascii="Times New Roman" w:eastAsia="SchoolBookCSanPin-Regular" w:hAnsi="Times New Roman" w:cs="Times New Roman"/>
          <w:sz w:val="24"/>
          <w:szCs w:val="24"/>
          <w:lang w:val="en-US"/>
        </w:rPr>
        <w:t>XIX</w:t>
      </w:r>
      <w:r w:rsidRPr="00687846">
        <w:rPr>
          <w:rFonts w:ascii="Times New Roman" w:eastAsia="SchoolBookCSanPin-Regular" w:hAnsi="Times New Roman" w:cs="Times New Roman"/>
          <w:sz w:val="24"/>
          <w:szCs w:val="24"/>
        </w:rPr>
        <w:t xml:space="preserve">в. </w:t>
      </w:r>
    </w:p>
    <w:p w14:paraId="505B98D8" w14:textId="77777777" w:rsidR="00687846" w:rsidRPr="00687846" w:rsidRDefault="00687846" w:rsidP="00687846">
      <w:pPr>
        <w:autoSpaceDE w:val="0"/>
        <w:autoSpaceDN w:val="0"/>
        <w:adjustRightInd w:val="0"/>
        <w:spacing w:after="0" w:line="360" w:lineRule="auto"/>
        <w:ind w:firstLine="709"/>
        <w:contextualSpacing/>
        <w:rPr>
          <w:rFonts w:ascii="Times New Roman" w:eastAsia="SchoolBookCSanPin-Regular" w:hAnsi="Times New Roman" w:cs="Times New Roman"/>
          <w:sz w:val="24"/>
          <w:szCs w:val="24"/>
        </w:rPr>
      </w:pPr>
      <w:r w:rsidRPr="00687846">
        <w:rPr>
          <w:rFonts w:ascii="Times New Roman" w:eastAsia="SchoolBookCSanPin-Regular" w:hAnsi="Times New Roman" w:cs="Times New Roman"/>
          <w:sz w:val="24"/>
          <w:szCs w:val="24"/>
        </w:rPr>
        <w:t xml:space="preserve">Основная проблематика прозы середины </w:t>
      </w:r>
      <w:r w:rsidRPr="00687846">
        <w:rPr>
          <w:rFonts w:ascii="Times New Roman" w:eastAsia="SchoolBookCSanPin-Regular" w:hAnsi="Times New Roman" w:cs="Times New Roman"/>
          <w:sz w:val="24"/>
          <w:szCs w:val="24"/>
          <w:lang w:val="en-US"/>
        </w:rPr>
        <w:t>XIX</w:t>
      </w:r>
      <w:r w:rsidRPr="00687846">
        <w:rPr>
          <w:rFonts w:ascii="Times New Roman" w:eastAsia="SchoolBookCSanPin-Regular" w:hAnsi="Times New Roman" w:cs="Times New Roman"/>
          <w:sz w:val="24"/>
          <w:szCs w:val="24"/>
        </w:rPr>
        <w:t xml:space="preserve">в. Сквозные темы и мотивы реалистической прозы второй половины </w:t>
      </w:r>
      <w:r w:rsidRPr="00687846">
        <w:rPr>
          <w:rFonts w:ascii="Times New Roman" w:eastAsia="SchoolBookCSanPin-Regular" w:hAnsi="Times New Roman" w:cs="Times New Roman"/>
          <w:sz w:val="24"/>
          <w:szCs w:val="24"/>
          <w:lang w:val="en-US"/>
        </w:rPr>
        <w:t>XIX</w:t>
      </w:r>
      <w:r w:rsidRPr="00687846">
        <w:rPr>
          <w:rFonts w:ascii="Times New Roman" w:eastAsia="SchoolBookCSanPin-Regular" w:hAnsi="Times New Roman" w:cs="Times New Roman"/>
          <w:sz w:val="24"/>
          <w:szCs w:val="24"/>
        </w:rPr>
        <w:t xml:space="preserve"> века.  Концепт. </w:t>
      </w:r>
    </w:p>
    <w:p w14:paraId="65038057" w14:textId="77777777" w:rsidR="00687846" w:rsidRPr="00687846" w:rsidRDefault="00687846" w:rsidP="00687846">
      <w:pPr>
        <w:autoSpaceDE w:val="0"/>
        <w:autoSpaceDN w:val="0"/>
        <w:adjustRightInd w:val="0"/>
        <w:spacing w:after="0" w:line="360" w:lineRule="auto"/>
        <w:ind w:firstLine="709"/>
        <w:contextualSpacing/>
        <w:rPr>
          <w:rFonts w:ascii="Times New Roman" w:eastAsia="SchoolBookCSanPin-Regular" w:hAnsi="Times New Roman" w:cs="Times New Roman"/>
          <w:sz w:val="24"/>
          <w:szCs w:val="24"/>
        </w:rPr>
      </w:pPr>
    </w:p>
    <w:p w14:paraId="525F7CB2" w14:textId="77777777" w:rsidR="00687846" w:rsidRPr="00687846" w:rsidRDefault="00687846" w:rsidP="00687846">
      <w:pPr>
        <w:autoSpaceDE w:val="0"/>
        <w:autoSpaceDN w:val="0"/>
        <w:adjustRightInd w:val="0"/>
        <w:spacing w:after="0" w:line="360" w:lineRule="auto"/>
        <w:ind w:firstLine="709"/>
        <w:contextualSpacing/>
        <w:jc w:val="center"/>
        <w:rPr>
          <w:rFonts w:ascii="Times New Roman" w:eastAsia="SchoolBookCSanPin-Regular" w:hAnsi="Times New Roman" w:cs="Times New Roman"/>
          <w:b/>
          <w:sz w:val="24"/>
          <w:szCs w:val="24"/>
        </w:rPr>
      </w:pPr>
      <w:r w:rsidRPr="00687846">
        <w:rPr>
          <w:rFonts w:ascii="Times New Roman" w:eastAsia="SchoolBookCSanPin-Regular" w:hAnsi="Times New Roman" w:cs="Times New Roman"/>
          <w:b/>
          <w:sz w:val="24"/>
          <w:szCs w:val="24"/>
        </w:rPr>
        <w:t>11 класс (102 часа)</w:t>
      </w:r>
    </w:p>
    <w:p w14:paraId="343F9281" w14:textId="77777777" w:rsidR="00687846" w:rsidRPr="00687846" w:rsidRDefault="00687846" w:rsidP="00687846">
      <w:pPr>
        <w:autoSpaceDE w:val="0"/>
        <w:autoSpaceDN w:val="0"/>
        <w:adjustRightInd w:val="0"/>
        <w:spacing w:after="0" w:line="360" w:lineRule="auto"/>
        <w:ind w:firstLine="709"/>
        <w:contextualSpacing/>
        <w:jc w:val="center"/>
        <w:rPr>
          <w:rFonts w:ascii="Times New Roman" w:eastAsia="SchoolBookCSanPin-Regular" w:hAnsi="Times New Roman" w:cs="Times New Roman"/>
          <w:b/>
          <w:sz w:val="24"/>
          <w:szCs w:val="24"/>
        </w:rPr>
      </w:pPr>
      <w:r w:rsidRPr="00687846">
        <w:rPr>
          <w:rFonts w:ascii="Times New Roman" w:eastAsia="SchoolBookCSanPin-Regular" w:hAnsi="Times New Roman" w:cs="Times New Roman"/>
          <w:b/>
          <w:sz w:val="24"/>
          <w:szCs w:val="24"/>
        </w:rPr>
        <w:t>Повторение и систематизация изученного – 1 час</w:t>
      </w:r>
    </w:p>
    <w:p w14:paraId="05E4308A"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sz w:val="24"/>
          <w:szCs w:val="24"/>
        </w:rPr>
        <w:t xml:space="preserve">Русская литература XIX века: основные темы, проблемы. </w:t>
      </w:r>
      <w:r w:rsidRPr="00687846">
        <w:rPr>
          <w:rFonts w:ascii="Times New Roman" w:eastAsia="SimSun" w:hAnsi="Times New Roman" w:cs="Times New Roman"/>
          <w:kern w:val="1"/>
          <w:sz w:val="24"/>
          <w:szCs w:val="24"/>
          <w:lang w:eastAsia="hi-IN" w:bidi="hi-IN"/>
        </w:rPr>
        <w:t xml:space="preserve">Художественное время и пространство.  Художественный образ.  Историко-литературный процесс.   Литературные роды.  Жанры литературы: роман. </w:t>
      </w:r>
      <w:r w:rsidRPr="00687846">
        <w:rPr>
          <w:rFonts w:ascii="Times New Roman" w:eastAsia="SchoolBookCSanPin-Regular" w:hAnsi="Times New Roman" w:cs="Times New Roman"/>
          <w:sz w:val="24"/>
          <w:szCs w:val="24"/>
        </w:rPr>
        <w:t xml:space="preserve">Своеобразие русского реализма 1880-1890-х годов. </w:t>
      </w:r>
    </w:p>
    <w:p w14:paraId="1E26D129"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p>
    <w:p w14:paraId="5232E01E" w14:textId="77777777" w:rsidR="00687846" w:rsidRPr="00687846" w:rsidRDefault="00687846" w:rsidP="00687846">
      <w:pPr>
        <w:autoSpaceDE w:val="0"/>
        <w:autoSpaceDN w:val="0"/>
        <w:adjustRightInd w:val="0"/>
        <w:spacing w:after="0" w:line="360" w:lineRule="auto"/>
        <w:ind w:firstLine="709"/>
        <w:contextualSpacing/>
        <w:jc w:val="center"/>
        <w:rPr>
          <w:rFonts w:ascii="Times New Roman" w:eastAsia="SchoolBookCSanPin-Regular" w:hAnsi="Times New Roman" w:cs="Times New Roman"/>
          <w:b/>
          <w:sz w:val="24"/>
          <w:szCs w:val="24"/>
        </w:rPr>
      </w:pPr>
      <w:r w:rsidRPr="00687846">
        <w:rPr>
          <w:rFonts w:ascii="Times New Roman" w:eastAsia="SchoolBookCSanPin-Regular" w:hAnsi="Times New Roman" w:cs="Times New Roman"/>
          <w:b/>
          <w:sz w:val="24"/>
          <w:szCs w:val="24"/>
        </w:rPr>
        <w:t>Русская литература рубежа XIX-XX вв. Творчество А.П. Чехова – 10 часов</w:t>
      </w:r>
    </w:p>
    <w:p w14:paraId="561626D8" w14:textId="251B57F7" w:rsidR="00687846" w:rsidRPr="00687846" w:rsidRDefault="00687846" w:rsidP="00D2209E">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sz w:val="24"/>
          <w:szCs w:val="24"/>
        </w:rPr>
        <w:lastRenderedPageBreak/>
        <w:t>А. П. Чехов.  Жизнь Чехова, особенности творческого пути. Чеховский человек в сюжете падения ("Ионыч", "Человек в футляре", "Крыжовник", "Смерть чиновника"). Чеховский герой в сюжете прозрения ("Дама с собачкой).  Тема любви в прозе А. П. Чехова. "Вишнёвый сад" как итог чеховского творчества.  Образы героев пьесы.  Социальное и общечеловеческое в конфликте. Символы в пьесе "Вишнёвый сад".  Роль природы в развитии действия. Особенности жанра пьесы.   "Новая драма" Че</w:t>
      </w:r>
      <w:r w:rsidR="00D2209E">
        <w:rPr>
          <w:rFonts w:ascii="Times New Roman" w:eastAsia="SchoolBookCSanPin-Regular" w:hAnsi="Times New Roman" w:cs="Times New Roman"/>
          <w:sz w:val="24"/>
          <w:szCs w:val="24"/>
        </w:rPr>
        <w:t xml:space="preserve">хова как основа нового театра. </w:t>
      </w:r>
    </w:p>
    <w:p w14:paraId="2ADD00FD"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p>
    <w:p w14:paraId="7B7BBF8D" w14:textId="77777777" w:rsidR="00687846" w:rsidRPr="00687846" w:rsidRDefault="00687846" w:rsidP="00687846">
      <w:pPr>
        <w:autoSpaceDE w:val="0"/>
        <w:autoSpaceDN w:val="0"/>
        <w:adjustRightInd w:val="0"/>
        <w:spacing w:after="0" w:line="360" w:lineRule="auto"/>
        <w:ind w:firstLine="709"/>
        <w:contextualSpacing/>
        <w:jc w:val="center"/>
        <w:rPr>
          <w:rFonts w:ascii="Times New Roman" w:eastAsia="SchoolBookCSanPin-Regular" w:hAnsi="Times New Roman" w:cs="Times New Roman"/>
          <w:sz w:val="24"/>
          <w:szCs w:val="24"/>
        </w:rPr>
      </w:pPr>
      <w:r w:rsidRPr="00687846">
        <w:rPr>
          <w:rFonts w:ascii="Times New Roman" w:eastAsia="SchoolBookCSanPin-Regular" w:hAnsi="Times New Roman" w:cs="Times New Roman"/>
          <w:b/>
          <w:sz w:val="24"/>
          <w:szCs w:val="24"/>
        </w:rPr>
        <w:t>Литература XX века</w:t>
      </w:r>
      <w:r w:rsidRPr="00687846">
        <w:rPr>
          <w:rFonts w:ascii="Times New Roman" w:eastAsia="SchoolBookCSanPin-Regular" w:hAnsi="Times New Roman" w:cs="Times New Roman"/>
          <w:sz w:val="24"/>
          <w:szCs w:val="24"/>
        </w:rPr>
        <w:t xml:space="preserve">. </w:t>
      </w:r>
      <w:r w:rsidRPr="00687846">
        <w:rPr>
          <w:rFonts w:ascii="Times New Roman" w:eastAsia="SchoolBookCSanPin-Regular" w:hAnsi="Times New Roman" w:cs="Times New Roman"/>
          <w:b/>
          <w:sz w:val="24"/>
          <w:szCs w:val="24"/>
        </w:rPr>
        <w:t xml:space="preserve">Общая характеристика эпохи.  Проза, драма начала </w:t>
      </w:r>
      <w:r w:rsidRPr="00687846">
        <w:rPr>
          <w:rFonts w:ascii="Times New Roman" w:eastAsia="SchoolBookCSanPin-Regular" w:hAnsi="Times New Roman" w:cs="Times New Roman"/>
          <w:b/>
          <w:sz w:val="24"/>
          <w:szCs w:val="24"/>
          <w:lang w:val="en-US"/>
        </w:rPr>
        <w:t>XX</w:t>
      </w:r>
      <w:r w:rsidRPr="00687846">
        <w:rPr>
          <w:rFonts w:ascii="Times New Roman" w:eastAsia="SchoolBookCSanPin-Regular" w:hAnsi="Times New Roman" w:cs="Times New Roman"/>
          <w:b/>
          <w:sz w:val="24"/>
          <w:szCs w:val="24"/>
        </w:rPr>
        <w:t xml:space="preserve"> века – 18 часов</w:t>
      </w:r>
    </w:p>
    <w:p w14:paraId="557075AA"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sz w:val="24"/>
          <w:szCs w:val="24"/>
        </w:rPr>
        <w:t xml:space="preserve">Русская литература XX в.  в контексте мировой культуры. Серебряный век: типология литературных направлений.  Судьбы нового реализма в эпоху Серебряного века. </w:t>
      </w:r>
    </w:p>
    <w:p w14:paraId="565ED4E5"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i/>
          <w:sz w:val="24"/>
          <w:szCs w:val="24"/>
        </w:rPr>
        <w:t xml:space="preserve">И. С. Бунин. </w:t>
      </w:r>
      <w:r w:rsidRPr="00687846">
        <w:rPr>
          <w:rFonts w:ascii="Times New Roman" w:eastAsia="SchoolBookCSanPin-Regular" w:hAnsi="Times New Roman" w:cs="Times New Roman"/>
          <w:sz w:val="24"/>
          <w:szCs w:val="24"/>
        </w:rPr>
        <w:t xml:space="preserve"> Судьба реалиста в модернистскую эпоху.  Лирика: "Листопад", "Не устану воспевать вас, звёзды!. . ", "Одиночество", "Слово".  Психологизм и предметность литики Бунина.  Традиции Фета и Тютчева. «Уходящая Русь» в прозе Бунина («Антоновские яблоки», «Чистый понедельник»). Россия и Запад, природа и цивилизация в прозе Бунина (рассказ-притча «Господин из Сан-Франциско»). Метафизика любви и смерти в прозе Бунина («Чистый понедельник», «Темные аллеи»). </w:t>
      </w:r>
    </w:p>
    <w:p w14:paraId="0F1A42BD"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i/>
          <w:sz w:val="24"/>
          <w:szCs w:val="24"/>
        </w:rPr>
        <w:t xml:space="preserve">А. И. Куприн. </w:t>
      </w:r>
      <w:r w:rsidRPr="00687846">
        <w:rPr>
          <w:rFonts w:ascii="Times New Roman" w:eastAsia="SchoolBookCSanPin-Regular" w:hAnsi="Times New Roman" w:cs="Times New Roman"/>
          <w:sz w:val="24"/>
          <w:szCs w:val="24"/>
        </w:rPr>
        <w:t xml:space="preserve"> Жизнь и творчество (обзор).  Куприн – беллетрист чеховской школы.  «Гранатовый браслет» - повесть о безответной любви.  Трагедия и мелодрама в повести. Традиции русской психологической прозы в повести "Олеся" А. И. Куприна.  Сопоставление главных героев.  Символический смысл художественных деталей. </w:t>
      </w:r>
    </w:p>
    <w:p w14:paraId="7D7F1590"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i/>
          <w:sz w:val="24"/>
          <w:szCs w:val="24"/>
        </w:rPr>
        <w:t xml:space="preserve">Л. Н. Андреев. </w:t>
      </w:r>
      <w:r w:rsidRPr="00687846">
        <w:rPr>
          <w:rFonts w:ascii="Times New Roman" w:eastAsia="SchoolBookCSanPin-Regular" w:hAnsi="Times New Roman" w:cs="Times New Roman"/>
          <w:sz w:val="24"/>
          <w:szCs w:val="24"/>
        </w:rPr>
        <w:t xml:space="preserve"> Жизнь и творчество на грани реализма и модернизма. "Иуда Искариот" - трансформация вечных тем.  Изображение трагических противоречий бытия в образе Иуды.  Традиции отечественных писателей-классиков в творчестве Андреева. </w:t>
      </w:r>
    </w:p>
    <w:p w14:paraId="0F6B2B67"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i/>
          <w:sz w:val="24"/>
          <w:szCs w:val="24"/>
        </w:rPr>
        <w:t xml:space="preserve">М. Горький. </w:t>
      </w:r>
      <w:r w:rsidRPr="00687846">
        <w:rPr>
          <w:rFonts w:ascii="Times New Roman" w:eastAsia="SchoolBookCSanPin-Regular" w:hAnsi="Times New Roman" w:cs="Times New Roman"/>
          <w:sz w:val="24"/>
          <w:szCs w:val="24"/>
        </w:rPr>
        <w:t xml:space="preserve"> Три судьбы Максима Горького: писатель, культурный организатор, общественный деятель.  Основные этапы творчества. Романтические рассказы Горького "Макар Чудра", "Старуха Изергиль". "На дне".  От "комедии рока" (Чехов) к социально-философской драме.  Поэтика названия. Особенности конфликта. Система образов.  Судьбы ночлежников. Философский спор о человеке.  Проблема правды и лжи.  Сценическая история пьесы. </w:t>
      </w:r>
    </w:p>
    <w:p w14:paraId="1D6CCC16"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p>
    <w:p w14:paraId="71DE2E46" w14:textId="77777777" w:rsidR="00687846" w:rsidRPr="00687846" w:rsidRDefault="00687846" w:rsidP="00687846">
      <w:pPr>
        <w:autoSpaceDE w:val="0"/>
        <w:autoSpaceDN w:val="0"/>
        <w:adjustRightInd w:val="0"/>
        <w:spacing w:after="0" w:line="360" w:lineRule="auto"/>
        <w:ind w:firstLine="709"/>
        <w:contextualSpacing/>
        <w:jc w:val="center"/>
        <w:rPr>
          <w:rFonts w:ascii="Times New Roman" w:eastAsia="SchoolBookCSanPin-Regular" w:hAnsi="Times New Roman" w:cs="Times New Roman"/>
          <w:sz w:val="24"/>
          <w:szCs w:val="24"/>
        </w:rPr>
      </w:pPr>
      <w:r w:rsidRPr="00687846">
        <w:rPr>
          <w:rFonts w:ascii="Times New Roman" w:eastAsia="SchoolBookCSanPin-Regular" w:hAnsi="Times New Roman" w:cs="Times New Roman"/>
          <w:b/>
          <w:sz w:val="24"/>
          <w:szCs w:val="24"/>
        </w:rPr>
        <w:t>Русская поэзия конца XIX - начала XX вв. – 29 часов</w:t>
      </w:r>
    </w:p>
    <w:p w14:paraId="73A21BCD"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sz w:val="24"/>
          <w:szCs w:val="24"/>
        </w:rPr>
        <w:t>Европейские истоки и национальное своеобразие русского</w:t>
      </w:r>
      <w:r w:rsidRPr="00687846">
        <w:rPr>
          <w:rFonts w:ascii="Times New Roman" w:eastAsia="SchoolBookCSanPin-Regular" w:hAnsi="Times New Roman" w:cs="Times New Roman"/>
          <w:i/>
          <w:sz w:val="24"/>
          <w:szCs w:val="24"/>
        </w:rPr>
        <w:t xml:space="preserve"> символизма</w:t>
      </w:r>
      <w:r w:rsidRPr="00687846">
        <w:rPr>
          <w:rFonts w:ascii="Times New Roman" w:eastAsia="SchoolBookCSanPin-Regular" w:hAnsi="Times New Roman" w:cs="Times New Roman"/>
          <w:sz w:val="24"/>
          <w:szCs w:val="24"/>
        </w:rPr>
        <w:t xml:space="preserve">.  Идея двоемирия и обновление художественного языка.  Теоретики символизма. </w:t>
      </w:r>
    </w:p>
    <w:p w14:paraId="2D1188BA"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i/>
          <w:sz w:val="24"/>
          <w:szCs w:val="24"/>
        </w:rPr>
        <w:lastRenderedPageBreak/>
        <w:t>А. А. Блок</w:t>
      </w:r>
      <w:r w:rsidRPr="00687846">
        <w:rPr>
          <w:rFonts w:ascii="Times New Roman" w:eastAsia="SchoolBookCSanPin-Regular" w:hAnsi="Times New Roman" w:cs="Times New Roman"/>
          <w:sz w:val="24"/>
          <w:szCs w:val="24"/>
        </w:rPr>
        <w:t xml:space="preserve">.  Судьба поэта.  Трилогия «вочеловечения» (эволюция лирики отпервого к третьему тому). Образ Прекрасной Дамы.  Стихотворения: "Незнакомка", "В ресторане", "Вхожу я в темные храмы…". Тема Родины и основной пафос патриотических стихотворений.  Тема исторического пути России в цикле “На поле Куликовом” и стихотворениях "Россия", "На железной дороге". Образы “страшного мира”.  Тема города в творчестве А. А. Блока.  Стихотворения "Ночь, улица, фонарь, аптека…", "Фабрика". Лирический герой поэзии А. А. Блока, его эволюция.  Стихотворения "О доблестях, о подвигах, о славе…", "О, я хочу безумно жить…". Поэма "Двенадцать": сюжет поэмы, герои, своеобразие композиции. "Двенадцать" как символистская поэма. Образ Христа и многозначность финала поэмы. </w:t>
      </w:r>
    </w:p>
    <w:p w14:paraId="14B707C9"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i/>
          <w:sz w:val="24"/>
          <w:szCs w:val="24"/>
        </w:rPr>
        <w:t xml:space="preserve">Акмеизм </w:t>
      </w:r>
      <w:r w:rsidRPr="00687846">
        <w:rPr>
          <w:rFonts w:ascii="Times New Roman" w:eastAsia="SchoolBookCSanPin-Regular" w:hAnsi="Times New Roman" w:cs="Times New Roman"/>
          <w:sz w:val="24"/>
          <w:szCs w:val="24"/>
        </w:rPr>
        <w:t xml:space="preserve">как поэтическое направление.  Акмеизм и символизм в философско-идеологическом аспекте. </w:t>
      </w:r>
    </w:p>
    <w:p w14:paraId="4CB2770C"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i/>
          <w:sz w:val="24"/>
          <w:szCs w:val="24"/>
        </w:rPr>
        <w:t>Н. С. Гумилёв</w:t>
      </w:r>
      <w:r w:rsidRPr="00687846">
        <w:rPr>
          <w:rFonts w:ascii="Times New Roman" w:eastAsia="SchoolBookCSanPin-Regular" w:hAnsi="Times New Roman" w:cs="Times New Roman"/>
          <w:sz w:val="24"/>
          <w:szCs w:val="24"/>
        </w:rPr>
        <w:t>.  Лирика "Андрей Рублев", "Жираф", "Заблудившийся трамвай", "Шестое чувство"</w:t>
      </w:r>
    </w:p>
    <w:p w14:paraId="758DD6B5"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i/>
          <w:sz w:val="24"/>
          <w:szCs w:val="24"/>
        </w:rPr>
        <w:t xml:space="preserve">А. А. Ахматова. </w:t>
      </w:r>
      <w:r w:rsidRPr="00687846">
        <w:rPr>
          <w:rFonts w:ascii="Times New Roman" w:eastAsia="SchoolBookCSanPin-Regular" w:hAnsi="Times New Roman" w:cs="Times New Roman"/>
          <w:sz w:val="24"/>
          <w:szCs w:val="24"/>
        </w:rPr>
        <w:t xml:space="preserve"> Судьба поэта. «Песня последней встречи», "Сжала руки под темной вуалью…", "Вечером", "Все расхищено, предано, продано…", "Мне ни к чему одические рати…", "Мне голос был.  Он звал утешно…", "Заплаканная осень, каквдова. . . ", "Приморский сонет", "Перед весной бывают дни такие. . . ", "Не с теми я, кто бросил землю. . . ", "Стихи о Петербурге", "Мужество". "Реквием": гражданский и поэтический подвиг Ахматовой. </w:t>
      </w:r>
    </w:p>
    <w:p w14:paraId="5D72C54E"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i/>
          <w:sz w:val="24"/>
          <w:szCs w:val="24"/>
        </w:rPr>
        <w:t xml:space="preserve">О. Э. Мандельштам. </w:t>
      </w:r>
      <w:r w:rsidRPr="00687846">
        <w:rPr>
          <w:rFonts w:ascii="Times New Roman" w:eastAsia="SchoolBookCSanPin-Regular" w:hAnsi="Times New Roman" w:cs="Times New Roman"/>
          <w:sz w:val="24"/>
          <w:szCs w:val="24"/>
        </w:rPr>
        <w:t xml:space="preserve"> Культурно-исторический контекст лирики.  Поэтика.   Петербургская тема.  "NotreDame", "Бессонница.  Гомер.  Тугие паруса…", "За гремучую доблесть грядущих веков…", "Я вернулся в мой город, знакомый до слез…", "Век", "Мы с тобой на кухне посидим". </w:t>
      </w:r>
    </w:p>
    <w:p w14:paraId="17081C60"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i/>
          <w:sz w:val="24"/>
          <w:szCs w:val="24"/>
        </w:rPr>
        <w:t xml:space="preserve">В. В. Маяковский. </w:t>
      </w:r>
      <w:r w:rsidRPr="00687846">
        <w:rPr>
          <w:rFonts w:ascii="Times New Roman" w:eastAsia="SchoolBookCSanPin-Regular" w:hAnsi="Times New Roman" w:cs="Times New Roman"/>
          <w:sz w:val="24"/>
          <w:szCs w:val="24"/>
        </w:rPr>
        <w:t xml:space="preserve"> Жизнь и творчество. </w:t>
      </w:r>
      <w:r w:rsidRPr="00687846">
        <w:rPr>
          <w:rFonts w:ascii="Times New Roman" w:eastAsia="SchoolBookCSanPin-Regular" w:hAnsi="Times New Roman" w:cs="Times New Roman"/>
          <w:i/>
          <w:sz w:val="24"/>
          <w:szCs w:val="24"/>
        </w:rPr>
        <w:t>Футуризм</w:t>
      </w:r>
      <w:r w:rsidRPr="00687846">
        <w:rPr>
          <w:rFonts w:ascii="Times New Roman" w:eastAsia="SchoolBookCSanPin-Regular" w:hAnsi="Times New Roman" w:cs="Times New Roman"/>
          <w:sz w:val="24"/>
          <w:szCs w:val="24"/>
        </w:rPr>
        <w:t xml:space="preserve">. Дух бунтарства и эпатажа в ранней лирике: "Нате!", "А вы могли бы?", "Послушайте!". Маяковский как лирик: "Скрипка и немножко нервно", "Лиличка!", "Письмо Татьяне Яковлевой". Поэма "Облако в штанах".  Мотивы трагического одиночества поэта.  Темы любви, искусства, религии в поэме. Маяковский и революция.  От футуризма - к ЛЕФу, от бунта - к сотрудничеству с властью.  "Левый марш".  Сатира Маяковского: "Прозаседавшиеся", "О дряни".  Новый образ лирического героя: "Юбилейное". </w:t>
      </w:r>
    </w:p>
    <w:p w14:paraId="2D355CF4"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i/>
          <w:sz w:val="24"/>
          <w:szCs w:val="24"/>
        </w:rPr>
        <w:t xml:space="preserve">С. С. Есенин. </w:t>
      </w:r>
      <w:r w:rsidRPr="00687846">
        <w:rPr>
          <w:rFonts w:ascii="Times New Roman" w:eastAsia="SchoolBookCSanPin-Regular" w:hAnsi="Times New Roman" w:cs="Times New Roman"/>
          <w:sz w:val="24"/>
          <w:szCs w:val="24"/>
        </w:rPr>
        <w:t xml:space="preserve"> Драматичная судьба поэта. </w:t>
      </w:r>
      <w:r w:rsidRPr="00687846">
        <w:rPr>
          <w:rFonts w:ascii="Times New Roman" w:eastAsia="SchoolBookCSanPin-Regular" w:hAnsi="Times New Roman" w:cs="Times New Roman"/>
          <w:i/>
          <w:sz w:val="24"/>
          <w:szCs w:val="24"/>
        </w:rPr>
        <w:t xml:space="preserve">Имажинизм. </w:t>
      </w:r>
      <w:r w:rsidRPr="00687846">
        <w:rPr>
          <w:rFonts w:ascii="Times New Roman" w:eastAsia="SchoolBookCSanPin-Regular" w:hAnsi="Times New Roman" w:cs="Times New Roman"/>
          <w:sz w:val="24"/>
          <w:szCs w:val="24"/>
        </w:rPr>
        <w:t xml:space="preserve">Темы и мотивы лирики Есенина: Русь старая и Русь советская, деревня и город, человек и природа, любовь и смерть.  "Гой ты, Русь, моя родная!", "Не бродить, не мять в кустах багряных…", "Мы теперь уходим понемногу…", "Письмо матери", "Песнь о собаке", "Письмо к женщине", "Собаке Качалова", </w:t>
      </w:r>
      <w:r w:rsidRPr="00687846">
        <w:rPr>
          <w:rFonts w:ascii="Times New Roman" w:eastAsia="SchoolBookCSanPin-Regular" w:hAnsi="Times New Roman" w:cs="Times New Roman"/>
          <w:sz w:val="24"/>
          <w:szCs w:val="24"/>
        </w:rPr>
        <w:lastRenderedPageBreak/>
        <w:t>"Спит ковыль.  Равнина дорогая…", "Шаганэ ты моя, Шаганэ…", "Не жалею, не зову, не плачу…", "Русь Советская", "О красном вечере задумалась дорога…", "Запели тесаные дроги…", "Русь", "Пушкину", "Я иду долиной.  На затылке кепи. . . ", "Низкий дом с голубыми ставнями. . . "</w:t>
      </w:r>
    </w:p>
    <w:p w14:paraId="733BBA74"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i/>
          <w:sz w:val="24"/>
          <w:szCs w:val="24"/>
        </w:rPr>
        <w:t xml:space="preserve">М. И. Цветаева. </w:t>
      </w:r>
      <w:r w:rsidRPr="00687846">
        <w:rPr>
          <w:rFonts w:ascii="Times New Roman" w:eastAsia="SchoolBookCSanPin-Regular" w:hAnsi="Times New Roman" w:cs="Times New Roman"/>
          <w:sz w:val="24"/>
          <w:szCs w:val="24"/>
        </w:rPr>
        <w:t xml:space="preserve"> Жизненный и творческий путь.  «Моим стихам, написанным так рано…», «Стихи к Блоку» («Имя твое – птица в руке…»), «Кто создан из камня, кто создан из глины…», «Тоска по родине! Давно…», «Книги в красном переплете», «Бабушке», «Семь холмов – как семь колоколов!» (из цикла «Стихи о Москве»).  Лирическая героиня: исповедальность, одиночество, эмоциональность. </w:t>
      </w:r>
    </w:p>
    <w:p w14:paraId="556CEEB9" w14:textId="77777777" w:rsidR="00687846" w:rsidRPr="00687846" w:rsidRDefault="00687846" w:rsidP="00687846">
      <w:pPr>
        <w:tabs>
          <w:tab w:val="left" w:pos="4290"/>
        </w:tabs>
        <w:autoSpaceDE w:val="0"/>
        <w:autoSpaceDN w:val="0"/>
        <w:adjustRightInd w:val="0"/>
        <w:spacing w:after="0" w:line="360" w:lineRule="auto"/>
        <w:ind w:firstLine="709"/>
        <w:contextualSpacing/>
        <w:jc w:val="both"/>
        <w:rPr>
          <w:rFonts w:ascii="Times New Roman" w:eastAsia="SchoolBookCSanPin-Regular" w:hAnsi="Times New Roman" w:cs="Times New Roman"/>
          <w:b/>
          <w:sz w:val="24"/>
          <w:szCs w:val="24"/>
        </w:rPr>
      </w:pPr>
      <w:r w:rsidRPr="00687846">
        <w:rPr>
          <w:rFonts w:ascii="Times New Roman" w:eastAsia="SchoolBookCSanPin-Regular" w:hAnsi="Times New Roman" w:cs="Times New Roman"/>
          <w:b/>
          <w:sz w:val="24"/>
          <w:szCs w:val="24"/>
        </w:rPr>
        <w:tab/>
      </w:r>
    </w:p>
    <w:p w14:paraId="4F0F0F57" w14:textId="77777777" w:rsidR="00687846" w:rsidRPr="00687846" w:rsidRDefault="00687846" w:rsidP="00687846">
      <w:pPr>
        <w:autoSpaceDE w:val="0"/>
        <w:autoSpaceDN w:val="0"/>
        <w:adjustRightInd w:val="0"/>
        <w:spacing w:after="0" w:line="360" w:lineRule="auto"/>
        <w:ind w:firstLine="709"/>
        <w:contextualSpacing/>
        <w:jc w:val="center"/>
        <w:rPr>
          <w:rFonts w:ascii="Times New Roman" w:eastAsia="SchoolBookCSanPin-Regular" w:hAnsi="Times New Roman" w:cs="Times New Roman"/>
          <w:b/>
          <w:sz w:val="24"/>
          <w:szCs w:val="24"/>
        </w:rPr>
      </w:pPr>
      <w:r w:rsidRPr="00687846">
        <w:rPr>
          <w:rFonts w:ascii="Times New Roman" w:eastAsia="SchoolBookCSanPin-Regular" w:hAnsi="Times New Roman" w:cs="Times New Roman"/>
          <w:b/>
          <w:sz w:val="24"/>
          <w:szCs w:val="24"/>
        </w:rPr>
        <w:t>Русская литература (1920-1950-е годы) – 18 часов</w:t>
      </w:r>
    </w:p>
    <w:p w14:paraId="0FCC582C"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i/>
          <w:sz w:val="24"/>
          <w:szCs w:val="24"/>
        </w:rPr>
        <w:t>М. А. Шолохов</w:t>
      </w:r>
      <w:r w:rsidRPr="00687846">
        <w:rPr>
          <w:rFonts w:ascii="Times New Roman" w:eastAsia="SchoolBookCSanPin-Regular" w:hAnsi="Times New Roman" w:cs="Times New Roman"/>
          <w:sz w:val="24"/>
          <w:szCs w:val="24"/>
        </w:rPr>
        <w:t xml:space="preserve">: жизнь и творчество.  Особенности проблематики "Донских рассказов". "Тихий Дон" как роман-эпопея.   История в "Тихом Доне".  Семейство Мелеховых и трагедия казачества.  Образ Григория Мелехова. Тема коллективизации в литературе (обзор): М. А. Шолохов "Поднятая целина", В. Ф. Тендряков "Пара гнедых", Г. Яхина "Зулейха открывает глаза). </w:t>
      </w:r>
    </w:p>
    <w:p w14:paraId="2D5F421D"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i/>
          <w:sz w:val="24"/>
          <w:szCs w:val="24"/>
        </w:rPr>
        <w:t xml:space="preserve">Б. Л.  Пастернак. </w:t>
      </w:r>
      <w:r w:rsidRPr="00687846">
        <w:rPr>
          <w:rFonts w:ascii="Times New Roman" w:eastAsia="SchoolBookCSanPin-Regular" w:hAnsi="Times New Roman" w:cs="Times New Roman"/>
          <w:sz w:val="24"/>
          <w:szCs w:val="24"/>
        </w:rPr>
        <w:t xml:space="preserve"> Поэт и время.  Мотивы любви, природы, творчества в лирике: «Февраль.  Достать чернил и плакать!», «Определение поэзии», «Во всем мне хочется дойти…», «Гамлет», «Зимняя ночь» («Мело, мело по всей земле…»), «Никого не будет в доме.», «Снег идет», «Про эти стихи», «Любить иных – тяжелый крест.», «Сосны», «Иней», «Июль». Роман "Доктор Живаго" (обзор).  Роман «Доктор Живаго» в творчестве Пастернака: взгляд на русскую историю, образ главного героя.  Христианские мотивы в романе, проза и стихи, герой и автор. </w:t>
      </w:r>
    </w:p>
    <w:p w14:paraId="3A7819DE"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i/>
          <w:sz w:val="24"/>
          <w:szCs w:val="24"/>
        </w:rPr>
        <w:t xml:space="preserve">Е. Замятин. </w:t>
      </w:r>
      <w:r w:rsidRPr="00687846">
        <w:rPr>
          <w:rFonts w:ascii="Times New Roman" w:eastAsia="SchoolBookCSanPin-Regular" w:hAnsi="Times New Roman" w:cs="Times New Roman"/>
          <w:sz w:val="24"/>
          <w:szCs w:val="24"/>
        </w:rPr>
        <w:t xml:space="preserve"> "Мы". Неореалистическая антиутопия.  Жанр антиутопии в зарубежной литературе. </w:t>
      </w:r>
    </w:p>
    <w:p w14:paraId="2C85307E"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i/>
          <w:sz w:val="24"/>
          <w:szCs w:val="24"/>
        </w:rPr>
        <w:t>М. М.  Зощенко</w:t>
      </w:r>
      <w:r w:rsidRPr="00687846">
        <w:rPr>
          <w:rFonts w:ascii="Times New Roman" w:eastAsia="SchoolBookCSanPin-Regular" w:hAnsi="Times New Roman" w:cs="Times New Roman"/>
          <w:sz w:val="24"/>
          <w:szCs w:val="24"/>
        </w:rPr>
        <w:t>. Рассказы: "Баня", "Жертва революции", "Нервные люди", "Качество продукции", "Аристократка", "Прелести культуры", "Тормоз Вестингауза", "Диктофон", "Обезьяний язык"</w:t>
      </w:r>
    </w:p>
    <w:p w14:paraId="0CA21942"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i/>
          <w:sz w:val="24"/>
          <w:szCs w:val="24"/>
        </w:rPr>
        <w:t xml:space="preserve">М. А. Булгаков. </w:t>
      </w:r>
      <w:r w:rsidRPr="00687846">
        <w:rPr>
          <w:rFonts w:ascii="Times New Roman" w:eastAsia="SchoolBookCSanPin-Regular" w:hAnsi="Times New Roman" w:cs="Times New Roman"/>
          <w:sz w:val="24"/>
          <w:szCs w:val="24"/>
        </w:rPr>
        <w:t xml:space="preserve"> Судьба писателя - противостояние эпохе. Проблематика повести "Собачье сердце". Жанровая и композиционная структура "Мастера и Маргариты": роман-миф и три сюжета.  Роман Мастера: проблема добра, предательства, трусости, верности. Булгаковская Москва: конкретное и условное. Воланд как провокатор и чудесный помощник.  Направленность сатиры. Роман Булгакова как культурный миф. </w:t>
      </w:r>
    </w:p>
    <w:p w14:paraId="41AFB764"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p>
    <w:p w14:paraId="0D1B5CEF" w14:textId="77777777" w:rsidR="00687846" w:rsidRPr="00687846" w:rsidRDefault="00687846" w:rsidP="00687846">
      <w:pPr>
        <w:autoSpaceDE w:val="0"/>
        <w:autoSpaceDN w:val="0"/>
        <w:adjustRightInd w:val="0"/>
        <w:spacing w:after="0" w:line="360" w:lineRule="auto"/>
        <w:ind w:firstLine="709"/>
        <w:contextualSpacing/>
        <w:jc w:val="center"/>
        <w:rPr>
          <w:rFonts w:ascii="Times New Roman" w:eastAsia="SchoolBookCSanPin-Regular" w:hAnsi="Times New Roman" w:cs="Times New Roman"/>
          <w:sz w:val="24"/>
          <w:szCs w:val="24"/>
        </w:rPr>
      </w:pPr>
      <w:r w:rsidRPr="00687846">
        <w:rPr>
          <w:rFonts w:ascii="Times New Roman" w:eastAsia="SchoolBookCSanPin-Regular" w:hAnsi="Times New Roman" w:cs="Times New Roman"/>
          <w:b/>
          <w:sz w:val="24"/>
          <w:szCs w:val="24"/>
        </w:rPr>
        <w:lastRenderedPageBreak/>
        <w:t>Литература и Великая Отечественная война: народная трагедия и единство нации – 9 часов</w:t>
      </w:r>
    </w:p>
    <w:p w14:paraId="6DC8FBFC"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i/>
          <w:sz w:val="24"/>
          <w:szCs w:val="24"/>
        </w:rPr>
        <w:t xml:space="preserve">К. Симонов, С. Гудзенко. </w:t>
      </w:r>
      <w:r w:rsidRPr="00687846">
        <w:rPr>
          <w:rFonts w:ascii="Times New Roman" w:eastAsia="SchoolBookCSanPin-Regular" w:hAnsi="Times New Roman" w:cs="Times New Roman"/>
          <w:sz w:val="24"/>
          <w:szCs w:val="24"/>
        </w:rPr>
        <w:t xml:space="preserve"> Лирика</w:t>
      </w:r>
    </w:p>
    <w:p w14:paraId="5277F778"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i/>
          <w:sz w:val="24"/>
          <w:szCs w:val="24"/>
        </w:rPr>
        <w:t xml:space="preserve">А. Т. Твардовский. </w:t>
      </w:r>
      <w:r w:rsidRPr="00687846">
        <w:rPr>
          <w:rFonts w:ascii="Times New Roman" w:eastAsia="SchoolBookCSanPin-Regular" w:hAnsi="Times New Roman" w:cs="Times New Roman"/>
          <w:sz w:val="24"/>
          <w:szCs w:val="24"/>
        </w:rPr>
        <w:t xml:space="preserve"> Поэма "Василий Тёркин" (главы "Переправа", «Двасолдата", "Поединок", "Смерть и воин"): образ народного героя.  Стихотворения Твардовского: "Вся суть в одном-единственном завете…", "Памяти матери" ("В краю, куда их вывезли гуртом…"), "Я знаю, никакой моей вины…"</w:t>
      </w:r>
    </w:p>
    <w:p w14:paraId="5F5D996C"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p>
    <w:p w14:paraId="24D3B47B"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i/>
          <w:sz w:val="24"/>
          <w:szCs w:val="24"/>
        </w:rPr>
        <w:t xml:space="preserve">М. А. Шолохов. </w:t>
      </w:r>
      <w:r w:rsidRPr="00687846">
        <w:rPr>
          <w:rFonts w:ascii="Times New Roman" w:eastAsia="SchoolBookCSanPin-Regular" w:hAnsi="Times New Roman" w:cs="Times New Roman"/>
          <w:sz w:val="24"/>
          <w:szCs w:val="24"/>
        </w:rPr>
        <w:t xml:space="preserve"> "Судьба человека", В. В.  Быков "Обелиск", "Сотников". </w:t>
      </w:r>
    </w:p>
    <w:p w14:paraId="68BF89E7"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i/>
          <w:sz w:val="24"/>
          <w:szCs w:val="24"/>
        </w:rPr>
        <w:t>Б. Л. Васильев</w:t>
      </w:r>
      <w:r w:rsidRPr="00687846">
        <w:rPr>
          <w:rFonts w:ascii="Times New Roman" w:eastAsia="SchoolBookCSanPin-Regular" w:hAnsi="Times New Roman" w:cs="Times New Roman"/>
          <w:sz w:val="24"/>
          <w:szCs w:val="24"/>
        </w:rPr>
        <w:t xml:space="preserve">.  "А зори здесь тихие", "В списках не значился", "Завтра была война"; В. Л. Кондратьев "Сашка". </w:t>
      </w:r>
    </w:p>
    <w:p w14:paraId="171A5E1A"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i/>
          <w:sz w:val="24"/>
          <w:szCs w:val="24"/>
        </w:rPr>
        <w:t xml:space="preserve">В. Н. Некрасов. </w:t>
      </w:r>
      <w:r w:rsidRPr="00687846">
        <w:rPr>
          <w:rFonts w:ascii="Times New Roman" w:eastAsia="SchoolBookCSanPin-Regular" w:hAnsi="Times New Roman" w:cs="Times New Roman"/>
          <w:sz w:val="24"/>
          <w:szCs w:val="24"/>
        </w:rPr>
        <w:t xml:space="preserve"> "В окопах Сталинграда"; Э. Веркин "Облачный полк". </w:t>
      </w:r>
    </w:p>
    <w:p w14:paraId="6998D699"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p>
    <w:p w14:paraId="276D8C8B" w14:textId="77777777" w:rsidR="00687846" w:rsidRPr="00687846" w:rsidRDefault="00687846" w:rsidP="00687846">
      <w:pPr>
        <w:autoSpaceDE w:val="0"/>
        <w:autoSpaceDN w:val="0"/>
        <w:adjustRightInd w:val="0"/>
        <w:spacing w:after="0" w:line="360" w:lineRule="auto"/>
        <w:ind w:firstLine="709"/>
        <w:contextualSpacing/>
        <w:jc w:val="center"/>
        <w:rPr>
          <w:rFonts w:ascii="Times New Roman" w:eastAsia="SchoolBookCSanPin-Regular" w:hAnsi="Times New Roman" w:cs="Times New Roman"/>
          <w:b/>
          <w:sz w:val="24"/>
          <w:szCs w:val="24"/>
        </w:rPr>
      </w:pPr>
      <w:r w:rsidRPr="00687846">
        <w:rPr>
          <w:rFonts w:ascii="Times New Roman" w:eastAsia="SchoolBookCSanPin-Regular" w:hAnsi="Times New Roman" w:cs="Times New Roman"/>
          <w:b/>
          <w:sz w:val="24"/>
          <w:szCs w:val="24"/>
        </w:rPr>
        <w:t xml:space="preserve">Литература второй половины </w:t>
      </w:r>
      <w:r w:rsidRPr="00687846">
        <w:rPr>
          <w:rFonts w:ascii="Times New Roman" w:eastAsia="SchoolBookCSanPin-Regular" w:hAnsi="Times New Roman" w:cs="Times New Roman"/>
          <w:b/>
          <w:sz w:val="24"/>
          <w:szCs w:val="24"/>
          <w:lang w:val="en-US"/>
        </w:rPr>
        <w:t>XX</w:t>
      </w:r>
      <w:r w:rsidRPr="00687846">
        <w:rPr>
          <w:rFonts w:ascii="Times New Roman" w:eastAsia="SchoolBookCSanPin-Regular" w:hAnsi="Times New Roman" w:cs="Times New Roman"/>
          <w:b/>
          <w:sz w:val="24"/>
          <w:szCs w:val="24"/>
        </w:rPr>
        <w:t xml:space="preserve"> века – 14 часов</w:t>
      </w:r>
    </w:p>
    <w:p w14:paraId="30B5659F"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i/>
          <w:sz w:val="24"/>
          <w:szCs w:val="24"/>
        </w:rPr>
        <w:t xml:space="preserve">А. И. Солженицын. </w:t>
      </w:r>
      <w:r w:rsidRPr="00687846">
        <w:rPr>
          <w:rFonts w:ascii="Times New Roman" w:eastAsia="SchoolBookCSanPin-Regular" w:hAnsi="Times New Roman" w:cs="Times New Roman"/>
          <w:sz w:val="24"/>
          <w:szCs w:val="24"/>
        </w:rPr>
        <w:t xml:space="preserve"> Судьба писателя.  Солженицын как общественный деятель.  Культурное и литературное открытие писателя: лагерная тема и народный характер.  "Один день Ивана Денисовича". Образ праведника в рассказе Солженицына "Матрёнин двор". </w:t>
      </w:r>
    </w:p>
    <w:p w14:paraId="3A085649"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sz w:val="24"/>
          <w:szCs w:val="24"/>
        </w:rPr>
        <w:t xml:space="preserve">Человек и природа в отечественной прозе. </w:t>
      </w:r>
      <w:r w:rsidRPr="00687846">
        <w:rPr>
          <w:rFonts w:ascii="Times New Roman" w:eastAsia="SchoolBookCSanPin-Regular" w:hAnsi="Times New Roman" w:cs="Times New Roman"/>
          <w:i/>
          <w:sz w:val="24"/>
          <w:szCs w:val="24"/>
        </w:rPr>
        <w:t xml:space="preserve">В. Г. Распутин. </w:t>
      </w:r>
      <w:r w:rsidRPr="00687846">
        <w:rPr>
          <w:rFonts w:ascii="Times New Roman" w:eastAsia="SchoolBookCSanPin-Regular" w:hAnsi="Times New Roman" w:cs="Times New Roman"/>
          <w:sz w:val="24"/>
          <w:szCs w:val="24"/>
        </w:rPr>
        <w:t xml:space="preserve"> "Прощание с Матёрой". </w:t>
      </w:r>
      <w:r w:rsidRPr="00687846">
        <w:rPr>
          <w:rFonts w:ascii="Times New Roman" w:eastAsia="SchoolBookCSanPin-Regular" w:hAnsi="Times New Roman" w:cs="Times New Roman"/>
          <w:i/>
          <w:sz w:val="24"/>
          <w:szCs w:val="24"/>
        </w:rPr>
        <w:t>В. П. Аставьев</w:t>
      </w:r>
      <w:r w:rsidRPr="00687846">
        <w:rPr>
          <w:rFonts w:ascii="Times New Roman" w:eastAsia="SchoolBookCSanPin-Regular" w:hAnsi="Times New Roman" w:cs="Times New Roman"/>
          <w:sz w:val="24"/>
          <w:szCs w:val="24"/>
        </w:rPr>
        <w:t xml:space="preserve"> "Царь-рыба". </w:t>
      </w:r>
    </w:p>
    <w:p w14:paraId="6CE2F9F8"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i/>
          <w:sz w:val="24"/>
          <w:szCs w:val="24"/>
        </w:rPr>
        <w:t>В. М. Шукшин</w:t>
      </w:r>
      <w:r w:rsidRPr="00687846">
        <w:rPr>
          <w:rFonts w:ascii="Times New Roman" w:eastAsia="SchoolBookCSanPin-Regular" w:hAnsi="Times New Roman" w:cs="Times New Roman"/>
          <w:sz w:val="24"/>
          <w:szCs w:val="24"/>
        </w:rPr>
        <w:t>.  Судьба писателя, актёра, режиссёра.  Рассказы "Срезал", "Забуксовал", "Верую!", "Сураз", "Крепкий мужик".  Конфликт чудика и крепкого мужика, поиски смысла жизни и веры</w:t>
      </w:r>
    </w:p>
    <w:p w14:paraId="5A9C9BEC"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i/>
          <w:sz w:val="24"/>
          <w:szCs w:val="24"/>
        </w:rPr>
        <w:t>Проза второй половины XX в</w:t>
      </w:r>
      <w:r w:rsidRPr="00687846">
        <w:rPr>
          <w:rFonts w:ascii="Times New Roman" w:eastAsia="SchoolBookCSanPin-Regular" w:hAnsi="Times New Roman" w:cs="Times New Roman"/>
          <w:sz w:val="24"/>
          <w:szCs w:val="24"/>
        </w:rPr>
        <w:t xml:space="preserve">. Ф. А.  Абрамов, Ч. Т. Айтматов, В. И. Белов, А. Г. Битов, В. С. Гроссман, С. Д. Довлатов, Е. И.  Носов, В. Ф.  Тендряков, Ю. В.  Трифонов (по выбору лицеистов). </w:t>
      </w:r>
    </w:p>
    <w:p w14:paraId="45169E40"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i/>
          <w:sz w:val="24"/>
          <w:szCs w:val="24"/>
        </w:rPr>
        <w:t>Поэзия второй половины XX в</w:t>
      </w:r>
      <w:r w:rsidRPr="00687846">
        <w:rPr>
          <w:rFonts w:ascii="Times New Roman" w:eastAsia="SchoolBookCSanPin-Regular" w:hAnsi="Times New Roman" w:cs="Times New Roman"/>
          <w:sz w:val="24"/>
          <w:szCs w:val="24"/>
        </w:rPr>
        <w:t xml:space="preserve">.  Б. А. Ахмадулина, И. А. Бродский, А. А. Вознесенский, В. С. Высоцкий, С. Д. Довлатов, Е. А. Евтушенко, Н. А. Заболоцкий, Ю. П. Кузнецов, Л. Н. Мартынов, Б. Ш. Окуджава, Н. М. Рубцов, Д. С. Самойлов, Б. А. Слуцкий, В. Н. Соколов, В. А. Солоухин, А. А. Тарковский (по выбору лицеистов). </w:t>
      </w:r>
    </w:p>
    <w:p w14:paraId="0FC1DE36"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r w:rsidRPr="00687846">
        <w:rPr>
          <w:rFonts w:ascii="Times New Roman" w:eastAsia="SchoolBookCSanPin-Regular" w:hAnsi="Times New Roman" w:cs="Times New Roman"/>
          <w:i/>
          <w:sz w:val="24"/>
          <w:szCs w:val="24"/>
        </w:rPr>
        <w:t>Драматургия второй половины ХХ в</w:t>
      </w:r>
      <w:r w:rsidRPr="00687846">
        <w:rPr>
          <w:rFonts w:ascii="Times New Roman" w:eastAsia="SchoolBookCSanPin-Regular" w:hAnsi="Times New Roman" w:cs="Times New Roman"/>
          <w:sz w:val="24"/>
          <w:szCs w:val="24"/>
        </w:rPr>
        <w:t xml:space="preserve">.  А. Н. Арбузов, А. В. Вампилов, А. М. Володин, В. С. Розов, М. М. Рощин (по выбору лицеистов). </w:t>
      </w:r>
    </w:p>
    <w:p w14:paraId="1B7672BE" w14:textId="77777777" w:rsidR="00687846" w:rsidRPr="00687846" w:rsidRDefault="00687846" w:rsidP="00687846">
      <w:pPr>
        <w:autoSpaceDE w:val="0"/>
        <w:autoSpaceDN w:val="0"/>
        <w:adjustRightInd w:val="0"/>
        <w:spacing w:after="0" w:line="360" w:lineRule="auto"/>
        <w:ind w:firstLine="709"/>
        <w:contextualSpacing/>
        <w:jc w:val="both"/>
        <w:rPr>
          <w:rFonts w:ascii="Times New Roman" w:eastAsia="SchoolBookCSanPin-Regular" w:hAnsi="Times New Roman" w:cs="Times New Roman"/>
          <w:sz w:val="24"/>
          <w:szCs w:val="24"/>
        </w:rPr>
      </w:pPr>
    </w:p>
    <w:p w14:paraId="2A1CB48C" w14:textId="77777777" w:rsidR="00687846" w:rsidRPr="00687846" w:rsidRDefault="00687846" w:rsidP="00687846">
      <w:pPr>
        <w:autoSpaceDE w:val="0"/>
        <w:autoSpaceDN w:val="0"/>
        <w:adjustRightInd w:val="0"/>
        <w:spacing w:after="0" w:line="360" w:lineRule="auto"/>
        <w:ind w:firstLine="709"/>
        <w:contextualSpacing/>
        <w:jc w:val="center"/>
        <w:rPr>
          <w:rFonts w:ascii="Times New Roman" w:eastAsia="SchoolBookCSanPin-Regular" w:hAnsi="Times New Roman" w:cs="Times New Roman"/>
          <w:b/>
          <w:sz w:val="24"/>
          <w:szCs w:val="24"/>
        </w:rPr>
      </w:pPr>
      <w:r w:rsidRPr="00687846">
        <w:rPr>
          <w:rFonts w:ascii="Times New Roman" w:eastAsia="SchoolBookCSanPin-Regular" w:hAnsi="Times New Roman" w:cs="Times New Roman"/>
          <w:b/>
          <w:sz w:val="24"/>
          <w:szCs w:val="24"/>
        </w:rPr>
        <w:t>Современный литературный процесс: русская и зарубежная литература– 2 часа</w:t>
      </w:r>
    </w:p>
    <w:p w14:paraId="2A472A50" w14:textId="77777777" w:rsidR="00687846" w:rsidRPr="00687846" w:rsidRDefault="00687846" w:rsidP="00687846">
      <w:pPr>
        <w:autoSpaceDE w:val="0"/>
        <w:autoSpaceDN w:val="0"/>
        <w:adjustRightInd w:val="0"/>
        <w:spacing w:after="0" w:line="360" w:lineRule="auto"/>
        <w:ind w:firstLine="709"/>
        <w:contextualSpacing/>
        <w:jc w:val="center"/>
        <w:rPr>
          <w:rFonts w:ascii="Times New Roman" w:eastAsia="SchoolBookCSanPin-Regular" w:hAnsi="Times New Roman" w:cs="Times New Roman"/>
          <w:b/>
          <w:sz w:val="24"/>
          <w:szCs w:val="24"/>
        </w:rPr>
      </w:pPr>
    </w:p>
    <w:p w14:paraId="072F1589" w14:textId="77777777" w:rsidR="00687846" w:rsidRPr="00687846" w:rsidRDefault="00687846" w:rsidP="00687846">
      <w:pPr>
        <w:autoSpaceDE w:val="0"/>
        <w:autoSpaceDN w:val="0"/>
        <w:adjustRightInd w:val="0"/>
        <w:spacing w:after="200" w:line="360" w:lineRule="auto"/>
        <w:ind w:firstLine="709"/>
        <w:jc w:val="both"/>
        <w:rPr>
          <w:rFonts w:ascii="Times New Roman" w:eastAsia="Calibri" w:hAnsi="Times New Roman" w:cs="Times New Roman"/>
          <w:bCs/>
          <w:sz w:val="24"/>
          <w:szCs w:val="24"/>
        </w:rPr>
      </w:pPr>
      <w:r w:rsidRPr="00687846">
        <w:rPr>
          <w:rFonts w:ascii="Times New Roman" w:eastAsia="Calibri" w:hAnsi="Times New Roman" w:cs="Times New Roman"/>
          <w:bCs/>
          <w:sz w:val="24"/>
          <w:szCs w:val="24"/>
        </w:rPr>
        <w:lastRenderedPageBreak/>
        <w:t xml:space="preserve">Б.Акунин «Азазель», С. Алексиевич «У войны не женское лицо», «Цинковые мальчики», Э.Веркин «Облачный полк», Б.П. Екимов «Пиночет», А.В. Иванов «Сердце Пармы», «Золото бунта», В.С. Маканин «Кавказский пленный», В.О. Пелевин «Затворник и Шестипалый», «Жизнь насекомых», М. Петросян Роман «Дом, в котором…», Л.С. Петрушевская «Новые робинзоны», «Свой круг», «Гигиена», З. Прилепин «Санькя», В.А. Пьецух «Шкаф», Д.И. Рубина  «На солнечной стороне улицы», «Я и ты под персиковыми облаками», О.А. Славникова «Сестры Черепановы», «2017», Т.Н. Толстая «Поэт и муза», «Серафим», «На золотом крыльце сидели», Роман «Кысь», Л.Е. Улицкая рассказы, повесть «Сонечка», Е.С. Чижова «Крошки Цахес», </w:t>
      </w:r>
      <w:r w:rsidRPr="00687846">
        <w:rPr>
          <w:rFonts w:ascii="Times New Roman" w:eastAsia="SchoolBookCSanPin-Regular" w:hAnsi="Times New Roman" w:cs="Times New Roman"/>
          <w:sz w:val="24"/>
          <w:szCs w:val="24"/>
        </w:rPr>
        <w:t>Г. Яхина «Зулейха открывает глаза»</w:t>
      </w:r>
      <w:r w:rsidRPr="00687846">
        <w:rPr>
          <w:rFonts w:ascii="Times New Roman" w:eastAsia="Calibri" w:hAnsi="Times New Roman" w:cs="Times New Roman"/>
          <w:bCs/>
          <w:sz w:val="24"/>
          <w:szCs w:val="24"/>
        </w:rPr>
        <w:t>.</w:t>
      </w:r>
    </w:p>
    <w:p w14:paraId="3459CD69" w14:textId="77777777" w:rsidR="00687846" w:rsidRPr="00687846" w:rsidRDefault="00687846" w:rsidP="00687846">
      <w:pPr>
        <w:spacing w:after="200" w:line="360" w:lineRule="auto"/>
        <w:ind w:firstLine="709"/>
        <w:jc w:val="both"/>
        <w:rPr>
          <w:rFonts w:ascii="Times New Roman" w:eastAsia="Times New Roman" w:hAnsi="Times New Roman" w:cs="Times New Roman"/>
          <w:i/>
          <w:iCs/>
          <w:color w:val="404040"/>
          <w:sz w:val="24"/>
          <w:szCs w:val="24"/>
          <w:lang w:eastAsia="ru-RU"/>
        </w:rPr>
      </w:pPr>
      <w:r w:rsidRPr="00687846">
        <w:rPr>
          <w:rFonts w:ascii="Times New Roman" w:eastAsia="Calibri" w:hAnsi="Times New Roman" w:cs="Times New Roman"/>
          <w:sz w:val="24"/>
          <w:szCs w:val="24"/>
        </w:rPr>
        <w:t>Р. Брэдбери «451 градус по Фаренгейту», У. Голдинг «Повелитель мух», А. Камю «Посторонний»,Ф. Кафка «Превращение», Х. Ли  «Убить пересмешника», Г.Г. Маркес «Сто лет одиночества», Д. Оруэлл «1984», Э.М. Ремарк «На западном фронте без перемен», «Три товарища», Д. Селлинджер «Над пропастью во ржи», О. Хаксли   «О дивный новый мир»,  Э. Хемингуэй  «Старик и море», роман «Прощай, оружие», А. Франк«Дневник Анны Франк» и другие произведения по выбору преподавателя и лицеистов.</w:t>
      </w:r>
    </w:p>
    <w:p w14:paraId="0C99B37B" w14:textId="77777777" w:rsidR="00D4047C" w:rsidRPr="00687846" w:rsidRDefault="00D4047C" w:rsidP="00D4047C">
      <w:pPr>
        <w:spacing w:after="0" w:line="276" w:lineRule="auto"/>
        <w:jc w:val="both"/>
        <w:rPr>
          <w:rFonts w:ascii="Times New Roman" w:hAnsi="Times New Roman" w:cs="Times New Roman"/>
          <w:sz w:val="24"/>
          <w:szCs w:val="24"/>
        </w:rPr>
      </w:pPr>
    </w:p>
    <w:p w14:paraId="7F8730E0" w14:textId="77777777" w:rsidR="00D4047C" w:rsidRDefault="00D4047C" w:rsidP="00D4047C">
      <w:pPr>
        <w:spacing w:after="0" w:line="276" w:lineRule="auto"/>
        <w:jc w:val="both"/>
        <w:rPr>
          <w:rFonts w:ascii="Times New Roman" w:hAnsi="Times New Roman" w:cs="Times New Roman"/>
          <w:sz w:val="24"/>
          <w:szCs w:val="24"/>
          <w:lang w:val="es-ES_tradnl"/>
        </w:rPr>
      </w:pPr>
    </w:p>
    <w:p w14:paraId="006AEE40" w14:textId="31BF0ABB" w:rsidR="00D4047C" w:rsidRPr="00F47954" w:rsidRDefault="00687846" w:rsidP="00687846">
      <w:pPr>
        <w:pStyle w:val="4"/>
        <w:jc w:val="both"/>
        <w:rPr>
          <w:sz w:val="24"/>
          <w:szCs w:val="24"/>
        </w:rPr>
      </w:pPr>
      <w:r w:rsidRPr="00687846">
        <w:rPr>
          <w:sz w:val="24"/>
          <w:szCs w:val="24"/>
        </w:rPr>
        <w:t>«Литература» (углублённый уровень)</w:t>
      </w:r>
      <w:r>
        <w:rPr>
          <w:sz w:val="24"/>
          <w:szCs w:val="24"/>
        </w:rPr>
        <w:t xml:space="preserve"> </w:t>
      </w:r>
      <w:r w:rsidRPr="00687846">
        <w:rPr>
          <w:sz w:val="24"/>
          <w:szCs w:val="24"/>
        </w:rPr>
        <w:t>Направление «Гуманитарные науки»</w:t>
      </w:r>
      <w:r>
        <w:rPr>
          <w:sz w:val="24"/>
          <w:szCs w:val="24"/>
        </w:rPr>
        <w:t xml:space="preserve"> </w:t>
      </w:r>
      <w:r w:rsidRPr="00687846">
        <w:rPr>
          <w:sz w:val="24"/>
          <w:szCs w:val="24"/>
        </w:rPr>
        <w:t>10-11 класс</w:t>
      </w:r>
    </w:p>
    <w:p w14:paraId="2142BDE1" w14:textId="77777777" w:rsidR="00D4047C" w:rsidRPr="0033438B" w:rsidRDefault="00D4047C" w:rsidP="00D4047C">
      <w:pPr>
        <w:spacing w:after="0" w:line="276" w:lineRule="auto"/>
        <w:jc w:val="both"/>
        <w:rPr>
          <w:rFonts w:ascii="Times New Roman" w:hAnsi="Times New Roman" w:cs="Times New Roman"/>
          <w:sz w:val="24"/>
          <w:szCs w:val="24"/>
        </w:rPr>
      </w:pPr>
    </w:p>
    <w:p w14:paraId="187B3629"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691DE165" w14:textId="77777777" w:rsidR="00687846" w:rsidRPr="00687846" w:rsidRDefault="00687846" w:rsidP="00960377">
      <w:pPr>
        <w:widowControl w:val="0"/>
        <w:numPr>
          <w:ilvl w:val="0"/>
          <w:numId w:val="42"/>
        </w:numPr>
        <w:tabs>
          <w:tab w:val="num" w:pos="360"/>
        </w:tabs>
        <w:suppressAutoHyphens/>
        <w:spacing w:after="0" w:line="100" w:lineRule="atLeast"/>
        <w:ind w:left="0" w:firstLine="0"/>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bCs/>
          <w:kern w:val="1"/>
          <w:sz w:val="24"/>
          <w:szCs w:val="24"/>
          <w:lang w:eastAsia="ar-SA"/>
        </w:rPr>
        <w:t>10 класс</w:t>
      </w:r>
      <w:r w:rsidRPr="00687846">
        <w:rPr>
          <w:rFonts w:ascii="Times New Roman" w:eastAsia="SimSun" w:hAnsi="Times New Roman" w:cs="Times New Roman"/>
          <w:kern w:val="1"/>
          <w:sz w:val="24"/>
          <w:szCs w:val="24"/>
          <w:lang w:eastAsia="ar-SA"/>
        </w:rPr>
        <w:t xml:space="preserve"> </w:t>
      </w:r>
    </w:p>
    <w:p w14:paraId="3A5CC512" w14:textId="77777777" w:rsidR="00687846" w:rsidRPr="00687846" w:rsidRDefault="00687846" w:rsidP="00960377">
      <w:pPr>
        <w:widowControl w:val="0"/>
        <w:numPr>
          <w:ilvl w:val="0"/>
          <w:numId w:val="42"/>
        </w:numPr>
        <w:tabs>
          <w:tab w:val="num" w:pos="360"/>
        </w:tabs>
        <w:suppressAutoHyphens/>
        <w:spacing w:after="0" w:line="100" w:lineRule="atLeast"/>
        <w:ind w:left="0" w:firstLine="0"/>
        <w:jc w:val="center"/>
        <w:rPr>
          <w:rFonts w:ascii="Times New Roman" w:eastAsia="SimSun" w:hAnsi="Times New Roman" w:cs="Times New Roman"/>
          <w:b/>
          <w:kern w:val="1"/>
          <w:sz w:val="24"/>
          <w:szCs w:val="24"/>
          <w:lang w:eastAsia="ar-SA"/>
        </w:rPr>
      </w:pPr>
      <w:r w:rsidRPr="00687846">
        <w:rPr>
          <w:rFonts w:ascii="Times New Roman" w:eastAsia="SimSun" w:hAnsi="Times New Roman" w:cs="Times New Roman"/>
          <w:b/>
          <w:kern w:val="1"/>
          <w:sz w:val="24"/>
          <w:szCs w:val="24"/>
          <w:lang w:eastAsia="ar-SA"/>
        </w:rPr>
        <w:t>(136 часов)</w:t>
      </w:r>
    </w:p>
    <w:p w14:paraId="1401142A" w14:textId="77777777" w:rsidR="00687846" w:rsidRPr="00687846" w:rsidRDefault="00687846" w:rsidP="00960377">
      <w:pPr>
        <w:widowControl w:val="0"/>
        <w:numPr>
          <w:ilvl w:val="0"/>
          <w:numId w:val="42"/>
        </w:numPr>
        <w:tabs>
          <w:tab w:val="num" w:pos="360"/>
        </w:tabs>
        <w:suppressAutoHyphens/>
        <w:spacing w:after="0" w:line="100" w:lineRule="atLeast"/>
        <w:ind w:left="0" w:firstLine="0"/>
        <w:jc w:val="both"/>
        <w:rPr>
          <w:rFonts w:ascii="Times New Roman" w:eastAsia="SimSun" w:hAnsi="Times New Roman" w:cs="Times New Roman"/>
          <w:kern w:val="1"/>
          <w:sz w:val="24"/>
          <w:szCs w:val="24"/>
          <w:lang w:eastAsia="ar-SA"/>
        </w:rPr>
      </w:pPr>
    </w:p>
    <w:p w14:paraId="086F53D2" w14:textId="77777777" w:rsidR="00687846" w:rsidRPr="00687846" w:rsidRDefault="00687846" w:rsidP="00687846">
      <w:pPr>
        <w:suppressAutoHyphens/>
        <w:spacing w:after="0" w:line="360" w:lineRule="auto"/>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1. Введение</w:t>
      </w:r>
    </w:p>
    <w:p w14:paraId="31EF5A7C" w14:textId="77777777" w:rsidR="00687846" w:rsidRPr="00687846" w:rsidRDefault="00687846" w:rsidP="00687846">
      <w:pPr>
        <w:suppressAutoHyphens/>
        <w:spacing w:after="0" w:line="360" w:lineRule="auto"/>
        <w:ind w:firstLine="567"/>
        <w:jc w:val="both"/>
        <w:rPr>
          <w:rFonts w:ascii="Times New Roman" w:eastAsia="SimSun" w:hAnsi="Times New Roman" w:cs="Times New Roman"/>
          <w:i/>
          <w:kern w:val="1"/>
          <w:sz w:val="24"/>
          <w:szCs w:val="24"/>
          <w:lang w:eastAsia="ar-SA"/>
        </w:rPr>
      </w:pPr>
      <w:r w:rsidRPr="00687846">
        <w:rPr>
          <w:rFonts w:ascii="Times New Roman" w:eastAsia="SimSun" w:hAnsi="Times New Roman" w:cs="Times New Roman"/>
          <w:i/>
          <w:kern w:val="1"/>
          <w:sz w:val="24"/>
          <w:szCs w:val="24"/>
          <w:lang w:eastAsia="ar-SA"/>
        </w:rPr>
        <w:t>Образовательные задачи:</w:t>
      </w:r>
    </w:p>
    <w:p w14:paraId="466F0D8E" w14:textId="77777777" w:rsidR="00687846" w:rsidRPr="00687846" w:rsidRDefault="00687846" w:rsidP="00960377">
      <w:pPr>
        <w:numPr>
          <w:ilvl w:val="0"/>
          <w:numId w:val="147"/>
        </w:numPr>
        <w:suppressAutoHyphens/>
        <w:spacing w:after="0" w:line="240" w:lineRule="auto"/>
        <w:ind w:left="1281" w:hanging="357"/>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осознать, что произведение – это авторское высказывание, направленное к читателю;</w:t>
      </w:r>
    </w:p>
    <w:p w14:paraId="2D67D781" w14:textId="77777777" w:rsidR="00687846" w:rsidRPr="00687846" w:rsidRDefault="00687846" w:rsidP="00960377">
      <w:pPr>
        <w:numPr>
          <w:ilvl w:val="0"/>
          <w:numId w:val="147"/>
        </w:numPr>
        <w:suppressAutoHyphens/>
        <w:spacing w:after="0" w:line="240" w:lineRule="auto"/>
        <w:ind w:left="1281" w:hanging="357"/>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осознать, что произведение – это система знаков, подобная языку и всем другим знаковым системам;</w:t>
      </w:r>
    </w:p>
    <w:p w14:paraId="03C33E51" w14:textId="77777777" w:rsidR="00687846" w:rsidRPr="00687846" w:rsidRDefault="00687846" w:rsidP="00960377">
      <w:pPr>
        <w:numPr>
          <w:ilvl w:val="0"/>
          <w:numId w:val="147"/>
        </w:numPr>
        <w:suppressAutoHyphens/>
        <w:spacing w:after="0" w:line="240" w:lineRule="auto"/>
        <w:ind w:left="1281" w:hanging="357"/>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узнать, что может служить знаком в литературе;</w:t>
      </w:r>
    </w:p>
    <w:p w14:paraId="743A63B8" w14:textId="77777777" w:rsidR="00687846" w:rsidRPr="00687846" w:rsidRDefault="00687846" w:rsidP="00960377">
      <w:pPr>
        <w:numPr>
          <w:ilvl w:val="0"/>
          <w:numId w:val="147"/>
        </w:numPr>
        <w:suppressAutoHyphens/>
        <w:spacing w:after="0" w:line="240" w:lineRule="auto"/>
        <w:ind w:left="1281" w:hanging="357"/>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осознать свою роль как читателя в создании и существовании литературы;</w:t>
      </w:r>
    </w:p>
    <w:p w14:paraId="7F106FD1" w14:textId="77777777" w:rsidR="00687846" w:rsidRPr="00687846" w:rsidRDefault="00687846" w:rsidP="00960377">
      <w:pPr>
        <w:numPr>
          <w:ilvl w:val="0"/>
          <w:numId w:val="147"/>
        </w:numPr>
        <w:suppressAutoHyphens/>
        <w:spacing w:after="0" w:line="240" w:lineRule="auto"/>
        <w:ind w:left="1281" w:hanging="357"/>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рефлексировать над своей читательской деятельностью;</w:t>
      </w:r>
    </w:p>
    <w:p w14:paraId="349EAD5F" w14:textId="77777777" w:rsidR="00687846" w:rsidRPr="00687846" w:rsidRDefault="00687846" w:rsidP="00960377">
      <w:pPr>
        <w:numPr>
          <w:ilvl w:val="0"/>
          <w:numId w:val="147"/>
        </w:numPr>
        <w:suppressAutoHyphens/>
        <w:spacing w:after="0" w:line="240" w:lineRule="auto"/>
        <w:ind w:left="1281" w:hanging="357"/>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создать собственный текст в жанре эссе о читателе и чтении; </w:t>
      </w:r>
    </w:p>
    <w:p w14:paraId="466DE682" w14:textId="77777777" w:rsidR="00687846" w:rsidRPr="00687846" w:rsidRDefault="00687846" w:rsidP="00960377">
      <w:pPr>
        <w:numPr>
          <w:ilvl w:val="0"/>
          <w:numId w:val="147"/>
        </w:numPr>
        <w:suppressAutoHyphens/>
        <w:spacing w:after="0" w:line="240" w:lineRule="auto"/>
        <w:ind w:left="1281" w:hanging="357"/>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узнать, каким образом и на основе чего строится периодизация русской литературы;</w:t>
      </w:r>
    </w:p>
    <w:p w14:paraId="0130F0A2" w14:textId="77777777" w:rsidR="00687846" w:rsidRPr="00687846" w:rsidRDefault="00687846" w:rsidP="00960377">
      <w:pPr>
        <w:numPr>
          <w:ilvl w:val="0"/>
          <w:numId w:val="147"/>
        </w:numPr>
        <w:suppressAutoHyphens/>
        <w:spacing w:after="0" w:line="240" w:lineRule="auto"/>
        <w:ind w:left="1281" w:hanging="357"/>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узнать о том, что такое литературный канон и зачем об этом надо знать;</w:t>
      </w:r>
    </w:p>
    <w:p w14:paraId="4D8C1D70" w14:textId="77777777" w:rsidR="00687846" w:rsidRPr="00687846" w:rsidRDefault="00687846" w:rsidP="00960377">
      <w:pPr>
        <w:numPr>
          <w:ilvl w:val="0"/>
          <w:numId w:val="147"/>
        </w:numPr>
        <w:suppressAutoHyphens/>
        <w:spacing w:after="0" w:line="240" w:lineRule="auto"/>
        <w:ind w:left="1281" w:hanging="357"/>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узнать о литературных институциях, в частности, о литературных премиях разного уровня.</w:t>
      </w:r>
    </w:p>
    <w:p w14:paraId="13524070" w14:textId="77777777" w:rsidR="00687846" w:rsidRPr="00687846" w:rsidRDefault="00687846" w:rsidP="00687846">
      <w:pPr>
        <w:suppressAutoHyphens/>
        <w:spacing w:after="0" w:line="240" w:lineRule="auto"/>
        <w:ind w:left="1281"/>
        <w:jc w:val="both"/>
        <w:rPr>
          <w:rFonts w:ascii="Times New Roman" w:eastAsia="SimSun" w:hAnsi="Times New Roman" w:cs="Times New Roman"/>
          <w:kern w:val="1"/>
          <w:sz w:val="24"/>
          <w:szCs w:val="24"/>
          <w:lang w:eastAsia="ar-SA"/>
        </w:rPr>
      </w:pPr>
    </w:p>
    <w:p w14:paraId="557EB319"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Цели и задачи курса. Литература как род и продукт эстетической деятельности Автора и Читателя. Эстетическая, знаковая (семиотическая) и коммуникативная природа литературы. Произведение как высказывание. Автор и Читатель. Что значит быть активным Читателем? Виды читательской деятельности. Фанфики. </w:t>
      </w:r>
    </w:p>
    <w:p w14:paraId="78A99893"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Литературные иерархии, репутации, институции. Крупнейшие литературные конкурсы и премии (Нобелевская, Букеровская, Гонкуровская, прочие). </w:t>
      </w:r>
    </w:p>
    <w:p w14:paraId="1D4F3F15"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Периодизация и особенности развития русской литературы в контексте мировой литературы. Понятие о литературном каноне.</w:t>
      </w:r>
    </w:p>
    <w:p w14:paraId="0433CFE4"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Входная диагностическая работа</w:t>
      </w:r>
      <w:r w:rsidRPr="00687846">
        <w:rPr>
          <w:rFonts w:ascii="Times New Roman" w:eastAsia="SimSun" w:hAnsi="Times New Roman" w:cs="Times New Roman"/>
          <w:kern w:val="1"/>
          <w:sz w:val="24"/>
          <w:szCs w:val="24"/>
          <w:lang w:eastAsia="ar-SA"/>
        </w:rPr>
        <w:t xml:space="preserve"> на проверку умения понимать текст, наблюдать за текстом, анализировать и интерпретировать текст, сопоставлять литературные произведения и произведения других видов искусства.</w:t>
      </w:r>
    </w:p>
    <w:p w14:paraId="52BB0756"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Творческая работа</w:t>
      </w:r>
      <w:r w:rsidRPr="00687846">
        <w:rPr>
          <w:rFonts w:ascii="Times New Roman" w:eastAsia="SimSun" w:hAnsi="Times New Roman" w:cs="Times New Roman"/>
          <w:kern w:val="1"/>
          <w:sz w:val="24"/>
          <w:szCs w:val="24"/>
          <w:lang w:eastAsia="ar-SA"/>
        </w:rPr>
        <w:t>: Эссе на темы о читателе и чтении.</w:t>
      </w:r>
    </w:p>
    <w:p w14:paraId="6C156035" w14:textId="77777777" w:rsidR="00687846" w:rsidRPr="00687846" w:rsidRDefault="00687846" w:rsidP="00687846">
      <w:pPr>
        <w:suppressAutoHyphens/>
        <w:spacing w:after="0" w:line="360" w:lineRule="auto"/>
        <w:ind w:firstLine="709"/>
        <w:jc w:val="center"/>
        <w:rPr>
          <w:rFonts w:ascii="Times New Roman" w:eastAsia="SimSun" w:hAnsi="Times New Roman" w:cs="Times New Roman"/>
          <w:b/>
          <w:kern w:val="1"/>
          <w:sz w:val="24"/>
          <w:szCs w:val="24"/>
          <w:lang w:eastAsia="ar-SA"/>
        </w:rPr>
      </w:pPr>
    </w:p>
    <w:p w14:paraId="0B18B5A9" w14:textId="77777777" w:rsidR="00687846" w:rsidRPr="00687846" w:rsidRDefault="00687846" w:rsidP="00687846">
      <w:pPr>
        <w:suppressAutoHyphens/>
        <w:spacing w:after="0" w:line="360" w:lineRule="auto"/>
        <w:ind w:firstLine="709"/>
        <w:jc w:val="center"/>
        <w:rPr>
          <w:rFonts w:ascii="Times New Roman" w:eastAsia="SimSun" w:hAnsi="Times New Roman" w:cs="Times New Roman"/>
          <w:b/>
          <w:kern w:val="1"/>
          <w:sz w:val="24"/>
          <w:szCs w:val="24"/>
          <w:lang w:eastAsia="ar-SA"/>
        </w:rPr>
      </w:pPr>
      <w:r w:rsidRPr="00687846">
        <w:rPr>
          <w:rFonts w:ascii="Times New Roman" w:eastAsia="SimSun" w:hAnsi="Times New Roman" w:cs="Times New Roman"/>
          <w:b/>
          <w:kern w:val="1"/>
          <w:sz w:val="24"/>
          <w:szCs w:val="24"/>
          <w:lang w:eastAsia="ar-SA"/>
        </w:rPr>
        <w:t>2. Структура художественного текста</w:t>
      </w:r>
    </w:p>
    <w:p w14:paraId="4DFDD728" w14:textId="77777777" w:rsidR="00687846" w:rsidRPr="00687846" w:rsidRDefault="00687846" w:rsidP="00687846">
      <w:pPr>
        <w:suppressAutoHyphens/>
        <w:spacing w:after="0" w:line="360" w:lineRule="auto"/>
        <w:ind w:firstLine="709"/>
        <w:jc w:val="center"/>
        <w:rPr>
          <w:rFonts w:ascii="Times New Roman" w:eastAsia="SimSun" w:hAnsi="Times New Roman" w:cs="Times New Roman"/>
          <w:b/>
          <w:kern w:val="1"/>
          <w:sz w:val="24"/>
          <w:szCs w:val="24"/>
          <w:lang w:eastAsia="ar-SA"/>
        </w:rPr>
      </w:pPr>
      <w:r w:rsidRPr="00687846">
        <w:rPr>
          <w:rFonts w:ascii="Times New Roman" w:eastAsia="SimSun" w:hAnsi="Times New Roman" w:cs="Times New Roman"/>
          <w:b/>
          <w:kern w:val="1"/>
          <w:sz w:val="24"/>
          <w:szCs w:val="24"/>
          <w:lang w:eastAsia="ar-SA"/>
        </w:rPr>
        <w:t xml:space="preserve">(на материале любой классической и современной </w:t>
      </w:r>
    </w:p>
    <w:p w14:paraId="1E33ED4E" w14:textId="77777777" w:rsidR="00687846" w:rsidRPr="00687846" w:rsidRDefault="00687846" w:rsidP="00687846">
      <w:pPr>
        <w:suppressAutoHyphens/>
        <w:spacing w:after="0" w:line="360" w:lineRule="auto"/>
        <w:ind w:firstLine="709"/>
        <w:jc w:val="center"/>
        <w:rPr>
          <w:rFonts w:ascii="Times New Roman" w:eastAsia="SimSun" w:hAnsi="Times New Roman" w:cs="Times New Roman"/>
          <w:b/>
          <w:kern w:val="1"/>
          <w:sz w:val="24"/>
          <w:szCs w:val="24"/>
          <w:lang w:eastAsia="ar-SA"/>
        </w:rPr>
      </w:pPr>
      <w:r w:rsidRPr="00687846">
        <w:rPr>
          <w:rFonts w:ascii="Times New Roman" w:eastAsia="SimSun" w:hAnsi="Times New Roman" w:cs="Times New Roman"/>
          <w:b/>
          <w:kern w:val="1"/>
          <w:sz w:val="24"/>
          <w:szCs w:val="24"/>
          <w:lang w:eastAsia="ar-SA"/>
        </w:rPr>
        <w:t>отечественной и зарубежной литературы)</w:t>
      </w:r>
    </w:p>
    <w:p w14:paraId="49237FA9"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i/>
          <w:kern w:val="1"/>
          <w:sz w:val="24"/>
          <w:szCs w:val="24"/>
          <w:lang w:eastAsia="ar-SA"/>
        </w:rPr>
        <w:t>Образовательные задачи</w:t>
      </w:r>
      <w:r w:rsidRPr="00687846">
        <w:rPr>
          <w:rFonts w:ascii="Times New Roman" w:eastAsia="SimSun" w:hAnsi="Times New Roman" w:cs="Times New Roman"/>
          <w:kern w:val="1"/>
          <w:sz w:val="24"/>
          <w:szCs w:val="24"/>
          <w:lang w:eastAsia="ar-SA"/>
        </w:rPr>
        <w:t>:</w:t>
      </w:r>
    </w:p>
    <w:p w14:paraId="71E54451" w14:textId="77777777" w:rsidR="00687846" w:rsidRPr="00687846" w:rsidRDefault="00687846" w:rsidP="00960377">
      <w:pPr>
        <w:numPr>
          <w:ilvl w:val="0"/>
          <w:numId w:val="144"/>
        </w:numPr>
        <w:suppressAutoHyphens/>
        <w:spacing w:after="0" w:line="240" w:lineRule="auto"/>
        <w:ind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настроить филологическую оптику (что и как я вижу в художественном тексте): повторить, систематизировать и дополнить имеющиеся представления о формах повествования в художественном произведении, о носителях речи и точки зрения – повествователе, герое-рассказчике, рассказчике;</w:t>
      </w:r>
    </w:p>
    <w:p w14:paraId="037AD409" w14:textId="77777777" w:rsidR="00687846" w:rsidRPr="00687846" w:rsidRDefault="00687846" w:rsidP="00960377">
      <w:pPr>
        <w:numPr>
          <w:ilvl w:val="0"/>
          <w:numId w:val="144"/>
        </w:numPr>
        <w:suppressAutoHyphens/>
        <w:spacing w:after="0" w:line="240" w:lineRule="auto"/>
        <w:ind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повторить, систематизировать и дополнить имеющиеся представления о</w:t>
      </w:r>
    </w:p>
    <w:p w14:paraId="1A251372" w14:textId="77777777" w:rsidR="00687846" w:rsidRPr="00687846" w:rsidRDefault="00687846" w:rsidP="00687846">
      <w:pPr>
        <w:suppressAutoHyphens/>
        <w:spacing w:after="0" w:line="240" w:lineRule="auto"/>
        <w:ind w:left="1429"/>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сюжете, композиции, хронотопе произведения;</w:t>
      </w:r>
    </w:p>
    <w:p w14:paraId="1B67BC68" w14:textId="77777777" w:rsidR="00687846" w:rsidRPr="00687846" w:rsidRDefault="00687846" w:rsidP="00960377">
      <w:pPr>
        <w:numPr>
          <w:ilvl w:val="0"/>
          <w:numId w:val="144"/>
        </w:numPr>
        <w:suppressAutoHyphens/>
        <w:spacing w:after="0" w:line="240" w:lineRule="auto"/>
        <w:ind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актуализировать и развить навыки наблюдения за разными уровнями текста, анализа и интерпретации;</w:t>
      </w:r>
    </w:p>
    <w:p w14:paraId="75B399E6" w14:textId="77777777" w:rsidR="00687846" w:rsidRPr="00687846" w:rsidRDefault="00687846" w:rsidP="00960377">
      <w:pPr>
        <w:numPr>
          <w:ilvl w:val="0"/>
          <w:numId w:val="144"/>
        </w:numPr>
        <w:suppressAutoHyphens/>
        <w:spacing w:after="0" w:line="240" w:lineRule="auto"/>
        <w:ind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научиться работать с научными текстами. </w:t>
      </w:r>
    </w:p>
    <w:p w14:paraId="06240EA2" w14:textId="77777777" w:rsidR="00687846" w:rsidRPr="00687846" w:rsidRDefault="00687846" w:rsidP="00687846">
      <w:pPr>
        <w:suppressAutoHyphens/>
        <w:spacing w:after="0" w:line="360" w:lineRule="auto"/>
        <w:ind w:firstLine="709"/>
        <w:jc w:val="both"/>
        <w:rPr>
          <w:rFonts w:ascii="Times New Roman" w:eastAsia="SimSun" w:hAnsi="Times New Roman" w:cs="Times New Roman"/>
          <w:b/>
          <w:kern w:val="1"/>
          <w:sz w:val="24"/>
          <w:szCs w:val="24"/>
          <w:lang w:eastAsia="ar-SA"/>
        </w:rPr>
      </w:pPr>
    </w:p>
    <w:p w14:paraId="30521CEB"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Субъектная организация текста – </w:t>
      </w:r>
      <w:r w:rsidRPr="00687846">
        <w:rPr>
          <w:rFonts w:ascii="Times New Roman" w:eastAsia="SimSun" w:hAnsi="Times New Roman" w:cs="Times New Roman"/>
          <w:b/>
          <w:kern w:val="1"/>
          <w:sz w:val="24"/>
          <w:szCs w:val="24"/>
          <w:lang w:eastAsia="ar-SA"/>
        </w:rPr>
        <w:t>кто говорит и как говорит</w:t>
      </w:r>
      <w:r w:rsidRPr="00687846">
        <w:rPr>
          <w:rFonts w:ascii="Times New Roman" w:eastAsia="SimSun" w:hAnsi="Times New Roman" w:cs="Times New Roman"/>
          <w:kern w:val="1"/>
          <w:sz w:val="24"/>
          <w:szCs w:val="24"/>
          <w:lang w:eastAsia="ar-SA"/>
        </w:rPr>
        <w:t xml:space="preserve">. Автор, повествователь (повествование от 3-го лица), герой-рассказчик (повествование от лица действующего «Я»), рассказчик (сказовое повествование). Система внутритекстовых дискурсов. </w:t>
      </w:r>
    </w:p>
    <w:p w14:paraId="592C2276"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Объектная организация текста – </w:t>
      </w:r>
      <w:r w:rsidRPr="00687846">
        <w:rPr>
          <w:rFonts w:ascii="Times New Roman" w:eastAsia="SimSun" w:hAnsi="Times New Roman" w:cs="Times New Roman"/>
          <w:b/>
          <w:kern w:val="1"/>
          <w:sz w:val="24"/>
          <w:szCs w:val="24"/>
          <w:lang w:eastAsia="ar-SA"/>
        </w:rPr>
        <w:t>что говорится и о чём</w:t>
      </w:r>
      <w:r w:rsidRPr="00687846">
        <w:rPr>
          <w:rFonts w:ascii="Times New Roman" w:eastAsia="SimSun" w:hAnsi="Times New Roman" w:cs="Times New Roman"/>
          <w:kern w:val="1"/>
          <w:sz w:val="24"/>
          <w:szCs w:val="24"/>
          <w:lang w:eastAsia="ar-SA"/>
        </w:rPr>
        <w:t>. Основа объектной организации литературного произведения – сюжет, выстроенная автором последовательность эпизодов (событий), «отличающихся друг от друга местом, временем действия и составом участников» (Г.Н. Поспелов). Точка зрения автора, рассказчика, героя; смена точек зрения в тексте (композиция). Хронотоп – пространственные и временные координаты произведения. Художественное время и пространство (М. М. Бахтин).</w:t>
      </w:r>
    </w:p>
    <w:p w14:paraId="0D32E076"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lastRenderedPageBreak/>
        <w:t>Исследовательская деятельность</w:t>
      </w:r>
      <w:r w:rsidRPr="00687846">
        <w:rPr>
          <w:rFonts w:ascii="Times New Roman" w:eastAsia="SimSun" w:hAnsi="Times New Roman" w:cs="Times New Roman"/>
          <w:kern w:val="1"/>
          <w:sz w:val="24"/>
          <w:szCs w:val="24"/>
          <w:lang w:eastAsia="ar-SA"/>
        </w:rPr>
        <w:t xml:space="preserve">. Работа с первоисточниками: поиск, отбор, составление перечня, библиографическое описание. </w:t>
      </w:r>
    </w:p>
    <w:p w14:paraId="73D9CF4D"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Творческая работа</w:t>
      </w:r>
      <w:r w:rsidRPr="00687846">
        <w:rPr>
          <w:rFonts w:ascii="Times New Roman" w:eastAsia="SimSun" w:hAnsi="Times New Roman" w:cs="Times New Roman"/>
          <w:kern w:val="1"/>
          <w:sz w:val="24"/>
          <w:szCs w:val="24"/>
          <w:lang w:eastAsia="ar-SA"/>
        </w:rPr>
        <w:t xml:space="preserve">. Сочинение – рассказ от лица одного из героев произведения. </w:t>
      </w:r>
    </w:p>
    <w:p w14:paraId="05F2C545" w14:textId="77777777" w:rsidR="00687846" w:rsidRPr="00687846" w:rsidRDefault="00687846" w:rsidP="00687846">
      <w:pPr>
        <w:suppressAutoHyphens/>
        <w:spacing w:after="0" w:line="360" w:lineRule="auto"/>
        <w:ind w:firstLine="709"/>
        <w:jc w:val="center"/>
        <w:rPr>
          <w:rFonts w:ascii="Times New Roman" w:eastAsia="SimSun" w:hAnsi="Times New Roman" w:cs="Times New Roman"/>
          <w:b/>
          <w:kern w:val="24"/>
          <w:sz w:val="24"/>
          <w:szCs w:val="24"/>
          <w:lang w:eastAsia="ar-SA"/>
        </w:rPr>
      </w:pPr>
    </w:p>
    <w:p w14:paraId="4D86AB20" w14:textId="77777777" w:rsidR="00687846" w:rsidRPr="00687846" w:rsidRDefault="00687846" w:rsidP="00687846">
      <w:pPr>
        <w:suppressAutoHyphens/>
        <w:spacing w:after="0" w:line="360" w:lineRule="auto"/>
        <w:ind w:firstLine="709"/>
        <w:jc w:val="center"/>
        <w:rPr>
          <w:rFonts w:ascii="Times New Roman" w:eastAsia="SimSun" w:hAnsi="Times New Roman" w:cs="Times New Roman"/>
          <w:b/>
          <w:kern w:val="24"/>
          <w:sz w:val="24"/>
          <w:szCs w:val="24"/>
          <w:lang w:eastAsia="ar-SA"/>
        </w:rPr>
      </w:pPr>
      <w:r w:rsidRPr="00687846">
        <w:rPr>
          <w:rFonts w:ascii="Times New Roman" w:eastAsia="SimSun" w:hAnsi="Times New Roman" w:cs="Times New Roman"/>
          <w:b/>
          <w:kern w:val="24"/>
          <w:sz w:val="24"/>
          <w:szCs w:val="24"/>
          <w:lang w:eastAsia="ar-SA"/>
        </w:rPr>
        <w:t xml:space="preserve">3. Литературная деятельность в России </w:t>
      </w:r>
      <w:r w:rsidRPr="00687846">
        <w:rPr>
          <w:rFonts w:ascii="Times New Roman" w:eastAsia="SimSun" w:hAnsi="Times New Roman" w:cs="Times New Roman"/>
          <w:b/>
          <w:kern w:val="24"/>
          <w:sz w:val="24"/>
          <w:szCs w:val="24"/>
          <w:lang w:val="en-US" w:eastAsia="ar-SA"/>
        </w:rPr>
        <w:t>XIX</w:t>
      </w:r>
      <w:r w:rsidRPr="00687846">
        <w:rPr>
          <w:rFonts w:ascii="Times New Roman" w:eastAsia="SimSun" w:hAnsi="Times New Roman" w:cs="Times New Roman"/>
          <w:b/>
          <w:kern w:val="24"/>
          <w:sz w:val="24"/>
          <w:szCs w:val="24"/>
          <w:lang w:eastAsia="ar-SA"/>
        </w:rPr>
        <w:t xml:space="preserve"> века </w:t>
      </w:r>
    </w:p>
    <w:p w14:paraId="425FDA45" w14:textId="77777777" w:rsidR="00687846" w:rsidRPr="00687846" w:rsidRDefault="00687846" w:rsidP="00687846">
      <w:pPr>
        <w:suppressAutoHyphens/>
        <w:spacing w:after="0" w:line="360" w:lineRule="auto"/>
        <w:ind w:firstLine="709"/>
        <w:jc w:val="both"/>
        <w:rPr>
          <w:rFonts w:ascii="Times New Roman" w:eastAsia="SimSun" w:hAnsi="Times New Roman" w:cs="Times New Roman"/>
          <w:i/>
          <w:kern w:val="24"/>
          <w:sz w:val="24"/>
          <w:szCs w:val="24"/>
          <w:lang w:eastAsia="ar-SA"/>
        </w:rPr>
      </w:pPr>
      <w:r w:rsidRPr="00687846">
        <w:rPr>
          <w:rFonts w:ascii="Times New Roman" w:eastAsia="SimSun" w:hAnsi="Times New Roman" w:cs="Times New Roman"/>
          <w:i/>
          <w:kern w:val="24"/>
          <w:sz w:val="24"/>
          <w:szCs w:val="24"/>
          <w:lang w:eastAsia="ar-SA"/>
        </w:rPr>
        <w:t>Образовательные задачи:</w:t>
      </w:r>
    </w:p>
    <w:p w14:paraId="72455544" w14:textId="77777777" w:rsidR="00687846" w:rsidRPr="00687846" w:rsidRDefault="00687846" w:rsidP="00960377">
      <w:pPr>
        <w:numPr>
          <w:ilvl w:val="0"/>
          <w:numId w:val="145"/>
        </w:numPr>
        <w:suppressAutoHyphens/>
        <w:spacing w:after="0" w:line="240" w:lineRule="auto"/>
        <w:ind w:hanging="357"/>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1"/>
          <w:sz w:val="24"/>
          <w:szCs w:val="24"/>
          <w:lang w:eastAsia="ar-SA"/>
        </w:rPr>
        <w:t>сформировать представление о литературе как роде эстетической деятельности в историческом и современном контексте;</w:t>
      </w:r>
    </w:p>
    <w:p w14:paraId="68E5077D" w14:textId="77777777" w:rsidR="00687846" w:rsidRPr="00687846" w:rsidRDefault="00687846" w:rsidP="00960377">
      <w:pPr>
        <w:numPr>
          <w:ilvl w:val="0"/>
          <w:numId w:val="145"/>
        </w:numPr>
        <w:suppressAutoHyphens/>
        <w:spacing w:after="0" w:line="240" w:lineRule="auto"/>
        <w:ind w:hanging="357"/>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t xml:space="preserve">сформировать представление о специфике литературной жизни в </w:t>
      </w:r>
      <w:r w:rsidRPr="00687846">
        <w:rPr>
          <w:rFonts w:ascii="Times New Roman" w:eastAsia="SimSun" w:hAnsi="Times New Roman" w:cs="Times New Roman"/>
          <w:kern w:val="24"/>
          <w:sz w:val="24"/>
          <w:szCs w:val="24"/>
          <w:lang w:val="en-US" w:eastAsia="ar-SA"/>
        </w:rPr>
        <w:t>XIX</w:t>
      </w:r>
      <w:r w:rsidRPr="00687846">
        <w:rPr>
          <w:rFonts w:ascii="Times New Roman" w:eastAsia="SimSun" w:hAnsi="Times New Roman" w:cs="Times New Roman"/>
          <w:kern w:val="24"/>
          <w:sz w:val="24"/>
          <w:szCs w:val="24"/>
          <w:lang w:eastAsia="ar-SA"/>
        </w:rPr>
        <w:t xml:space="preserve"> веке;</w:t>
      </w:r>
    </w:p>
    <w:p w14:paraId="355D34EE" w14:textId="77777777" w:rsidR="00687846" w:rsidRPr="00687846" w:rsidRDefault="00687846" w:rsidP="00960377">
      <w:pPr>
        <w:numPr>
          <w:ilvl w:val="0"/>
          <w:numId w:val="145"/>
        </w:numPr>
        <w:suppressAutoHyphens/>
        <w:spacing w:after="0" w:line="240" w:lineRule="auto"/>
        <w:ind w:hanging="357"/>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t xml:space="preserve">подойти к самостоятельному сопоставлению литературной жизни в России «вчера» и «сегодня» и выведению общих закономерностей. </w:t>
      </w:r>
    </w:p>
    <w:p w14:paraId="53C4653A" w14:textId="77777777" w:rsidR="00687846" w:rsidRPr="00687846" w:rsidRDefault="00687846" w:rsidP="00960377">
      <w:pPr>
        <w:numPr>
          <w:ilvl w:val="0"/>
          <w:numId w:val="145"/>
        </w:numPr>
        <w:suppressAutoHyphens/>
        <w:spacing w:after="0" w:line="240" w:lineRule="auto"/>
        <w:ind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актуализировать и развить навыки продуктивной литературной деятельности;</w:t>
      </w:r>
    </w:p>
    <w:p w14:paraId="306C48F3" w14:textId="77777777" w:rsidR="00687846" w:rsidRPr="00687846" w:rsidRDefault="00687846" w:rsidP="00960377">
      <w:pPr>
        <w:numPr>
          <w:ilvl w:val="0"/>
          <w:numId w:val="145"/>
        </w:numPr>
        <w:suppressAutoHyphens/>
        <w:spacing w:after="0" w:line="240" w:lineRule="auto"/>
        <w:ind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развить навыки исследовательской и проектной деятельности. </w:t>
      </w:r>
    </w:p>
    <w:p w14:paraId="453754D0" w14:textId="77777777" w:rsidR="00687846" w:rsidRPr="00687846" w:rsidRDefault="00687846" w:rsidP="00687846">
      <w:pPr>
        <w:suppressAutoHyphens/>
        <w:spacing w:after="0" w:line="360" w:lineRule="auto"/>
        <w:ind w:firstLine="709"/>
        <w:jc w:val="both"/>
        <w:rPr>
          <w:rFonts w:ascii="Times New Roman" w:eastAsia="SimSun" w:hAnsi="Times New Roman" w:cs="Times New Roman"/>
          <w:i/>
          <w:kern w:val="24"/>
          <w:sz w:val="24"/>
          <w:szCs w:val="24"/>
          <w:lang w:eastAsia="ar-SA"/>
        </w:rPr>
      </w:pPr>
    </w:p>
    <w:p w14:paraId="76BD94CA"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t xml:space="preserve">Социальные формы литературной жизни в </w:t>
      </w:r>
      <w:r w:rsidRPr="00687846">
        <w:rPr>
          <w:rFonts w:ascii="Times New Roman" w:eastAsia="SimSun" w:hAnsi="Times New Roman" w:cs="Times New Roman"/>
          <w:kern w:val="24"/>
          <w:sz w:val="24"/>
          <w:szCs w:val="24"/>
          <w:lang w:val="en-US" w:eastAsia="ar-SA"/>
        </w:rPr>
        <w:t>XIX</w:t>
      </w:r>
      <w:r w:rsidRPr="00687846">
        <w:rPr>
          <w:rFonts w:ascii="Times New Roman" w:eastAsia="SimSun" w:hAnsi="Times New Roman" w:cs="Times New Roman"/>
          <w:kern w:val="24"/>
          <w:sz w:val="24"/>
          <w:szCs w:val="24"/>
          <w:lang w:eastAsia="ar-SA"/>
        </w:rPr>
        <w:t xml:space="preserve"> веке: литературные салоны, кружки и общества («Дружеское литературное общество», «Беседа любителей русского слова», «Арзамас» и др.), литературные журналы («Библиотека для чтения», «Современник», «Отечественные записки» и др.). Становление литературы как социального института. Появление профессионального писателя и массового читателя. Формирование «золотого канона» русской литературы, рождение беллетристики и массовой словесности. Литература как массово-коммуникативная технология. </w:t>
      </w:r>
    </w:p>
    <w:p w14:paraId="6201F26E"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t xml:space="preserve">Литературная деятельность сегодня: социальные формы и институции (литературные Интернет-проекты – «Вавилон», «Новая литературная карта России», «Журнальный зал», «Проза.ру», «Стихи.ру», «Полутона»; «толстые» журналы; литературные премии («Большая книга», «Национальный бестселлер», «Нос», «Дебют», «Московский счёт» и др.,), знаковые фигуры писателей и критиков (М. Шишкин, Е. Водолазкин, А. Иванов, Л.Юзефович, Л. Улицкая, Т. Толстая, В. Пелевин, З. Прилепин, Г. Юзефович, Л.Оборин, Н. Иванова, Д. Быков и др.), символические образцы. </w:t>
      </w:r>
    </w:p>
    <w:p w14:paraId="7FBE5946"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t xml:space="preserve">Литературные школы и направления </w:t>
      </w:r>
      <w:r w:rsidRPr="00687846">
        <w:rPr>
          <w:rFonts w:ascii="Times New Roman" w:eastAsia="SimSun" w:hAnsi="Times New Roman" w:cs="Times New Roman"/>
          <w:kern w:val="24"/>
          <w:sz w:val="24"/>
          <w:szCs w:val="24"/>
          <w:lang w:val="en-US" w:eastAsia="ar-SA"/>
        </w:rPr>
        <w:t>XIX</w:t>
      </w:r>
      <w:r w:rsidRPr="00687846">
        <w:rPr>
          <w:rFonts w:ascii="Times New Roman" w:eastAsia="SimSun" w:hAnsi="Times New Roman" w:cs="Times New Roman"/>
          <w:kern w:val="24"/>
          <w:sz w:val="24"/>
          <w:szCs w:val="24"/>
          <w:lang w:eastAsia="ar-SA"/>
        </w:rPr>
        <w:t xml:space="preserve"> века. Периодизация развития русского реализма. «Пушкинское» и «гоголевское» направление в русской литературе. «Натуральная школа» и её представители. Выход на общественную и литературную арену разночинцев. Изменение роли писателя в обществе. Общественная и литературная борьба на страницах журналов. </w:t>
      </w:r>
    </w:p>
    <w:p w14:paraId="4473C12C"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Исследовательская деятельность</w:t>
      </w:r>
      <w:r w:rsidRPr="00687846">
        <w:rPr>
          <w:rFonts w:ascii="Times New Roman" w:eastAsia="SimSun" w:hAnsi="Times New Roman" w:cs="Times New Roman"/>
          <w:kern w:val="1"/>
          <w:sz w:val="24"/>
          <w:szCs w:val="24"/>
          <w:lang w:eastAsia="ar-SA"/>
        </w:rPr>
        <w:t xml:space="preserve">. Работа с первоисточниками: поиск, отбор, составление перечня, библиографическое описание. Аналитическое чтение научного текста и </w:t>
      </w:r>
      <w:r w:rsidRPr="00687846">
        <w:rPr>
          <w:rFonts w:ascii="Times New Roman" w:eastAsia="SimSun" w:hAnsi="Times New Roman" w:cs="Times New Roman"/>
          <w:kern w:val="1"/>
          <w:sz w:val="24"/>
          <w:szCs w:val="24"/>
          <w:lang w:eastAsia="ar-SA"/>
        </w:rPr>
        <w:lastRenderedPageBreak/>
        <w:t xml:space="preserve">методы работы с ним (конспектирование, реферирование, устный доклад с презентацией, цитирование, библиографические ссылки). </w:t>
      </w:r>
    </w:p>
    <w:p w14:paraId="27C6A0CF"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b/>
          <w:kern w:val="24"/>
          <w:sz w:val="24"/>
          <w:szCs w:val="24"/>
          <w:lang w:eastAsia="ar-SA"/>
        </w:rPr>
        <w:t>Проект</w:t>
      </w:r>
      <w:r w:rsidRPr="00687846">
        <w:rPr>
          <w:rFonts w:ascii="Times New Roman" w:eastAsia="SimSun" w:hAnsi="Times New Roman" w:cs="Times New Roman"/>
          <w:kern w:val="24"/>
          <w:sz w:val="24"/>
          <w:szCs w:val="24"/>
          <w:lang w:eastAsia="ar-SA"/>
        </w:rPr>
        <w:t xml:space="preserve">. </w:t>
      </w:r>
      <w:r w:rsidRPr="00687846">
        <w:rPr>
          <w:rFonts w:ascii="Times New Roman" w:eastAsia="SimSun" w:hAnsi="Times New Roman" w:cs="Times New Roman"/>
          <w:i/>
          <w:kern w:val="24"/>
          <w:sz w:val="24"/>
          <w:szCs w:val="24"/>
          <w:lang w:eastAsia="ar-SA"/>
        </w:rPr>
        <w:t>Например,</w:t>
      </w:r>
      <w:r w:rsidRPr="00687846">
        <w:rPr>
          <w:rFonts w:ascii="Times New Roman" w:eastAsia="SimSun" w:hAnsi="Times New Roman" w:cs="Times New Roman"/>
          <w:kern w:val="24"/>
          <w:sz w:val="24"/>
          <w:szCs w:val="24"/>
          <w:lang w:eastAsia="ar-SA"/>
        </w:rPr>
        <w:t xml:space="preserve"> создание литературного альбома-стилизации по образцу альбома </w:t>
      </w:r>
      <w:r w:rsidRPr="00687846">
        <w:rPr>
          <w:rFonts w:ascii="Times New Roman" w:eastAsia="SimSun" w:hAnsi="Times New Roman" w:cs="Times New Roman"/>
          <w:kern w:val="24"/>
          <w:sz w:val="24"/>
          <w:szCs w:val="24"/>
          <w:lang w:val="en-US" w:eastAsia="ar-SA"/>
        </w:rPr>
        <w:t>XIX</w:t>
      </w:r>
      <w:r w:rsidRPr="00687846">
        <w:rPr>
          <w:rFonts w:ascii="Times New Roman" w:eastAsia="SimSun" w:hAnsi="Times New Roman" w:cs="Times New Roman"/>
          <w:kern w:val="24"/>
          <w:sz w:val="24"/>
          <w:szCs w:val="24"/>
          <w:lang w:eastAsia="ar-SA"/>
        </w:rPr>
        <w:t xml:space="preserve"> века. </w:t>
      </w:r>
    </w:p>
    <w:p w14:paraId="0A13E74A" w14:textId="77777777" w:rsidR="00687846" w:rsidRPr="00687846" w:rsidRDefault="00687846" w:rsidP="00687846">
      <w:pPr>
        <w:suppressAutoHyphens/>
        <w:spacing w:after="0" w:line="360" w:lineRule="auto"/>
        <w:ind w:left="1429"/>
        <w:contextualSpacing/>
        <w:jc w:val="both"/>
        <w:rPr>
          <w:rFonts w:ascii="Times New Roman" w:eastAsia="SimSun" w:hAnsi="Times New Roman" w:cs="Times New Roman"/>
          <w:kern w:val="24"/>
          <w:sz w:val="24"/>
          <w:szCs w:val="24"/>
          <w:lang w:eastAsia="ar-SA"/>
        </w:rPr>
      </w:pPr>
    </w:p>
    <w:p w14:paraId="389CBD4D" w14:textId="77777777" w:rsidR="00687846" w:rsidRPr="00687846" w:rsidRDefault="00687846" w:rsidP="00687846">
      <w:pPr>
        <w:suppressAutoHyphens/>
        <w:spacing w:after="0" w:line="360" w:lineRule="auto"/>
        <w:ind w:firstLine="709"/>
        <w:jc w:val="center"/>
        <w:rPr>
          <w:rFonts w:ascii="Times New Roman" w:eastAsia="SimSun" w:hAnsi="Times New Roman" w:cs="Times New Roman"/>
          <w:b/>
          <w:kern w:val="24"/>
          <w:sz w:val="24"/>
          <w:szCs w:val="24"/>
          <w:lang w:eastAsia="ar-SA"/>
        </w:rPr>
      </w:pPr>
      <w:r w:rsidRPr="00687846">
        <w:rPr>
          <w:rFonts w:ascii="Times New Roman" w:eastAsia="SimSun" w:hAnsi="Times New Roman" w:cs="Times New Roman"/>
          <w:b/>
          <w:kern w:val="24"/>
          <w:sz w:val="24"/>
          <w:szCs w:val="24"/>
          <w:lang w:eastAsia="ar-SA"/>
        </w:rPr>
        <w:t xml:space="preserve">4. Жизнеописание – ведущая коммуникативная стратегия художественного дискурса во второй половине </w:t>
      </w:r>
      <w:r w:rsidRPr="00687846">
        <w:rPr>
          <w:rFonts w:ascii="Times New Roman" w:eastAsia="SimSun" w:hAnsi="Times New Roman" w:cs="Times New Roman"/>
          <w:b/>
          <w:kern w:val="24"/>
          <w:sz w:val="24"/>
          <w:szCs w:val="24"/>
          <w:lang w:val="en-US" w:eastAsia="ar-SA"/>
        </w:rPr>
        <w:t>XIX</w:t>
      </w:r>
      <w:r w:rsidRPr="00687846">
        <w:rPr>
          <w:rFonts w:ascii="Times New Roman" w:eastAsia="SimSun" w:hAnsi="Times New Roman" w:cs="Times New Roman"/>
          <w:b/>
          <w:kern w:val="24"/>
          <w:sz w:val="24"/>
          <w:szCs w:val="24"/>
          <w:lang w:eastAsia="ar-SA"/>
        </w:rPr>
        <w:t xml:space="preserve"> века</w:t>
      </w:r>
    </w:p>
    <w:p w14:paraId="70170E62"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i/>
          <w:color w:val="000000"/>
          <w:kern w:val="1"/>
          <w:sz w:val="24"/>
          <w:szCs w:val="24"/>
          <w:lang w:eastAsia="ar-SA"/>
        </w:rPr>
        <w:t>Образовательные задачи</w:t>
      </w:r>
      <w:r w:rsidRPr="00687846">
        <w:rPr>
          <w:rFonts w:ascii="Times New Roman" w:eastAsia="SimSun" w:hAnsi="Times New Roman" w:cs="Times New Roman"/>
          <w:color w:val="000000"/>
          <w:kern w:val="1"/>
          <w:sz w:val="24"/>
          <w:szCs w:val="24"/>
          <w:lang w:eastAsia="ar-SA"/>
        </w:rPr>
        <w:t>:</w:t>
      </w:r>
    </w:p>
    <w:p w14:paraId="3F8FB685" w14:textId="77777777" w:rsidR="00687846" w:rsidRPr="00687846" w:rsidRDefault="00687846" w:rsidP="00960377">
      <w:pPr>
        <w:numPr>
          <w:ilvl w:val="0"/>
          <w:numId w:val="145"/>
        </w:numPr>
        <w:suppressAutoHyphens/>
        <w:spacing w:after="0" w:line="240" w:lineRule="auto"/>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t>познакомиться с биографиями Гончарова, Тургенева, Достоевского, Толстого;</w:t>
      </w:r>
    </w:p>
    <w:p w14:paraId="0759DBF8" w14:textId="77777777" w:rsidR="00687846" w:rsidRPr="00687846" w:rsidRDefault="00687846" w:rsidP="00960377">
      <w:pPr>
        <w:numPr>
          <w:ilvl w:val="0"/>
          <w:numId w:val="145"/>
        </w:numPr>
        <w:suppressAutoHyphens/>
        <w:spacing w:after="0" w:line="240" w:lineRule="auto"/>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t>прочитать (медленное, аналитическое, семиотическое чтение) и прокомментировать романы И. А. Гончарова, И. С. Тургенева, Ф. М. Достоевского, Л. Н. Толстого);</w:t>
      </w:r>
    </w:p>
    <w:p w14:paraId="1D586FCB" w14:textId="77777777" w:rsidR="00687846" w:rsidRPr="00687846" w:rsidRDefault="00687846" w:rsidP="00960377">
      <w:pPr>
        <w:numPr>
          <w:ilvl w:val="0"/>
          <w:numId w:val="145"/>
        </w:numPr>
        <w:suppressAutoHyphens/>
        <w:spacing w:after="0" w:line="240" w:lineRule="auto"/>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t>составить представление о жанре реалистического романа с точки зрения жизнеописательного дискурса, через систему взаимодействий автора, героя и читателя;</w:t>
      </w:r>
    </w:p>
    <w:p w14:paraId="64C58926" w14:textId="77777777" w:rsidR="00687846" w:rsidRPr="00687846" w:rsidRDefault="00687846" w:rsidP="00960377">
      <w:pPr>
        <w:numPr>
          <w:ilvl w:val="0"/>
          <w:numId w:val="145"/>
        </w:numPr>
        <w:suppressAutoHyphens/>
        <w:spacing w:after="0" w:line="240" w:lineRule="auto"/>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t>осознать разницу между документальным жизнеописанием (биографией) и художественным жизнеописанием (романом);</w:t>
      </w:r>
    </w:p>
    <w:p w14:paraId="092B5ECF" w14:textId="77777777" w:rsidR="00687846" w:rsidRPr="00687846" w:rsidRDefault="00687846" w:rsidP="00960377">
      <w:pPr>
        <w:numPr>
          <w:ilvl w:val="0"/>
          <w:numId w:val="145"/>
        </w:numPr>
        <w:suppressAutoHyphens/>
        <w:spacing w:after="0" w:line="240" w:lineRule="auto"/>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t xml:space="preserve">научиться видеть </w:t>
      </w:r>
      <w:r w:rsidRPr="00687846">
        <w:rPr>
          <w:rFonts w:ascii="Times New Roman" w:eastAsia="Cambria" w:hAnsi="Times New Roman" w:cs="Times New Roman"/>
          <w:color w:val="000000"/>
          <w:kern w:val="1"/>
          <w:sz w:val="24"/>
          <w:szCs w:val="24"/>
          <w:lang w:eastAsia="ar-SA"/>
        </w:rPr>
        <w:t>и оценивать влияния одних произведений (писателей) на другие, значение перекличек между литературными текстами, прямых и скрытых цитат (включая произведения зарубежных авторов);</w:t>
      </w:r>
    </w:p>
    <w:p w14:paraId="5FE0E32B" w14:textId="77777777" w:rsidR="00687846" w:rsidRPr="00687846" w:rsidRDefault="00687846" w:rsidP="00960377">
      <w:pPr>
        <w:numPr>
          <w:ilvl w:val="0"/>
          <w:numId w:val="145"/>
        </w:numPr>
        <w:suppressAutoHyphens/>
        <w:spacing w:after="0" w:line="240" w:lineRule="auto"/>
        <w:ind w:hanging="357"/>
        <w:contextualSpacing/>
        <w:jc w:val="both"/>
        <w:rPr>
          <w:rFonts w:ascii="Times New Roman" w:eastAsia="SimSun" w:hAnsi="Times New Roman" w:cs="Times New Roman"/>
          <w:kern w:val="24"/>
          <w:sz w:val="24"/>
          <w:szCs w:val="24"/>
          <w:lang w:eastAsia="ar-SA"/>
        </w:rPr>
      </w:pPr>
      <w:r w:rsidRPr="00687846">
        <w:rPr>
          <w:rFonts w:ascii="Times New Roman" w:eastAsia="Cambria" w:hAnsi="Times New Roman" w:cs="Times New Roman"/>
          <w:color w:val="000000"/>
          <w:kern w:val="1"/>
          <w:sz w:val="24"/>
          <w:szCs w:val="24"/>
          <w:lang w:eastAsia="ar-SA"/>
        </w:rPr>
        <w:t>соотносить литературные произведения с историческим контекстом времени (эпохи) его создания;</w:t>
      </w:r>
    </w:p>
    <w:p w14:paraId="5177DCC2" w14:textId="77777777" w:rsidR="00687846" w:rsidRPr="00687846" w:rsidRDefault="00687846" w:rsidP="00960377">
      <w:pPr>
        <w:widowControl w:val="0"/>
        <w:numPr>
          <w:ilvl w:val="0"/>
          <w:numId w:val="145"/>
        </w:numPr>
        <w:pBdr>
          <w:top w:val="nil"/>
          <w:left w:val="nil"/>
          <w:bottom w:val="nil"/>
          <w:right w:val="nil"/>
          <w:between w:val="nil"/>
        </w:pBdr>
        <w:suppressAutoHyphens/>
        <w:spacing w:after="0" w:line="240" w:lineRule="auto"/>
        <w:ind w:hanging="357"/>
        <w:contextualSpacing/>
        <w:rPr>
          <w:rFonts w:ascii="Times New Roman" w:eastAsia="Cambria" w:hAnsi="Times New Roman" w:cs="Times New Roman"/>
          <w:color w:val="000000"/>
          <w:kern w:val="1"/>
          <w:sz w:val="24"/>
          <w:szCs w:val="24"/>
          <w:lang w:eastAsia="ar-SA"/>
        </w:rPr>
      </w:pPr>
      <w:r w:rsidRPr="00687846">
        <w:rPr>
          <w:rFonts w:ascii="Times New Roman" w:eastAsia="Cambria" w:hAnsi="Times New Roman" w:cs="Times New Roman"/>
          <w:color w:val="000000"/>
          <w:kern w:val="1"/>
          <w:sz w:val="24"/>
          <w:szCs w:val="24"/>
          <w:lang w:eastAsia="ar-SA"/>
        </w:rPr>
        <w:t>давать целостную интерпретацию художественного текста;</w:t>
      </w:r>
    </w:p>
    <w:p w14:paraId="7E5CED24" w14:textId="77777777" w:rsidR="00687846" w:rsidRPr="00687846" w:rsidRDefault="00687846" w:rsidP="00960377">
      <w:pPr>
        <w:numPr>
          <w:ilvl w:val="0"/>
          <w:numId w:val="145"/>
        </w:numPr>
        <w:suppressAutoHyphens/>
        <w:spacing w:after="0" w:line="240" w:lineRule="auto"/>
        <w:ind w:hanging="357"/>
        <w:contextualSpacing/>
        <w:rPr>
          <w:rFonts w:ascii="Times New Roman" w:eastAsia="Cambria" w:hAnsi="Times New Roman" w:cs="Times New Roman"/>
          <w:color w:val="000000"/>
          <w:kern w:val="1"/>
          <w:sz w:val="24"/>
          <w:szCs w:val="24"/>
          <w:lang w:eastAsia="ar-SA"/>
        </w:rPr>
      </w:pPr>
      <w:r w:rsidRPr="00687846">
        <w:rPr>
          <w:rFonts w:ascii="Times New Roman" w:eastAsia="Cambria" w:hAnsi="Times New Roman" w:cs="Times New Roman"/>
          <w:color w:val="000000"/>
          <w:kern w:val="1"/>
          <w:sz w:val="24"/>
          <w:szCs w:val="24"/>
          <w:lang w:eastAsia="ar-SA"/>
        </w:rPr>
        <w:t>различать позиции героев, повествователей, авторскую позицию и свою точку зрения;</w:t>
      </w:r>
    </w:p>
    <w:p w14:paraId="4E028925" w14:textId="77777777" w:rsidR="00687846" w:rsidRPr="00687846" w:rsidRDefault="00687846" w:rsidP="00960377">
      <w:pPr>
        <w:numPr>
          <w:ilvl w:val="0"/>
          <w:numId w:val="145"/>
        </w:numPr>
        <w:suppressAutoHyphens/>
        <w:spacing w:after="0" w:line="240" w:lineRule="auto"/>
        <w:ind w:hanging="357"/>
        <w:contextualSpacing/>
        <w:rPr>
          <w:rFonts w:ascii="Times New Roman" w:eastAsia="Cambria" w:hAnsi="Times New Roman" w:cs="Times New Roman"/>
          <w:color w:val="000000"/>
          <w:kern w:val="1"/>
          <w:sz w:val="24"/>
          <w:szCs w:val="24"/>
          <w:lang w:eastAsia="ar-SA"/>
        </w:rPr>
      </w:pPr>
      <w:r w:rsidRPr="00687846">
        <w:rPr>
          <w:rFonts w:ascii="Times New Roman" w:eastAsia="Cambria" w:hAnsi="Times New Roman" w:cs="Times New Roman"/>
          <w:color w:val="000000"/>
          <w:kern w:val="1"/>
          <w:sz w:val="24"/>
          <w:szCs w:val="24"/>
          <w:lang w:eastAsia="ar-SA"/>
        </w:rPr>
        <w:t>сопоставлять героев, видеть их художественные функции в произведении;</w:t>
      </w:r>
    </w:p>
    <w:p w14:paraId="52542F13" w14:textId="77777777" w:rsidR="00687846" w:rsidRPr="00687846" w:rsidRDefault="00687846" w:rsidP="00960377">
      <w:pPr>
        <w:numPr>
          <w:ilvl w:val="0"/>
          <w:numId w:val="145"/>
        </w:numPr>
        <w:suppressAutoHyphens/>
        <w:spacing w:after="0" w:line="240" w:lineRule="auto"/>
        <w:ind w:hanging="357"/>
        <w:contextualSpacing/>
        <w:rPr>
          <w:rFonts w:ascii="Times New Roman" w:eastAsia="Cambria" w:hAnsi="Times New Roman" w:cs="Times New Roman"/>
          <w:color w:val="000000"/>
          <w:kern w:val="1"/>
          <w:sz w:val="24"/>
          <w:szCs w:val="24"/>
          <w:lang w:eastAsia="ar-SA"/>
        </w:rPr>
      </w:pPr>
      <w:r w:rsidRPr="00687846">
        <w:rPr>
          <w:rFonts w:ascii="Times New Roman" w:eastAsia="Cambria" w:hAnsi="Times New Roman" w:cs="Times New Roman"/>
          <w:color w:val="000000"/>
          <w:kern w:val="1"/>
          <w:sz w:val="24"/>
          <w:szCs w:val="24"/>
          <w:lang w:eastAsia="ar-SA"/>
        </w:rPr>
        <w:t>обращать внимание на особенности языка и стиля произведения как одного из способов выражения авторской позиции;</w:t>
      </w:r>
    </w:p>
    <w:p w14:paraId="029ED58E" w14:textId="77777777" w:rsidR="00687846" w:rsidRPr="00687846" w:rsidRDefault="00687846" w:rsidP="00960377">
      <w:pPr>
        <w:numPr>
          <w:ilvl w:val="0"/>
          <w:numId w:val="145"/>
        </w:numPr>
        <w:suppressAutoHyphens/>
        <w:spacing w:after="0" w:line="240" w:lineRule="auto"/>
        <w:ind w:hanging="357"/>
        <w:contextualSpacing/>
        <w:rPr>
          <w:rFonts w:ascii="Times New Roman" w:eastAsia="Cambria" w:hAnsi="Times New Roman" w:cs="Times New Roman"/>
          <w:color w:val="000000"/>
          <w:kern w:val="1"/>
          <w:sz w:val="24"/>
          <w:szCs w:val="24"/>
          <w:lang w:eastAsia="ar-SA"/>
        </w:rPr>
      </w:pPr>
      <w:r w:rsidRPr="00687846">
        <w:rPr>
          <w:rFonts w:ascii="Times New Roman" w:eastAsia="Cambria" w:hAnsi="Times New Roman" w:cs="Times New Roman"/>
          <w:color w:val="000000"/>
          <w:kern w:val="1"/>
          <w:sz w:val="24"/>
          <w:szCs w:val="24"/>
          <w:lang w:eastAsia="ar-SA"/>
        </w:rPr>
        <w:t xml:space="preserve">овладеть навыками семиотического чтения повторяющихся деталей портрета, пейзажа, интерьера; уметь связывать их с общим смыслом произведения; </w:t>
      </w:r>
    </w:p>
    <w:p w14:paraId="22736069" w14:textId="77777777" w:rsidR="00687846" w:rsidRPr="00687846" w:rsidRDefault="00687846" w:rsidP="00960377">
      <w:pPr>
        <w:numPr>
          <w:ilvl w:val="0"/>
          <w:numId w:val="145"/>
        </w:numPr>
        <w:suppressAutoHyphens/>
        <w:spacing w:after="0" w:line="240" w:lineRule="auto"/>
        <w:ind w:hanging="357"/>
        <w:contextualSpacing/>
        <w:rPr>
          <w:rFonts w:ascii="Times New Roman" w:eastAsia="Cambria" w:hAnsi="Times New Roman" w:cs="Times New Roman"/>
          <w:color w:val="000000"/>
          <w:kern w:val="1"/>
          <w:sz w:val="24"/>
          <w:szCs w:val="24"/>
          <w:lang w:eastAsia="ar-SA"/>
        </w:rPr>
      </w:pPr>
      <w:r w:rsidRPr="00687846">
        <w:rPr>
          <w:rFonts w:ascii="Times New Roman" w:eastAsia="Cambria" w:hAnsi="Times New Roman" w:cs="Times New Roman"/>
          <w:color w:val="000000"/>
          <w:kern w:val="1"/>
          <w:sz w:val="24"/>
          <w:szCs w:val="24"/>
          <w:lang w:eastAsia="ar-SA"/>
        </w:rPr>
        <w:t>вести учебные дискуссии;</w:t>
      </w:r>
    </w:p>
    <w:p w14:paraId="3F465BFC" w14:textId="77777777" w:rsidR="00687846" w:rsidRPr="00687846" w:rsidRDefault="00687846" w:rsidP="00960377">
      <w:pPr>
        <w:numPr>
          <w:ilvl w:val="0"/>
          <w:numId w:val="145"/>
        </w:numPr>
        <w:suppressAutoHyphens/>
        <w:spacing w:after="0" w:line="240" w:lineRule="auto"/>
        <w:ind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актуализировать и развить навыки продуктивной литературной деятельности: </w:t>
      </w:r>
      <w:r w:rsidRPr="00687846">
        <w:rPr>
          <w:rFonts w:ascii="Times New Roman" w:eastAsia="Cambria" w:hAnsi="Times New Roman" w:cs="Times New Roman"/>
          <w:color w:val="000000"/>
          <w:kern w:val="1"/>
          <w:sz w:val="24"/>
          <w:szCs w:val="24"/>
          <w:lang w:eastAsia="ar-SA"/>
        </w:rPr>
        <w:t>редактировать свои и чужие тексты на основе самопроверки; составлять развёрнутый план; писать сочинения аналитического характера; писать работы в жанре рецензии и эссе; писать небольшие учебные работы исследовательского характера.</w:t>
      </w:r>
    </w:p>
    <w:p w14:paraId="0943BA1A"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p>
    <w:p w14:paraId="06472BF9"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color w:val="000000"/>
          <w:kern w:val="1"/>
          <w:sz w:val="24"/>
          <w:szCs w:val="24"/>
          <w:lang w:eastAsia="ar-SA"/>
        </w:rPr>
        <w:t>4.1</w:t>
      </w:r>
      <w:r w:rsidRPr="00687846">
        <w:rPr>
          <w:rFonts w:ascii="Times New Roman" w:eastAsia="SimSun" w:hAnsi="Times New Roman" w:cs="Times New Roman"/>
          <w:color w:val="000000"/>
          <w:kern w:val="1"/>
          <w:sz w:val="24"/>
          <w:szCs w:val="24"/>
          <w:lang w:eastAsia="ar-SA"/>
        </w:rPr>
        <w:t xml:space="preserve"> </w:t>
      </w:r>
      <w:r w:rsidRPr="00687846">
        <w:rPr>
          <w:rFonts w:ascii="Times New Roman" w:eastAsia="SimSun" w:hAnsi="Times New Roman" w:cs="Times New Roman"/>
          <w:b/>
          <w:color w:val="000000"/>
          <w:kern w:val="1"/>
          <w:sz w:val="24"/>
          <w:szCs w:val="24"/>
          <w:lang w:eastAsia="ar-SA"/>
        </w:rPr>
        <w:t>Классический реалистический роман</w:t>
      </w:r>
      <w:r w:rsidRPr="00687846">
        <w:rPr>
          <w:rFonts w:ascii="Times New Roman" w:eastAsia="SimSun" w:hAnsi="Times New Roman" w:cs="Times New Roman"/>
          <w:color w:val="000000"/>
          <w:kern w:val="1"/>
          <w:sz w:val="24"/>
          <w:szCs w:val="24"/>
          <w:lang w:eastAsia="ar-SA"/>
        </w:rPr>
        <w:t xml:space="preserve">. О чём повествует реалистический роман? Становление человека с его уникальным жизненным опытом в контексте истории (М.М. Бахтин). «Историческое становление мира в герое и через героя» (Н.Д. Тамарченко). Опыт частной жизни – главный предмет изображения в романе. </w:t>
      </w:r>
    </w:p>
    <w:p w14:paraId="736EAF98"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color w:val="000000"/>
          <w:kern w:val="1"/>
          <w:sz w:val="24"/>
          <w:szCs w:val="24"/>
          <w:lang w:eastAsia="ar-SA"/>
        </w:rPr>
        <w:lastRenderedPageBreak/>
        <w:t xml:space="preserve">Как повествует классический реалистический роман? Главная авторская интенция в романе – «живое, непредубеждённое любопытство к реальному человеческому существованию» (С. С. Аверинцев). Переход от позиции «учителя жизни» к «позиции изобразителя жизни, повествователя о ней» (С. С. Аверинцев). Интонация «доверительной и раскованной беседы автора с читателем»; иллюзия «живого голоса, зримого жеста и как бы непосредственного присутствия рассказчика» (С. С. Аверинцев). Риторика двуголосого слова, манифестирующего двоякий жизненный опыт (запечатлеваемый и запечатлевающий) (М. М. Бахтин). </w:t>
      </w:r>
    </w:p>
    <w:p w14:paraId="785346A3"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color w:val="000000"/>
          <w:kern w:val="1"/>
          <w:sz w:val="24"/>
          <w:szCs w:val="24"/>
          <w:lang w:eastAsia="ar-SA"/>
        </w:rPr>
        <w:t xml:space="preserve">Как воспринимает классический реалистический роман читатель? Читатель доверяет «чужому слову» автора, но без «благоговейного приятия» и «ученичества» (М. М. Бахтин). Главная читательская интенция в романе – взаимопонимание, остранённое узнавание себя – в другом, другого – в себе. Проецирование чужого экзистенциального опыта на свой опыт жизни, проектирование своей жизненной позиции с опорой на индивидуальный опыт чужой жизненной позиции. </w:t>
      </w:r>
    </w:p>
    <w:p w14:paraId="2DC9D520"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color w:val="000000"/>
          <w:kern w:val="1"/>
          <w:sz w:val="24"/>
          <w:szCs w:val="24"/>
          <w:lang w:eastAsia="ar-SA"/>
        </w:rPr>
        <w:t xml:space="preserve">4.2 И. А. Гончаров. </w:t>
      </w:r>
      <w:r w:rsidRPr="00687846">
        <w:rPr>
          <w:rFonts w:ascii="Times New Roman" w:eastAsia="SimSun" w:hAnsi="Times New Roman" w:cs="Times New Roman"/>
          <w:color w:val="000000"/>
          <w:kern w:val="1"/>
          <w:sz w:val="24"/>
          <w:szCs w:val="24"/>
          <w:lang w:eastAsia="ar-SA"/>
        </w:rPr>
        <w:t xml:space="preserve">Личность и судьба писателя. Литературная деятельность И. А. Гончарова. Писатель в кругу коллег. Гончаров и Тургенев. </w:t>
      </w:r>
    </w:p>
    <w:p w14:paraId="3301F47B" w14:textId="77777777" w:rsidR="00687846" w:rsidRPr="00687846" w:rsidRDefault="00687846" w:rsidP="00687846">
      <w:pPr>
        <w:suppressAutoHyphens/>
        <w:spacing w:after="0" w:line="360" w:lineRule="auto"/>
        <w:ind w:firstLine="709"/>
        <w:jc w:val="both"/>
        <w:rPr>
          <w:rFonts w:ascii="Times New Roman" w:eastAsia="Calibri" w:hAnsi="Times New Roman" w:cs="Times New Roman"/>
          <w:kern w:val="1"/>
          <w:sz w:val="24"/>
          <w:szCs w:val="24"/>
        </w:rPr>
      </w:pPr>
      <w:r w:rsidRPr="00687846">
        <w:rPr>
          <w:rFonts w:ascii="Times New Roman" w:eastAsia="Calibri" w:hAnsi="Times New Roman" w:cs="Times New Roman"/>
          <w:i/>
          <w:kern w:val="1"/>
          <w:sz w:val="24"/>
          <w:szCs w:val="24"/>
        </w:rPr>
        <w:t xml:space="preserve">Три романа Гончарова </w:t>
      </w:r>
      <w:r w:rsidRPr="00687846">
        <w:rPr>
          <w:rFonts w:ascii="Times New Roman" w:eastAsia="SimSun" w:hAnsi="Times New Roman" w:cs="Times New Roman"/>
          <w:i/>
          <w:color w:val="000000"/>
          <w:kern w:val="1"/>
          <w:sz w:val="24"/>
          <w:szCs w:val="24"/>
          <w:lang w:eastAsia="ar-SA"/>
        </w:rPr>
        <w:t xml:space="preserve">– </w:t>
      </w:r>
      <w:r w:rsidRPr="00687846">
        <w:rPr>
          <w:rFonts w:ascii="Times New Roman" w:eastAsia="Calibri" w:hAnsi="Times New Roman" w:cs="Times New Roman"/>
          <w:i/>
          <w:kern w:val="1"/>
          <w:sz w:val="24"/>
          <w:szCs w:val="24"/>
        </w:rPr>
        <w:t>«Обыкновенная история», «Обломов», «Обрыв»: общая характеристика (обзор)</w:t>
      </w:r>
      <w:r w:rsidRPr="00687846">
        <w:rPr>
          <w:rFonts w:ascii="Times New Roman" w:eastAsia="Calibri" w:hAnsi="Times New Roman" w:cs="Times New Roman"/>
          <w:kern w:val="1"/>
          <w:sz w:val="24"/>
          <w:szCs w:val="24"/>
        </w:rPr>
        <w:t xml:space="preserve">. </w:t>
      </w:r>
    </w:p>
    <w:p w14:paraId="6D0CF3F0" w14:textId="77777777" w:rsidR="00687846" w:rsidRPr="00687846" w:rsidRDefault="00687846" w:rsidP="00687846">
      <w:pPr>
        <w:suppressAutoHyphens/>
        <w:spacing w:after="0" w:line="360" w:lineRule="auto"/>
        <w:ind w:firstLine="709"/>
        <w:jc w:val="both"/>
        <w:rPr>
          <w:rFonts w:ascii="Times New Roman" w:eastAsia="Calibri" w:hAnsi="Times New Roman" w:cs="Times New Roman"/>
          <w:kern w:val="1"/>
          <w:sz w:val="24"/>
          <w:szCs w:val="24"/>
        </w:rPr>
      </w:pPr>
      <w:r w:rsidRPr="00687846">
        <w:rPr>
          <w:rFonts w:ascii="Times New Roman" w:eastAsia="Calibri" w:hAnsi="Times New Roman" w:cs="Times New Roman"/>
          <w:b/>
          <w:kern w:val="1"/>
          <w:sz w:val="24"/>
          <w:szCs w:val="24"/>
        </w:rPr>
        <w:t>Роман «Обломов»</w:t>
      </w:r>
      <w:r w:rsidRPr="00687846">
        <w:rPr>
          <w:rFonts w:ascii="Times New Roman" w:eastAsia="Calibri" w:hAnsi="Times New Roman" w:cs="Times New Roman"/>
          <w:kern w:val="1"/>
          <w:sz w:val="24"/>
          <w:szCs w:val="24"/>
        </w:rPr>
        <w:t xml:space="preserve">: история создания романа и литературный контекст (Гончаров и Пушкин). Типы и архетипы. Роль экспозиции в романе. Образная система романа. Обломов и Штольц: смысл сопоставления. Испытание любовью: Обломов и Ольга Ильинская. Идеал и идиллия. Идиллический хронотоп: Обломовка и Выборгская сторона. Сон Обломова – ключ к пониманию героя и романа. Роль символических деталей в романе. Дискуссии вокруг романа в русской критике: статьи Н. А. Добролюбова, Д. И. Писарева и А. В. Дружинина. </w:t>
      </w:r>
    </w:p>
    <w:p w14:paraId="24F7358D"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color w:val="000000"/>
          <w:kern w:val="1"/>
          <w:sz w:val="24"/>
          <w:szCs w:val="24"/>
          <w:lang w:eastAsia="ar-SA"/>
        </w:rPr>
        <w:t>Экранизация романа «Несколько дней из жизни Обломова» (Реж. Н. С. Михалков).</w:t>
      </w:r>
    </w:p>
    <w:p w14:paraId="3ACE2356"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color w:val="000000"/>
          <w:kern w:val="1"/>
          <w:sz w:val="24"/>
          <w:szCs w:val="24"/>
          <w:lang w:eastAsia="ar-SA"/>
        </w:rPr>
        <w:t>Литературный контекст</w:t>
      </w:r>
      <w:r w:rsidRPr="00687846">
        <w:rPr>
          <w:rFonts w:ascii="Times New Roman" w:eastAsia="SimSun" w:hAnsi="Times New Roman" w:cs="Times New Roman"/>
          <w:color w:val="000000"/>
          <w:kern w:val="1"/>
          <w:sz w:val="24"/>
          <w:szCs w:val="24"/>
          <w:lang w:eastAsia="ar-SA"/>
        </w:rPr>
        <w:t xml:space="preserve">: Романы Ч. Диккенса, </w:t>
      </w:r>
      <w:r w:rsidRPr="00687846">
        <w:rPr>
          <w:rFonts w:ascii="Times New Roman" w:eastAsia="SimSun" w:hAnsi="Times New Roman" w:cs="Times New Roman"/>
          <w:i/>
          <w:color w:val="000000"/>
          <w:kern w:val="1"/>
          <w:sz w:val="24"/>
          <w:szCs w:val="24"/>
          <w:lang w:eastAsia="ar-SA"/>
        </w:rPr>
        <w:t>например, «Большие надежды»</w:t>
      </w:r>
      <w:r w:rsidRPr="00687846">
        <w:rPr>
          <w:rFonts w:ascii="Times New Roman" w:eastAsia="SimSun" w:hAnsi="Times New Roman" w:cs="Times New Roman"/>
          <w:color w:val="000000"/>
          <w:kern w:val="1"/>
          <w:sz w:val="24"/>
          <w:szCs w:val="24"/>
          <w:lang w:eastAsia="ar-SA"/>
        </w:rPr>
        <w:t>.</w:t>
      </w:r>
    </w:p>
    <w:p w14:paraId="112E6E2A"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color w:val="000000"/>
          <w:kern w:val="1"/>
          <w:sz w:val="24"/>
          <w:szCs w:val="24"/>
          <w:lang w:eastAsia="ar-SA"/>
        </w:rPr>
        <w:t>Исследовательская деятельность</w:t>
      </w:r>
      <w:r w:rsidRPr="00687846">
        <w:rPr>
          <w:rFonts w:ascii="Times New Roman" w:eastAsia="SimSun" w:hAnsi="Times New Roman" w:cs="Times New Roman"/>
          <w:color w:val="000000"/>
          <w:kern w:val="1"/>
          <w:sz w:val="24"/>
          <w:szCs w:val="24"/>
          <w:lang w:eastAsia="ar-SA"/>
        </w:rPr>
        <w:t>:</w:t>
      </w:r>
    </w:p>
    <w:p w14:paraId="3D450585"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превращение текста в карту понятий, систему вопросов;</w:t>
      </w:r>
    </w:p>
    <w:p w14:paraId="1BF18501"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работа с текстом с помощью карт понятий, кластеров, выделения ключевых слов;</w:t>
      </w:r>
    </w:p>
    <w:p w14:paraId="1B8827FF"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выделение в тексте знакомого и нового;</w:t>
      </w:r>
    </w:p>
    <w:p w14:paraId="517310B1"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постановка и классификация ключевых исследовательских вопросов; </w:t>
      </w:r>
    </w:p>
    <w:p w14:paraId="465432D6"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kern w:val="1"/>
          <w:sz w:val="24"/>
          <w:szCs w:val="24"/>
          <w:lang w:eastAsia="ar-SA"/>
        </w:rPr>
        <w:t>прогнозирование, выдвижение научной гипотезы;</w:t>
      </w:r>
    </w:p>
    <w:p w14:paraId="272F2219"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color w:val="000000"/>
          <w:kern w:val="1"/>
          <w:sz w:val="24"/>
          <w:szCs w:val="24"/>
          <w:lang w:eastAsia="ar-SA"/>
        </w:rPr>
        <w:t>анализ текста;</w:t>
      </w:r>
    </w:p>
    <w:p w14:paraId="563BD134"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kern w:val="1"/>
          <w:sz w:val="24"/>
          <w:szCs w:val="24"/>
          <w:lang w:eastAsia="ar-SA"/>
        </w:rPr>
        <w:lastRenderedPageBreak/>
        <w:t>представление результатов в виде мини-академического текста, выводы.</w:t>
      </w:r>
    </w:p>
    <w:p w14:paraId="4FD5939A"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color w:val="000000"/>
          <w:kern w:val="1"/>
          <w:sz w:val="24"/>
          <w:szCs w:val="24"/>
          <w:lang w:eastAsia="ar-SA"/>
        </w:rPr>
        <w:t>Творческая работа</w:t>
      </w:r>
      <w:r w:rsidRPr="00687846">
        <w:rPr>
          <w:rFonts w:ascii="Times New Roman" w:eastAsia="SimSun" w:hAnsi="Times New Roman" w:cs="Times New Roman"/>
          <w:color w:val="000000"/>
          <w:kern w:val="1"/>
          <w:sz w:val="24"/>
          <w:szCs w:val="24"/>
          <w:lang w:eastAsia="ar-SA"/>
        </w:rPr>
        <w:t xml:space="preserve">: сочинение по роману в жанре эссе, рассуждения, в иной жанровой форме («фанфик», сиквел, </w:t>
      </w:r>
      <w:r w:rsidRPr="00687846">
        <w:rPr>
          <w:rFonts w:ascii="Times New Roman" w:eastAsia="SimSun" w:hAnsi="Times New Roman" w:cs="Times New Roman"/>
          <w:kern w:val="1"/>
          <w:sz w:val="24"/>
          <w:szCs w:val="24"/>
          <w:lang w:eastAsia="ar-SA"/>
        </w:rPr>
        <w:t>дайджест</w:t>
      </w:r>
      <w:r w:rsidRPr="00687846">
        <w:rPr>
          <w:rFonts w:ascii="Times New Roman" w:eastAsia="SimSun" w:hAnsi="Times New Roman" w:cs="Times New Roman"/>
          <w:color w:val="000000"/>
          <w:kern w:val="1"/>
          <w:sz w:val="24"/>
          <w:szCs w:val="24"/>
          <w:lang w:eastAsia="ar-SA"/>
        </w:rPr>
        <w:t xml:space="preserve"> и др. </w:t>
      </w:r>
      <w:r w:rsidRPr="00687846">
        <w:rPr>
          <w:rFonts w:ascii="Times New Roman" w:eastAsia="Calibri" w:hAnsi="Times New Roman" w:cs="Times New Roman"/>
          <w:kern w:val="1"/>
          <w:sz w:val="24"/>
          <w:szCs w:val="24"/>
        </w:rPr>
        <w:t xml:space="preserve">– </w:t>
      </w:r>
      <w:r w:rsidRPr="00687846">
        <w:rPr>
          <w:rFonts w:ascii="Times New Roman" w:eastAsia="SimSun" w:hAnsi="Times New Roman" w:cs="Times New Roman"/>
          <w:color w:val="000000"/>
          <w:kern w:val="1"/>
          <w:sz w:val="24"/>
          <w:szCs w:val="24"/>
          <w:lang w:eastAsia="ar-SA"/>
        </w:rPr>
        <w:t>на выбор)</w:t>
      </w:r>
    </w:p>
    <w:p w14:paraId="4F8C615F"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p>
    <w:p w14:paraId="57805EF7"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4.3 И. С. Тургенев</w:t>
      </w:r>
      <w:r w:rsidRPr="00687846">
        <w:rPr>
          <w:rFonts w:ascii="Times New Roman" w:eastAsia="SimSun" w:hAnsi="Times New Roman" w:cs="Times New Roman"/>
          <w:kern w:val="1"/>
          <w:sz w:val="24"/>
          <w:szCs w:val="24"/>
          <w:lang w:eastAsia="ar-SA"/>
        </w:rPr>
        <w:t xml:space="preserve">. Литературная деятельность и репутация И. С. Тургенева. Участие писателя в литературной жизни России и Европы. </w:t>
      </w:r>
      <w:r w:rsidRPr="00687846">
        <w:rPr>
          <w:rFonts w:ascii="Times New Roman" w:eastAsia="SimSun" w:hAnsi="Times New Roman" w:cs="Times New Roman"/>
          <w:i/>
          <w:kern w:val="1"/>
          <w:sz w:val="24"/>
          <w:szCs w:val="24"/>
          <w:lang w:eastAsia="ar-SA"/>
        </w:rPr>
        <w:t>Личность и судьба писателя в повести Константина Зайцева «Жизнь Тургенева»</w:t>
      </w:r>
      <w:r w:rsidRPr="00687846">
        <w:rPr>
          <w:rFonts w:ascii="Times New Roman" w:eastAsia="SimSun" w:hAnsi="Times New Roman" w:cs="Times New Roman"/>
          <w:kern w:val="1"/>
          <w:sz w:val="24"/>
          <w:szCs w:val="24"/>
          <w:lang w:eastAsia="ar-SA"/>
        </w:rPr>
        <w:t xml:space="preserve">. </w:t>
      </w:r>
    </w:p>
    <w:p w14:paraId="72C80152"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i/>
          <w:kern w:val="1"/>
          <w:sz w:val="24"/>
          <w:szCs w:val="24"/>
          <w:lang w:eastAsia="ar-SA"/>
        </w:rPr>
        <w:t>Романы И. С. Тургенева – «Рудин», «Дворянское гнездо», «Накануне», «Отцы и дети». Новый герой эпохи – кто он? Эволюция героя: от Рудина к Базарову. Рождение нового женского типа в литературе – «тургеневской девушки»</w:t>
      </w:r>
      <w:r w:rsidRPr="00687846">
        <w:rPr>
          <w:rFonts w:ascii="Times New Roman" w:eastAsia="SimSun" w:hAnsi="Times New Roman" w:cs="Times New Roman"/>
          <w:kern w:val="1"/>
          <w:sz w:val="24"/>
          <w:szCs w:val="24"/>
          <w:lang w:eastAsia="ar-SA"/>
        </w:rPr>
        <w:t xml:space="preserve">. </w:t>
      </w:r>
    </w:p>
    <w:p w14:paraId="7DE78D96" w14:textId="77777777" w:rsidR="00687846" w:rsidRPr="00687846" w:rsidRDefault="00687846" w:rsidP="00687846">
      <w:pPr>
        <w:suppressAutoHyphens/>
        <w:spacing w:after="0" w:line="360" w:lineRule="auto"/>
        <w:ind w:firstLine="567"/>
        <w:jc w:val="both"/>
        <w:rPr>
          <w:rFonts w:ascii="Times New Roman" w:eastAsia="Calibri" w:hAnsi="Times New Roman" w:cs="Times New Roman"/>
          <w:kern w:val="1"/>
          <w:sz w:val="24"/>
          <w:szCs w:val="24"/>
        </w:rPr>
      </w:pPr>
      <w:r w:rsidRPr="00687846">
        <w:rPr>
          <w:rFonts w:ascii="Times New Roman" w:eastAsia="SimSun" w:hAnsi="Times New Roman" w:cs="Times New Roman"/>
          <w:b/>
          <w:kern w:val="1"/>
          <w:sz w:val="24"/>
          <w:szCs w:val="24"/>
          <w:lang w:eastAsia="ar-SA"/>
        </w:rPr>
        <w:t>Роман «Отцы и дети»</w:t>
      </w:r>
      <w:r w:rsidRPr="00687846">
        <w:rPr>
          <w:rFonts w:ascii="Times New Roman" w:eastAsia="SimSun" w:hAnsi="Times New Roman" w:cs="Times New Roman"/>
          <w:kern w:val="1"/>
          <w:sz w:val="24"/>
          <w:szCs w:val="24"/>
          <w:lang w:eastAsia="ar-SA"/>
        </w:rPr>
        <w:t xml:space="preserve">: </w:t>
      </w:r>
      <w:r w:rsidRPr="00687846">
        <w:rPr>
          <w:rFonts w:ascii="Times New Roman" w:eastAsia="Calibri" w:hAnsi="Times New Roman" w:cs="Times New Roman"/>
          <w:kern w:val="1"/>
          <w:sz w:val="24"/>
          <w:szCs w:val="24"/>
        </w:rPr>
        <w:t xml:space="preserve">история создания романа; идеологический, философский и литературный контексты. Образная система романа. Смысл сопоставлений: Базаров и Павел Петрович Кирсанов, Базаров и Аркадий. Роль экспозиции в романе. Базаров – герой времени, нигилист и философ. Испытание любовью: Базаров и Одинцова. Смерь героя. Смысл эпилога. Полемика вокруг главного героя: оригинал или пародия: статья Д. И. Писарева «И.С. Тургенев «По поводу «Отцов и детей». </w:t>
      </w:r>
    </w:p>
    <w:p w14:paraId="372FBBCA" w14:textId="77777777" w:rsidR="00687846" w:rsidRPr="00687846" w:rsidRDefault="00687846" w:rsidP="00687846">
      <w:pPr>
        <w:suppressAutoHyphens/>
        <w:spacing w:after="0" w:line="360" w:lineRule="auto"/>
        <w:ind w:firstLine="567"/>
        <w:jc w:val="both"/>
        <w:rPr>
          <w:rFonts w:ascii="Times New Roman" w:eastAsia="Calibri" w:hAnsi="Times New Roman" w:cs="Times New Roman"/>
          <w:kern w:val="1"/>
          <w:sz w:val="24"/>
          <w:szCs w:val="24"/>
        </w:rPr>
      </w:pPr>
      <w:r w:rsidRPr="00687846">
        <w:rPr>
          <w:rFonts w:ascii="Times New Roman" w:eastAsia="Calibri" w:hAnsi="Times New Roman" w:cs="Times New Roman"/>
          <w:b/>
          <w:kern w:val="1"/>
          <w:sz w:val="24"/>
          <w:szCs w:val="24"/>
        </w:rPr>
        <w:t>Литературный контекст</w:t>
      </w:r>
      <w:r w:rsidRPr="00687846">
        <w:rPr>
          <w:rFonts w:ascii="Times New Roman" w:eastAsia="Calibri" w:hAnsi="Times New Roman" w:cs="Times New Roman"/>
          <w:kern w:val="1"/>
          <w:sz w:val="24"/>
          <w:szCs w:val="24"/>
        </w:rPr>
        <w:t xml:space="preserve">: Роман А. С. Пушкина «Евгений Онегин». Романы А.М.Б. Стендаля, </w:t>
      </w:r>
      <w:r w:rsidRPr="00687846">
        <w:rPr>
          <w:rFonts w:ascii="Times New Roman" w:eastAsia="Calibri" w:hAnsi="Times New Roman" w:cs="Times New Roman"/>
          <w:i/>
          <w:kern w:val="1"/>
          <w:sz w:val="24"/>
          <w:szCs w:val="24"/>
        </w:rPr>
        <w:t>например, «Красное и чёрное».</w:t>
      </w:r>
    </w:p>
    <w:p w14:paraId="3D43F772"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color w:val="000000"/>
          <w:kern w:val="1"/>
          <w:sz w:val="24"/>
          <w:szCs w:val="24"/>
          <w:lang w:eastAsia="ar-SA"/>
        </w:rPr>
        <w:t>Исследовательская деятельность</w:t>
      </w:r>
      <w:r w:rsidRPr="00687846">
        <w:rPr>
          <w:rFonts w:ascii="Times New Roman" w:eastAsia="SimSun" w:hAnsi="Times New Roman" w:cs="Times New Roman"/>
          <w:color w:val="000000"/>
          <w:kern w:val="1"/>
          <w:sz w:val="24"/>
          <w:szCs w:val="24"/>
          <w:lang w:eastAsia="ar-SA"/>
        </w:rPr>
        <w:t>:</w:t>
      </w:r>
    </w:p>
    <w:p w14:paraId="737899B1"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превращение текста в карту понятий, систему вопросов;</w:t>
      </w:r>
    </w:p>
    <w:p w14:paraId="74AD0DDD"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работа с текстом с помощью карт понятий, кластеров, выделения ключевых слов;</w:t>
      </w:r>
    </w:p>
    <w:p w14:paraId="2DF9CD26"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выделение в тексте знакомого и нового;</w:t>
      </w:r>
    </w:p>
    <w:p w14:paraId="633FFA01"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постановка и классификация ключевых исследовательских вопросов; </w:t>
      </w:r>
    </w:p>
    <w:p w14:paraId="2866D1FB"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kern w:val="1"/>
          <w:sz w:val="24"/>
          <w:szCs w:val="24"/>
          <w:lang w:eastAsia="ar-SA"/>
        </w:rPr>
        <w:t>прогнозирование, выдвижение научной гипотезы;</w:t>
      </w:r>
    </w:p>
    <w:p w14:paraId="0B9246F4"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kern w:val="1"/>
          <w:sz w:val="24"/>
          <w:szCs w:val="24"/>
          <w:lang w:eastAsia="ar-SA"/>
        </w:rPr>
        <w:t>анализ текста;</w:t>
      </w:r>
    </w:p>
    <w:p w14:paraId="05B8BE09"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kern w:val="1"/>
          <w:sz w:val="24"/>
          <w:szCs w:val="24"/>
          <w:lang w:eastAsia="ar-SA"/>
        </w:rPr>
        <w:t>представление результатов в виде академического текста, выводы.</w:t>
      </w:r>
    </w:p>
    <w:p w14:paraId="1B5F0603"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kern w:val="1"/>
          <w:sz w:val="24"/>
          <w:szCs w:val="24"/>
          <w:lang w:eastAsia="ar-SA"/>
        </w:rPr>
        <w:t>Творческая работа</w:t>
      </w:r>
      <w:r w:rsidRPr="00687846">
        <w:rPr>
          <w:rFonts w:ascii="Times New Roman" w:eastAsia="SimSun" w:hAnsi="Times New Roman" w:cs="Times New Roman"/>
          <w:kern w:val="1"/>
          <w:sz w:val="24"/>
          <w:szCs w:val="24"/>
          <w:lang w:eastAsia="ar-SA"/>
        </w:rPr>
        <w:t xml:space="preserve">: </w:t>
      </w:r>
      <w:r w:rsidRPr="00687846">
        <w:rPr>
          <w:rFonts w:ascii="Times New Roman" w:eastAsia="SimSun" w:hAnsi="Times New Roman" w:cs="Times New Roman"/>
          <w:color w:val="000000"/>
          <w:kern w:val="1"/>
          <w:sz w:val="24"/>
          <w:szCs w:val="24"/>
          <w:lang w:eastAsia="ar-SA"/>
        </w:rPr>
        <w:t xml:space="preserve">сочинение по роману в жанре эссе, рассуждения, в иной жанровой форме («фанфик», сиквел, </w:t>
      </w:r>
      <w:r w:rsidRPr="00687846">
        <w:rPr>
          <w:rFonts w:ascii="Times New Roman" w:eastAsia="SimSun" w:hAnsi="Times New Roman" w:cs="Times New Roman"/>
          <w:kern w:val="1"/>
          <w:sz w:val="24"/>
          <w:szCs w:val="24"/>
          <w:lang w:eastAsia="ar-SA"/>
        </w:rPr>
        <w:t>дайджест</w:t>
      </w:r>
      <w:r w:rsidRPr="00687846">
        <w:rPr>
          <w:rFonts w:ascii="Times New Roman" w:eastAsia="SimSun" w:hAnsi="Times New Roman" w:cs="Times New Roman"/>
          <w:color w:val="000000"/>
          <w:kern w:val="1"/>
          <w:sz w:val="24"/>
          <w:szCs w:val="24"/>
          <w:lang w:eastAsia="ar-SA"/>
        </w:rPr>
        <w:t xml:space="preserve"> и др. </w:t>
      </w:r>
      <w:r w:rsidRPr="00687846">
        <w:rPr>
          <w:rFonts w:ascii="Times New Roman" w:eastAsia="Calibri" w:hAnsi="Times New Roman" w:cs="Times New Roman"/>
          <w:kern w:val="1"/>
          <w:sz w:val="24"/>
          <w:szCs w:val="24"/>
        </w:rPr>
        <w:t xml:space="preserve">– </w:t>
      </w:r>
      <w:r w:rsidRPr="00687846">
        <w:rPr>
          <w:rFonts w:ascii="Times New Roman" w:eastAsia="SimSun" w:hAnsi="Times New Roman" w:cs="Times New Roman"/>
          <w:color w:val="000000"/>
          <w:kern w:val="1"/>
          <w:sz w:val="24"/>
          <w:szCs w:val="24"/>
          <w:lang w:eastAsia="ar-SA"/>
        </w:rPr>
        <w:t>на выбор)</w:t>
      </w:r>
    </w:p>
    <w:p w14:paraId="2776510C"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p>
    <w:p w14:paraId="010FF66E"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4.4 Ф. М. Достоевский</w:t>
      </w:r>
      <w:r w:rsidRPr="00687846">
        <w:rPr>
          <w:rFonts w:ascii="Times New Roman" w:eastAsia="SimSun" w:hAnsi="Times New Roman" w:cs="Times New Roman"/>
          <w:kern w:val="1"/>
          <w:sz w:val="24"/>
          <w:szCs w:val="24"/>
          <w:lang w:eastAsia="ar-SA"/>
        </w:rPr>
        <w:t xml:space="preserve">. Судьба, мировоззрение, творчество. Литературная деятельность и репутация Ф. М. Достоевского. Участие писателя в литературной и общественной жизни России. </w:t>
      </w:r>
      <w:r w:rsidRPr="00687846">
        <w:rPr>
          <w:rFonts w:ascii="Times New Roman" w:eastAsia="SimSun" w:hAnsi="Times New Roman" w:cs="Times New Roman"/>
          <w:i/>
          <w:kern w:val="1"/>
          <w:sz w:val="24"/>
          <w:szCs w:val="24"/>
          <w:lang w:eastAsia="ar-SA"/>
        </w:rPr>
        <w:t>Дневники писателя</w:t>
      </w:r>
      <w:r w:rsidRPr="00687846">
        <w:rPr>
          <w:rFonts w:ascii="Times New Roman" w:eastAsia="SimSun" w:hAnsi="Times New Roman" w:cs="Times New Roman"/>
          <w:kern w:val="1"/>
          <w:sz w:val="24"/>
          <w:szCs w:val="24"/>
          <w:lang w:eastAsia="ar-SA"/>
        </w:rPr>
        <w:t xml:space="preserve">. </w:t>
      </w:r>
    </w:p>
    <w:p w14:paraId="5C6D8EDC"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i/>
          <w:kern w:val="1"/>
          <w:sz w:val="24"/>
          <w:szCs w:val="24"/>
          <w:lang w:eastAsia="ar-SA"/>
        </w:rPr>
        <w:lastRenderedPageBreak/>
        <w:t>Романы Ф. М. Достоевского – «Бедные люди», «Униженные и оскорблённые», «Игорок», «Преступление и наказание», «Идиот», «Бесы», «Подросток», «Братья Карамазовы» – романы об истории человека, истории его души, ищущей истины</w:t>
      </w:r>
      <w:r w:rsidRPr="00687846">
        <w:rPr>
          <w:rFonts w:ascii="Times New Roman" w:eastAsia="SimSun" w:hAnsi="Times New Roman" w:cs="Times New Roman"/>
          <w:kern w:val="1"/>
          <w:sz w:val="24"/>
          <w:szCs w:val="24"/>
          <w:lang w:eastAsia="ar-SA"/>
        </w:rPr>
        <w:t xml:space="preserve">. </w:t>
      </w:r>
    </w:p>
    <w:p w14:paraId="720E70E7" w14:textId="77777777" w:rsidR="00687846" w:rsidRPr="00687846" w:rsidRDefault="00687846" w:rsidP="00687846">
      <w:pPr>
        <w:suppressAutoHyphens/>
        <w:spacing w:after="0" w:line="360" w:lineRule="auto"/>
        <w:ind w:firstLine="709"/>
        <w:jc w:val="both"/>
        <w:rPr>
          <w:rFonts w:ascii="Times New Roman" w:eastAsia="Calibri" w:hAnsi="Times New Roman" w:cs="Times New Roman"/>
          <w:kern w:val="1"/>
          <w:sz w:val="24"/>
          <w:szCs w:val="24"/>
        </w:rPr>
      </w:pPr>
      <w:r w:rsidRPr="00687846">
        <w:rPr>
          <w:rFonts w:ascii="Times New Roman" w:eastAsia="Calibri" w:hAnsi="Times New Roman" w:cs="Times New Roman"/>
          <w:b/>
          <w:kern w:val="1"/>
          <w:sz w:val="24"/>
          <w:szCs w:val="24"/>
        </w:rPr>
        <w:t>Роман «Преступление и наказание»</w:t>
      </w:r>
      <w:r w:rsidRPr="00687846">
        <w:rPr>
          <w:rFonts w:ascii="Times New Roman" w:eastAsia="Calibri" w:hAnsi="Times New Roman" w:cs="Times New Roman"/>
          <w:kern w:val="1"/>
          <w:sz w:val="24"/>
          <w:szCs w:val="24"/>
        </w:rPr>
        <w:t xml:space="preserve">. Петербургский текст Достоевского. Город и герои. Социально-идеологический контекст романа. Пространство и время в романе. Образная система романа. Двойники и антиподы Раскольникова. Перевоплощение героев романа. Теория полифонии М. М. Бахтина. Самообман Раскольникова. Сны Раскольникова. «Испытание идеи»: фабульный финал и эпилог романа. Евангельские мотивы в романе. </w:t>
      </w:r>
    </w:p>
    <w:p w14:paraId="2F0E3133"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Понятие об эстетике и этике в искусстве. </w:t>
      </w:r>
    </w:p>
    <w:p w14:paraId="4E823EED" w14:textId="77777777" w:rsidR="00687846" w:rsidRPr="00687846" w:rsidRDefault="00687846" w:rsidP="00687846">
      <w:pPr>
        <w:suppressAutoHyphens/>
        <w:spacing w:after="0" w:line="360" w:lineRule="auto"/>
        <w:ind w:firstLine="567"/>
        <w:jc w:val="both"/>
        <w:rPr>
          <w:rFonts w:ascii="Times New Roman" w:eastAsia="Calibri" w:hAnsi="Times New Roman" w:cs="Times New Roman"/>
          <w:kern w:val="1"/>
          <w:sz w:val="24"/>
          <w:szCs w:val="24"/>
        </w:rPr>
      </w:pPr>
      <w:r w:rsidRPr="00687846">
        <w:rPr>
          <w:rFonts w:ascii="Times New Roman" w:eastAsia="Calibri" w:hAnsi="Times New Roman" w:cs="Times New Roman"/>
          <w:b/>
          <w:kern w:val="1"/>
          <w:sz w:val="24"/>
          <w:szCs w:val="24"/>
        </w:rPr>
        <w:t>Литературный контекст</w:t>
      </w:r>
      <w:r w:rsidRPr="00687846">
        <w:rPr>
          <w:rFonts w:ascii="Times New Roman" w:eastAsia="Calibri" w:hAnsi="Times New Roman" w:cs="Times New Roman"/>
          <w:kern w:val="1"/>
          <w:sz w:val="24"/>
          <w:szCs w:val="24"/>
        </w:rPr>
        <w:t xml:space="preserve">: Романы О. Бальзака, </w:t>
      </w:r>
      <w:r w:rsidRPr="00687846">
        <w:rPr>
          <w:rFonts w:ascii="Times New Roman" w:eastAsia="Calibri" w:hAnsi="Times New Roman" w:cs="Times New Roman"/>
          <w:i/>
          <w:kern w:val="1"/>
          <w:sz w:val="24"/>
          <w:szCs w:val="24"/>
        </w:rPr>
        <w:t>например, «Евгения Гранде»</w:t>
      </w:r>
      <w:r w:rsidRPr="00687846">
        <w:rPr>
          <w:rFonts w:ascii="Times New Roman" w:eastAsia="Calibri" w:hAnsi="Times New Roman" w:cs="Times New Roman"/>
          <w:kern w:val="1"/>
          <w:sz w:val="24"/>
          <w:szCs w:val="24"/>
        </w:rPr>
        <w:t xml:space="preserve">.  </w:t>
      </w:r>
    </w:p>
    <w:p w14:paraId="75B4FC49" w14:textId="77777777" w:rsidR="00687846" w:rsidRPr="00687846" w:rsidRDefault="00687846" w:rsidP="00687846">
      <w:pPr>
        <w:suppressAutoHyphens/>
        <w:spacing w:after="0" w:line="360" w:lineRule="auto"/>
        <w:ind w:firstLine="709"/>
        <w:jc w:val="both"/>
        <w:rPr>
          <w:rFonts w:ascii="Times New Roman" w:eastAsia="Calibri" w:hAnsi="Times New Roman" w:cs="Times New Roman"/>
          <w:kern w:val="1"/>
          <w:sz w:val="24"/>
          <w:szCs w:val="24"/>
        </w:rPr>
      </w:pPr>
      <w:r w:rsidRPr="00687846">
        <w:rPr>
          <w:rFonts w:ascii="Times New Roman" w:eastAsia="SimSun" w:hAnsi="Times New Roman" w:cs="Times New Roman"/>
          <w:i/>
          <w:kern w:val="1"/>
          <w:sz w:val="24"/>
          <w:szCs w:val="24"/>
          <w:lang w:eastAsia="ar-SA"/>
        </w:rPr>
        <w:t>Традиции Ф.М.Достоевского в Мировой литературе. Например, повесть А.Камю «Посторонний».</w:t>
      </w:r>
    </w:p>
    <w:p w14:paraId="3B3F75D4"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color w:val="000000"/>
          <w:kern w:val="1"/>
          <w:sz w:val="24"/>
          <w:szCs w:val="24"/>
          <w:lang w:eastAsia="ar-SA"/>
        </w:rPr>
        <w:t>Исследовательская деятельность</w:t>
      </w:r>
      <w:r w:rsidRPr="00687846">
        <w:rPr>
          <w:rFonts w:ascii="Times New Roman" w:eastAsia="SimSun" w:hAnsi="Times New Roman" w:cs="Times New Roman"/>
          <w:color w:val="000000"/>
          <w:kern w:val="1"/>
          <w:sz w:val="24"/>
          <w:szCs w:val="24"/>
          <w:lang w:eastAsia="ar-SA"/>
        </w:rPr>
        <w:t>:</w:t>
      </w:r>
    </w:p>
    <w:p w14:paraId="0C9822DB"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превращение текста в карту понятий, систему вопросов;</w:t>
      </w:r>
    </w:p>
    <w:p w14:paraId="437DE10F"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работа с текстом с помощью карт понятий, кластеров, выделения ключевых слов;</w:t>
      </w:r>
    </w:p>
    <w:p w14:paraId="4F2FCA73"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выделение в тексте знакомого и нового;</w:t>
      </w:r>
    </w:p>
    <w:p w14:paraId="77767AFC"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постановка и классификация ключевых исследовательских вопросов; </w:t>
      </w:r>
    </w:p>
    <w:p w14:paraId="17591441"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kern w:val="1"/>
          <w:sz w:val="24"/>
          <w:szCs w:val="24"/>
          <w:lang w:eastAsia="ar-SA"/>
        </w:rPr>
        <w:t>прогнозирование, выдвижение научной гипотезы;</w:t>
      </w:r>
    </w:p>
    <w:p w14:paraId="4F6ABB15"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kern w:val="1"/>
          <w:sz w:val="24"/>
          <w:szCs w:val="24"/>
          <w:lang w:eastAsia="ar-SA"/>
        </w:rPr>
        <w:t>представление результатов в виде мини-академического текста, выводы.</w:t>
      </w:r>
    </w:p>
    <w:p w14:paraId="4C97FAAE"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kern w:val="1"/>
          <w:sz w:val="24"/>
          <w:szCs w:val="24"/>
          <w:lang w:eastAsia="ar-SA"/>
        </w:rPr>
        <w:t>Творческая работа</w:t>
      </w:r>
      <w:r w:rsidRPr="00687846">
        <w:rPr>
          <w:rFonts w:ascii="Times New Roman" w:eastAsia="SimSun" w:hAnsi="Times New Roman" w:cs="Times New Roman"/>
          <w:kern w:val="1"/>
          <w:sz w:val="24"/>
          <w:szCs w:val="24"/>
          <w:lang w:eastAsia="ar-SA"/>
        </w:rPr>
        <w:t xml:space="preserve">: </w:t>
      </w:r>
      <w:r w:rsidRPr="00687846">
        <w:rPr>
          <w:rFonts w:ascii="Times New Roman" w:eastAsia="SimSun" w:hAnsi="Times New Roman" w:cs="Times New Roman"/>
          <w:color w:val="000000"/>
          <w:kern w:val="1"/>
          <w:sz w:val="24"/>
          <w:szCs w:val="24"/>
          <w:lang w:eastAsia="ar-SA"/>
        </w:rPr>
        <w:t xml:space="preserve">сочинение по роману в жанре эссе, рассуждения, в иной жанровой форме («фанфик», сиквел, </w:t>
      </w:r>
      <w:r w:rsidRPr="00687846">
        <w:rPr>
          <w:rFonts w:ascii="Times New Roman" w:eastAsia="SimSun" w:hAnsi="Times New Roman" w:cs="Times New Roman"/>
          <w:kern w:val="1"/>
          <w:sz w:val="24"/>
          <w:szCs w:val="24"/>
          <w:lang w:eastAsia="ar-SA"/>
        </w:rPr>
        <w:t>дайджест</w:t>
      </w:r>
      <w:r w:rsidRPr="00687846">
        <w:rPr>
          <w:rFonts w:ascii="Times New Roman" w:eastAsia="SimSun" w:hAnsi="Times New Roman" w:cs="Times New Roman"/>
          <w:color w:val="000000"/>
          <w:kern w:val="1"/>
          <w:sz w:val="24"/>
          <w:szCs w:val="24"/>
          <w:lang w:eastAsia="ar-SA"/>
        </w:rPr>
        <w:t xml:space="preserve"> и др. </w:t>
      </w:r>
      <w:r w:rsidRPr="00687846">
        <w:rPr>
          <w:rFonts w:ascii="Times New Roman" w:eastAsia="Calibri" w:hAnsi="Times New Roman" w:cs="Times New Roman"/>
          <w:kern w:val="1"/>
          <w:sz w:val="24"/>
          <w:szCs w:val="24"/>
        </w:rPr>
        <w:t xml:space="preserve">– </w:t>
      </w:r>
      <w:r w:rsidRPr="00687846">
        <w:rPr>
          <w:rFonts w:ascii="Times New Roman" w:eastAsia="SimSun" w:hAnsi="Times New Roman" w:cs="Times New Roman"/>
          <w:color w:val="000000"/>
          <w:kern w:val="1"/>
          <w:sz w:val="24"/>
          <w:szCs w:val="24"/>
          <w:lang w:eastAsia="ar-SA"/>
        </w:rPr>
        <w:t xml:space="preserve">на выбор). </w:t>
      </w:r>
    </w:p>
    <w:p w14:paraId="7D78CE2F" w14:textId="77777777" w:rsidR="00687846" w:rsidRPr="00687846" w:rsidRDefault="00687846" w:rsidP="00687846">
      <w:pPr>
        <w:suppressAutoHyphens/>
        <w:spacing w:after="0" w:line="360" w:lineRule="auto"/>
        <w:ind w:firstLine="709"/>
        <w:jc w:val="both"/>
        <w:rPr>
          <w:rFonts w:ascii="Times New Roman" w:eastAsia="Calibri" w:hAnsi="Times New Roman" w:cs="Times New Roman"/>
          <w:kern w:val="1"/>
          <w:sz w:val="24"/>
          <w:szCs w:val="24"/>
        </w:rPr>
      </w:pPr>
    </w:p>
    <w:p w14:paraId="1E8ACD46" w14:textId="77777777" w:rsidR="00687846" w:rsidRPr="00687846" w:rsidRDefault="00687846" w:rsidP="00687846">
      <w:pPr>
        <w:suppressAutoHyphens/>
        <w:spacing w:after="0" w:line="360" w:lineRule="auto"/>
        <w:ind w:firstLine="709"/>
        <w:jc w:val="both"/>
        <w:rPr>
          <w:rFonts w:ascii="Times New Roman" w:eastAsia="Calibri" w:hAnsi="Times New Roman" w:cs="Times New Roman"/>
          <w:kern w:val="1"/>
          <w:sz w:val="24"/>
          <w:szCs w:val="24"/>
        </w:rPr>
      </w:pPr>
      <w:r w:rsidRPr="00687846">
        <w:rPr>
          <w:rFonts w:ascii="Times New Roman" w:eastAsia="Calibri" w:hAnsi="Times New Roman" w:cs="Times New Roman"/>
          <w:b/>
          <w:kern w:val="1"/>
          <w:sz w:val="24"/>
          <w:szCs w:val="24"/>
        </w:rPr>
        <w:t>4.5 Н. С. Лесков</w:t>
      </w:r>
      <w:r w:rsidRPr="00687846">
        <w:rPr>
          <w:rFonts w:ascii="Times New Roman" w:eastAsia="Calibri" w:hAnsi="Times New Roman" w:cs="Times New Roman"/>
          <w:kern w:val="1"/>
          <w:sz w:val="24"/>
          <w:szCs w:val="24"/>
        </w:rPr>
        <w:t xml:space="preserve">. </w:t>
      </w:r>
      <w:r w:rsidRPr="00687846">
        <w:rPr>
          <w:rFonts w:ascii="Times New Roman" w:eastAsia="SimSun" w:hAnsi="Times New Roman" w:cs="Times New Roman"/>
          <w:kern w:val="1"/>
          <w:sz w:val="24"/>
          <w:szCs w:val="24"/>
          <w:lang w:eastAsia="ar-SA"/>
        </w:rPr>
        <w:t xml:space="preserve">Жизненный и творческий путь писателя. Литературная деятельность и репутация Н. С. Лескова. Участие писателя в литературной и общественной жизни России. </w:t>
      </w:r>
    </w:p>
    <w:p w14:paraId="4DF1B4FF" w14:textId="77777777" w:rsidR="00687846" w:rsidRPr="00687846" w:rsidRDefault="00687846" w:rsidP="00687846">
      <w:pPr>
        <w:suppressAutoHyphens/>
        <w:spacing w:after="0" w:line="360" w:lineRule="auto"/>
        <w:ind w:firstLine="709"/>
        <w:jc w:val="both"/>
        <w:rPr>
          <w:rFonts w:ascii="Times New Roman" w:eastAsia="Calibri" w:hAnsi="Times New Roman" w:cs="Times New Roman"/>
          <w:kern w:val="1"/>
          <w:sz w:val="24"/>
          <w:szCs w:val="24"/>
        </w:rPr>
      </w:pPr>
      <w:r w:rsidRPr="00687846">
        <w:rPr>
          <w:rFonts w:ascii="Times New Roman" w:eastAsia="Calibri" w:hAnsi="Times New Roman" w:cs="Times New Roman"/>
          <w:i/>
          <w:kern w:val="1"/>
          <w:sz w:val="24"/>
          <w:szCs w:val="24"/>
        </w:rPr>
        <w:t>Повесть «Очарованный странник»</w:t>
      </w:r>
      <w:r w:rsidRPr="00687846">
        <w:rPr>
          <w:rFonts w:ascii="Times New Roman" w:eastAsia="Calibri" w:hAnsi="Times New Roman" w:cs="Times New Roman"/>
          <w:kern w:val="1"/>
          <w:sz w:val="24"/>
          <w:szCs w:val="24"/>
        </w:rPr>
        <w:t xml:space="preserve">. </w:t>
      </w:r>
      <w:r w:rsidRPr="00687846">
        <w:rPr>
          <w:rFonts w:ascii="Times New Roman" w:eastAsia="Calibri" w:hAnsi="Times New Roman" w:cs="Times New Roman"/>
          <w:i/>
          <w:kern w:val="1"/>
          <w:sz w:val="24"/>
          <w:szCs w:val="24"/>
        </w:rPr>
        <w:t>Жанровое своеобразие произведения. Система точек зрения и рассказчиков</w:t>
      </w:r>
      <w:r w:rsidRPr="00687846">
        <w:rPr>
          <w:rFonts w:ascii="Times New Roman" w:eastAsia="Calibri" w:hAnsi="Times New Roman" w:cs="Times New Roman"/>
          <w:kern w:val="1"/>
          <w:sz w:val="24"/>
          <w:szCs w:val="24"/>
        </w:rPr>
        <w:t xml:space="preserve">. </w:t>
      </w:r>
      <w:r w:rsidRPr="00687846">
        <w:rPr>
          <w:rFonts w:ascii="Times New Roman" w:eastAsia="Calibri" w:hAnsi="Times New Roman" w:cs="Times New Roman"/>
          <w:i/>
          <w:kern w:val="1"/>
          <w:sz w:val="24"/>
          <w:szCs w:val="24"/>
        </w:rPr>
        <w:t>Жизненный путь Ивана Флягина. Проблема русского национального характера</w:t>
      </w:r>
      <w:r w:rsidRPr="00687846">
        <w:rPr>
          <w:rFonts w:ascii="Times New Roman" w:eastAsia="Calibri" w:hAnsi="Times New Roman" w:cs="Times New Roman"/>
          <w:kern w:val="1"/>
          <w:sz w:val="24"/>
          <w:szCs w:val="24"/>
        </w:rPr>
        <w:t xml:space="preserve">. </w:t>
      </w:r>
    </w:p>
    <w:p w14:paraId="4CB967D0" w14:textId="77777777" w:rsidR="00687846" w:rsidRPr="00687846" w:rsidRDefault="00687846" w:rsidP="00687846">
      <w:pPr>
        <w:suppressAutoHyphens/>
        <w:spacing w:after="0" w:line="360" w:lineRule="auto"/>
        <w:ind w:firstLine="709"/>
        <w:jc w:val="both"/>
        <w:rPr>
          <w:rFonts w:ascii="Times New Roman" w:eastAsia="Calibri" w:hAnsi="Times New Roman" w:cs="Times New Roman"/>
          <w:kern w:val="1"/>
          <w:sz w:val="24"/>
          <w:szCs w:val="24"/>
        </w:rPr>
      </w:pPr>
      <w:r w:rsidRPr="00687846">
        <w:rPr>
          <w:rFonts w:ascii="Times New Roman" w:eastAsia="Calibri" w:hAnsi="Times New Roman" w:cs="Times New Roman"/>
          <w:b/>
          <w:kern w:val="1"/>
          <w:sz w:val="24"/>
          <w:szCs w:val="24"/>
        </w:rPr>
        <w:t>Повесть «Леди Макбет Мценского уезда»</w:t>
      </w:r>
      <w:r w:rsidRPr="00687846">
        <w:rPr>
          <w:rFonts w:ascii="Times New Roman" w:eastAsia="Calibri" w:hAnsi="Times New Roman" w:cs="Times New Roman"/>
          <w:kern w:val="1"/>
          <w:sz w:val="24"/>
          <w:szCs w:val="24"/>
        </w:rPr>
        <w:t>. Жанровое своеобразие произведения.</w:t>
      </w:r>
      <w:r w:rsidRPr="00687846">
        <w:rPr>
          <w:rFonts w:ascii="Times New Roman" w:eastAsia="Calibri" w:hAnsi="Times New Roman" w:cs="Times New Roman"/>
          <w:i/>
          <w:kern w:val="1"/>
          <w:sz w:val="24"/>
          <w:szCs w:val="24"/>
        </w:rPr>
        <w:t xml:space="preserve"> </w:t>
      </w:r>
      <w:r w:rsidRPr="00687846">
        <w:rPr>
          <w:rFonts w:ascii="Times New Roman" w:eastAsia="Calibri" w:hAnsi="Times New Roman" w:cs="Times New Roman"/>
          <w:kern w:val="1"/>
          <w:sz w:val="24"/>
          <w:szCs w:val="24"/>
        </w:rPr>
        <w:t xml:space="preserve">Образ Катерины Измайловой. Трагический пафос произведения. Литературно-идеологический контекст. Женский вопрос в произведении. </w:t>
      </w:r>
    </w:p>
    <w:p w14:paraId="7FD073D8" w14:textId="77777777" w:rsidR="00687846" w:rsidRPr="00687846" w:rsidRDefault="00687846" w:rsidP="00687846">
      <w:pPr>
        <w:suppressAutoHyphens/>
        <w:spacing w:after="0" w:line="360" w:lineRule="auto"/>
        <w:ind w:firstLine="709"/>
        <w:jc w:val="both"/>
        <w:rPr>
          <w:rFonts w:ascii="Times New Roman" w:eastAsia="Calibri" w:hAnsi="Times New Roman" w:cs="Times New Roman"/>
          <w:kern w:val="1"/>
          <w:sz w:val="24"/>
          <w:szCs w:val="24"/>
        </w:rPr>
      </w:pPr>
    </w:p>
    <w:p w14:paraId="7AF92B23" w14:textId="77777777" w:rsidR="00687846" w:rsidRPr="00687846" w:rsidRDefault="00687846" w:rsidP="00687846">
      <w:pPr>
        <w:suppressAutoHyphens/>
        <w:spacing w:after="0" w:line="360" w:lineRule="auto"/>
        <w:ind w:firstLine="567"/>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4.6 Л. Н. Толстой</w:t>
      </w:r>
      <w:r w:rsidRPr="00687846">
        <w:rPr>
          <w:rFonts w:ascii="Times New Roman" w:eastAsia="SimSun" w:hAnsi="Times New Roman" w:cs="Times New Roman"/>
          <w:kern w:val="1"/>
          <w:sz w:val="24"/>
          <w:szCs w:val="24"/>
          <w:lang w:eastAsia="ar-SA"/>
        </w:rPr>
        <w:t xml:space="preserve">. Жизненный и творческий путь, </w:t>
      </w:r>
      <w:r w:rsidRPr="00687846">
        <w:rPr>
          <w:rFonts w:ascii="Times New Roman" w:eastAsia="Calibri" w:hAnsi="Times New Roman" w:cs="Times New Roman"/>
          <w:kern w:val="1"/>
          <w:sz w:val="24"/>
          <w:szCs w:val="24"/>
        </w:rPr>
        <w:t xml:space="preserve">философия </w:t>
      </w:r>
      <w:r w:rsidRPr="00687846">
        <w:rPr>
          <w:rFonts w:ascii="Times New Roman" w:eastAsia="SimSun" w:hAnsi="Times New Roman" w:cs="Times New Roman"/>
          <w:kern w:val="1"/>
          <w:sz w:val="24"/>
          <w:szCs w:val="24"/>
          <w:lang w:eastAsia="ar-SA"/>
        </w:rPr>
        <w:t xml:space="preserve">писателя. Литературная деятельность и репутация Л. Н. Толстого. Участие писателя в литературной и общественной </w:t>
      </w:r>
      <w:r w:rsidRPr="00687846">
        <w:rPr>
          <w:rFonts w:ascii="Times New Roman" w:eastAsia="SimSun" w:hAnsi="Times New Roman" w:cs="Times New Roman"/>
          <w:kern w:val="1"/>
          <w:sz w:val="24"/>
          <w:szCs w:val="24"/>
          <w:lang w:eastAsia="ar-SA"/>
        </w:rPr>
        <w:lastRenderedPageBreak/>
        <w:t xml:space="preserve">жизни России и мира. Толстой в кругу коллег по цеху. Толстой и Достоевский: почему не состоялась встреча двух гениев? </w:t>
      </w:r>
      <w:r w:rsidRPr="00687846">
        <w:rPr>
          <w:rFonts w:ascii="Times New Roman" w:eastAsia="SimSun" w:hAnsi="Times New Roman" w:cs="Times New Roman"/>
          <w:i/>
          <w:kern w:val="1"/>
          <w:sz w:val="24"/>
          <w:szCs w:val="24"/>
          <w:lang w:eastAsia="ar-SA"/>
        </w:rPr>
        <w:t>Письма и дневники писателя.</w:t>
      </w:r>
    </w:p>
    <w:p w14:paraId="43F8DFB7" w14:textId="77777777" w:rsidR="00687846" w:rsidRPr="00687846" w:rsidRDefault="00687846" w:rsidP="00687846">
      <w:pPr>
        <w:suppressAutoHyphens/>
        <w:spacing w:after="0" w:line="360" w:lineRule="auto"/>
        <w:ind w:firstLine="567"/>
        <w:jc w:val="both"/>
        <w:rPr>
          <w:rFonts w:ascii="Times New Roman" w:eastAsia="Calibri" w:hAnsi="Times New Roman" w:cs="Times New Roman"/>
          <w:kern w:val="1"/>
          <w:sz w:val="24"/>
          <w:szCs w:val="24"/>
        </w:rPr>
      </w:pPr>
      <w:r w:rsidRPr="00687846">
        <w:rPr>
          <w:rFonts w:ascii="Times New Roman" w:eastAsia="Calibri" w:hAnsi="Times New Roman" w:cs="Times New Roman"/>
          <w:b/>
          <w:kern w:val="1"/>
          <w:sz w:val="24"/>
          <w:szCs w:val="24"/>
        </w:rPr>
        <w:t>Роман «Война и мир»</w:t>
      </w:r>
      <w:r w:rsidRPr="00687846">
        <w:rPr>
          <w:rFonts w:ascii="Times New Roman" w:eastAsia="Calibri" w:hAnsi="Times New Roman" w:cs="Times New Roman"/>
          <w:kern w:val="1"/>
          <w:sz w:val="24"/>
          <w:szCs w:val="24"/>
        </w:rPr>
        <w:t>. История создания романа. «Это как «Илиада»…»: проблематика и жанр романа. Смысл названия. Образная система романа: Ростовы, Болконские, Безуховы, Курагины. Хронотоп дворянской усадьбы, крестьянской избы, границы, пути. «Диалектика души» и «диалектика поведения» толстовских героев. Жизненные пути Андрея Болконского, Пьера Безухова и Наташи Ростовой. Психологизм Л.Н. Толстого в романе.</w:t>
      </w:r>
    </w:p>
    <w:p w14:paraId="3DAB4F04" w14:textId="77777777" w:rsidR="00687846" w:rsidRPr="00687846" w:rsidRDefault="00687846" w:rsidP="00687846">
      <w:pPr>
        <w:suppressAutoHyphens/>
        <w:spacing w:after="0" w:line="360" w:lineRule="auto"/>
        <w:ind w:firstLine="709"/>
        <w:jc w:val="both"/>
        <w:rPr>
          <w:rFonts w:ascii="Times New Roman" w:eastAsia="Calibri" w:hAnsi="Times New Roman" w:cs="Times New Roman"/>
          <w:kern w:val="1"/>
          <w:sz w:val="24"/>
          <w:szCs w:val="24"/>
        </w:rPr>
      </w:pPr>
      <w:r w:rsidRPr="00687846">
        <w:rPr>
          <w:rFonts w:ascii="Times New Roman" w:eastAsia="Calibri" w:hAnsi="Times New Roman" w:cs="Times New Roman"/>
          <w:kern w:val="1"/>
          <w:sz w:val="24"/>
          <w:szCs w:val="24"/>
        </w:rPr>
        <w:t xml:space="preserve">Изображение войны 1812 года в романе. Философская концепция истории. Наполеон и Кутузов. Авторское присутствие в романе. </w:t>
      </w:r>
      <w:r w:rsidRPr="00687846">
        <w:rPr>
          <w:rFonts w:ascii="Times New Roman" w:eastAsia="SimSun" w:hAnsi="Times New Roman" w:cs="Times New Roman"/>
          <w:kern w:val="1"/>
          <w:sz w:val="24"/>
          <w:szCs w:val="24"/>
          <w:lang w:eastAsia="ar-SA"/>
        </w:rPr>
        <w:t xml:space="preserve">Внесюжетные элементы: письма, сны, авторские отступления. </w:t>
      </w:r>
      <w:r w:rsidRPr="00687846">
        <w:rPr>
          <w:rFonts w:ascii="Times New Roman" w:eastAsia="Calibri" w:hAnsi="Times New Roman" w:cs="Times New Roman"/>
          <w:kern w:val="1"/>
          <w:sz w:val="24"/>
          <w:szCs w:val="24"/>
        </w:rPr>
        <w:t xml:space="preserve">Эпилог романа. </w:t>
      </w:r>
    </w:p>
    <w:p w14:paraId="700316A1"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color w:val="000000"/>
          <w:kern w:val="1"/>
          <w:sz w:val="24"/>
          <w:szCs w:val="24"/>
          <w:lang w:eastAsia="ar-SA"/>
        </w:rPr>
        <w:t>Исследовательская деятельность</w:t>
      </w:r>
      <w:r w:rsidRPr="00687846">
        <w:rPr>
          <w:rFonts w:ascii="Times New Roman" w:eastAsia="SimSun" w:hAnsi="Times New Roman" w:cs="Times New Roman"/>
          <w:color w:val="000000"/>
          <w:kern w:val="1"/>
          <w:sz w:val="24"/>
          <w:szCs w:val="24"/>
          <w:lang w:eastAsia="ar-SA"/>
        </w:rPr>
        <w:t>:</w:t>
      </w:r>
    </w:p>
    <w:p w14:paraId="418817F3"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превращение текста в карту понятий, систему вопросов;</w:t>
      </w:r>
    </w:p>
    <w:p w14:paraId="1D0B89B0"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работа с текстом с помощью карт понятий, кластеров, выделения ключевых слов;</w:t>
      </w:r>
    </w:p>
    <w:p w14:paraId="5EADF88E"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выделение в тексте знакомого и нового;</w:t>
      </w:r>
    </w:p>
    <w:p w14:paraId="532554B3"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постановка и классификация ключевых исследовательских вопросов; </w:t>
      </w:r>
    </w:p>
    <w:p w14:paraId="5A2F2D32"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kern w:val="1"/>
          <w:sz w:val="24"/>
          <w:szCs w:val="24"/>
          <w:lang w:eastAsia="ar-SA"/>
        </w:rPr>
        <w:t>прогнозирование, выдвижение научной гипотезы;</w:t>
      </w:r>
    </w:p>
    <w:p w14:paraId="5EE5ACA8"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color w:val="000000"/>
          <w:kern w:val="1"/>
          <w:sz w:val="24"/>
          <w:szCs w:val="24"/>
          <w:lang w:eastAsia="ar-SA"/>
        </w:rPr>
        <w:t>анализ текста;</w:t>
      </w:r>
    </w:p>
    <w:p w14:paraId="2C1D8C8A"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kern w:val="1"/>
          <w:sz w:val="24"/>
          <w:szCs w:val="24"/>
          <w:lang w:eastAsia="ar-SA"/>
        </w:rPr>
        <w:t>представление результатов в виде мини-академического текста, выводы.</w:t>
      </w:r>
    </w:p>
    <w:p w14:paraId="04A54601"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kern w:val="1"/>
          <w:sz w:val="24"/>
          <w:szCs w:val="24"/>
          <w:lang w:eastAsia="ar-SA"/>
        </w:rPr>
        <w:t>Творческая работа</w:t>
      </w:r>
      <w:r w:rsidRPr="00687846">
        <w:rPr>
          <w:rFonts w:ascii="Times New Roman" w:eastAsia="SimSun" w:hAnsi="Times New Roman" w:cs="Times New Roman"/>
          <w:kern w:val="1"/>
          <w:sz w:val="24"/>
          <w:szCs w:val="24"/>
          <w:lang w:eastAsia="ar-SA"/>
        </w:rPr>
        <w:t xml:space="preserve">: </w:t>
      </w:r>
      <w:r w:rsidRPr="00687846">
        <w:rPr>
          <w:rFonts w:ascii="Times New Roman" w:eastAsia="SimSun" w:hAnsi="Times New Roman" w:cs="Times New Roman"/>
          <w:color w:val="000000"/>
          <w:kern w:val="1"/>
          <w:sz w:val="24"/>
          <w:szCs w:val="24"/>
          <w:lang w:eastAsia="ar-SA"/>
        </w:rPr>
        <w:t xml:space="preserve">сочинение по роману в жанре эссе, рассуждения, в иной жанровой форме («фанфик», сиквел, </w:t>
      </w:r>
      <w:r w:rsidRPr="00687846">
        <w:rPr>
          <w:rFonts w:ascii="Times New Roman" w:eastAsia="SimSun" w:hAnsi="Times New Roman" w:cs="Times New Roman"/>
          <w:kern w:val="1"/>
          <w:sz w:val="24"/>
          <w:szCs w:val="24"/>
          <w:lang w:eastAsia="ar-SA"/>
        </w:rPr>
        <w:t>дайджест и др.</w:t>
      </w:r>
      <w:r w:rsidRPr="00687846">
        <w:rPr>
          <w:rFonts w:ascii="Times New Roman" w:eastAsia="SimSun" w:hAnsi="Times New Roman" w:cs="Times New Roman"/>
          <w:color w:val="000000"/>
          <w:kern w:val="1"/>
          <w:sz w:val="24"/>
          <w:szCs w:val="24"/>
          <w:lang w:eastAsia="ar-SA"/>
        </w:rPr>
        <w:t xml:space="preserve"> </w:t>
      </w:r>
      <w:r w:rsidRPr="00687846">
        <w:rPr>
          <w:rFonts w:ascii="Times New Roman" w:eastAsia="Calibri" w:hAnsi="Times New Roman" w:cs="Times New Roman"/>
          <w:kern w:val="1"/>
          <w:sz w:val="24"/>
          <w:szCs w:val="24"/>
        </w:rPr>
        <w:t xml:space="preserve">– </w:t>
      </w:r>
      <w:r w:rsidRPr="00687846">
        <w:rPr>
          <w:rFonts w:ascii="Times New Roman" w:eastAsia="SimSun" w:hAnsi="Times New Roman" w:cs="Times New Roman"/>
          <w:color w:val="000000"/>
          <w:kern w:val="1"/>
          <w:sz w:val="24"/>
          <w:szCs w:val="24"/>
          <w:lang w:eastAsia="ar-SA"/>
        </w:rPr>
        <w:t xml:space="preserve">на выбор). </w:t>
      </w:r>
    </w:p>
    <w:p w14:paraId="537B4CDC" w14:textId="77777777" w:rsidR="00687846" w:rsidRPr="00687846" w:rsidRDefault="00687846" w:rsidP="00687846">
      <w:pPr>
        <w:suppressAutoHyphens/>
        <w:spacing w:after="0" w:line="360" w:lineRule="auto"/>
        <w:ind w:firstLine="709"/>
        <w:jc w:val="both"/>
        <w:rPr>
          <w:rFonts w:ascii="Times New Roman" w:eastAsia="SimSun" w:hAnsi="Times New Roman" w:cs="Times New Roman"/>
          <w:b/>
          <w:kern w:val="24"/>
          <w:sz w:val="24"/>
          <w:szCs w:val="24"/>
          <w:lang w:eastAsia="ar-SA"/>
        </w:rPr>
      </w:pPr>
    </w:p>
    <w:p w14:paraId="3C406C1D" w14:textId="11E5903A" w:rsidR="00687846" w:rsidRDefault="00687846" w:rsidP="00687846">
      <w:pPr>
        <w:suppressAutoHyphens/>
        <w:spacing w:after="0" w:line="360" w:lineRule="auto"/>
        <w:ind w:firstLine="709"/>
        <w:jc w:val="both"/>
        <w:rPr>
          <w:rFonts w:ascii="Times New Roman" w:eastAsia="SimSun" w:hAnsi="Times New Roman" w:cs="Times New Roman"/>
          <w:b/>
          <w:kern w:val="24"/>
          <w:sz w:val="24"/>
          <w:szCs w:val="24"/>
          <w:lang w:eastAsia="ar-SA"/>
        </w:rPr>
      </w:pPr>
    </w:p>
    <w:p w14:paraId="2EDAAF74" w14:textId="53A59CEF" w:rsidR="00D2209E" w:rsidRDefault="00D2209E" w:rsidP="00687846">
      <w:pPr>
        <w:suppressAutoHyphens/>
        <w:spacing w:after="0" w:line="360" w:lineRule="auto"/>
        <w:ind w:firstLine="709"/>
        <w:jc w:val="both"/>
        <w:rPr>
          <w:rFonts w:ascii="Times New Roman" w:eastAsia="SimSun" w:hAnsi="Times New Roman" w:cs="Times New Roman"/>
          <w:b/>
          <w:kern w:val="24"/>
          <w:sz w:val="24"/>
          <w:szCs w:val="24"/>
          <w:lang w:eastAsia="ar-SA"/>
        </w:rPr>
      </w:pPr>
    </w:p>
    <w:p w14:paraId="13825B16" w14:textId="77777777" w:rsidR="00D2209E" w:rsidRPr="00687846" w:rsidRDefault="00D2209E" w:rsidP="00687846">
      <w:pPr>
        <w:suppressAutoHyphens/>
        <w:spacing w:after="0" w:line="360" w:lineRule="auto"/>
        <w:ind w:firstLine="709"/>
        <w:jc w:val="both"/>
        <w:rPr>
          <w:rFonts w:ascii="Times New Roman" w:eastAsia="SimSun" w:hAnsi="Times New Roman" w:cs="Times New Roman"/>
          <w:b/>
          <w:kern w:val="24"/>
          <w:sz w:val="24"/>
          <w:szCs w:val="24"/>
          <w:lang w:eastAsia="ar-SA"/>
        </w:rPr>
      </w:pPr>
    </w:p>
    <w:p w14:paraId="0E80665C" w14:textId="77777777" w:rsidR="00687846" w:rsidRPr="00687846" w:rsidRDefault="00687846" w:rsidP="00960377">
      <w:pPr>
        <w:numPr>
          <w:ilvl w:val="0"/>
          <w:numId w:val="151"/>
        </w:numPr>
        <w:suppressAutoHyphens/>
        <w:spacing w:after="0" w:line="360" w:lineRule="auto"/>
        <w:contextualSpacing/>
        <w:jc w:val="center"/>
        <w:rPr>
          <w:rFonts w:ascii="Times New Roman" w:eastAsia="SimSun" w:hAnsi="Times New Roman" w:cs="Times New Roman"/>
          <w:b/>
          <w:kern w:val="1"/>
          <w:sz w:val="24"/>
          <w:szCs w:val="24"/>
          <w:lang w:eastAsia="ar-SA"/>
        </w:rPr>
      </w:pPr>
      <w:r w:rsidRPr="00687846">
        <w:rPr>
          <w:rFonts w:ascii="Times New Roman" w:eastAsia="SimSun" w:hAnsi="Times New Roman" w:cs="Times New Roman"/>
          <w:b/>
          <w:kern w:val="1"/>
          <w:sz w:val="24"/>
          <w:szCs w:val="24"/>
          <w:lang w:eastAsia="ar-SA"/>
        </w:rPr>
        <w:t>Обновление поэтического дискурса в русской поэзии</w:t>
      </w:r>
    </w:p>
    <w:p w14:paraId="6EE39862" w14:textId="77777777" w:rsidR="00687846" w:rsidRPr="00687846" w:rsidRDefault="00687846" w:rsidP="00687846">
      <w:pPr>
        <w:suppressAutoHyphens/>
        <w:spacing w:after="0" w:line="360" w:lineRule="auto"/>
        <w:ind w:left="720"/>
        <w:contextualSpacing/>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 xml:space="preserve">второй половины </w:t>
      </w:r>
      <w:r w:rsidRPr="00687846">
        <w:rPr>
          <w:rFonts w:ascii="Times New Roman" w:eastAsia="SimSun" w:hAnsi="Times New Roman" w:cs="Times New Roman"/>
          <w:b/>
          <w:kern w:val="1"/>
          <w:sz w:val="24"/>
          <w:szCs w:val="24"/>
          <w:lang w:val="en-US" w:eastAsia="ar-SA"/>
        </w:rPr>
        <w:t>XIX</w:t>
      </w:r>
      <w:r w:rsidRPr="00687846">
        <w:rPr>
          <w:rFonts w:ascii="Times New Roman" w:eastAsia="SimSun" w:hAnsi="Times New Roman" w:cs="Times New Roman"/>
          <w:b/>
          <w:kern w:val="1"/>
          <w:sz w:val="24"/>
          <w:szCs w:val="24"/>
          <w:lang w:eastAsia="ar-SA"/>
        </w:rPr>
        <w:t xml:space="preserve"> века</w:t>
      </w:r>
    </w:p>
    <w:p w14:paraId="2C59D3F3" w14:textId="77777777" w:rsidR="00687846" w:rsidRPr="00687846" w:rsidRDefault="00687846" w:rsidP="00687846">
      <w:pPr>
        <w:suppressAutoHyphens/>
        <w:spacing w:after="0" w:line="360" w:lineRule="auto"/>
        <w:ind w:firstLine="708"/>
        <w:jc w:val="both"/>
        <w:rPr>
          <w:rFonts w:ascii="Times New Roman" w:eastAsia="SimSun" w:hAnsi="Times New Roman" w:cs="Times New Roman"/>
          <w:i/>
          <w:kern w:val="1"/>
          <w:sz w:val="24"/>
          <w:szCs w:val="24"/>
          <w:lang w:eastAsia="ar-SA"/>
        </w:rPr>
      </w:pPr>
      <w:r w:rsidRPr="00687846">
        <w:rPr>
          <w:rFonts w:ascii="Times New Roman" w:eastAsia="SimSun" w:hAnsi="Times New Roman" w:cs="Times New Roman"/>
          <w:i/>
          <w:kern w:val="1"/>
          <w:sz w:val="24"/>
          <w:szCs w:val="24"/>
          <w:lang w:eastAsia="ar-SA"/>
        </w:rPr>
        <w:t>Образовательные задачи:</w:t>
      </w:r>
    </w:p>
    <w:p w14:paraId="0D24DDEF" w14:textId="77777777" w:rsidR="00687846" w:rsidRPr="00687846" w:rsidRDefault="00687846" w:rsidP="00960377">
      <w:pPr>
        <w:numPr>
          <w:ilvl w:val="0"/>
          <w:numId w:val="144"/>
        </w:numPr>
        <w:suppressAutoHyphens/>
        <w:spacing w:after="0" w:line="240" w:lineRule="auto"/>
        <w:ind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настроить филологическую оптику (что и как я слышу, вижу в стихотворении): повторить и систематизировать имеющиеся представления о метре, рифме и способах рифмовки, строфике, тропах и фигурах, аллитерации, паронимической аттракции, лирическом герое; заполнить лакуны;</w:t>
      </w:r>
    </w:p>
    <w:p w14:paraId="5A62C655" w14:textId="77777777" w:rsidR="00687846" w:rsidRPr="00687846" w:rsidRDefault="00687846" w:rsidP="00960377">
      <w:pPr>
        <w:numPr>
          <w:ilvl w:val="0"/>
          <w:numId w:val="148"/>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актуализировать и развить навыки наблюдения за разными уровнями поэтического текста, анализа и интерпретации;</w:t>
      </w:r>
    </w:p>
    <w:p w14:paraId="1A5F80AD" w14:textId="77777777" w:rsidR="00687846" w:rsidRPr="00687846" w:rsidRDefault="00687846" w:rsidP="00960377">
      <w:pPr>
        <w:numPr>
          <w:ilvl w:val="0"/>
          <w:numId w:val="148"/>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прочитать, выучить наизусть (на выбор) стихотворения Ф. И. Тютчева, А. А. Фета, Н. А. Некрасова и др.</w:t>
      </w:r>
    </w:p>
    <w:p w14:paraId="5CD81F7F" w14:textId="77777777" w:rsidR="00687846" w:rsidRPr="00687846" w:rsidRDefault="00687846" w:rsidP="00960377">
      <w:pPr>
        <w:numPr>
          <w:ilvl w:val="0"/>
          <w:numId w:val="148"/>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lastRenderedPageBreak/>
        <w:t>прочитать и прокомментировать поэму Н. А. Некрасова «Кому на Руси жить хорошо» (фрагменты);</w:t>
      </w:r>
    </w:p>
    <w:p w14:paraId="6A3D433F" w14:textId="77777777" w:rsidR="00687846" w:rsidRPr="00687846" w:rsidRDefault="00687846" w:rsidP="00960377">
      <w:pPr>
        <w:numPr>
          <w:ilvl w:val="0"/>
          <w:numId w:val="148"/>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узнать о том, как обновился поэтический дискурс в стихотворениях Н. А.Некрасова, А. А. Фета;</w:t>
      </w:r>
    </w:p>
    <w:p w14:paraId="4B49A83E" w14:textId="77777777" w:rsidR="00687846" w:rsidRPr="00687846" w:rsidRDefault="00687846" w:rsidP="00960377">
      <w:pPr>
        <w:numPr>
          <w:ilvl w:val="0"/>
          <w:numId w:val="148"/>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узнать, как пушкинские традиции были продолжены в поэзии Тютчева;</w:t>
      </w:r>
    </w:p>
    <w:p w14:paraId="63C842FD" w14:textId="77777777" w:rsidR="00687846" w:rsidRPr="00687846" w:rsidRDefault="00687846" w:rsidP="00960377">
      <w:pPr>
        <w:numPr>
          <w:ilvl w:val="0"/>
          <w:numId w:val="148"/>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научиться анализировать все уровни поэтического текста (определять метр, рифму и способ рифмовки, строфику, фонетический, лексический и синтаксический уровни);</w:t>
      </w:r>
    </w:p>
    <w:p w14:paraId="14BED667" w14:textId="77777777" w:rsidR="00687846" w:rsidRPr="00687846" w:rsidRDefault="00687846" w:rsidP="00960377">
      <w:pPr>
        <w:numPr>
          <w:ilvl w:val="0"/>
          <w:numId w:val="148"/>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научиться видеть в поэтическом тексте и анализировать авторское отношение и формы его выражения (лексические средства, тропы, фигуры речи); различать жанровую и личную авторскую интонацию;</w:t>
      </w:r>
    </w:p>
    <w:p w14:paraId="7833F5DF" w14:textId="77777777" w:rsidR="00687846" w:rsidRPr="00687846" w:rsidRDefault="00687846" w:rsidP="00960377">
      <w:pPr>
        <w:numPr>
          <w:ilvl w:val="0"/>
          <w:numId w:val="148"/>
        </w:numPr>
        <w:suppressAutoHyphens/>
        <w:spacing w:after="20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научиться анализировать произведение в соотнесении с историческим и литературным контекстом;</w:t>
      </w:r>
    </w:p>
    <w:p w14:paraId="7C6C5EA6" w14:textId="77777777" w:rsidR="00687846" w:rsidRPr="00687846" w:rsidRDefault="00687846" w:rsidP="00960377">
      <w:pPr>
        <w:numPr>
          <w:ilvl w:val="0"/>
          <w:numId w:val="148"/>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научиться ставить ключевой исследовательский вопрос; выдвигать и формулировать гипотезу.</w:t>
      </w:r>
    </w:p>
    <w:p w14:paraId="64780335" w14:textId="77777777" w:rsidR="00687846" w:rsidRPr="00687846" w:rsidRDefault="00687846" w:rsidP="00687846">
      <w:pPr>
        <w:suppressAutoHyphens/>
        <w:spacing w:after="0" w:line="240" w:lineRule="auto"/>
        <w:ind w:left="1428"/>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 </w:t>
      </w:r>
    </w:p>
    <w:p w14:paraId="6B2000A9" w14:textId="77777777" w:rsidR="00687846" w:rsidRPr="00687846" w:rsidRDefault="00687846" w:rsidP="00687846">
      <w:pPr>
        <w:suppressAutoHyphens/>
        <w:spacing w:after="0" w:line="240" w:lineRule="auto"/>
        <w:jc w:val="both"/>
        <w:rPr>
          <w:rFonts w:ascii="Times New Roman" w:eastAsia="SimSun" w:hAnsi="Times New Roman" w:cs="Times New Roman"/>
          <w:kern w:val="1"/>
          <w:sz w:val="24"/>
          <w:szCs w:val="24"/>
          <w:lang w:eastAsia="ar-SA"/>
        </w:rPr>
      </w:pPr>
    </w:p>
    <w:p w14:paraId="45C64FA0"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5.1</w:t>
      </w:r>
      <w:r w:rsidRPr="00687846">
        <w:rPr>
          <w:rFonts w:ascii="Times New Roman" w:eastAsia="SimSun" w:hAnsi="Times New Roman" w:cs="Times New Roman"/>
          <w:kern w:val="1"/>
          <w:sz w:val="24"/>
          <w:szCs w:val="24"/>
          <w:lang w:eastAsia="ar-SA"/>
        </w:rPr>
        <w:t xml:space="preserve"> Какой бывает поэзия? Нарративная и лирическая поэзия. О чём бывает поэзия? Тематизация в поэзии. Кто говорит в поэзии? Поэт и субъект, лирический герой. Адресат поэзии – внутренний (автокоммуникация) и внешний (читатель). Структура поэтического текста. Звуковой строй поэзии. Метрика. Рифма. Строфика. Графика. Жанровые формы. </w:t>
      </w:r>
    </w:p>
    <w:p w14:paraId="63E98D42"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Практикум</w:t>
      </w:r>
      <w:r w:rsidRPr="00687846">
        <w:rPr>
          <w:rFonts w:ascii="Times New Roman" w:eastAsia="SimSun" w:hAnsi="Times New Roman" w:cs="Times New Roman"/>
          <w:kern w:val="1"/>
          <w:sz w:val="24"/>
          <w:szCs w:val="24"/>
          <w:lang w:eastAsia="ar-SA"/>
        </w:rPr>
        <w:t xml:space="preserve">. Поуровневый и целостный анализ поэтического текста (любого – на выбор). </w:t>
      </w:r>
    </w:p>
    <w:p w14:paraId="11DCF88B" w14:textId="77777777" w:rsidR="00687846" w:rsidRPr="00687846" w:rsidRDefault="00687846" w:rsidP="00687846">
      <w:pPr>
        <w:suppressAutoHyphens/>
        <w:spacing w:after="0" w:line="360" w:lineRule="auto"/>
        <w:ind w:firstLine="708"/>
        <w:jc w:val="both"/>
        <w:rPr>
          <w:rFonts w:ascii="Times New Roman" w:eastAsia="SimSun" w:hAnsi="Times New Roman" w:cs="Times New Roman"/>
          <w:b/>
          <w:kern w:val="1"/>
          <w:sz w:val="24"/>
          <w:szCs w:val="24"/>
          <w:lang w:eastAsia="ar-SA"/>
        </w:rPr>
      </w:pPr>
    </w:p>
    <w:p w14:paraId="65379E9F"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 xml:space="preserve">5.2 Поэтический мир Ф. И. Тютчева. </w:t>
      </w:r>
      <w:r w:rsidRPr="00687846">
        <w:rPr>
          <w:rFonts w:ascii="Times New Roman" w:eastAsia="SimSun" w:hAnsi="Times New Roman" w:cs="Times New Roman"/>
          <w:kern w:val="1"/>
          <w:sz w:val="24"/>
          <w:szCs w:val="24"/>
          <w:lang w:eastAsia="ar-SA"/>
        </w:rPr>
        <w:t xml:space="preserve">Тютчевский «мирообраз». Хаос и космос в тютчевской поэзии. Любовная и философская лирика поэта. Тютчев и пушкинская традиция – следование и преодоление. </w:t>
      </w:r>
    </w:p>
    <w:p w14:paraId="21CD2775"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Практикум</w:t>
      </w:r>
      <w:r w:rsidRPr="00687846">
        <w:rPr>
          <w:rFonts w:ascii="Times New Roman" w:eastAsia="SimSun" w:hAnsi="Times New Roman" w:cs="Times New Roman"/>
          <w:kern w:val="1"/>
          <w:sz w:val="24"/>
          <w:szCs w:val="24"/>
          <w:lang w:eastAsia="ar-SA"/>
        </w:rPr>
        <w:t>. Целостный анализ поэтического текста Ф. И. Тютчева (на выбор)</w:t>
      </w:r>
    </w:p>
    <w:p w14:paraId="566F8A58" w14:textId="77777777" w:rsidR="00687846" w:rsidRPr="00687846" w:rsidRDefault="00687846" w:rsidP="00687846">
      <w:pPr>
        <w:suppressAutoHyphens/>
        <w:spacing w:after="0" w:line="360" w:lineRule="auto"/>
        <w:ind w:firstLine="708"/>
        <w:jc w:val="both"/>
        <w:rPr>
          <w:rFonts w:ascii="Times New Roman" w:eastAsia="SimSun" w:hAnsi="Times New Roman" w:cs="Times New Roman"/>
          <w:b/>
          <w:kern w:val="1"/>
          <w:sz w:val="24"/>
          <w:szCs w:val="24"/>
          <w:lang w:eastAsia="ar-SA"/>
        </w:rPr>
      </w:pPr>
    </w:p>
    <w:p w14:paraId="101B3FD1" w14:textId="77777777" w:rsidR="00687846" w:rsidRPr="00687846" w:rsidRDefault="00687846" w:rsidP="00687846">
      <w:pPr>
        <w:suppressAutoHyphens/>
        <w:spacing w:after="0" w:line="360" w:lineRule="auto"/>
        <w:ind w:firstLine="708"/>
        <w:jc w:val="both"/>
        <w:rPr>
          <w:rFonts w:ascii="Times New Roman" w:eastAsia="SimSun" w:hAnsi="Times New Roman" w:cs="Times New Roman"/>
          <w:b/>
          <w:kern w:val="1"/>
          <w:sz w:val="24"/>
          <w:szCs w:val="24"/>
          <w:lang w:eastAsia="ar-SA"/>
        </w:rPr>
      </w:pPr>
      <w:r w:rsidRPr="00687846">
        <w:rPr>
          <w:rFonts w:ascii="Times New Roman" w:eastAsia="SimSun" w:hAnsi="Times New Roman" w:cs="Times New Roman"/>
          <w:b/>
          <w:kern w:val="1"/>
          <w:sz w:val="24"/>
          <w:szCs w:val="24"/>
          <w:lang w:eastAsia="ar-SA"/>
        </w:rPr>
        <w:t xml:space="preserve">5.3 Поэтический мир А. А. Фета. </w:t>
      </w:r>
      <w:r w:rsidRPr="00687846">
        <w:rPr>
          <w:rFonts w:ascii="Times New Roman" w:eastAsia="SimSun" w:hAnsi="Times New Roman" w:cs="Times New Roman"/>
          <w:kern w:val="1"/>
          <w:sz w:val="24"/>
          <w:szCs w:val="24"/>
          <w:lang w:eastAsia="ar-SA"/>
        </w:rPr>
        <w:t xml:space="preserve">Фет «безглагольный» – своеобразие поэтического дискурса поэта. Пейзажная любовная и философская лирика Фета. Судьба поэта: Шеншин против Фета. </w:t>
      </w:r>
    </w:p>
    <w:p w14:paraId="006BF358"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Практикум</w:t>
      </w:r>
      <w:r w:rsidRPr="00687846">
        <w:rPr>
          <w:rFonts w:ascii="Times New Roman" w:eastAsia="SimSun" w:hAnsi="Times New Roman" w:cs="Times New Roman"/>
          <w:kern w:val="1"/>
          <w:sz w:val="24"/>
          <w:szCs w:val="24"/>
          <w:lang w:eastAsia="ar-SA"/>
        </w:rPr>
        <w:t>. Целостный анализ поэтического текста А. А. Фета (на выбор)</w:t>
      </w:r>
    </w:p>
    <w:p w14:paraId="48633635"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p>
    <w:p w14:paraId="212374C9"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 xml:space="preserve">5.4 Поэтический мир Н. А. Некрасова. </w:t>
      </w:r>
      <w:r w:rsidRPr="00687846">
        <w:rPr>
          <w:rFonts w:ascii="Times New Roman" w:eastAsia="SimSun" w:hAnsi="Times New Roman" w:cs="Times New Roman"/>
          <w:kern w:val="1"/>
          <w:sz w:val="24"/>
          <w:szCs w:val="24"/>
          <w:lang w:eastAsia="ar-SA"/>
        </w:rPr>
        <w:t xml:space="preserve">Обновление поэтического дискурса в лирике Н. А. Некрасова, его демократизация. Нарративность некрасовской поэзии. Изменение метрического репертуара. Вторжение эпического слова в лирический дискурс. Стилевое и тематическое разнообразие некрасовской поэзии. Лирический герой. </w:t>
      </w:r>
    </w:p>
    <w:p w14:paraId="684406AD" w14:textId="77777777" w:rsidR="00687846" w:rsidRPr="00687846" w:rsidRDefault="00687846" w:rsidP="00687846">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lastRenderedPageBreak/>
        <w:t xml:space="preserve">Аналитическое чтение стихотворений: «Ты всегда хороша несравненно…», «Так это шутка? Милая моя…», «Тяжелый крест достался ей, а долю…», «Давно отвергнутый тобою…», «Прости», «Горящие письма», «Слезы и нервы». Комментированное чтение отрывков из писем А.Я.Панаевой к Некрасову (1855). Сопоставительный анализ стихотворений «Утро», «Надрывается сердце от муки..». </w:t>
      </w:r>
    </w:p>
    <w:p w14:paraId="14C11BE1" w14:textId="77777777" w:rsidR="00687846" w:rsidRPr="00687846" w:rsidRDefault="00687846" w:rsidP="00687846">
      <w:pPr>
        <w:suppressAutoHyphens/>
        <w:spacing w:after="0" w:line="360" w:lineRule="auto"/>
        <w:ind w:firstLine="709"/>
        <w:jc w:val="both"/>
        <w:rPr>
          <w:rFonts w:ascii="Times New Roman" w:eastAsia="Times New Roman" w:hAnsi="Times New Roman" w:cs="Times New Roman"/>
          <w:color w:val="000000"/>
          <w:sz w:val="24"/>
          <w:szCs w:val="24"/>
          <w:lang w:eastAsia="ru-RU"/>
        </w:rPr>
      </w:pPr>
      <w:r w:rsidRPr="00687846">
        <w:rPr>
          <w:rFonts w:ascii="Times New Roman" w:eastAsia="SimSun" w:hAnsi="Times New Roman" w:cs="Times New Roman"/>
          <w:kern w:val="1"/>
          <w:sz w:val="24"/>
          <w:szCs w:val="24"/>
          <w:lang w:eastAsia="ar-SA"/>
        </w:rPr>
        <w:t>Поэзия и общество. Поэзия и политика. Поэтические споры в русской литературе о чистом искусстве и гражданском служении поэта. (А.С. Пушкин, М.Ю. Лермонтов, Н.А.Некрасов). С</w:t>
      </w:r>
      <w:r w:rsidRPr="00687846">
        <w:rPr>
          <w:rFonts w:ascii="Times New Roman" w:eastAsia="Times New Roman" w:hAnsi="Times New Roman" w:cs="Times New Roman"/>
          <w:color w:val="000000"/>
          <w:sz w:val="24"/>
          <w:szCs w:val="24"/>
          <w:lang w:eastAsia="ru-RU"/>
        </w:rPr>
        <w:t>опоставительный анализ стихов Пушкина («Наперсница волшебной старины…», «Муза», 8-я глава «Евгения Онегина») и Некрасова («Вчерашний день, часу в шестом…», «Муза»). Аналитическое чтение стихотворений «Праздник жизни – молодости годы…», «Блажен незлобивый поэт…», «Пророк». Поиск лирических формул некрасовской поэзии по стихотворению «Поэт и Гражданин».</w:t>
      </w:r>
    </w:p>
    <w:p w14:paraId="4F5731F9" w14:textId="77777777" w:rsidR="00687846" w:rsidRPr="00687846" w:rsidRDefault="00687846" w:rsidP="00687846">
      <w:pPr>
        <w:suppressAutoHyphens/>
        <w:spacing w:after="0" w:line="360" w:lineRule="auto"/>
        <w:ind w:firstLine="567"/>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Поэма «Кому на Руси жить хорошо»</w:t>
      </w:r>
      <w:r w:rsidRPr="00687846">
        <w:rPr>
          <w:rFonts w:ascii="Times New Roman" w:eastAsia="SimSun" w:hAnsi="Times New Roman" w:cs="Times New Roman"/>
          <w:kern w:val="1"/>
          <w:sz w:val="24"/>
          <w:szCs w:val="24"/>
          <w:lang w:eastAsia="ar-SA"/>
        </w:rPr>
        <w:t>. Ж</w:t>
      </w:r>
      <w:r w:rsidRPr="00687846">
        <w:rPr>
          <w:rFonts w:ascii="Times New Roman" w:eastAsia="Times New Roman" w:hAnsi="Times New Roman" w:cs="Times New Roman"/>
          <w:color w:val="000000"/>
          <w:sz w:val="24"/>
          <w:szCs w:val="24"/>
          <w:lang w:eastAsia="ru-RU"/>
        </w:rPr>
        <w:t xml:space="preserve">анр, композиция и герои поэмы. </w:t>
      </w:r>
      <w:r w:rsidRPr="00687846">
        <w:rPr>
          <w:rFonts w:ascii="Times New Roman" w:eastAsia="SimSun" w:hAnsi="Times New Roman" w:cs="Times New Roman"/>
          <w:kern w:val="1"/>
          <w:sz w:val="24"/>
          <w:szCs w:val="24"/>
          <w:lang w:eastAsia="ar-SA"/>
        </w:rPr>
        <w:t>Художественное и идейное своеобразие поэмы А.Н.Некрасова «Кому на Руси жить хорошо» (черты крестьянской эпопеи, фольклорные мотивы, демократическая позиция автора). Отдельные образы и сюжеты поэмы.</w:t>
      </w:r>
    </w:p>
    <w:p w14:paraId="5F24EFE0"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Практикум</w:t>
      </w:r>
      <w:r w:rsidRPr="00687846">
        <w:rPr>
          <w:rFonts w:ascii="Times New Roman" w:eastAsia="SimSun" w:hAnsi="Times New Roman" w:cs="Times New Roman"/>
          <w:kern w:val="1"/>
          <w:sz w:val="24"/>
          <w:szCs w:val="24"/>
          <w:lang w:eastAsia="ar-SA"/>
        </w:rPr>
        <w:t>. Целостный анализ поэтического текста Н. А. Некрасова (на выбор).</w:t>
      </w:r>
    </w:p>
    <w:p w14:paraId="27135D16"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p>
    <w:p w14:paraId="2CE6E05F" w14:textId="77777777" w:rsidR="00687846" w:rsidRPr="00687846" w:rsidRDefault="00687846" w:rsidP="00960377">
      <w:pPr>
        <w:numPr>
          <w:ilvl w:val="0"/>
          <w:numId w:val="151"/>
        </w:numPr>
        <w:suppressAutoHyphens/>
        <w:spacing w:after="0" w:line="360" w:lineRule="auto"/>
        <w:contextualSpacing/>
        <w:jc w:val="center"/>
        <w:rPr>
          <w:rFonts w:ascii="Times New Roman" w:eastAsia="SimSun" w:hAnsi="Times New Roman" w:cs="Times New Roman"/>
          <w:b/>
          <w:kern w:val="1"/>
          <w:sz w:val="24"/>
          <w:szCs w:val="24"/>
          <w:lang w:eastAsia="ar-SA"/>
        </w:rPr>
      </w:pPr>
      <w:r w:rsidRPr="00687846">
        <w:rPr>
          <w:rFonts w:ascii="Times New Roman" w:eastAsia="SimSun" w:hAnsi="Times New Roman" w:cs="Times New Roman"/>
          <w:b/>
          <w:kern w:val="1"/>
          <w:sz w:val="24"/>
          <w:szCs w:val="24"/>
          <w:lang w:eastAsia="ar-SA"/>
        </w:rPr>
        <w:t>Драматургия А. Н. Островского</w:t>
      </w:r>
    </w:p>
    <w:p w14:paraId="303A6C03"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i/>
          <w:kern w:val="1"/>
          <w:sz w:val="24"/>
          <w:szCs w:val="24"/>
          <w:lang w:eastAsia="ar-SA"/>
        </w:rPr>
        <w:t>Образовательные задачи</w:t>
      </w:r>
      <w:r w:rsidRPr="00687846">
        <w:rPr>
          <w:rFonts w:ascii="Times New Roman" w:eastAsia="SimSun" w:hAnsi="Times New Roman" w:cs="Times New Roman"/>
          <w:kern w:val="1"/>
          <w:sz w:val="24"/>
          <w:szCs w:val="24"/>
          <w:lang w:eastAsia="ar-SA"/>
        </w:rPr>
        <w:t>:</w:t>
      </w:r>
    </w:p>
    <w:p w14:paraId="4C4E7E37" w14:textId="77777777" w:rsidR="00687846" w:rsidRPr="00687846" w:rsidRDefault="00687846" w:rsidP="00960377">
      <w:pPr>
        <w:numPr>
          <w:ilvl w:val="0"/>
          <w:numId w:val="150"/>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прочитать пьесу А. Н. Островского «Гроза», другие пьесы (по выбору);</w:t>
      </w:r>
    </w:p>
    <w:p w14:paraId="7A4CD6A0" w14:textId="77777777" w:rsidR="00687846" w:rsidRPr="00687846" w:rsidRDefault="00687846" w:rsidP="00960377">
      <w:pPr>
        <w:numPr>
          <w:ilvl w:val="0"/>
          <w:numId w:val="150"/>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узнать историю её создания и социальную подоплёку;</w:t>
      </w:r>
    </w:p>
    <w:p w14:paraId="70D29F60" w14:textId="77777777" w:rsidR="00687846" w:rsidRPr="00687846" w:rsidRDefault="00687846" w:rsidP="00960377">
      <w:pPr>
        <w:numPr>
          <w:ilvl w:val="0"/>
          <w:numId w:val="150"/>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узнать, в чём особенности «театра» А. Н. Островского;</w:t>
      </w:r>
    </w:p>
    <w:p w14:paraId="5B390B67" w14:textId="77777777" w:rsidR="00687846" w:rsidRPr="00687846" w:rsidRDefault="00687846" w:rsidP="00960377">
      <w:pPr>
        <w:numPr>
          <w:ilvl w:val="0"/>
          <w:numId w:val="150"/>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узнать, как Островский обновил язык современной ему драмы;</w:t>
      </w:r>
    </w:p>
    <w:p w14:paraId="36774D0E" w14:textId="77777777" w:rsidR="00687846" w:rsidRPr="00687846" w:rsidRDefault="00687846" w:rsidP="00960377">
      <w:pPr>
        <w:numPr>
          <w:ilvl w:val="0"/>
          <w:numId w:val="150"/>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научиться различать трагическое в литературе, определять признаки трагического;</w:t>
      </w:r>
    </w:p>
    <w:p w14:paraId="19D3D560" w14:textId="77777777" w:rsidR="00687846" w:rsidRPr="00687846" w:rsidRDefault="00687846" w:rsidP="00960377">
      <w:pPr>
        <w:numPr>
          <w:ilvl w:val="0"/>
          <w:numId w:val="154"/>
        </w:numPr>
        <w:suppressAutoHyphens/>
        <w:spacing w:after="0" w:line="240" w:lineRule="auto"/>
        <w:ind w:left="1434" w:hanging="357"/>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t>научиться вычленять в тексте произведения объекты для наблюдения (хронотоп, сюжет, композиция, деталь, речь героя), наблюдать за ними и анализировать;</w:t>
      </w:r>
    </w:p>
    <w:p w14:paraId="6EAD7BB2" w14:textId="77777777" w:rsidR="00687846" w:rsidRPr="00687846" w:rsidRDefault="00687846" w:rsidP="00960377">
      <w:pPr>
        <w:numPr>
          <w:ilvl w:val="0"/>
          <w:numId w:val="154"/>
        </w:numPr>
        <w:suppressAutoHyphens/>
        <w:spacing w:after="0" w:line="240" w:lineRule="auto"/>
        <w:ind w:left="1434" w:hanging="357"/>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t>научиться систематизировать свои наблюдения и делать выводы;</w:t>
      </w:r>
    </w:p>
    <w:p w14:paraId="106F41DF" w14:textId="77777777" w:rsidR="00687846" w:rsidRPr="00687846" w:rsidRDefault="00687846" w:rsidP="00960377">
      <w:pPr>
        <w:numPr>
          <w:ilvl w:val="0"/>
          <w:numId w:val="149"/>
        </w:numPr>
        <w:suppressAutoHyphens/>
        <w:spacing w:after="200" w:line="240" w:lineRule="auto"/>
        <w:ind w:left="1434"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научиться анализировать произведение в соотнесении с историческим и литературным контекстом;</w:t>
      </w:r>
    </w:p>
    <w:p w14:paraId="173EB233" w14:textId="77777777" w:rsidR="00687846" w:rsidRPr="00687846" w:rsidRDefault="00687846" w:rsidP="00960377">
      <w:pPr>
        <w:numPr>
          <w:ilvl w:val="0"/>
          <w:numId w:val="149"/>
        </w:numPr>
        <w:suppressAutoHyphens/>
        <w:spacing w:after="200" w:line="240" w:lineRule="auto"/>
        <w:ind w:left="1434"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научиться сопоставлять произведение с другими произведениями разных жанров и литературных родов;</w:t>
      </w:r>
    </w:p>
    <w:p w14:paraId="5B470C1E" w14:textId="77777777" w:rsidR="00687846" w:rsidRPr="00687846" w:rsidRDefault="00687846" w:rsidP="00960377">
      <w:pPr>
        <w:numPr>
          <w:ilvl w:val="0"/>
          <w:numId w:val="150"/>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24"/>
          <w:sz w:val="24"/>
          <w:szCs w:val="24"/>
          <w:lang w:eastAsia="ar-SA"/>
        </w:rPr>
        <w:t>научиться сопоставлять литературное произведение с его театральными и кинематографическими интерпретациями;</w:t>
      </w:r>
    </w:p>
    <w:p w14:paraId="4FA8C093" w14:textId="77777777" w:rsidR="00687846" w:rsidRPr="00687846" w:rsidRDefault="00687846" w:rsidP="00960377">
      <w:pPr>
        <w:numPr>
          <w:ilvl w:val="0"/>
          <w:numId w:val="150"/>
        </w:numPr>
        <w:suppressAutoHyphens/>
        <w:spacing w:after="0" w:line="240" w:lineRule="auto"/>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1"/>
          <w:sz w:val="24"/>
          <w:szCs w:val="24"/>
          <w:lang w:eastAsia="ar-SA"/>
        </w:rPr>
        <w:t>научиться ставить ключевой исследовательский вопрос; выдвигать и формулировать гипотезу;</w:t>
      </w:r>
    </w:p>
    <w:p w14:paraId="17F0B3E7" w14:textId="77777777" w:rsidR="00687846" w:rsidRPr="00687846" w:rsidRDefault="00687846" w:rsidP="00960377">
      <w:pPr>
        <w:numPr>
          <w:ilvl w:val="0"/>
          <w:numId w:val="152"/>
        </w:numPr>
        <w:suppressAutoHyphens/>
        <w:spacing w:after="0" w:line="240" w:lineRule="auto"/>
        <w:ind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научиться работать с литературно-критическими статьями: составлять тезисный план, цитировать и т.д.</w:t>
      </w:r>
    </w:p>
    <w:p w14:paraId="083258FF"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p>
    <w:p w14:paraId="0E8CEB55"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А. Н. Островский и его театр</w:t>
      </w:r>
      <w:r w:rsidRPr="00687846">
        <w:rPr>
          <w:rFonts w:ascii="Times New Roman" w:eastAsia="SimSun" w:hAnsi="Times New Roman" w:cs="Times New Roman"/>
          <w:kern w:val="1"/>
          <w:sz w:val="24"/>
          <w:szCs w:val="24"/>
          <w:lang w:eastAsia="ar-SA"/>
        </w:rPr>
        <w:t xml:space="preserve">. Новый драматургический язык пьес «Свои люди – сочтёмся», «Бесприданница», «Лес», «Гроза». </w:t>
      </w:r>
    </w:p>
    <w:p w14:paraId="4F2CD44D" w14:textId="77777777" w:rsidR="00687846" w:rsidRPr="00687846" w:rsidRDefault="00687846" w:rsidP="00687846">
      <w:pPr>
        <w:suppressAutoHyphens/>
        <w:spacing w:after="0" w:line="360" w:lineRule="auto"/>
        <w:ind w:firstLine="709"/>
        <w:jc w:val="both"/>
        <w:rPr>
          <w:rFonts w:ascii="Times New Roman" w:eastAsia="SimSun" w:hAnsi="Times New Roman" w:cs="Times New Roman"/>
          <w:i/>
          <w:kern w:val="1"/>
          <w:sz w:val="24"/>
          <w:szCs w:val="24"/>
          <w:lang w:eastAsia="ar-SA"/>
        </w:rPr>
      </w:pPr>
      <w:r w:rsidRPr="00687846">
        <w:rPr>
          <w:rFonts w:ascii="Times New Roman" w:eastAsia="SimSun" w:hAnsi="Times New Roman" w:cs="Times New Roman"/>
          <w:b/>
          <w:kern w:val="1"/>
          <w:sz w:val="24"/>
          <w:szCs w:val="24"/>
          <w:lang w:eastAsia="ar-SA"/>
        </w:rPr>
        <w:t>Пьеса «Гроза»</w:t>
      </w:r>
      <w:r w:rsidRPr="00687846">
        <w:rPr>
          <w:rFonts w:ascii="Times New Roman" w:eastAsia="SimSun" w:hAnsi="Times New Roman" w:cs="Times New Roman"/>
          <w:kern w:val="1"/>
          <w:sz w:val="24"/>
          <w:szCs w:val="24"/>
          <w:lang w:eastAsia="ar-SA"/>
        </w:rPr>
        <w:t xml:space="preserve">. История создания. Жанр: драма или трагедия? Трагическое в литературе: когда происходит трагедия? Фабула, система персонажей, конфликт, язык. Проблематика пьесы. «Женский вопрос» в литературе </w:t>
      </w:r>
      <w:r w:rsidRPr="00687846">
        <w:rPr>
          <w:rFonts w:ascii="Times New Roman" w:eastAsia="SimSun" w:hAnsi="Times New Roman" w:cs="Times New Roman"/>
          <w:kern w:val="1"/>
          <w:sz w:val="24"/>
          <w:szCs w:val="24"/>
          <w:lang w:val="en-US" w:eastAsia="ar-SA"/>
        </w:rPr>
        <w:t>XIX</w:t>
      </w:r>
      <w:r w:rsidRPr="00687846">
        <w:rPr>
          <w:rFonts w:ascii="Times New Roman" w:eastAsia="SimSun" w:hAnsi="Times New Roman" w:cs="Times New Roman"/>
          <w:kern w:val="1"/>
          <w:sz w:val="24"/>
          <w:szCs w:val="24"/>
          <w:lang w:eastAsia="ar-SA"/>
        </w:rPr>
        <w:t xml:space="preserve"> века: А. С. Пушкин «Евгений Онегин», Н. С. Лесков «Леди Макбет Мценского уезда», Г.Флобер «Госпожа Бовари», Л. Н. Толстой «Анна Каренина» и др. Межтекстовые переклички. Женские образы в русской литературе конца </w:t>
      </w:r>
      <w:r w:rsidRPr="00687846">
        <w:rPr>
          <w:rFonts w:ascii="Times New Roman" w:eastAsia="SimSun" w:hAnsi="Times New Roman" w:cs="Times New Roman"/>
          <w:kern w:val="1"/>
          <w:sz w:val="24"/>
          <w:szCs w:val="24"/>
          <w:lang w:val="en-US" w:eastAsia="ar-SA"/>
        </w:rPr>
        <w:t>XVIII</w:t>
      </w:r>
      <w:r w:rsidRPr="00687846">
        <w:rPr>
          <w:rFonts w:ascii="Times New Roman" w:eastAsia="SimSun" w:hAnsi="Times New Roman" w:cs="Times New Roman"/>
          <w:kern w:val="1"/>
          <w:sz w:val="24"/>
          <w:szCs w:val="24"/>
          <w:lang w:eastAsia="ar-SA"/>
        </w:rPr>
        <w:t>-</w:t>
      </w:r>
      <w:r w:rsidRPr="00687846">
        <w:rPr>
          <w:rFonts w:ascii="Times New Roman" w:eastAsia="SimSun" w:hAnsi="Times New Roman" w:cs="Times New Roman"/>
          <w:kern w:val="1"/>
          <w:sz w:val="24"/>
          <w:szCs w:val="24"/>
          <w:lang w:val="en-US" w:eastAsia="ar-SA"/>
        </w:rPr>
        <w:t>XIX</w:t>
      </w:r>
      <w:r w:rsidRPr="00687846">
        <w:rPr>
          <w:rFonts w:ascii="Times New Roman" w:eastAsia="SimSun" w:hAnsi="Times New Roman" w:cs="Times New Roman"/>
          <w:kern w:val="1"/>
          <w:sz w:val="24"/>
          <w:szCs w:val="24"/>
          <w:lang w:eastAsia="ar-SA"/>
        </w:rPr>
        <w:t xml:space="preserve"> в.в. Фрагменты статей Н.А. Добролюбова «Луч света в темном царстве», А.А. Григорьева «После «Грозы» Островского», Д.И. Писарева «Мотивы русской драмы» в полемическом аспекте. Жанровое своеобразие и причины современного звучания «Грозы». </w:t>
      </w:r>
    </w:p>
    <w:p w14:paraId="05D95F33" w14:textId="77777777" w:rsidR="00687846" w:rsidRPr="00687846" w:rsidRDefault="00687846" w:rsidP="00687846">
      <w:pPr>
        <w:suppressAutoHyphens/>
        <w:spacing w:after="0" w:line="360" w:lineRule="auto"/>
        <w:ind w:firstLine="709"/>
        <w:jc w:val="both"/>
        <w:rPr>
          <w:rFonts w:ascii="Times New Roman" w:eastAsia="SimSun" w:hAnsi="Times New Roman" w:cs="Times New Roman"/>
          <w:i/>
          <w:kern w:val="1"/>
          <w:sz w:val="24"/>
          <w:szCs w:val="24"/>
          <w:lang w:eastAsia="ar-SA"/>
        </w:rPr>
      </w:pPr>
      <w:r w:rsidRPr="00687846">
        <w:rPr>
          <w:rFonts w:ascii="Times New Roman" w:eastAsia="SimSun" w:hAnsi="Times New Roman" w:cs="Times New Roman"/>
          <w:i/>
          <w:kern w:val="1"/>
          <w:sz w:val="24"/>
          <w:szCs w:val="24"/>
          <w:lang w:eastAsia="ar-SA"/>
        </w:rPr>
        <w:t>Новое прочтение пьесы в современных театральных постановках. Вариативность в интерпретациях образов и идей художественных текстов.</w:t>
      </w:r>
    </w:p>
    <w:p w14:paraId="7F25D71A" w14:textId="77777777" w:rsidR="00687846" w:rsidRPr="00687846" w:rsidRDefault="00687846" w:rsidP="00687846">
      <w:pPr>
        <w:suppressAutoHyphens/>
        <w:spacing w:after="0" w:line="360" w:lineRule="auto"/>
        <w:ind w:firstLine="709"/>
        <w:jc w:val="both"/>
        <w:rPr>
          <w:rFonts w:ascii="Times New Roman" w:eastAsia="SimSun" w:hAnsi="Times New Roman" w:cs="Times New Roman"/>
          <w:i/>
          <w:kern w:val="1"/>
          <w:sz w:val="24"/>
          <w:szCs w:val="24"/>
          <w:lang w:eastAsia="ar-SA"/>
        </w:rPr>
      </w:pPr>
      <w:r w:rsidRPr="00687846">
        <w:rPr>
          <w:rFonts w:ascii="Times New Roman" w:eastAsia="SimSun" w:hAnsi="Times New Roman" w:cs="Times New Roman"/>
          <w:i/>
          <w:kern w:val="1"/>
          <w:sz w:val="24"/>
          <w:szCs w:val="24"/>
          <w:lang w:eastAsia="ar-SA"/>
        </w:rPr>
        <w:t>Литературная критика в России. Журналистика как площадка для высказывания эстетических и социально-политических взглядов</w:t>
      </w:r>
      <w:r w:rsidRPr="00687846">
        <w:rPr>
          <w:rFonts w:ascii="Times New Roman" w:eastAsia="SimSun" w:hAnsi="Times New Roman" w:cs="Times New Roman"/>
          <w:kern w:val="1"/>
          <w:sz w:val="24"/>
          <w:szCs w:val="24"/>
          <w:lang w:eastAsia="ar-SA"/>
        </w:rPr>
        <w:t>.</w:t>
      </w:r>
    </w:p>
    <w:p w14:paraId="69BA0DC2"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color w:val="000000"/>
          <w:kern w:val="1"/>
          <w:sz w:val="24"/>
          <w:szCs w:val="24"/>
          <w:lang w:eastAsia="ar-SA"/>
        </w:rPr>
        <w:t>Исследовательская деятельность</w:t>
      </w:r>
      <w:r w:rsidRPr="00687846">
        <w:rPr>
          <w:rFonts w:ascii="Times New Roman" w:eastAsia="SimSun" w:hAnsi="Times New Roman" w:cs="Times New Roman"/>
          <w:color w:val="000000"/>
          <w:kern w:val="1"/>
          <w:sz w:val="24"/>
          <w:szCs w:val="24"/>
          <w:lang w:eastAsia="ar-SA"/>
        </w:rPr>
        <w:t>:</w:t>
      </w:r>
    </w:p>
    <w:p w14:paraId="21AEBB7F"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превращение текста в карту понятий, систему вопросов;</w:t>
      </w:r>
    </w:p>
    <w:p w14:paraId="475BBFD1"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работа с текстом с помощью карт понятий, кластеров, выделения ключевых слов;</w:t>
      </w:r>
    </w:p>
    <w:p w14:paraId="25DA961C"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выделение в тексте знакомого и нового;</w:t>
      </w:r>
    </w:p>
    <w:p w14:paraId="4DBD7A33"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постановка и классификация ключевых исследовательских вопросов; </w:t>
      </w:r>
    </w:p>
    <w:p w14:paraId="7905E20C"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kern w:val="1"/>
          <w:sz w:val="24"/>
          <w:szCs w:val="24"/>
          <w:lang w:eastAsia="ar-SA"/>
        </w:rPr>
        <w:t>прогнозирование, выдвижение научной гипотезы;</w:t>
      </w:r>
    </w:p>
    <w:p w14:paraId="71BDD94C"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color w:val="000000"/>
          <w:kern w:val="1"/>
          <w:sz w:val="24"/>
          <w:szCs w:val="24"/>
          <w:lang w:eastAsia="ar-SA"/>
        </w:rPr>
        <w:t>аналитическое и семиотическое чтение текста;</w:t>
      </w:r>
    </w:p>
    <w:p w14:paraId="1B462B07"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kern w:val="1"/>
          <w:sz w:val="24"/>
          <w:szCs w:val="24"/>
          <w:lang w:eastAsia="ar-SA"/>
        </w:rPr>
        <w:t>представление результатов в виде академического текста, выводы.</w:t>
      </w:r>
    </w:p>
    <w:p w14:paraId="6DED6D1A"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kern w:val="1"/>
          <w:sz w:val="24"/>
          <w:szCs w:val="24"/>
          <w:lang w:eastAsia="ar-SA"/>
        </w:rPr>
        <w:t>Творческая работа</w:t>
      </w:r>
      <w:r w:rsidRPr="00687846">
        <w:rPr>
          <w:rFonts w:ascii="Times New Roman" w:eastAsia="SimSun" w:hAnsi="Times New Roman" w:cs="Times New Roman"/>
          <w:kern w:val="1"/>
          <w:sz w:val="24"/>
          <w:szCs w:val="24"/>
          <w:lang w:eastAsia="ar-SA"/>
        </w:rPr>
        <w:t xml:space="preserve">: </w:t>
      </w:r>
      <w:r w:rsidRPr="00687846">
        <w:rPr>
          <w:rFonts w:ascii="Times New Roman" w:eastAsia="SimSun" w:hAnsi="Times New Roman" w:cs="Times New Roman"/>
          <w:color w:val="000000"/>
          <w:kern w:val="1"/>
          <w:sz w:val="24"/>
          <w:szCs w:val="24"/>
          <w:lang w:eastAsia="ar-SA"/>
        </w:rPr>
        <w:t xml:space="preserve">сочинение по пьесе в жанре эссе, рассуждения, в иной жанровой форме («фанфик», сиквел, </w:t>
      </w:r>
      <w:r w:rsidRPr="00687846">
        <w:rPr>
          <w:rFonts w:ascii="Times New Roman" w:eastAsia="SimSun" w:hAnsi="Times New Roman" w:cs="Times New Roman"/>
          <w:kern w:val="1"/>
          <w:sz w:val="24"/>
          <w:szCs w:val="24"/>
          <w:lang w:eastAsia="ar-SA"/>
        </w:rPr>
        <w:t>дайджест и др.</w:t>
      </w:r>
      <w:r w:rsidRPr="00687846">
        <w:rPr>
          <w:rFonts w:ascii="Times New Roman" w:eastAsia="SimSun" w:hAnsi="Times New Roman" w:cs="Times New Roman"/>
          <w:color w:val="000000"/>
          <w:kern w:val="1"/>
          <w:sz w:val="24"/>
          <w:szCs w:val="24"/>
          <w:lang w:eastAsia="ar-SA"/>
        </w:rPr>
        <w:t xml:space="preserve"> </w:t>
      </w:r>
      <w:r w:rsidRPr="00687846">
        <w:rPr>
          <w:rFonts w:ascii="Times New Roman" w:eastAsia="Calibri" w:hAnsi="Times New Roman" w:cs="Times New Roman"/>
          <w:kern w:val="1"/>
          <w:sz w:val="24"/>
          <w:szCs w:val="24"/>
        </w:rPr>
        <w:t xml:space="preserve">– </w:t>
      </w:r>
      <w:r w:rsidRPr="00687846">
        <w:rPr>
          <w:rFonts w:ascii="Times New Roman" w:eastAsia="SimSun" w:hAnsi="Times New Roman" w:cs="Times New Roman"/>
          <w:color w:val="000000"/>
          <w:kern w:val="1"/>
          <w:sz w:val="24"/>
          <w:szCs w:val="24"/>
          <w:lang w:eastAsia="ar-SA"/>
        </w:rPr>
        <w:t xml:space="preserve">на выбор). </w:t>
      </w:r>
    </w:p>
    <w:p w14:paraId="487F7C2D" w14:textId="77777777" w:rsidR="00687846" w:rsidRPr="00687846" w:rsidRDefault="00687846" w:rsidP="00687846">
      <w:pPr>
        <w:suppressAutoHyphens/>
        <w:spacing w:after="0" w:line="360" w:lineRule="auto"/>
        <w:ind w:firstLine="708"/>
        <w:jc w:val="both"/>
        <w:rPr>
          <w:rFonts w:ascii="Times New Roman" w:eastAsia="SimSun" w:hAnsi="Times New Roman" w:cs="Times New Roman"/>
          <w:b/>
          <w:kern w:val="1"/>
          <w:sz w:val="24"/>
          <w:szCs w:val="24"/>
          <w:lang w:eastAsia="ar-SA"/>
        </w:rPr>
      </w:pPr>
    </w:p>
    <w:p w14:paraId="5DCB9C65" w14:textId="77777777" w:rsidR="00687846" w:rsidRPr="00687846" w:rsidRDefault="00687846" w:rsidP="00960377">
      <w:pPr>
        <w:numPr>
          <w:ilvl w:val="0"/>
          <w:numId w:val="151"/>
        </w:numPr>
        <w:suppressAutoHyphens/>
        <w:spacing w:after="0" w:line="360" w:lineRule="auto"/>
        <w:contextualSpacing/>
        <w:jc w:val="center"/>
        <w:rPr>
          <w:rFonts w:ascii="Times New Roman" w:eastAsia="SimSun" w:hAnsi="Times New Roman" w:cs="Times New Roman"/>
          <w:b/>
          <w:kern w:val="1"/>
          <w:sz w:val="24"/>
          <w:szCs w:val="24"/>
          <w:lang w:eastAsia="ar-SA"/>
        </w:rPr>
      </w:pPr>
      <w:r w:rsidRPr="00687846">
        <w:rPr>
          <w:rFonts w:ascii="Times New Roman" w:eastAsia="SimSun" w:hAnsi="Times New Roman" w:cs="Times New Roman"/>
          <w:b/>
          <w:kern w:val="1"/>
          <w:sz w:val="24"/>
          <w:szCs w:val="24"/>
          <w:lang w:eastAsia="ar-SA"/>
        </w:rPr>
        <w:t>Комическое в литературе: сатира и юмор в текстах разных жанров</w:t>
      </w:r>
    </w:p>
    <w:p w14:paraId="673BA48F"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i/>
          <w:kern w:val="1"/>
          <w:sz w:val="24"/>
          <w:szCs w:val="24"/>
          <w:lang w:eastAsia="ar-SA"/>
        </w:rPr>
        <w:t>Образовательные результаты</w:t>
      </w:r>
      <w:r w:rsidRPr="00687846">
        <w:rPr>
          <w:rFonts w:ascii="Times New Roman" w:eastAsia="SimSun" w:hAnsi="Times New Roman" w:cs="Times New Roman"/>
          <w:kern w:val="1"/>
          <w:sz w:val="24"/>
          <w:szCs w:val="24"/>
          <w:lang w:eastAsia="ar-SA"/>
        </w:rPr>
        <w:t>:</w:t>
      </w:r>
    </w:p>
    <w:p w14:paraId="7624E1EE" w14:textId="77777777" w:rsidR="00687846" w:rsidRPr="00687846" w:rsidRDefault="00687846" w:rsidP="00960377">
      <w:pPr>
        <w:numPr>
          <w:ilvl w:val="0"/>
          <w:numId w:val="154"/>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научиться различать комическое в литературе, определять признаки комического;</w:t>
      </w:r>
    </w:p>
    <w:p w14:paraId="7FFC5B72" w14:textId="77777777" w:rsidR="00687846" w:rsidRPr="00687846" w:rsidRDefault="00687846" w:rsidP="00960377">
      <w:pPr>
        <w:numPr>
          <w:ilvl w:val="0"/>
          <w:numId w:val="154"/>
        </w:numPr>
        <w:suppressAutoHyphens/>
        <w:spacing w:after="0" w:line="240" w:lineRule="auto"/>
        <w:ind w:left="1434" w:hanging="357"/>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1"/>
          <w:sz w:val="24"/>
          <w:szCs w:val="24"/>
          <w:lang w:eastAsia="ar-SA"/>
        </w:rPr>
        <w:t>научиться различать сатиру и юмор в литературе;</w:t>
      </w:r>
    </w:p>
    <w:p w14:paraId="0F4D2B83" w14:textId="77777777" w:rsidR="00687846" w:rsidRPr="00687846" w:rsidRDefault="00687846" w:rsidP="00960377">
      <w:pPr>
        <w:numPr>
          <w:ilvl w:val="0"/>
          <w:numId w:val="154"/>
        </w:numPr>
        <w:suppressAutoHyphens/>
        <w:spacing w:after="0" w:line="240" w:lineRule="auto"/>
        <w:ind w:left="1434" w:hanging="357"/>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1"/>
          <w:sz w:val="24"/>
          <w:szCs w:val="24"/>
          <w:lang w:eastAsia="ar-SA"/>
        </w:rPr>
        <w:t>узнать, кто такой герой-трикстер, каковы его функции в литературе;</w:t>
      </w:r>
    </w:p>
    <w:p w14:paraId="1E8B0740" w14:textId="77777777" w:rsidR="00687846" w:rsidRPr="00687846" w:rsidRDefault="00687846" w:rsidP="00960377">
      <w:pPr>
        <w:numPr>
          <w:ilvl w:val="0"/>
          <w:numId w:val="154"/>
        </w:numPr>
        <w:suppressAutoHyphens/>
        <w:spacing w:after="0" w:line="240" w:lineRule="auto"/>
        <w:ind w:left="1434" w:hanging="357"/>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t>научиться вычленять в тексте произведения объекты для наблюдения (хронотоп, сюжет, композиция, деталь, речь героя), наблюдать за ними и анализировать;</w:t>
      </w:r>
    </w:p>
    <w:p w14:paraId="56A1E0BD" w14:textId="77777777" w:rsidR="00687846" w:rsidRPr="00687846" w:rsidRDefault="00687846" w:rsidP="00960377">
      <w:pPr>
        <w:numPr>
          <w:ilvl w:val="0"/>
          <w:numId w:val="154"/>
        </w:numPr>
        <w:suppressAutoHyphens/>
        <w:spacing w:after="0" w:line="240" w:lineRule="auto"/>
        <w:ind w:left="1434" w:hanging="357"/>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lastRenderedPageBreak/>
        <w:t>научиться систематизировать свои наблюдения и делать выводы;</w:t>
      </w:r>
    </w:p>
    <w:p w14:paraId="1B379F3C" w14:textId="77777777" w:rsidR="00687846" w:rsidRPr="00687846" w:rsidRDefault="00687846" w:rsidP="00960377">
      <w:pPr>
        <w:numPr>
          <w:ilvl w:val="0"/>
          <w:numId w:val="149"/>
        </w:numPr>
        <w:suppressAutoHyphens/>
        <w:spacing w:after="200" w:line="240" w:lineRule="auto"/>
        <w:ind w:left="1434"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научиться анализировать произведение в соотнесении с историческим и литературным контекстом;</w:t>
      </w:r>
    </w:p>
    <w:p w14:paraId="3FE47BD7" w14:textId="77777777" w:rsidR="00687846" w:rsidRPr="00687846" w:rsidRDefault="00687846" w:rsidP="00960377">
      <w:pPr>
        <w:numPr>
          <w:ilvl w:val="0"/>
          <w:numId w:val="149"/>
        </w:numPr>
        <w:suppressAutoHyphens/>
        <w:spacing w:after="200" w:line="240" w:lineRule="auto"/>
        <w:ind w:left="1434"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научиться сопоставлять произведение с другими произведениями разных жанров и литературных родов;</w:t>
      </w:r>
    </w:p>
    <w:p w14:paraId="3B6FC60A" w14:textId="77777777" w:rsidR="00687846" w:rsidRPr="00687846" w:rsidRDefault="00687846" w:rsidP="00960377">
      <w:pPr>
        <w:numPr>
          <w:ilvl w:val="0"/>
          <w:numId w:val="153"/>
        </w:numPr>
        <w:suppressAutoHyphens/>
        <w:spacing w:after="0" w:line="240" w:lineRule="auto"/>
        <w:ind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научиться ставить ключевой исследовательский вопрос; выдвигать и формулировать гипотезу.</w:t>
      </w:r>
    </w:p>
    <w:p w14:paraId="4A0D4CCB" w14:textId="77777777" w:rsidR="00687846" w:rsidRPr="00687846" w:rsidRDefault="00687846" w:rsidP="00687846">
      <w:pPr>
        <w:suppressAutoHyphens/>
        <w:spacing w:after="0" w:line="240" w:lineRule="auto"/>
        <w:ind w:left="1429"/>
        <w:contextualSpacing/>
        <w:jc w:val="both"/>
        <w:rPr>
          <w:rFonts w:ascii="Times New Roman" w:eastAsia="SimSun" w:hAnsi="Times New Roman" w:cs="Times New Roman"/>
          <w:kern w:val="1"/>
          <w:sz w:val="24"/>
          <w:szCs w:val="24"/>
          <w:lang w:eastAsia="ar-SA"/>
        </w:rPr>
      </w:pPr>
    </w:p>
    <w:p w14:paraId="7B47D572"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7.1</w:t>
      </w:r>
      <w:r w:rsidRPr="00687846">
        <w:rPr>
          <w:rFonts w:ascii="Times New Roman" w:eastAsia="SimSun" w:hAnsi="Times New Roman" w:cs="Times New Roman"/>
          <w:kern w:val="1"/>
          <w:sz w:val="24"/>
          <w:szCs w:val="24"/>
          <w:lang w:eastAsia="ar-SA"/>
        </w:rPr>
        <w:t xml:space="preserve"> Роль комического в культуре. Что может смех? Механизм комического. Несоответствие, противоречие и диссонанс как источники комического. Виды комического: юмор, ирония, сатира – сходство и различие. Сатирические жанры: сатира, басня, памфлет, пародия, инвектива, эпиграмма, комедия, фарс, буффонада, фельетон, скетч, стёб. Юмор и сатира в текстах современных СМИ.</w:t>
      </w:r>
    </w:p>
    <w:p w14:paraId="0DD45E1E" w14:textId="77777777" w:rsidR="00687846" w:rsidRPr="00687846" w:rsidRDefault="00687846" w:rsidP="00687846">
      <w:pPr>
        <w:suppressAutoHyphens/>
        <w:spacing w:after="0" w:line="360" w:lineRule="auto"/>
        <w:ind w:firstLine="567"/>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Герой-трикстер. Его архетипические свойства и социокультурные функции. На примере рассказов А. П. Чехова, М. М. Зощенко, Н. Тэффи, А. Аверченко, И. Бабеля, В. М. Шукшина, С. Довлатова и др. </w:t>
      </w:r>
    </w:p>
    <w:p w14:paraId="272B675D" w14:textId="77777777" w:rsidR="00687846" w:rsidRPr="00687846" w:rsidRDefault="00687846" w:rsidP="00687846">
      <w:pPr>
        <w:suppressAutoHyphens/>
        <w:spacing w:after="0" w:line="360" w:lineRule="auto"/>
        <w:ind w:firstLine="567"/>
        <w:jc w:val="both"/>
        <w:rPr>
          <w:rFonts w:ascii="Times New Roman" w:eastAsia="SimSun" w:hAnsi="Times New Roman" w:cs="Times New Roman"/>
          <w:b/>
          <w:kern w:val="1"/>
          <w:sz w:val="24"/>
          <w:szCs w:val="24"/>
          <w:lang w:eastAsia="ar-SA"/>
        </w:rPr>
      </w:pPr>
    </w:p>
    <w:p w14:paraId="472912AE" w14:textId="77777777" w:rsidR="00687846" w:rsidRPr="00687846" w:rsidRDefault="00687846" w:rsidP="00687846">
      <w:pPr>
        <w:suppressAutoHyphens/>
        <w:spacing w:after="0" w:line="360" w:lineRule="auto"/>
        <w:ind w:firstLine="567"/>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7.2 М. Е. Салтыков-Щедрин</w:t>
      </w:r>
      <w:r w:rsidRPr="00687846">
        <w:rPr>
          <w:rFonts w:ascii="Times New Roman" w:eastAsia="SimSun" w:hAnsi="Times New Roman" w:cs="Times New Roman"/>
          <w:kern w:val="1"/>
          <w:sz w:val="24"/>
          <w:szCs w:val="24"/>
          <w:lang w:eastAsia="ar-SA"/>
        </w:rPr>
        <w:t xml:space="preserve">. Литературная деятельность писателя. Участие в общественной и политической жизни. Репутация писателя. </w:t>
      </w:r>
    </w:p>
    <w:p w14:paraId="0DBE8A63" w14:textId="77777777" w:rsidR="00687846" w:rsidRPr="00687846" w:rsidRDefault="00687846" w:rsidP="00687846">
      <w:pPr>
        <w:suppressAutoHyphens/>
        <w:spacing w:after="0" w:line="360" w:lineRule="auto"/>
        <w:ind w:firstLine="567"/>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i/>
          <w:kern w:val="1"/>
          <w:sz w:val="24"/>
          <w:szCs w:val="24"/>
          <w:lang w:eastAsia="ar-SA"/>
        </w:rPr>
        <w:t xml:space="preserve">«История одного города»: </w:t>
      </w:r>
      <w:r w:rsidRPr="00687846">
        <w:rPr>
          <w:rFonts w:ascii="Times New Roman" w:eastAsia="SimSun" w:hAnsi="Times New Roman" w:cs="Times New Roman"/>
          <w:i/>
          <w:kern w:val="1"/>
          <w:sz w:val="24"/>
          <w:szCs w:val="24"/>
          <w:lang w:eastAsia="ar-SA"/>
        </w:rPr>
        <w:t>замысел, сюжет, система образов, проблематика произведения (обзор). Комментированное чтение отдельных глав «Истории»</w:t>
      </w:r>
      <w:r w:rsidRPr="00687846">
        <w:rPr>
          <w:rFonts w:ascii="Times New Roman" w:eastAsia="SimSun" w:hAnsi="Times New Roman" w:cs="Times New Roman"/>
          <w:kern w:val="1"/>
          <w:sz w:val="24"/>
          <w:szCs w:val="24"/>
          <w:lang w:eastAsia="ar-SA"/>
        </w:rPr>
        <w:t>.</w:t>
      </w:r>
    </w:p>
    <w:p w14:paraId="61CF9E07"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i/>
          <w:kern w:val="1"/>
          <w:sz w:val="24"/>
          <w:szCs w:val="24"/>
          <w:lang w:eastAsia="ar-SA"/>
        </w:rPr>
        <w:t>«Сказки»</w:t>
      </w:r>
      <w:r w:rsidRPr="00687846">
        <w:rPr>
          <w:rFonts w:ascii="Times New Roman" w:eastAsia="SimSun" w:hAnsi="Times New Roman" w:cs="Times New Roman"/>
          <w:kern w:val="1"/>
          <w:sz w:val="24"/>
          <w:szCs w:val="24"/>
          <w:lang w:eastAsia="ar-SA"/>
        </w:rPr>
        <w:t xml:space="preserve"> М. Е. Салтыкова-Щедрина. Соотнесенность сказок и реалий русской истории. Анализ отдельных сказок.</w:t>
      </w:r>
      <w:r w:rsidRPr="00687846">
        <w:rPr>
          <w:rFonts w:ascii="Times New Roman" w:eastAsia="SimSun" w:hAnsi="Times New Roman" w:cs="Times New Roman"/>
          <w:i/>
          <w:kern w:val="1"/>
          <w:sz w:val="24"/>
          <w:szCs w:val="24"/>
          <w:lang w:eastAsia="ar-SA"/>
        </w:rPr>
        <w:t xml:space="preserve"> </w:t>
      </w:r>
    </w:p>
    <w:p w14:paraId="74EE56DE"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color w:val="000000"/>
          <w:kern w:val="1"/>
          <w:sz w:val="24"/>
          <w:szCs w:val="24"/>
          <w:lang w:eastAsia="ar-SA"/>
        </w:rPr>
        <w:t>Исследовательская деятельность</w:t>
      </w:r>
      <w:r w:rsidRPr="00687846">
        <w:rPr>
          <w:rFonts w:ascii="Times New Roman" w:eastAsia="SimSun" w:hAnsi="Times New Roman" w:cs="Times New Roman"/>
          <w:color w:val="000000"/>
          <w:kern w:val="1"/>
          <w:sz w:val="24"/>
          <w:szCs w:val="24"/>
          <w:lang w:eastAsia="ar-SA"/>
        </w:rPr>
        <w:t>:</w:t>
      </w:r>
    </w:p>
    <w:p w14:paraId="76878B2A"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превращение текста в карту понятий, систему вопросов;</w:t>
      </w:r>
    </w:p>
    <w:p w14:paraId="48F2C8A9"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работа с текстом с помощью карт понятий, кластеров, выделения ключевых слов;</w:t>
      </w:r>
    </w:p>
    <w:p w14:paraId="2508E5B8"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выделение в тексте знакомого и нового;</w:t>
      </w:r>
    </w:p>
    <w:p w14:paraId="61619404"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постановка и классификация ключевых исследовательских вопросов; </w:t>
      </w:r>
    </w:p>
    <w:p w14:paraId="777844ED"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kern w:val="1"/>
          <w:sz w:val="24"/>
          <w:szCs w:val="24"/>
          <w:lang w:eastAsia="ar-SA"/>
        </w:rPr>
        <w:t>прогнозирование, выдвижение научной гипотезы;</w:t>
      </w:r>
    </w:p>
    <w:p w14:paraId="5BF93261"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color w:val="000000"/>
          <w:kern w:val="1"/>
          <w:sz w:val="24"/>
          <w:szCs w:val="24"/>
          <w:lang w:eastAsia="ar-SA"/>
        </w:rPr>
        <w:t>анализ текста.</w:t>
      </w:r>
    </w:p>
    <w:p w14:paraId="020E9DDE"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p>
    <w:p w14:paraId="05CAECF9" w14:textId="77777777" w:rsidR="00687846" w:rsidRPr="00687846" w:rsidRDefault="00687846" w:rsidP="00960377">
      <w:pPr>
        <w:numPr>
          <w:ilvl w:val="0"/>
          <w:numId w:val="151"/>
        </w:numPr>
        <w:tabs>
          <w:tab w:val="left" w:pos="8020"/>
        </w:tabs>
        <w:suppressAutoHyphens/>
        <w:spacing w:after="0" w:line="360" w:lineRule="auto"/>
        <w:contextualSpacing/>
        <w:jc w:val="center"/>
        <w:rPr>
          <w:rFonts w:ascii="Times New Roman" w:eastAsia="SimSun" w:hAnsi="Times New Roman" w:cs="Times New Roman"/>
          <w:b/>
          <w:kern w:val="1"/>
          <w:sz w:val="24"/>
          <w:szCs w:val="24"/>
          <w:lang w:eastAsia="ar-SA"/>
        </w:rPr>
      </w:pPr>
      <w:r w:rsidRPr="00687846">
        <w:rPr>
          <w:rFonts w:ascii="Times New Roman" w:eastAsia="SimSun" w:hAnsi="Times New Roman" w:cs="Times New Roman"/>
          <w:b/>
          <w:kern w:val="1"/>
          <w:sz w:val="24"/>
          <w:szCs w:val="24"/>
          <w:lang w:eastAsia="ar-SA"/>
        </w:rPr>
        <w:t>Дискурс. Особенности современного художественного дискурса.</w:t>
      </w:r>
    </w:p>
    <w:p w14:paraId="54F1BD16" w14:textId="77777777" w:rsidR="00687846" w:rsidRPr="00687846" w:rsidRDefault="00687846" w:rsidP="00687846">
      <w:pPr>
        <w:tabs>
          <w:tab w:val="left" w:pos="8020"/>
        </w:tabs>
        <w:suppressAutoHyphens/>
        <w:spacing w:after="0" w:line="360" w:lineRule="auto"/>
        <w:ind w:left="1080"/>
        <w:contextualSpacing/>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Самоопределение в современном дискурсе</w:t>
      </w:r>
    </w:p>
    <w:p w14:paraId="58EFE167" w14:textId="77777777" w:rsidR="00687846" w:rsidRPr="00687846" w:rsidRDefault="00687846" w:rsidP="00687846">
      <w:pPr>
        <w:tabs>
          <w:tab w:val="left" w:pos="8020"/>
        </w:tabs>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(часть курса, варьируемая в зависимости от профиля обучающихся в группе)</w:t>
      </w:r>
    </w:p>
    <w:p w14:paraId="05A716F8" w14:textId="77777777" w:rsidR="00687846" w:rsidRPr="00687846" w:rsidRDefault="00687846" w:rsidP="00687846">
      <w:pPr>
        <w:suppressAutoHyphens/>
        <w:spacing w:after="0" w:line="360" w:lineRule="auto"/>
        <w:ind w:firstLine="709"/>
        <w:jc w:val="both"/>
        <w:rPr>
          <w:rFonts w:ascii="Times New Roman" w:eastAsia="SimSun" w:hAnsi="Times New Roman" w:cs="Times New Roman"/>
          <w:i/>
          <w:kern w:val="1"/>
          <w:sz w:val="24"/>
          <w:szCs w:val="24"/>
          <w:lang w:eastAsia="ar-SA"/>
        </w:rPr>
      </w:pPr>
      <w:r w:rsidRPr="00687846">
        <w:rPr>
          <w:rFonts w:ascii="Times New Roman" w:eastAsia="SimSun" w:hAnsi="Times New Roman" w:cs="Times New Roman"/>
          <w:kern w:val="1"/>
          <w:sz w:val="24"/>
          <w:szCs w:val="24"/>
          <w:lang w:eastAsia="ar-SA"/>
        </w:rPr>
        <w:t>Осознание собственного круга чтения. Определение собственной «зоны ближайшего развития» читателя. Создание собственной программы чтения.</w:t>
      </w:r>
    </w:p>
    <w:p w14:paraId="7628E6CE"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lastRenderedPageBreak/>
        <w:t>Чтение актуальной для подростков литературы, русской и зарубежной.</w:t>
      </w:r>
    </w:p>
    <w:p w14:paraId="1A2B6E51"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Итоговая контрольная работа.</w:t>
      </w:r>
    </w:p>
    <w:p w14:paraId="0F33C81C" w14:textId="77777777" w:rsidR="00687846" w:rsidRPr="00687846" w:rsidRDefault="00687846" w:rsidP="00960377">
      <w:pPr>
        <w:widowControl w:val="0"/>
        <w:numPr>
          <w:ilvl w:val="0"/>
          <w:numId w:val="42"/>
        </w:numPr>
        <w:tabs>
          <w:tab w:val="num" w:pos="360"/>
        </w:tabs>
        <w:suppressAutoHyphens/>
        <w:spacing w:after="0" w:line="100" w:lineRule="atLeast"/>
        <w:ind w:left="0" w:firstLine="0"/>
        <w:jc w:val="both"/>
        <w:rPr>
          <w:rFonts w:ascii="Times New Roman" w:eastAsia="SimSun" w:hAnsi="Times New Roman" w:cs="Times New Roman"/>
          <w:kern w:val="1"/>
          <w:sz w:val="24"/>
          <w:szCs w:val="24"/>
          <w:lang w:eastAsia="ar-SA"/>
        </w:rPr>
      </w:pPr>
    </w:p>
    <w:p w14:paraId="509093DE" w14:textId="77777777" w:rsidR="00687846" w:rsidRPr="00687846" w:rsidRDefault="00687846" w:rsidP="00960377">
      <w:pPr>
        <w:widowControl w:val="0"/>
        <w:numPr>
          <w:ilvl w:val="0"/>
          <w:numId w:val="42"/>
        </w:numPr>
        <w:tabs>
          <w:tab w:val="num" w:pos="360"/>
        </w:tabs>
        <w:suppressAutoHyphens/>
        <w:spacing w:after="0" w:line="100" w:lineRule="atLeast"/>
        <w:ind w:left="0" w:firstLine="0"/>
        <w:jc w:val="center"/>
        <w:rPr>
          <w:rFonts w:ascii="Times New Roman" w:eastAsia="SimSun" w:hAnsi="Times New Roman" w:cs="Times New Roman"/>
          <w:b/>
          <w:kern w:val="1"/>
          <w:sz w:val="24"/>
          <w:szCs w:val="24"/>
          <w:lang w:eastAsia="ar-SA"/>
        </w:rPr>
      </w:pPr>
      <w:r w:rsidRPr="00687846">
        <w:rPr>
          <w:rFonts w:ascii="Times New Roman" w:eastAsia="SimSun" w:hAnsi="Times New Roman" w:cs="Times New Roman"/>
          <w:b/>
          <w:kern w:val="1"/>
          <w:sz w:val="24"/>
          <w:szCs w:val="24"/>
          <w:lang w:eastAsia="ar-SA"/>
        </w:rPr>
        <w:t>11 класс</w:t>
      </w:r>
    </w:p>
    <w:p w14:paraId="5585803E" w14:textId="77777777" w:rsidR="00687846" w:rsidRPr="00687846" w:rsidRDefault="00687846" w:rsidP="00960377">
      <w:pPr>
        <w:widowControl w:val="0"/>
        <w:numPr>
          <w:ilvl w:val="0"/>
          <w:numId w:val="42"/>
        </w:numPr>
        <w:tabs>
          <w:tab w:val="num" w:pos="360"/>
        </w:tabs>
        <w:suppressAutoHyphens/>
        <w:spacing w:after="0" w:line="100" w:lineRule="atLeast"/>
        <w:ind w:left="0" w:firstLine="0"/>
        <w:jc w:val="center"/>
        <w:rPr>
          <w:rFonts w:ascii="Times New Roman" w:eastAsia="SimSun" w:hAnsi="Times New Roman" w:cs="Times New Roman"/>
          <w:b/>
          <w:kern w:val="1"/>
          <w:sz w:val="24"/>
          <w:szCs w:val="24"/>
          <w:lang w:eastAsia="ar-SA"/>
        </w:rPr>
      </w:pPr>
      <w:r w:rsidRPr="00687846">
        <w:rPr>
          <w:rFonts w:ascii="Times New Roman" w:eastAsia="SimSun" w:hAnsi="Times New Roman" w:cs="Times New Roman"/>
          <w:b/>
          <w:kern w:val="1"/>
          <w:sz w:val="24"/>
          <w:szCs w:val="24"/>
          <w:lang w:eastAsia="ar-SA"/>
        </w:rPr>
        <w:t>(204 часа)</w:t>
      </w:r>
    </w:p>
    <w:p w14:paraId="7D95A722" w14:textId="77777777" w:rsidR="00687846" w:rsidRPr="00687846" w:rsidRDefault="00687846" w:rsidP="00960377">
      <w:pPr>
        <w:widowControl w:val="0"/>
        <w:numPr>
          <w:ilvl w:val="0"/>
          <w:numId w:val="42"/>
        </w:numPr>
        <w:tabs>
          <w:tab w:val="num" w:pos="360"/>
        </w:tabs>
        <w:suppressAutoHyphens/>
        <w:spacing w:after="0" w:line="100" w:lineRule="atLeast"/>
        <w:ind w:left="0" w:firstLine="0"/>
        <w:jc w:val="both"/>
        <w:rPr>
          <w:rFonts w:ascii="Times New Roman" w:eastAsia="SimSun" w:hAnsi="Times New Roman" w:cs="Times New Roman"/>
          <w:kern w:val="1"/>
          <w:sz w:val="24"/>
          <w:szCs w:val="24"/>
          <w:lang w:eastAsia="ar-SA"/>
        </w:rPr>
      </w:pPr>
    </w:p>
    <w:p w14:paraId="7139B0AB" w14:textId="77777777" w:rsidR="00687846" w:rsidRPr="00687846" w:rsidRDefault="00687846" w:rsidP="00687846">
      <w:pPr>
        <w:suppressAutoHyphens/>
        <w:spacing w:after="200" w:line="276" w:lineRule="auto"/>
        <w:jc w:val="center"/>
        <w:rPr>
          <w:rFonts w:ascii="Times New Roman" w:eastAsia="Calibri" w:hAnsi="Times New Roman" w:cs="Times New Roman"/>
          <w:b/>
          <w:bCs/>
          <w:kern w:val="1"/>
          <w:sz w:val="24"/>
          <w:szCs w:val="24"/>
        </w:rPr>
      </w:pPr>
      <w:r w:rsidRPr="00687846">
        <w:rPr>
          <w:rFonts w:ascii="Times New Roman" w:eastAsia="Calibri" w:hAnsi="Times New Roman" w:cs="Times New Roman"/>
          <w:b/>
          <w:bCs/>
          <w:kern w:val="1"/>
          <w:sz w:val="24"/>
          <w:szCs w:val="24"/>
        </w:rPr>
        <w:t>Содержание учебного предмета</w:t>
      </w:r>
    </w:p>
    <w:p w14:paraId="4D3B90EC" w14:textId="77777777" w:rsidR="00687846" w:rsidRPr="00687846" w:rsidRDefault="00687846" w:rsidP="00687846">
      <w:pPr>
        <w:suppressAutoHyphens/>
        <w:spacing w:after="200" w:line="276" w:lineRule="auto"/>
        <w:rPr>
          <w:rFonts w:ascii="Times New Roman" w:eastAsia="SimSun" w:hAnsi="Times New Roman" w:cs="Times New Roman"/>
          <w:b/>
          <w:kern w:val="1"/>
          <w:sz w:val="24"/>
          <w:szCs w:val="24"/>
          <w:lang w:eastAsia="ar-SA"/>
        </w:rPr>
      </w:pPr>
      <w:r w:rsidRPr="00687846">
        <w:rPr>
          <w:rFonts w:ascii="Times New Roman" w:eastAsia="SimSun" w:hAnsi="Times New Roman" w:cs="Times New Roman"/>
          <w:b/>
          <w:kern w:val="1"/>
          <w:sz w:val="24"/>
          <w:szCs w:val="24"/>
          <w:lang w:eastAsia="ar-SA"/>
        </w:rPr>
        <w:t xml:space="preserve">Раздел </w:t>
      </w:r>
      <w:r w:rsidRPr="00687846">
        <w:rPr>
          <w:rFonts w:ascii="Times New Roman" w:eastAsia="SimSun" w:hAnsi="Times New Roman" w:cs="Times New Roman"/>
          <w:b/>
          <w:kern w:val="1"/>
          <w:sz w:val="24"/>
          <w:szCs w:val="24"/>
          <w:lang w:val="en-US" w:eastAsia="ar-SA"/>
        </w:rPr>
        <w:t>I</w:t>
      </w:r>
      <w:r w:rsidRPr="00687846">
        <w:rPr>
          <w:rFonts w:ascii="Times New Roman" w:eastAsia="SimSun" w:hAnsi="Times New Roman" w:cs="Times New Roman"/>
          <w:b/>
          <w:kern w:val="1"/>
          <w:sz w:val="24"/>
          <w:szCs w:val="24"/>
          <w:lang w:eastAsia="ar-SA"/>
        </w:rPr>
        <w:t xml:space="preserve">. Теоретический. </w:t>
      </w:r>
    </w:p>
    <w:p w14:paraId="013390DE" w14:textId="77777777" w:rsidR="00687846" w:rsidRPr="00687846" w:rsidRDefault="00687846" w:rsidP="00687846">
      <w:pPr>
        <w:suppressAutoHyphens/>
        <w:spacing w:after="200" w:line="276" w:lineRule="auto"/>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1.1 Литературный канон. Понятие литературного канона. Социологический и культурологический подход. Проблемы и механизмы литературного канона. Понятие классического текста.  Связь канонизированных текстов русской литературы </w:t>
      </w:r>
      <w:r w:rsidRPr="00687846">
        <w:rPr>
          <w:rFonts w:ascii="Times New Roman" w:eastAsia="SimSun" w:hAnsi="Times New Roman" w:cs="Times New Roman"/>
          <w:kern w:val="1"/>
          <w:sz w:val="24"/>
          <w:szCs w:val="24"/>
          <w:lang w:val="en-US" w:eastAsia="ar-SA"/>
        </w:rPr>
        <w:t>XIX</w:t>
      </w:r>
      <w:r w:rsidRPr="00687846">
        <w:rPr>
          <w:rFonts w:ascii="Times New Roman" w:eastAsia="SimSun" w:hAnsi="Times New Roman" w:cs="Times New Roman"/>
          <w:kern w:val="1"/>
          <w:sz w:val="24"/>
          <w:szCs w:val="24"/>
          <w:lang w:eastAsia="ar-SA"/>
        </w:rPr>
        <w:t>-</w:t>
      </w:r>
      <w:r w:rsidRPr="00687846">
        <w:rPr>
          <w:rFonts w:ascii="Times New Roman" w:eastAsia="SimSun" w:hAnsi="Times New Roman" w:cs="Times New Roman"/>
          <w:kern w:val="1"/>
          <w:sz w:val="24"/>
          <w:szCs w:val="24"/>
          <w:lang w:val="en-US" w:eastAsia="ar-SA"/>
        </w:rPr>
        <w:t>XX</w:t>
      </w:r>
      <w:r w:rsidRPr="00687846">
        <w:rPr>
          <w:rFonts w:ascii="Times New Roman" w:eastAsia="SimSun" w:hAnsi="Times New Roman" w:cs="Times New Roman"/>
          <w:kern w:val="1"/>
          <w:sz w:val="24"/>
          <w:szCs w:val="24"/>
          <w:lang w:eastAsia="ar-SA"/>
        </w:rPr>
        <w:t xml:space="preserve"> вв. </w:t>
      </w:r>
    </w:p>
    <w:p w14:paraId="3249540A" w14:textId="77777777" w:rsidR="00687846" w:rsidRPr="00687846" w:rsidRDefault="00687846" w:rsidP="00687846">
      <w:pPr>
        <w:suppressAutoHyphens/>
        <w:spacing w:after="200" w:line="276" w:lineRule="auto"/>
        <w:rPr>
          <w:rFonts w:ascii="Times New Roman" w:eastAsia="SimSun" w:hAnsi="Times New Roman" w:cs="Times New Roman"/>
          <w:b/>
          <w:kern w:val="1"/>
          <w:sz w:val="24"/>
          <w:szCs w:val="24"/>
          <w:lang w:eastAsia="ar-SA"/>
        </w:rPr>
      </w:pPr>
    </w:p>
    <w:p w14:paraId="4229D0BC" w14:textId="77777777" w:rsidR="00687846" w:rsidRPr="00687846" w:rsidRDefault="00687846" w:rsidP="00687846">
      <w:pPr>
        <w:suppressAutoHyphens/>
        <w:spacing w:after="200" w:line="276" w:lineRule="auto"/>
        <w:rPr>
          <w:rFonts w:ascii="Times New Roman" w:eastAsia="SimSun" w:hAnsi="Times New Roman" w:cs="Times New Roman"/>
          <w:b/>
          <w:kern w:val="1"/>
          <w:sz w:val="24"/>
          <w:szCs w:val="24"/>
          <w:lang w:eastAsia="ar-SA"/>
        </w:rPr>
      </w:pPr>
      <w:r w:rsidRPr="00687846">
        <w:rPr>
          <w:rFonts w:ascii="Times New Roman" w:eastAsia="SimSun" w:hAnsi="Times New Roman" w:cs="Times New Roman"/>
          <w:b/>
          <w:kern w:val="1"/>
          <w:sz w:val="24"/>
          <w:szCs w:val="24"/>
          <w:lang w:eastAsia="ar-SA"/>
        </w:rPr>
        <w:t xml:space="preserve">Раздел </w:t>
      </w:r>
      <w:r w:rsidRPr="00687846">
        <w:rPr>
          <w:rFonts w:ascii="Times New Roman" w:eastAsia="SimSun" w:hAnsi="Times New Roman" w:cs="Times New Roman"/>
          <w:b/>
          <w:kern w:val="1"/>
          <w:sz w:val="24"/>
          <w:szCs w:val="24"/>
          <w:lang w:val="en-US" w:eastAsia="ar-SA"/>
        </w:rPr>
        <w:t>II</w:t>
      </w:r>
      <w:r w:rsidRPr="00687846">
        <w:rPr>
          <w:rFonts w:ascii="Times New Roman" w:eastAsia="SimSun" w:hAnsi="Times New Roman" w:cs="Times New Roman"/>
          <w:b/>
          <w:kern w:val="1"/>
          <w:sz w:val="24"/>
          <w:szCs w:val="24"/>
          <w:lang w:eastAsia="ar-SA"/>
        </w:rPr>
        <w:t>. Проза и драматургия рубежа веков (</w:t>
      </w:r>
      <w:r w:rsidRPr="00687846">
        <w:rPr>
          <w:rFonts w:ascii="Times New Roman" w:eastAsia="SimSun" w:hAnsi="Times New Roman" w:cs="Times New Roman"/>
          <w:b/>
          <w:kern w:val="1"/>
          <w:sz w:val="24"/>
          <w:szCs w:val="24"/>
          <w:lang w:val="en-US" w:eastAsia="ar-SA"/>
        </w:rPr>
        <w:t>XIX</w:t>
      </w:r>
      <w:r w:rsidRPr="00687846">
        <w:rPr>
          <w:rFonts w:ascii="Times New Roman" w:eastAsia="SimSun" w:hAnsi="Times New Roman" w:cs="Times New Roman"/>
          <w:b/>
          <w:kern w:val="1"/>
          <w:sz w:val="24"/>
          <w:szCs w:val="24"/>
          <w:lang w:eastAsia="ar-SA"/>
        </w:rPr>
        <w:t>-</w:t>
      </w:r>
      <w:r w:rsidRPr="00687846">
        <w:rPr>
          <w:rFonts w:ascii="Times New Roman" w:eastAsia="SimSun" w:hAnsi="Times New Roman" w:cs="Times New Roman"/>
          <w:b/>
          <w:kern w:val="1"/>
          <w:sz w:val="24"/>
          <w:szCs w:val="24"/>
          <w:lang w:val="en-US" w:eastAsia="ar-SA"/>
        </w:rPr>
        <w:t>XX</w:t>
      </w:r>
      <w:r w:rsidRPr="00687846">
        <w:rPr>
          <w:rFonts w:ascii="Times New Roman" w:eastAsia="SimSun" w:hAnsi="Times New Roman" w:cs="Times New Roman"/>
          <w:b/>
          <w:kern w:val="1"/>
          <w:sz w:val="24"/>
          <w:szCs w:val="24"/>
          <w:lang w:eastAsia="ar-SA"/>
        </w:rPr>
        <w:t xml:space="preserve"> вв.)</w:t>
      </w:r>
    </w:p>
    <w:p w14:paraId="59399E1D" w14:textId="77777777" w:rsidR="00687846" w:rsidRPr="00687846" w:rsidRDefault="00687846" w:rsidP="00687846">
      <w:pPr>
        <w:suppressAutoHyphens/>
        <w:spacing w:after="200" w:line="276" w:lineRule="auto"/>
        <w:jc w:val="both"/>
        <w:rPr>
          <w:rFonts w:ascii="Times New Roman" w:eastAsia="Calibri" w:hAnsi="Times New Roman" w:cs="Times New Roman"/>
          <w:kern w:val="1"/>
          <w:sz w:val="24"/>
          <w:szCs w:val="24"/>
        </w:rPr>
      </w:pPr>
      <w:r w:rsidRPr="00687846">
        <w:rPr>
          <w:rFonts w:ascii="Times New Roman" w:eastAsia="Calibri" w:hAnsi="Times New Roman" w:cs="Times New Roman"/>
          <w:b/>
          <w:kern w:val="1"/>
          <w:sz w:val="24"/>
          <w:szCs w:val="24"/>
        </w:rPr>
        <w:t>2.1 Творчество А. П. Чехова</w:t>
      </w:r>
      <w:r w:rsidRPr="00687846">
        <w:rPr>
          <w:rFonts w:ascii="Times New Roman" w:eastAsia="Calibri" w:hAnsi="Times New Roman" w:cs="Times New Roman"/>
          <w:kern w:val="1"/>
          <w:sz w:val="24"/>
          <w:szCs w:val="24"/>
        </w:rPr>
        <w:t xml:space="preserve">. Рассказы. Юмористические рассказы Чехова, своеобразие их тематики и стиля. </w:t>
      </w:r>
    </w:p>
    <w:p w14:paraId="1273B094" w14:textId="77777777" w:rsidR="00687846" w:rsidRPr="00687846" w:rsidRDefault="00687846" w:rsidP="00687846">
      <w:pPr>
        <w:suppressAutoHyphens/>
        <w:spacing w:after="200" w:line="276" w:lineRule="auto"/>
        <w:jc w:val="both"/>
        <w:rPr>
          <w:rFonts w:ascii="Times New Roman" w:eastAsia="Calibri" w:hAnsi="Times New Roman" w:cs="Times New Roman"/>
          <w:kern w:val="1"/>
          <w:sz w:val="24"/>
          <w:szCs w:val="24"/>
        </w:rPr>
      </w:pPr>
      <w:r w:rsidRPr="00687846">
        <w:rPr>
          <w:rFonts w:ascii="Times New Roman" w:eastAsia="Calibri" w:hAnsi="Times New Roman" w:cs="Times New Roman"/>
          <w:kern w:val="1"/>
          <w:sz w:val="24"/>
          <w:szCs w:val="24"/>
        </w:rPr>
        <w:t xml:space="preserve">Драматургия А.П. Чехова. Принципы построения пьес Чехова. Их тематическое и идеологическое единство. </w:t>
      </w:r>
    </w:p>
    <w:p w14:paraId="7B49E2C5" w14:textId="77777777" w:rsidR="00687846" w:rsidRPr="00687846" w:rsidRDefault="00687846" w:rsidP="00687846">
      <w:pPr>
        <w:suppressAutoHyphens/>
        <w:spacing w:after="200" w:line="276" w:lineRule="auto"/>
        <w:jc w:val="both"/>
        <w:rPr>
          <w:rFonts w:ascii="Times New Roman" w:eastAsia="Calibri" w:hAnsi="Times New Roman" w:cs="Times New Roman"/>
          <w:kern w:val="1"/>
          <w:sz w:val="24"/>
          <w:szCs w:val="24"/>
        </w:rPr>
      </w:pPr>
      <w:r w:rsidRPr="00687846">
        <w:rPr>
          <w:rFonts w:ascii="Times New Roman" w:eastAsia="Calibri" w:hAnsi="Times New Roman" w:cs="Times New Roman"/>
          <w:kern w:val="1"/>
          <w:sz w:val="24"/>
          <w:szCs w:val="24"/>
        </w:rPr>
        <w:t xml:space="preserve">Пьеса </w:t>
      </w:r>
      <w:r w:rsidRPr="00687846">
        <w:rPr>
          <w:rFonts w:ascii="Times New Roman" w:eastAsia="Calibri" w:hAnsi="Times New Roman" w:cs="Times New Roman"/>
          <w:b/>
          <w:kern w:val="1"/>
          <w:sz w:val="24"/>
          <w:szCs w:val="24"/>
        </w:rPr>
        <w:t>«Вишневый сад».</w:t>
      </w:r>
      <w:r w:rsidRPr="00687846">
        <w:rPr>
          <w:rFonts w:ascii="Times New Roman" w:eastAsia="Calibri" w:hAnsi="Times New Roman" w:cs="Times New Roman"/>
          <w:kern w:val="1"/>
          <w:sz w:val="24"/>
          <w:szCs w:val="24"/>
        </w:rPr>
        <w:t xml:space="preserve"> Тема уходящего мира. Жизненная неустроенность, разобщенность героев. Символический смысл названия. </w:t>
      </w:r>
    </w:p>
    <w:p w14:paraId="5C8DAAEE" w14:textId="77777777" w:rsidR="00687846" w:rsidRPr="00687846" w:rsidRDefault="00687846" w:rsidP="00687846">
      <w:pPr>
        <w:suppressAutoHyphens/>
        <w:spacing w:after="200" w:line="276" w:lineRule="auto"/>
        <w:jc w:val="both"/>
        <w:rPr>
          <w:rFonts w:ascii="Times New Roman" w:eastAsia="Calibri" w:hAnsi="Times New Roman" w:cs="Times New Roman"/>
          <w:kern w:val="1"/>
          <w:sz w:val="24"/>
          <w:szCs w:val="24"/>
        </w:rPr>
      </w:pPr>
      <w:r w:rsidRPr="00687846">
        <w:rPr>
          <w:rFonts w:ascii="Times New Roman" w:eastAsia="Calibri" w:hAnsi="Times New Roman" w:cs="Times New Roman"/>
          <w:kern w:val="1"/>
          <w:sz w:val="24"/>
          <w:szCs w:val="24"/>
        </w:rPr>
        <w:t xml:space="preserve">Пьеса </w:t>
      </w:r>
      <w:r w:rsidRPr="00687846">
        <w:rPr>
          <w:rFonts w:ascii="Times New Roman" w:eastAsia="Calibri" w:hAnsi="Times New Roman" w:cs="Times New Roman"/>
          <w:b/>
          <w:kern w:val="1"/>
          <w:sz w:val="24"/>
          <w:szCs w:val="24"/>
        </w:rPr>
        <w:t>«Дядя Ваня» (или «Три сестры»</w:t>
      </w:r>
      <w:r w:rsidRPr="00687846">
        <w:rPr>
          <w:rFonts w:ascii="Times New Roman" w:eastAsia="Calibri" w:hAnsi="Times New Roman" w:cs="Times New Roman"/>
          <w:kern w:val="1"/>
          <w:sz w:val="24"/>
          <w:szCs w:val="24"/>
        </w:rPr>
        <w:t xml:space="preserve">). Новаторство Чехова-драматурга. </w:t>
      </w:r>
    </w:p>
    <w:p w14:paraId="41E366F8"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Calibri" w:hAnsi="Times New Roman" w:cs="Times New Roman"/>
          <w:b/>
          <w:kern w:val="3"/>
          <w:sz w:val="24"/>
          <w:szCs w:val="24"/>
          <w:lang w:bidi="hi-IN"/>
        </w:rPr>
        <w:t>2.2</w:t>
      </w:r>
      <w:r w:rsidRPr="00687846">
        <w:rPr>
          <w:rFonts w:ascii="Times New Roman" w:eastAsia="Calibri" w:hAnsi="Times New Roman" w:cs="Times New Roman"/>
          <w:kern w:val="3"/>
          <w:sz w:val="24"/>
          <w:szCs w:val="24"/>
          <w:lang w:bidi="hi-IN"/>
        </w:rPr>
        <w:t xml:space="preserve"> Творчество </w:t>
      </w:r>
      <w:r w:rsidRPr="00687846">
        <w:rPr>
          <w:rFonts w:ascii="Times New Roman" w:eastAsia="Calibri" w:hAnsi="Times New Roman" w:cs="Times New Roman"/>
          <w:b/>
          <w:kern w:val="3"/>
          <w:sz w:val="24"/>
          <w:szCs w:val="24"/>
          <w:lang w:bidi="hi-IN"/>
        </w:rPr>
        <w:t>Максима Горького</w:t>
      </w:r>
      <w:r w:rsidRPr="00687846">
        <w:rPr>
          <w:rFonts w:ascii="Times New Roman" w:eastAsia="Calibri" w:hAnsi="Times New Roman" w:cs="Times New Roman"/>
          <w:kern w:val="3"/>
          <w:sz w:val="24"/>
          <w:szCs w:val="24"/>
          <w:lang w:bidi="hi-IN"/>
        </w:rPr>
        <w:t xml:space="preserve">. </w:t>
      </w:r>
      <w:r w:rsidRPr="00687846">
        <w:rPr>
          <w:rFonts w:ascii="Times New Roman" w:eastAsia="SimSun" w:hAnsi="Times New Roman" w:cs="Times New Roman"/>
          <w:color w:val="000000"/>
          <w:kern w:val="3"/>
          <w:sz w:val="24"/>
          <w:szCs w:val="24"/>
          <w:lang w:eastAsia="zh-CN" w:bidi="hi-IN"/>
        </w:rPr>
        <w:t>Рассказ </w:t>
      </w:r>
      <w:r w:rsidRPr="00687846">
        <w:rPr>
          <w:rFonts w:ascii="Times New Roman" w:eastAsia="SimSun" w:hAnsi="Times New Roman" w:cs="Times New Roman"/>
          <w:b/>
          <w:color w:val="000000"/>
          <w:kern w:val="3"/>
          <w:sz w:val="24"/>
          <w:szCs w:val="24"/>
          <w:lang w:eastAsia="zh-CN" w:bidi="hi-IN"/>
        </w:rPr>
        <w:t>«Старуха Изергиль</w:t>
      </w:r>
      <w:r w:rsidRPr="00687846">
        <w:rPr>
          <w:rFonts w:ascii="Times New Roman" w:eastAsia="SimSun" w:hAnsi="Times New Roman" w:cs="Times New Roman"/>
          <w:i/>
          <w:color w:val="000000"/>
          <w:kern w:val="3"/>
          <w:sz w:val="24"/>
          <w:szCs w:val="24"/>
          <w:lang w:eastAsia="zh-CN" w:bidi="hi-IN"/>
        </w:rPr>
        <w:t>». </w:t>
      </w:r>
      <w:r w:rsidRPr="00687846">
        <w:rPr>
          <w:rFonts w:ascii="Times New Roman" w:eastAsia="SimSun" w:hAnsi="Times New Roman" w:cs="Times New Roman"/>
          <w:color w:val="000000"/>
          <w:kern w:val="3"/>
          <w:sz w:val="24"/>
          <w:szCs w:val="24"/>
          <w:lang w:eastAsia="zh-CN" w:bidi="hi-IN"/>
        </w:rPr>
        <w:t xml:space="preserve">Романтический пафос рассказов Горького. Народно-поэтические истоки романтической прозы писателя. Особенности композиции рассказа «Старуха Изергиль». </w:t>
      </w:r>
    </w:p>
    <w:p w14:paraId="4BF21142"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color w:val="000000"/>
          <w:kern w:val="3"/>
          <w:sz w:val="24"/>
          <w:szCs w:val="24"/>
          <w:lang w:eastAsia="zh-CN" w:bidi="hi-IN"/>
        </w:rPr>
        <w:t>Пьеса «</w:t>
      </w:r>
      <w:r w:rsidRPr="00687846">
        <w:rPr>
          <w:rFonts w:ascii="Times New Roman" w:eastAsia="SimSun" w:hAnsi="Times New Roman" w:cs="Times New Roman"/>
          <w:b/>
          <w:color w:val="000000"/>
          <w:kern w:val="3"/>
          <w:sz w:val="24"/>
          <w:szCs w:val="24"/>
          <w:lang w:eastAsia="zh-CN" w:bidi="hi-IN"/>
        </w:rPr>
        <w:t>На дне»</w:t>
      </w:r>
      <w:r w:rsidRPr="00687846">
        <w:rPr>
          <w:rFonts w:ascii="Times New Roman" w:eastAsia="SimSun" w:hAnsi="Times New Roman" w:cs="Times New Roman"/>
          <w:i/>
          <w:color w:val="000000"/>
          <w:kern w:val="3"/>
          <w:sz w:val="24"/>
          <w:szCs w:val="24"/>
          <w:lang w:eastAsia="zh-CN" w:bidi="hi-IN"/>
        </w:rPr>
        <w:t xml:space="preserve"> </w:t>
      </w:r>
      <w:r w:rsidRPr="00687846">
        <w:rPr>
          <w:rFonts w:ascii="Times New Roman" w:eastAsia="SimSun" w:hAnsi="Times New Roman" w:cs="Times New Roman"/>
          <w:color w:val="000000"/>
          <w:kern w:val="3"/>
          <w:sz w:val="24"/>
          <w:szCs w:val="24"/>
          <w:lang w:eastAsia="zh-CN" w:bidi="hi-IN"/>
        </w:rPr>
        <w:t>как</w:t>
      </w:r>
      <w:r w:rsidRPr="00687846">
        <w:rPr>
          <w:rFonts w:ascii="Times New Roman" w:eastAsia="SimSun" w:hAnsi="Times New Roman" w:cs="Times New Roman"/>
          <w:i/>
          <w:color w:val="000000"/>
          <w:kern w:val="3"/>
          <w:sz w:val="24"/>
          <w:szCs w:val="24"/>
          <w:lang w:eastAsia="zh-CN" w:bidi="hi-IN"/>
        </w:rPr>
        <w:t xml:space="preserve"> </w:t>
      </w:r>
      <w:r w:rsidRPr="00687846">
        <w:rPr>
          <w:rFonts w:ascii="Times New Roman" w:eastAsia="SimSun" w:hAnsi="Times New Roman" w:cs="Times New Roman"/>
          <w:color w:val="000000"/>
          <w:kern w:val="3"/>
          <w:sz w:val="24"/>
          <w:szCs w:val="24"/>
          <w:lang w:eastAsia="zh-CN" w:bidi="hi-IN"/>
        </w:rPr>
        <w:t>социально-философская драма. Смысл названия произведения. Атмосфера духовного разобщения людей. Проблема мнимого и реального преодо</w:t>
      </w:r>
      <w:r w:rsidRPr="00687846">
        <w:rPr>
          <w:rFonts w:ascii="Times New Roman" w:eastAsia="SimSun" w:hAnsi="Times New Roman" w:cs="Times New Roman"/>
          <w:color w:val="000000"/>
          <w:kern w:val="3"/>
          <w:sz w:val="24"/>
          <w:szCs w:val="24"/>
          <w:lang w:eastAsia="zh-CN" w:bidi="hi-IN"/>
        </w:rPr>
        <w:softHyphen/>
        <w:t xml:space="preserve">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w:t>
      </w:r>
    </w:p>
    <w:p w14:paraId="208CF0AA"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14:paraId="59F95B82"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Calibri" w:hAnsi="Times New Roman" w:cs="Times New Roman"/>
          <w:b/>
          <w:kern w:val="3"/>
          <w:sz w:val="24"/>
          <w:szCs w:val="24"/>
          <w:lang w:bidi="hi-IN"/>
        </w:rPr>
        <w:t>2.3</w:t>
      </w:r>
      <w:r w:rsidRPr="00687846">
        <w:rPr>
          <w:rFonts w:ascii="Times New Roman" w:eastAsia="Calibri" w:hAnsi="Times New Roman" w:cs="Times New Roman"/>
          <w:kern w:val="3"/>
          <w:sz w:val="24"/>
          <w:szCs w:val="24"/>
          <w:lang w:bidi="hi-IN"/>
        </w:rPr>
        <w:t xml:space="preserve"> </w:t>
      </w:r>
      <w:r w:rsidRPr="00687846">
        <w:rPr>
          <w:rFonts w:ascii="Times New Roman" w:eastAsia="Calibri" w:hAnsi="Times New Roman" w:cs="Times New Roman"/>
          <w:b/>
          <w:kern w:val="3"/>
          <w:sz w:val="24"/>
          <w:szCs w:val="24"/>
          <w:lang w:bidi="hi-IN"/>
        </w:rPr>
        <w:t>Творчество</w:t>
      </w:r>
      <w:r w:rsidRPr="00687846">
        <w:rPr>
          <w:rFonts w:ascii="Times New Roman" w:eastAsia="Calibri" w:hAnsi="Times New Roman" w:cs="Times New Roman"/>
          <w:kern w:val="3"/>
          <w:sz w:val="24"/>
          <w:szCs w:val="24"/>
          <w:lang w:bidi="hi-IN"/>
        </w:rPr>
        <w:t xml:space="preserve"> </w:t>
      </w:r>
      <w:r w:rsidRPr="00687846">
        <w:rPr>
          <w:rFonts w:ascii="Times New Roman" w:eastAsia="Calibri" w:hAnsi="Times New Roman" w:cs="Times New Roman"/>
          <w:b/>
          <w:kern w:val="3"/>
          <w:sz w:val="24"/>
          <w:szCs w:val="24"/>
          <w:lang w:bidi="hi-IN"/>
        </w:rPr>
        <w:t>А. И. Куприна</w:t>
      </w:r>
      <w:r w:rsidRPr="00687846">
        <w:rPr>
          <w:rFonts w:ascii="Times New Roman" w:eastAsia="Calibri" w:hAnsi="Times New Roman" w:cs="Times New Roman"/>
          <w:kern w:val="3"/>
          <w:sz w:val="24"/>
          <w:szCs w:val="24"/>
          <w:lang w:bidi="hi-IN"/>
        </w:rPr>
        <w:t>. Повесть «</w:t>
      </w:r>
      <w:r w:rsidRPr="00687846">
        <w:rPr>
          <w:rFonts w:ascii="Times New Roman" w:eastAsia="Calibri" w:hAnsi="Times New Roman" w:cs="Times New Roman"/>
          <w:b/>
          <w:kern w:val="3"/>
          <w:sz w:val="24"/>
          <w:szCs w:val="24"/>
          <w:lang w:bidi="hi-IN"/>
        </w:rPr>
        <w:t>Олеся</w:t>
      </w:r>
      <w:r w:rsidRPr="00687846">
        <w:rPr>
          <w:rFonts w:ascii="Times New Roman" w:eastAsia="Calibri" w:hAnsi="Times New Roman" w:cs="Times New Roman"/>
          <w:kern w:val="3"/>
          <w:sz w:val="24"/>
          <w:szCs w:val="24"/>
          <w:lang w:bidi="hi-IN"/>
        </w:rPr>
        <w:t>». К вопросу об этнических характеристиках в повести. Повести «</w:t>
      </w:r>
      <w:r w:rsidRPr="00687846">
        <w:rPr>
          <w:rFonts w:ascii="Times New Roman" w:eastAsia="Calibri" w:hAnsi="Times New Roman" w:cs="Times New Roman"/>
          <w:b/>
          <w:kern w:val="3"/>
          <w:sz w:val="24"/>
          <w:szCs w:val="24"/>
          <w:lang w:bidi="hi-IN"/>
        </w:rPr>
        <w:t>Поединок</w:t>
      </w:r>
      <w:r w:rsidRPr="00687846">
        <w:rPr>
          <w:rFonts w:ascii="Times New Roman" w:eastAsia="Calibri" w:hAnsi="Times New Roman" w:cs="Times New Roman"/>
          <w:kern w:val="3"/>
          <w:sz w:val="24"/>
          <w:szCs w:val="24"/>
          <w:lang w:bidi="hi-IN"/>
        </w:rPr>
        <w:t>» и «</w:t>
      </w:r>
      <w:r w:rsidRPr="00687846">
        <w:rPr>
          <w:rFonts w:ascii="Times New Roman" w:eastAsia="Calibri" w:hAnsi="Times New Roman" w:cs="Times New Roman"/>
          <w:b/>
          <w:kern w:val="3"/>
          <w:sz w:val="24"/>
          <w:szCs w:val="24"/>
          <w:lang w:bidi="hi-IN"/>
        </w:rPr>
        <w:t>Гранатовый браслет</w:t>
      </w:r>
      <w:r w:rsidRPr="00687846">
        <w:rPr>
          <w:rFonts w:ascii="Times New Roman" w:eastAsia="Calibri" w:hAnsi="Times New Roman" w:cs="Times New Roman"/>
          <w:kern w:val="3"/>
          <w:sz w:val="24"/>
          <w:szCs w:val="24"/>
          <w:lang w:bidi="hi-IN"/>
        </w:rPr>
        <w:t xml:space="preserve">». Трагизм любовной темы в повестях. </w:t>
      </w:r>
      <w:r w:rsidRPr="00687846">
        <w:rPr>
          <w:rFonts w:ascii="Times New Roman" w:eastAsia="SimSun" w:hAnsi="Times New Roman" w:cs="Times New Roman"/>
          <w:color w:val="000000"/>
          <w:kern w:val="3"/>
          <w:sz w:val="24"/>
          <w:szCs w:val="24"/>
          <w:lang w:eastAsia="zh-CN" w:bidi="hi-IN"/>
        </w:rPr>
        <w:t>Символическое звучание детали в прозе Куприна. Традиции русской психологической прозы в творчестве А. И. Куприна.</w:t>
      </w:r>
    </w:p>
    <w:p w14:paraId="4E387B71"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color w:val="000000"/>
          <w:kern w:val="3"/>
          <w:sz w:val="24"/>
          <w:szCs w:val="24"/>
          <w:lang w:eastAsia="zh-CN" w:bidi="hi-IN"/>
        </w:rPr>
        <w:t>2.4</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Творчество</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И.А. Бунина</w:t>
      </w:r>
      <w:r w:rsidRPr="00687846">
        <w:rPr>
          <w:rFonts w:ascii="Times New Roman" w:eastAsia="SimSun" w:hAnsi="Times New Roman" w:cs="Times New Roman"/>
          <w:color w:val="000000"/>
          <w:kern w:val="3"/>
          <w:sz w:val="24"/>
          <w:szCs w:val="24"/>
          <w:lang w:eastAsia="zh-CN" w:bidi="hi-IN"/>
        </w:rPr>
        <w:t>. Цикл «</w:t>
      </w:r>
      <w:r w:rsidRPr="00687846">
        <w:rPr>
          <w:rFonts w:ascii="Times New Roman" w:eastAsia="SimSun" w:hAnsi="Times New Roman" w:cs="Times New Roman"/>
          <w:b/>
          <w:color w:val="000000"/>
          <w:kern w:val="3"/>
          <w:sz w:val="24"/>
          <w:szCs w:val="24"/>
          <w:lang w:eastAsia="zh-CN" w:bidi="hi-IN"/>
        </w:rPr>
        <w:t>Темные аллеи</w:t>
      </w:r>
      <w:r w:rsidRPr="00687846">
        <w:rPr>
          <w:rFonts w:ascii="Times New Roman" w:eastAsia="SimSun" w:hAnsi="Times New Roman" w:cs="Times New Roman"/>
          <w:color w:val="000000"/>
          <w:kern w:val="3"/>
          <w:sz w:val="24"/>
          <w:szCs w:val="24"/>
          <w:lang w:eastAsia="zh-CN" w:bidi="hi-IN"/>
        </w:rPr>
        <w:t>». Рассказы: </w:t>
      </w:r>
      <w:r w:rsidRPr="00687846">
        <w:rPr>
          <w:rFonts w:ascii="Times New Roman" w:eastAsia="SimSun" w:hAnsi="Times New Roman" w:cs="Times New Roman"/>
          <w:b/>
          <w:color w:val="000000"/>
          <w:kern w:val="3"/>
          <w:sz w:val="24"/>
          <w:szCs w:val="24"/>
          <w:lang w:eastAsia="zh-CN" w:bidi="hi-IN"/>
        </w:rPr>
        <w:t>«Господин из Сан-Франциско</w:t>
      </w:r>
      <w:r w:rsidRPr="00687846">
        <w:rPr>
          <w:rFonts w:ascii="Times New Roman" w:eastAsia="SimSun" w:hAnsi="Times New Roman" w:cs="Times New Roman"/>
          <w:i/>
          <w:color w:val="000000"/>
          <w:kern w:val="3"/>
          <w:sz w:val="24"/>
          <w:szCs w:val="24"/>
          <w:lang w:eastAsia="zh-CN" w:bidi="hi-IN"/>
        </w:rPr>
        <w:t>», «</w:t>
      </w:r>
      <w:r w:rsidRPr="00687846">
        <w:rPr>
          <w:rFonts w:ascii="Times New Roman" w:eastAsia="SimSun" w:hAnsi="Times New Roman" w:cs="Times New Roman"/>
          <w:b/>
          <w:color w:val="000000"/>
          <w:kern w:val="3"/>
          <w:sz w:val="24"/>
          <w:szCs w:val="24"/>
          <w:lang w:eastAsia="zh-CN" w:bidi="hi-IN"/>
        </w:rPr>
        <w:t>Митина любовь</w:t>
      </w:r>
      <w:r w:rsidRPr="00687846">
        <w:rPr>
          <w:rFonts w:ascii="Times New Roman" w:eastAsia="SimSun" w:hAnsi="Times New Roman" w:cs="Times New Roman"/>
          <w:i/>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«Чистый понедельник</w:t>
      </w:r>
      <w:r w:rsidRPr="00687846">
        <w:rPr>
          <w:rFonts w:ascii="Times New Roman" w:eastAsia="SimSun" w:hAnsi="Times New Roman" w:cs="Times New Roman"/>
          <w:i/>
          <w:color w:val="000000"/>
          <w:kern w:val="3"/>
          <w:sz w:val="24"/>
          <w:szCs w:val="24"/>
          <w:lang w:eastAsia="zh-CN" w:bidi="hi-IN"/>
        </w:rPr>
        <w:t>». </w:t>
      </w:r>
      <w:r w:rsidRPr="00687846">
        <w:rPr>
          <w:rFonts w:ascii="Times New Roman" w:eastAsia="SimSun" w:hAnsi="Times New Roman" w:cs="Times New Roman"/>
          <w:color w:val="000000"/>
          <w:kern w:val="3"/>
          <w:sz w:val="24"/>
          <w:szCs w:val="24"/>
          <w:lang w:eastAsia="zh-CN" w:bidi="hi-IN"/>
        </w:rPr>
        <w:t xml:space="preserve">Обращение писателя к  социально-философским обобщениям. Психологизм бунинской прозы и особенности «внешней изобразительности». </w:t>
      </w:r>
    </w:p>
    <w:p w14:paraId="67E4897F"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kern w:val="3"/>
          <w:sz w:val="24"/>
          <w:szCs w:val="24"/>
          <w:lang w:eastAsia="zh-CN" w:bidi="hi-IN"/>
        </w:rPr>
      </w:pPr>
      <w:r w:rsidRPr="00687846">
        <w:rPr>
          <w:rFonts w:ascii="Times New Roman" w:eastAsia="SimSun" w:hAnsi="Times New Roman" w:cs="Times New Roman"/>
          <w:b/>
          <w:color w:val="000000"/>
          <w:kern w:val="3"/>
          <w:sz w:val="24"/>
          <w:szCs w:val="24"/>
          <w:lang w:eastAsia="zh-CN" w:bidi="hi-IN"/>
        </w:rPr>
        <w:t>2.5</w:t>
      </w:r>
      <w:r w:rsidRPr="00687846">
        <w:rPr>
          <w:rFonts w:ascii="Times New Roman" w:eastAsia="SimSun" w:hAnsi="Times New Roman" w:cs="Times New Roman"/>
          <w:color w:val="000000"/>
          <w:kern w:val="3"/>
          <w:sz w:val="24"/>
          <w:szCs w:val="24"/>
          <w:lang w:eastAsia="zh-CN" w:bidi="hi-IN"/>
        </w:rPr>
        <w:t xml:space="preserve"> Символистский роман. </w:t>
      </w:r>
      <w:r w:rsidRPr="00687846">
        <w:rPr>
          <w:rFonts w:ascii="Times New Roman" w:eastAsia="SimSun" w:hAnsi="Times New Roman" w:cs="Times New Roman"/>
          <w:b/>
          <w:color w:val="000000"/>
          <w:kern w:val="3"/>
          <w:sz w:val="24"/>
          <w:szCs w:val="24"/>
          <w:lang w:eastAsia="zh-CN" w:bidi="hi-IN"/>
        </w:rPr>
        <w:t>Федор Сологуб «Мелкий бес»</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Андрей Белый «Петербург»</w:t>
      </w:r>
      <w:r w:rsidRPr="00687846">
        <w:rPr>
          <w:rFonts w:ascii="Times New Roman" w:eastAsia="SimSun" w:hAnsi="Times New Roman" w:cs="Times New Roman"/>
          <w:color w:val="000000"/>
          <w:kern w:val="3"/>
          <w:sz w:val="24"/>
          <w:szCs w:val="24"/>
          <w:lang w:eastAsia="zh-CN" w:bidi="hi-IN"/>
        </w:rPr>
        <w:t xml:space="preserve">. </w:t>
      </w:r>
    </w:p>
    <w:p w14:paraId="457BB91C" w14:textId="77777777" w:rsidR="00687846" w:rsidRPr="00687846" w:rsidRDefault="00687846" w:rsidP="00687846">
      <w:pPr>
        <w:suppressAutoHyphens/>
        <w:spacing w:after="200" w:line="276" w:lineRule="auto"/>
        <w:jc w:val="both"/>
        <w:rPr>
          <w:rFonts w:ascii="Times New Roman" w:eastAsia="Calibri" w:hAnsi="Times New Roman" w:cs="Times New Roman"/>
          <w:b/>
          <w:kern w:val="1"/>
          <w:sz w:val="24"/>
          <w:szCs w:val="24"/>
        </w:rPr>
      </w:pPr>
    </w:p>
    <w:p w14:paraId="36793732" w14:textId="77777777" w:rsidR="00687846" w:rsidRPr="00687846" w:rsidRDefault="00687846" w:rsidP="00687846">
      <w:pPr>
        <w:suppressAutoHyphens/>
        <w:spacing w:after="200" w:line="276" w:lineRule="auto"/>
        <w:jc w:val="both"/>
        <w:rPr>
          <w:rFonts w:ascii="Times New Roman" w:eastAsia="SimSun" w:hAnsi="Times New Roman" w:cs="Times New Roman"/>
          <w:b/>
          <w:kern w:val="1"/>
          <w:sz w:val="24"/>
          <w:szCs w:val="24"/>
          <w:lang w:eastAsia="ar-SA"/>
        </w:rPr>
      </w:pPr>
      <w:r w:rsidRPr="00687846">
        <w:rPr>
          <w:rFonts w:ascii="Times New Roman" w:eastAsia="Calibri" w:hAnsi="Times New Roman" w:cs="Times New Roman"/>
          <w:b/>
          <w:kern w:val="1"/>
          <w:sz w:val="24"/>
          <w:szCs w:val="24"/>
        </w:rPr>
        <w:t xml:space="preserve">Раздел </w:t>
      </w:r>
      <w:r w:rsidRPr="00687846">
        <w:rPr>
          <w:rFonts w:ascii="Times New Roman" w:eastAsia="Calibri" w:hAnsi="Times New Roman" w:cs="Times New Roman"/>
          <w:b/>
          <w:kern w:val="1"/>
          <w:sz w:val="24"/>
          <w:szCs w:val="24"/>
          <w:lang w:val="en-US"/>
        </w:rPr>
        <w:t>III</w:t>
      </w:r>
      <w:r w:rsidRPr="00687846">
        <w:rPr>
          <w:rFonts w:ascii="Times New Roman" w:eastAsia="Calibri" w:hAnsi="Times New Roman" w:cs="Times New Roman"/>
          <w:b/>
          <w:kern w:val="1"/>
          <w:sz w:val="24"/>
          <w:szCs w:val="24"/>
        </w:rPr>
        <w:t>. Поэзия</w:t>
      </w:r>
      <w:r w:rsidRPr="00687846">
        <w:rPr>
          <w:rFonts w:ascii="Times New Roman" w:eastAsia="Calibri" w:hAnsi="Times New Roman" w:cs="Times New Roman"/>
          <w:kern w:val="1"/>
          <w:sz w:val="24"/>
          <w:szCs w:val="24"/>
        </w:rPr>
        <w:t xml:space="preserve"> </w:t>
      </w:r>
      <w:r w:rsidRPr="00687846">
        <w:rPr>
          <w:rFonts w:ascii="Times New Roman" w:eastAsia="SimSun" w:hAnsi="Times New Roman" w:cs="Times New Roman"/>
          <w:b/>
          <w:kern w:val="1"/>
          <w:sz w:val="24"/>
          <w:szCs w:val="24"/>
          <w:lang w:eastAsia="ar-SA"/>
        </w:rPr>
        <w:t xml:space="preserve">1890-1910 гг. </w:t>
      </w:r>
    </w:p>
    <w:p w14:paraId="634752B4" w14:textId="77777777" w:rsidR="00687846" w:rsidRPr="00687846" w:rsidRDefault="00687846" w:rsidP="00687846">
      <w:pPr>
        <w:suppressAutoHyphens/>
        <w:spacing w:after="200" w:line="276" w:lineRule="auto"/>
        <w:jc w:val="both"/>
        <w:rPr>
          <w:rFonts w:ascii="Times New Roman" w:eastAsia="Calibri" w:hAnsi="Times New Roman" w:cs="Times New Roman"/>
          <w:kern w:val="1"/>
          <w:sz w:val="24"/>
          <w:szCs w:val="24"/>
        </w:rPr>
      </w:pPr>
      <w:r w:rsidRPr="00687846">
        <w:rPr>
          <w:rFonts w:ascii="Times New Roman" w:eastAsia="Calibri" w:hAnsi="Times New Roman" w:cs="Times New Roman"/>
          <w:b/>
          <w:kern w:val="1"/>
          <w:sz w:val="24"/>
          <w:szCs w:val="24"/>
        </w:rPr>
        <w:t>3.1</w:t>
      </w:r>
      <w:r w:rsidRPr="00687846">
        <w:rPr>
          <w:rFonts w:ascii="Times New Roman" w:eastAsia="Calibri" w:hAnsi="Times New Roman" w:cs="Times New Roman"/>
          <w:kern w:val="1"/>
          <w:sz w:val="24"/>
          <w:szCs w:val="24"/>
        </w:rPr>
        <w:t xml:space="preserve"> История русского символизма. </w:t>
      </w:r>
      <w:r w:rsidRPr="00687846">
        <w:rPr>
          <w:rFonts w:ascii="Times New Roman" w:eastAsia="SimSun" w:hAnsi="Times New Roman" w:cs="Times New Roman"/>
          <w:color w:val="000000"/>
          <w:kern w:val="1"/>
          <w:sz w:val="24"/>
          <w:szCs w:val="24"/>
          <w:lang w:eastAsia="ar-SA"/>
        </w:rPr>
        <w:t>Влияние западноевропейской философии и поэзии на творчество русских символистов</w:t>
      </w:r>
      <w:r w:rsidRPr="00687846">
        <w:rPr>
          <w:rFonts w:ascii="Times New Roman" w:eastAsia="Calibri" w:hAnsi="Times New Roman" w:cs="Times New Roman"/>
          <w:kern w:val="1"/>
          <w:sz w:val="24"/>
          <w:szCs w:val="24"/>
        </w:rPr>
        <w:t xml:space="preserve">. Старшие символисты. Творчество </w:t>
      </w:r>
      <w:r w:rsidRPr="00687846">
        <w:rPr>
          <w:rFonts w:ascii="Times New Roman" w:eastAsia="Calibri" w:hAnsi="Times New Roman" w:cs="Times New Roman"/>
          <w:b/>
          <w:kern w:val="1"/>
          <w:sz w:val="24"/>
          <w:szCs w:val="24"/>
        </w:rPr>
        <w:t>В. Брюсова</w:t>
      </w:r>
      <w:r w:rsidRPr="00687846">
        <w:rPr>
          <w:rFonts w:ascii="Times New Roman" w:eastAsia="Calibri" w:hAnsi="Times New Roman" w:cs="Times New Roman"/>
          <w:kern w:val="1"/>
          <w:sz w:val="24"/>
          <w:szCs w:val="24"/>
        </w:rPr>
        <w:t xml:space="preserve"> и </w:t>
      </w:r>
      <w:r w:rsidRPr="00687846">
        <w:rPr>
          <w:rFonts w:ascii="Times New Roman" w:eastAsia="Calibri" w:hAnsi="Times New Roman" w:cs="Times New Roman"/>
          <w:b/>
          <w:kern w:val="1"/>
          <w:sz w:val="24"/>
          <w:szCs w:val="24"/>
        </w:rPr>
        <w:t>К. Бальмонт</w:t>
      </w:r>
      <w:r w:rsidRPr="00687846">
        <w:rPr>
          <w:rFonts w:ascii="Times New Roman" w:eastAsia="Calibri" w:hAnsi="Times New Roman" w:cs="Times New Roman"/>
          <w:kern w:val="1"/>
          <w:sz w:val="24"/>
          <w:szCs w:val="24"/>
        </w:rPr>
        <w:t xml:space="preserve">а. Младшие символисты. Творчество </w:t>
      </w:r>
      <w:r w:rsidRPr="00687846">
        <w:rPr>
          <w:rFonts w:ascii="Times New Roman" w:eastAsia="Calibri" w:hAnsi="Times New Roman" w:cs="Times New Roman"/>
          <w:b/>
          <w:kern w:val="1"/>
          <w:sz w:val="24"/>
          <w:szCs w:val="24"/>
        </w:rPr>
        <w:t>А. Блока, И. Анненского, Андрея Белого</w:t>
      </w:r>
      <w:r w:rsidRPr="00687846">
        <w:rPr>
          <w:rFonts w:ascii="Times New Roman" w:eastAsia="Calibri" w:hAnsi="Times New Roman" w:cs="Times New Roman"/>
          <w:kern w:val="1"/>
          <w:sz w:val="24"/>
          <w:szCs w:val="24"/>
        </w:rPr>
        <w:t xml:space="preserve">. </w:t>
      </w:r>
    </w:p>
    <w:p w14:paraId="423C9F8D" w14:textId="77777777" w:rsidR="00687846" w:rsidRPr="00687846" w:rsidRDefault="00687846" w:rsidP="00687846">
      <w:pPr>
        <w:suppressAutoHyphens/>
        <w:spacing w:after="200" w:line="276" w:lineRule="auto"/>
        <w:jc w:val="both"/>
        <w:rPr>
          <w:rFonts w:ascii="Times New Roman" w:eastAsia="Calibri" w:hAnsi="Times New Roman" w:cs="Times New Roman"/>
          <w:kern w:val="1"/>
          <w:sz w:val="24"/>
          <w:szCs w:val="24"/>
        </w:rPr>
      </w:pPr>
      <w:r w:rsidRPr="00687846">
        <w:rPr>
          <w:rFonts w:ascii="Times New Roman" w:eastAsia="Calibri" w:hAnsi="Times New Roman" w:cs="Times New Roman"/>
          <w:b/>
          <w:kern w:val="1"/>
          <w:sz w:val="24"/>
          <w:szCs w:val="24"/>
        </w:rPr>
        <w:t>3.2</w:t>
      </w:r>
      <w:r w:rsidRPr="00687846">
        <w:rPr>
          <w:rFonts w:ascii="Times New Roman" w:eastAsia="Calibri" w:hAnsi="Times New Roman" w:cs="Times New Roman"/>
          <w:kern w:val="1"/>
          <w:sz w:val="24"/>
          <w:szCs w:val="24"/>
        </w:rPr>
        <w:t xml:space="preserve"> </w:t>
      </w:r>
      <w:r w:rsidRPr="00687846">
        <w:rPr>
          <w:rFonts w:ascii="Times New Roman" w:eastAsia="Calibri" w:hAnsi="Times New Roman" w:cs="Times New Roman"/>
          <w:b/>
          <w:kern w:val="1"/>
          <w:sz w:val="24"/>
          <w:szCs w:val="24"/>
        </w:rPr>
        <w:t>Творчество</w:t>
      </w:r>
      <w:r w:rsidRPr="00687846">
        <w:rPr>
          <w:rFonts w:ascii="Times New Roman" w:eastAsia="Calibri" w:hAnsi="Times New Roman" w:cs="Times New Roman"/>
          <w:kern w:val="1"/>
          <w:sz w:val="24"/>
          <w:szCs w:val="24"/>
        </w:rPr>
        <w:t xml:space="preserve"> </w:t>
      </w:r>
      <w:r w:rsidRPr="00687846">
        <w:rPr>
          <w:rFonts w:ascii="Times New Roman" w:eastAsia="Calibri" w:hAnsi="Times New Roman" w:cs="Times New Roman"/>
          <w:b/>
          <w:kern w:val="1"/>
          <w:sz w:val="24"/>
          <w:szCs w:val="24"/>
        </w:rPr>
        <w:t>А. Блока</w:t>
      </w:r>
      <w:r w:rsidRPr="00687846">
        <w:rPr>
          <w:rFonts w:ascii="Times New Roman" w:eastAsia="Calibri" w:hAnsi="Times New Roman" w:cs="Times New Roman"/>
          <w:kern w:val="1"/>
          <w:sz w:val="24"/>
          <w:szCs w:val="24"/>
        </w:rPr>
        <w:t xml:space="preserve">. Стихотворения и поэмы. А. Блок и В. Соловьёв. «Стихи о Прекрасной даме». «На поле Куликовом». </w:t>
      </w:r>
      <w:r w:rsidRPr="00687846">
        <w:rPr>
          <w:rFonts w:ascii="Times New Roman" w:eastAsia="Calibri" w:hAnsi="Times New Roman" w:cs="Times New Roman"/>
          <w:b/>
          <w:kern w:val="1"/>
          <w:sz w:val="24"/>
          <w:szCs w:val="24"/>
        </w:rPr>
        <w:t>«Возмездие». «Двенадцать»</w:t>
      </w:r>
      <w:r w:rsidRPr="00687846">
        <w:rPr>
          <w:rFonts w:ascii="Times New Roman" w:eastAsia="Calibri" w:hAnsi="Times New Roman" w:cs="Times New Roman"/>
          <w:kern w:val="1"/>
          <w:sz w:val="24"/>
          <w:szCs w:val="24"/>
        </w:rPr>
        <w:t>.</w:t>
      </w:r>
    </w:p>
    <w:p w14:paraId="2AC1CE19"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Calibri" w:hAnsi="Times New Roman" w:cs="Times New Roman"/>
          <w:b/>
          <w:kern w:val="3"/>
          <w:sz w:val="24"/>
          <w:szCs w:val="24"/>
          <w:lang w:bidi="hi-IN"/>
        </w:rPr>
        <w:t>3.3</w:t>
      </w:r>
      <w:r w:rsidRPr="00687846">
        <w:rPr>
          <w:rFonts w:ascii="Times New Roman" w:eastAsia="Calibri" w:hAnsi="Times New Roman" w:cs="Times New Roman"/>
          <w:kern w:val="3"/>
          <w:sz w:val="24"/>
          <w:szCs w:val="24"/>
          <w:lang w:bidi="hi-IN"/>
        </w:rPr>
        <w:t xml:space="preserve"> </w:t>
      </w:r>
      <w:r w:rsidRPr="00687846">
        <w:rPr>
          <w:rFonts w:ascii="Times New Roman" w:eastAsia="Calibri" w:hAnsi="Times New Roman" w:cs="Times New Roman"/>
          <w:b/>
          <w:kern w:val="3"/>
          <w:sz w:val="24"/>
          <w:szCs w:val="24"/>
          <w:lang w:bidi="hi-IN"/>
        </w:rPr>
        <w:t>Акмеизм</w:t>
      </w:r>
      <w:r w:rsidRPr="00687846">
        <w:rPr>
          <w:rFonts w:ascii="Times New Roman" w:eastAsia="Calibri" w:hAnsi="Times New Roman" w:cs="Times New Roman"/>
          <w:kern w:val="3"/>
          <w:sz w:val="24"/>
          <w:szCs w:val="24"/>
          <w:lang w:bidi="hi-IN"/>
        </w:rPr>
        <w:t xml:space="preserve">. </w:t>
      </w:r>
      <w:r w:rsidRPr="00687846">
        <w:rPr>
          <w:rFonts w:ascii="Times New Roman" w:eastAsia="SimSun" w:hAnsi="Times New Roman" w:cs="Times New Roman"/>
          <w:color w:val="000000"/>
          <w:kern w:val="3"/>
          <w:sz w:val="24"/>
          <w:szCs w:val="24"/>
          <w:lang w:eastAsia="zh-CN" w:bidi="hi-IN"/>
        </w:rPr>
        <w:t xml:space="preserve">Статья </w:t>
      </w:r>
      <w:r w:rsidRPr="00687846">
        <w:rPr>
          <w:rFonts w:ascii="Times New Roman" w:eastAsia="SimSun" w:hAnsi="Times New Roman" w:cs="Times New Roman"/>
          <w:b/>
          <w:color w:val="000000"/>
          <w:kern w:val="3"/>
          <w:sz w:val="24"/>
          <w:szCs w:val="24"/>
          <w:lang w:eastAsia="zh-CN" w:bidi="hi-IN"/>
        </w:rPr>
        <w:t>Н. Гумилева </w:t>
      </w:r>
      <w:r w:rsidRPr="00687846">
        <w:rPr>
          <w:rFonts w:ascii="Times New Roman" w:eastAsia="SimSun" w:hAnsi="Times New Roman" w:cs="Times New Roman"/>
          <w:color w:val="000000"/>
          <w:kern w:val="3"/>
          <w:sz w:val="24"/>
          <w:szCs w:val="24"/>
          <w:lang w:eastAsia="zh-CN" w:bidi="hi-IN"/>
        </w:rPr>
        <w:t>«Наследие символизма и акмеизм»</w:t>
      </w:r>
      <w:r w:rsidRPr="00687846">
        <w:rPr>
          <w:rFonts w:ascii="Times New Roman" w:eastAsia="SimSun" w:hAnsi="Times New Roman" w:cs="Times New Roman"/>
          <w:i/>
          <w:color w:val="000000"/>
          <w:kern w:val="3"/>
          <w:sz w:val="24"/>
          <w:szCs w:val="24"/>
          <w:lang w:eastAsia="zh-CN" w:bidi="hi-IN"/>
        </w:rPr>
        <w:t> </w:t>
      </w:r>
      <w:r w:rsidRPr="00687846">
        <w:rPr>
          <w:rFonts w:ascii="Times New Roman" w:eastAsia="SimSun" w:hAnsi="Times New Roman" w:cs="Times New Roman"/>
          <w:color w:val="000000"/>
          <w:kern w:val="3"/>
          <w:sz w:val="24"/>
          <w:szCs w:val="24"/>
          <w:lang w:eastAsia="zh-CN" w:bidi="hi-IN"/>
        </w:rPr>
        <w:t>как декларация акмеизма. Западноевропейские и отечественные истоки акмеизма. Обзор раннего творче</w:t>
      </w:r>
      <w:r w:rsidRPr="00687846">
        <w:rPr>
          <w:rFonts w:ascii="Times New Roman" w:eastAsia="SimSun" w:hAnsi="Times New Roman" w:cs="Times New Roman"/>
          <w:color w:val="000000"/>
          <w:kern w:val="3"/>
          <w:sz w:val="24"/>
          <w:szCs w:val="24"/>
          <w:lang w:eastAsia="zh-CN" w:bidi="hi-IN"/>
        </w:rPr>
        <w:softHyphen/>
        <w:t>ства Н. Гумилева, А. Ахматовой, О. Мандельштама.</w:t>
      </w:r>
    </w:p>
    <w:p w14:paraId="680C61CE"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color w:val="000000"/>
          <w:kern w:val="3"/>
          <w:sz w:val="24"/>
          <w:szCs w:val="24"/>
          <w:lang w:eastAsia="zh-CN" w:bidi="hi-IN"/>
        </w:rPr>
        <w:t>3.4</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Футуризм</w:t>
      </w:r>
      <w:r w:rsidRPr="00687846">
        <w:rPr>
          <w:rFonts w:ascii="Times New Roman" w:eastAsia="SimSun" w:hAnsi="Times New Roman" w:cs="Times New Roman"/>
          <w:color w:val="000000"/>
          <w:kern w:val="3"/>
          <w:sz w:val="24"/>
          <w:szCs w:val="24"/>
          <w:lang w:eastAsia="zh-CN" w:bidi="hi-IN"/>
        </w:rPr>
        <w:t>. Манифесты футуризма. Отрицание литературных традиций, абсолютизация самоценного, «самовитого» слова. Урбанизм поэзии будетлян. Группы футуристов: эгофутуристы </w:t>
      </w:r>
      <w:r w:rsidRPr="00687846">
        <w:rPr>
          <w:rFonts w:ascii="Times New Roman" w:eastAsia="SimSun" w:hAnsi="Times New Roman" w:cs="Times New Roman"/>
          <w:b/>
          <w:bCs/>
          <w:color w:val="000000"/>
          <w:kern w:val="3"/>
          <w:sz w:val="24"/>
          <w:szCs w:val="24"/>
          <w:lang w:eastAsia="zh-CN" w:bidi="hi-IN"/>
        </w:rPr>
        <w:t>(Игорь Северянин </w:t>
      </w:r>
      <w:r w:rsidRPr="00687846">
        <w:rPr>
          <w:rFonts w:ascii="Times New Roman" w:eastAsia="SimSun" w:hAnsi="Times New Roman" w:cs="Times New Roman"/>
          <w:color w:val="000000"/>
          <w:kern w:val="3"/>
          <w:sz w:val="24"/>
          <w:szCs w:val="24"/>
          <w:lang w:eastAsia="zh-CN" w:bidi="hi-IN"/>
        </w:rPr>
        <w:t>и др.), кубофутуристы </w:t>
      </w:r>
      <w:r w:rsidRPr="00687846">
        <w:rPr>
          <w:rFonts w:ascii="Times New Roman" w:eastAsia="SimSun" w:hAnsi="Times New Roman" w:cs="Times New Roman"/>
          <w:b/>
          <w:bCs/>
          <w:color w:val="000000"/>
          <w:kern w:val="3"/>
          <w:sz w:val="24"/>
          <w:szCs w:val="24"/>
          <w:lang w:eastAsia="zh-CN" w:bidi="hi-IN"/>
        </w:rPr>
        <w:t xml:space="preserve">(В. Маяковский, Д. Бурлюк, В. Хлебников, Вас. Каменский), </w:t>
      </w:r>
      <w:r w:rsidRPr="00687846">
        <w:rPr>
          <w:rFonts w:ascii="Times New Roman" w:eastAsia="SimSun" w:hAnsi="Times New Roman" w:cs="Times New Roman"/>
          <w:color w:val="000000"/>
          <w:kern w:val="3"/>
          <w:sz w:val="24"/>
          <w:szCs w:val="24"/>
          <w:lang w:eastAsia="zh-CN" w:bidi="hi-IN"/>
        </w:rPr>
        <w:t>«Центрифуга» </w:t>
      </w:r>
      <w:r w:rsidRPr="00687846">
        <w:rPr>
          <w:rFonts w:ascii="Times New Roman" w:eastAsia="SimSun" w:hAnsi="Times New Roman" w:cs="Times New Roman"/>
          <w:b/>
          <w:bCs/>
          <w:color w:val="000000"/>
          <w:kern w:val="3"/>
          <w:sz w:val="24"/>
          <w:szCs w:val="24"/>
          <w:lang w:eastAsia="zh-CN" w:bidi="hi-IN"/>
        </w:rPr>
        <w:t>(Б. Пастернак, Н. Асеев </w:t>
      </w:r>
      <w:r w:rsidRPr="00687846">
        <w:rPr>
          <w:rFonts w:ascii="Times New Roman" w:eastAsia="SimSun" w:hAnsi="Times New Roman" w:cs="Times New Roman"/>
          <w:color w:val="000000"/>
          <w:kern w:val="3"/>
          <w:sz w:val="24"/>
          <w:szCs w:val="24"/>
          <w:lang w:eastAsia="zh-CN" w:bidi="hi-IN"/>
        </w:rPr>
        <w:t>и др.). Западноевропейский и русский футуризм.</w:t>
      </w:r>
    </w:p>
    <w:p w14:paraId="3E111C0A"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kern w:val="3"/>
          <w:sz w:val="24"/>
          <w:szCs w:val="24"/>
          <w:lang w:eastAsia="zh-CN" w:bidi="hi-IN"/>
        </w:rPr>
      </w:pPr>
      <w:r w:rsidRPr="00687846">
        <w:rPr>
          <w:rFonts w:ascii="Times New Roman" w:eastAsia="SimSun" w:hAnsi="Times New Roman" w:cs="Times New Roman"/>
          <w:b/>
          <w:kern w:val="3"/>
          <w:sz w:val="24"/>
          <w:szCs w:val="24"/>
          <w:lang w:eastAsia="zh-CN" w:bidi="hi-IN"/>
        </w:rPr>
        <w:t>3.5 Творчество В. Маяковского</w:t>
      </w:r>
      <w:r w:rsidRPr="00687846">
        <w:rPr>
          <w:rFonts w:ascii="Times New Roman" w:eastAsia="SimSun" w:hAnsi="Times New Roman" w:cs="Times New Roman"/>
          <w:kern w:val="3"/>
          <w:sz w:val="24"/>
          <w:szCs w:val="24"/>
          <w:lang w:eastAsia="zh-CN" w:bidi="hi-IN"/>
        </w:rPr>
        <w:t xml:space="preserve">. Стихотворения и поэмы. </w:t>
      </w:r>
      <w:r w:rsidRPr="00687846">
        <w:rPr>
          <w:rFonts w:ascii="Times New Roman" w:eastAsia="SimSun" w:hAnsi="Times New Roman" w:cs="Times New Roman"/>
          <w:b/>
          <w:kern w:val="3"/>
          <w:sz w:val="24"/>
          <w:szCs w:val="24"/>
          <w:lang w:eastAsia="zh-CN" w:bidi="hi-IN"/>
        </w:rPr>
        <w:t>«Облако в штанах», «Флейта-позвоночник», «Люблю», «Про это», «Во весь голос»</w:t>
      </w:r>
      <w:r w:rsidRPr="00687846">
        <w:rPr>
          <w:rFonts w:ascii="Times New Roman" w:eastAsia="SimSun" w:hAnsi="Times New Roman" w:cs="Times New Roman"/>
          <w:kern w:val="3"/>
          <w:sz w:val="24"/>
          <w:szCs w:val="24"/>
          <w:lang w:eastAsia="zh-CN" w:bidi="hi-IN"/>
        </w:rPr>
        <w:t>.</w:t>
      </w:r>
    </w:p>
    <w:p w14:paraId="316D7D4E"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kern w:val="3"/>
          <w:sz w:val="24"/>
          <w:szCs w:val="24"/>
          <w:lang w:eastAsia="zh-CN" w:bidi="hi-IN"/>
        </w:rPr>
      </w:pPr>
    </w:p>
    <w:p w14:paraId="506CF2BA"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b/>
          <w:kern w:val="3"/>
          <w:sz w:val="24"/>
          <w:szCs w:val="24"/>
          <w:lang w:eastAsia="zh-CN" w:bidi="hi-IN"/>
        </w:rPr>
      </w:pPr>
      <w:r w:rsidRPr="00687846">
        <w:rPr>
          <w:rFonts w:ascii="Times New Roman" w:eastAsia="SimSun" w:hAnsi="Times New Roman" w:cs="Times New Roman"/>
          <w:b/>
          <w:kern w:val="3"/>
          <w:sz w:val="24"/>
          <w:szCs w:val="24"/>
          <w:lang w:eastAsia="zh-CN" w:bidi="hi-IN"/>
        </w:rPr>
        <w:t xml:space="preserve">Раздел </w:t>
      </w:r>
      <w:r w:rsidRPr="00687846">
        <w:rPr>
          <w:rFonts w:ascii="Times New Roman" w:eastAsia="SimSun" w:hAnsi="Times New Roman" w:cs="Times New Roman"/>
          <w:b/>
          <w:kern w:val="3"/>
          <w:sz w:val="24"/>
          <w:szCs w:val="24"/>
          <w:lang w:val="en-US" w:eastAsia="zh-CN" w:bidi="hi-IN"/>
        </w:rPr>
        <w:t>IV</w:t>
      </w:r>
      <w:r w:rsidRPr="00687846">
        <w:rPr>
          <w:rFonts w:ascii="Times New Roman" w:eastAsia="SimSun" w:hAnsi="Times New Roman" w:cs="Times New Roman"/>
          <w:b/>
          <w:kern w:val="3"/>
          <w:sz w:val="24"/>
          <w:szCs w:val="24"/>
          <w:lang w:eastAsia="zh-CN" w:bidi="hi-IN"/>
        </w:rPr>
        <w:t xml:space="preserve">. Литература советского времени. </w:t>
      </w:r>
    </w:p>
    <w:p w14:paraId="7EA897CB"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b/>
          <w:kern w:val="3"/>
          <w:sz w:val="24"/>
          <w:szCs w:val="24"/>
          <w:lang w:eastAsia="zh-CN" w:bidi="hi-IN"/>
        </w:rPr>
      </w:pPr>
    </w:p>
    <w:p w14:paraId="24D438DD"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kern w:val="3"/>
          <w:sz w:val="24"/>
          <w:szCs w:val="24"/>
          <w:lang w:eastAsia="zh-CN" w:bidi="hi-IN"/>
        </w:rPr>
        <w:t>4.1</w:t>
      </w:r>
      <w:r w:rsidRPr="00687846">
        <w:rPr>
          <w:rFonts w:ascii="Times New Roman" w:eastAsia="SimSun" w:hAnsi="Times New Roman" w:cs="Times New Roman"/>
          <w:kern w:val="3"/>
          <w:sz w:val="24"/>
          <w:szCs w:val="24"/>
          <w:lang w:eastAsia="zh-CN" w:bidi="hi-IN"/>
        </w:rPr>
        <w:t xml:space="preserve"> Судьба писателей в советской России. </w:t>
      </w:r>
      <w:r w:rsidRPr="00687846">
        <w:rPr>
          <w:rFonts w:ascii="Times New Roman" w:eastAsia="SimSun" w:hAnsi="Times New Roman" w:cs="Times New Roman"/>
          <w:color w:val="000000"/>
          <w:kern w:val="3"/>
          <w:sz w:val="24"/>
          <w:szCs w:val="24"/>
          <w:lang w:eastAsia="zh-CN" w:bidi="hi-IN"/>
        </w:rPr>
        <w:t xml:space="preserve">Общая характеристика литературного процесса. Литературные объединения. </w:t>
      </w:r>
    </w:p>
    <w:p w14:paraId="7C964256"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color w:val="000000"/>
          <w:kern w:val="3"/>
          <w:sz w:val="24"/>
          <w:szCs w:val="24"/>
          <w:lang w:eastAsia="zh-CN" w:bidi="hi-IN"/>
        </w:rPr>
        <w:t>4.2</w:t>
      </w:r>
      <w:r w:rsidRPr="00687846">
        <w:rPr>
          <w:rFonts w:ascii="Times New Roman" w:eastAsia="SimSun" w:hAnsi="Times New Roman" w:cs="Times New Roman"/>
          <w:color w:val="000000"/>
          <w:kern w:val="3"/>
          <w:sz w:val="24"/>
          <w:szCs w:val="24"/>
          <w:lang w:eastAsia="zh-CN" w:bidi="hi-IN"/>
        </w:rPr>
        <w:t xml:space="preserve"> Творчество </w:t>
      </w:r>
      <w:r w:rsidRPr="00687846">
        <w:rPr>
          <w:rFonts w:ascii="Times New Roman" w:eastAsia="SimSun" w:hAnsi="Times New Roman" w:cs="Times New Roman"/>
          <w:b/>
          <w:color w:val="000000"/>
          <w:kern w:val="3"/>
          <w:sz w:val="24"/>
          <w:szCs w:val="24"/>
          <w:lang w:eastAsia="zh-CN" w:bidi="hi-IN"/>
        </w:rPr>
        <w:t>М. Зощенко</w:t>
      </w:r>
      <w:r w:rsidRPr="00687846">
        <w:rPr>
          <w:rFonts w:ascii="Times New Roman" w:eastAsia="SimSun" w:hAnsi="Times New Roman" w:cs="Times New Roman"/>
          <w:color w:val="000000"/>
          <w:kern w:val="3"/>
          <w:sz w:val="24"/>
          <w:szCs w:val="24"/>
          <w:lang w:eastAsia="zh-CN" w:bidi="hi-IN"/>
        </w:rPr>
        <w:t xml:space="preserve"> и </w:t>
      </w:r>
      <w:r w:rsidRPr="00687846">
        <w:rPr>
          <w:rFonts w:ascii="Times New Roman" w:eastAsia="SimSun" w:hAnsi="Times New Roman" w:cs="Times New Roman"/>
          <w:b/>
          <w:color w:val="000000"/>
          <w:kern w:val="3"/>
          <w:sz w:val="24"/>
          <w:szCs w:val="24"/>
          <w:lang w:eastAsia="zh-CN" w:bidi="hi-IN"/>
        </w:rPr>
        <w:t>Л. Чуковской</w:t>
      </w:r>
      <w:r w:rsidRPr="00687846">
        <w:rPr>
          <w:rFonts w:ascii="Times New Roman" w:eastAsia="SimSun" w:hAnsi="Times New Roman" w:cs="Times New Roman"/>
          <w:color w:val="000000"/>
          <w:kern w:val="3"/>
          <w:sz w:val="24"/>
          <w:szCs w:val="24"/>
          <w:lang w:eastAsia="zh-CN" w:bidi="hi-IN"/>
        </w:rPr>
        <w:t>. Рассказы «</w:t>
      </w:r>
      <w:r w:rsidRPr="00687846">
        <w:rPr>
          <w:rFonts w:ascii="Times New Roman" w:eastAsia="SimSun" w:hAnsi="Times New Roman" w:cs="Times New Roman"/>
          <w:b/>
          <w:color w:val="000000"/>
          <w:kern w:val="3"/>
          <w:sz w:val="24"/>
          <w:szCs w:val="24"/>
          <w:lang w:eastAsia="zh-CN" w:bidi="hi-IN"/>
        </w:rPr>
        <w:t>История одной перековки</w:t>
      </w:r>
      <w:r w:rsidRPr="00687846">
        <w:rPr>
          <w:rFonts w:ascii="Times New Roman" w:eastAsia="SimSun" w:hAnsi="Times New Roman" w:cs="Times New Roman"/>
          <w:color w:val="000000"/>
          <w:kern w:val="3"/>
          <w:sz w:val="24"/>
          <w:szCs w:val="24"/>
          <w:lang w:eastAsia="zh-CN" w:bidi="hi-IN"/>
        </w:rPr>
        <w:t>» и «</w:t>
      </w:r>
      <w:r w:rsidRPr="00687846">
        <w:rPr>
          <w:rFonts w:ascii="Times New Roman" w:eastAsia="SimSun" w:hAnsi="Times New Roman" w:cs="Times New Roman"/>
          <w:b/>
          <w:color w:val="000000"/>
          <w:kern w:val="3"/>
          <w:sz w:val="24"/>
          <w:szCs w:val="24"/>
          <w:lang w:eastAsia="zh-CN" w:bidi="hi-IN"/>
        </w:rPr>
        <w:t>Софья Петровна</w:t>
      </w:r>
      <w:r w:rsidRPr="00687846">
        <w:rPr>
          <w:rFonts w:ascii="Times New Roman" w:eastAsia="SimSun" w:hAnsi="Times New Roman" w:cs="Times New Roman"/>
          <w:color w:val="000000"/>
          <w:kern w:val="3"/>
          <w:sz w:val="24"/>
          <w:szCs w:val="24"/>
          <w:lang w:eastAsia="zh-CN" w:bidi="hi-IN"/>
        </w:rPr>
        <w:t xml:space="preserve">». </w:t>
      </w:r>
    </w:p>
    <w:p w14:paraId="2B7BC518"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kern w:val="3"/>
          <w:sz w:val="24"/>
          <w:szCs w:val="24"/>
          <w:lang w:eastAsia="zh-CN" w:bidi="hi-IN"/>
        </w:rPr>
        <w:t>4.3</w:t>
      </w:r>
      <w:r w:rsidRPr="00687846">
        <w:rPr>
          <w:rFonts w:ascii="Times New Roman" w:eastAsia="SimSun" w:hAnsi="Times New Roman" w:cs="Times New Roman"/>
          <w:kern w:val="3"/>
          <w:sz w:val="24"/>
          <w:szCs w:val="24"/>
          <w:lang w:eastAsia="zh-CN" w:bidi="hi-IN"/>
        </w:rPr>
        <w:t xml:space="preserve"> </w:t>
      </w:r>
      <w:r w:rsidRPr="00687846">
        <w:rPr>
          <w:rFonts w:ascii="Times New Roman" w:eastAsia="SimSun" w:hAnsi="Times New Roman" w:cs="Times New Roman"/>
          <w:b/>
          <w:kern w:val="3"/>
          <w:sz w:val="24"/>
          <w:szCs w:val="24"/>
          <w:lang w:eastAsia="zh-CN" w:bidi="hi-IN"/>
        </w:rPr>
        <w:t>Творчество</w:t>
      </w:r>
      <w:r w:rsidRPr="00687846">
        <w:rPr>
          <w:rFonts w:ascii="Times New Roman" w:eastAsia="SimSun" w:hAnsi="Times New Roman" w:cs="Times New Roman"/>
          <w:kern w:val="3"/>
          <w:sz w:val="24"/>
          <w:szCs w:val="24"/>
          <w:lang w:eastAsia="zh-CN" w:bidi="hi-IN"/>
        </w:rPr>
        <w:t xml:space="preserve"> </w:t>
      </w:r>
      <w:r w:rsidRPr="00687846">
        <w:rPr>
          <w:rFonts w:ascii="Times New Roman" w:eastAsia="SimSun" w:hAnsi="Times New Roman" w:cs="Times New Roman"/>
          <w:b/>
          <w:kern w:val="3"/>
          <w:sz w:val="24"/>
          <w:szCs w:val="24"/>
          <w:lang w:eastAsia="zh-CN" w:bidi="hi-IN"/>
        </w:rPr>
        <w:t>А. Платонова</w:t>
      </w:r>
      <w:r w:rsidRPr="00687846">
        <w:rPr>
          <w:rFonts w:ascii="Times New Roman" w:eastAsia="SimSun" w:hAnsi="Times New Roman" w:cs="Times New Roman"/>
          <w:kern w:val="3"/>
          <w:sz w:val="24"/>
          <w:szCs w:val="24"/>
          <w:lang w:eastAsia="zh-CN" w:bidi="hi-IN"/>
        </w:rPr>
        <w:t xml:space="preserve">. </w:t>
      </w:r>
      <w:r w:rsidRPr="00687846">
        <w:rPr>
          <w:rFonts w:ascii="Times New Roman" w:eastAsia="SimSun" w:hAnsi="Times New Roman" w:cs="Times New Roman"/>
          <w:color w:val="000000"/>
          <w:kern w:val="3"/>
          <w:sz w:val="24"/>
          <w:szCs w:val="24"/>
          <w:lang w:eastAsia="zh-CN" w:bidi="hi-IN"/>
        </w:rPr>
        <w:t xml:space="preserve">Рассказы. Рассказ </w:t>
      </w:r>
      <w:r w:rsidRPr="00687846">
        <w:rPr>
          <w:rFonts w:ascii="Times New Roman" w:eastAsia="SimSun" w:hAnsi="Times New Roman" w:cs="Times New Roman"/>
          <w:b/>
          <w:color w:val="000000"/>
          <w:kern w:val="3"/>
          <w:sz w:val="24"/>
          <w:szCs w:val="24"/>
          <w:lang w:eastAsia="zh-CN" w:bidi="hi-IN"/>
        </w:rPr>
        <w:t>«Усомнившийся Макар»</w:t>
      </w:r>
      <w:r w:rsidRPr="00687846">
        <w:rPr>
          <w:rFonts w:ascii="Times New Roman" w:eastAsia="SimSun" w:hAnsi="Times New Roman" w:cs="Times New Roman"/>
          <w:color w:val="000000"/>
          <w:kern w:val="3"/>
          <w:sz w:val="24"/>
          <w:szCs w:val="24"/>
          <w:lang w:eastAsia="zh-CN" w:bidi="hi-IN"/>
        </w:rPr>
        <w:t>. Сатира платоновской прозы. Утопические идеи «общей жизни» как основа сюжета повести. Философская многозначность названия. Связь творчества Платонова с традициями русской сатиры. Особенности языка писателя. Платонов и философия экзистенциализма.</w:t>
      </w:r>
    </w:p>
    <w:p w14:paraId="4644FA44"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color w:val="000000"/>
          <w:kern w:val="3"/>
          <w:sz w:val="24"/>
          <w:szCs w:val="24"/>
          <w:lang w:eastAsia="zh-CN" w:bidi="hi-IN"/>
        </w:rPr>
        <w:t>4.4</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Творчество</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М. Булгакова</w:t>
      </w:r>
      <w:r w:rsidRPr="00687846">
        <w:rPr>
          <w:rFonts w:ascii="Times New Roman" w:eastAsia="SimSun" w:hAnsi="Times New Roman" w:cs="Times New Roman"/>
          <w:color w:val="000000"/>
          <w:kern w:val="3"/>
          <w:sz w:val="24"/>
          <w:szCs w:val="24"/>
          <w:lang w:eastAsia="zh-CN" w:bidi="hi-IN"/>
        </w:rPr>
        <w:t xml:space="preserve">. Малая проза (рассказы из цикла </w:t>
      </w:r>
      <w:r w:rsidRPr="00687846">
        <w:rPr>
          <w:rFonts w:ascii="Times New Roman" w:eastAsia="SimSun" w:hAnsi="Times New Roman" w:cs="Times New Roman"/>
          <w:b/>
          <w:color w:val="000000"/>
          <w:kern w:val="3"/>
          <w:sz w:val="24"/>
          <w:szCs w:val="24"/>
          <w:lang w:eastAsia="zh-CN" w:bidi="hi-IN"/>
        </w:rPr>
        <w:t>«Записки юного врача», «Записки на манжетах»</w:t>
      </w:r>
      <w:r w:rsidRPr="00687846">
        <w:rPr>
          <w:rFonts w:ascii="Times New Roman" w:eastAsia="SimSun" w:hAnsi="Times New Roman" w:cs="Times New Roman"/>
          <w:color w:val="000000"/>
          <w:kern w:val="3"/>
          <w:sz w:val="24"/>
          <w:szCs w:val="24"/>
          <w:lang w:eastAsia="zh-CN" w:bidi="hi-IN"/>
        </w:rPr>
        <w:t xml:space="preserve">). Средняя проза (повести «Собачье сердце», «Роковые яйца»). Роман </w:t>
      </w:r>
      <w:r w:rsidRPr="00687846">
        <w:rPr>
          <w:rFonts w:ascii="Times New Roman" w:eastAsia="SimSun" w:hAnsi="Times New Roman" w:cs="Times New Roman"/>
          <w:b/>
          <w:color w:val="000000"/>
          <w:kern w:val="3"/>
          <w:sz w:val="24"/>
          <w:szCs w:val="24"/>
          <w:lang w:eastAsia="zh-CN" w:bidi="hi-IN"/>
        </w:rPr>
        <w:t>«Мастер и Маргарита»</w:t>
      </w:r>
      <w:r w:rsidRPr="00687846">
        <w:rPr>
          <w:rFonts w:ascii="Times New Roman" w:eastAsia="SimSun" w:hAnsi="Times New Roman" w:cs="Times New Roman"/>
          <w:color w:val="000000"/>
          <w:kern w:val="3"/>
          <w:sz w:val="24"/>
          <w:szCs w:val="24"/>
          <w:lang w:eastAsia="zh-CN" w:bidi="hi-IN"/>
        </w:rPr>
        <w:t xml:space="preserve">. Своеобразие жанра и композиции романа.  Многоплановость, повествования: от символического (библейского или мифологического) до сатирического (бытового). Сочетание реальности и фантастики. Традиции европейской и русской литературы в романе. </w:t>
      </w:r>
    </w:p>
    <w:p w14:paraId="5F41E6A8"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color w:val="000000"/>
          <w:kern w:val="3"/>
          <w:sz w:val="24"/>
          <w:szCs w:val="24"/>
          <w:lang w:eastAsia="zh-CN" w:bidi="hi-IN"/>
        </w:rPr>
        <w:t>4.5</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Творчество В. Набокова</w:t>
      </w:r>
      <w:r w:rsidRPr="00687846">
        <w:rPr>
          <w:rFonts w:ascii="Times New Roman" w:eastAsia="SimSun" w:hAnsi="Times New Roman" w:cs="Times New Roman"/>
          <w:color w:val="000000"/>
          <w:kern w:val="3"/>
          <w:sz w:val="24"/>
          <w:szCs w:val="24"/>
          <w:lang w:eastAsia="zh-CN" w:bidi="hi-IN"/>
        </w:rPr>
        <w:t xml:space="preserve">. Рассказ </w:t>
      </w:r>
      <w:r w:rsidRPr="00687846">
        <w:rPr>
          <w:rFonts w:ascii="Times New Roman" w:eastAsia="SimSun" w:hAnsi="Times New Roman" w:cs="Times New Roman"/>
          <w:b/>
          <w:color w:val="000000"/>
          <w:kern w:val="3"/>
          <w:sz w:val="24"/>
          <w:szCs w:val="24"/>
          <w:lang w:eastAsia="zh-CN" w:bidi="hi-IN"/>
        </w:rPr>
        <w:t>«Весна в Фиальте</w:t>
      </w:r>
      <w:r w:rsidRPr="00687846">
        <w:rPr>
          <w:rFonts w:ascii="Times New Roman" w:eastAsia="SimSun" w:hAnsi="Times New Roman" w:cs="Times New Roman"/>
          <w:color w:val="000000"/>
          <w:kern w:val="3"/>
          <w:sz w:val="24"/>
          <w:szCs w:val="24"/>
          <w:lang w:eastAsia="zh-CN" w:bidi="hi-IN"/>
        </w:rPr>
        <w:t xml:space="preserve">». Поэтика рассказа. Роман </w:t>
      </w:r>
      <w:r w:rsidRPr="00687846">
        <w:rPr>
          <w:rFonts w:ascii="Times New Roman" w:eastAsia="SimSun" w:hAnsi="Times New Roman" w:cs="Times New Roman"/>
          <w:b/>
          <w:color w:val="000000"/>
          <w:kern w:val="3"/>
          <w:sz w:val="24"/>
          <w:szCs w:val="24"/>
          <w:lang w:eastAsia="zh-CN" w:bidi="hi-IN"/>
        </w:rPr>
        <w:t>«Приглашение на казнь».</w:t>
      </w:r>
      <w:r w:rsidRPr="00687846">
        <w:rPr>
          <w:rFonts w:ascii="Times New Roman" w:eastAsia="SimSun" w:hAnsi="Times New Roman" w:cs="Times New Roman"/>
          <w:color w:val="000000"/>
          <w:kern w:val="3"/>
          <w:sz w:val="24"/>
          <w:szCs w:val="24"/>
          <w:lang w:eastAsia="zh-CN" w:bidi="hi-IN"/>
        </w:rPr>
        <w:t xml:space="preserve"> Структура романа и основные подходы к его изучению.</w:t>
      </w:r>
    </w:p>
    <w:p w14:paraId="7E3AA0B5"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color w:val="000000"/>
          <w:kern w:val="3"/>
          <w:sz w:val="24"/>
          <w:szCs w:val="24"/>
          <w:lang w:eastAsia="zh-CN" w:bidi="hi-IN"/>
        </w:rPr>
        <w:t>4.6</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Творчество М. Цветаевой</w:t>
      </w:r>
      <w:r w:rsidRPr="00687846">
        <w:rPr>
          <w:rFonts w:ascii="Times New Roman" w:eastAsia="SimSun" w:hAnsi="Times New Roman" w:cs="Times New Roman"/>
          <w:color w:val="000000"/>
          <w:kern w:val="3"/>
          <w:sz w:val="24"/>
          <w:szCs w:val="24"/>
          <w:lang w:eastAsia="zh-CN" w:bidi="hi-IN"/>
        </w:rPr>
        <w:t>. Стихотворения. Поэма «</w:t>
      </w:r>
      <w:r w:rsidRPr="00687846">
        <w:rPr>
          <w:rFonts w:ascii="Times New Roman" w:eastAsia="SimSun" w:hAnsi="Times New Roman" w:cs="Times New Roman"/>
          <w:b/>
          <w:color w:val="000000"/>
          <w:kern w:val="3"/>
          <w:sz w:val="24"/>
          <w:szCs w:val="24"/>
          <w:lang w:eastAsia="zh-CN" w:bidi="hi-IN"/>
        </w:rPr>
        <w:t>Крысолов</w:t>
      </w:r>
      <w:r w:rsidRPr="00687846">
        <w:rPr>
          <w:rFonts w:ascii="Times New Roman" w:eastAsia="SimSun" w:hAnsi="Times New Roman" w:cs="Times New Roman"/>
          <w:color w:val="000000"/>
          <w:kern w:val="3"/>
          <w:sz w:val="24"/>
          <w:szCs w:val="24"/>
          <w:lang w:eastAsia="zh-CN" w:bidi="hi-IN"/>
        </w:rPr>
        <w:t>».</w:t>
      </w:r>
    </w:p>
    <w:p w14:paraId="2A342C40"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color w:val="000000"/>
          <w:kern w:val="3"/>
          <w:sz w:val="24"/>
          <w:szCs w:val="24"/>
          <w:lang w:eastAsia="zh-CN" w:bidi="hi-IN"/>
        </w:rPr>
        <w:t>4.7</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Творчество А. Ахматовой</w:t>
      </w:r>
      <w:r w:rsidRPr="00687846">
        <w:rPr>
          <w:rFonts w:ascii="Times New Roman" w:eastAsia="SimSun" w:hAnsi="Times New Roman" w:cs="Times New Roman"/>
          <w:color w:val="000000"/>
          <w:kern w:val="3"/>
          <w:sz w:val="24"/>
          <w:szCs w:val="24"/>
          <w:lang w:eastAsia="zh-CN" w:bidi="hi-IN"/>
        </w:rPr>
        <w:t>. Стихотворения. Поэма «</w:t>
      </w:r>
      <w:r w:rsidRPr="00687846">
        <w:rPr>
          <w:rFonts w:ascii="Times New Roman" w:eastAsia="SimSun" w:hAnsi="Times New Roman" w:cs="Times New Roman"/>
          <w:b/>
          <w:color w:val="000000"/>
          <w:kern w:val="3"/>
          <w:sz w:val="24"/>
          <w:szCs w:val="24"/>
          <w:lang w:eastAsia="zh-CN" w:bidi="hi-IN"/>
        </w:rPr>
        <w:t>Реквием</w:t>
      </w:r>
      <w:r w:rsidRPr="00687846">
        <w:rPr>
          <w:rFonts w:ascii="Times New Roman" w:eastAsia="SimSun" w:hAnsi="Times New Roman" w:cs="Times New Roman"/>
          <w:color w:val="000000"/>
          <w:kern w:val="3"/>
          <w:sz w:val="24"/>
          <w:szCs w:val="24"/>
          <w:lang w:eastAsia="zh-CN" w:bidi="hi-IN"/>
        </w:rPr>
        <w:t>».</w:t>
      </w:r>
    </w:p>
    <w:p w14:paraId="2E926DB1"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color w:val="000000"/>
          <w:kern w:val="3"/>
          <w:sz w:val="24"/>
          <w:szCs w:val="24"/>
          <w:lang w:eastAsia="zh-CN" w:bidi="hi-IN"/>
        </w:rPr>
        <w:t>4.8</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Творчество Б. Пастернака</w:t>
      </w:r>
      <w:r w:rsidRPr="00687846">
        <w:rPr>
          <w:rFonts w:ascii="Times New Roman" w:eastAsia="SimSun" w:hAnsi="Times New Roman" w:cs="Times New Roman"/>
          <w:color w:val="000000"/>
          <w:kern w:val="3"/>
          <w:sz w:val="24"/>
          <w:szCs w:val="24"/>
          <w:lang w:eastAsia="zh-CN" w:bidi="hi-IN"/>
        </w:rPr>
        <w:t>. Стихотворения. Роман «</w:t>
      </w:r>
      <w:r w:rsidRPr="00687846">
        <w:rPr>
          <w:rFonts w:ascii="Times New Roman" w:eastAsia="SimSun" w:hAnsi="Times New Roman" w:cs="Times New Roman"/>
          <w:b/>
          <w:color w:val="000000"/>
          <w:kern w:val="3"/>
          <w:sz w:val="24"/>
          <w:szCs w:val="24"/>
          <w:lang w:eastAsia="zh-CN" w:bidi="hi-IN"/>
        </w:rPr>
        <w:t>Доктор Живаго</w:t>
      </w:r>
      <w:r w:rsidRPr="00687846">
        <w:rPr>
          <w:rFonts w:ascii="Times New Roman" w:eastAsia="SimSun" w:hAnsi="Times New Roman" w:cs="Times New Roman"/>
          <w:color w:val="000000"/>
          <w:kern w:val="3"/>
          <w:sz w:val="24"/>
          <w:szCs w:val="24"/>
          <w:lang w:eastAsia="zh-CN" w:bidi="hi-IN"/>
        </w:rPr>
        <w:t xml:space="preserve">». Структура романа. История в романе. Особенности сюжета. Хронотоп в романе. Образная система и символика </w:t>
      </w:r>
      <w:r w:rsidRPr="00687846">
        <w:rPr>
          <w:rFonts w:ascii="Times New Roman" w:eastAsia="SimSun" w:hAnsi="Times New Roman" w:cs="Times New Roman"/>
          <w:color w:val="000000"/>
          <w:kern w:val="3"/>
          <w:sz w:val="24"/>
          <w:szCs w:val="24"/>
          <w:lang w:eastAsia="zh-CN" w:bidi="hi-IN"/>
        </w:rPr>
        <w:lastRenderedPageBreak/>
        <w:t>романа.</w:t>
      </w:r>
    </w:p>
    <w:p w14:paraId="4286DBFE"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color w:val="000000"/>
          <w:kern w:val="3"/>
          <w:sz w:val="24"/>
          <w:szCs w:val="24"/>
          <w:lang w:eastAsia="zh-CN" w:bidi="hi-IN"/>
        </w:rPr>
        <w:t>4.9</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Творчество М. Шолохова</w:t>
      </w:r>
      <w:r w:rsidRPr="00687846">
        <w:rPr>
          <w:rFonts w:ascii="Times New Roman" w:eastAsia="SimSun" w:hAnsi="Times New Roman" w:cs="Times New Roman"/>
          <w:color w:val="000000"/>
          <w:kern w:val="3"/>
          <w:sz w:val="24"/>
          <w:szCs w:val="24"/>
          <w:lang w:eastAsia="zh-CN" w:bidi="hi-IN"/>
        </w:rPr>
        <w:t>.  Роман «</w:t>
      </w:r>
      <w:r w:rsidRPr="00687846">
        <w:rPr>
          <w:rFonts w:ascii="Times New Roman" w:eastAsia="SimSun" w:hAnsi="Times New Roman" w:cs="Times New Roman"/>
          <w:b/>
          <w:color w:val="000000"/>
          <w:kern w:val="3"/>
          <w:sz w:val="24"/>
          <w:szCs w:val="24"/>
          <w:lang w:eastAsia="zh-CN" w:bidi="hi-IN"/>
        </w:rPr>
        <w:t>Тихий Дон</w:t>
      </w:r>
      <w:r w:rsidRPr="00687846">
        <w:rPr>
          <w:rFonts w:ascii="Times New Roman" w:eastAsia="SimSun" w:hAnsi="Times New Roman" w:cs="Times New Roman"/>
          <w:color w:val="000000"/>
          <w:kern w:val="3"/>
          <w:sz w:val="24"/>
          <w:szCs w:val="24"/>
          <w:lang w:eastAsia="zh-CN" w:bidi="hi-IN"/>
        </w:rPr>
        <w:t xml:space="preserve">». История создания романа. Возрождение романа-эпопеи. </w:t>
      </w:r>
    </w:p>
    <w:p w14:paraId="4AB27E0F"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color w:val="000000"/>
          <w:kern w:val="3"/>
          <w:sz w:val="24"/>
          <w:szCs w:val="24"/>
          <w:lang w:eastAsia="zh-CN" w:bidi="hi-IN"/>
        </w:rPr>
        <w:t>4.10</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Творчество А. Солженицына</w:t>
      </w:r>
      <w:r w:rsidRPr="00687846">
        <w:rPr>
          <w:rFonts w:ascii="Times New Roman" w:eastAsia="SimSun" w:hAnsi="Times New Roman" w:cs="Times New Roman"/>
          <w:color w:val="000000"/>
          <w:kern w:val="3"/>
          <w:sz w:val="24"/>
          <w:szCs w:val="24"/>
          <w:lang w:eastAsia="zh-CN" w:bidi="hi-IN"/>
        </w:rPr>
        <w:t xml:space="preserve">. Малая проза и ее жанрово-стилевое своеобразие (рассказы </w:t>
      </w:r>
      <w:r w:rsidRPr="00687846">
        <w:rPr>
          <w:rFonts w:ascii="Times New Roman" w:eastAsia="SimSun" w:hAnsi="Times New Roman" w:cs="Times New Roman"/>
          <w:b/>
          <w:color w:val="000000"/>
          <w:kern w:val="3"/>
          <w:sz w:val="24"/>
          <w:szCs w:val="24"/>
          <w:lang w:eastAsia="zh-CN" w:bidi="hi-IN"/>
        </w:rPr>
        <w:t>«Матренин двор»</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«Один день Ивана Денисовича</w:t>
      </w:r>
      <w:r w:rsidRPr="00687846">
        <w:rPr>
          <w:rFonts w:ascii="Times New Roman" w:eastAsia="SimSun" w:hAnsi="Times New Roman" w:cs="Times New Roman"/>
          <w:color w:val="000000"/>
          <w:kern w:val="3"/>
          <w:sz w:val="24"/>
          <w:szCs w:val="24"/>
          <w:lang w:eastAsia="zh-CN" w:bidi="hi-IN"/>
        </w:rPr>
        <w:t>» и другие).</w:t>
      </w:r>
    </w:p>
    <w:p w14:paraId="3C9AD6AC"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color w:val="000000"/>
          <w:kern w:val="3"/>
          <w:sz w:val="24"/>
          <w:szCs w:val="24"/>
          <w:lang w:eastAsia="zh-CN" w:bidi="hi-IN"/>
        </w:rPr>
        <w:t>4.11</w:t>
      </w:r>
      <w:r w:rsidRPr="00687846">
        <w:rPr>
          <w:rFonts w:ascii="Times New Roman" w:eastAsia="SimSun" w:hAnsi="Times New Roman" w:cs="Times New Roman"/>
          <w:color w:val="000000"/>
          <w:kern w:val="3"/>
          <w:sz w:val="24"/>
          <w:szCs w:val="24"/>
          <w:lang w:eastAsia="zh-CN" w:bidi="hi-IN"/>
        </w:rPr>
        <w:t xml:space="preserve"> Поэзия периода «оттепели». Творчество А.А. Вознесенского, Р. И. Рождественского, Б.А. Ахмадулиной, Е.А. Евтушенко и др. </w:t>
      </w:r>
    </w:p>
    <w:p w14:paraId="1B2A5A6E"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color w:val="000000"/>
          <w:kern w:val="3"/>
          <w:sz w:val="24"/>
          <w:szCs w:val="24"/>
          <w:lang w:eastAsia="zh-CN" w:bidi="hi-IN"/>
        </w:rPr>
        <w:t>4.12</w:t>
      </w:r>
      <w:r w:rsidRPr="00687846">
        <w:rPr>
          <w:rFonts w:ascii="Times New Roman" w:eastAsia="SimSun" w:hAnsi="Times New Roman" w:cs="Times New Roman"/>
          <w:color w:val="000000"/>
          <w:kern w:val="3"/>
          <w:sz w:val="24"/>
          <w:szCs w:val="24"/>
          <w:lang w:eastAsia="zh-CN" w:bidi="hi-IN"/>
        </w:rPr>
        <w:t xml:space="preserve"> Творчество </w:t>
      </w:r>
      <w:r w:rsidRPr="00687846">
        <w:rPr>
          <w:rFonts w:ascii="Times New Roman" w:eastAsia="SimSun" w:hAnsi="Times New Roman" w:cs="Times New Roman"/>
          <w:b/>
          <w:color w:val="000000"/>
          <w:kern w:val="3"/>
          <w:sz w:val="24"/>
          <w:szCs w:val="24"/>
          <w:lang w:eastAsia="zh-CN" w:bidi="hi-IN"/>
        </w:rPr>
        <w:t>И.А. Бродского</w:t>
      </w:r>
      <w:r w:rsidRPr="00687846">
        <w:rPr>
          <w:rFonts w:ascii="Times New Roman" w:eastAsia="SimSun" w:hAnsi="Times New Roman" w:cs="Times New Roman"/>
          <w:color w:val="000000"/>
          <w:kern w:val="3"/>
          <w:sz w:val="24"/>
          <w:szCs w:val="24"/>
          <w:lang w:eastAsia="zh-CN" w:bidi="hi-IN"/>
        </w:rPr>
        <w:t>. Стихотворения.</w:t>
      </w:r>
    </w:p>
    <w:p w14:paraId="42DBEE8D"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color w:val="000000"/>
          <w:kern w:val="3"/>
          <w:sz w:val="24"/>
          <w:szCs w:val="24"/>
          <w:lang w:eastAsia="zh-CN" w:bidi="hi-IN"/>
        </w:rPr>
        <w:t>4.13</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Деревенская проза</w:t>
      </w:r>
      <w:r w:rsidRPr="00687846">
        <w:rPr>
          <w:rFonts w:ascii="Times New Roman" w:eastAsia="SimSun" w:hAnsi="Times New Roman" w:cs="Times New Roman"/>
          <w:color w:val="000000"/>
          <w:kern w:val="3"/>
          <w:sz w:val="24"/>
          <w:szCs w:val="24"/>
          <w:lang w:eastAsia="zh-CN" w:bidi="hi-IN"/>
        </w:rPr>
        <w:t xml:space="preserve">». Творчество </w:t>
      </w:r>
      <w:r w:rsidRPr="00687846">
        <w:rPr>
          <w:rFonts w:ascii="Times New Roman" w:eastAsia="SimSun" w:hAnsi="Times New Roman" w:cs="Times New Roman"/>
          <w:b/>
          <w:color w:val="000000"/>
          <w:kern w:val="3"/>
          <w:sz w:val="24"/>
          <w:szCs w:val="24"/>
          <w:lang w:eastAsia="zh-CN" w:bidi="hi-IN"/>
        </w:rPr>
        <w:t>В. Шукшина</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В. Распутина</w:t>
      </w:r>
      <w:r w:rsidRPr="00687846">
        <w:rPr>
          <w:rFonts w:ascii="Times New Roman" w:eastAsia="SimSun" w:hAnsi="Times New Roman" w:cs="Times New Roman"/>
          <w:color w:val="000000"/>
          <w:kern w:val="3"/>
          <w:sz w:val="24"/>
          <w:szCs w:val="24"/>
          <w:lang w:eastAsia="zh-CN" w:bidi="hi-IN"/>
        </w:rPr>
        <w:t xml:space="preserve"> и </w:t>
      </w:r>
      <w:r w:rsidRPr="00687846">
        <w:rPr>
          <w:rFonts w:ascii="Times New Roman" w:eastAsia="SimSun" w:hAnsi="Times New Roman" w:cs="Times New Roman"/>
          <w:b/>
          <w:color w:val="000000"/>
          <w:kern w:val="3"/>
          <w:sz w:val="24"/>
          <w:szCs w:val="24"/>
          <w:lang w:eastAsia="zh-CN" w:bidi="hi-IN"/>
        </w:rPr>
        <w:t>В. Астафьева</w:t>
      </w:r>
      <w:r w:rsidRPr="00687846">
        <w:rPr>
          <w:rFonts w:ascii="Times New Roman" w:eastAsia="SimSun" w:hAnsi="Times New Roman" w:cs="Times New Roman"/>
          <w:color w:val="000000"/>
          <w:kern w:val="3"/>
          <w:sz w:val="24"/>
          <w:szCs w:val="24"/>
          <w:lang w:eastAsia="zh-CN" w:bidi="hi-IN"/>
        </w:rPr>
        <w:t xml:space="preserve">. </w:t>
      </w:r>
    </w:p>
    <w:p w14:paraId="49D98492" w14:textId="77777777" w:rsidR="00D4047C" w:rsidRDefault="00D4047C" w:rsidP="00D4047C">
      <w:pPr>
        <w:spacing w:after="0" w:line="276" w:lineRule="auto"/>
        <w:jc w:val="both"/>
        <w:rPr>
          <w:rFonts w:ascii="Times New Roman" w:hAnsi="Times New Roman" w:cs="Times New Roman"/>
          <w:sz w:val="24"/>
          <w:szCs w:val="24"/>
          <w:lang w:val="es-ES_tradnl"/>
        </w:rPr>
      </w:pPr>
    </w:p>
    <w:p w14:paraId="38BFA3AD" w14:textId="719E6A6C" w:rsidR="00D4047C" w:rsidRDefault="00D4047C" w:rsidP="00D4047C">
      <w:pPr>
        <w:spacing w:after="0" w:line="276" w:lineRule="auto"/>
        <w:jc w:val="both"/>
        <w:rPr>
          <w:rFonts w:ascii="Times New Roman" w:hAnsi="Times New Roman" w:cs="Times New Roman"/>
          <w:sz w:val="24"/>
          <w:szCs w:val="24"/>
          <w:lang w:val="es-ES_tradnl"/>
        </w:rPr>
      </w:pPr>
    </w:p>
    <w:p w14:paraId="6565AC7D" w14:textId="77777777" w:rsidR="00D2209E" w:rsidRDefault="00D2209E" w:rsidP="00D4047C">
      <w:pPr>
        <w:spacing w:after="0" w:line="276" w:lineRule="auto"/>
        <w:jc w:val="both"/>
        <w:rPr>
          <w:rFonts w:ascii="Times New Roman" w:hAnsi="Times New Roman" w:cs="Times New Roman"/>
          <w:sz w:val="24"/>
          <w:szCs w:val="24"/>
          <w:lang w:val="es-ES_tradnl"/>
        </w:rPr>
      </w:pPr>
    </w:p>
    <w:p w14:paraId="3DFF5C11" w14:textId="2C015DDF" w:rsidR="00D4047C" w:rsidRPr="00F47954" w:rsidRDefault="00687846" w:rsidP="00687846">
      <w:pPr>
        <w:pStyle w:val="4"/>
        <w:jc w:val="both"/>
        <w:rPr>
          <w:sz w:val="24"/>
          <w:szCs w:val="24"/>
        </w:rPr>
      </w:pPr>
      <w:r w:rsidRPr="00687846">
        <w:rPr>
          <w:sz w:val="24"/>
          <w:szCs w:val="24"/>
        </w:rPr>
        <w:t>«Литература» (углублённый уровень)</w:t>
      </w:r>
      <w:r>
        <w:rPr>
          <w:sz w:val="24"/>
          <w:szCs w:val="24"/>
        </w:rPr>
        <w:t xml:space="preserve"> </w:t>
      </w:r>
      <w:r w:rsidRPr="00687846">
        <w:rPr>
          <w:sz w:val="24"/>
          <w:szCs w:val="24"/>
        </w:rPr>
        <w:t>Направление «Дизайн»</w:t>
      </w:r>
      <w:r>
        <w:rPr>
          <w:sz w:val="24"/>
          <w:szCs w:val="24"/>
        </w:rPr>
        <w:t xml:space="preserve"> </w:t>
      </w:r>
      <w:r w:rsidRPr="00687846">
        <w:rPr>
          <w:sz w:val="24"/>
          <w:szCs w:val="24"/>
        </w:rPr>
        <w:t>10-11 класс</w:t>
      </w:r>
    </w:p>
    <w:p w14:paraId="087BDF22" w14:textId="77777777" w:rsidR="00D4047C" w:rsidRPr="0033438B" w:rsidRDefault="00D4047C" w:rsidP="00D4047C">
      <w:pPr>
        <w:spacing w:after="0" w:line="276" w:lineRule="auto"/>
        <w:jc w:val="both"/>
        <w:rPr>
          <w:rFonts w:ascii="Times New Roman" w:hAnsi="Times New Roman" w:cs="Times New Roman"/>
          <w:sz w:val="24"/>
          <w:szCs w:val="24"/>
        </w:rPr>
      </w:pPr>
    </w:p>
    <w:p w14:paraId="132BBE7F"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402AEF7C" w14:textId="77777777" w:rsidR="00687846" w:rsidRPr="00687846" w:rsidRDefault="00687846" w:rsidP="00960377">
      <w:pPr>
        <w:widowControl w:val="0"/>
        <w:numPr>
          <w:ilvl w:val="0"/>
          <w:numId w:val="42"/>
        </w:numPr>
        <w:tabs>
          <w:tab w:val="num" w:pos="360"/>
        </w:tabs>
        <w:suppressAutoHyphens/>
        <w:spacing w:after="0" w:line="100" w:lineRule="atLeast"/>
        <w:ind w:left="0" w:firstLine="0"/>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bCs/>
          <w:kern w:val="1"/>
          <w:sz w:val="24"/>
          <w:szCs w:val="24"/>
          <w:lang w:eastAsia="ar-SA"/>
        </w:rPr>
        <w:t>10 класс</w:t>
      </w:r>
      <w:r w:rsidRPr="00687846">
        <w:rPr>
          <w:rFonts w:ascii="Times New Roman" w:eastAsia="SimSun" w:hAnsi="Times New Roman" w:cs="Times New Roman"/>
          <w:kern w:val="1"/>
          <w:sz w:val="24"/>
          <w:szCs w:val="24"/>
          <w:lang w:eastAsia="ar-SA"/>
        </w:rPr>
        <w:t xml:space="preserve"> </w:t>
      </w:r>
    </w:p>
    <w:p w14:paraId="4A3246C2" w14:textId="77777777" w:rsidR="00687846" w:rsidRPr="00687846" w:rsidRDefault="00687846" w:rsidP="00960377">
      <w:pPr>
        <w:widowControl w:val="0"/>
        <w:numPr>
          <w:ilvl w:val="0"/>
          <w:numId w:val="42"/>
        </w:numPr>
        <w:tabs>
          <w:tab w:val="num" w:pos="360"/>
        </w:tabs>
        <w:suppressAutoHyphens/>
        <w:spacing w:after="0" w:line="100" w:lineRule="atLeast"/>
        <w:ind w:left="0" w:firstLine="0"/>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(170 часов</w:t>
      </w:r>
      <w:r w:rsidRPr="00687846">
        <w:rPr>
          <w:rFonts w:ascii="Times New Roman" w:eastAsia="SimSun" w:hAnsi="Times New Roman" w:cs="Times New Roman"/>
          <w:kern w:val="1"/>
          <w:sz w:val="24"/>
          <w:szCs w:val="24"/>
          <w:lang w:eastAsia="ar-SA"/>
        </w:rPr>
        <w:t>)</w:t>
      </w:r>
    </w:p>
    <w:p w14:paraId="05D14ABC" w14:textId="77777777" w:rsidR="00687846" w:rsidRPr="00687846" w:rsidRDefault="00687846" w:rsidP="00960377">
      <w:pPr>
        <w:widowControl w:val="0"/>
        <w:numPr>
          <w:ilvl w:val="0"/>
          <w:numId w:val="42"/>
        </w:numPr>
        <w:tabs>
          <w:tab w:val="num" w:pos="360"/>
        </w:tabs>
        <w:suppressAutoHyphens/>
        <w:spacing w:after="0" w:line="100" w:lineRule="atLeast"/>
        <w:ind w:left="0" w:firstLine="0"/>
        <w:jc w:val="both"/>
        <w:rPr>
          <w:rFonts w:ascii="Times New Roman" w:eastAsia="SimSun" w:hAnsi="Times New Roman" w:cs="Times New Roman"/>
          <w:kern w:val="1"/>
          <w:sz w:val="24"/>
          <w:szCs w:val="24"/>
          <w:lang w:eastAsia="ar-SA"/>
        </w:rPr>
      </w:pPr>
    </w:p>
    <w:p w14:paraId="492CC1FF" w14:textId="77777777" w:rsidR="00687846" w:rsidRPr="00687846" w:rsidRDefault="00687846" w:rsidP="00687846">
      <w:pPr>
        <w:suppressAutoHyphens/>
        <w:spacing w:after="0" w:line="360" w:lineRule="auto"/>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Введение</w:t>
      </w:r>
    </w:p>
    <w:p w14:paraId="551B3A36" w14:textId="77777777" w:rsidR="00687846" w:rsidRPr="00687846" w:rsidRDefault="00687846" w:rsidP="00687846">
      <w:pPr>
        <w:suppressAutoHyphens/>
        <w:spacing w:after="0" w:line="360" w:lineRule="auto"/>
        <w:ind w:firstLine="567"/>
        <w:jc w:val="both"/>
        <w:rPr>
          <w:rFonts w:ascii="Times New Roman" w:eastAsia="SimSun" w:hAnsi="Times New Roman" w:cs="Times New Roman"/>
          <w:i/>
          <w:kern w:val="1"/>
          <w:sz w:val="24"/>
          <w:szCs w:val="24"/>
          <w:lang w:eastAsia="ar-SA"/>
        </w:rPr>
      </w:pPr>
      <w:r w:rsidRPr="00687846">
        <w:rPr>
          <w:rFonts w:ascii="Times New Roman" w:eastAsia="SimSun" w:hAnsi="Times New Roman" w:cs="Times New Roman"/>
          <w:i/>
          <w:kern w:val="1"/>
          <w:sz w:val="24"/>
          <w:szCs w:val="24"/>
          <w:lang w:eastAsia="ar-SA"/>
        </w:rPr>
        <w:t>Образовательные задачи:</w:t>
      </w:r>
    </w:p>
    <w:p w14:paraId="10951D03" w14:textId="77777777" w:rsidR="00687846" w:rsidRPr="00687846" w:rsidRDefault="00687846" w:rsidP="00960377">
      <w:pPr>
        <w:numPr>
          <w:ilvl w:val="0"/>
          <w:numId w:val="147"/>
        </w:numPr>
        <w:suppressAutoHyphens/>
        <w:spacing w:after="0" w:line="240" w:lineRule="auto"/>
        <w:ind w:left="1281" w:hanging="357"/>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осознать, что произведение – это авторское высказывание, направленное к читателю;</w:t>
      </w:r>
    </w:p>
    <w:p w14:paraId="4386A513" w14:textId="77777777" w:rsidR="00687846" w:rsidRPr="00687846" w:rsidRDefault="00687846" w:rsidP="00960377">
      <w:pPr>
        <w:numPr>
          <w:ilvl w:val="0"/>
          <w:numId w:val="147"/>
        </w:numPr>
        <w:suppressAutoHyphens/>
        <w:spacing w:after="0" w:line="240" w:lineRule="auto"/>
        <w:ind w:left="1281" w:hanging="357"/>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осознать, что произведение – это система знаков, подобная языку и всем другим знаковым системам;</w:t>
      </w:r>
    </w:p>
    <w:p w14:paraId="1F77B175" w14:textId="77777777" w:rsidR="00687846" w:rsidRPr="00687846" w:rsidRDefault="00687846" w:rsidP="00960377">
      <w:pPr>
        <w:numPr>
          <w:ilvl w:val="0"/>
          <w:numId w:val="147"/>
        </w:numPr>
        <w:suppressAutoHyphens/>
        <w:spacing w:after="0" w:line="240" w:lineRule="auto"/>
        <w:ind w:left="1281" w:hanging="357"/>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узнать, что может служить знаком в литературе;</w:t>
      </w:r>
    </w:p>
    <w:p w14:paraId="4DDF8A07" w14:textId="77777777" w:rsidR="00687846" w:rsidRPr="00687846" w:rsidRDefault="00687846" w:rsidP="00960377">
      <w:pPr>
        <w:numPr>
          <w:ilvl w:val="0"/>
          <w:numId w:val="147"/>
        </w:numPr>
        <w:suppressAutoHyphens/>
        <w:spacing w:after="0" w:line="240" w:lineRule="auto"/>
        <w:ind w:left="1281" w:hanging="357"/>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осознать свою роль как читателя в создании и существовании литературы;</w:t>
      </w:r>
    </w:p>
    <w:p w14:paraId="13BF150C" w14:textId="77777777" w:rsidR="00687846" w:rsidRPr="00687846" w:rsidRDefault="00687846" w:rsidP="00960377">
      <w:pPr>
        <w:numPr>
          <w:ilvl w:val="0"/>
          <w:numId w:val="147"/>
        </w:numPr>
        <w:suppressAutoHyphens/>
        <w:spacing w:after="0" w:line="240" w:lineRule="auto"/>
        <w:ind w:left="1281" w:hanging="357"/>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рефлексировать над своей читательской деятельностью;</w:t>
      </w:r>
    </w:p>
    <w:p w14:paraId="2497336B" w14:textId="77777777" w:rsidR="00687846" w:rsidRPr="00687846" w:rsidRDefault="00687846" w:rsidP="00960377">
      <w:pPr>
        <w:numPr>
          <w:ilvl w:val="0"/>
          <w:numId w:val="147"/>
        </w:numPr>
        <w:suppressAutoHyphens/>
        <w:spacing w:after="0" w:line="240" w:lineRule="auto"/>
        <w:ind w:left="1281" w:hanging="357"/>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создать собственный текст в жанре эссе о читателе и чтении; </w:t>
      </w:r>
    </w:p>
    <w:p w14:paraId="579C6357" w14:textId="77777777" w:rsidR="00687846" w:rsidRPr="00687846" w:rsidRDefault="00687846" w:rsidP="00960377">
      <w:pPr>
        <w:numPr>
          <w:ilvl w:val="0"/>
          <w:numId w:val="147"/>
        </w:numPr>
        <w:suppressAutoHyphens/>
        <w:spacing w:after="0" w:line="240" w:lineRule="auto"/>
        <w:ind w:left="1281" w:hanging="357"/>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узнать, каким образом и на основе чего строится периодизация русской литературы;</w:t>
      </w:r>
    </w:p>
    <w:p w14:paraId="259BE7C9" w14:textId="77777777" w:rsidR="00687846" w:rsidRPr="00687846" w:rsidRDefault="00687846" w:rsidP="00960377">
      <w:pPr>
        <w:numPr>
          <w:ilvl w:val="0"/>
          <w:numId w:val="147"/>
        </w:numPr>
        <w:suppressAutoHyphens/>
        <w:spacing w:after="0" w:line="240" w:lineRule="auto"/>
        <w:ind w:left="1281" w:hanging="357"/>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узнать о том, что такое литературный канон и зачем об этом надо знать;</w:t>
      </w:r>
    </w:p>
    <w:p w14:paraId="6917C210" w14:textId="77777777" w:rsidR="00687846" w:rsidRPr="00687846" w:rsidRDefault="00687846" w:rsidP="00960377">
      <w:pPr>
        <w:numPr>
          <w:ilvl w:val="0"/>
          <w:numId w:val="147"/>
        </w:numPr>
        <w:suppressAutoHyphens/>
        <w:spacing w:after="0" w:line="240" w:lineRule="auto"/>
        <w:ind w:left="1281" w:hanging="357"/>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узнать о литературных институциях, в частности, о литературных премиях разного уровня.</w:t>
      </w:r>
    </w:p>
    <w:p w14:paraId="4F7CDAEB" w14:textId="77777777" w:rsidR="00687846" w:rsidRPr="00687846" w:rsidRDefault="00687846" w:rsidP="00687846">
      <w:pPr>
        <w:suppressAutoHyphens/>
        <w:spacing w:after="0" w:line="240" w:lineRule="auto"/>
        <w:ind w:left="1281"/>
        <w:jc w:val="both"/>
        <w:rPr>
          <w:rFonts w:ascii="Times New Roman" w:eastAsia="SimSun" w:hAnsi="Times New Roman" w:cs="Times New Roman"/>
          <w:kern w:val="1"/>
          <w:sz w:val="24"/>
          <w:szCs w:val="24"/>
          <w:lang w:eastAsia="ar-SA"/>
        </w:rPr>
      </w:pPr>
    </w:p>
    <w:p w14:paraId="03E753EC"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Цели и задачи курса. Литература как род и продукт эстетической деятельности Автора и Читателя. Эстетическая, знаковая (семиотическая) и коммуникативная природа литературы. Произведение как высказывание. Автор и Читатель. Что значит быть активным Читателем? Виды читательской деятельности. Фанфики. </w:t>
      </w:r>
    </w:p>
    <w:p w14:paraId="5C8B4373"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Литературные иерархии, репутации, институции. Крупнейшие литературные конкурсы и премии (Нобелевская, Букеровская, Гонкуровская, прочие). </w:t>
      </w:r>
    </w:p>
    <w:p w14:paraId="65A76DE3"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lastRenderedPageBreak/>
        <w:t>Периодизация и особенности развития русской литературы в контексте мировой литературы. Понятие о литературном каноне.</w:t>
      </w:r>
    </w:p>
    <w:p w14:paraId="632F98DF"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Входная диагностическая работа</w:t>
      </w:r>
      <w:r w:rsidRPr="00687846">
        <w:rPr>
          <w:rFonts w:ascii="Times New Roman" w:eastAsia="SimSun" w:hAnsi="Times New Roman" w:cs="Times New Roman"/>
          <w:kern w:val="1"/>
          <w:sz w:val="24"/>
          <w:szCs w:val="24"/>
          <w:lang w:eastAsia="ar-SA"/>
        </w:rPr>
        <w:t xml:space="preserve"> на проверку умения понимать текст, наблюдать за текстом, анализировать и интерпретировать текст, сопоставлять литературные произведения и произведения других видов искусства.</w:t>
      </w:r>
    </w:p>
    <w:p w14:paraId="34088312"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Творческая работа</w:t>
      </w:r>
      <w:r w:rsidRPr="00687846">
        <w:rPr>
          <w:rFonts w:ascii="Times New Roman" w:eastAsia="SimSun" w:hAnsi="Times New Roman" w:cs="Times New Roman"/>
          <w:kern w:val="1"/>
          <w:sz w:val="24"/>
          <w:szCs w:val="24"/>
          <w:lang w:eastAsia="ar-SA"/>
        </w:rPr>
        <w:t>: Эссе на темы о читателе и чтении.</w:t>
      </w:r>
    </w:p>
    <w:p w14:paraId="45991E22" w14:textId="77777777" w:rsidR="00687846" w:rsidRPr="00687846" w:rsidRDefault="00687846" w:rsidP="00687846">
      <w:pPr>
        <w:suppressAutoHyphens/>
        <w:spacing w:after="0" w:line="360" w:lineRule="auto"/>
        <w:ind w:firstLine="709"/>
        <w:jc w:val="center"/>
        <w:rPr>
          <w:rFonts w:ascii="Times New Roman" w:eastAsia="SimSun" w:hAnsi="Times New Roman" w:cs="Times New Roman"/>
          <w:b/>
          <w:kern w:val="1"/>
          <w:sz w:val="24"/>
          <w:szCs w:val="24"/>
          <w:lang w:eastAsia="ar-SA"/>
        </w:rPr>
      </w:pPr>
    </w:p>
    <w:p w14:paraId="1E25DAF7" w14:textId="77777777" w:rsidR="00687846" w:rsidRPr="00687846" w:rsidRDefault="00687846" w:rsidP="00687846">
      <w:pPr>
        <w:suppressAutoHyphens/>
        <w:spacing w:after="0" w:line="360" w:lineRule="auto"/>
        <w:ind w:firstLine="709"/>
        <w:jc w:val="center"/>
        <w:rPr>
          <w:rFonts w:ascii="Times New Roman" w:eastAsia="SimSun" w:hAnsi="Times New Roman" w:cs="Times New Roman"/>
          <w:b/>
          <w:kern w:val="1"/>
          <w:sz w:val="24"/>
          <w:szCs w:val="24"/>
          <w:lang w:eastAsia="ar-SA"/>
        </w:rPr>
      </w:pPr>
      <w:r w:rsidRPr="00687846">
        <w:rPr>
          <w:rFonts w:ascii="Times New Roman" w:eastAsia="SimSun" w:hAnsi="Times New Roman" w:cs="Times New Roman"/>
          <w:b/>
          <w:kern w:val="1"/>
          <w:sz w:val="24"/>
          <w:szCs w:val="24"/>
          <w:lang w:eastAsia="ar-SA"/>
        </w:rPr>
        <w:t>Структура художественного текста</w:t>
      </w:r>
    </w:p>
    <w:p w14:paraId="2D4DFCB0" w14:textId="77777777" w:rsidR="00687846" w:rsidRPr="00687846" w:rsidRDefault="00687846" w:rsidP="00687846">
      <w:pPr>
        <w:suppressAutoHyphens/>
        <w:spacing w:after="0" w:line="360" w:lineRule="auto"/>
        <w:ind w:firstLine="709"/>
        <w:jc w:val="center"/>
        <w:rPr>
          <w:rFonts w:ascii="Times New Roman" w:eastAsia="SimSun" w:hAnsi="Times New Roman" w:cs="Times New Roman"/>
          <w:b/>
          <w:kern w:val="1"/>
          <w:sz w:val="24"/>
          <w:szCs w:val="24"/>
          <w:lang w:eastAsia="ar-SA"/>
        </w:rPr>
      </w:pPr>
      <w:r w:rsidRPr="00687846">
        <w:rPr>
          <w:rFonts w:ascii="Times New Roman" w:eastAsia="SimSun" w:hAnsi="Times New Roman" w:cs="Times New Roman"/>
          <w:b/>
          <w:kern w:val="1"/>
          <w:sz w:val="24"/>
          <w:szCs w:val="24"/>
          <w:lang w:eastAsia="ar-SA"/>
        </w:rPr>
        <w:t xml:space="preserve">(на материале любой классической и современной </w:t>
      </w:r>
    </w:p>
    <w:p w14:paraId="23E3C64E" w14:textId="77777777" w:rsidR="00687846" w:rsidRPr="00687846" w:rsidRDefault="00687846" w:rsidP="00687846">
      <w:pPr>
        <w:suppressAutoHyphens/>
        <w:spacing w:after="0" w:line="360" w:lineRule="auto"/>
        <w:ind w:firstLine="709"/>
        <w:jc w:val="center"/>
        <w:rPr>
          <w:rFonts w:ascii="Times New Roman" w:eastAsia="SimSun" w:hAnsi="Times New Roman" w:cs="Times New Roman"/>
          <w:b/>
          <w:kern w:val="1"/>
          <w:sz w:val="24"/>
          <w:szCs w:val="24"/>
          <w:lang w:eastAsia="ar-SA"/>
        </w:rPr>
      </w:pPr>
      <w:r w:rsidRPr="00687846">
        <w:rPr>
          <w:rFonts w:ascii="Times New Roman" w:eastAsia="SimSun" w:hAnsi="Times New Roman" w:cs="Times New Roman"/>
          <w:b/>
          <w:kern w:val="1"/>
          <w:sz w:val="24"/>
          <w:szCs w:val="24"/>
          <w:lang w:eastAsia="ar-SA"/>
        </w:rPr>
        <w:t>отечественной и зарубежной литературы)</w:t>
      </w:r>
    </w:p>
    <w:p w14:paraId="743B540F"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i/>
          <w:kern w:val="1"/>
          <w:sz w:val="24"/>
          <w:szCs w:val="24"/>
          <w:lang w:eastAsia="ar-SA"/>
        </w:rPr>
        <w:t>Образовательные задачи</w:t>
      </w:r>
      <w:r w:rsidRPr="00687846">
        <w:rPr>
          <w:rFonts w:ascii="Times New Roman" w:eastAsia="SimSun" w:hAnsi="Times New Roman" w:cs="Times New Roman"/>
          <w:kern w:val="1"/>
          <w:sz w:val="24"/>
          <w:szCs w:val="24"/>
          <w:lang w:eastAsia="ar-SA"/>
        </w:rPr>
        <w:t>:</w:t>
      </w:r>
    </w:p>
    <w:p w14:paraId="2314A65B" w14:textId="77777777" w:rsidR="00687846" w:rsidRPr="00687846" w:rsidRDefault="00687846" w:rsidP="00960377">
      <w:pPr>
        <w:numPr>
          <w:ilvl w:val="0"/>
          <w:numId w:val="144"/>
        </w:numPr>
        <w:suppressAutoHyphens/>
        <w:spacing w:after="0" w:line="240" w:lineRule="auto"/>
        <w:ind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настроить филологическую оптику (что и как я вижу в художественном тексте): повторить, систематизировать и дополнить имеющиеся представления о формах повествования в художественном произведении, о носителях речи и точки зрения – повествователе, герое-рассказчике, рассказчике;</w:t>
      </w:r>
    </w:p>
    <w:p w14:paraId="6A3EC1E7" w14:textId="77777777" w:rsidR="00687846" w:rsidRPr="00687846" w:rsidRDefault="00687846" w:rsidP="00960377">
      <w:pPr>
        <w:numPr>
          <w:ilvl w:val="0"/>
          <w:numId w:val="144"/>
        </w:numPr>
        <w:suppressAutoHyphens/>
        <w:spacing w:after="0" w:line="240" w:lineRule="auto"/>
        <w:ind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повторить, систематизировать и дополнить имеющиеся представления о</w:t>
      </w:r>
    </w:p>
    <w:p w14:paraId="04A1BAC0" w14:textId="77777777" w:rsidR="00687846" w:rsidRPr="00687846" w:rsidRDefault="00687846" w:rsidP="00687846">
      <w:pPr>
        <w:suppressAutoHyphens/>
        <w:spacing w:after="0" w:line="240" w:lineRule="auto"/>
        <w:ind w:left="1429"/>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сюжете, композиции, хронотопе произведения;</w:t>
      </w:r>
    </w:p>
    <w:p w14:paraId="4B860694" w14:textId="77777777" w:rsidR="00687846" w:rsidRPr="00687846" w:rsidRDefault="00687846" w:rsidP="00960377">
      <w:pPr>
        <w:numPr>
          <w:ilvl w:val="0"/>
          <w:numId w:val="144"/>
        </w:numPr>
        <w:suppressAutoHyphens/>
        <w:spacing w:after="0" w:line="240" w:lineRule="auto"/>
        <w:ind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актуализировать и развить навыки наблюдения за разными уровнями текста, анализа и интерпретации;</w:t>
      </w:r>
    </w:p>
    <w:p w14:paraId="6FB749C2" w14:textId="77777777" w:rsidR="00687846" w:rsidRPr="00687846" w:rsidRDefault="00687846" w:rsidP="00960377">
      <w:pPr>
        <w:numPr>
          <w:ilvl w:val="0"/>
          <w:numId w:val="144"/>
        </w:numPr>
        <w:suppressAutoHyphens/>
        <w:spacing w:after="0" w:line="240" w:lineRule="auto"/>
        <w:ind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научиться работать с научными текстами. </w:t>
      </w:r>
    </w:p>
    <w:p w14:paraId="65958A31" w14:textId="77777777" w:rsidR="00687846" w:rsidRPr="00687846" w:rsidRDefault="00687846" w:rsidP="00687846">
      <w:pPr>
        <w:suppressAutoHyphens/>
        <w:spacing w:after="0" w:line="360" w:lineRule="auto"/>
        <w:ind w:firstLine="709"/>
        <w:jc w:val="both"/>
        <w:rPr>
          <w:rFonts w:ascii="Times New Roman" w:eastAsia="SimSun" w:hAnsi="Times New Roman" w:cs="Times New Roman"/>
          <w:b/>
          <w:kern w:val="1"/>
          <w:sz w:val="24"/>
          <w:szCs w:val="24"/>
          <w:lang w:eastAsia="ar-SA"/>
        </w:rPr>
      </w:pPr>
    </w:p>
    <w:p w14:paraId="34E3573D"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Субъектная организация текста – </w:t>
      </w:r>
      <w:r w:rsidRPr="00687846">
        <w:rPr>
          <w:rFonts w:ascii="Times New Roman" w:eastAsia="SimSun" w:hAnsi="Times New Roman" w:cs="Times New Roman"/>
          <w:b/>
          <w:kern w:val="1"/>
          <w:sz w:val="24"/>
          <w:szCs w:val="24"/>
          <w:lang w:eastAsia="ar-SA"/>
        </w:rPr>
        <w:t>кто говорит и как говорит</w:t>
      </w:r>
      <w:r w:rsidRPr="00687846">
        <w:rPr>
          <w:rFonts w:ascii="Times New Roman" w:eastAsia="SimSun" w:hAnsi="Times New Roman" w:cs="Times New Roman"/>
          <w:kern w:val="1"/>
          <w:sz w:val="24"/>
          <w:szCs w:val="24"/>
          <w:lang w:eastAsia="ar-SA"/>
        </w:rPr>
        <w:t xml:space="preserve">. Автор, повествователь (повествование от 3-го лица), герой-рассказчик (повествование от лица действующего «Я»), рассказчик (сказовое повествование). Система внутритекстовых дискурсов. </w:t>
      </w:r>
    </w:p>
    <w:p w14:paraId="1096860C"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Объектная организация текста – </w:t>
      </w:r>
      <w:r w:rsidRPr="00687846">
        <w:rPr>
          <w:rFonts w:ascii="Times New Roman" w:eastAsia="SimSun" w:hAnsi="Times New Roman" w:cs="Times New Roman"/>
          <w:b/>
          <w:kern w:val="1"/>
          <w:sz w:val="24"/>
          <w:szCs w:val="24"/>
          <w:lang w:eastAsia="ar-SA"/>
        </w:rPr>
        <w:t>что говорится и о чём</w:t>
      </w:r>
      <w:r w:rsidRPr="00687846">
        <w:rPr>
          <w:rFonts w:ascii="Times New Roman" w:eastAsia="SimSun" w:hAnsi="Times New Roman" w:cs="Times New Roman"/>
          <w:kern w:val="1"/>
          <w:sz w:val="24"/>
          <w:szCs w:val="24"/>
          <w:lang w:eastAsia="ar-SA"/>
        </w:rPr>
        <w:t>. Основа объектной организации литературного произведения – сюжет, выстроенная автором последовательность эпизодов (событий), «отличающихся друг от друга местом, временем действия и составом участников» (Г.Н. Поспелов). Точка зрения автора, рассказчика, героя; смена точек зрения в тексте (композиция). Хронотоп – пространственные и временные координаты произведения. Художественное время и пространство (М. М. Бахтин).</w:t>
      </w:r>
    </w:p>
    <w:p w14:paraId="79A12763"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Исследовательская деятельность</w:t>
      </w:r>
      <w:r w:rsidRPr="00687846">
        <w:rPr>
          <w:rFonts w:ascii="Times New Roman" w:eastAsia="SimSun" w:hAnsi="Times New Roman" w:cs="Times New Roman"/>
          <w:kern w:val="1"/>
          <w:sz w:val="24"/>
          <w:szCs w:val="24"/>
          <w:lang w:eastAsia="ar-SA"/>
        </w:rPr>
        <w:t xml:space="preserve">. Работа с первоисточниками: поиск, отбор, составление перечня, библиографическое описание. </w:t>
      </w:r>
    </w:p>
    <w:p w14:paraId="36710789"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Творческая работа</w:t>
      </w:r>
      <w:r w:rsidRPr="00687846">
        <w:rPr>
          <w:rFonts w:ascii="Times New Roman" w:eastAsia="SimSun" w:hAnsi="Times New Roman" w:cs="Times New Roman"/>
          <w:kern w:val="1"/>
          <w:sz w:val="24"/>
          <w:szCs w:val="24"/>
          <w:lang w:eastAsia="ar-SA"/>
        </w:rPr>
        <w:t xml:space="preserve">. Сочинение – рассказ от лица одного из героев произведения. </w:t>
      </w:r>
    </w:p>
    <w:p w14:paraId="293AF54D" w14:textId="77777777" w:rsidR="00687846" w:rsidRPr="00687846" w:rsidRDefault="00687846" w:rsidP="00687846">
      <w:pPr>
        <w:suppressAutoHyphens/>
        <w:spacing w:after="0" w:line="360" w:lineRule="auto"/>
        <w:ind w:firstLine="709"/>
        <w:jc w:val="center"/>
        <w:rPr>
          <w:rFonts w:ascii="Times New Roman" w:eastAsia="SimSun" w:hAnsi="Times New Roman" w:cs="Times New Roman"/>
          <w:b/>
          <w:kern w:val="24"/>
          <w:sz w:val="24"/>
          <w:szCs w:val="24"/>
          <w:lang w:eastAsia="ar-SA"/>
        </w:rPr>
      </w:pPr>
    </w:p>
    <w:p w14:paraId="55E15F57" w14:textId="77777777" w:rsidR="00687846" w:rsidRPr="00687846" w:rsidRDefault="00687846" w:rsidP="00687846">
      <w:pPr>
        <w:suppressAutoHyphens/>
        <w:spacing w:after="0" w:line="360" w:lineRule="auto"/>
        <w:ind w:firstLine="709"/>
        <w:jc w:val="center"/>
        <w:rPr>
          <w:rFonts w:ascii="Times New Roman" w:eastAsia="SimSun" w:hAnsi="Times New Roman" w:cs="Times New Roman"/>
          <w:b/>
          <w:kern w:val="24"/>
          <w:sz w:val="24"/>
          <w:szCs w:val="24"/>
          <w:lang w:eastAsia="ar-SA"/>
        </w:rPr>
      </w:pPr>
      <w:r w:rsidRPr="00687846">
        <w:rPr>
          <w:rFonts w:ascii="Times New Roman" w:eastAsia="SimSun" w:hAnsi="Times New Roman" w:cs="Times New Roman"/>
          <w:b/>
          <w:kern w:val="24"/>
          <w:sz w:val="24"/>
          <w:szCs w:val="24"/>
          <w:lang w:eastAsia="ar-SA"/>
        </w:rPr>
        <w:t xml:space="preserve">Литературная деятельность в России </w:t>
      </w:r>
      <w:r w:rsidRPr="00687846">
        <w:rPr>
          <w:rFonts w:ascii="Times New Roman" w:eastAsia="SimSun" w:hAnsi="Times New Roman" w:cs="Times New Roman"/>
          <w:b/>
          <w:kern w:val="24"/>
          <w:sz w:val="24"/>
          <w:szCs w:val="24"/>
          <w:lang w:val="en-US" w:eastAsia="ar-SA"/>
        </w:rPr>
        <w:t>XIX</w:t>
      </w:r>
      <w:r w:rsidRPr="00687846">
        <w:rPr>
          <w:rFonts w:ascii="Times New Roman" w:eastAsia="SimSun" w:hAnsi="Times New Roman" w:cs="Times New Roman"/>
          <w:b/>
          <w:kern w:val="24"/>
          <w:sz w:val="24"/>
          <w:szCs w:val="24"/>
          <w:lang w:eastAsia="ar-SA"/>
        </w:rPr>
        <w:t xml:space="preserve"> века </w:t>
      </w:r>
    </w:p>
    <w:p w14:paraId="42137AAD" w14:textId="77777777" w:rsidR="00687846" w:rsidRPr="00687846" w:rsidRDefault="00687846" w:rsidP="00687846">
      <w:pPr>
        <w:suppressAutoHyphens/>
        <w:spacing w:after="0" w:line="360" w:lineRule="auto"/>
        <w:ind w:firstLine="709"/>
        <w:jc w:val="both"/>
        <w:rPr>
          <w:rFonts w:ascii="Times New Roman" w:eastAsia="SimSun" w:hAnsi="Times New Roman" w:cs="Times New Roman"/>
          <w:i/>
          <w:kern w:val="24"/>
          <w:sz w:val="24"/>
          <w:szCs w:val="24"/>
          <w:lang w:eastAsia="ar-SA"/>
        </w:rPr>
      </w:pPr>
      <w:r w:rsidRPr="00687846">
        <w:rPr>
          <w:rFonts w:ascii="Times New Roman" w:eastAsia="SimSun" w:hAnsi="Times New Roman" w:cs="Times New Roman"/>
          <w:i/>
          <w:kern w:val="24"/>
          <w:sz w:val="24"/>
          <w:szCs w:val="24"/>
          <w:lang w:eastAsia="ar-SA"/>
        </w:rPr>
        <w:t>Образовательные задачи:</w:t>
      </w:r>
    </w:p>
    <w:p w14:paraId="0056122C" w14:textId="77777777" w:rsidR="00687846" w:rsidRPr="00687846" w:rsidRDefault="00687846" w:rsidP="00960377">
      <w:pPr>
        <w:numPr>
          <w:ilvl w:val="0"/>
          <w:numId w:val="145"/>
        </w:numPr>
        <w:suppressAutoHyphens/>
        <w:spacing w:after="0" w:line="240" w:lineRule="auto"/>
        <w:ind w:hanging="357"/>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1"/>
          <w:sz w:val="24"/>
          <w:szCs w:val="24"/>
          <w:lang w:eastAsia="ar-SA"/>
        </w:rPr>
        <w:lastRenderedPageBreak/>
        <w:t>сформировать представление о литературе как роде эстетической деятельности в историческом и современном контексте;</w:t>
      </w:r>
    </w:p>
    <w:p w14:paraId="0103D4DD" w14:textId="77777777" w:rsidR="00687846" w:rsidRPr="00687846" w:rsidRDefault="00687846" w:rsidP="00960377">
      <w:pPr>
        <w:numPr>
          <w:ilvl w:val="0"/>
          <w:numId w:val="145"/>
        </w:numPr>
        <w:suppressAutoHyphens/>
        <w:spacing w:after="0" w:line="240" w:lineRule="auto"/>
        <w:ind w:hanging="357"/>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t xml:space="preserve">сформировать представление о специфике литературной жизни в </w:t>
      </w:r>
      <w:r w:rsidRPr="00687846">
        <w:rPr>
          <w:rFonts w:ascii="Times New Roman" w:eastAsia="SimSun" w:hAnsi="Times New Roman" w:cs="Times New Roman"/>
          <w:kern w:val="24"/>
          <w:sz w:val="24"/>
          <w:szCs w:val="24"/>
          <w:lang w:val="en-US" w:eastAsia="ar-SA"/>
        </w:rPr>
        <w:t>XIX</w:t>
      </w:r>
      <w:r w:rsidRPr="00687846">
        <w:rPr>
          <w:rFonts w:ascii="Times New Roman" w:eastAsia="SimSun" w:hAnsi="Times New Roman" w:cs="Times New Roman"/>
          <w:kern w:val="24"/>
          <w:sz w:val="24"/>
          <w:szCs w:val="24"/>
          <w:lang w:eastAsia="ar-SA"/>
        </w:rPr>
        <w:t xml:space="preserve"> веке;</w:t>
      </w:r>
    </w:p>
    <w:p w14:paraId="0B09E294" w14:textId="77777777" w:rsidR="00687846" w:rsidRPr="00687846" w:rsidRDefault="00687846" w:rsidP="00960377">
      <w:pPr>
        <w:numPr>
          <w:ilvl w:val="0"/>
          <w:numId w:val="145"/>
        </w:numPr>
        <w:suppressAutoHyphens/>
        <w:spacing w:after="0" w:line="240" w:lineRule="auto"/>
        <w:ind w:hanging="357"/>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t xml:space="preserve">подойти к самостоятельному сопоставлению литературной жизни в России «вчера» и «сегодня» и выведению общих закономерностей. </w:t>
      </w:r>
    </w:p>
    <w:p w14:paraId="154603C6" w14:textId="77777777" w:rsidR="00687846" w:rsidRPr="00687846" w:rsidRDefault="00687846" w:rsidP="00960377">
      <w:pPr>
        <w:numPr>
          <w:ilvl w:val="0"/>
          <w:numId w:val="145"/>
        </w:numPr>
        <w:suppressAutoHyphens/>
        <w:spacing w:after="0" w:line="240" w:lineRule="auto"/>
        <w:ind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актуализировать и развить навыки продуктивной литературной деятельности;</w:t>
      </w:r>
    </w:p>
    <w:p w14:paraId="3A0B7DF9" w14:textId="77777777" w:rsidR="00687846" w:rsidRPr="00687846" w:rsidRDefault="00687846" w:rsidP="00960377">
      <w:pPr>
        <w:numPr>
          <w:ilvl w:val="0"/>
          <w:numId w:val="145"/>
        </w:numPr>
        <w:suppressAutoHyphens/>
        <w:spacing w:after="0" w:line="240" w:lineRule="auto"/>
        <w:ind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развить навыки исследовательской и проектной деятельности. </w:t>
      </w:r>
    </w:p>
    <w:p w14:paraId="65EC9864" w14:textId="77777777" w:rsidR="00687846" w:rsidRPr="00687846" w:rsidRDefault="00687846" w:rsidP="00687846">
      <w:pPr>
        <w:suppressAutoHyphens/>
        <w:spacing w:after="0" w:line="360" w:lineRule="auto"/>
        <w:ind w:firstLine="709"/>
        <w:jc w:val="both"/>
        <w:rPr>
          <w:rFonts w:ascii="Times New Roman" w:eastAsia="SimSun" w:hAnsi="Times New Roman" w:cs="Times New Roman"/>
          <w:i/>
          <w:kern w:val="24"/>
          <w:sz w:val="24"/>
          <w:szCs w:val="24"/>
          <w:lang w:eastAsia="ar-SA"/>
        </w:rPr>
      </w:pPr>
    </w:p>
    <w:p w14:paraId="409F137D"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t xml:space="preserve">Социальные формы литературной жизни в </w:t>
      </w:r>
      <w:r w:rsidRPr="00687846">
        <w:rPr>
          <w:rFonts w:ascii="Times New Roman" w:eastAsia="SimSun" w:hAnsi="Times New Roman" w:cs="Times New Roman"/>
          <w:kern w:val="24"/>
          <w:sz w:val="24"/>
          <w:szCs w:val="24"/>
          <w:lang w:val="en-US" w:eastAsia="ar-SA"/>
        </w:rPr>
        <w:t>XIX</w:t>
      </w:r>
      <w:r w:rsidRPr="00687846">
        <w:rPr>
          <w:rFonts w:ascii="Times New Roman" w:eastAsia="SimSun" w:hAnsi="Times New Roman" w:cs="Times New Roman"/>
          <w:kern w:val="24"/>
          <w:sz w:val="24"/>
          <w:szCs w:val="24"/>
          <w:lang w:eastAsia="ar-SA"/>
        </w:rPr>
        <w:t xml:space="preserve"> веке: литературные салоны, кружки и общества («Дружеское литературное общество», «Беседа любителей русского слова», «Арзамас» и др.), литературные журналы («Библиотека для чтения», «Современник», «Отечественные записки» и др.). Становление литературы как социального института. Появление профессионального писателя и массового читателя. Формирование «золотого канона» русской литературы, рождение беллетристики и массовой словесности. Литература как массово-коммуникативная технология. </w:t>
      </w:r>
    </w:p>
    <w:p w14:paraId="31BB701D"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t xml:space="preserve">Литературная деятельность сегодня: социальные формы и институции (литературные Интернет-проекты – «Вавилон», «Новая литературная карта России», «Журнальный зал», «Проза.ру», «Стихи.ру», «Полутона»; «толстые» журналы; литературные премии («Большая книга», «Национальный бестселлер», «Нос», «Дебют», «Московский счёт» и др.,), знаковые фигуры писателей и критиков (М. Шишкин, Е. Водолазкин, А. Иванов, Л.Юзефович, Л. Улицкая, Т. Толстая, В. Пелевин, З. Прилепин, Г. Юзефович, Л.Оборин, Н. Иванова, Д. Быков и др.), символические образцы. </w:t>
      </w:r>
    </w:p>
    <w:p w14:paraId="7EC8C9DE"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t xml:space="preserve">Литературные школы и направления </w:t>
      </w:r>
      <w:r w:rsidRPr="00687846">
        <w:rPr>
          <w:rFonts w:ascii="Times New Roman" w:eastAsia="SimSun" w:hAnsi="Times New Roman" w:cs="Times New Roman"/>
          <w:kern w:val="24"/>
          <w:sz w:val="24"/>
          <w:szCs w:val="24"/>
          <w:lang w:val="en-US" w:eastAsia="ar-SA"/>
        </w:rPr>
        <w:t>XIX</w:t>
      </w:r>
      <w:r w:rsidRPr="00687846">
        <w:rPr>
          <w:rFonts w:ascii="Times New Roman" w:eastAsia="SimSun" w:hAnsi="Times New Roman" w:cs="Times New Roman"/>
          <w:kern w:val="24"/>
          <w:sz w:val="24"/>
          <w:szCs w:val="24"/>
          <w:lang w:eastAsia="ar-SA"/>
        </w:rPr>
        <w:t xml:space="preserve"> века. Периодизация развития русского реализма. «Пушкинское» и «гоголевское» направление в русской литературе. «Натуральная школа» и её представители. Выход на общественную и литературную арену разночинцев. Изменение роли писателя в обществе. Общественная и литературная борьба на страницах журналов. </w:t>
      </w:r>
    </w:p>
    <w:p w14:paraId="77F558D5"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Исследовательская деятельность</w:t>
      </w:r>
      <w:r w:rsidRPr="00687846">
        <w:rPr>
          <w:rFonts w:ascii="Times New Roman" w:eastAsia="SimSun" w:hAnsi="Times New Roman" w:cs="Times New Roman"/>
          <w:kern w:val="1"/>
          <w:sz w:val="24"/>
          <w:szCs w:val="24"/>
          <w:lang w:eastAsia="ar-SA"/>
        </w:rPr>
        <w:t xml:space="preserve">. Работа с первоисточниками: поиск, отбор, составление перечня, библиографическое описание. Аналитическое чтение научного текста и методы работы с ним (конспектирование, реферирование, устный доклад с презентацией, цитирование, библиографические ссылки). </w:t>
      </w:r>
    </w:p>
    <w:p w14:paraId="1A5DE814"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b/>
          <w:kern w:val="24"/>
          <w:sz w:val="24"/>
          <w:szCs w:val="24"/>
          <w:lang w:eastAsia="ar-SA"/>
        </w:rPr>
        <w:t>Проект</w:t>
      </w:r>
      <w:r w:rsidRPr="00687846">
        <w:rPr>
          <w:rFonts w:ascii="Times New Roman" w:eastAsia="SimSun" w:hAnsi="Times New Roman" w:cs="Times New Roman"/>
          <w:kern w:val="24"/>
          <w:sz w:val="24"/>
          <w:szCs w:val="24"/>
          <w:lang w:eastAsia="ar-SA"/>
        </w:rPr>
        <w:t xml:space="preserve">. </w:t>
      </w:r>
      <w:r w:rsidRPr="00687846">
        <w:rPr>
          <w:rFonts w:ascii="Times New Roman" w:eastAsia="SimSun" w:hAnsi="Times New Roman" w:cs="Times New Roman"/>
          <w:i/>
          <w:kern w:val="24"/>
          <w:sz w:val="24"/>
          <w:szCs w:val="24"/>
          <w:lang w:eastAsia="ar-SA"/>
        </w:rPr>
        <w:t>Например,</w:t>
      </w:r>
      <w:r w:rsidRPr="00687846">
        <w:rPr>
          <w:rFonts w:ascii="Times New Roman" w:eastAsia="SimSun" w:hAnsi="Times New Roman" w:cs="Times New Roman"/>
          <w:kern w:val="24"/>
          <w:sz w:val="24"/>
          <w:szCs w:val="24"/>
          <w:lang w:eastAsia="ar-SA"/>
        </w:rPr>
        <w:t xml:space="preserve"> создание литературного альбома-стилизации по образцу альбома </w:t>
      </w:r>
      <w:r w:rsidRPr="00687846">
        <w:rPr>
          <w:rFonts w:ascii="Times New Roman" w:eastAsia="SimSun" w:hAnsi="Times New Roman" w:cs="Times New Roman"/>
          <w:kern w:val="24"/>
          <w:sz w:val="24"/>
          <w:szCs w:val="24"/>
          <w:lang w:val="en-US" w:eastAsia="ar-SA"/>
        </w:rPr>
        <w:t>XIX</w:t>
      </w:r>
      <w:r w:rsidRPr="00687846">
        <w:rPr>
          <w:rFonts w:ascii="Times New Roman" w:eastAsia="SimSun" w:hAnsi="Times New Roman" w:cs="Times New Roman"/>
          <w:kern w:val="24"/>
          <w:sz w:val="24"/>
          <w:szCs w:val="24"/>
          <w:lang w:eastAsia="ar-SA"/>
        </w:rPr>
        <w:t xml:space="preserve"> века. </w:t>
      </w:r>
    </w:p>
    <w:p w14:paraId="1F9D151E" w14:textId="77777777" w:rsidR="00687846" w:rsidRPr="00687846" w:rsidRDefault="00687846" w:rsidP="00687846">
      <w:pPr>
        <w:suppressAutoHyphens/>
        <w:spacing w:after="0" w:line="360" w:lineRule="auto"/>
        <w:ind w:left="1429"/>
        <w:contextualSpacing/>
        <w:jc w:val="both"/>
        <w:rPr>
          <w:rFonts w:ascii="Times New Roman" w:eastAsia="SimSun" w:hAnsi="Times New Roman" w:cs="Times New Roman"/>
          <w:kern w:val="24"/>
          <w:sz w:val="24"/>
          <w:szCs w:val="24"/>
          <w:lang w:eastAsia="ar-SA"/>
        </w:rPr>
      </w:pPr>
    </w:p>
    <w:p w14:paraId="683FEF2C" w14:textId="77777777" w:rsidR="00687846" w:rsidRPr="00687846" w:rsidRDefault="00687846" w:rsidP="00687846">
      <w:pPr>
        <w:suppressAutoHyphens/>
        <w:spacing w:after="0" w:line="360" w:lineRule="auto"/>
        <w:ind w:firstLine="709"/>
        <w:jc w:val="center"/>
        <w:rPr>
          <w:rFonts w:ascii="Times New Roman" w:eastAsia="SimSun" w:hAnsi="Times New Roman" w:cs="Times New Roman"/>
          <w:b/>
          <w:kern w:val="24"/>
          <w:sz w:val="24"/>
          <w:szCs w:val="24"/>
          <w:lang w:eastAsia="ar-SA"/>
        </w:rPr>
      </w:pPr>
      <w:r w:rsidRPr="00687846">
        <w:rPr>
          <w:rFonts w:ascii="Times New Roman" w:eastAsia="SimSun" w:hAnsi="Times New Roman" w:cs="Times New Roman"/>
          <w:b/>
          <w:kern w:val="24"/>
          <w:sz w:val="24"/>
          <w:szCs w:val="24"/>
          <w:lang w:eastAsia="ar-SA"/>
        </w:rPr>
        <w:t xml:space="preserve">Жизнеописание – ведущая коммуникативная стратегия художественного дискурса во второй половине </w:t>
      </w:r>
      <w:r w:rsidRPr="00687846">
        <w:rPr>
          <w:rFonts w:ascii="Times New Roman" w:eastAsia="SimSun" w:hAnsi="Times New Roman" w:cs="Times New Roman"/>
          <w:b/>
          <w:kern w:val="24"/>
          <w:sz w:val="24"/>
          <w:szCs w:val="24"/>
          <w:lang w:val="en-US" w:eastAsia="ar-SA"/>
        </w:rPr>
        <w:t>XIX</w:t>
      </w:r>
      <w:r w:rsidRPr="00687846">
        <w:rPr>
          <w:rFonts w:ascii="Times New Roman" w:eastAsia="SimSun" w:hAnsi="Times New Roman" w:cs="Times New Roman"/>
          <w:b/>
          <w:kern w:val="24"/>
          <w:sz w:val="24"/>
          <w:szCs w:val="24"/>
          <w:lang w:eastAsia="ar-SA"/>
        </w:rPr>
        <w:t xml:space="preserve"> века</w:t>
      </w:r>
    </w:p>
    <w:p w14:paraId="77C74B90"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i/>
          <w:color w:val="000000"/>
          <w:kern w:val="1"/>
          <w:sz w:val="24"/>
          <w:szCs w:val="24"/>
          <w:lang w:eastAsia="ar-SA"/>
        </w:rPr>
        <w:lastRenderedPageBreak/>
        <w:t>Образовательные задачи</w:t>
      </w:r>
      <w:r w:rsidRPr="00687846">
        <w:rPr>
          <w:rFonts w:ascii="Times New Roman" w:eastAsia="SimSun" w:hAnsi="Times New Roman" w:cs="Times New Roman"/>
          <w:color w:val="000000"/>
          <w:kern w:val="1"/>
          <w:sz w:val="24"/>
          <w:szCs w:val="24"/>
          <w:lang w:eastAsia="ar-SA"/>
        </w:rPr>
        <w:t>:</w:t>
      </w:r>
    </w:p>
    <w:p w14:paraId="33AAD8B0" w14:textId="77777777" w:rsidR="00687846" w:rsidRPr="00687846" w:rsidRDefault="00687846" w:rsidP="00960377">
      <w:pPr>
        <w:numPr>
          <w:ilvl w:val="0"/>
          <w:numId w:val="145"/>
        </w:numPr>
        <w:suppressAutoHyphens/>
        <w:spacing w:after="0" w:line="240" w:lineRule="auto"/>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t>познакомиться с биографиями Гончарова, Тургенева, Достоевского, Толстого;</w:t>
      </w:r>
    </w:p>
    <w:p w14:paraId="3C4797B4" w14:textId="77777777" w:rsidR="00687846" w:rsidRPr="00687846" w:rsidRDefault="00687846" w:rsidP="00960377">
      <w:pPr>
        <w:numPr>
          <w:ilvl w:val="0"/>
          <w:numId w:val="145"/>
        </w:numPr>
        <w:suppressAutoHyphens/>
        <w:spacing w:after="0" w:line="240" w:lineRule="auto"/>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t>прочитать (медленное, аналитическое, семиотическое чтение) и прокомментировать романы И. А. Гончарова, И. С. Тургенева, Ф. М. Достоевского, Л. Н. Толстого);</w:t>
      </w:r>
    </w:p>
    <w:p w14:paraId="21939DF9" w14:textId="77777777" w:rsidR="00687846" w:rsidRPr="00687846" w:rsidRDefault="00687846" w:rsidP="00960377">
      <w:pPr>
        <w:numPr>
          <w:ilvl w:val="0"/>
          <w:numId w:val="145"/>
        </w:numPr>
        <w:suppressAutoHyphens/>
        <w:spacing w:after="0" w:line="240" w:lineRule="auto"/>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t>составить представление о жанре реалистического романа с точки зрения жизнеописательного дискурса, через систему взаимодействий автора, героя и читателя;</w:t>
      </w:r>
    </w:p>
    <w:p w14:paraId="37201B2C" w14:textId="77777777" w:rsidR="00687846" w:rsidRPr="00687846" w:rsidRDefault="00687846" w:rsidP="00960377">
      <w:pPr>
        <w:numPr>
          <w:ilvl w:val="0"/>
          <w:numId w:val="145"/>
        </w:numPr>
        <w:suppressAutoHyphens/>
        <w:spacing w:after="0" w:line="240" w:lineRule="auto"/>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t>осознать разницу между документальным жизнеописанием (биографией) и художественным жизнеописанием (романом);</w:t>
      </w:r>
    </w:p>
    <w:p w14:paraId="65BF25EC" w14:textId="77777777" w:rsidR="00687846" w:rsidRPr="00687846" w:rsidRDefault="00687846" w:rsidP="00960377">
      <w:pPr>
        <w:numPr>
          <w:ilvl w:val="0"/>
          <w:numId w:val="145"/>
        </w:numPr>
        <w:suppressAutoHyphens/>
        <w:spacing w:after="0" w:line="240" w:lineRule="auto"/>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t xml:space="preserve">научиться видеть </w:t>
      </w:r>
      <w:r w:rsidRPr="00687846">
        <w:rPr>
          <w:rFonts w:ascii="Times New Roman" w:eastAsia="Cambria" w:hAnsi="Times New Roman" w:cs="Times New Roman"/>
          <w:color w:val="000000"/>
          <w:kern w:val="1"/>
          <w:sz w:val="24"/>
          <w:szCs w:val="24"/>
          <w:lang w:eastAsia="ar-SA"/>
        </w:rPr>
        <w:t>и оценивать влияния одних произведений (писателей) на другие, значение перекличек между литературными текстами, прямых и скрытых цитат (включая произведения зарубежных авторов);</w:t>
      </w:r>
    </w:p>
    <w:p w14:paraId="711EBEC0" w14:textId="77777777" w:rsidR="00687846" w:rsidRPr="00687846" w:rsidRDefault="00687846" w:rsidP="00960377">
      <w:pPr>
        <w:numPr>
          <w:ilvl w:val="0"/>
          <w:numId w:val="145"/>
        </w:numPr>
        <w:suppressAutoHyphens/>
        <w:spacing w:after="0" w:line="240" w:lineRule="auto"/>
        <w:ind w:hanging="357"/>
        <w:contextualSpacing/>
        <w:jc w:val="both"/>
        <w:rPr>
          <w:rFonts w:ascii="Times New Roman" w:eastAsia="SimSun" w:hAnsi="Times New Roman" w:cs="Times New Roman"/>
          <w:kern w:val="24"/>
          <w:sz w:val="24"/>
          <w:szCs w:val="24"/>
          <w:lang w:eastAsia="ar-SA"/>
        </w:rPr>
      </w:pPr>
      <w:r w:rsidRPr="00687846">
        <w:rPr>
          <w:rFonts w:ascii="Times New Roman" w:eastAsia="Cambria" w:hAnsi="Times New Roman" w:cs="Times New Roman"/>
          <w:color w:val="000000"/>
          <w:kern w:val="1"/>
          <w:sz w:val="24"/>
          <w:szCs w:val="24"/>
          <w:lang w:eastAsia="ar-SA"/>
        </w:rPr>
        <w:t>соотносить литературные произведения с историческим контекстом времени (эпохи) его создания;</w:t>
      </w:r>
    </w:p>
    <w:p w14:paraId="4388BACB" w14:textId="77777777" w:rsidR="00687846" w:rsidRPr="00687846" w:rsidRDefault="00687846" w:rsidP="00960377">
      <w:pPr>
        <w:widowControl w:val="0"/>
        <w:numPr>
          <w:ilvl w:val="0"/>
          <w:numId w:val="145"/>
        </w:numPr>
        <w:pBdr>
          <w:top w:val="nil"/>
          <w:left w:val="nil"/>
          <w:bottom w:val="nil"/>
          <w:right w:val="nil"/>
          <w:between w:val="nil"/>
        </w:pBdr>
        <w:suppressAutoHyphens/>
        <w:spacing w:after="0" w:line="240" w:lineRule="auto"/>
        <w:ind w:hanging="357"/>
        <w:contextualSpacing/>
        <w:rPr>
          <w:rFonts w:ascii="Times New Roman" w:eastAsia="Cambria" w:hAnsi="Times New Roman" w:cs="Times New Roman"/>
          <w:color w:val="000000"/>
          <w:kern w:val="1"/>
          <w:sz w:val="24"/>
          <w:szCs w:val="24"/>
          <w:lang w:eastAsia="ar-SA"/>
        </w:rPr>
      </w:pPr>
      <w:r w:rsidRPr="00687846">
        <w:rPr>
          <w:rFonts w:ascii="Times New Roman" w:eastAsia="Cambria" w:hAnsi="Times New Roman" w:cs="Times New Roman"/>
          <w:color w:val="000000"/>
          <w:kern w:val="1"/>
          <w:sz w:val="24"/>
          <w:szCs w:val="24"/>
          <w:lang w:eastAsia="ar-SA"/>
        </w:rPr>
        <w:t>давать целостную интерпретацию художественного текста;</w:t>
      </w:r>
    </w:p>
    <w:p w14:paraId="6F72DF13" w14:textId="77777777" w:rsidR="00687846" w:rsidRPr="00687846" w:rsidRDefault="00687846" w:rsidP="00960377">
      <w:pPr>
        <w:numPr>
          <w:ilvl w:val="0"/>
          <w:numId w:val="145"/>
        </w:numPr>
        <w:suppressAutoHyphens/>
        <w:spacing w:after="0" w:line="240" w:lineRule="auto"/>
        <w:ind w:hanging="357"/>
        <w:contextualSpacing/>
        <w:rPr>
          <w:rFonts w:ascii="Times New Roman" w:eastAsia="Cambria" w:hAnsi="Times New Roman" w:cs="Times New Roman"/>
          <w:color w:val="000000"/>
          <w:kern w:val="1"/>
          <w:sz w:val="24"/>
          <w:szCs w:val="24"/>
          <w:lang w:eastAsia="ar-SA"/>
        </w:rPr>
      </w:pPr>
      <w:r w:rsidRPr="00687846">
        <w:rPr>
          <w:rFonts w:ascii="Times New Roman" w:eastAsia="Cambria" w:hAnsi="Times New Roman" w:cs="Times New Roman"/>
          <w:color w:val="000000"/>
          <w:kern w:val="1"/>
          <w:sz w:val="24"/>
          <w:szCs w:val="24"/>
          <w:lang w:eastAsia="ar-SA"/>
        </w:rPr>
        <w:t>различать позиции героев, повествователей, авторскую позицию и свою точку зрения;</w:t>
      </w:r>
    </w:p>
    <w:p w14:paraId="24E4DA3C" w14:textId="77777777" w:rsidR="00687846" w:rsidRPr="00687846" w:rsidRDefault="00687846" w:rsidP="00960377">
      <w:pPr>
        <w:numPr>
          <w:ilvl w:val="0"/>
          <w:numId w:val="145"/>
        </w:numPr>
        <w:suppressAutoHyphens/>
        <w:spacing w:after="0" w:line="240" w:lineRule="auto"/>
        <w:ind w:hanging="357"/>
        <w:contextualSpacing/>
        <w:rPr>
          <w:rFonts w:ascii="Times New Roman" w:eastAsia="Cambria" w:hAnsi="Times New Roman" w:cs="Times New Roman"/>
          <w:color w:val="000000"/>
          <w:kern w:val="1"/>
          <w:sz w:val="24"/>
          <w:szCs w:val="24"/>
          <w:lang w:eastAsia="ar-SA"/>
        </w:rPr>
      </w:pPr>
      <w:r w:rsidRPr="00687846">
        <w:rPr>
          <w:rFonts w:ascii="Times New Roman" w:eastAsia="Cambria" w:hAnsi="Times New Roman" w:cs="Times New Roman"/>
          <w:color w:val="000000"/>
          <w:kern w:val="1"/>
          <w:sz w:val="24"/>
          <w:szCs w:val="24"/>
          <w:lang w:eastAsia="ar-SA"/>
        </w:rPr>
        <w:t>сопоставлять героев, видеть их художественные функции в произведении;</w:t>
      </w:r>
    </w:p>
    <w:p w14:paraId="7A94ECDC" w14:textId="77777777" w:rsidR="00687846" w:rsidRPr="00687846" w:rsidRDefault="00687846" w:rsidP="00960377">
      <w:pPr>
        <w:numPr>
          <w:ilvl w:val="0"/>
          <w:numId w:val="145"/>
        </w:numPr>
        <w:suppressAutoHyphens/>
        <w:spacing w:after="0" w:line="240" w:lineRule="auto"/>
        <w:ind w:hanging="357"/>
        <w:contextualSpacing/>
        <w:rPr>
          <w:rFonts w:ascii="Times New Roman" w:eastAsia="Cambria" w:hAnsi="Times New Roman" w:cs="Times New Roman"/>
          <w:color w:val="000000"/>
          <w:kern w:val="1"/>
          <w:sz w:val="24"/>
          <w:szCs w:val="24"/>
          <w:lang w:eastAsia="ar-SA"/>
        </w:rPr>
      </w:pPr>
      <w:r w:rsidRPr="00687846">
        <w:rPr>
          <w:rFonts w:ascii="Times New Roman" w:eastAsia="Cambria" w:hAnsi="Times New Roman" w:cs="Times New Roman"/>
          <w:color w:val="000000"/>
          <w:kern w:val="1"/>
          <w:sz w:val="24"/>
          <w:szCs w:val="24"/>
          <w:lang w:eastAsia="ar-SA"/>
        </w:rPr>
        <w:t>обращать внимание на особенности языка и стиля произведения как одного из способов выражения авторской позиции;</w:t>
      </w:r>
    </w:p>
    <w:p w14:paraId="3E4FB58C" w14:textId="77777777" w:rsidR="00687846" w:rsidRPr="00687846" w:rsidRDefault="00687846" w:rsidP="00960377">
      <w:pPr>
        <w:numPr>
          <w:ilvl w:val="0"/>
          <w:numId w:val="145"/>
        </w:numPr>
        <w:suppressAutoHyphens/>
        <w:spacing w:after="0" w:line="240" w:lineRule="auto"/>
        <w:ind w:hanging="357"/>
        <w:contextualSpacing/>
        <w:rPr>
          <w:rFonts w:ascii="Times New Roman" w:eastAsia="Cambria" w:hAnsi="Times New Roman" w:cs="Times New Roman"/>
          <w:color w:val="000000"/>
          <w:kern w:val="1"/>
          <w:sz w:val="24"/>
          <w:szCs w:val="24"/>
          <w:lang w:eastAsia="ar-SA"/>
        </w:rPr>
      </w:pPr>
      <w:r w:rsidRPr="00687846">
        <w:rPr>
          <w:rFonts w:ascii="Times New Roman" w:eastAsia="Cambria" w:hAnsi="Times New Roman" w:cs="Times New Roman"/>
          <w:color w:val="000000"/>
          <w:kern w:val="1"/>
          <w:sz w:val="24"/>
          <w:szCs w:val="24"/>
          <w:lang w:eastAsia="ar-SA"/>
        </w:rPr>
        <w:t xml:space="preserve">овладеть навыками семиотического чтения повторяющихся деталей портрета, пейзажа, интерьера; уметь связывать их с общим смыслом произведения; </w:t>
      </w:r>
    </w:p>
    <w:p w14:paraId="12F49EFE" w14:textId="77777777" w:rsidR="00687846" w:rsidRPr="00687846" w:rsidRDefault="00687846" w:rsidP="00960377">
      <w:pPr>
        <w:numPr>
          <w:ilvl w:val="0"/>
          <w:numId w:val="145"/>
        </w:numPr>
        <w:suppressAutoHyphens/>
        <w:spacing w:after="0" w:line="240" w:lineRule="auto"/>
        <w:ind w:hanging="357"/>
        <w:contextualSpacing/>
        <w:rPr>
          <w:rFonts w:ascii="Times New Roman" w:eastAsia="Cambria" w:hAnsi="Times New Roman" w:cs="Times New Roman"/>
          <w:color w:val="000000"/>
          <w:kern w:val="1"/>
          <w:sz w:val="24"/>
          <w:szCs w:val="24"/>
          <w:lang w:eastAsia="ar-SA"/>
        </w:rPr>
      </w:pPr>
      <w:r w:rsidRPr="00687846">
        <w:rPr>
          <w:rFonts w:ascii="Times New Roman" w:eastAsia="Cambria" w:hAnsi="Times New Roman" w:cs="Times New Roman"/>
          <w:color w:val="000000"/>
          <w:kern w:val="1"/>
          <w:sz w:val="24"/>
          <w:szCs w:val="24"/>
          <w:lang w:eastAsia="ar-SA"/>
        </w:rPr>
        <w:t>вести учебные дискуссии;</w:t>
      </w:r>
    </w:p>
    <w:p w14:paraId="4D8435AA" w14:textId="77777777" w:rsidR="00687846" w:rsidRPr="00687846" w:rsidRDefault="00687846" w:rsidP="00960377">
      <w:pPr>
        <w:numPr>
          <w:ilvl w:val="0"/>
          <w:numId w:val="145"/>
        </w:numPr>
        <w:suppressAutoHyphens/>
        <w:spacing w:after="0" w:line="240" w:lineRule="auto"/>
        <w:ind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актуализировать и развить навыки продуктивной литературной деятельности: </w:t>
      </w:r>
      <w:r w:rsidRPr="00687846">
        <w:rPr>
          <w:rFonts w:ascii="Times New Roman" w:eastAsia="Cambria" w:hAnsi="Times New Roman" w:cs="Times New Roman"/>
          <w:color w:val="000000"/>
          <w:kern w:val="1"/>
          <w:sz w:val="24"/>
          <w:szCs w:val="24"/>
          <w:lang w:eastAsia="ar-SA"/>
        </w:rPr>
        <w:t>редактировать свои и чужие тексты на основе самопроверки; составлять развёрнутый план; писать сочинения аналитического характера; писать работы в жанре рецензии и эссе; писать небольшие учебные работы исследовательского характера.</w:t>
      </w:r>
    </w:p>
    <w:p w14:paraId="640B87DB"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p>
    <w:p w14:paraId="2967D93E" w14:textId="77777777" w:rsidR="00687846" w:rsidRPr="00687846" w:rsidRDefault="00687846" w:rsidP="00960377">
      <w:pPr>
        <w:numPr>
          <w:ilvl w:val="0"/>
          <w:numId w:val="155"/>
        </w:numPr>
        <w:tabs>
          <w:tab w:val="left" w:pos="993"/>
        </w:tabs>
        <w:suppressAutoHyphens/>
        <w:spacing w:after="0" w:line="360" w:lineRule="auto"/>
        <w:ind w:left="0" w:firstLine="709"/>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color w:val="000000"/>
          <w:kern w:val="1"/>
          <w:sz w:val="24"/>
          <w:szCs w:val="24"/>
          <w:lang w:eastAsia="ar-SA"/>
        </w:rPr>
        <w:t>Классический реалистический роман</w:t>
      </w:r>
      <w:r w:rsidRPr="00687846">
        <w:rPr>
          <w:rFonts w:ascii="Times New Roman" w:eastAsia="SimSun" w:hAnsi="Times New Roman" w:cs="Times New Roman"/>
          <w:color w:val="000000"/>
          <w:kern w:val="1"/>
          <w:sz w:val="24"/>
          <w:szCs w:val="24"/>
          <w:lang w:eastAsia="ar-SA"/>
        </w:rPr>
        <w:t xml:space="preserve">. О чём повествует реалистический роман? Становление человека с его уникальным жизненным опытом в контексте истории (М.М. Бахтин). «Историческое становление мира в герое и через героя» (Н.Д. Тамарченко). Опыт частной жизни – главный предмет изображения в романе. </w:t>
      </w:r>
    </w:p>
    <w:p w14:paraId="1005DC98"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color w:val="000000"/>
          <w:kern w:val="1"/>
          <w:sz w:val="24"/>
          <w:szCs w:val="24"/>
          <w:lang w:eastAsia="ar-SA"/>
        </w:rPr>
        <w:t xml:space="preserve">Как повествует классический реалистический роман? Главная авторская интенция в романе – «живое, непредубеждённое любопытство к реальному человеческому существованию» (С. С. Аверинцев). Переход от позиции «учителя жизни» к «позиции изобразителя жизни, повествователя о ней» (С. С. Аверинцев). Интонация «доверительной и раскованной беседы автора с читателем»; иллюзия «живого голоса, зримого жеста и как бы непосредственного присутствия рассказчика» (С. С. Аверинцев). Риторика двуголосого слова, манифестирующего двоякий жизненный опыт (запечатлеваемый и запечатлевающий) (М. М. Бахтин). </w:t>
      </w:r>
    </w:p>
    <w:p w14:paraId="4BEC681E"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color w:val="000000"/>
          <w:kern w:val="1"/>
          <w:sz w:val="24"/>
          <w:szCs w:val="24"/>
          <w:lang w:eastAsia="ar-SA"/>
        </w:rPr>
        <w:lastRenderedPageBreak/>
        <w:t xml:space="preserve">Как воспринимает классический реалистический роман читатель? Читатель доверяет «чужому слову» автора, но без «благоговейного приятия» и «ученичества» (М. М. Бахтин). Главная читательская интенция в романе – взаимопонимание, остранённое узнавание себя – в другом, другого – в себе. Проецирование чужого экзистенциального опыта на свой опыт жизни, проектирование своей жизненной позиции с опорой на индивидуальный опыт чужой жизненной позиции. </w:t>
      </w:r>
    </w:p>
    <w:p w14:paraId="476329E1" w14:textId="77777777" w:rsidR="00687846" w:rsidRPr="00687846" w:rsidRDefault="00687846" w:rsidP="00960377">
      <w:pPr>
        <w:numPr>
          <w:ilvl w:val="0"/>
          <w:numId w:val="155"/>
        </w:numPr>
        <w:tabs>
          <w:tab w:val="left" w:pos="993"/>
        </w:tabs>
        <w:suppressAutoHyphens/>
        <w:spacing w:after="0" w:line="360" w:lineRule="auto"/>
        <w:ind w:left="0" w:firstLine="709"/>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color w:val="000000"/>
          <w:kern w:val="1"/>
          <w:sz w:val="24"/>
          <w:szCs w:val="24"/>
          <w:lang w:eastAsia="ar-SA"/>
        </w:rPr>
        <w:t xml:space="preserve">И. А. Гончаров. </w:t>
      </w:r>
      <w:r w:rsidRPr="00687846">
        <w:rPr>
          <w:rFonts w:ascii="Times New Roman" w:eastAsia="SimSun" w:hAnsi="Times New Roman" w:cs="Times New Roman"/>
          <w:color w:val="000000"/>
          <w:kern w:val="1"/>
          <w:sz w:val="24"/>
          <w:szCs w:val="24"/>
          <w:lang w:eastAsia="ar-SA"/>
        </w:rPr>
        <w:t xml:space="preserve">Личность и судьба писателя. Литературная деятельность И. А. Гончарова. Писатель в кругу коллег. Гончаров и Тургенев. </w:t>
      </w:r>
    </w:p>
    <w:p w14:paraId="424A748E" w14:textId="77777777" w:rsidR="00687846" w:rsidRPr="00687846" w:rsidRDefault="00687846" w:rsidP="00687846">
      <w:pPr>
        <w:suppressAutoHyphens/>
        <w:spacing w:after="0" w:line="360" w:lineRule="auto"/>
        <w:ind w:firstLine="709"/>
        <w:jc w:val="both"/>
        <w:rPr>
          <w:rFonts w:ascii="Times New Roman" w:eastAsia="Calibri" w:hAnsi="Times New Roman" w:cs="Times New Roman"/>
          <w:kern w:val="1"/>
          <w:sz w:val="24"/>
          <w:szCs w:val="24"/>
        </w:rPr>
      </w:pPr>
      <w:r w:rsidRPr="00687846">
        <w:rPr>
          <w:rFonts w:ascii="Times New Roman" w:eastAsia="Calibri" w:hAnsi="Times New Roman" w:cs="Times New Roman"/>
          <w:i/>
          <w:kern w:val="1"/>
          <w:sz w:val="24"/>
          <w:szCs w:val="24"/>
        </w:rPr>
        <w:t xml:space="preserve">Три романа Гончарова </w:t>
      </w:r>
      <w:r w:rsidRPr="00687846">
        <w:rPr>
          <w:rFonts w:ascii="Times New Roman" w:eastAsia="SimSun" w:hAnsi="Times New Roman" w:cs="Times New Roman"/>
          <w:i/>
          <w:color w:val="000000"/>
          <w:kern w:val="1"/>
          <w:sz w:val="24"/>
          <w:szCs w:val="24"/>
          <w:lang w:eastAsia="ar-SA"/>
        </w:rPr>
        <w:t xml:space="preserve">– </w:t>
      </w:r>
      <w:r w:rsidRPr="00687846">
        <w:rPr>
          <w:rFonts w:ascii="Times New Roman" w:eastAsia="Calibri" w:hAnsi="Times New Roman" w:cs="Times New Roman"/>
          <w:i/>
          <w:kern w:val="1"/>
          <w:sz w:val="24"/>
          <w:szCs w:val="24"/>
        </w:rPr>
        <w:t>«Обыкновенная история», «Обломов», «Обрыв»: общая характеристика (обзор)</w:t>
      </w:r>
      <w:r w:rsidRPr="00687846">
        <w:rPr>
          <w:rFonts w:ascii="Times New Roman" w:eastAsia="Calibri" w:hAnsi="Times New Roman" w:cs="Times New Roman"/>
          <w:kern w:val="1"/>
          <w:sz w:val="24"/>
          <w:szCs w:val="24"/>
        </w:rPr>
        <w:t xml:space="preserve">. </w:t>
      </w:r>
    </w:p>
    <w:p w14:paraId="3D6640EE" w14:textId="77777777" w:rsidR="00687846" w:rsidRPr="00687846" w:rsidRDefault="00687846" w:rsidP="00687846">
      <w:pPr>
        <w:suppressAutoHyphens/>
        <w:spacing w:after="0" w:line="360" w:lineRule="auto"/>
        <w:ind w:firstLine="709"/>
        <w:jc w:val="both"/>
        <w:rPr>
          <w:rFonts w:ascii="Times New Roman" w:eastAsia="Calibri" w:hAnsi="Times New Roman" w:cs="Times New Roman"/>
          <w:kern w:val="1"/>
          <w:sz w:val="24"/>
          <w:szCs w:val="24"/>
        </w:rPr>
      </w:pPr>
      <w:r w:rsidRPr="00687846">
        <w:rPr>
          <w:rFonts w:ascii="Times New Roman" w:eastAsia="Calibri" w:hAnsi="Times New Roman" w:cs="Times New Roman"/>
          <w:b/>
          <w:kern w:val="1"/>
          <w:sz w:val="24"/>
          <w:szCs w:val="24"/>
        </w:rPr>
        <w:t>Роман «Обломов»</w:t>
      </w:r>
      <w:r w:rsidRPr="00687846">
        <w:rPr>
          <w:rFonts w:ascii="Times New Roman" w:eastAsia="Calibri" w:hAnsi="Times New Roman" w:cs="Times New Roman"/>
          <w:kern w:val="1"/>
          <w:sz w:val="24"/>
          <w:szCs w:val="24"/>
        </w:rPr>
        <w:t xml:space="preserve">: история создания романа и литературный контекст (Гончаров и Пушкин). Типы и архетипы. Роль экспозиции в романе. Образная система романа. Обломов и Штольц: смысл сопоставления. Испытание любовью: Обломов и Ольга Ильинская. Идеал и идиллия. Идиллический хронотоп: Обломовка и Выборгская сторона. Сон Обломова – ключ к пониманию героя и романа. Роль символических деталей в романе. Дискуссии вокруг романа в русской критике: статьи Н. А. Добролюбова, Д. И. Писарева и А. В. Дружинина. </w:t>
      </w:r>
    </w:p>
    <w:p w14:paraId="16D5C008"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color w:val="000000"/>
          <w:kern w:val="1"/>
          <w:sz w:val="24"/>
          <w:szCs w:val="24"/>
          <w:lang w:eastAsia="ar-SA"/>
        </w:rPr>
        <w:t>Экранизация романа «Несколько дней из жизни Обломова» (Реж. Н. С. Михалков).</w:t>
      </w:r>
    </w:p>
    <w:p w14:paraId="2134B705"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color w:val="000000"/>
          <w:kern w:val="1"/>
          <w:sz w:val="24"/>
          <w:szCs w:val="24"/>
          <w:lang w:eastAsia="ar-SA"/>
        </w:rPr>
        <w:t>Литературный контекст</w:t>
      </w:r>
      <w:r w:rsidRPr="00687846">
        <w:rPr>
          <w:rFonts w:ascii="Times New Roman" w:eastAsia="SimSun" w:hAnsi="Times New Roman" w:cs="Times New Roman"/>
          <w:color w:val="000000"/>
          <w:kern w:val="1"/>
          <w:sz w:val="24"/>
          <w:szCs w:val="24"/>
          <w:lang w:eastAsia="ar-SA"/>
        </w:rPr>
        <w:t xml:space="preserve">: Романы Ч. Диккенса, </w:t>
      </w:r>
      <w:r w:rsidRPr="00687846">
        <w:rPr>
          <w:rFonts w:ascii="Times New Roman" w:eastAsia="SimSun" w:hAnsi="Times New Roman" w:cs="Times New Roman"/>
          <w:i/>
          <w:color w:val="000000"/>
          <w:kern w:val="1"/>
          <w:sz w:val="24"/>
          <w:szCs w:val="24"/>
          <w:lang w:eastAsia="ar-SA"/>
        </w:rPr>
        <w:t>например, «Большие надежды»</w:t>
      </w:r>
      <w:r w:rsidRPr="00687846">
        <w:rPr>
          <w:rFonts w:ascii="Times New Roman" w:eastAsia="SimSun" w:hAnsi="Times New Roman" w:cs="Times New Roman"/>
          <w:color w:val="000000"/>
          <w:kern w:val="1"/>
          <w:sz w:val="24"/>
          <w:szCs w:val="24"/>
          <w:lang w:eastAsia="ar-SA"/>
        </w:rPr>
        <w:t>.</w:t>
      </w:r>
    </w:p>
    <w:p w14:paraId="7E5DF28F"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color w:val="000000"/>
          <w:kern w:val="1"/>
          <w:sz w:val="24"/>
          <w:szCs w:val="24"/>
          <w:lang w:eastAsia="ar-SA"/>
        </w:rPr>
        <w:t>Исследовательская деятельность</w:t>
      </w:r>
      <w:r w:rsidRPr="00687846">
        <w:rPr>
          <w:rFonts w:ascii="Times New Roman" w:eastAsia="SimSun" w:hAnsi="Times New Roman" w:cs="Times New Roman"/>
          <w:color w:val="000000"/>
          <w:kern w:val="1"/>
          <w:sz w:val="24"/>
          <w:szCs w:val="24"/>
          <w:lang w:eastAsia="ar-SA"/>
        </w:rPr>
        <w:t>:</w:t>
      </w:r>
    </w:p>
    <w:p w14:paraId="752F5D8B"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превращение текста в карту понятий, систему вопросов;</w:t>
      </w:r>
    </w:p>
    <w:p w14:paraId="3524989B"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работа с текстом с помощью карт понятий, кластеров, выделения ключевых слов;</w:t>
      </w:r>
    </w:p>
    <w:p w14:paraId="57FF3691"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выделение в тексте знакомого и нового;</w:t>
      </w:r>
    </w:p>
    <w:p w14:paraId="74DD44B8"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постановка и классификация ключевых исследовательских вопросов; </w:t>
      </w:r>
    </w:p>
    <w:p w14:paraId="67A24432"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kern w:val="1"/>
          <w:sz w:val="24"/>
          <w:szCs w:val="24"/>
          <w:lang w:eastAsia="ar-SA"/>
        </w:rPr>
        <w:t>прогнозирование, выдвижение научной гипотезы;</w:t>
      </w:r>
    </w:p>
    <w:p w14:paraId="571F2E05"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color w:val="000000"/>
          <w:kern w:val="1"/>
          <w:sz w:val="24"/>
          <w:szCs w:val="24"/>
          <w:lang w:eastAsia="ar-SA"/>
        </w:rPr>
        <w:t>анализ текста;</w:t>
      </w:r>
    </w:p>
    <w:p w14:paraId="62355952"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kern w:val="1"/>
          <w:sz w:val="24"/>
          <w:szCs w:val="24"/>
          <w:lang w:eastAsia="ar-SA"/>
        </w:rPr>
        <w:t>представление результатов в виде мини-академического текста, выводы.</w:t>
      </w:r>
    </w:p>
    <w:p w14:paraId="33B08105"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color w:val="000000"/>
          <w:kern w:val="1"/>
          <w:sz w:val="24"/>
          <w:szCs w:val="24"/>
          <w:lang w:eastAsia="ar-SA"/>
        </w:rPr>
        <w:t>Творческая работа</w:t>
      </w:r>
      <w:r w:rsidRPr="00687846">
        <w:rPr>
          <w:rFonts w:ascii="Times New Roman" w:eastAsia="SimSun" w:hAnsi="Times New Roman" w:cs="Times New Roman"/>
          <w:color w:val="000000"/>
          <w:kern w:val="1"/>
          <w:sz w:val="24"/>
          <w:szCs w:val="24"/>
          <w:lang w:eastAsia="ar-SA"/>
        </w:rPr>
        <w:t xml:space="preserve">: сочинение по роману в жанре эссе, рассуждения, в иной жанровой форме («фанфик», сиквел, </w:t>
      </w:r>
      <w:r w:rsidRPr="00687846">
        <w:rPr>
          <w:rFonts w:ascii="Times New Roman" w:eastAsia="SimSun" w:hAnsi="Times New Roman" w:cs="Times New Roman"/>
          <w:kern w:val="1"/>
          <w:sz w:val="24"/>
          <w:szCs w:val="24"/>
          <w:lang w:eastAsia="ar-SA"/>
        </w:rPr>
        <w:t>дайджест</w:t>
      </w:r>
      <w:r w:rsidRPr="00687846">
        <w:rPr>
          <w:rFonts w:ascii="Times New Roman" w:eastAsia="SimSun" w:hAnsi="Times New Roman" w:cs="Times New Roman"/>
          <w:color w:val="000000"/>
          <w:kern w:val="1"/>
          <w:sz w:val="24"/>
          <w:szCs w:val="24"/>
          <w:lang w:eastAsia="ar-SA"/>
        </w:rPr>
        <w:t xml:space="preserve"> и др. </w:t>
      </w:r>
      <w:r w:rsidRPr="00687846">
        <w:rPr>
          <w:rFonts w:ascii="Times New Roman" w:eastAsia="Calibri" w:hAnsi="Times New Roman" w:cs="Times New Roman"/>
          <w:kern w:val="1"/>
          <w:sz w:val="24"/>
          <w:szCs w:val="24"/>
        </w:rPr>
        <w:t xml:space="preserve">– </w:t>
      </w:r>
      <w:r w:rsidRPr="00687846">
        <w:rPr>
          <w:rFonts w:ascii="Times New Roman" w:eastAsia="SimSun" w:hAnsi="Times New Roman" w:cs="Times New Roman"/>
          <w:color w:val="000000"/>
          <w:kern w:val="1"/>
          <w:sz w:val="24"/>
          <w:szCs w:val="24"/>
          <w:lang w:eastAsia="ar-SA"/>
        </w:rPr>
        <w:t>на выбор)</w:t>
      </w:r>
    </w:p>
    <w:p w14:paraId="15527BAE"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p>
    <w:p w14:paraId="185F740A" w14:textId="77777777" w:rsidR="00687846" w:rsidRPr="00687846" w:rsidRDefault="00687846" w:rsidP="00960377">
      <w:pPr>
        <w:numPr>
          <w:ilvl w:val="0"/>
          <w:numId w:val="155"/>
        </w:numPr>
        <w:tabs>
          <w:tab w:val="left" w:pos="993"/>
        </w:tabs>
        <w:suppressAutoHyphens/>
        <w:spacing w:after="0" w:line="360" w:lineRule="auto"/>
        <w:ind w:left="0" w:firstLine="709"/>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И. С. Тургенев</w:t>
      </w:r>
      <w:r w:rsidRPr="00687846">
        <w:rPr>
          <w:rFonts w:ascii="Times New Roman" w:eastAsia="SimSun" w:hAnsi="Times New Roman" w:cs="Times New Roman"/>
          <w:kern w:val="1"/>
          <w:sz w:val="24"/>
          <w:szCs w:val="24"/>
          <w:lang w:eastAsia="ar-SA"/>
        </w:rPr>
        <w:t xml:space="preserve">. Литературная деятельность и репутация И. С. Тургенева. Участие писателя в литературной жизни России и Европы. </w:t>
      </w:r>
      <w:r w:rsidRPr="00687846">
        <w:rPr>
          <w:rFonts w:ascii="Times New Roman" w:eastAsia="SimSun" w:hAnsi="Times New Roman" w:cs="Times New Roman"/>
          <w:i/>
          <w:kern w:val="1"/>
          <w:sz w:val="24"/>
          <w:szCs w:val="24"/>
          <w:lang w:eastAsia="ar-SA"/>
        </w:rPr>
        <w:t>Личность и судьба писателя в повести Константина Зайцева «Жизнь Тургенева»</w:t>
      </w:r>
      <w:r w:rsidRPr="00687846">
        <w:rPr>
          <w:rFonts w:ascii="Times New Roman" w:eastAsia="SimSun" w:hAnsi="Times New Roman" w:cs="Times New Roman"/>
          <w:kern w:val="1"/>
          <w:sz w:val="24"/>
          <w:szCs w:val="24"/>
          <w:lang w:eastAsia="ar-SA"/>
        </w:rPr>
        <w:t xml:space="preserve">. </w:t>
      </w:r>
    </w:p>
    <w:p w14:paraId="20F37575"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i/>
          <w:kern w:val="1"/>
          <w:sz w:val="24"/>
          <w:szCs w:val="24"/>
          <w:lang w:eastAsia="ar-SA"/>
        </w:rPr>
        <w:lastRenderedPageBreak/>
        <w:t>Романы И. С. Тургенева – «Рудин», «Дворянское гнездо», «Накануне», «Отцы и дети». Новый герой эпохи – кто он? Эволюция героя: от Рудина к Базарову. Рождение нового женского типа в литературе – «тургеневской девушки»</w:t>
      </w:r>
      <w:r w:rsidRPr="00687846">
        <w:rPr>
          <w:rFonts w:ascii="Times New Roman" w:eastAsia="SimSun" w:hAnsi="Times New Roman" w:cs="Times New Roman"/>
          <w:kern w:val="1"/>
          <w:sz w:val="24"/>
          <w:szCs w:val="24"/>
          <w:lang w:eastAsia="ar-SA"/>
        </w:rPr>
        <w:t xml:space="preserve">. </w:t>
      </w:r>
    </w:p>
    <w:p w14:paraId="36EDCA78" w14:textId="77777777" w:rsidR="00687846" w:rsidRPr="00687846" w:rsidRDefault="00687846" w:rsidP="00687846">
      <w:pPr>
        <w:suppressAutoHyphens/>
        <w:spacing w:after="0" w:line="360" w:lineRule="auto"/>
        <w:ind w:firstLine="567"/>
        <w:jc w:val="both"/>
        <w:rPr>
          <w:rFonts w:ascii="Times New Roman" w:eastAsia="Calibri" w:hAnsi="Times New Roman" w:cs="Times New Roman"/>
          <w:kern w:val="1"/>
          <w:sz w:val="24"/>
          <w:szCs w:val="24"/>
        </w:rPr>
      </w:pPr>
      <w:r w:rsidRPr="00687846">
        <w:rPr>
          <w:rFonts w:ascii="Times New Roman" w:eastAsia="SimSun" w:hAnsi="Times New Roman" w:cs="Times New Roman"/>
          <w:b/>
          <w:kern w:val="1"/>
          <w:sz w:val="24"/>
          <w:szCs w:val="24"/>
          <w:lang w:eastAsia="ar-SA"/>
        </w:rPr>
        <w:t>Роман «Отцы и дети»</w:t>
      </w:r>
      <w:r w:rsidRPr="00687846">
        <w:rPr>
          <w:rFonts w:ascii="Times New Roman" w:eastAsia="SimSun" w:hAnsi="Times New Roman" w:cs="Times New Roman"/>
          <w:kern w:val="1"/>
          <w:sz w:val="24"/>
          <w:szCs w:val="24"/>
          <w:lang w:eastAsia="ar-SA"/>
        </w:rPr>
        <w:t xml:space="preserve">: </w:t>
      </w:r>
      <w:r w:rsidRPr="00687846">
        <w:rPr>
          <w:rFonts w:ascii="Times New Roman" w:eastAsia="Calibri" w:hAnsi="Times New Roman" w:cs="Times New Roman"/>
          <w:kern w:val="1"/>
          <w:sz w:val="24"/>
          <w:szCs w:val="24"/>
        </w:rPr>
        <w:t xml:space="preserve">история создания романа; идеологический, философский и литературный контексты. Образная система романа. Смысл сопоставлений: Базаров и Павел Петрович Кирсанов, Базаров и Аркадий. Роль экспозиции в романе. Базаров – герой времени, нигилист и философ. Испытание любовью: Базаров и Одинцова. Смерь героя. Смысл эпилога. Полемика вокруг главного героя: оригинал или пародия: статья Д. И. Писарева «И.С. Тургенев «По поводу «Отцов и детей». </w:t>
      </w:r>
    </w:p>
    <w:p w14:paraId="5B7D2393" w14:textId="77777777" w:rsidR="00687846" w:rsidRPr="00687846" w:rsidRDefault="00687846" w:rsidP="00687846">
      <w:pPr>
        <w:suppressAutoHyphens/>
        <w:spacing w:after="0" w:line="360" w:lineRule="auto"/>
        <w:ind w:firstLine="567"/>
        <w:jc w:val="both"/>
        <w:rPr>
          <w:rFonts w:ascii="Times New Roman" w:eastAsia="Calibri" w:hAnsi="Times New Roman" w:cs="Times New Roman"/>
          <w:kern w:val="1"/>
          <w:sz w:val="24"/>
          <w:szCs w:val="24"/>
        </w:rPr>
      </w:pPr>
      <w:r w:rsidRPr="00687846">
        <w:rPr>
          <w:rFonts w:ascii="Times New Roman" w:eastAsia="Calibri" w:hAnsi="Times New Roman" w:cs="Times New Roman"/>
          <w:b/>
          <w:kern w:val="1"/>
          <w:sz w:val="24"/>
          <w:szCs w:val="24"/>
        </w:rPr>
        <w:t>Литературный контекст</w:t>
      </w:r>
      <w:r w:rsidRPr="00687846">
        <w:rPr>
          <w:rFonts w:ascii="Times New Roman" w:eastAsia="Calibri" w:hAnsi="Times New Roman" w:cs="Times New Roman"/>
          <w:kern w:val="1"/>
          <w:sz w:val="24"/>
          <w:szCs w:val="24"/>
        </w:rPr>
        <w:t xml:space="preserve">: Роман А. С. Пушкина «Евгений Онегин». Романы А.М.Б. Стендаля, </w:t>
      </w:r>
      <w:r w:rsidRPr="00687846">
        <w:rPr>
          <w:rFonts w:ascii="Times New Roman" w:eastAsia="Calibri" w:hAnsi="Times New Roman" w:cs="Times New Roman"/>
          <w:i/>
          <w:kern w:val="1"/>
          <w:sz w:val="24"/>
          <w:szCs w:val="24"/>
        </w:rPr>
        <w:t>например, «Красное и чёрное».</w:t>
      </w:r>
    </w:p>
    <w:p w14:paraId="6ACAB144"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color w:val="000000"/>
          <w:kern w:val="1"/>
          <w:sz w:val="24"/>
          <w:szCs w:val="24"/>
          <w:lang w:eastAsia="ar-SA"/>
        </w:rPr>
        <w:t>Исследовательская деятельность</w:t>
      </w:r>
      <w:r w:rsidRPr="00687846">
        <w:rPr>
          <w:rFonts w:ascii="Times New Roman" w:eastAsia="SimSun" w:hAnsi="Times New Roman" w:cs="Times New Roman"/>
          <w:color w:val="000000"/>
          <w:kern w:val="1"/>
          <w:sz w:val="24"/>
          <w:szCs w:val="24"/>
          <w:lang w:eastAsia="ar-SA"/>
        </w:rPr>
        <w:t>:</w:t>
      </w:r>
    </w:p>
    <w:p w14:paraId="7CFF68FF"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превращение текста в карту понятий, систему вопросов;</w:t>
      </w:r>
    </w:p>
    <w:p w14:paraId="6D6C0308"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работа с текстом с помощью карт понятий, кластеров, выделения ключевых слов;</w:t>
      </w:r>
    </w:p>
    <w:p w14:paraId="63BD489C"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выделение в тексте знакомого и нового;</w:t>
      </w:r>
    </w:p>
    <w:p w14:paraId="6F976881"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постановка и классификация ключевых исследовательских вопросов; </w:t>
      </w:r>
    </w:p>
    <w:p w14:paraId="1E9102EB"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kern w:val="1"/>
          <w:sz w:val="24"/>
          <w:szCs w:val="24"/>
          <w:lang w:eastAsia="ar-SA"/>
        </w:rPr>
        <w:t>прогнозирование, выдвижение научной гипотезы;</w:t>
      </w:r>
    </w:p>
    <w:p w14:paraId="3C29B422"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kern w:val="1"/>
          <w:sz w:val="24"/>
          <w:szCs w:val="24"/>
          <w:lang w:eastAsia="ar-SA"/>
        </w:rPr>
        <w:t>анализ текста;</w:t>
      </w:r>
    </w:p>
    <w:p w14:paraId="26F05020"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kern w:val="1"/>
          <w:sz w:val="24"/>
          <w:szCs w:val="24"/>
          <w:lang w:eastAsia="ar-SA"/>
        </w:rPr>
        <w:t>представление результатов в виде академического текста, выводы.</w:t>
      </w:r>
    </w:p>
    <w:p w14:paraId="6C3E91F2"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kern w:val="1"/>
          <w:sz w:val="24"/>
          <w:szCs w:val="24"/>
          <w:lang w:eastAsia="ar-SA"/>
        </w:rPr>
        <w:t>Творческая работа</w:t>
      </w:r>
      <w:r w:rsidRPr="00687846">
        <w:rPr>
          <w:rFonts w:ascii="Times New Roman" w:eastAsia="SimSun" w:hAnsi="Times New Roman" w:cs="Times New Roman"/>
          <w:kern w:val="1"/>
          <w:sz w:val="24"/>
          <w:szCs w:val="24"/>
          <w:lang w:eastAsia="ar-SA"/>
        </w:rPr>
        <w:t xml:space="preserve">: </w:t>
      </w:r>
      <w:r w:rsidRPr="00687846">
        <w:rPr>
          <w:rFonts w:ascii="Times New Roman" w:eastAsia="SimSun" w:hAnsi="Times New Roman" w:cs="Times New Roman"/>
          <w:color w:val="000000"/>
          <w:kern w:val="1"/>
          <w:sz w:val="24"/>
          <w:szCs w:val="24"/>
          <w:lang w:eastAsia="ar-SA"/>
        </w:rPr>
        <w:t xml:space="preserve">сочинение по роману в жанре эссе, рассуждения, в иной жанровой форме («фанфик», сиквел, </w:t>
      </w:r>
      <w:r w:rsidRPr="00687846">
        <w:rPr>
          <w:rFonts w:ascii="Times New Roman" w:eastAsia="SimSun" w:hAnsi="Times New Roman" w:cs="Times New Roman"/>
          <w:kern w:val="1"/>
          <w:sz w:val="24"/>
          <w:szCs w:val="24"/>
          <w:lang w:eastAsia="ar-SA"/>
        </w:rPr>
        <w:t>дайджест</w:t>
      </w:r>
      <w:r w:rsidRPr="00687846">
        <w:rPr>
          <w:rFonts w:ascii="Times New Roman" w:eastAsia="SimSun" w:hAnsi="Times New Roman" w:cs="Times New Roman"/>
          <w:color w:val="000000"/>
          <w:kern w:val="1"/>
          <w:sz w:val="24"/>
          <w:szCs w:val="24"/>
          <w:lang w:eastAsia="ar-SA"/>
        </w:rPr>
        <w:t xml:space="preserve"> и др. </w:t>
      </w:r>
      <w:r w:rsidRPr="00687846">
        <w:rPr>
          <w:rFonts w:ascii="Times New Roman" w:eastAsia="Calibri" w:hAnsi="Times New Roman" w:cs="Times New Roman"/>
          <w:kern w:val="1"/>
          <w:sz w:val="24"/>
          <w:szCs w:val="24"/>
        </w:rPr>
        <w:t xml:space="preserve">– </w:t>
      </w:r>
      <w:r w:rsidRPr="00687846">
        <w:rPr>
          <w:rFonts w:ascii="Times New Roman" w:eastAsia="SimSun" w:hAnsi="Times New Roman" w:cs="Times New Roman"/>
          <w:color w:val="000000"/>
          <w:kern w:val="1"/>
          <w:sz w:val="24"/>
          <w:szCs w:val="24"/>
          <w:lang w:eastAsia="ar-SA"/>
        </w:rPr>
        <w:t>на выбор)</w:t>
      </w:r>
    </w:p>
    <w:p w14:paraId="3771E534"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p>
    <w:p w14:paraId="2772D223" w14:textId="77777777" w:rsidR="00687846" w:rsidRPr="00687846" w:rsidRDefault="00687846" w:rsidP="00960377">
      <w:pPr>
        <w:numPr>
          <w:ilvl w:val="0"/>
          <w:numId w:val="155"/>
        </w:numPr>
        <w:tabs>
          <w:tab w:val="left" w:pos="993"/>
        </w:tabs>
        <w:suppressAutoHyphens/>
        <w:spacing w:after="0" w:line="360" w:lineRule="auto"/>
        <w:ind w:left="0" w:firstLine="709"/>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Ф. М. Достоевский</w:t>
      </w:r>
      <w:r w:rsidRPr="00687846">
        <w:rPr>
          <w:rFonts w:ascii="Times New Roman" w:eastAsia="SimSun" w:hAnsi="Times New Roman" w:cs="Times New Roman"/>
          <w:kern w:val="1"/>
          <w:sz w:val="24"/>
          <w:szCs w:val="24"/>
          <w:lang w:eastAsia="ar-SA"/>
        </w:rPr>
        <w:t xml:space="preserve">. Судьба, мировоззрение, творчество. Литературная деятельность и репутация Ф. М. Достоевского. Участие писателя в литературной и общественной жизни России. </w:t>
      </w:r>
      <w:r w:rsidRPr="00687846">
        <w:rPr>
          <w:rFonts w:ascii="Times New Roman" w:eastAsia="SimSun" w:hAnsi="Times New Roman" w:cs="Times New Roman"/>
          <w:i/>
          <w:kern w:val="1"/>
          <w:sz w:val="24"/>
          <w:szCs w:val="24"/>
          <w:lang w:eastAsia="ar-SA"/>
        </w:rPr>
        <w:t>Дневники писателя</w:t>
      </w:r>
      <w:r w:rsidRPr="00687846">
        <w:rPr>
          <w:rFonts w:ascii="Times New Roman" w:eastAsia="SimSun" w:hAnsi="Times New Roman" w:cs="Times New Roman"/>
          <w:kern w:val="1"/>
          <w:sz w:val="24"/>
          <w:szCs w:val="24"/>
          <w:lang w:eastAsia="ar-SA"/>
        </w:rPr>
        <w:t xml:space="preserve">. </w:t>
      </w:r>
    </w:p>
    <w:p w14:paraId="7AF43ECF"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i/>
          <w:kern w:val="1"/>
          <w:sz w:val="24"/>
          <w:szCs w:val="24"/>
          <w:lang w:eastAsia="ar-SA"/>
        </w:rPr>
        <w:t>Романы Ф. М. Достоевского – «Бедные люди», «Униженные и оскорблённые», «Игорок», «Преступление и наказание», «Идиот», «Бесы», «Подросток», «Братья Карамазовы» – романы об истории человека, истории его души, ищущей истины</w:t>
      </w:r>
      <w:r w:rsidRPr="00687846">
        <w:rPr>
          <w:rFonts w:ascii="Times New Roman" w:eastAsia="SimSun" w:hAnsi="Times New Roman" w:cs="Times New Roman"/>
          <w:kern w:val="1"/>
          <w:sz w:val="24"/>
          <w:szCs w:val="24"/>
          <w:lang w:eastAsia="ar-SA"/>
        </w:rPr>
        <w:t xml:space="preserve">. </w:t>
      </w:r>
    </w:p>
    <w:p w14:paraId="071A90F3" w14:textId="77777777" w:rsidR="00687846" w:rsidRPr="00687846" w:rsidRDefault="00687846" w:rsidP="00687846">
      <w:pPr>
        <w:suppressAutoHyphens/>
        <w:spacing w:after="0" w:line="360" w:lineRule="auto"/>
        <w:ind w:firstLine="709"/>
        <w:jc w:val="both"/>
        <w:rPr>
          <w:rFonts w:ascii="Times New Roman" w:eastAsia="Calibri" w:hAnsi="Times New Roman" w:cs="Times New Roman"/>
          <w:kern w:val="1"/>
          <w:sz w:val="24"/>
          <w:szCs w:val="24"/>
        </w:rPr>
      </w:pPr>
      <w:r w:rsidRPr="00687846">
        <w:rPr>
          <w:rFonts w:ascii="Times New Roman" w:eastAsia="Calibri" w:hAnsi="Times New Roman" w:cs="Times New Roman"/>
          <w:b/>
          <w:kern w:val="1"/>
          <w:sz w:val="24"/>
          <w:szCs w:val="24"/>
        </w:rPr>
        <w:t>Роман «Преступление и наказание»</w:t>
      </w:r>
      <w:r w:rsidRPr="00687846">
        <w:rPr>
          <w:rFonts w:ascii="Times New Roman" w:eastAsia="Calibri" w:hAnsi="Times New Roman" w:cs="Times New Roman"/>
          <w:kern w:val="1"/>
          <w:sz w:val="24"/>
          <w:szCs w:val="24"/>
        </w:rPr>
        <w:t xml:space="preserve">. Петербургский текст Достоевского. Город и герои. Социально-идеологический контекст романа. Пространство и время в романе. Образная система романа. Двойники и антиподы Раскольникова. Перевоплощение героев романа. Теория полифонии М. М. Бахтина. Самообман Раскольникова. Сны Раскольникова. «Испытание идеи»: фабульный финал и эпилог романа. Евангельские мотивы в романе. </w:t>
      </w:r>
    </w:p>
    <w:p w14:paraId="21377699"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lastRenderedPageBreak/>
        <w:t xml:space="preserve">Понятие об эстетике и этике в искусстве. </w:t>
      </w:r>
    </w:p>
    <w:p w14:paraId="67CD8786" w14:textId="77777777" w:rsidR="00687846" w:rsidRPr="00687846" w:rsidRDefault="00687846" w:rsidP="00687846">
      <w:pPr>
        <w:suppressAutoHyphens/>
        <w:spacing w:after="0" w:line="360" w:lineRule="auto"/>
        <w:ind w:firstLine="709"/>
        <w:jc w:val="both"/>
        <w:rPr>
          <w:rFonts w:ascii="Times New Roman" w:eastAsia="Calibri" w:hAnsi="Times New Roman" w:cs="Times New Roman"/>
          <w:kern w:val="1"/>
          <w:sz w:val="24"/>
          <w:szCs w:val="24"/>
        </w:rPr>
      </w:pPr>
      <w:r w:rsidRPr="00687846">
        <w:rPr>
          <w:rFonts w:ascii="Times New Roman" w:eastAsia="Calibri" w:hAnsi="Times New Roman" w:cs="Times New Roman"/>
          <w:b/>
          <w:kern w:val="1"/>
          <w:sz w:val="24"/>
          <w:szCs w:val="24"/>
        </w:rPr>
        <w:t>Литературный контекст</w:t>
      </w:r>
      <w:r w:rsidRPr="00687846">
        <w:rPr>
          <w:rFonts w:ascii="Times New Roman" w:eastAsia="Calibri" w:hAnsi="Times New Roman" w:cs="Times New Roman"/>
          <w:kern w:val="1"/>
          <w:sz w:val="24"/>
          <w:szCs w:val="24"/>
        </w:rPr>
        <w:t xml:space="preserve">: Романы О. Бальзака, </w:t>
      </w:r>
      <w:r w:rsidRPr="00687846">
        <w:rPr>
          <w:rFonts w:ascii="Times New Roman" w:eastAsia="Calibri" w:hAnsi="Times New Roman" w:cs="Times New Roman"/>
          <w:i/>
          <w:kern w:val="1"/>
          <w:sz w:val="24"/>
          <w:szCs w:val="24"/>
        </w:rPr>
        <w:t>например, «Евгения Гранде»</w:t>
      </w:r>
      <w:r w:rsidRPr="00687846">
        <w:rPr>
          <w:rFonts w:ascii="Times New Roman" w:eastAsia="Calibri" w:hAnsi="Times New Roman" w:cs="Times New Roman"/>
          <w:kern w:val="1"/>
          <w:sz w:val="24"/>
          <w:szCs w:val="24"/>
        </w:rPr>
        <w:t xml:space="preserve">.  </w:t>
      </w:r>
    </w:p>
    <w:p w14:paraId="52D50582" w14:textId="77777777" w:rsidR="00687846" w:rsidRPr="00687846" w:rsidRDefault="00687846" w:rsidP="00687846">
      <w:pPr>
        <w:suppressAutoHyphens/>
        <w:spacing w:after="0" w:line="360" w:lineRule="auto"/>
        <w:ind w:firstLine="709"/>
        <w:jc w:val="both"/>
        <w:rPr>
          <w:rFonts w:ascii="Times New Roman" w:eastAsia="Calibri" w:hAnsi="Times New Roman" w:cs="Times New Roman"/>
          <w:kern w:val="1"/>
          <w:sz w:val="24"/>
          <w:szCs w:val="24"/>
        </w:rPr>
      </w:pPr>
      <w:r w:rsidRPr="00687846">
        <w:rPr>
          <w:rFonts w:ascii="Times New Roman" w:eastAsia="SimSun" w:hAnsi="Times New Roman" w:cs="Times New Roman"/>
          <w:i/>
          <w:kern w:val="1"/>
          <w:sz w:val="24"/>
          <w:szCs w:val="24"/>
          <w:lang w:eastAsia="ar-SA"/>
        </w:rPr>
        <w:t>Традиции Ф.М.Достоевского в Мировой литературе. Например, повесть А.Камю «Посторонний».</w:t>
      </w:r>
    </w:p>
    <w:p w14:paraId="5141204C"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color w:val="000000"/>
          <w:kern w:val="1"/>
          <w:sz w:val="24"/>
          <w:szCs w:val="24"/>
          <w:lang w:eastAsia="ar-SA"/>
        </w:rPr>
        <w:t>Исследовательская деятельность</w:t>
      </w:r>
      <w:r w:rsidRPr="00687846">
        <w:rPr>
          <w:rFonts w:ascii="Times New Roman" w:eastAsia="SimSun" w:hAnsi="Times New Roman" w:cs="Times New Roman"/>
          <w:color w:val="000000"/>
          <w:kern w:val="1"/>
          <w:sz w:val="24"/>
          <w:szCs w:val="24"/>
          <w:lang w:eastAsia="ar-SA"/>
        </w:rPr>
        <w:t>:</w:t>
      </w:r>
    </w:p>
    <w:p w14:paraId="4A80D5CE"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превращение текста в карту понятий, систему вопросов;</w:t>
      </w:r>
    </w:p>
    <w:p w14:paraId="4B9723A4"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работа с текстом с помощью карт понятий, кластеров, выделения ключевых слов;</w:t>
      </w:r>
    </w:p>
    <w:p w14:paraId="003F2253"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выделение в тексте знакомого и нового;</w:t>
      </w:r>
    </w:p>
    <w:p w14:paraId="1114722B"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постановка и классификация ключевых исследовательских вопросов; </w:t>
      </w:r>
    </w:p>
    <w:p w14:paraId="586C8EF3"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kern w:val="1"/>
          <w:sz w:val="24"/>
          <w:szCs w:val="24"/>
          <w:lang w:eastAsia="ar-SA"/>
        </w:rPr>
        <w:t>прогнозирование, выдвижение научной гипотезы;</w:t>
      </w:r>
    </w:p>
    <w:p w14:paraId="57B4D261"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kern w:val="1"/>
          <w:sz w:val="24"/>
          <w:szCs w:val="24"/>
          <w:lang w:eastAsia="ar-SA"/>
        </w:rPr>
        <w:t>представление результатов в виде мини-академического текста, выводы.</w:t>
      </w:r>
    </w:p>
    <w:p w14:paraId="4EF7B7F1"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kern w:val="1"/>
          <w:sz w:val="24"/>
          <w:szCs w:val="24"/>
          <w:lang w:eastAsia="ar-SA"/>
        </w:rPr>
        <w:t>Творческая работа</w:t>
      </w:r>
      <w:r w:rsidRPr="00687846">
        <w:rPr>
          <w:rFonts w:ascii="Times New Roman" w:eastAsia="SimSun" w:hAnsi="Times New Roman" w:cs="Times New Roman"/>
          <w:kern w:val="1"/>
          <w:sz w:val="24"/>
          <w:szCs w:val="24"/>
          <w:lang w:eastAsia="ar-SA"/>
        </w:rPr>
        <w:t xml:space="preserve">: </w:t>
      </w:r>
      <w:r w:rsidRPr="00687846">
        <w:rPr>
          <w:rFonts w:ascii="Times New Roman" w:eastAsia="SimSun" w:hAnsi="Times New Roman" w:cs="Times New Roman"/>
          <w:color w:val="000000"/>
          <w:kern w:val="1"/>
          <w:sz w:val="24"/>
          <w:szCs w:val="24"/>
          <w:lang w:eastAsia="ar-SA"/>
        </w:rPr>
        <w:t xml:space="preserve">сочинение по роману в жанре эссе, рассуждения, в иной жанровой форме («фанфик», сиквел, </w:t>
      </w:r>
      <w:r w:rsidRPr="00687846">
        <w:rPr>
          <w:rFonts w:ascii="Times New Roman" w:eastAsia="SimSun" w:hAnsi="Times New Roman" w:cs="Times New Roman"/>
          <w:kern w:val="1"/>
          <w:sz w:val="24"/>
          <w:szCs w:val="24"/>
          <w:lang w:eastAsia="ar-SA"/>
        </w:rPr>
        <w:t>дайджест</w:t>
      </w:r>
      <w:r w:rsidRPr="00687846">
        <w:rPr>
          <w:rFonts w:ascii="Times New Roman" w:eastAsia="SimSun" w:hAnsi="Times New Roman" w:cs="Times New Roman"/>
          <w:color w:val="000000"/>
          <w:kern w:val="1"/>
          <w:sz w:val="24"/>
          <w:szCs w:val="24"/>
          <w:lang w:eastAsia="ar-SA"/>
        </w:rPr>
        <w:t xml:space="preserve"> и др. </w:t>
      </w:r>
      <w:r w:rsidRPr="00687846">
        <w:rPr>
          <w:rFonts w:ascii="Times New Roman" w:eastAsia="Calibri" w:hAnsi="Times New Roman" w:cs="Times New Roman"/>
          <w:kern w:val="1"/>
          <w:sz w:val="24"/>
          <w:szCs w:val="24"/>
        </w:rPr>
        <w:t xml:space="preserve">– </w:t>
      </w:r>
      <w:r w:rsidRPr="00687846">
        <w:rPr>
          <w:rFonts w:ascii="Times New Roman" w:eastAsia="SimSun" w:hAnsi="Times New Roman" w:cs="Times New Roman"/>
          <w:color w:val="000000"/>
          <w:kern w:val="1"/>
          <w:sz w:val="24"/>
          <w:szCs w:val="24"/>
          <w:lang w:eastAsia="ar-SA"/>
        </w:rPr>
        <w:t xml:space="preserve">на выбор). </w:t>
      </w:r>
    </w:p>
    <w:p w14:paraId="10587730" w14:textId="77777777" w:rsidR="00687846" w:rsidRPr="00687846" w:rsidRDefault="00687846" w:rsidP="00687846">
      <w:pPr>
        <w:suppressAutoHyphens/>
        <w:spacing w:after="0" w:line="360" w:lineRule="auto"/>
        <w:ind w:firstLine="709"/>
        <w:jc w:val="both"/>
        <w:rPr>
          <w:rFonts w:ascii="Times New Roman" w:eastAsia="Calibri" w:hAnsi="Times New Roman" w:cs="Times New Roman"/>
          <w:kern w:val="1"/>
          <w:sz w:val="24"/>
          <w:szCs w:val="24"/>
        </w:rPr>
      </w:pPr>
    </w:p>
    <w:p w14:paraId="2CE12FB9" w14:textId="77777777" w:rsidR="00687846" w:rsidRPr="00687846" w:rsidRDefault="00687846" w:rsidP="00960377">
      <w:pPr>
        <w:numPr>
          <w:ilvl w:val="0"/>
          <w:numId w:val="155"/>
        </w:numPr>
        <w:tabs>
          <w:tab w:val="left" w:pos="993"/>
        </w:tabs>
        <w:suppressAutoHyphens/>
        <w:spacing w:after="0" w:line="360" w:lineRule="auto"/>
        <w:ind w:left="142" w:firstLine="567"/>
        <w:contextualSpacing/>
        <w:jc w:val="both"/>
        <w:rPr>
          <w:rFonts w:ascii="Times New Roman" w:eastAsia="Calibri" w:hAnsi="Times New Roman" w:cs="Times New Roman"/>
          <w:kern w:val="1"/>
          <w:sz w:val="24"/>
          <w:szCs w:val="24"/>
        </w:rPr>
      </w:pPr>
      <w:r w:rsidRPr="00687846">
        <w:rPr>
          <w:rFonts w:ascii="Times New Roman" w:eastAsia="Calibri" w:hAnsi="Times New Roman" w:cs="Times New Roman"/>
          <w:b/>
          <w:kern w:val="1"/>
          <w:sz w:val="24"/>
          <w:szCs w:val="24"/>
        </w:rPr>
        <w:t>Н. С. Лесков</w:t>
      </w:r>
      <w:r w:rsidRPr="00687846">
        <w:rPr>
          <w:rFonts w:ascii="Times New Roman" w:eastAsia="Calibri" w:hAnsi="Times New Roman" w:cs="Times New Roman"/>
          <w:kern w:val="1"/>
          <w:sz w:val="24"/>
          <w:szCs w:val="24"/>
        </w:rPr>
        <w:t xml:space="preserve">. </w:t>
      </w:r>
      <w:r w:rsidRPr="00687846">
        <w:rPr>
          <w:rFonts w:ascii="Times New Roman" w:eastAsia="SimSun" w:hAnsi="Times New Roman" w:cs="Times New Roman"/>
          <w:kern w:val="1"/>
          <w:sz w:val="24"/>
          <w:szCs w:val="24"/>
          <w:lang w:eastAsia="ar-SA"/>
        </w:rPr>
        <w:t xml:space="preserve">Жизненный и творческий путь писателя. Литературная деятельность и репутация Н. С. Лескова. Участие писателя в литературной и общественной жизни России. </w:t>
      </w:r>
    </w:p>
    <w:p w14:paraId="55F0AA64" w14:textId="77777777" w:rsidR="00687846" w:rsidRPr="00687846" w:rsidRDefault="00687846" w:rsidP="00687846">
      <w:pPr>
        <w:suppressAutoHyphens/>
        <w:spacing w:after="0" w:line="360" w:lineRule="auto"/>
        <w:ind w:firstLine="709"/>
        <w:jc w:val="both"/>
        <w:rPr>
          <w:rFonts w:ascii="Times New Roman" w:eastAsia="Calibri" w:hAnsi="Times New Roman" w:cs="Times New Roman"/>
          <w:kern w:val="1"/>
          <w:sz w:val="24"/>
          <w:szCs w:val="24"/>
        </w:rPr>
      </w:pPr>
      <w:r w:rsidRPr="00687846">
        <w:rPr>
          <w:rFonts w:ascii="Times New Roman" w:eastAsia="Calibri" w:hAnsi="Times New Roman" w:cs="Times New Roman"/>
          <w:i/>
          <w:kern w:val="1"/>
          <w:sz w:val="24"/>
          <w:szCs w:val="24"/>
        </w:rPr>
        <w:t>Повесть «Очарованный странник»</w:t>
      </w:r>
      <w:r w:rsidRPr="00687846">
        <w:rPr>
          <w:rFonts w:ascii="Times New Roman" w:eastAsia="Calibri" w:hAnsi="Times New Roman" w:cs="Times New Roman"/>
          <w:kern w:val="1"/>
          <w:sz w:val="24"/>
          <w:szCs w:val="24"/>
        </w:rPr>
        <w:t xml:space="preserve">. </w:t>
      </w:r>
      <w:r w:rsidRPr="00687846">
        <w:rPr>
          <w:rFonts w:ascii="Times New Roman" w:eastAsia="Calibri" w:hAnsi="Times New Roman" w:cs="Times New Roman"/>
          <w:i/>
          <w:kern w:val="1"/>
          <w:sz w:val="24"/>
          <w:szCs w:val="24"/>
        </w:rPr>
        <w:t>Жанровое своеобразие произведения. Система точек зрения и рассказчиков</w:t>
      </w:r>
      <w:r w:rsidRPr="00687846">
        <w:rPr>
          <w:rFonts w:ascii="Times New Roman" w:eastAsia="Calibri" w:hAnsi="Times New Roman" w:cs="Times New Roman"/>
          <w:kern w:val="1"/>
          <w:sz w:val="24"/>
          <w:szCs w:val="24"/>
        </w:rPr>
        <w:t xml:space="preserve">. </w:t>
      </w:r>
      <w:r w:rsidRPr="00687846">
        <w:rPr>
          <w:rFonts w:ascii="Times New Roman" w:eastAsia="Calibri" w:hAnsi="Times New Roman" w:cs="Times New Roman"/>
          <w:i/>
          <w:kern w:val="1"/>
          <w:sz w:val="24"/>
          <w:szCs w:val="24"/>
        </w:rPr>
        <w:t>Жизненный путь Ивана Флягина. Проблема русского национального характера</w:t>
      </w:r>
      <w:r w:rsidRPr="00687846">
        <w:rPr>
          <w:rFonts w:ascii="Times New Roman" w:eastAsia="Calibri" w:hAnsi="Times New Roman" w:cs="Times New Roman"/>
          <w:kern w:val="1"/>
          <w:sz w:val="24"/>
          <w:szCs w:val="24"/>
        </w:rPr>
        <w:t xml:space="preserve">. </w:t>
      </w:r>
    </w:p>
    <w:p w14:paraId="0CC5A489" w14:textId="77777777" w:rsidR="00687846" w:rsidRPr="00687846" w:rsidRDefault="00687846" w:rsidP="00687846">
      <w:pPr>
        <w:suppressAutoHyphens/>
        <w:spacing w:after="0" w:line="360" w:lineRule="auto"/>
        <w:ind w:firstLine="709"/>
        <w:jc w:val="both"/>
        <w:rPr>
          <w:rFonts w:ascii="Times New Roman" w:eastAsia="Calibri" w:hAnsi="Times New Roman" w:cs="Times New Roman"/>
          <w:kern w:val="1"/>
          <w:sz w:val="24"/>
          <w:szCs w:val="24"/>
        </w:rPr>
      </w:pPr>
      <w:r w:rsidRPr="00687846">
        <w:rPr>
          <w:rFonts w:ascii="Times New Roman" w:eastAsia="Calibri" w:hAnsi="Times New Roman" w:cs="Times New Roman"/>
          <w:b/>
          <w:kern w:val="1"/>
          <w:sz w:val="24"/>
          <w:szCs w:val="24"/>
        </w:rPr>
        <w:t>Повесть «Леди Макбет Мценского уезда»</w:t>
      </w:r>
      <w:r w:rsidRPr="00687846">
        <w:rPr>
          <w:rFonts w:ascii="Times New Roman" w:eastAsia="Calibri" w:hAnsi="Times New Roman" w:cs="Times New Roman"/>
          <w:kern w:val="1"/>
          <w:sz w:val="24"/>
          <w:szCs w:val="24"/>
        </w:rPr>
        <w:t>. Жанровое своеобразие произведения.</w:t>
      </w:r>
      <w:r w:rsidRPr="00687846">
        <w:rPr>
          <w:rFonts w:ascii="Times New Roman" w:eastAsia="Calibri" w:hAnsi="Times New Roman" w:cs="Times New Roman"/>
          <w:i/>
          <w:kern w:val="1"/>
          <w:sz w:val="24"/>
          <w:szCs w:val="24"/>
        </w:rPr>
        <w:t xml:space="preserve"> </w:t>
      </w:r>
      <w:r w:rsidRPr="00687846">
        <w:rPr>
          <w:rFonts w:ascii="Times New Roman" w:eastAsia="Calibri" w:hAnsi="Times New Roman" w:cs="Times New Roman"/>
          <w:kern w:val="1"/>
          <w:sz w:val="24"/>
          <w:szCs w:val="24"/>
        </w:rPr>
        <w:t xml:space="preserve">Образ Катерины Измайловой. Трагический пафос произведения. Литературно-идеологический контекст. Женский вопрос в произведении. </w:t>
      </w:r>
    </w:p>
    <w:p w14:paraId="1545C5F5" w14:textId="77777777" w:rsidR="00687846" w:rsidRPr="00687846" w:rsidRDefault="00687846" w:rsidP="00687846">
      <w:pPr>
        <w:suppressAutoHyphens/>
        <w:spacing w:after="0" w:line="360" w:lineRule="auto"/>
        <w:ind w:firstLine="709"/>
        <w:jc w:val="both"/>
        <w:rPr>
          <w:rFonts w:ascii="Times New Roman" w:eastAsia="Calibri" w:hAnsi="Times New Roman" w:cs="Times New Roman"/>
          <w:kern w:val="1"/>
          <w:sz w:val="24"/>
          <w:szCs w:val="24"/>
        </w:rPr>
      </w:pPr>
    </w:p>
    <w:p w14:paraId="30C80599" w14:textId="77777777" w:rsidR="00687846" w:rsidRPr="00687846" w:rsidRDefault="00687846" w:rsidP="00960377">
      <w:pPr>
        <w:numPr>
          <w:ilvl w:val="0"/>
          <w:numId w:val="155"/>
        </w:numPr>
        <w:tabs>
          <w:tab w:val="left" w:pos="993"/>
        </w:tabs>
        <w:suppressAutoHyphens/>
        <w:spacing w:after="0" w:line="360" w:lineRule="auto"/>
        <w:ind w:left="0" w:firstLine="709"/>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Л. Н. Толстой</w:t>
      </w:r>
      <w:r w:rsidRPr="00687846">
        <w:rPr>
          <w:rFonts w:ascii="Times New Roman" w:eastAsia="SimSun" w:hAnsi="Times New Roman" w:cs="Times New Roman"/>
          <w:kern w:val="1"/>
          <w:sz w:val="24"/>
          <w:szCs w:val="24"/>
          <w:lang w:eastAsia="ar-SA"/>
        </w:rPr>
        <w:t xml:space="preserve">. Жизненный и творческий путь, </w:t>
      </w:r>
      <w:r w:rsidRPr="00687846">
        <w:rPr>
          <w:rFonts w:ascii="Times New Roman" w:eastAsia="Calibri" w:hAnsi="Times New Roman" w:cs="Times New Roman"/>
          <w:kern w:val="1"/>
          <w:sz w:val="24"/>
          <w:szCs w:val="24"/>
        </w:rPr>
        <w:t xml:space="preserve">философия </w:t>
      </w:r>
      <w:r w:rsidRPr="00687846">
        <w:rPr>
          <w:rFonts w:ascii="Times New Roman" w:eastAsia="SimSun" w:hAnsi="Times New Roman" w:cs="Times New Roman"/>
          <w:kern w:val="1"/>
          <w:sz w:val="24"/>
          <w:szCs w:val="24"/>
          <w:lang w:eastAsia="ar-SA"/>
        </w:rPr>
        <w:t xml:space="preserve">писателя. Литературная деятельность и репутация Л. Н. Толстого. Участие писателя в литературной и общественной жизни России и мира. Толстой в кругу коллег по цеху. Толстой и Достоевский: почему не состоялась встреча двух гениев? </w:t>
      </w:r>
      <w:r w:rsidRPr="00687846">
        <w:rPr>
          <w:rFonts w:ascii="Times New Roman" w:eastAsia="SimSun" w:hAnsi="Times New Roman" w:cs="Times New Roman"/>
          <w:i/>
          <w:kern w:val="1"/>
          <w:sz w:val="24"/>
          <w:szCs w:val="24"/>
          <w:lang w:eastAsia="ar-SA"/>
        </w:rPr>
        <w:t>Письма и дневники писателя.</w:t>
      </w:r>
    </w:p>
    <w:p w14:paraId="048B7DE7" w14:textId="77777777" w:rsidR="00687846" w:rsidRPr="00687846" w:rsidRDefault="00687846" w:rsidP="00687846">
      <w:pPr>
        <w:suppressAutoHyphens/>
        <w:spacing w:after="0" w:line="360" w:lineRule="auto"/>
        <w:ind w:firstLine="567"/>
        <w:jc w:val="both"/>
        <w:rPr>
          <w:rFonts w:ascii="Times New Roman" w:eastAsia="Calibri" w:hAnsi="Times New Roman" w:cs="Times New Roman"/>
          <w:kern w:val="1"/>
          <w:sz w:val="24"/>
          <w:szCs w:val="24"/>
        </w:rPr>
      </w:pPr>
      <w:r w:rsidRPr="00687846">
        <w:rPr>
          <w:rFonts w:ascii="Times New Roman" w:eastAsia="Calibri" w:hAnsi="Times New Roman" w:cs="Times New Roman"/>
          <w:b/>
          <w:kern w:val="1"/>
          <w:sz w:val="24"/>
          <w:szCs w:val="24"/>
        </w:rPr>
        <w:t>Роман «Война и мир»</w:t>
      </w:r>
      <w:r w:rsidRPr="00687846">
        <w:rPr>
          <w:rFonts w:ascii="Times New Roman" w:eastAsia="Calibri" w:hAnsi="Times New Roman" w:cs="Times New Roman"/>
          <w:kern w:val="1"/>
          <w:sz w:val="24"/>
          <w:szCs w:val="24"/>
        </w:rPr>
        <w:t>. История создания романа. «Это как «Илиада»…»: проблематика и жанр романа. Смысл названия. Образная система романа: Ростовы, Болконские, Безуховы, Курагины. Хронотоп дворянской усадьбы, крестьянской избы, границы, пути. «Диалектика души» и «диалектика поведения» толстовских героев. Жизненные пути Андрея Болконского, Пьера Безухова и Наташи Ростовой. Психологизм Л.Н. Толстого в романе.</w:t>
      </w:r>
    </w:p>
    <w:p w14:paraId="7669A6AF" w14:textId="77777777" w:rsidR="00687846" w:rsidRPr="00687846" w:rsidRDefault="00687846" w:rsidP="00687846">
      <w:pPr>
        <w:suppressAutoHyphens/>
        <w:spacing w:after="0" w:line="360" w:lineRule="auto"/>
        <w:ind w:firstLine="709"/>
        <w:jc w:val="both"/>
        <w:rPr>
          <w:rFonts w:ascii="Times New Roman" w:eastAsia="Calibri" w:hAnsi="Times New Roman" w:cs="Times New Roman"/>
          <w:kern w:val="1"/>
          <w:sz w:val="24"/>
          <w:szCs w:val="24"/>
        </w:rPr>
      </w:pPr>
      <w:r w:rsidRPr="00687846">
        <w:rPr>
          <w:rFonts w:ascii="Times New Roman" w:eastAsia="Calibri" w:hAnsi="Times New Roman" w:cs="Times New Roman"/>
          <w:kern w:val="1"/>
          <w:sz w:val="24"/>
          <w:szCs w:val="24"/>
        </w:rPr>
        <w:lastRenderedPageBreak/>
        <w:t xml:space="preserve">Изображение войны 1812 года в романе. Философская концепция истории. Наполеон и Кутузов. Авторское присутствие в романе. </w:t>
      </w:r>
      <w:r w:rsidRPr="00687846">
        <w:rPr>
          <w:rFonts w:ascii="Times New Roman" w:eastAsia="SimSun" w:hAnsi="Times New Roman" w:cs="Times New Roman"/>
          <w:kern w:val="1"/>
          <w:sz w:val="24"/>
          <w:szCs w:val="24"/>
          <w:lang w:eastAsia="ar-SA"/>
        </w:rPr>
        <w:t xml:space="preserve">Внесюжетные элементы: письма, сны, авторские отступления. </w:t>
      </w:r>
      <w:r w:rsidRPr="00687846">
        <w:rPr>
          <w:rFonts w:ascii="Times New Roman" w:eastAsia="Calibri" w:hAnsi="Times New Roman" w:cs="Times New Roman"/>
          <w:kern w:val="1"/>
          <w:sz w:val="24"/>
          <w:szCs w:val="24"/>
        </w:rPr>
        <w:t xml:space="preserve">Эпилог романа. </w:t>
      </w:r>
    </w:p>
    <w:p w14:paraId="4E2C8860"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color w:val="000000"/>
          <w:kern w:val="1"/>
          <w:sz w:val="24"/>
          <w:szCs w:val="24"/>
          <w:lang w:eastAsia="ar-SA"/>
        </w:rPr>
        <w:t>Исследовательская деятельность</w:t>
      </w:r>
      <w:r w:rsidRPr="00687846">
        <w:rPr>
          <w:rFonts w:ascii="Times New Roman" w:eastAsia="SimSun" w:hAnsi="Times New Roman" w:cs="Times New Roman"/>
          <w:color w:val="000000"/>
          <w:kern w:val="1"/>
          <w:sz w:val="24"/>
          <w:szCs w:val="24"/>
          <w:lang w:eastAsia="ar-SA"/>
        </w:rPr>
        <w:t>:</w:t>
      </w:r>
    </w:p>
    <w:p w14:paraId="1D78AE02"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превращение текста в карту понятий, систему вопросов;</w:t>
      </w:r>
    </w:p>
    <w:p w14:paraId="39B8421E"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работа с текстом с помощью карт понятий, кластеров, выделения ключевых слов;</w:t>
      </w:r>
    </w:p>
    <w:p w14:paraId="6CCD45FF"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выделение в тексте знакомого и нового;</w:t>
      </w:r>
    </w:p>
    <w:p w14:paraId="1A034452"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постановка и классификация ключевых исследовательских вопросов; </w:t>
      </w:r>
    </w:p>
    <w:p w14:paraId="0A60BADC"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kern w:val="1"/>
          <w:sz w:val="24"/>
          <w:szCs w:val="24"/>
          <w:lang w:eastAsia="ar-SA"/>
        </w:rPr>
        <w:t>прогнозирование, выдвижение научной гипотезы;</w:t>
      </w:r>
    </w:p>
    <w:p w14:paraId="3BED3ED2"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color w:val="000000"/>
          <w:kern w:val="1"/>
          <w:sz w:val="24"/>
          <w:szCs w:val="24"/>
          <w:lang w:eastAsia="ar-SA"/>
        </w:rPr>
        <w:t>анализ текста;</w:t>
      </w:r>
    </w:p>
    <w:p w14:paraId="178FE146"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kern w:val="1"/>
          <w:sz w:val="24"/>
          <w:szCs w:val="24"/>
          <w:lang w:eastAsia="ar-SA"/>
        </w:rPr>
        <w:t>представление результатов в виде мини-академического текста, выводы.</w:t>
      </w:r>
    </w:p>
    <w:p w14:paraId="05C1EBE3"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kern w:val="1"/>
          <w:sz w:val="24"/>
          <w:szCs w:val="24"/>
          <w:lang w:eastAsia="ar-SA"/>
        </w:rPr>
        <w:t>Творческая работа</w:t>
      </w:r>
      <w:r w:rsidRPr="00687846">
        <w:rPr>
          <w:rFonts w:ascii="Times New Roman" w:eastAsia="SimSun" w:hAnsi="Times New Roman" w:cs="Times New Roman"/>
          <w:kern w:val="1"/>
          <w:sz w:val="24"/>
          <w:szCs w:val="24"/>
          <w:lang w:eastAsia="ar-SA"/>
        </w:rPr>
        <w:t xml:space="preserve">: </w:t>
      </w:r>
      <w:r w:rsidRPr="00687846">
        <w:rPr>
          <w:rFonts w:ascii="Times New Roman" w:eastAsia="SimSun" w:hAnsi="Times New Roman" w:cs="Times New Roman"/>
          <w:color w:val="000000"/>
          <w:kern w:val="1"/>
          <w:sz w:val="24"/>
          <w:szCs w:val="24"/>
          <w:lang w:eastAsia="ar-SA"/>
        </w:rPr>
        <w:t xml:space="preserve">сочинение по роману в жанре эссе, рассуждения, в иной жанровой форме («фанфик», сиквел, </w:t>
      </w:r>
      <w:r w:rsidRPr="00687846">
        <w:rPr>
          <w:rFonts w:ascii="Times New Roman" w:eastAsia="SimSun" w:hAnsi="Times New Roman" w:cs="Times New Roman"/>
          <w:kern w:val="1"/>
          <w:sz w:val="24"/>
          <w:szCs w:val="24"/>
          <w:lang w:eastAsia="ar-SA"/>
        </w:rPr>
        <w:t>дайджест и др.</w:t>
      </w:r>
      <w:r w:rsidRPr="00687846">
        <w:rPr>
          <w:rFonts w:ascii="Times New Roman" w:eastAsia="SimSun" w:hAnsi="Times New Roman" w:cs="Times New Roman"/>
          <w:color w:val="000000"/>
          <w:kern w:val="1"/>
          <w:sz w:val="24"/>
          <w:szCs w:val="24"/>
          <w:lang w:eastAsia="ar-SA"/>
        </w:rPr>
        <w:t xml:space="preserve"> </w:t>
      </w:r>
      <w:r w:rsidRPr="00687846">
        <w:rPr>
          <w:rFonts w:ascii="Times New Roman" w:eastAsia="Calibri" w:hAnsi="Times New Roman" w:cs="Times New Roman"/>
          <w:kern w:val="1"/>
          <w:sz w:val="24"/>
          <w:szCs w:val="24"/>
        </w:rPr>
        <w:t xml:space="preserve">– </w:t>
      </w:r>
      <w:r w:rsidRPr="00687846">
        <w:rPr>
          <w:rFonts w:ascii="Times New Roman" w:eastAsia="SimSun" w:hAnsi="Times New Roman" w:cs="Times New Roman"/>
          <w:color w:val="000000"/>
          <w:kern w:val="1"/>
          <w:sz w:val="24"/>
          <w:szCs w:val="24"/>
          <w:lang w:eastAsia="ar-SA"/>
        </w:rPr>
        <w:t xml:space="preserve">на выбор). </w:t>
      </w:r>
    </w:p>
    <w:p w14:paraId="7B831271" w14:textId="77777777" w:rsidR="00687846" w:rsidRPr="00687846" w:rsidRDefault="00687846" w:rsidP="00687846">
      <w:pPr>
        <w:suppressAutoHyphens/>
        <w:spacing w:after="0" w:line="360" w:lineRule="auto"/>
        <w:ind w:firstLine="709"/>
        <w:jc w:val="both"/>
        <w:rPr>
          <w:rFonts w:ascii="Times New Roman" w:eastAsia="SimSun" w:hAnsi="Times New Roman" w:cs="Times New Roman"/>
          <w:b/>
          <w:kern w:val="24"/>
          <w:sz w:val="24"/>
          <w:szCs w:val="24"/>
          <w:lang w:eastAsia="ar-SA"/>
        </w:rPr>
      </w:pPr>
    </w:p>
    <w:p w14:paraId="6E6774FB" w14:textId="77777777" w:rsidR="00687846" w:rsidRPr="00687846" w:rsidRDefault="00687846" w:rsidP="00687846">
      <w:pPr>
        <w:suppressAutoHyphens/>
        <w:spacing w:after="0" w:line="360" w:lineRule="auto"/>
        <w:ind w:firstLine="709"/>
        <w:jc w:val="both"/>
        <w:rPr>
          <w:rFonts w:ascii="Times New Roman" w:eastAsia="SimSun" w:hAnsi="Times New Roman" w:cs="Times New Roman"/>
          <w:b/>
          <w:kern w:val="24"/>
          <w:sz w:val="24"/>
          <w:szCs w:val="24"/>
          <w:lang w:eastAsia="ar-SA"/>
        </w:rPr>
      </w:pPr>
    </w:p>
    <w:p w14:paraId="11FFABCF" w14:textId="77777777" w:rsidR="00687846" w:rsidRPr="00687846" w:rsidRDefault="00687846" w:rsidP="00687846">
      <w:pPr>
        <w:suppressAutoHyphens/>
        <w:spacing w:after="0" w:line="360" w:lineRule="auto"/>
        <w:ind w:left="1080"/>
        <w:contextualSpacing/>
        <w:jc w:val="center"/>
        <w:rPr>
          <w:rFonts w:ascii="Times New Roman" w:eastAsia="SimSun" w:hAnsi="Times New Roman" w:cs="Times New Roman"/>
          <w:b/>
          <w:kern w:val="1"/>
          <w:sz w:val="24"/>
          <w:szCs w:val="24"/>
          <w:lang w:eastAsia="ar-SA"/>
        </w:rPr>
      </w:pPr>
      <w:r w:rsidRPr="00687846">
        <w:rPr>
          <w:rFonts w:ascii="Times New Roman" w:eastAsia="SimSun" w:hAnsi="Times New Roman" w:cs="Times New Roman"/>
          <w:b/>
          <w:kern w:val="1"/>
          <w:sz w:val="24"/>
          <w:szCs w:val="24"/>
          <w:lang w:eastAsia="ar-SA"/>
        </w:rPr>
        <w:t>Обновление поэтического дискурса в русской поэзии</w:t>
      </w:r>
    </w:p>
    <w:p w14:paraId="186EE9F6" w14:textId="77777777" w:rsidR="00687846" w:rsidRPr="00687846" w:rsidRDefault="00687846" w:rsidP="00687846">
      <w:pPr>
        <w:suppressAutoHyphens/>
        <w:spacing w:after="0" w:line="360" w:lineRule="auto"/>
        <w:ind w:left="720"/>
        <w:contextualSpacing/>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 xml:space="preserve">второй половины </w:t>
      </w:r>
      <w:r w:rsidRPr="00687846">
        <w:rPr>
          <w:rFonts w:ascii="Times New Roman" w:eastAsia="SimSun" w:hAnsi="Times New Roman" w:cs="Times New Roman"/>
          <w:b/>
          <w:kern w:val="1"/>
          <w:sz w:val="24"/>
          <w:szCs w:val="24"/>
          <w:lang w:val="en-US" w:eastAsia="ar-SA"/>
        </w:rPr>
        <w:t>XIX</w:t>
      </w:r>
      <w:r w:rsidRPr="00687846">
        <w:rPr>
          <w:rFonts w:ascii="Times New Roman" w:eastAsia="SimSun" w:hAnsi="Times New Roman" w:cs="Times New Roman"/>
          <w:b/>
          <w:kern w:val="1"/>
          <w:sz w:val="24"/>
          <w:szCs w:val="24"/>
          <w:lang w:eastAsia="ar-SA"/>
        </w:rPr>
        <w:t xml:space="preserve"> века</w:t>
      </w:r>
    </w:p>
    <w:p w14:paraId="721239F6" w14:textId="77777777" w:rsidR="00687846" w:rsidRPr="00687846" w:rsidRDefault="00687846" w:rsidP="00687846">
      <w:pPr>
        <w:suppressAutoHyphens/>
        <w:spacing w:after="0" w:line="360" w:lineRule="auto"/>
        <w:ind w:firstLine="708"/>
        <w:jc w:val="both"/>
        <w:rPr>
          <w:rFonts w:ascii="Times New Roman" w:eastAsia="SimSun" w:hAnsi="Times New Roman" w:cs="Times New Roman"/>
          <w:i/>
          <w:kern w:val="1"/>
          <w:sz w:val="24"/>
          <w:szCs w:val="24"/>
          <w:lang w:eastAsia="ar-SA"/>
        </w:rPr>
      </w:pPr>
      <w:r w:rsidRPr="00687846">
        <w:rPr>
          <w:rFonts w:ascii="Times New Roman" w:eastAsia="SimSun" w:hAnsi="Times New Roman" w:cs="Times New Roman"/>
          <w:i/>
          <w:kern w:val="1"/>
          <w:sz w:val="24"/>
          <w:szCs w:val="24"/>
          <w:lang w:eastAsia="ar-SA"/>
        </w:rPr>
        <w:t>Образовательные задачи:</w:t>
      </w:r>
    </w:p>
    <w:p w14:paraId="40468A07" w14:textId="77777777" w:rsidR="00687846" w:rsidRPr="00687846" w:rsidRDefault="00687846" w:rsidP="00960377">
      <w:pPr>
        <w:numPr>
          <w:ilvl w:val="0"/>
          <w:numId w:val="144"/>
        </w:numPr>
        <w:suppressAutoHyphens/>
        <w:spacing w:after="0" w:line="240" w:lineRule="auto"/>
        <w:ind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настроить филологическую оптику (что и как я слышу, вижу в стихотворении): повторить и систематизировать имеющиеся представления о метре, рифме и способах рифмовки, строфике, тропах и фигурах, аллитерации, паронимической аттракции, лирическом герое; заполнить лакуны;</w:t>
      </w:r>
    </w:p>
    <w:p w14:paraId="6D2A0B87" w14:textId="77777777" w:rsidR="00687846" w:rsidRPr="00687846" w:rsidRDefault="00687846" w:rsidP="00960377">
      <w:pPr>
        <w:numPr>
          <w:ilvl w:val="0"/>
          <w:numId w:val="148"/>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актуализировать и развить навыки наблюдения за разными уровнями поэтического текста, анализа и интерпретации;</w:t>
      </w:r>
    </w:p>
    <w:p w14:paraId="010923D9" w14:textId="77777777" w:rsidR="00687846" w:rsidRPr="00687846" w:rsidRDefault="00687846" w:rsidP="00960377">
      <w:pPr>
        <w:numPr>
          <w:ilvl w:val="0"/>
          <w:numId w:val="148"/>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прочитать, выучить наизусть (на выбор) стихотворения Ф. И. Тютчева, А. А. Фета, Н. А. Некрасова и др.</w:t>
      </w:r>
    </w:p>
    <w:p w14:paraId="56B0DB3A" w14:textId="77777777" w:rsidR="00687846" w:rsidRPr="00687846" w:rsidRDefault="00687846" w:rsidP="00960377">
      <w:pPr>
        <w:numPr>
          <w:ilvl w:val="0"/>
          <w:numId w:val="148"/>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прочитать и прокомментировать поэму Н. А. Некрасова «Кому на Руси жить хорошо» (фрагменты);</w:t>
      </w:r>
    </w:p>
    <w:p w14:paraId="59D71E08" w14:textId="77777777" w:rsidR="00687846" w:rsidRPr="00687846" w:rsidRDefault="00687846" w:rsidP="00960377">
      <w:pPr>
        <w:numPr>
          <w:ilvl w:val="0"/>
          <w:numId w:val="148"/>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узнать о том, как обновился поэтический дискурс в стихотворениях Н. А.Некрасова, А. А. Фета;</w:t>
      </w:r>
    </w:p>
    <w:p w14:paraId="2CA7F5AB" w14:textId="77777777" w:rsidR="00687846" w:rsidRPr="00687846" w:rsidRDefault="00687846" w:rsidP="00960377">
      <w:pPr>
        <w:numPr>
          <w:ilvl w:val="0"/>
          <w:numId w:val="148"/>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узнать, как пушкинские традиции были продолжены в поэзии Тютчева;</w:t>
      </w:r>
    </w:p>
    <w:p w14:paraId="42887604" w14:textId="77777777" w:rsidR="00687846" w:rsidRPr="00687846" w:rsidRDefault="00687846" w:rsidP="00960377">
      <w:pPr>
        <w:numPr>
          <w:ilvl w:val="0"/>
          <w:numId w:val="148"/>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научиться анализировать все уровни поэтического текста (определять метр, рифму и способ рифмовки, строфику, фонетический, лексический и синтаксический уровни);</w:t>
      </w:r>
    </w:p>
    <w:p w14:paraId="08244994" w14:textId="77777777" w:rsidR="00687846" w:rsidRPr="00687846" w:rsidRDefault="00687846" w:rsidP="00960377">
      <w:pPr>
        <w:numPr>
          <w:ilvl w:val="0"/>
          <w:numId w:val="148"/>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научиться видеть в поэтическом тексте и анализировать авторское отношение и формы его выражения (лексические средства, тропы, фигуры речи); различать жанровую и личную авторскую интонацию;</w:t>
      </w:r>
    </w:p>
    <w:p w14:paraId="7327693C" w14:textId="77777777" w:rsidR="00687846" w:rsidRPr="00687846" w:rsidRDefault="00687846" w:rsidP="00960377">
      <w:pPr>
        <w:numPr>
          <w:ilvl w:val="0"/>
          <w:numId w:val="148"/>
        </w:numPr>
        <w:suppressAutoHyphens/>
        <w:spacing w:after="20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научиться анализировать произведение в соотнесении с историческим и литературным контекстом;</w:t>
      </w:r>
    </w:p>
    <w:p w14:paraId="49FD2506" w14:textId="77777777" w:rsidR="00687846" w:rsidRPr="00687846" w:rsidRDefault="00687846" w:rsidP="00960377">
      <w:pPr>
        <w:numPr>
          <w:ilvl w:val="0"/>
          <w:numId w:val="148"/>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lastRenderedPageBreak/>
        <w:t>научиться ставить ключевой исследовательский вопрос; выдвигать и формулировать гипотезу.</w:t>
      </w:r>
    </w:p>
    <w:p w14:paraId="0F822555" w14:textId="77777777" w:rsidR="00687846" w:rsidRPr="00687846" w:rsidRDefault="00687846" w:rsidP="00687846">
      <w:pPr>
        <w:suppressAutoHyphens/>
        <w:spacing w:after="0" w:line="240" w:lineRule="auto"/>
        <w:ind w:left="1428"/>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 </w:t>
      </w:r>
    </w:p>
    <w:p w14:paraId="0EDEF2AB" w14:textId="77777777" w:rsidR="00687846" w:rsidRPr="00687846" w:rsidRDefault="00687846" w:rsidP="00687846">
      <w:pPr>
        <w:suppressAutoHyphens/>
        <w:spacing w:after="0" w:line="240" w:lineRule="auto"/>
        <w:jc w:val="both"/>
        <w:rPr>
          <w:rFonts w:ascii="Times New Roman" w:eastAsia="SimSun" w:hAnsi="Times New Roman" w:cs="Times New Roman"/>
          <w:kern w:val="1"/>
          <w:sz w:val="24"/>
          <w:szCs w:val="24"/>
          <w:lang w:eastAsia="ar-SA"/>
        </w:rPr>
      </w:pPr>
    </w:p>
    <w:p w14:paraId="1A1033DC" w14:textId="77777777" w:rsidR="00687846" w:rsidRPr="00687846" w:rsidRDefault="00687846" w:rsidP="00960377">
      <w:pPr>
        <w:numPr>
          <w:ilvl w:val="0"/>
          <w:numId w:val="155"/>
        </w:numPr>
        <w:suppressAutoHyphens/>
        <w:spacing w:after="0" w:line="360" w:lineRule="auto"/>
        <w:ind w:left="142" w:firstLine="709"/>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Какой бывает поэзия? Нарративная и лирическая поэзия. О чём бывает поэзия? Тематизация в поэзии. Кто говорит в поэзии? Поэт и субъект, лирический герой. Адресат поэзии – внутренний (автокоммуникация) и внешний (читатель). Структура поэтического текста. Звуковой строй поэзии. Метрика. Рифма. Строфика. Графика. Жанровые формы. </w:t>
      </w:r>
    </w:p>
    <w:p w14:paraId="7AA23910" w14:textId="77777777" w:rsidR="00687846" w:rsidRPr="00687846" w:rsidRDefault="00687846" w:rsidP="00687846">
      <w:pPr>
        <w:suppressAutoHyphens/>
        <w:spacing w:after="0" w:line="360" w:lineRule="auto"/>
        <w:ind w:left="142" w:firstLine="566"/>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Практикум</w:t>
      </w:r>
      <w:r w:rsidRPr="00687846">
        <w:rPr>
          <w:rFonts w:ascii="Times New Roman" w:eastAsia="SimSun" w:hAnsi="Times New Roman" w:cs="Times New Roman"/>
          <w:kern w:val="1"/>
          <w:sz w:val="24"/>
          <w:szCs w:val="24"/>
          <w:lang w:eastAsia="ar-SA"/>
        </w:rPr>
        <w:t xml:space="preserve">. Поуровневый и целостный анализ поэтического текста (любого – на выбор). </w:t>
      </w:r>
    </w:p>
    <w:p w14:paraId="3C741938" w14:textId="77777777" w:rsidR="00687846" w:rsidRPr="00687846" w:rsidRDefault="00687846" w:rsidP="00687846">
      <w:pPr>
        <w:suppressAutoHyphens/>
        <w:spacing w:after="0" w:line="360" w:lineRule="auto"/>
        <w:ind w:firstLine="708"/>
        <w:jc w:val="both"/>
        <w:rPr>
          <w:rFonts w:ascii="Times New Roman" w:eastAsia="SimSun" w:hAnsi="Times New Roman" w:cs="Times New Roman"/>
          <w:b/>
          <w:kern w:val="1"/>
          <w:sz w:val="24"/>
          <w:szCs w:val="24"/>
          <w:lang w:eastAsia="ar-SA"/>
        </w:rPr>
      </w:pPr>
    </w:p>
    <w:p w14:paraId="4CF83D4E" w14:textId="77777777" w:rsidR="00687846" w:rsidRPr="00687846" w:rsidRDefault="00687846" w:rsidP="00960377">
      <w:pPr>
        <w:numPr>
          <w:ilvl w:val="0"/>
          <w:numId w:val="155"/>
        </w:numPr>
        <w:suppressAutoHyphens/>
        <w:spacing w:after="0" w:line="360" w:lineRule="auto"/>
        <w:ind w:left="142" w:firstLine="709"/>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 xml:space="preserve">Поэтический мир Ф. И. Тютчева. </w:t>
      </w:r>
      <w:r w:rsidRPr="00687846">
        <w:rPr>
          <w:rFonts w:ascii="Times New Roman" w:eastAsia="SimSun" w:hAnsi="Times New Roman" w:cs="Times New Roman"/>
          <w:kern w:val="1"/>
          <w:sz w:val="24"/>
          <w:szCs w:val="24"/>
          <w:lang w:eastAsia="ar-SA"/>
        </w:rPr>
        <w:t xml:space="preserve">Тютчевский «мирообраз». Хаос и космос в тютчевской поэзии. Любовная и философская лирика поэта. Тютчев и пушкинская традиция – следование и преодоление. </w:t>
      </w:r>
    </w:p>
    <w:p w14:paraId="6A54A982"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Практикум</w:t>
      </w:r>
      <w:r w:rsidRPr="00687846">
        <w:rPr>
          <w:rFonts w:ascii="Times New Roman" w:eastAsia="SimSun" w:hAnsi="Times New Roman" w:cs="Times New Roman"/>
          <w:kern w:val="1"/>
          <w:sz w:val="24"/>
          <w:szCs w:val="24"/>
          <w:lang w:eastAsia="ar-SA"/>
        </w:rPr>
        <w:t>. Целостный анализ поэтического текста Ф. И. Тютчева (на выбор)</w:t>
      </w:r>
    </w:p>
    <w:p w14:paraId="4CF7C7B4" w14:textId="77777777" w:rsidR="00687846" w:rsidRPr="00687846" w:rsidRDefault="00687846" w:rsidP="00687846">
      <w:pPr>
        <w:suppressAutoHyphens/>
        <w:spacing w:after="0" w:line="360" w:lineRule="auto"/>
        <w:ind w:firstLine="708"/>
        <w:jc w:val="both"/>
        <w:rPr>
          <w:rFonts w:ascii="Times New Roman" w:eastAsia="SimSun" w:hAnsi="Times New Roman" w:cs="Times New Roman"/>
          <w:b/>
          <w:kern w:val="1"/>
          <w:sz w:val="24"/>
          <w:szCs w:val="24"/>
          <w:lang w:eastAsia="ar-SA"/>
        </w:rPr>
      </w:pPr>
    </w:p>
    <w:p w14:paraId="58B5184F" w14:textId="77777777" w:rsidR="00687846" w:rsidRPr="00687846" w:rsidRDefault="00687846" w:rsidP="00960377">
      <w:pPr>
        <w:numPr>
          <w:ilvl w:val="0"/>
          <w:numId w:val="155"/>
        </w:numPr>
        <w:suppressAutoHyphens/>
        <w:spacing w:after="0" w:line="360" w:lineRule="auto"/>
        <w:ind w:left="142" w:firstLine="709"/>
        <w:contextualSpacing/>
        <w:jc w:val="both"/>
        <w:rPr>
          <w:rFonts w:ascii="Times New Roman" w:eastAsia="SimSun" w:hAnsi="Times New Roman" w:cs="Times New Roman"/>
          <w:b/>
          <w:kern w:val="1"/>
          <w:sz w:val="24"/>
          <w:szCs w:val="24"/>
          <w:lang w:eastAsia="ar-SA"/>
        </w:rPr>
      </w:pPr>
      <w:r w:rsidRPr="00687846">
        <w:rPr>
          <w:rFonts w:ascii="Times New Roman" w:eastAsia="SimSun" w:hAnsi="Times New Roman" w:cs="Times New Roman"/>
          <w:b/>
          <w:kern w:val="1"/>
          <w:sz w:val="24"/>
          <w:szCs w:val="24"/>
          <w:lang w:eastAsia="ar-SA"/>
        </w:rPr>
        <w:t xml:space="preserve">Поэтический мир А. А. Фета. </w:t>
      </w:r>
      <w:r w:rsidRPr="00687846">
        <w:rPr>
          <w:rFonts w:ascii="Times New Roman" w:eastAsia="SimSun" w:hAnsi="Times New Roman" w:cs="Times New Roman"/>
          <w:kern w:val="1"/>
          <w:sz w:val="24"/>
          <w:szCs w:val="24"/>
          <w:lang w:eastAsia="ar-SA"/>
        </w:rPr>
        <w:t xml:space="preserve">Фет «безглагольный» – своеобразие поэтического дискурса поэта. Пейзажная любовная и философская лирика Фета. Судьба поэта: Шеншин против Фета. </w:t>
      </w:r>
    </w:p>
    <w:p w14:paraId="36727953"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Практикум</w:t>
      </w:r>
      <w:r w:rsidRPr="00687846">
        <w:rPr>
          <w:rFonts w:ascii="Times New Roman" w:eastAsia="SimSun" w:hAnsi="Times New Roman" w:cs="Times New Roman"/>
          <w:kern w:val="1"/>
          <w:sz w:val="24"/>
          <w:szCs w:val="24"/>
          <w:lang w:eastAsia="ar-SA"/>
        </w:rPr>
        <w:t>. Целостный анализ поэтического текста А. А. Фета (на выбор)</w:t>
      </w:r>
    </w:p>
    <w:p w14:paraId="60A52AD6"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p>
    <w:p w14:paraId="3B692ABC" w14:textId="77777777" w:rsidR="00687846" w:rsidRPr="00687846" w:rsidRDefault="00687846" w:rsidP="00960377">
      <w:pPr>
        <w:numPr>
          <w:ilvl w:val="0"/>
          <w:numId w:val="155"/>
        </w:numPr>
        <w:suppressAutoHyphens/>
        <w:spacing w:after="0" w:line="360" w:lineRule="auto"/>
        <w:ind w:left="142" w:firstLine="709"/>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 xml:space="preserve">Поэтический мир Н. А. Некрасова. </w:t>
      </w:r>
      <w:r w:rsidRPr="00687846">
        <w:rPr>
          <w:rFonts w:ascii="Times New Roman" w:eastAsia="SimSun" w:hAnsi="Times New Roman" w:cs="Times New Roman"/>
          <w:kern w:val="1"/>
          <w:sz w:val="24"/>
          <w:szCs w:val="24"/>
          <w:lang w:eastAsia="ar-SA"/>
        </w:rPr>
        <w:t xml:space="preserve">Обновление поэтического дискурса в лирике Н. А. Некрасова, его демократизация. Нарративность некрасовской поэзии. Изменение метрического репертуара. Вторжение эпического слова в лирический дискурс. Стилевое и тематическое разнообразие некрасовской поэзии. Лирический герой. </w:t>
      </w:r>
    </w:p>
    <w:p w14:paraId="4C9943B7" w14:textId="77777777" w:rsidR="00687846" w:rsidRPr="00687846" w:rsidRDefault="00687846" w:rsidP="00687846">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Аналитическое чтение стихотворений: «Ты всегда хороша несравненно…», «Так это шутка? Милая моя…», «Тяжелый крест достался ей, а долю…», «Давно отвергнутый тобою…», «Прости», «Горящие письма», «Слезы и нервы». Комментированное чтение отрывков из писем А.Я.Панаевой к Некрасову (1855). Сопоставительный анализ стихотворений «Утро», «Надрывается сердце от муки». </w:t>
      </w:r>
    </w:p>
    <w:p w14:paraId="2EC7A005" w14:textId="77777777" w:rsidR="00687846" w:rsidRPr="00687846" w:rsidRDefault="00687846" w:rsidP="00687846">
      <w:pPr>
        <w:suppressAutoHyphens/>
        <w:spacing w:after="0" w:line="360" w:lineRule="auto"/>
        <w:ind w:firstLine="709"/>
        <w:jc w:val="both"/>
        <w:rPr>
          <w:rFonts w:ascii="Times New Roman" w:eastAsia="Times New Roman" w:hAnsi="Times New Roman" w:cs="Times New Roman"/>
          <w:color w:val="000000"/>
          <w:sz w:val="24"/>
          <w:szCs w:val="24"/>
          <w:lang w:eastAsia="ru-RU"/>
        </w:rPr>
      </w:pPr>
      <w:r w:rsidRPr="00687846">
        <w:rPr>
          <w:rFonts w:ascii="Times New Roman" w:eastAsia="SimSun" w:hAnsi="Times New Roman" w:cs="Times New Roman"/>
          <w:kern w:val="1"/>
          <w:sz w:val="24"/>
          <w:szCs w:val="24"/>
          <w:lang w:eastAsia="ar-SA"/>
        </w:rPr>
        <w:t>Поэзия и общество. Поэзия и политика. Поэтические споры в русской литературе о чистом искусстве и гражданском служении поэта. (А.С. Пушкин, М.Ю. Лермонтов, Н.А.Некрасов). С</w:t>
      </w:r>
      <w:r w:rsidRPr="00687846">
        <w:rPr>
          <w:rFonts w:ascii="Times New Roman" w:eastAsia="Times New Roman" w:hAnsi="Times New Roman" w:cs="Times New Roman"/>
          <w:color w:val="000000"/>
          <w:sz w:val="24"/>
          <w:szCs w:val="24"/>
          <w:lang w:eastAsia="ru-RU"/>
        </w:rPr>
        <w:t xml:space="preserve">опоставительный анализ стихов Пушкина («Наперсница волшебной старины…», «Муза», 8-я глава «Евгения Онегина») и Некрасова («Вчерашний день, часу в шестом…», «Муза»). Аналитическое чтение стихотворений «Праздник жизни – молодости </w:t>
      </w:r>
      <w:r w:rsidRPr="00687846">
        <w:rPr>
          <w:rFonts w:ascii="Times New Roman" w:eastAsia="Times New Roman" w:hAnsi="Times New Roman" w:cs="Times New Roman"/>
          <w:color w:val="000000"/>
          <w:sz w:val="24"/>
          <w:szCs w:val="24"/>
          <w:lang w:eastAsia="ru-RU"/>
        </w:rPr>
        <w:lastRenderedPageBreak/>
        <w:t>годы…», «Блажен незлобивый поэт…», «Пророк». Поиск лирических формул некрасовской поэзии по стихотворению «Поэт и Гражданин».</w:t>
      </w:r>
    </w:p>
    <w:p w14:paraId="3B529FCE" w14:textId="77777777" w:rsidR="00687846" w:rsidRPr="00687846" w:rsidRDefault="00687846" w:rsidP="00687846">
      <w:pPr>
        <w:suppressAutoHyphens/>
        <w:spacing w:after="0" w:line="360" w:lineRule="auto"/>
        <w:ind w:firstLine="567"/>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Поэма «Кому на Руси жить хорошо»</w:t>
      </w:r>
      <w:r w:rsidRPr="00687846">
        <w:rPr>
          <w:rFonts w:ascii="Times New Roman" w:eastAsia="SimSun" w:hAnsi="Times New Roman" w:cs="Times New Roman"/>
          <w:kern w:val="1"/>
          <w:sz w:val="24"/>
          <w:szCs w:val="24"/>
          <w:lang w:eastAsia="ar-SA"/>
        </w:rPr>
        <w:t>. Ж</w:t>
      </w:r>
      <w:r w:rsidRPr="00687846">
        <w:rPr>
          <w:rFonts w:ascii="Times New Roman" w:eastAsia="Times New Roman" w:hAnsi="Times New Roman" w:cs="Times New Roman"/>
          <w:color w:val="000000"/>
          <w:sz w:val="24"/>
          <w:szCs w:val="24"/>
          <w:lang w:eastAsia="ru-RU"/>
        </w:rPr>
        <w:t xml:space="preserve">анр, композиция и герои поэмы. </w:t>
      </w:r>
      <w:r w:rsidRPr="00687846">
        <w:rPr>
          <w:rFonts w:ascii="Times New Roman" w:eastAsia="SimSun" w:hAnsi="Times New Roman" w:cs="Times New Roman"/>
          <w:kern w:val="1"/>
          <w:sz w:val="24"/>
          <w:szCs w:val="24"/>
          <w:lang w:eastAsia="ar-SA"/>
        </w:rPr>
        <w:t>Художественное и идейное своеобразие поэмы А.Н.Некрасова «Кому на Руси жить хорошо» (черты крестьянской эпопеи, фольклорные мотивы, демократическая позиция автора). Отдельные образы и сюжеты поэмы.</w:t>
      </w:r>
    </w:p>
    <w:p w14:paraId="6BC98051"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Практикум</w:t>
      </w:r>
      <w:r w:rsidRPr="00687846">
        <w:rPr>
          <w:rFonts w:ascii="Times New Roman" w:eastAsia="SimSun" w:hAnsi="Times New Roman" w:cs="Times New Roman"/>
          <w:kern w:val="1"/>
          <w:sz w:val="24"/>
          <w:szCs w:val="24"/>
          <w:lang w:eastAsia="ar-SA"/>
        </w:rPr>
        <w:t>. Целостный анализ поэтического текста Н. А. Некрасова (на выбор).</w:t>
      </w:r>
    </w:p>
    <w:p w14:paraId="2C4CA581"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p>
    <w:p w14:paraId="137605EE" w14:textId="77777777" w:rsidR="00687846" w:rsidRPr="00687846" w:rsidRDefault="00687846" w:rsidP="00687846">
      <w:pPr>
        <w:suppressAutoHyphens/>
        <w:spacing w:after="0" w:line="360" w:lineRule="auto"/>
        <w:ind w:left="1080"/>
        <w:contextualSpacing/>
        <w:jc w:val="center"/>
        <w:rPr>
          <w:rFonts w:ascii="Times New Roman" w:eastAsia="SimSun" w:hAnsi="Times New Roman" w:cs="Times New Roman"/>
          <w:b/>
          <w:kern w:val="1"/>
          <w:sz w:val="24"/>
          <w:szCs w:val="24"/>
          <w:lang w:eastAsia="ar-SA"/>
        </w:rPr>
      </w:pPr>
      <w:r w:rsidRPr="00687846">
        <w:rPr>
          <w:rFonts w:ascii="Times New Roman" w:eastAsia="SimSun" w:hAnsi="Times New Roman" w:cs="Times New Roman"/>
          <w:b/>
          <w:kern w:val="1"/>
          <w:sz w:val="24"/>
          <w:szCs w:val="24"/>
          <w:lang w:eastAsia="ar-SA"/>
        </w:rPr>
        <w:t>Драматургия А. Н. Островского</w:t>
      </w:r>
    </w:p>
    <w:p w14:paraId="31CE3A8D"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i/>
          <w:kern w:val="1"/>
          <w:sz w:val="24"/>
          <w:szCs w:val="24"/>
          <w:lang w:eastAsia="ar-SA"/>
        </w:rPr>
        <w:t>Образовательные задачи</w:t>
      </w:r>
      <w:r w:rsidRPr="00687846">
        <w:rPr>
          <w:rFonts w:ascii="Times New Roman" w:eastAsia="SimSun" w:hAnsi="Times New Roman" w:cs="Times New Roman"/>
          <w:kern w:val="1"/>
          <w:sz w:val="24"/>
          <w:szCs w:val="24"/>
          <w:lang w:eastAsia="ar-SA"/>
        </w:rPr>
        <w:t>:</w:t>
      </w:r>
    </w:p>
    <w:p w14:paraId="4FA90AD0" w14:textId="77777777" w:rsidR="00687846" w:rsidRPr="00687846" w:rsidRDefault="00687846" w:rsidP="00960377">
      <w:pPr>
        <w:numPr>
          <w:ilvl w:val="0"/>
          <w:numId w:val="150"/>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прочитать пьесу А. Н. Островского «Гроза», другие пьесы (по выбору);</w:t>
      </w:r>
    </w:p>
    <w:p w14:paraId="2310B45E" w14:textId="77777777" w:rsidR="00687846" w:rsidRPr="00687846" w:rsidRDefault="00687846" w:rsidP="00960377">
      <w:pPr>
        <w:numPr>
          <w:ilvl w:val="0"/>
          <w:numId w:val="150"/>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узнать историю её создания и социальную подоплёку;</w:t>
      </w:r>
    </w:p>
    <w:p w14:paraId="52E435B7" w14:textId="77777777" w:rsidR="00687846" w:rsidRPr="00687846" w:rsidRDefault="00687846" w:rsidP="00960377">
      <w:pPr>
        <w:numPr>
          <w:ilvl w:val="0"/>
          <w:numId w:val="150"/>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узнать, в чём особенности «театра» А. Н. Островского;</w:t>
      </w:r>
    </w:p>
    <w:p w14:paraId="17ED96D5" w14:textId="77777777" w:rsidR="00687846" w:rsidRPr="00687846" w:rsidRDefault="00687846" w:rsidP="00960377">
      <w:pPr>
        <w:numPr>
          <w:ilvl w:val="0"/>
          <w:numId w:val="150"/>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узнать, как Островский обновил язык современной ему драмы;</w:t>
      </w:r>
    </w:p>
    <w:p w14:paraId="10C02BB2" w14:textId="77777777" w:rsidR="00687846" w:rsidRPr="00687846" w:rsidRDefault="00687846" w:rsidP="00960377">
      <w:pPr>
        <w:numPr>
          <w:ilvl w:val="0"/>
          <w:numId w:val="150"/>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научиться различать трагическое в литературе, определять признаки трагического;</w:t>
      </w:r>
    </w:p>
    <w:p w14:paraId="3758F5A0" w14:textId="77777777" w:rsidR="00687846" w:rsidRPr="00687846" w:rsidRDefault="00687846" w:rsidP="00960377">
      <w:pPr>
        <w:numPr>
          <w:ilvl w:val="0"/>
          <w:numId w:val="154"/>
        </w:numPr>
        <w:suppressAutoHyphens/>
        <w:spacing w:after="0" w:line="240" w:lineRule="auto"/>
        <w:ind w:left="1434" w:hanging="357"/>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t>научиться вычленять в тексте произведения объекты для наблюдения (хронотоп, сюжет, композиция, деталь, речь героя), наблюдать за ними и анализировать;</w:t>
      </w:r>
    </w:p>
    <w:p w14:paraId="6AD3CA2C" w14:textId="77777777" w:rsidR="00687846" w:rsidRPr="00687846" w:rsidRDefault="00687846" w:rsidP="00960377">
      <w:pPr>
        <w:numPr>
          <w:ilvl w:val="0"/>
          <w:numId w:val="154"/>
        </w:numPr>
        <w:suppressAutoHyphens/>
        <w:spacing w:after="0" w:line="240" w:lineRule="auto"/>
        <w:ind w:left="1434" w:hanging="357"/>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t>научиться систематизировать свои наблюдения и делать выводы;</w:t>
      </w:r>
    </w:p>
    <w:p w14:paraId="59FFEC06" w14:textId="77777777" w:rsidR="00687846" w:rsidRPr="00687846" w:rsidRDefault="00687846" w:rsidP="00960377">
      <w:pPr>
        <w:numPr>
          <w:ilvl w:val="0"/>
          <w:numId w:val="149"/>
        </w:numPr>
        <w:suppressAutoHyphens/>
        <w:spacing w:after="200" w:line="240" w:lineRule="auto"/>
        <w:ind w:left="1434"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научиться анализировать произведение в соотнесении с историческим и литературным контекстом;</w:t>
      </w:r>
    </w:p>
    <w:p w14:paraId="4A0E8DB4" w14:textId="77777777" w:rsidR="00687846" w:rsidRPr="00687846" w:rsidRDefault="00687846" w:rsidP="00960377">
      <w:pPr>
        <w:numPr>
          <w:ilvl w:val="0"/>
          <w:numId w:val="149"/>
        </w:numPr>
        <w:suppressAutoHyphens/>
        <w:spacing w:after="200" w:line="240" w:lineRule="auto"/>
        <w:ind w:left="1434"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научиться сопоставлять произведение с другими произведениями разных жанров и литературных родов;</w:t>
      </w:r>
    </w:p>
    <w:p w14:paraId="2B5EFEF8" w14:textId="77777777" w:rsidR="00687846" w:rsidRPr="00687846" w:rsidRDefault="00687846" w:rsidP="00960377">
      <w:pPr>
        <w:numPr>
          <w:ilvl w:val="0"/>
          <w:numId w:val="150"/>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24"/>
          <w:sz w:val="24"/>
          <w:szCs w:val="24"/>
          <w:lang w:eastAsia="ar-SA"/>
        </w:rPr>
        <w:t>научиться сопоставлять литературное произведение с его театральными и кинематографическими интерпретациями;</w:t>
      </w:r>
    </w:p>
    <w:p w14:paraId="76683BFE" w14:textId="77777777" w:rsidR="00687846" w:rsidRPr="00687846" w:rsidRDefault="00687846" w:rsidP="00960377">
      <w:pPr>
        <w:numPr>
          <w:ilvl w:val="0"/>
          <w:numId w:val="150"/>
        </w:numPr>
        <w:suppressAutoHyphens/>
        <w:spacing w:after="0" w:line="240" w:lineRule="auto"/>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1"/>
          <w:sz w:val="24"/>
          <w:szCs w:val="24"/>
          <w:lang w:eastAsia="ar-SA"/>
        </w:rPr>
        <w:t>научиться ставить ключевой исследовательский вопрос; выдвигать и формулировать гипотезу;</w:t>
      </w:r>
    </w:p>
    <w:p w14:paraId="17D27F8E" w14:textId="77777777" w:rsidR="00687846" w:rsidRPr="00687846" w:rsidRDefault="00687846" w:rsidP="00960377">
      <w:pPr>
        <w:numPr>
          <w:ilvl w:val="0"/>
          <w:numId w:val="152"/>
        </w:numPr>
        <w:suppressAutoHyphens/>
        <w:spacing w:after="0" w:line="240" w:lineRule="auto"/>
        <w:ind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научиться работать с литературно-критическими статьями: составлять тезисный план, цитировать и т.д.</w:t>
      </w:r>
    </w:p>
    <w:p w14:paraId="01741CDE"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p>
    <w:p w14:paraId="5E841F8D"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А. Н. Островский и его театр</w:t>
      </w:r>
      <w:r w:rsidRPr="00687846">
        <w:rPr>
          <w:rFonts w:ascii="Times New Roman" w:eastAsia="SimSun" w:hAnsi="Times New Roman" w:cs="Times New Roman"/>
          <w:kern w:val="1"/>
          <w:sz w:val="24"/>
          <w:szCs w:val="24"/>
          <w:lang w:eastAsia="ar-SA"/>
        </w:rPr>
        <w:t xml:space="preserve">. Новый драматургический язык пьес «Свои люди – сочтёмся», «Бесприданница», «Лес», «Гроза». </w:t>
      </w:r>
    </w:p>
    <w:p w14:paraId="0DBB5931" w14:textId="77777777" w:rsidR="00687846" w:rsidRPr="00687846" w:rsidRDefault="00687846" w:rsidP="00687846">
      <w:pPr>
        <w:suppressAutoHyphens/>
        <w:spacing w:after="0" w:line="360" w:lineRule="auto"/>
        <w:ind w:firstLine="709"/>
        <w:jc w:val="both"/>
        <w:rPr>
          <w:rFonts w:ascii="Times New Roman" w:eastAsia="SimSun" w:hAnsi="Times New Roman" w:cs="Times New Roman"/>
          <w:i/>
          <w:kern w:val="1"/>
          <w:sz w:val="24"/>
          <w:szCs w:val="24"/>
          <w:lang w:eastAsia="ar-SA"/>
        </w:rPr>
      </w:pPr>
      <w:r w:rsidRPr="00687846">
        <w:rPr>
          <w:rFonts w:ascii="Times New Roman" w:eastAsia="SimSun" w:hAnsi="Times New Roman" w:cs="Times New Roman"/>
          <w:b/>
          <w:kern w:val="1"/>
          <w:sz w:val="24"/>
          <w:szCs w:val="24"/>
          <w:lang w:eastAsia="ar-SA"/>
        </w:rPr>
        <w:t>Пьеса «Гроза»</w:t>
      </w:r>
      <w:r w:rsidRPr="00687846">
        <w:rPr>
          <w:rFonts w:ascii="Times New Roman" w:eastAsia="SimSun" w:hAnsi="Times New Roman" w:cs="Times New Roman"/>
          <w:kern w:val="1"/>
          <w:sz w:val="24"/>
          <w:szCs w:val="24"/>
          <w:lang w:eastAsia="ar-SA"/>
        </w:rPr>
        <w:t xml:space="preserve">. История создания. Жанр: драма или трагедия? Трагическое в литературе: когда происходит трагедия? Фабула, система персонажей, конфликт, язык. Проблематика пьесы. «Женский вопрос» в литературе </w:t>
      </w:r>
      <w:r w:rsidRPr="00687846">
        <w:rPr>
          <w:rFonts w:ascii="Times New Roman" w:eastAsia="SimSun" w:hAnsi="Times New Roman" w:cs="Times New Roman"/>
          <w:kern w:val="1"/>
          <w:sz w:val="24"/>
          <w:szCs w:val="24"/>
          <w:lang w:val="en-US" w:eastAsia="ar-SA"/>
        </w:rPr>
        <w:t>XIX</w:t>
      </w:r>
      <w:r w:rsidRPr="00687846">
        <w:rPr>
          <w:rFonts w:ascii="Times New Roman" w:eastAsia="SimSun" w:hAnsi="Times New Roman" w:cs="Times New Roman"/>
          <w:kern w:val="1"/>
          <w:sz w:val="24"/>
          <w:szCs w:val="24"/>
          <w:lang w:eastAsia="ar-SA"/>
        </w:rPr>
        <w:t xml:space="preserve"> века: А. С. Пушкин «Евгений Онегин», Н. С. Лесков «Леди Макбет Мценского уезда», Г.Флобер «Госпожа Бовари», Л. Н. Толстой «Анна Каренина» и др. Межтекстовые переклички. Женские образы в русской литературе конца </w:t>
      </w:r>
      <w:r w:rsidRPr="00687846">
        <w:rPr>
          <w:rFonts w:ascii="Times New Roman" w:eastAsia="SimSun" w:hAnsi="Times New Roman" w:cs="Times New Roman"/>
          <w:kern w:val="1"/>
          <w:sz w:val="24"/>
          <w:szCs w:val="24"/>
          <w:lang w:val="en-US" w:eastAsia="ar-SA"/>
        </w:rPr>
        <w:t>XVIII</w:t>
      </w:r>
      <w:r w:rsidRPr="00687846">
        <w:rPr>
          <w:rFonts w:ascii="Times New Roman" w:eastAsia="SimSun" w:hAnsi="Times New Roman" w:cs="Times New Roman"/>
          <w:kern w:val="1"/>
          <w:sz w:val="24"/>
          <w:szCs w:val="24"/>
          <w:lang w:eastAsia="ar-SA"/>
        </w:rPr>
        <w:t>-</w:t>
      </w:r>
      <w:r w:rsidRPr="00687846">
        <w:rPr>
          <w:rFonts w:ascii="Times New Roman" w:eastAsia="SimSun" w:hAnsi="Times New Roman" w:cs="Times New Roman"/>
          <w:kern w:val="1"/>
          <w:sz w:val="24"/>
          <w:szCs w:val="24"/>
          <w:lang w:val="en-US" w:eastAsia="ar-SA"/>
        </w:rPr>
        <w:t>XIX</w:t>
      </w:r>
      <w:r w:rsidRPr="00687846">
        <w:rPr>
          <w:rFonts w:ascii="Times New Roman" w:eastAsia="SimSun" w:hAnsi="Times New Roman" w:cs="Times New Roman"/>
          <w:kern w:val="1"/>
          <w:sz w:val="24"/>
          <w:szCs w:val="24"/>
          <w:lang w:eastAsia="ar-SA"/>
        </w:rPr>
        <w:t xml:space="preserve"> в.в. Фрагменты статей Н.А. Добролюбова «Луч света в темном царстве», А.А. Григорьева «После «Грозы» Островского», Д.И. Писарева «Мотивы русской </w:t>
      </w:r>
      <w:r w:rsidRPr="00687846">
        <w:rPr>
          <w:rFonts w:ascii="Times New Roman" w:eastAsia="SimSun" w:hAnsi="Times New Roman" w:cs="Times New Roman"/>
          <w:kern w:val="1"/>
          <w:sz w:val="24"/>
          <w:szCs w:val="24"/>
          <w:lang w:eastAsia="ar-SA"/>
        </w:rPr>
        <w:lastRenderedPageBreak/>
        <w:t xml:space="preserve">драмы» в полемическом аспекте. Жанровое своеобразие и причины современного звучания «Грозы». </w:t>
      </w:r>
    </w:p>
    <w:p w14:paraId="67595A21" w14:textId="77777777" w:rsidR="00687846" w:rsidRPr="00687846" w:rsidRDefault="00687846" w:rsidP="00687846">
      <w:pPr>
        <w:suppressAutoHyphens/>
        <w:spacing w:after="0" w:line="360" w:lineRule="auto"/>
        <w:ind w:firstLine="709"/>
        <w:jc w:val="both"/>
        <w:rPr>
          <w:rFonts w:ascii="Times New Roman" w:eastAsia="SimSun" w:hAnsi="Times New Roman" w:cs="Times New Roman"/>
          <w:i/>
          <w:kern w:val="1"/>
          <w:sz w:val="24"/>
          <w:szCs w:val="24"/>
          <w:lang w:eastAsia="ar-SA"/>
        </w:rPr>
      </w:pPr>
      <w:r w:rsidRPr="00687846">
        <w:rPr>
          <w:rFonts w:ascii="Times New Roman" w:eastAsia="SimSun" w:hAnsi="Times New Roman" w:cs="Times New Roman"/>
          <w:i/>
          <w:kern w:val="1"/>
          <w:sz w:val="24"/>
          <w:szCs w:val="24"/>
          <w:lang w:eastAsia="ar-SA"/>
        </w:rPr>
        <w:t>Новое прочтение пьесы в современных театральных постановках. Вариативность в интерпретациях образов и идей художественных текстов.</w:t>
      </w:r>
    </w:p>
    <w:p w14:paraId="69E3A011" w14:textId="77777777" w:rsidR="00687846" w:rsidRPr="00687846" w:rsidRDefault="00687846" w:rsidP="00687846">
      <w:pPr>
        <w:suppressAutoHyphens/>
        <w:spacing w:after="0" w:line="360" w:lineRule="auto"/>
        <w:ind w:firstLine="709"/>
        <w:jc w:val="both"/>
        <w:rPr>
          <w:rFonts w:ascii="Times New Roman" w:eastAsia="SimSun" w:hAnsi="Times New Roman" w:cs="Times New Roman"/>
          <w:i/>
          <w:kern w:val="1"/>
          <w:sz w:val="24"/>
          <w:szCs w:val="24"/>
          <w:lang w:eastAsia="ar-SA"/>
        </w:rPr>
      </w:pPr>
      <w:r w:rsidRPr="00687846">
        <w:rPr>
          <w:rFonts w:ascii="Times New Roman" w:eastAsia="SimSun" w:hAnsi="Times New Roman" w:cs="Times New Roman"/>
          <w:i/>
          <w:kern w:val="1"/>
          <w:sz w:val="24"/>
          <w:szCs w:val="24"/>
          <w:lang w:eastAsia="ar-SA"/>
        </w:rPr>
        <w:t>Литературная критика в России. Журналистика как площадка для высказывания эстетических и социально-политических взглядов</w:t>
      </w:r>
      <w:r w:rsidRPr="00687846">
        <w:rPr>
          <w:rFonts w:ascii="Times New Roman" w:eastAsia="SimSun" w:hAnsi="Times New Roman" w:cs="Times New Roman"/>
          <w:kern w:val="1"/>
          <w:sz w:val="24"/>
          <w:szCs w:val="24"/>
          <w:lang w:eastAsia="ar-SA"/>
        </w:rPr>
        <w:t>.</w:t>
      </w:r>
    </w:p>
    <w:p w14:paraId="5C80A496"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color w:val="000000"/>
          <w:kern w:val="1"/>
          <w:sz w:val="24"/>
          <w:szCs w:val="24"/>
          <w:lang w:eastAsia="ar-SA"/>
        </w:rPr>
        <w:t>Исследовательская деятельность</w:t>
      </w:r>
      <w:r w:rsidRPr="00687846">
        <w:rPr>
          <w:rFonts w:ascii="Times New Roman" w:eastAsia="SimSun" w:hAnsi="Times New Roman" w:cs="Times New Roman"/>
          <w:color w:val="000000"/>
          <w:kern w:val="1"/>
          <w:sz w:val="24"/>
          <w:szCs w:val="24"/>
          <w:lang w:eastAsia="ar-SA"/>
        </w:rPr>
        <w:t>:</w:t>
      </w:r>
    </w:p>
    <w:p w14:paraId="4E36E45C"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превращение текста в карту понятий, систему вопросов;</w:t>
      </w:r>
    </w:p>
    <w:p w14:paraId="2AE37D68"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работа с текстом с помощью карт понятий, кластеров, выделения ключевых слов;</w:t>
      </w:r>
    </w:p>
    <w:p w14:paraId="744ECC67"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выделение в тексте знакомого и нового;</w:t>
      </w:r>
    </w:p>
    <w:p w14:paraId="0E049284"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постановка и классификация ключевых исследовательских вопросов; </w:t>
      </w:r>
    </w:p>
    <w:p w14:paraId="6075989C"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kern w:val="1"/>
          <w:sz w:val="24"/>
          <w:szCs w:val="24"/>
          <w:lang w:eastAsia="ar-SA"/>
        </w:rPr>
        <w:t>прогнозирование, выдвижение научной гипотезы;</w:t>
      </w:r>
    </w:p>
    <w:p w14:paraId="1A6C7D87"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color w:val="000000"/>
          <w:kern w:val="1"/>
          <w:sz w:val="24"/>
          <w:szCs w:val="24"/>
          <w:lang w:eastAsia="ar-SA"/>
        </w:rPr>
        <w:t>аналитическое и семиотическое чтение текста;</w:t>
      </w:r>
    </w:p>
    <w:p w14:paraId="4F186A40"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kern w:val="1"/>
          <w:sz w:val="24"/>
          <w:szCs w:val="24"/>
          <w:lang w:eastAsia="ar-SA"/>
        </w:rPr>
        <w:t>представление результатов в виде академического текста, выводы.</w:t>
      </w:r>
    </w:p>
    <w:p w14:paraId="76B0FAA7"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kern w:val="1"/>
          <w:sz w:val="24"/>
          <w:szCs w:val="24"/>
          <w:lang w:eastAsia="ar-SA"/>
        </w:rPr>
        <w:t>Творческая работа</w:t>
      </w:r>
      <w:r w:rsidRPr="00687846">
        <w:rPr>
          <w:rFonts w:ascii="Times New Roman" w:eastAsia="SimSun" w:hAnsi="Times New Roman" w:cs="Times New Roman"/>
          <w:kern w:val="1"/>
          <w:sz w:val="24"/>
          <w:szCs w:val="24"/>
          <w:lang w:eastAsia="ar-SA"/>
        </w:rPr>
        <w:t xml:space="preserve">: </w:t>
      </w:r>
      <w:r w:rsidRPr="00687846">
        <w:rPr>
          <w:rFonts w:ascii="Times New Roman" w:eastAsia="SimSun" w:hAnsi="Times New Roman" w:cs="Times New Roman"/>
          <w:color w:val="000000"/>
          <w:kern w:val="1"/>
          <w:sz w:val="24"/>
          <w:szCs w:val="24"/>
          <w:lang w:eastAsia="ar-SA"/>
        </w:rPr>
        <w:t xml:space="preserve">сочинение по пьесе в жанре эссе, рассуждения, в иной жанровой форме («фанфик», сиквел, </w:t>
      </w:r>
      <w:r w:rsidRPr="00687846">
        <w:rPr>
          <w:rFonts w:ascii="Times New Roman" w:eastAsia="SimSun" w:hAnsi="Times New Roman" w:cs="Times New Roman"/>
          <w:kern w:val="1"/>
          <w:sz w:val="24"/>
          <w:szCs w:val="24"/>
          <w:lang w:eastAsia="ar-SA"/>
        </w:rPr>
        <w:t>дайджест и др.</w:t>
      </w:r>
      <w:r w:rsidRPr="00687846">
        <w:rPr>
          <w:rFonts w:ascii="Times New Roman" w:eastAsia="SimSun" w:hAnsi="Times New Roman" w:cs="Times New Roman"/>
          <w:color w:val="000000"/>
          <w:kern w:val="1"/>
          <w:sz w:val="24"/>
          <w:szCs w:val="24"/>
          <w:lang w:eastAsia="ar-SA"/>
        </w:rPr>
        <w:t xml:space="preserve"> </w:t>
      </w:r>
      <w:r w:rsidRPr="00687846">
        <w:rPr>
          <w:rFonts w:ascii="Times New Roman" w:eastAsia="Calibri" w:hAnsi="Times New Roman" w:cs="Times New Roman"/>
          <w:kern w:val="1"/>
          <w:sz w:val="24"/>
          <w:szCs w:val="24"/>
        </w:rPr>
        <w:t xml:space="preserve">– </w:t>
      </w:r>
      <w:r w:rsidRPr="00687846">
        <w:rPr>
          <w:rFonts w:ascii="Times New Roman" w:eastAsia="SimSun" w:hAnsi="Times New Roman" w:cs="Times New Roman"/>
          <w:color w:val="000000"/>
          <w:kern w:val="1"/>
          <w:sz w:val="24"/>
          <w:szCs w:val="24"/>
          <w:lang w:eastAsia="ar-SA"/>
        </w:rPr>
        <w:t xml:space="preserve">на выбор). </w:t>
      </w:r>
    </w:p>
    <w:p w14:paraId="7E8CDDF6" w14:textId="77777777" w:rsidR="00687846" w:rsidRPr="00687846" w:rsidRDefault="00687846" w:rsidP="00687846">
      <w:pPr>
        <w:suppressAutoHyphens/>
        <w:spacing w:after="0" w:line="360" w:lineRule="auto"/>
        <w:ind w:firstLine="708"/>
        <w:jc w:val="both"/>
        <w:rPr>
          <w:rFonts w:ascii="Times New Roman" w:eastAsia="SimSun" w:hAnsi="Times New Roman" w:cs="Times New Roman"/>
          <w:b/>
          <w:kern w:val="1"/>
          <w:sz w:val="24"/>
          <w:szCs w:val="24"/>
          <w:lang w:eastAsia="ar-SA"/>
        </w:rPr>
      </w:pPr>
    </w:p>
    <w:p w14:paraId="7D2C2BF6" w14:textId="77777777" w:rsidR="00687846" w:rsidRPr="00687846" w:rsidRDefault="00687846" w:rsidP="00687846">
      <w:pPr>
        <w:suppressAutoHyphens/>
        <w:spacing w:after="0" w:line="360" w:lineRule="auto"/>
        <w:ind w:left="1080"/>
        <w:contextualSpacing/>
        <w:jc w:val="center"/>
        <w:rPr>
          <w:rFonts w:ascii="Times New Roman" w:eastAsia="SimSun" w:hAnsi="Times New Roman" w:cs="Times New Roman"/>
          <w:b/>
          <w:kern w:val="1"/>
          <w:sz w:val="24"/>
          <w:szCs w:val="24"/>
          <w:lang w:eastAsia="ar-SA"/>
        </w:rPr>
      </w:pPr>
      <w:r w:rsidRPr="00687846">
        <w:rPr>
          <w:rFonts w:ascii="Times New Roman" w:eastAsia="SimSun" w:hAnsi="Times New Roman" w:cs="Times New Roman"/>
          <w:b/>
          <w:kern w:val="1"/>
          <w:sz w:val="24"/>
          <w:szCs w:val="24"/>
          <w:lang w:eastAsia="ar-SA"/>
        </w:rPr>
        <w:t>Комическое в литературе: сатира и юмор в текстах разных жанров</w:t>
      </w:r>
    </w:p>
    <w:p w14:paraId="229F777A"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i/>
          <w:kern w:val="1"/>
          <w:sz w:val="24"/>
          <w:szCs w:val="24"/>
          <w:lang w:eastAsia="ar-SA"/>
        </w:rPr>
        <w:t>Образовательные результаты</w:t>
      </w:r>
      <w:r w:rsidRPr="00687846">
        <w:rPr>
          <w:rFonts w:ascii="Times New Roman" w:eastAsia="SimSun" w:hAnsi="Times New Roman" w:cs="Times New Roman"/>
          <w:kern w:val="1"/>
          <w:sz w:val="24"/>
          <w:szCs w:val="24"/>
          <w:lang w:eastAsia="ar-SA"/>
        </w:rPr>
        <w:t>:</w:t>
      </w:r>
    </w:p>
    <w:p w14:paraId="5AB74794" w14:textId="77777777" w:rsidR="00687846" w:rsidRPr="00687846" w:rsidRDefault="00687846" w:rsidP="00960377">
      <w:pPr>
        <w:numPr>
          <w:ilvl w:val="0"/>
          <w:numId w:val="154"/>
        </w:numPr>
        <w:suppressAutoHyphens/>
        <w:spacing w:after="0" w:line="240"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научиться различать комическое в литературе, определять признаки комического;</w:t>
      </w:r>
    </w:p>
    <w:p w14:paraId="4441E4D0" w14:textId="77777777" w:rsidR="00687846" w:rsidRPr="00687846" w:rsidRDefault="00687846" w:rsidP="00960377">
      <w:pPr>
        <w:numPr>
          <w:ilvl w:val="0"/>
          <w:numId w:val="154"/>
        </w:numPr>
        <w:suppressAutoHyphens/>
        <w:spacing w:after="0" w:line="240" w:lineRule="auto"/>
        <w:ind w:left="1434" w:hanging="357"/>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1"/>
          <w:sz w:val="24"/>
          <w:szCs w:val="24"/>
          <w:lang w:eastAsia="ar-SA"/>
        </w:rPr>
        <w:t>научиться различать сатиру и юмор в литературе;</w:t>
      </w:r>
    </w:p>
    <w:p w14:paraId="2EF3D68E" w14:textId="77777777" w:rsidR="00687846" w:rsidRPr="00687846" w:rsidRDefault="00687846" w:rsidP="00960377">
      <w:pPr>
        <w:numPr>
          <w:ilvl w:val="0"/>
          <w:numId w:val="154"/>
        </w:numPr>
        <w:suppressAutoHyphens/>
        <w:spacing w:after="0" w:line="240" w:lineRule="auto"/>
        <w:ind w:left="1434" w:hanging="357"/>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1"/>
          <w:sz w:val="24"/>
          <w:szCs w:val="24"/>
          <w:lang w:eastAsia="ar-SA"/>
        </w:rPr>
        <w:t>узнать, кто такой герой-трикстер, каковы его функции в литературе;</w:t>
      </w:r>
    </w:p>
    <w:p w14:paraId="5B7ADB01" w14:textId="77777777" w:rsidR="00687846" w:rsidRPr="00687846" w:rsidRDefault="00687846" w:rsidP="00960377">
      <w:pPr>
        <w:numPr>
          <w:ilvl w:val="0"/>
          <w:numId w:val="154"/>
        </w:numPr>
        <w:suppressAutoHyphens/>
        <w:spacing w:after="0" w:line="240" w:lineRule="auto"/>
        <w:ind w:left="1434" w:hanging="357"/>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t>научиться вычленять в тексте произведения объекты для наблюдения (хронотоп, сюжет, композиция, деталь, речь героя), наблюдать за ними и анализировать;</w:t>
      </w:r>
    </w:p>
    <w:p w14:paraId="133091E7" w14:textId="77777777" w:rsidR="00687846" w:rsidRPr="00687846" w:rsidRDefault="00687846" w:rsidP="00960377">
      <w:pPr>
        <w:numPr>
          <w:ilvl w:val="0"/>
          <w:numId w:val="154"/>
        </w:numPr>
        <w:suppressAutoHyphens/>
        <w:spacing w:after="0" w:line="240" w:lineRule="auto"/>
        <w:ind w:left="1434" w:hanging="357"/>
        <w:contextualSpacing/>
        <w:jc w:val="both"/>
        <w:rPr>
          <w:rFonts w:ascii="Times New Roman" w:eastAsia="SimSun" w:hAnsi="Times New Roman" w:cs="Times New Roman"/>
          <w:kern w:val="24"/>
          <w:sz w:val="24"/>
          <w:szCs w:val="24"/>
          <w:lang w:eastAsia="ar-SA"/>
        </w:rPr>
      </w:pPr>
      <w:r w:rsidRPr="00687846">
        <w:rPr>
          <w:rFonts w:ascii="Times New Roman" w:eastAsia="SimSun" w:hAnsi="Times New Roman" w:cs="Times New Roman"/>
          <w:kern w:val="24"/>
          <w:sz w:val="24"/>
          <w:szCs w:val="24"/>
          <w:lang w:eastAsia="ar-SA"/>
        </w:rPr>
        <w:t>научиться систематизировать свои наблюдения и делать выводы;</w:t>
      </w:r>
    </w:p>
    <w:p w14:paraId="495A0AE8" w14:textId="77777777" w:rsidR="00687846" w:rsidRPr="00687846" w:rsidRDefault="00687846" w:rsidP="00960377">
      <w:pPr>
        <w:numPr>
          <w:ilvl w:val="0"/>
          <w:numId w:val="149"/>
        </w:numPr>
        <w:suppressAutoHyphens/>
        <w:spacing w:after="200" w:line="240" w:lineRule="auto"/>
        <w:ind w:left="1434"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научиться анализировать произведение в соотнесении с историческим и литературным контекстом;</w:t>
      </w:r>
    </w:p>
    <w:p w14:paraId="1E6144C5" w14:textId="77777777" w:rsidR="00687846" w:rsidRPr="00687846" w:rsidRDefault="00687846" w:rsidP="00960377">
      <w:pPr>
        <w:numPr>
          <w:ilvl w:val="0"/>
          <w:numId w:val="149"/>
        </w:numPr>
        <w:suppressAutoHyphens/>
        <w:spacing w:after="200" w:line="240" w:lineRule="auto"/>
        <w:ind w:left="1434"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научиться сопоставлять произведение с другими произведениями разных жанров и литературных родов;</w:t>
      </w:r>
    </w:p>
    <w:p w14:paraId="1497EEEB" w14:textId="77777777" w:rsidR="00687846" w:rsidRPr="00687846" w:rsidRDefault="00687846" w:rsidP="00960377">
      <w:pPr>
        <w:numPr>
          <w:ilvl w:val="0"/>
          <w:numId w:val="153"/>
        </w:numPr>
        <w:suppressAutoHyphens/>
        <w:spacing w:after="0" w:line="240" w:lineRule="auto"/>
        <w:ind w:hanging="357"/>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научиться ставить ключевой исследовательский вопрос; выдвигать и формулировать гипотезу.</w:t>
      </w:r>
    </w:p>
    <w:p w14:paraId="23B56D70" w14:textId="77777777" w:rsidR="00687846" w:rsidRPr="00687846" w:rsidRDefault="00687846" w:rsidP="00687846">
      <w:pPr>
        <w:suppressAutoHyphens/>
        <w:spacing w:after="0" w:line="240" w:lineRule="auto"/>
        <w:ind w:left="1429"/>
        <w:contextualSpacing/>
        <w:jc w:val="both"/>
        <w:rPr>
          <w:rFonts w:ascii="Times New Roman" w:eastAsia="SimSun" w:hAnsi="Times New Roman" w:cs="Times New Roman"/>
          <w:kern w:val="1"/>
          <w:sz w:val="24"/>
          <w:szCs w:val="24"/>
          <w:lang w:eastAsia="ar-SA"/>
        </w:rPr>
      </w:pPr>
    </w:p>
    <w:p w14:paraId="023420C8" w14:textId="77777777" w:rsidR="00687846" w:rsidRPr="00687846" w:rsidRDefault="00687846" w:rsidP="00960377">
      <w:pPr>
        <w:numPr>
          <w:ilvl w:val="0"/>
          <w:numId w:val="155"/>
        </w:numPr>
        <w:tabs>
          <w:tab w:val="left" w:pos="1134"/>
        </w:tabs>
        <w:suppressAutoHyphens/>
        <w:spacing w:after="0" w:line="360" w:lineRule="auto"/>
        <w:ind w:left="0" w:firstLine="709"/>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Роль комического в культуре. Что может смех? Механизм комического. Несоответствие, противоречие и диссонанс как источники комического. Виды комического: юмор, ирония, сатира – сходство и различие. Сатирические жанры: сатира, басня, памфлет, пародия, инвектива, эпиграмма, комедия, фарс, буффонада, фельетон, скетч, стёб. Юмор и сатира в текстах современных СМИ.</w:t>
      </w:r>
    </w:p>
    <w:p w14:paraId="24DA49E3" w14:textId="77777777" w:rsidR="00687846" w:rsidRPr="00687846" w:rsidRDefault="00687846" w:rsidP="00687846">
      <w:pPr>
        <w:suppressAutoHyphens/>
        <w:spacing w:after="0" w:line="360" w:lineRule="auto"/>
        <w:ind w:firstLine="567"/>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lastRenderedPageBreak/>
        <w:t xml:space="preserve">Герой-трикстер. Его архетипические свойства и социокультурные функции. На примере рассказов А. П. Чехова, М. М. Зощенко, Н. Тэффи, А. Аверченко, И. Бабеля, В. М. Шукшина, С. Довлатова и др. </w:t>
      </w:r>
    </w:p>
    <w:p w14:paraId="655149E7" w14:textId="77777777" w:rsidR="00687846" w:rsidRPr="00687846" w:rsidRDefault="00687846" w:rsidP="00687846">
      <w:pPr>
        <w:suppressAutoHyphens/>
        <w:spacing w:after="0" w:line="360" w:lineRule="auto"/>
        <w:ind w:firstLine="567"/>
        <w:jc w:val="both"/>
        <w:rPr>
          <w:rFonts w:ascii="Times New Roman" w:eastAsia="SimSun" w:hAnsi="Times New Roman" w:cs="Times New Roman"/>
          <w:b/>
          <w:kern w:val="1"/>
          <w:sz w:val="24"/>
          <w:szCs w:val="24"/>
          <w:lang w:eastAsia="ar-SA"/>
        </w:rPr>
      </w:pPr>
    </w:p>
    <w:p w14:paraId="7A8D1BD9" w14:textId="77777777" w:rsidR="00687846" w:rsidRPr="00687846" w:rsidRDefault="00687846" w:rsidP="00960377">
      <w:pPr>
        <w:numPr>
          <w:ilvl w:val="0"/>
          <w:numId w:val="155"/>
        </w:numPr>
        <w:tabs>
          <w:tab w:val="left" w:pos="1134"/>
        </w:tabs>
        <w:suppressAutoHyphens/>
        <w:spacing w:after="0" w:line="360" w:lineRule="auto"/>
        <w:ind w:left="0" w:firstLine="709"/>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М. Е. Салтыков-Щедрин</w:t>
      </w:r>
      <w:r w:rsidRPr="00687846">
        <w:rPr>
          <w:rFonts w:ascii="Times New Roman" w:eastAsia="SimSun" w:hAnsi="Times New Roman" w:cs="Times New Roman"/>
          <w:kern w:val="1"/>
          <w:sz w:val="24"/>
          <w:szCs w:val="24"/>
          <w:lang w:eastAsia="ar-SA"/>
        </w:rPr>
        <w:t xml:space="preserve">. Литературная деятельность писателя. Участие в общественной и политической жизни. Репутация писателя. </w:t>
      </w:r>
    </w:p>
    <w:p w14:paraId="12725A7B" w14:textId="77777777" w:rsidR="00687846" w:rsidRPr="00687846" w:rsidRDefault="00687846" w:rsidP="00687846">
      <w:pPr>
        <w:suppressAutoHyphens/>
        <w:spacing w:after="0" w:line="360" w:lineRule="auto"/>
        <w:ind w:firstLine="567"/>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b/>
          <w:i/>
          <w:kern w:val="1"/>
          <w:sz w:val="24"/>
          <w:szCs w:val="24"/>
          <w:lang w:eastAsia="ar-SA"/>
        </w:rPr>
        <w:t xml:space="preserve">«История одного города»: </w:t>
      </w:r>
      <w:r w:rsidRPr="00687846">
        <w:rPr>
          <w:rFonts w:ascii="Times New Roman" w:eastAsia="SimSun" w:hAnsi="Times New Roman" w:cs="Times New Roman"/>
          <w:i/>
          <w:kern w:val="1"/>
          <w:sz w:val="24"/>
          <w:szCs w:val="24"/>
          <w:lang w:eastAsia="ar-SA"/>
        </w:rPr>
        <w:t>замысел, сюжет, система образов, проблематика произведения (обзор). Комментированное чтение отдельных глав «Истории»</w:t>
      </w:r>
      <w:r w:rsidRPr="00687846">
        <w:rPr>
          <w:rFonts w:ascii="Times New Roman" w:eastAsia="SimSun" w:hAnsi="Times New Roman" w:cs="Times New Roman"/>
          <w:kern w:val="1"/>
          <w:sz w:val="24"/>
          <w:szCs w:val="24"/>
          <w:lang w:eastAsia="ar-SA"/>
        </w:rPr>
        <w:t>.</w:t>
      </w:r>
    </w:p>
    <w:p w14:paraId="4805E3E5"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«Сказки» М. Е. Салтыкова-Щедрина. Соотнесенность сказок и реалий русской истории. Анализ отдельных сказок.</w:t>
      </w:r>
      <w:r w:rsidRPr="00687846">
        <w:rPr>
          <w:rFonts w:ascii="Times New Roman" w:eastAsia="SimSun" w:hAnsi="Times New Roman" w:cs="Times New Roman"/>
          <w:i/>
          <w:kern w:val="1"/>
          <w:sz w:val="24"/>
          <w:szCs w:val="24"/>
          <w:lang w:eastAsia="ar-SA"/>
        </w:rPr>
        <w:t xml:space="preserve"> </w:t>
      </w:r>
    </w:p>
    <w:p w14:paraId="25049F69" w14:textId="77777777" w:rsidR="00687846" w:rsidRPr="00687846" w:rsidRDefault="00687846" w:rsidP="00687846">
      <w:pPr>
        <w:suppressAutoHyphens/>
        <w:spacing w:after="0" w:line="360" w:lineRule="auto"/>
        <w:ind w:firstLine="709"/>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b/>
          <w:color w:val="000000"/>
          <w:kern w:val="1"/>
          <w:sz w:val="24"/>
          <w:szCs w:val="24"/>
          <w:lang w:eastAsia="ar-SA"/>
        </w:rPr>
        <w:t>Исследовательская деятельность</w:t>
      </w:r>
      <w:r w:rsidRPr="00687846">
        <w:rPr>
          <w:rFonts w:ascii="Times New Roman" w:eastAsia="SimSun" w:hAnsi="Times New Roman" w:cs="Times New Roman"/>
          <w:color w:val="000000"/>
          <w:kern w:val="1"/>
          <w:sz w:val="24"/>
          <w:szCs w:val="24"/>
          <w:lang w:eastAsia="ar-SA"/>
        </w:rPr>
        <w:t>:</w:t>
      </w:r>
    </w:p>
    <w:p w14:paraId="3D64431B"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превращение текста в карту понятий, систему вопросов;</w:t>
      </w:r>
    </w:p>
    <w:p w14:paraId="4A6F32FB"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работа с текстом с помощью карт понятий, кластеров, выделения ключевых слов;</w:t>
      </w:r>
    </w:p>
    <w:p w14:paraId="2703AEA9"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выделение в тексте знакомого и нового;</w:t>
      </w:r>
    </w:p>
    <w:p w14:paraId="53505D50" w14:textId="77777777" w:rsidR="00687846" w:rsidRPr="00687846" w:rsidRDefault="00687846" w:rsidP="00960377">
      <w:pPr>
        <w:numPr>
          <w:ilvl w:val="0"/>
          <w:numId w:val="146"/>
        </w:numPr>
        <w:suppressAutoHyphens/>
        <w:spacing w:after="200" w:line="276" w:lineRule="auto"/>
        <w:contextualSpacing/>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постановка и классификация ключевых исследовательских вопросов; </w:t>
      </w:r>
    </w:p>
    <w:p w14:paraId="4D18B0AF"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kern w:val="1"/>
          <w:sz w:val="24"/>
          <w:szCs w:val="24"/>
          <w:lang w:eastAsia="ar-SA"/>
        </w:rPr>
        <w:t>прогнозирование, выдвижение научной гипотезы;</w:t>
      </w:r>
    </w:p>
    <w:p w14:paraId="473F159F" w14:textId="77777777" w:rsidR="00687846" w:rsidRPr="00687846" w:rsidRDefault="00687846" w:rsidP="00960377">
      <w:pPr>
        <w:numPr>
          <w:ilvl w:val="0"/>
          <w:numId w:val="146"/>
        </w:numPr>
        <w:suppressAutoHyphens/>
        <w:spacing w:after="0" w:line="360" w:lineRule="auto"/>
        <w:contextualSpacing/>
        <w:jc w:val="both"/>
        <w:rPr>
          <w:rFonts w:ascii="Times New Roman" w:eastAsia="SimSun" w:hAnsi="Times New Roman" w:cs="Times New Roman"/>
          <w:color w:val="000000"/>
          <w:kern w:val="1"/>
          <w:sz w:val="24"/>
          <w:szCs w:val="24"/>
          <w:lang w:eastAsia="ar-SA"/>
        </w:rPr>
      </w:pPr>
      <w:r w:rsidRPr="00687846">
        <w:rPr>
          <w:rFonts w:ascii="Times New Roman" w:eastAsia="SimSun" w:hAnsi="Times New Roman" w:cs="Times New Roman"/>
          <w:color w:val="000000"/>
          <w:kern w:val="1"/>
          <w:sz w:val="24"/>
          <w:szCs w:val="24"/>
          <w:lang w:eastAsia="ar-SA"/>
        </w:rPr>
        <w:t>анализ текста.</w:t>
      </w:r>
    </w:p>
    <w:p w14:paraId="5A2D4BC1"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p>
    <w:p w14:paraId="16C00089" w14:textId="77777777" w:rsidR="00687846" w:rsidRPr="00687846" w:rsidRDefault="00687846" w:rsidP="00687846">
      <w:pPr>
        <w:tabs>
          <w:tab w:val="left" w:pos="8020"/>
        </w:tabs>
        <w:suppressAutoHyphens/>
        <w:spacing w:after="0" w:line="360" w:lineRule="auto"/>
        <w:ind w:left="1080"/>
        <w:contextualSpacing/>
        <w:jc w:val="center"/>
        <w:rPr>
          <w:rFonts w:ascii="Times New Roman" w:eastAsia="SimSun" w:hAnsi="Times New Roman" w:cs="Times New Roman"/>
          <w:b/>
          <w:kern w:val="1"/>
          <w:sz w:val="24"/>
          <w:szCs w:val="24"/>
          <w:lang w:eastAsia="ar-SA"/>
        </w:rPr>
      </w:pPr>
      <w:r w:rsidRPr="00687846">
        <w:rPr>
          <w:rFonts w:ascii="Times New Roman" w:eastAsia="SimSun" w:hAnsi="Times New Roman" w:cs="Times New Roman"/>
          <w:b/>
          <w:kern w:val="1"/>
          <w:sz w:val="24"/>
          <w:szCs w:val="24"/>
          <w:lang w:eastAsia="ar-SA"/>
        </w:rPr>
        <w:t>Дискурс. Особенности современного художественного дискурса.</w:t>
      </w:r>
    </w:p>
    <w:p w14:paraId="5EE13DF1" w14:textId="77777777" w:rsidR="00687846" w:rsidRPr="00687846" w:rsidRDefault="00687846" w:rsidP="00687846">
      <w:pPr>
        <w:tabs>
          <w:tab w:val="left" w:pos="8020"/>
        </w:tabs>
        <w:suppressAutoHyphens/>
        <w:spacing w:after="0" w:line="360" w:lineRule="auto"/>
        <w:ind w:left="1080"/>
        <w:contextualSpacing/>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Самоопределение в современном дискурсе</w:t>
      </w:r>
    </w:p>
    <w:p w14:paraId="02122CE8" w14:textId="77777777" w:rsidR="00687846" w:rsidRPr="00687846" w:rsidRDefault="00687846" w:rsidP="00687846">
      <w:pPr>
        <w:tabs>
          <w:tab w:val="left" w:pos="8020"/>
        </w:tabs>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(часть курса, варьируемая в зависимости от профиля обучающихся в группе)</w:t>
      </w:r>
    </w:p>
    <w:p w14:paraId="0E517868" w14:textId="77777777" w:rsidR="00687846" w:rsidRPr="00687846" w:rsidRDefault="00687846" w:rsidP="00687846">
      <w:pPr>
        <w:suppressAutoHyphens/>
        <w:spacing w:after="0" w:line="360" w:lineRule="auto"/>
        <w:ind w:firstLine="709"/>
        <w:jc w:val="both"/>
        <w:rPr>
          <w:rFonts w:ascii="Times New Roman" w:eastAsia="SimSun" w:hAnsi="Times New Roman" w:cs="Times New Roman"/>
          <w:i/>
          <w:kern w:val="1"/>
          <w:sz w:val="24"/>
          <w:szCs w:val="24"/>
          <w:lang w:eastAsia="ar-SA"/>
        </w:rPr>
      </w:pPr>
      <w:r w:rsidRPr="00687846">
        <w:rPr>
          <w:rFonts w:ascii="Times New Roman" w:eastAsia="SimSun" w:hAnsi="Times New Roman" w:cs="Times New Roman"/>
          <w:kern w:val="1"/>
          <w:sz w:val="24"/>
          <w:szCs w:val="24"/>
          <w:lang w:eastAsia="ar-SA"/>
        </w:rPr>
        <w:t>Осознание собственного круга чтения. Определение собственной «зоны ближайшего развития» читателя. Создание собственной программы чтения.</w:t>
      </w:r>
    </w:p>
    <w:p w14:paraId="6684E321"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Чтение актуальной для подростков литературы, русской и зарубежной.</w:t>
      </w:r>
    </w:p>
    <w:p w14:paraId="130A666C"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Итоговая контрольная работа.</w:t>
      </w:r>
    </w:p>
    <w:p w14:paraId="1107F343"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p>
    <w:p w14:paraId="790C0364" w14:textId="77777777" w:rsidR="00687846" w:rsidRPr="00687846" w:rsidRDefault="00687846" w:rsidP="00687846">
      <w:pPr>
        <w:suppressAutoHyphens/>
        <w:spacing w:after="0" w:line="360" w:lineRule="auto"/>
        <w:jc w:val="center"/>
        <w:rPr>
          <w:rFonts w:ascii="Times New Roman" w:eastAsia="SimSun" w:hAnsi="Times New Roman" w:cs="Times New Roman"/>
          <w:b/>
          <w:kern w:val="1"/>
          <w:sz w:val="24"/>
          <w:szCs w:val="24"/>
          <w:lang w:eastAsia="ar-SA"/>
        </w:rPr>
      </w:pPr>
      <w:r w:rsidRPr="00687846">
        <w:rPr>
          <w:rFonts w:ascii="Times New Roman" w:eastAsia="SimSun" w:hAnsi="Times New Roman" w:cs="Times New Roman"/>
          <w:b/>
          <w:kern w:val="1"/>
          <w:sz w:val="24"/>
          <w:szCs w:val="24"/>
          <w:lang w:eastAsia="ar-SA"/>
        </w:rPr>
        <w:t>11 класс</w:t>
      </w:r>
    </w:p>
    <w:p w14:paraId="5CEAFA0E" w14:textId="77777777" w:rsidR="00687846" w:rsidRPr="00687846" w:rsidRDefault="00687846" w:rsidP="00960377">
      <w:pPr>
        <w:widowControl w:val="0"/>
        <w:numPr>
          <w:ilvl w:val="0"/>
          <w:numId w:val="42"/>
        </w:numPr>
        <w:tabs>
          <w:tab w:val="num" w:pos="360"/>
        </w:tabs>
        <w:suppressAutoHyphens/>
        <w:spacing w:after="0" w:line="100" w:lineRule="atLeast"/>
        <w:ind w:left="0" w:firstLine="0"/>
        <w:jc w:val="center"/>
        <w:rPr>
          <w:rFonts w:ascii="Times New Roman" w:eastAsia="SimSun" w:hAnsi="Times New Roman" w:cs="Times New Roman"/>
          <w:b/>
          <w:kern w:val="1"/>
          <w:sz w:val="24"/>
          <w:szCs w:val="24"/>
          <w:lang w:eastAsia="ar-SA"/>
        </w:rPr>
      </w:pPr>
      <w:r w:rsidRPr="00687846">
        <w:rPr>
          <w:rFonts w:ascii="Times New Roman" w:eastAsia="SimSun" w:hAnsi="Times New Roman" w:cs="Times New Roman"/>
          <w:b/>
          <w:kern w:val="1"/>
          <w:sz w:val="24"/>
          <w:szCs w:val="24"/>
          <w:lang w:eastAsia="ar-SA"/>
        </w:rPr>
        <w:t>(170 часов)</w:t>
      </w:r>
    </w:p>
    <w:p w14:paraId="3D87C620" w14:textId="77777777" w:rsidR="00687846" w:rsidRPr="00687846" w:rsidRDefault="00687846" w:rsidP="00960377">
      <w:pPr>
        <w:widowControl w:val="0"/>
        <w:numPr>
          <w:ilvl w:val="0"/>
          <w:numId w:val="42"/>
        </w:numPr>
        <w:tabs>
          <w:tab w:val="num" w:pos="360"/>
        </w:tabs>
        <w:suppressAutoHyphens/>
        <w:spacing w:after="0" w:line="100" w:lineRule="atLeast"/>
        <w:ind w:left="0" w:firstLine="0"/>
        <w:jc w:val="both"/>
        <w:rPr>
          <w:rFonts w:ascii="Times New Roman" w:eastAsia="SimSun" w:hAnsi="Times New Roman" w:cs="Times New Roman"/>
          <w:kern w:val="1"/>
          <w:sz w:val="24"/>
          <w:szCs w:val="24"/>
          <w:lang w:eastAsia="ar-SA"/>
        </w:rPr>
      </w:pPr>
    </w:p>
    <w:p w14:paraId="1CC887B4" w14:textId="77777777" w:rsidR="00687846" w:rsidRPr="00687846" w:rsidRDefault="00687846" w:rsidP="00687846">
      <w:pPr>
        <w:suppressAutoHyphens/>
        <w:spacing w:after="200" w:line="276" w:lineRule="auto"/>
        <w:rPr>
          <w:rFonts w:ascii="Times New Roman" w:eastAsia="SimSun" w:hAnsi="Times New Roman" w:cs="Times New Roman"/>
          <w:b/>
          <w:kern w:val="1"/>
          <w:sz w:val="24"/>
          <w:szCs w:val="24"/>
          <w:lang w:eastAsia="ar-SA"/>
        </w:rPr>
      </w:pPr>
      <w:r w:rsidRPr="00687846">
        <w:rPr>
          <w:rFonts w:ascii="Times New Roman" w:eastAsia="SimSun" w:hAnsi="Times New Roman" w:cs="Times New Roman"/>
          <w:b/>
          <w:kern w:val="1"/>
          <w:sz w:val="24"/>
          <w:szCs w:val="24"/>
          <w:lang w:eastAsia="ar-SA"/>
        </w:rPr>
        <w:t xml:space="preserve">Раздел </w:t>
      </w:r>
      <w:r w:rsidRPr="00687846">
        <w:rPr>
          <w:rFonts w:ascii="Times New Roman" w:eastAsia="SimSun" w:hAnsi="Times New Roman" w:cs="Times New Roman"/>
          <w:b/>
          <w:kern w:val="1"/>
          <w:sz w:val="24"/>
          <w:szCs w:val="24"/>
          <w:lang w:val="en-US" w:eastAsia="ar-SA"/>
        </w:rPr>
        <w:t>I</w:t>
      </w:r>
      <w:r w:rsidRPr="00687846">
        <w:rPr>
          <w:rFonts w:ascii="Times New Roman" w:eastAsia="SimSun" w:hAnsi="Times New Roman" w:cs="Times New Roman"/>
          <w:b/>
          <w:kern w:val="1"/>
          <w:sz w:val="24"/>
          <w:szCs w:val="24"/>
          <w:lang w:eastAsia="ar-SA"/>
        </w:rPr>
        <w:t xml:space="preserve">. Теоретический. </w:t>
      </w:r>
    </w:p>
    <w:p w14:paraId="540AC235" w14:textId="77777777" w:rsidR="00687846" w:rsidRPr="00687846" w:rsidRDefault="00687846" w:rsidP="00687846">
      <w:pPr>
        <w:suppressAutoHyphens/>
        <w:spacing w:after="200" w:line="276" w:lineRule="auto"/>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1.1 Литературный канон. Понятие литературного канона. Социологический и культурологический подход. Проблемы и механизмы литературного канона. Понятие классического текста.  Связь канонизированных текстов русской литературы </w:t>
      </w:r>
      <w:r w:rsidRPr="00687846">
        <w:rPr>
          <w:rFonts w:ascii="Times New Roman" w:eastAsia="SimSun" w:hAnsi="Times New Roman" w:cs="Times New Roman"/>
          <w:kern w:val="1"/>
          <w:sz w:val="24"/>
          <w:szCs w:val="24"/>
          <w:lang w:val="en-US" w:eastAsia="ar-SA"/>
        </w:rPr>
        <w:t>XIX</w:t>
      </w:r>
      <w:r w:rsidRPr="00687846">
        <w:rPr>
          <w:rFonts w:ascii="Times New Roman" w:eastAsia="SimSun" w:hAnsi="Times New Roman" w:cs="Times New Roman"/>
          <w:kern w:val="1"/>
          <w:sz w:val="24"/>
          <w:szCs w:val="24"/>
          <w:lang w:eastAsia="ar-SA"/>
        </w:rPr>
        <w:t>-</w:t>
      </w:r>
      <w:r w:rsidRPr="00687846">
        <w:rPr>
          <w:rFonts w:ascii="Times New Roman" w:eastAsia="SimSun" w:hAnsi="Times New Roman" w:cs="Times New Roman"/>
          <w:kern w:val="1"/>
          <w:sz w:val="24"/>
          <w:szCs w:val="24"/>
          <w:lang w:val="en-US" w:eastAsia="ar-SA"/>
        </w:rPr>
        <w:t>XX</w:t>
      </w:r>
      <w:r w:rsidRPr="00687846">
        <w:rPr>
          <w:rFonts w:ascii="Times New Roman" w:eastAsia="SimSun" w:hAnsi="Times New Roman" w:cs="Times New Roman"/>
          <w:kern w:val="1"/>
          <w:sz w:val="24"/>
          <w:szCs w:val="24"/>
          <w:lang w:eastAsia="ar-SA"/>
        </w:rPr>
        <w:t xml:space="preserve"> вв. </w:t>
      </w:r>
    </w:p>
    <w:p w14:paraId="3BC93F79" w14:textId="77777777" w:rsidR="00687846" w:rsidRPr="00687846" w:rsidRDefault="00687846" w:rsidP="00687846">
      <w:pPr>
        <w:suppressAutoHyphens/>
        <w:spacing w:after="200" w:line="276" w:lineRule="auto"/>
        <w:rPr>
          <w:rFonts w:ascii="Times New Roman" w:eastAsia="SimSun" w:hAnsi="Times New Roman" w:cs="Times New Roman"/>
          <w:b/>
          <w:kern w:val="1"/>
          <w:sz w:val="24"/>
          <w:szCs w:val="24"/>
          <w:lang w:eastAsia="ar-SA"/>
        </w:rPr>
      </w:pPr>
    </w:p>
    <w:p w14:paraId="3294E517" w14:textId="77777777" w:rsidR="00687846" w:rsidRPr="00687846" w:rsidRDefault="00687846" w:rsidP="00687846">
      <w:pPr>
        <w:suppressAutoHyphens/>
        <w:spacing w:after="200" w:line="276" w:lineRule="auto"/>
        <w:rPr>
          <w:rFonts w:ascii="Times New Roman" w:eastAsia="SimSun" w:hAnsi="Times New Roman" w:cs="Times New Roman"/>
          <w:b/>
          <w:kern w:val="1"/>
          <w:sz w:val="24"/>
          <w:szCs w:val="24"/>
          <w:lang w:eastAsia="ar-SA"/>
        </w:rPr>
      </w:pPr>
      <w:r w:rsidRPr="00687846">
        <w:rPr>
          <w:rFonts w:ascii="Times New Roman" w:eastAsia="SimSun" w:hAnsi="Times New Roman" w:cs="Times New Roman"/>
          <w:b/>
          <w:kern w:val="1"/>
          <w:sz w:val="24"/>
          <w:szCs w:val="24"/>
          <w:lang w:eastAsia="ar-SA"/>
        </w:rPr>
        <w:lastRenderedPageBreak/>
        <w:t xml:space="preserve">Раздел </w:t>
      </w:r>
      <w:r w:rsidRPr="00687846">
        <w:rPr>
          <w:rFonts w:ascii="Times New Roman" w:eastAsia="SimSun" w:hAnsi="Times New Roman" w:cs="Times New Roman"/>
          <w:b/>
          <w:kern w:val="1"/>
          <w:sz w:val="24"/>
          <w:szCs w:val="24"/>
          <w:lang w:val="en-US" w:eastAsia="ar-SA"/>
        </w:rPr>
        <w:t>II</w:t>
      </w:r>
      <w:r w:rsidRPr="00687846">
        <w:rPr>
          <w:rFonts w:ascii="Times New Roman" w:eastAsia="SimSun" w:hAnsi="Times New Roman" w:cs="Times New Roman"/>
          <w:b/>
          <w:kern w:val="1"/>
          <w:sz w:val="24"/>
          <w:szCs w:val="24"/>
          <w:lang w:eastAsia="ar-SA"/>
        </w:rPr>
        <w:t>. Проза и драматургия рубежа веков (</w:t>
      </w:r>
      <w:r w:rsidRPr="00687846">
        <w:rPr>
          <w:rFonts w:ascii="Times New Roman" w:eastAsia="SimSun" w:hAnsi="Times New Roman" w:cs="Times New Roman"/>
          <w:b/>
          <w:kern w:val="1"/>
          <w:sz w:val="24"/>
          <w:szCs w:val="24"/>
          <w:lang w:val="en-US" w:eastAsia="ar-SA"/>
        </w:rPr>
        <w:t>XIX</w:t>
      </w:r>
      <w:r w:rsidRPr="00687846">
        <w:rPr>
          <w:rFonts w:ascii="Times New Roman" w:eastAsia="SimSun" w:hAnsi="Times New Roman" w:cs="Times New Roman"/>
          <w:b/>
          <w:kern w:val="1"/>
          <w:sz w:val="24"/>
          <w:szCs w:val="24"/>
          <w:lang w:eastAsia="ar-SA"/>
        </w:rPr>
        <w:t>-</w:t>
      </w:r>
      <w:r w:rsidRPr="00687846">
        <w:rPr>
          <w:rFonts w:ascii="Times New Roman" w:eastAsia="SimSun" w:hAnsi="Times New Roman" w:cs="Times New Roman"/>
          <w:b/>
          <w:kern w:val="1"/>
          <w:sz w:val="24"/>
          <w:szCs w:val="24"/>
          <w:lang w:val="en-US" w:eastAsia="ar-SA"/>
        </w:rPr>
        <w:t>XX</w:t>
      </w:r>
      <w:r w:rsidRPr="00687846">
        <w:rPr>
          <w:rFonts w:ascii="Times New Roman" w:eastAsia="SimSun" w:hAnsi="Times New Roman" w:cs="Times New Roman"/>
          <w:b/>
          <w:kern w:val="1"/>
          <w:sz w:val="24"/>
          <w:szCs w:val="24"/>
          <w:lang w:eastAsia="ar-SA"/>
        </w:rPr>
        <w:t xml:space="preserve"> вв.)</w:t>
      </w:r>
    </w:p>
    <w:p w14:paraId="15257EEC" w14:textId="77777777" w:rsidR="00687846" w:rsidRPr="00687846" w:rsidRDefault="00687846" w:rsidP="00687846">
      <w:pPr>
        <w:suppressAutoHyphens/>
        <w:spacing w:after="200" w:line="276" w:lineRule="auto"/>
        <w:jc w:val="both"/>
        <w:rPr>
          <w:rFonts w:ascii="Times New Roman" w:eastAsia="Calibri" w:hAnsi="Times New Roman" w:cs="Times New Roman"/>
          <w:kern w:val="1"/>
          <w:sz w:val="24"/>
          <w:szCs w:val="24"/>
        </w:rPr>
      </w:pPr>
      <w:r w:rsidRPr="00687846">
        <w:rPr>
          <w:rFonts w:ascii="Times New Roman" w:eastAsia="Calibri" w:hAnsi="Times New Roman" w:cs="Times New Roman"/>
          <w:b/>
          <w:kern w:val="1"/>
          <w:sz w:val="24"/>
          <w:szCs w:val="24"/>
        </w:rPr>
        <w:t>2.1 Творчество А. П. Чехова</w:t>
      </w:r>
      <w:r w:rsidRPr="00687846">
        <w:rPr>
          <w:rFonts w:ascii="Times New Roman" w:eastAsia="Calibri" w:hAnsi="Times New Roman" w:cs="Times New Roman"/>
          <w:kern w:val="1"/>
          <w:sz w:val="24"/>
          <w:szCs w:val="24"/>
        </w:rPr>
        <w:t xml:space="preserve">. Рассказы. Юмористические рассказы Чехова, своеобразие их тематики и стиля. </w:t>
      </w:r>
    </w:p>
    <w:p w14:paraId="5A82D5DC" w14:textId="77777777" w:rsidR="00687846" w:rsidRPr="00687846" w:rsidRDefault="00687846" w:rsidP="00687846">
      <w:pPr>
        <w:suppressAutoHyphens/>
        <w:spacing w:after="200" w:line="276" w:lineRule="auto"/>
        <w:jc w:val="both"/>
        <w:rPr>
          <w:rFonts w:ascii="Times New Roman" w:eastAsia="Calibri" w:hAnsi="Times New Roman" w:cs="Times New Roman"/>
          <w:kern w:val="1"/>
          <w:sz w:val="24"/>
          <w:szCs w:val="24"/>
        </w:rPr>
      </w:pPr>
      <w:r w:rsidRPr="00687846">
        <w:rPr>
          <w:rFonts w:ascii="Times New Roman" w:eastAsia="Calibri" w:hAnsi="Times New Roman" w:cs="Times New Roman"/>
          <w:kern w:val="1"/>
          <w:sz w:val="24"/>
          <w:szCs w:val="24"/>
        </w:rPr>
        <w:t xml:space="preserve">Драматургия А.П. Чехова. Принципы построения пьес Чехова. Их тематическое и идеологическое единство. </w:t>
      </w:r>
    </w:p>
    <w:p w14:paraId="6853469D" w14:textId="77777777" w:rsidR="00687846" w:rsidRPr="00687846" w:rsidRDefault="00687846" w:rsidP="00687846">
      <w:pPr>
        <w:suppressAutoHyphens/>
        <w:spacing w:after="200" w:line="276" w:lineRule="auto"/>
        <w:jc w:val="both"/>
        <w:rPr>
          <w:rFonts w:ascii="Times New Roman" w:eastAsia="Calibri" w:hAnsi="Times New Roman" w:cs="Times New Roman"/>
          <w:kern w:val="1"/>
          <w:sz w:val="24"/>
          <w:szCs w:val="24"/>
        </w:rPr>
      </w:pPr>
      <w:r w:rsidRPr="00687846">
        <w:rPr>
          <w:rFonts w:ascii="Times New Roman" w:eastAsia="Calibri" w:hAnsi="Times New Roman" w:cs="Times New Roman"/>
          <w:kern w:val="1"/>
          <w:sz w:val="24"/>
          <w:szCs w:val="24"/>
        </w:rPr>
        <w:t xml:space="preserve">Пьеса </w:t>
      </w:r>
      <w:r w:rsidRPr="00687846">
        <w:rPr>
          <w:rFonts w:ascii="Times New Roman" w:eastAsia="Calibri" w:hAnsi="Times New Roman" w:cs="Times New Roman"/>
          <w:b/>
          <w:kern w:val="1"/>
          <w:sz w:val="24"/>
          <w:szCs w:val="24"/>
        </w:rPr>
        <w:t>«Вишневый сад».</w:t>
      </w:r>
      <w:r w:rsidRPr="00687846">
        <w:rPr>
          <w:rFonts w:ascii="Times New Roman" w:eastAsia="Calibri" w:hAnsi="Times New Roman" w:cs="Times New Roman"/>
          <w:kern w:val="1"/>
          <w:sz w:val="24"/>
          <w:szCs w:val="24"/>
        </w:rPr>
        <w:t xml:space="preserve"> Тема уходящего мира. Жизненная неустроенность, разобщенность героев. Символический смысл названия. </w:t>
      </w:r>
    </w:p>
    <w:p w14:paraId="5DC8F23D" w14:textId="77777777" w:rsidR="00687846" w:rsidRPr="00687846" w:rsidRDefault="00687846" w:rsidP="00687846">
      <w:pPr>
        <w:suppressAutoHyphens/>
        <w:spacing w:after="200" w:line="276" w:lineRule="auto"/>
        <w:jc w:val="both"/>
        <w:rPr>
          <w:rFonts w:ascii="Times New Roman" w:eastAsia="Calibri" w:hAnsi="Times New Roman" w:cs="Times New Roman"/>
          <w:kern w:val="1"/>
          <w:sz w:val="24"/>
          <w:szCs w:val="24"/>
        </w:rPr>
      </w:pPr>
      <w:r w:rsidRPr="00687846">
        <w:rPr>
          <w:rFonts w:ascii="Times New Roman" w:eastAsia="Calibri" w:hAnsi="Times New Roman" w:cs="Times New Roman"/>
          <w:kern w:val="1"/>
          <w:sz w:val="24"/>
          <w:szCs w:val="24"/>
        </w:rPr>
        <w:t xml:space="preserve">Пьеса </w:t>
      </w:r>
      <w:r w:rsidRPr="00687846">
        <w:rPr>
          <w:rFonts w:ascii="Times New Roman" w:eastAsia="Calibri" w:hAnsi="Times New Roman" w:cs="Times New Roman"/>
          <w:b/>
          <w:kern w:val="1"/>
          <w:sz w:val="24"/>
          <w:szCs w:val="24"/>
        </w:rPr>
        <w:t>«Дядя Ваня» (или «Три сестры»</w:t>
      </w:r>
      <w:r w:rsidRPr="00687846">
        <w:rPr>
          <w:rFonts w:ascii="Times New Roman" w:eastAsia="Calibri" w:hAnsi="Times New Roman" w:cs="Times New Roman"/>
          <w:kern w:val="1"/>
          <w:sz w:val="24"/>
          <w:szCs w:val="24"/>
        </w:rPr>
        <w:t xml:space="preserve">). Новаторство Чехова-драматурга. </w:t>
      </w:r>
    </w:p>
    <w:p w14:paraId="0101FC02"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Calibri" w:hAnsi="Times New Roman" w:cs="Times New Roman"/>
          <w:b/>
          <w:kern w:val="3"/>
          <w:sz w:val="24"/>
          <w:szCs w:val="24"/>
          <w:lang w:bidi="hi-IN"/>
        </w:rPr>
        <w:t>2.2</w:t>
      </w:r>
      <w:r w:rsidRPr="00687846">
        <w:rPr>
          <w:rFonts w:ascii="Times New Roman" w:eastAsia="Calibri" w:hAnsi="Times New Roman" w:cs="Times New Roman"/>
          <w:kern w:val="3"/>
          <w:sz w:val="24"/>
          <w:szCs w:val="24"/>
          <w:lang w:bidi="hi-IN"/>
        </w:rPr>
        <w:t xml:space="preserve"> Творчество </w:t>
      </w:r>
      <w:r w:rsidRPr="00687846">
        <w:rPr>
          <w:rFonts w:ascii="Times New Roman" w:eastAsia="Calibri" w:hAnsi="Times New Roman" w:cs="Times New Roman"/>
          <w:b/>
          <w:kern w:val="3"/>
          <w:sz w:val="24"/>
          <w:szCs w:val="24"/>
          <w:lang w:bidi="hi-IN"/>
        </w:rPr>
        <w:t>Максима Горького</w:t>
      </w:r>
      <w:r w:rsidRPr="00687846">
        <w:rPr>
          <w:rFonts w:ascii="Times New Roman" w:eastAsia="Calibri" w:hAnsi="Times New Roman" w:cs="Times New Roman"/>
          <w:kern w:val="3"/>
          <w:sz w:val="24"/>
          <w:szCs w:val="24"/>
          <w:lang w:bidi="hi-IN"/>
        </w:rPr>
        <w:t xml:space="preserve">. </w:t>
      </w:r>
      <w:r w:rsidRPr="00687846">
        <w:rPr>
          <w:rFonts w:ascii="Times New Roman" w:eastAsia="SimSun" w:hAnsi="Times New Roman" w:cs="Times New Roman"/>
          <w:color w:val="000000"/>
          <w:kern w:val="3"/>
          <w:sz w:val="24"/>
          <w:szCs w:val="24"/>
          <w:lang w:eastAsia="zh-CN" w:bidi="hi-IN"/>
        </w:rPr>
        <w:t>Рассказ </w:t>
      </w:r>
      <w:r w:rsidRPr="00687846">
        <w:rPr>
          <w:rFonts w:ascii="Times New Roman" w:eastAsia="SimSun" w:hAnsi="Times New Roman" w:cs="Times New Roman"/>
          <w:b/>
          <w:color w:val="000000"/>
          <w:kern w:val="3"/>
          <w:sz w:val="24"/>
          <w:szCs w:val="24"/>
          <w:lang w:eastAsia="zh-CN" w:bidi="hi-IN"/>
        </w:rPr>
        <w:t>«Старуха Изергиль</w:t>
      </w:r>
      <w:r w:rsidRPr="00687846">
        <w:rPr>
          <w:rFonts w:ascii="Times New Roman" w:eastAsia="SimSun" w:hAnsi="Times New Roman" w:cs="Times New Roman"/>
          <w:i/>
          <w:color w:val="000000"/>
          <w:kern w:val="3"/>
          <w:sz w:val="24"/>
          <w:szCs w:val="24"/>
          <w:lang w:eastAsia="zh-CN" w:bidi="hi-IN"/>
        </w:rPr>
        <w:t>». </w:t>
      </w:r>
      <w:r w:rsidRPr="00687846">
        <w:rPr>
          <w:rFonts w:ascii="Times New Roman" w:eastAsia="SimSun" w:hAnsi="Times New Roman" w:cs="Times New Roman"/>
          <w:color w:val="000000"/>
          <w:kern w:val="3"/>
          <w:sz w:val="24"/>
          <w:szCs w:val="24"/>
          <w:lang w:eastAsia="zh-CN" w:bidi="hi-IN"/>
        </w:rPr>
        <w:t xml:space="preserve">Романтический пафос рассказов Горького. Народнопоэтические истоки романтической прозы писателя. Особенности композиции рассказа «Старуха Изергиль». </w:t>
      </w:r>
    </w:p>
    <w:p w14:paraId="442D9724"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color w:val="000000"/>
          <w:kern w:val="3"/>
          <w:sz w:val="24"/>
          <w:szCs w:val="24"/>
          <w:lang w:eastAsia="zh-CN" w:bidi="hi-IN"/>
        </w:rPr>
        <w:t>Пьеса «</w:t>
      </w:r>
      <w:r w:rsidRPr="00687846">
        <w:rPr>
          <w:rFonts w:ascii="Times New Roman" w:eastAsia="SimSun" w:hAnsi="Times New Roman" w:cs="Times New Roman"/>
          <w:b/>
          <w:color w:val="000000"/>
          <w:kern w:val="3"/>
          <w:sz w:val="24"/>
          <w:szCs w:val="24"/>
          <w:lang w:eastAsia="zh-CN" w:bidi="hi-IN"/>
        </w:rPr>
        <w:t>На дне»</w:t>
      </w:r>
      <w:r w:rsidRPr="00687846">
        <w:rPr>
          <w:rFonts w:ascii="Times New Roman" w:eastAsia="SimSun" w:hAnsi="Times New Roman" w:cs="Times New Roman"/>
          <w:i/>
          <w:color w:val="000000"/>
          <w:kern w:val="3"/>
          <w:sz w:val="24"/>
          <w:szCs w:val="24"/>
          <w:lang w:eastAsia="zh-CN" w:bidi="hi-IN"/>
        </w:rPr>
        <w:t xml:space="preserve"> </w:t>
      </w:r>
      <w:r w:rsidRPr="00687846">
        <w:rPr>
          <w:rFonts w:ascii="Times New Roman" w:eastAsia="SimSun" w:hAnsi="Times New Roman" w:cs="Times New Roman"/>
          <w:color w:val="000000"/>
          <w:kern w:val="3"/>
          <w:sz w:val="24"/>
          <w:szCs w:val="24"/>
          <w:lang w:eastAsia="zh-CN" w:bidi="hi-IN"/>
        </w:rPr>
        <w:t>как</w:t>
      </w:r>
      <w:r w:rsidRPr="00687846">
        <w:rPr>
          <w:rFonts w:ascii="Times New Roman" w:eastAsia="SimSun" w:hAnsi="Times New Roman" w:cs="Times New Roman"/>
          <w:i/>
          <w:color w:val="000000"/>
          <w:kern w:val="3"/>
          <w:sz w:val="24"/>
          <w:szCs w:val="24"/>
          <w:lang w:eastAsia="zh-CN" w:bidi="hi-IN"/>
        </w:rPr>
        <w:t xml:space="preserve"> </w:t>
      </w:r>
      <w:r w:rsidRPr="00687846">
        <w:rPr>
          <w:rFonts w:ascii="Times New Roman" w:eastAsia="SimSun" w:hAnsi="Times New Roman" w:cs="Times New Roman"/>
          <w:color w:val="000000"/>
          <w:kern w:val="3"/>
          <w:sz w:val="24"/>
          <w:szCs w:val="24"/>
          <w:lang w:eastAsia="zh-CN" w:bidi="hi-IN"/>
        </w:rPr>
        <w:t>социально-философская драма. Смысл названия произведения. Атмосфера духовного разобщения людей. Проблема мнимого и реального преодо</w:t>
      </w:r>
      <w:r w:rsidRPr="00687846">
        <w:rPr>
          <w:rFonts w:ascii="Times New Roman" w:eastAsia="SimSun" w:hAnsi="Times New Roman" w:cs="Times New Roman"/>
          <w:color w:val="000000"/>
          <w:kern w:val="3"/>
          <w:sz w:val="24"/>
          <w:szCs w:val="24"/>
          <w:lang w:eastAsia="zh-CN" w:bidi="hi-IN"/>
        </w:rPr>
        <w:softHyphen/>
        <w:t xml:space="preserve">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w:t>
      </w:r>
    </w:p>
    <w:p w14:paraId="240C25AF"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Calibri" w:hAnsi="Times New Roman" w:cs="Times New Roman"/>
          <w:b/>
          <w:kern w:val="3"/>
          <w:sz w:val="24"/>
          <w:szCs w:val="24"/>
          <w:lang w:bidi="hi-IN"/>
        </w:rPr>
        <w:t>2.3</w:t>
      </w:r>
      <w:r w:rsidRPr="00687846">
        <w:rPr>
          <w:rFonts w:ascii="Times New Roman" w:eastAsia="Calibri" w:hAnsi="Times New Roman" w:cs="Times New Roman"/>
          <w:kern w:val="3"/>
          <w:sz w:val="24"/>
          <w:szCs w:val="24"/>
          <w:lang w:bidi="hi-IN"/>
        </w:rPr>
        <w:t xml:space="preserve"> </w:t>
      </w:r>
      <w:r w:rsidRPr="00687846">
        <w:rPr>
          <w:rFonts w:ascii="Times New Roman" w:eastAsia="Calibri" w:hAnsi="Times New Roman" w:cs="Times New Roman"/>
          <w:b/>
          <w:kern w:val="3"/>
          <w:sz w:val="24"/>
          <w:szCs w:val="24"/>
          <w:lang w:bidi="hi-IN"/>
        </w:rPr>
        <w:t>Творчество</w:t>
      </w:r>
      <w:r w:rsidRPr="00687846">
        <w:rPr>
          <w:rFonts w:ascii="Times New Roman" w:eastAsia="Calibri" w:hAnsi="Times New Roman" w:cs="Times New Roman"/>
          <w:kern w:val="3"/>
          <w:sz w:val="24"/>
          <w:szCs w:val="24"/>
          <w:lang w:bidi="hi-IN"/>
        </w:rPr>
        <w:t xml:space="preserve"> </w:t>
      </w:r>
      <w:r w:rsidRPr="00687846">
        <w:rPr>
          <w:rFonts w:ascii="Times New Roman" w:eastAsia="Calibri" w:hAnsi="Times New Roman" w:cs="Times New Roman"/>
          <w:b/>
          <w:kern w:val="3"/>
          <w:sz w:val="24"/>
          <w:szCs w:val="24"/>
          <w:lang w:bidi="hi-IN"/>
        </w:rPr>
        <w:t>А. И. Куприна</w:t>
      </w:r>
      <w:r w:rsidRPr="00687846">
        <w:rPr>
          <w:rFonts w:ascii="Times New Roman" w:eastAsia="Calibri" w:hAnsi="Times New Roman" w:cs="Times New Roman"/>
          <w:kern w:val="3"/>
          <w:sz w:val="24"/>
          <w:szCs w:val="24"/>
          <w:lang w:bidi="hi-IN"/>
        </w:rPr>
        <w:t>. Повесть «</w:t>
      </w:r>
      <w:r w:rsidRPr="00687846">
        <w:rPr>
          <w:rFonts w:ascii="Times New Roman" w:eastAsia="Calibri" w:hAnsi="Times New Roman" w:cs="Times New Roman"/>
          <w:b/>
          <w:kern w:val="3"/>
          <w:sz w:val="24"/>
          <w:szCs w:val="24"/>
          <w:lang w:bidi="hi-IN"/>
        </w:rPr>
        <w:t>Олеся</w:t>
      </w:r>
      <w:r w:rsidRPr="00687846">
        <w:rPr>
          <w:rFonts w:ascii="Times New Roman" w:eastAsia="Calibri" w:hAnsi="Times New Roman" w:cs="Times New Roman"/>
          <w:kern w:val="3"/>
          <w:sz w:val="24"/>
          <w:szCs w:val="24"/>
          <w:lang w:bidi="hi-IN"/>
        </w:rPr>
        <w:t>». К вопросу об этнических характеристиках в повести. Повести «</w:t>
      </w:r>
      <w:r w:rsidRPr="00687846">
        <w:rPr>
          <w:rFonts w:ascii="Times New Roman" w:eastAsia="Calibri" w:hAnsi="Times New Roman" w:cs="Times New Roman"/>
          <w:b/>
          <w:kern w:val="3"/>
          <w:sz w:val="24"/>
          <w:szCs w:val="24"/>
          <w:lang w:bidi="hi-IN"/>
        </w:rPr>
        <w:t>Поединок</w:t>
      </w:r>
      <w:r w:rsidRPr="00687846">
        <w:rPr>
          <w:rFonts w:ascii="Times New Roman" w:eastAsia="Calibri" w:hAnsi="Times New Roman" w:cs="Times New Roman"/>
          <w:kern w:val="3"/>
          <w:sz w:val="24"/>
          <w:szCs w:val="24"/>
          <w:lang w:bidi="hi-IN"/>
        </w:rPr>
        <w:t>» и «</w:t>
      </w:r>
      <w:r w:rsidRPr="00687846">
        <w:rPr>
          <w:rFonts w:ascii="Times New Roman" w:eastAsia="Calibri" w:hAnsi="Times New Roman" w:cs="Times New Roman"/>
          <w:b/>
          <w:kern w:val="3"/>
          <w:sz w:val="24"/>
          <w:szCs w:val="24"/>
          <w:lang w:bidi="hi-IN"/>
        </w:rPr>
        <w:t>Гранатовый браслет</w:t>
      </w:r>
      <w:r w:rsidRPr="00687846">
        <w:rPr>
          <w:rFonts w:ascii="Times New Roman" w:eastAsia="Calibri" w:hAnsi="Times New Roman" w:cs="Times New Roman"/>
          <w:kern w:val="3"/>
          <w:sz w:val="24"/>
          <w:szCs w:val="24"/>
          <w:lang w:bidi="hi-IN"/>
        </w:rPr>
        <w:t xml:space="preserve">». Трагизм любовной темы в повестях. </w:t>
      </w:r>
      <w:r w:rsidRPr="00687846">
        <w:rPr>
          <w:rFonts w:ascii="Times New Roman" w:eastAsia="SimSun" w:hAnsi="Times New Roman" w:cs="Times New Roman"/>
          <w:color w:val="000000"/>
          <w:kern w:val="3"/>
          <w:sz w:val="24"/>
          <w:szCs w:val="24"/>
          <w:lang w:eastAsia="zh-CN" w:bidi="hi-IN"/>
        </w:rPr>
        <w:t>Символическое звучание детали в прозе Куприна. Традиции русской психологической прозы в творчестве А. И. Куприна.</w:t>
      </w:r>
    </w:p>
    <w:p w14:paraId="010E7535"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color w:val="000000"/>
          <w:kern w:val="3"/>
          <w:sz w:val="24"/>
          <w:szCs w:val="24"/>
          <w:lang w:eastAsia="zh-CN" w:bidi="hi-IN"/>
        </w:rPr>
        <w:t>2.4</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Творчество</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И.А. Бунина</w:t>
      </w:r>
      <w:r w:rsidRPr="00687846">
        <w:rPr>
          <w:rFonts w:ascii="Times New Roman" w:eastAsia="SimSun" w:hAnsi="Times New Roman" w:cs="Times New Roman"/>
          <w:color w:val="000000"/>
          <w:kern w:val="3"/>
          <w:sz w:val="24"/>
          <w:szCs w:val="24"/>
          <w:lang w:eastAsia="zh-CN" w:bidi="hi-IN"/>
        </w:rPr>
        <w:t>. Цикл «</w:t>
      </w:r>
      <w:r w:rsidRPr="00687846">
        <w:rPr>
          <w:rFonts w:ascii="Times New Roman" w:eastAsia="SimSun" w:hAnsi="Times New Roman" w:cs="Times New Roman"/>
          <w:b/>
          <w:color w:val="000000"/>
          <w:kern w:val="3"/>
          <w:sz w:val="24"/>
          <w:szCs w:val="24"/>
          <w:lang w:eastAsia="zh-CN" w:bidi="hi-IN"/>
        </w:rPr>
        <w:t>Темные аллеи</w:t>
      </w:r>
      <w:r w:rsidRPr="00687846">
        <w:rPr>
          <w:rFonts w:ascii="Times New Roman" w:eastAsia="SimSun" w:hAnsi="Times New Roman" w:cs="Times New Roman"/>
          <w:color w:val="000000"/>
          <w:kern w:val="3"/>
          <w:sz w:val="24"/>
          <w:szCs w:val="24"/>
          <w:lang w:eastAsia="zh-CN" w:bidi="hi-IN"/>
        </w:rPr>
        <w:t>». Рассказы: </w:t>
      </w:r>
      <w:r w:rsidRPr="00687846">
        <w:rPr>
          <w:rFonts w:ascii="Times New Roman" w:eastAsia="SimSun" w:hAnsi="Times New Roman" w:cs="Times New Roman"/>
          <w:b/>
          <w:color w:val="000000"/>
          <w:kern w:val="3"/>
          <w:sz w:val="24"/>
          <w:szCs w:val="24"/>
          <w:lang w:eastAsia="zh-CN" w:bidi="hi-IN"/>
        </w:rPr>
        <w:t>«Господин из Сан-Франциско</w:t>
      </w:r>
      <w:r w:rsidRPr="00687846">
        <w:rPr>
          <w:rFonts w:ascii="Times New Roman" w:eastAsia="SimSun" w:hAnsi="Times New Roman" w:cs="Times New Roman"/>
          <w:i/>
          <w:color w:val="000000"/>
          <w:kern w:val="3"/>
          <w:sz w:val="24"/>
          <w:szCs w:val="24"/>
          <w:lang w:eastAsia="zh-CN" w:bidi="hi-IN"/>
        </w:rPr>
        <w:t>», «</w:t>
      </w:r>
      <w:r w:rsidRPr="00687846">
        <w:rPr>
          <w:rFonts w:ascii="Times New Roman" w:eastAsia="SimSun" w:hAnsi="Times New Roman" w:cs="Times New Roman"/>
          <w:b/>
          <w:color w:val="000000"/>
          <w:kern w:val="3"/>
          <w:sz w:val="24"/>
          <w:szCs w:val="24"/>
          <w:lang w:eastAsia="zh-CN" w:bidi="hi-IN"/>
        </w:rPr>
        <w:t>Митина любовь</w:t>
      </w:r>
      <w:r w:rsidRPr="00687846">
        <w:rPr>
          <w:rFonts w:ascii="Times New Roman" w:eastAsia="SimSun" w:hAnsi="Times New Roman" w:cs="Times New Roman"/>
          <w:i/>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«Чистый понедельник</w:t>
      </w:r>
      <w:r w:rsidRPr="00687846">
        <w:rPr>
          <w:rFonts w:ascii="Times New Roman" w:eastAsia="SimSun" w:hAnsi="Times New Roman" w:cs="Times New Roman"/>
          <w:i/>
          <w:color w:val="000000"/>
          <w:kern w:val="3"/>
          <w:sz w:val="24"/>
          <w:szCs w:val="24"/>
          <w:lang w:eastAsia="zh-CN" w:bidi="hi-IN"/>
        </w:rPr>
        <w:t>». </w:t>
      </w:r>
      <w:r w:rsidRPr="00687846">
        <w:rPr>
          <w:rFonts w:ascii="Times New Roman" w:eastAsia="SimSun" w:hAnsi="Times New Roman" w:cs="Times New Roman"/>
          <w:color w:val="000000"/>
          <w:kern w:val="3"/>
          <w:sz w:val="24"/>
          <w:szCs w:val="24"/>
          <w:lang w:eastAsia="zh-CN" w:bidi="hi-IN"/>
        </w:rPr>
        <w:t xml:space="preserve">Обращение писателя к социально-философским обобщениям. Психологизм бунинской прозы и особенности «внешней изобразительности». </w:t>
      </w:r>
    </w:p>
    <w:p w14:paraId="22B3226F"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kern w:val="3"/>
          <w:sz w:val="24"/>
          <w:szCs w:val="24"/>
          <w:lang w:eastAsia="zh-CN" w:bidi="hi-IN"/>
        </w:rPr>
      </w:pPr>
      <w:r w:rsidRPr="00687846">
        <w:rPr>
          <w:rFonts w:ascii="Times New Roman" w:eastAsia="SimSun" w:hAnsi="Times New Roman" w:cs="Times New Roman"/>
          <w:b/>
          <w:color w:val="000000"/>
          <w:kern w:val="3"/>
          <w:sz w:val="24"/>
          <w:szCs w:val="24"/>
          <w:lang w:eastAsia="zh-CN" w:bidi="hi-IN"/>
        </w:rPr>
        <w:t>2.5</w:t>
      </w:r>
      <w:r w:rsidRPr="00687846">
        <w:rPr>
          <w:rFonts w:ascii="Times New Roman" w:eastAsia="SimSun" w:hAnsi="Times New Roman" w:cs="Times New Roman"/>
          <w:color w:val="000000"/>
          <w:kern w:val="3"/>
          <w:sz w:val="24"/>
          <w:szCs w:val="24"/>
          <w:lang w:eastAsia="zh-CN" w:bidi="hi-IN"/>
        </w:rPr>
        <w:t xml:space="preserve"> Символистский роман. </w:t>
      </w:r>
      <w:r w:rsidRPr="00687846">
        <w:rPr>
          <w:rFonts w:ascii="Times New Roman" w:eastAsia="SimSun" w:hAnsi="Times New Roman" w:cs="Times New Roman"/>
          <w:b/>
          <w:color w:val="000000"/>
          <w:kern w:val="3"/>
          <w:sz w:val="24"/>
          <w:szCs w:val="24"/>
          <w:lang w:eastAsia="zh-CN" w:bidi="hi-IN"/>
        </w:rPr>
        <w:t>Федор Сологуб «Мелкий бес»</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Андрей Белый «Петербург»</w:t>
      </w:r>
      <w:r w:rsidRPr="00687846">
        <w:rPr>
          <w:rFonts w:ascii="Times New Roman" w:eastAsia="SimSun" w:hAnsi="Times New Roman" w:cs="Times New Roman"/>
          <w:color w:val="000000"/>
          <w:kern w:val="3"/>
          <w:sz w:val="24"/>
          <w:szCs w:val="24"/>
          <w:lang w:eastAsia="zh-CN" w:bidi="hi-IN"/>
        </w:rPr>
        <w:t xml:space="preserve">. </w:t>
      </w:r>
    </w:p>
    <w:p w14:paraId="4D3CCE4C" w14:textId="77777777" w:rsidR="00687846" w:rsidRPr="00687846" w:rsidRDefault="00687846" w:rsidP="00687846">
      <w:pPr>
        <w:suppressAutoHyphens/>
        <w:spacing w:after="200" w:line="276" w:lineRule="auto"/>
        <w:jc w:val="both"/>
        <w:rPr>
          <w:rFonts w:ascii="Times New Roman" w:eastAsia="Calibri" w:hAnsi="Times New Roman" w:cs="Times New Roman"/>
          <w:b/>
          <w:kern w:val="1"/>
          <w:sz w:val="24"/>
          <w:szCs w:val="24"/>
        </w:rPr>
      </w:pPr>
    </w:p>
    <w:p w14:paraId="30C31403" w14:textId="77777777" w:rsidR="00687846" w:rsidRPr="00687846" w:rsidRDefault="00687846" w:rsidP="00687846">
      <w:pPr>
        <w:suppressAutoHyphens/>
        <w:spacing w:after="200" w:line="276" w:lineRule="auto"/>
        <w:jc w:val="both"/>
        <w:rPr>
          <w:rFonts w:ascii="Times New Roman" w:eastAsia="SimSun" w:hAnsi="Times New Roman" w:cs="Times New Roman"/>
          <w:b/>
          <w:kern w:val="1"/>
          <w:sz w:val="24"/>
          <w:szCs w:val="24"/>
          <w:lang w:eastAsia="ar-SA"/>
        </w:rPr>
      </w:pPr>
      <w:r w:rsidRPr="00687846">
        <w:rPr>
          <w:rFonts w:ascii="Times New Roman" w:eastAsia="Calibri" w:hAnsi="Times New Roman" w:cs="Times New Roman"/>
          <w:b/>
          <w:kern w:val="1"/>
          <w:sz w:val="24"/>
          <w:szCs w:val="24"/>
        </w:rPr>
        <w:t xml:space="preserve">Раздел </w:t>
      </w:r>
      <w:r w:rsidRPr="00687846">
        <w:rPr>
          <w:rFonts w:ascii="Times New Roman" w:eastAsia="Calibri" w:hAnsi="Times New Roman" w:cs="Times New Roman"/>
          <w:b/>
          <w:kern w:val="1"/>
          <w:sz w:val="24"/>
          <w:szCs w:val="24"/>
          <w:lang w:val="en-US"/>
        </w:rPr>
        <w:t>III</w:t>
      </w:r>
      <w:r w:rsidRPr="00687846">
        <w:rPr>
          <w:rFonts w:ascii="Times New Roman" w:eastAsia="Calibri" w:hAnsi="Times New Roman" w:cs="Times New Roman"/>
          <w:b/>
          <w:kern w:val="1"/>
          <w:sz w:val="24"/>
          <w:szCs w:val="24"/>
        </w:rPr>
        <w:t>. Поэзия</w:t>
      </w:r>
      <w:r w:rsidRPr="00687846">
        <w:rPr>
          <w:rFonts w:ascii="Times New Roman" w:eastAsia="Calibri" w:hAnsi="Times New Roman" w:cs="Times New Roman"/>
          <w:kern w:val="1"/>
          <w:sz w:val="24"/>
          <w:szCs w:val="24"/>
        </w:rPr>
        <w:t xml:space="preserve"> </w:t>
      </w:r>
      <w:r w:rsidRPr="00687846">
        <w:rPr>
          <w:rFonts w:ascii="Times New Roman" w:eastAsia="SimSun" w:hAnsi="Times New Roman" w:cs="Times New Roman"/>
          <w:b/>
          <w:kern w:val="1"/>
          <w:sz w:val="24"/>
          <w:szCs w:val="24"/>
          <w:lang w:eastAsia="ar-SA"/>
        </w:rPr>
        <w:t xml:space="preserve">1890-1910 гг. </w:t>
      </w:r>
    </w:p>
    <w:p w14:paraId="46E38384" w14:textId="77777777" w:rsidR="00687846" w:rsidRPr="00687846" w:rsidRDefault="00687846" w:rsidP="00687846">
      <w:pPr>
        <w:suppressAutoHyphens/>
        <w:spacing w:after="200" w:line="276" w:lineRule="auto"/>
        <w:jc w:val="both"/>
        <w:rPr>
          <w:rFonts w:ascii="Times New Roman" w:eastAsia="Calibri" w:hAnsi="Times New Roman" w:cs="Times New Roman"/>
          <w:kern w:val="1"/>
          <w:sz w:val="24"/>
          <w:szCs w:val="24"/>
        </w:rPr>
      </w:pPr>
      <w:r w:rsidRPr="00687846">
        <w:rPr>
          <w:rFonts w:ascii="Times New Roman" w:eastAsia="Calibri" w:hAnsi="Times New Roman" w:cs="Times New Roman"/>
          <w:b/>
          <w:kern w:val="1"/>
          <w:sz w:val="24"/>
          <w:szCs w:val="24"/>
        </w:rPr>
        <w:t>3.1</w:t>
      </w:r>
      <w:r w:rsidRPr="00687846">
        <w:rPr>
          <w:rFonts w:ascii="Times New Roman" w:eastAsia="Calibri" w:hAnsi="Times New Roman" w:cs="Times New Roman"/>
          <w:kern w:val="1"/>
          <w:sz w:val="24"/>
          <w:szCs w:val="24"/>
        </w:rPr>
        <w:t xml:space="preserve"> История русского символизма. </w:t>
      </w:r>
      <w:r w:rsidRPr="00687846">
        <w:rPr>
          <w:rFonts w:ascii="Times New Roman" w:eastAsia="SimSun" w:hAnsi="Times New Roman" w:cs="Times New Roman"/>
          <w:color w:val="000000"/>
          <w:kern w:val="1"/>
          <w:sz w:val="24"/>
          <w:szCs w:val="24"/>
          <w:lang w:eastAsia="ar-SA"/>
        </w:rPr>
        <w:t>Влияние западноевропейской философии и поэзии на творчество русских символистов</w:t>
      </w:r>
      <w:r w:rsidRPr="00687846">
        <w:rPr>
          <w:rFonts w:ascii="Times New Roman" w:eastAsia="Calibri" w:hAnsi="Times New Roman" w:cs="Times New Roman"/>
          <w:kern w:val="1"/>
          <w:sz w:val="24"/>
          <w:szCs w:val="24"/>
        </w:rPr>
        <w:t xml:space="preserve">. Старшие символисты. Творчество </w:t>
      </w:r>
      <w:r w:rsidRPr="00687846">
        <w:rPr>
          <w:rFonts w:ascii="Times New Roman" w:eastAsia="Calibri" w:hAnsi="Times New Roman" w:cs="Times New Roman"/>
          <w:b/>
          <w:kern w:val="1"/>
          <w:sz w:val="24"/>
          <w:szCs w:val="24"/>
        </w:rPr>
        <w:t>В. Брюсова</w:t>
      </w:r>
      <w:r w:rsidRPr="00687846">
        <w:rPr>
          <w:rFonts w:ascii="Times New Roman" w:eastAsia="Calibri" w:hAnsi="Times New Roman" w:cs="Times New Roman"/>
          <w:kern w:val="1"/>
          <w:sz w:val="24"/>
          <w:szCs w:val="24"/>
        </w:rPr>
        <w:t xml:space="preserve"> и </w:t>
      </w:r>
      <w:r w:rsidRPr="00687846">
        <w:rPr>
          <w:rFonts w:ascii="Times New Roman" w:eastAsia="Calibri" w:hAnsi="Times New Roman" w:cs="Times New Roman"/>
          <w:b/>
          <w:kern w:val="1"/>
          <w:sz w:val="24"/>
          <w:szCs w:val="24"/>
        </w:rPr>
        <w:t>К. Бальмонт</w:t>
      </w:r>
      <w:r w:rsidRPr="00687846">
        <w:rPr>
          <w:rFonts w:ascii="Times New Roman" w:eastAsia="Calibri" w:hAnsi="Times New Roman" w:cs="Times New Roman"/>
          <w:kern w:val="1"/>
          <w:sz w:val="24"/>
          <w:szCs w:val="24"/>
        </w:rPr>
        <w:t xml:space="preserve">а. Младшие символисты. Творчество </w:t>
      </w:r>
      <w:r w:rsidRPr="00687846">
        <w:rPr>
          <w:rFonts w:ascii="Times New Roman" w:eastAsia="Calibri" w:hAnsi="Times New Roman" w:cs="Times New Roman"/>
          <w:b/>
          <w:kern w:val="1"/>
          <w:sz w:val="24"/>
          <w:szCs w:val="24"/>
        </w:rPr>
        <w:t>А. Блока, И. Анненского, Андрея Белого</w:t>
      </w:r>
      <w:r w:rsidRPr="00687846">
        <w:rPr>
          <w:rFonts w:ascii="Times New Roman" w:eastAsia="Calibri" w:hAnsi="Times New Roman" w:cs="Times New Roman"/>
          <w:kern w:val="1"/>
          <w:sz w:val="24"/>
          <w:szCs w:val="24"/>
        </w:rPr>
        <w:t xml:space="preserve">. </w:t>
      </w:r>
    </w:p>
    <w:p w14:paraId="21394349" w14:textId="77777777" w:rsidR="00687846" w:rsidRPr="00687846" w:rsidRDefault="00687846" w:rsidP="00687846">
      <w:pPr>
        <w:suppressAutoHyphens/>
        <w:spacing w:after="200" w:line="276" w:lineRule="auto"/>
        <w:jc w:val="both"/>
        <w:rPr>
          <w:rFonts w:ascii="Times New Roman" w:eastAsia="Calibri" w:hAnsi="Times New Roman" w:cs="Times New Roman"/>
          <w:kern w:val="1"/>
          <w:sz w:val="24"/>
          <w:szCs w:val="24"/>
        </w:rPr>
      </w:pPr>
      <w:r w:rsidRPr="00687846">
        <w:rPr>
          <w:rFonts w:ascii="Times New Roman" w:eastAsia="Calibri" w:hAnsi="Times New Roman" w:cs="Times New Roman"/>
          <w:b/>
          <w:kern w:val="1"/>
          <w:sz w:val="24"/>
          <w:szCs w:val="24"/>
        </w:rPr>
        <w:t>3.2</w:t>
      </w:r>
      <w:r w:rsidRPr="00687846">
        <w:rPr>
          <w:rFonts w:ascii="Times New Roman" w:eastAsia="Calibri" w:hAnsi="Times New Roman" w:cs="Times New Roman"/>
          <w:kern w:val="1"/>
          <w:sz w:val="24"/>
          <w:szCs w:val="24"/>
        </w:rPr>
        <w:t xml:space="preserve"> </w:t>
      </w:r>
      <w:r w:rsidRPr="00687846">
        <w:rPr>
          <w:rFonts w:ascii="Times New Roman" w:eastAsia="Calibri" w:hAnsi="Times New Roman" w:cs="Times New Roman"/>
          <w:b/>
          <w:kern w:val="1"/>
          <w:sz w:val="24"/>
          <w:szCs w:val="24"/>
        </w:rPr>
        <w:t>Творчество</w:t>
      </w:r>
      <w:r w:rsidRPr="00687846">
        <w:rPr>
          <w:rFonts w:ascii="Times New Roman" w:eastAsia="Calibri" w:hAnsi="Times New Roman" w:cs="Times New Roman"/>
          <w:kern w:val="1"/>
          <w:sz w:val="24"/>
          <w:szCs w:val="24"/>
        </w:rPr>
        <w:t xml:space="preserve"> </w:t>
      </w:r>
      <w:r w:rsidRPr="00687846">
        <w:rPr>
          <w:rFonts w:ascii="Times New Roman" w:eastAsia="Calibri" w:hAnsi="Times New Roman" w:cs="Times New Roman"/>
          <w:b/>
          <w:kern w:val="1"/>
          <w:sz w:val="24"/>
          <w:szCs w:val="24"/>
        </w:rPr>
        <w:t>А. Блока</w:t>
      </w:r>
      <w:r w:rsidRPr="00687846">
        <w:rPr>
          <w:rFonts w:ascii="Times New Roman" w:eastAsia="Calibri" w:hAnsi="Times New Roman" w:cs="Times New Roman"/>
          <w:kern w:val="1"/>
          <w:sz w:val="24"/>
          <w:szCs w:val="24"/>
        </w:rPr>
        <w:t xml:space="preserve">. Стихотворения и поэмы. А. Блок и В. Соловьёв. «Стихи о Прекрасной даме». «На поле Куликовом». </w:t>
      </w:r>
      <w:r w:rsidRPr="00687846">
        <w:rPr>
          <w:rFonts w:ascii="Times New Roman" w:eastAsia="Calibri" w:hAnsi="Times New Roman" w:cs="Times New Roman"/>
          <w:b/>
          <w:kern w:val="1"/>
          <w:sz w:val="24"/>
          <w:szCs w:val="24"/>
        </w:rPr>
        <w:t>«Возмездие». «Двенадцать»</w:t>
      </w:r>
      <w:r w:rsidRPr="00687846">
        <w:rPr>
          <w:rFonts w:ascii="Times New Roman" w:eastAsia="Calibri" w:hAnsi="Times New Roman" w:cs="Times New Roman"/>
          <w:kern w:val="1"/>
          <w:sz w:val="24"/>
          <w:szCs w:val="24"/>
        </w:rPr>
        <w:t>.</w:t>
      </w:r>
    </w:p>
    <w:p w14:paraId="2CD70350"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Calibri" w:hAnsi="Times New Roman" w:cs="Times New Roman"/>
          <w:b/>
          <w:kern w:val="3"/>
          <w:sz w:val="24"/>
          <w:szCs w:val="24"/>
          <w:lang w:bidi="hi-IN"/>
        </w:rPr>
        <w:t>3.3</w:t>
      </w:r>
      <w:r w:rsidRPr="00687846">
        <w:rPr>
          <w:rFonts w:ascii="Times New Roman" w:eastAsia="Calibri" w:hAnsi="Times New Roman" w:cs="Times New Roman"/>
          <w:kern w:val="3"/>
          <w:sz w:val="24"/>
          <w:szCs w:val="24"/>
          <w:lang w:bidi="hi-IN"/>
        </w:rPr>
        <w:t xml:space="preserve"> </w:t>
      </w:r>
      <w:r w:rsidRPr="00687846">
        <w:rPr>
          <w:rFonts w:ascii="Times New Roman" w:eastAsia="Calibri" w:hAnsi="Times New Roman" w:cs="Times New Roman"/>
          <w:b/>
          <w:kern w:val="3"/>
          <w:sz w:val="24"/>
          <w:szCs w:val="24"/>
          <w:lang w:bidi="hi-IN"/>
        </w:rPr>
        <w:t>Акмеизм</w:t>
      </w:r>
      <w:r w:rsidRPr="00687846">
        <w:rPr>
          <w:rFonts w:ascii="Times New Roman" w:eastAsia="Calibri" w:hAnsi="Times New Roman" w:cs="Times New Roman"/>
          <w:kern w:val="3"/>
          <w:sz w:val="24"/>
          <w:szCs w:val="24"/>
          <w:lang w:bidi="hi-IN"/>
        </w:rPr>
        <w:t xml:space="preserve">. </w:t>
      </w:r>
      <w:r w:rsidRPr="00687846">
        <w:rPr>
          <w:rFonts w:ascii="Times New Roman" w:eastAsia="SimSun" w:hAnsi="Times New Roman" w:cs="Times New Roman"/>
          <w:color w:val="000000"/>
          <w:kern w:val="3"/>
          <w:sz w:val="24"/>
          <w:szCs w:val="24"/>
          <w:lang w:eastAsia="zh-CN" w:bidi="hi-IN"/>
        </w:rPr>
        <w:t xml:space="preserve">Статья </w:t>
      </w:r>
      <w:r w:rsidRPr="00687846">
        <w:rPr>
          <w:rFonts w:ascii="Times New Roman" w:eastAsia="SimSun" w:hAnsi="Times New Roman" w:cs="Times New Roman"/>
          <w:b/>
          <w:color w:val="000000"/>
          <w:kern w:val="3"/>
          <w:sz w:val="24"/>
          <w:szCs w:val="24"/>
          <w:lang w:eastAsia="zh-CN" w:bidi="hi-IN"/>
        </w:rPr>
        <w:t>Н. Гумилева </w:t>
      </w:r>
      <w:r w:rsidRPr="00687846">
        <w:rPr>
          <w:rFonts w:ascii="Times New Roman" w:eastAsia="SimSun" w:hAnsi="Times New Roman" w:cs="Times New Roman"/>
          <w:color w:val="000000"/>
          <w:kern w:val="3"/>
          <w:sz w:val="24"/>
          <w:szCs w:val="24"/>
          <w:lang w:eastAsia="zh-CN" w:bidi="hi-IN"/>
        </w:rPr>
        <w:t>«Наследие символизма и акмеизм»</w:t>
      </w:r>
      <w:r w:rsidRPr="00687846">
        <w:rPr>
          <w:rFonts w:ascii="Times New Roman" w:eastAsia="SimSun" w:hAnsi="Times New Roman" w:cs="Times New Roman"/>
          <w:i/>
          <w:color w:val="000000"/>
          <w:kern w:val="3"/>
          <w:sz w:val="24"/>
          <w:szCs w:val="24"/>
          <w:lang w:eastAsia="zh-CN" w:bidi="hi-IN"/>
        </w:rPr>
        <w:t> </w:t>
      </w:r>
      <w:r w:rsidRPr="00687846">
        <w:rPr>
          <w:rFonts w:ascii="Times New Roman" w:eastAsia="SimSun" w:hAnsi="Times New Roman" w:cs="Times New Roman"/>
          <w:color w:val="000000"/>
          <w:kern w:val="3"/>
          <w:sz w:val="24"/>
          <w:szCs w:val="24"/>
          <w:lang w:eastAsia="zh-CN" w:bidi="hi-IN"/>
        </w:rPr>
        <w:t>как декларация акмеизма. Западноевропейские и отечественные истоки акмеизма. Обзор раннего творче</w:t>
      </w:r>
      <w:r w:rsidRPr="00687846">
        <w:rPr>
          <w:rFonts w:ascii="Times New Roman" w:eastAsia="SimSun" w:hAnsi="Times New Roman" w:cs="Times New Roman"/>
          <w:color w:val="000000"/>
          <w:kern w:val="3"/>
          <w:sz w:val="24"/>
          <w:szCs w:val="24"/>
          <w:lang w:eastAsia="zh-CN" w:bidi="hi-IN"/>
        </w:rPr>
        <w:softHyphen/>
        <w:t>ства Н. Гумилева, А. Ахматовой, О. Мандельштама.</w:t>
      </w:r>
    </w:p>
    <w:p w14:paraId="4FA6EBF4"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color w:val="000000"/>
          <w:kern w:val="3"/>
          <w:sz w:val="24"/>
          <w:szCs w:val="24"/>
          <w:lang w:eastAsia="zh-CN" w:bidi="hi-IN"/>
        </w:rPr>
        <w:t>3.4</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Футуризм</w:t>
      </w:r>
      <w:r w:rsidRPr="00687846">
        <w:rPr>
          <w:rFonts w:ascii="Times New Roman" w:eastAsia="SimSun" w:hAnsi="Times New Roman" w:cs="Times New Roman"/>
          <w:color w:val="000000"/>
          <w:kern w:val="3"/>
          <w:sz w:val="24"/>
          <w:szCs w:val="24"/>
          <w:lang w:eastAsia="zh-CN" w:bidi="hi-IN"/>
        </w:rPr>
        <w:t>. Манифесты футуризма. Отрицание литературных традиций, абсолютизация самоценного, «самовитого» слова. Урбанизм поэзии будетлян. Группы футуристов: эгофутуристы </w:t>
      </w:r>
      <w:r w:rsidRPr="00687846">
        <w:rPr>
          <w:rFonts w:ascii="Times New Roman" w:eastAsia="SimSun" w:hAnsi="Times New Roman" w:cs="Times New Roman"/>
          <w:b/>
          <w:bCs/>
          <w:color w:val="000000"/>
          <w:kern w:val="3"/>
          <w:sz w:val="24"/>
          <w:szCs w:val="24"/>
          <w:lang w:eastAsia="zh-CN" w:bidi="hi-IN"/>
        </w:rPr>
        <w:t>(Игорь Северянин </w:t>
      </w:r>
      <w:r w:rsidRPr="00687846">
        <w:rPr>
          <w:rFonts w:ascii="Times New Roman" w:eastAsia="SimSun" w:hAnsi="Times New Roman" w:cs="Times New Roman"/>
          <w:color w:val="000000"/>
          <w:kern w:val="3"/>
          <w:sz w:val="24"/>
          <w:szCs w:val="24"/>
          <w:lang w:eastAsia="zh-CN" w:bidi="hi-IN"/>
        </w:rPr>
        <w:t>и др.), кубофутуристы </w:t>
      </w:r>
      <w:r w:rsidRPr="00687846">
        <w:rPr>
          <w:rFonts w:ascii="Times New Roman" w:eastAsia="SimSun" w:hAnsi="Times New Roman" w:cs="Times New Roman"/>
          <w:b/>
          <w:bCs/>
          <w:color w:val="000000"/>
          <w:kern w:val="3"/>
          <w:sz w:val="24"/>
          <w:szCs w:val="24"/>
          <w:lang w:eastAsia="zh-CN" w:bidi="hi-IN"/>
        </w:rPr>
        <w:t xml:space="preserve">(В. Маяковский, Д. Бурлюк, В. Хлебников, Вас. Каменский), </w:t>
      </w:r>
      <w:r w:rsidRPr="00687846">
        <w:rPr>
          <w:rFonts w:ascii="Times New Roman" w:eastAsia="SimSun" w:hAnsi="Times New Roman" w:cs="Times New Roman"/>
          <w:color w:val="000000"/>
          <w:kern w:val="3"/>
          <w:sz w:val="24"/>
          <w:szCs w:val="24"/>
          <w:lang w:eastAsia="zh-CN" w:bidi="hi-IN"/>
        </w:rPr>
        <w:t>«Центрифуга» </w:t>
      </w:r>
      <w:r w:rsidRPr="00687846">
        <w:rPr>
          <w:rFonts w:ascii="Times New Roman" w:eastAsia="SimSun" w:hAnsi="Times New Roman" w:cs="Times New Roman"/>
          <w:b/>
          <w:bCs/>
          <w:color w:val="000000"/>
          <w:kern w:val="3"/>
          <w:sz w:val="24"/>
          <w:szCs w:val="24"/>
          <w:lang w:eastAsia="zh-CN" w:bidi="hi-IN"/>
        </w:rPr>
        <w:t>(Б. Пастернак, Н. Асеев </w:t>
      </w:r>
      <w:r w:rsidRPr="00687846">
        <w:rPr>
          <w:rFonts w:ascii="Times New Roman" w:eastAsia="SimSun" w:hAnsi="Times New Roman" w:cs="Times New Roman"/>
          <w:color w:val="000000"/>
          <w:kern w:val="3"/>
          <w:sz w:val="24"/>
          <w:szCs w:val="24"/>
          <w:lang w:eastAsia="zh-CN" w:bidi="hi-IN"/>
        </w:rPr>
        <w:t xml:space="preserve">и др.). </w:t>
      </w:r>
      <w:r w:rsidRPr="00687846">
        <w:rPr>
          <w:rFonts w:ascii="Times New Roman" w:eastAsia="SimSun" w:hAnsi="Times New Roman" w:cs="Times New Roman"/>
          <w:color w:val="000000"/>
          <w:kern w:val="3"/>
          <w:sz w:val="24"/>
          <w:szCs w:val="24"/>
          <w:lang w:eastAsia="zh-CN" w:bidi="hi-IN"/>
        </w:rPr>
        <w:lastRenderedPageBreak/>
        <w:t>Западноевропейский и русский футуризм.</w:t>
      </w:r>
    </w:p>
    <w:p w14:paraId="51B6CBF4"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kern w:val="3"/>
          <w:sz w:val="24"/>
          <w:szCs w:val="24"/>
          <w:lang w:eastAsia="zh-CN" w:bidi="hi-IN"/>
        </w:rPr>
      </w:pPr>
      <w:r w:rsidRPr="00687846">
        <w:rPr>
          <w:rFonts w:ascii="Times New Roman" w:eastAsia="SimSun" w:hAnsi="Times New Roman" w:cs="Times New Roman"/>
          <w:b/>
          <w:kern w:val="3"/>
          <w:sz w:val="24"/>
          <w:szCs w:val="24"/>
          <w:lang w:eastAsia="zh-CN" w:bidi="hi-IN"/>
        </w:rPr>
        <w:t>3.5 Творчество В. Маяковского</w:t>
      </w:r>
      <w:r w:rsidRPr="00687846">
        <w:rPr>
          <w:rFonts w:ascii="Times New Roman" w:eastAsia="SimSun" w:hAnsi="Times New Roman" w:cs="Times New Roman"/>
          <w:kern w:val="3"/>
          <w:sz w:val="24"/>
          <w:szCs w:val="24"/>
          <w:lang w:eastAsia="zh-CN" w:bidi="hi-IN"/>
        </w:rPr>
        <w:t xml:space="preserve">. Стихотворения и поэмы. </w:t>
      </w:r>
      <w:r w:rsidRPr="00687846">
        <w:rPr>
          <w:rFonts w:ascii="Times New Roman" w:eastAsia="SimSun" w:hAnsi="Times New Roman" w:cs="Times New Roman"/>
          <w:b/>
          <w:kern w:val="3"/>
          <w:sz w:val="24"/>
          <w:szCs w:val="24"/>
          <w:lang w:eastAsia="zh-CN" w:bidi="hi-IN"/>
        </w:rPr>
        <w:t>«Облако в штанах», «Флейта-позвоночник», «Люблю», «Про это», «Во весь голос»</w:t>
      </w:r>
      <w:r w:rsidRPr="00687846">
        <w:rPr>
          <w:rFonts w:ascii="Times New Roman" w:eastAsia="SimSun" w:hAnsi="Times New Roman" w:cs="Times New Roman"/>
          <w:kern w:val="3"/>
          <w:sz w:val="24"/>
          <w:szCs w:val="24"/>
          <w:lang w:eastAsia="zh-CN" w:bidi="hi-IN"/>
        </w:rPr>
        <w:t>.</w:t>
      </w:r>
    </w:p>
    <w:p w14:paraId="6CBB2116"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b/>
          <w:kern w:val="3"/>
          <w:sz w:val="24"/>
          <w:szCs w:val="24"/>
          <w:lang w:eastAsia="zh-CN" w:bidi="hi-IN"/>
        </w:rPr>
      </w:pPr>
    </w:p>
    <w:p w14:paraId="61F133D7"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b/>
          <w:kern w:val="3"/>
          <w:sz w:val="24"/>
          <w:szCs w:val="24"/>
          <w:lang w:eastAsia="zh-CN" w:bidi="hi-IN"/>
        </w:rPr>
      </w:pPr>
      <w:r w:rsidRPr="00687846">
        <w:rPr>
          <w:rFonts w:ascii="Times New Roman" w:eastAsia="SimSun" w:hAnsi="Times New Roman" w:cs="Times New Roman"/>
          <w:b/>
          <w:kern w:val="3"/>
          <w:sz w:val="24"/>
          <w:szCs w:val="24"/>
          <w:lang w:eastAsia="zh-CN" w:bidi="hi-IN"/>
        </w:rPr>
        <w:t xml:space="preserve">Раздел </w:t>
      </w:r>
      <w:r w:rsidRPr="00687846">
        <w:rPr>
          <w:rFonts w:ascii="Times New Roman" w:eastAsia="SimSun" w:hAnsi="Times New Roman" w:cs="Times New Roman"/>
          <w:b/>
          <w:kern w:val="3"/>
          <w:sz w:val="24"/>
          <w:szCs w:val="24"/>
          <w:lang w:val="en-US" w:eastAsia="zh-CN" w:bidi="hi-IN"/>
        </w:rPr>
        <w:t>IV</w:t>
      </w:r>
      <w:r w:rsidRPr="00687846">
        <w:rPr>
          <w:rFonts w:ascii="Times New Roman" w:eastAsia="SimSun" w:hAnsi="Times New Roman" w:cs="Times New Roman"/>
          <w:b/>
          <w:kern w:val="3"/>
          <w:sz w:val="24"/>
          <w:szCs w:val="24"/>
          <w:lang w:eastAsia="zh-CN" w:bidi="hi-IN"/>
        </w:rPr>
        <w:t xml:space="preserve">. Литература советского времени. </w:t>
      </w:r>
    </w:p>
    <w:p w14:paraId="7D5E99D7"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kern w:val="3"/>
          <w:sz w:val="24"/>
          <w:szCs w:val="24"/>
          <w:lang w:eastAsia="zh-CN" w:bidi="hi-IN"/>
        </w:rPr>
        <w:t>4.1</w:t>
      </w:r>
      <w:r w:rsidRPr="00687846">
        <w:rPr>
          <w:rFonts w:ascii="Times New Roman" w:eastAsia="SimSun" w:hAnsi="Times New Roman" w:cs="Times New Roman"/>
          <w:kern w:val="3"/>
          <w:sz w:val="24"/>
          <w:szCs w:val="24"/>
          <w:lang w:eastAsia="zh-CN" w:bidi="hi-IN"/>
        </w:rPr>
        <w:t xml:space="preserve"> Судьба писателей в советской России. </w:t>
      </w:r>
      <w:r w:rsidRPr="00687846">
        <w:rPr>
          <w:rFonts w:ascii="Times New Roman" w:eastAsia="SimSun" w:hAnsi="Times New Roman" w:cs="Times New Roman"/>
          <w:color w:val="000000"/>
          <w:kern w:val="3"/>
          <w:sz w:val="24"/>
          <w:szCs w:val="24"/>
          <w:lang w:eastAsia="zh-CN" w:bidi="hi-IN"/>
        </w:rPr>
        <w:t xml:space="preserve">Общая характеристика литературного процесса. Литературные объединения. </w:t>
      </w:r>
    </w:p>
    <w:p w14:paraId="3140CC09"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b/>
          <w:color w:val="000000"/>
          <w:kern w:val="3"/>
          <w:sz w:val="24"/>
          <w:szCs w:val="24"/>
          <w:lang w:eastAsia="zh-CN" w:bidi="hi-IN"/>
        </w:rPr>
      </w:pPr>
    </w:p>
    <w:p w14:paraId="1DE043B9"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color w:val="000000"/>
          <w:kern w:val="3"/>
          <w:sz w:val="24"/>
          <w:szCs w:val="24"/>
          <w:lang w:eastAsia="zh-CN" w:bidi="hi-IN"/>
        </w:rPr>
        <w:t>4.2</w:t>
      </w:r>
      <w:r w:rsidRPr="00687846">
        <w:rPr>
          <w:rFonts w:ascii="Times New Roman" w:eastAsia="SimSun" w:hAnsi="Times New Roman" w:cs="Times New Roman"/>
          <w:color w:val="000000"/>
          <w:kern w:val="3"/>
          <w:sz w:val="24"/>
          <w:szCs w:val="24"/>
          <w:lang w:eastAsia="zh-CN" w:bidi="hi-IN"/>
        </w:rPr>
        <w:t xml:space="preserve"> Творчество </w:t>
      </w:r>
      <w:r w:rsidRPr="00687846">
        <w:rPr>
          <w:rFonts w:ascii="Times New Roman" w:eastAsia="SimSun" w:hAnsi="Times New Roman" w:cs="Times New Roman"/>
          <w:b/>
          <w:color w:val="000000"/>
          <w:kern w:val="3"/>
          <w:sz w:val="24"/>
          <w:szCs w:val="24"/>
          <w:lang w:eastAsia="zh-CN" w:bidi="hi-IN"/>
        </w:rPr>
        <w:t>М. Зощенко</w:t>
      </w:r>
      <w:r w:rsidRPr="00687846">
        <w:rPr>
          <w:rFonts w:ascii="Times New Roman" w:eastAsia="SimSun" w:hAnsi="Times New Roman" w:cs="Times New Roman"/>
          <w:color w:val="000000"/>
          <w:kern w:val="3"/>
          <w:sz w:val="24"/>
          <w:szCs w:val="24"/>
          <w:lang w:eastAsia="zh-CN" w:bidi="hi-IN"/>
        </w:rPr>
        <w:t xml:space="preserve"> и </w:t>
      </w:r>
      <w:r w:rsidRPr="00687846">
        <w:rPr>
          <w:rFonts w:ascii="Times New Roman" w:eastAsia="SimSun" w:hAnsi="Times New Roman" w:cs="Times New Roman"/>
          <w:b/>
          <w:color w:val="000000"/>
          <w:kern w:val="3"/>
          <w:sz w:val="24"/>
          <w:szCs w:val="24"/>
          <w:lang w:eastAsia="zh-CN" w:bidi="hi-IN"/>
        </w:rPr>
        <w:t>Л. Чуковской</w:t>
      </w:r>
      <w:r w:rsidRPr="00687846">
        <w:rPr>
          <w:rFonts w:ascii="Times New Roman" w:eastAsia="SimSun" w:hAnsi="Times New Roman" w:cs="Times New Roman"/>
          <w:color w:val="000000"/>
          <w:kern w:val="3"/>
          <w:sz w:val="24"/>
          <w:szCs w:val="24"/>
          <w:lang w:eastAsia="zh-CN" w:bidi="hi-IN"/>
        </w:rPr>
        <w:t>. Рассказы «</w:t>
      </w:r>
      <w:r w:rsidRPr="00687846">
        <w:rPr>
          <w:rFonts w:ascii="Times New Roman" w:eastAsia="SimSun" w:hAnsi="Times New Roman" w:cs="Times New Roman"/>
          <w:b/>
          <w:color w:val="000000"/>
          <w:kern w:val="3"/>
          <w:sz w:val="24"/>
          <w:szCs w:val="24"/>
          <w:lang w:eastAsia="zh-CN" w:bidi="hi-IN"/>
        </w:rPr>
        <w:t>История одной перековки</w:t>
      </w:r>
      <w:r w:rsidRPr="00687846">
        <w:rPr>
          <w:rFonts w:ascii="Times New Roman" w:eastAsia="SimSun" w:hAnsi="Times New Roman" w:cs="Times New Roman"/>
          <w:color w:val="000000"/>
          <w:kern w:val="3"/>
          <w:sz w:val="24"/>
          <w:szCs w:val="24"/>
          <w:lang w:eastAsia="zh-CN" w:bidi="hi-IN"/>
        </w:rPr>
        <w:t>» и «</w:t>
      </w:r>
      <w:r w:rsidRPr="00687846">
        <w:rPr>
          <w:rFonts w:ascii="Times New Roman" w:eastAsia="SimSun" w:hAnsi="Times New Roman" w:cs="Times New Roman"/>
          <w:b/>
          <w:color w:val="000000"/>
          <w:kern w:val="3"/>
          <w:sz w:val="24"/>
          <w:szCs w:val="24"/>
          <w:lang w:eastAsia="zh-CN" w:bidi="hi-IN"/>
        </w:rPr>
        <w:t>Софья Петровна</w:t>
      </w:r>
      <w:r w:rsidRPr="00687846">
        <w:rPr>
          <w:rFonts w:ascii="Times New Roman" w:eastAsia="SimSun" w:hAnsi="Times New Roman" w:cs="Times New Roman"/>
          <w:color w:val="000000"/>
          <w:kern w:val="3"/>
          <w:sz w:val="24"/>
          <w:szCs w:val="24"/>
          <w:lang w:eastAsia="zh-CN" w:bidi="hi-IN"/>
        </w:rPr>
        <w:t xml:space="preserve">». </w:t>
      </w:r>
    </w:p>
    <w:p w14:paraId="3F92CA80"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b/>
          <w:kern w:val="3"/>
          <w:sz w:val="24"/>
          <w:szCs w:val="24"/>
          <w:lang w:eastAsia="zh-CN" w:bidi="hi-IN"/>
        </w:rPr>
      </w:pPr>
    </w:p>
    <w:p w14:paraId="7D6F7679"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kern w:val="3"/>
          <w:sz w:val="24"/>
          <w:szCs w:val="24"/>
          <w:lang w:eastAsia="zh-CN" w:bidi="hi-IN"/>
        </w:rPr>
        <w:t>4.3</w:t>
      </w:r>
      <w:r w:rsidRPr="00687846">
        <w:rPr>
          <w:rFonts w:ascii="Times New Roman" w:eastAsia="SimSun" w:hAnsi="Times New Roman" w:cs="Times New Roman"/>
          <w:kern w:val="3"/>
          <w:sz w:val="24"/>
          <w:szCs w:val="24"/>
          <w:lang w:eastAsia="zh-CN" w:bidi="hi-IN"/>
        </w:rPr>
        <w:t xml:space="preserve"> </w:t>
      </w:r>
      <w:r w:rsidRPr="00687846">
        <w:rPr>
          <w:rFonts w:ascii="Times New Roman" w:eastAsia="SimSun" w:hAnsi="Times New Roman" w:cs="Times New Roman"/>
          <w:b/>
          <w:kern w:val="3"/>
          <w:sz w:val="24"/>
          <w:szCs w:val="24"/>
          <w:lang w:eastAsia="zh-CN" w:bidi="hi-IN"/>
        </w:rPr>
        <w:t>Творчество</w:t>
      </w:r>
      <w:r w:rsidRPr="00687846">
        <w:rPr>
          <w:rFonts w:ascii="Times New Roman" w:eastAsia="SimSun" w:hAnsi="Times New Roman" w:cs="Times New Roman"/>
          <w:kern w:val="3"/>
          <w:sz w:val="24"/>
          <w:szCs w:val="24"/>
          <w:lang w:eastAsia="zh-CN" w:bidi="hi-IN"/>
        </w:rPr>
        <w:t xml:space="preserve"> </w:t>
      </w:r>
      <w:r w:rsidRPr="00687846">
        <w:rPr>
          <w:rFonts w:ascii="Times New Roman" w:eastAsia="SimSun" w:hAnsi="Times New Roman" w:cs="Times New Roman"/>
          <w:b/>
          <w:kern w:val="3"/>
          <w:sz w:val="24"/>
          <w:szCs w:val="24"/>
          <w:lang w:eastAsia="zh-CN" w:bidi="hi-IN"/>
        </w:rPr>
        <w:t>А. Платонова</w:t>
      </w:r>
      <w:r w:rsidRPr="00687846">
        <w:rPr>
          <w:rFonts w:ascii="Times New Roman" w:eastAsia="SimSun" w:hAnsi="Times New Roman" w:cs="Times New Roman"/>
          <w:kern w:val="3"/>
          <w:sz w:val="24"/>
          <w:szCs w:val="24"/>
          <w:lang w:eastAsia="zh-CN" w:bidi="hi-IN"/>
        </w:rPr>
        <w:t xml:space="preserve">. </w:t>
      </w:r>
      <w:r w:rsidRPr="00687846">
        <w:rPr>
          <w:rFonts w:ascii="Times New Roman" w:eastAsia="SimSun" w:hAnsi="Times New Roman" w:cs="Times New Roman"/>
          <w:color w:val="000000"/>
          <w:kern w:val="3"/>
          <w:sz w:val="24"/>
          <w:szCs w:val="24"/>
          <w:lang w:eastAsia="zh-CN" w:bidi="hi-IN"/>
        </w:rPr>
        <w:t xml:space="preserve">Рассказы. Рассказ </w:t>
      </w:r>
      <w:r w:rsidRPr="00687846">
        <w:rPr>
          <w:rFonts w:ascii="Times New Roman" w:eastAsia="SimSun" w:hAnsi="Times New Roman" w:cs="Times New Roman"/>
          <w:b/>
          <w:color w:val="000000"/>
          <w:kern w:val="3"/>
          <w:sz w:val="24"/>
          <w:szCs w:val="24"/>
          <w:lang w:eastAsia="zh-CN" w:bidi="hi-IN"/>
        </w:rPr>
        <w:t>«Усомнившийся Макар»</w:t>
      </w:r>
      <w:r w:rsidRPr="00687846">
        <w:rPr>
          <w:rFonts w:ascii="Times New Roman" w:eastAsia="SimSun" w:hAnsi="Times New Roman" w:cs="Times New Roman"/>
          <w:color w:val="000000"/>
          <w:kern w:val="3"/>
          <w:sz w:val="24"/>
          <w:szCs w:val="24"/>
          <w:lang w:eastAsia="zh-CN" w:bidi="hi-IN"/>
        </w:rPr>
        <w:t>. Сатира платоновской прозы. Утопические идеи «общей жизни» как основа сюжета повести. Философская многозначность названия. Связь творчества Платонова с традициями русской сатиры. Особенности языка писателя. Платонов и философия экзистенциализма.</w:t>
      </w:r>
    </w:p>
    <w:p w14:paraId="38210854"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b/>
          <w:color w:val="000000"/>
          <w:kern w:val="3"/>
          <w:sz w:val="24"/>
          <w:szCs w:val="24"/>
          <w:lang w:eastAsia="zh-CN" w:bidi="hi-IN"/>
        </w:rPr>
      </w:pPr>
    </w:p>
    <w:p w14:paraId="66494878"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color w:val="000000"/>
          <w:kern w:val="3"/>
          <w:sz w:val="24"/>
          <w:szCs w:val="24"/>
          <w:lang w:eastAsia="zh-CN" w:bidi="hi-IN"/>
        </w:rPr>
        <w:t>4.4</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Творчество</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М. Булгакова</w:t>
      </w:r>
      <w:r w:rsidRPr="00687846">
        <w:rPr>
          <w:rFonts w:ascii="Times New Roman" w:eastAsia="SimSun" w:hAnsi="Times New Roman" w:cs="Times New Roman"/>
          <w:color w:val="000000"/>
          <w:kern w:val="3"/>
          <w:sz w:val="24"/>
          <w:szCs w:val="24"/>
          <w:lang w:eastAsia="zh-CN" w:bidi="hi-IN"/>
        </w:rPr>
        <w:t xml:space="preserve">. Малая проза (рассказы из цикла </w:t>
      </w:r>
      <w:r w:rsidRPr="00687846">
        <w:rPr>
          <w:rFonts w:ascii="Times New Roman" w:eastAsia="SimSun" w:hAnsi="Times New Roman" w:cs="Times New Roman"/>
          <w:b/>
          <w:color w:val="000000"/>
          <w:kern w:val="3"/>
          <w:sz w:val="24"/>
          <w:szCs w:val="24"/>
          <w:lang w:eastAsia="zh-CN" w:bidi="hi-IN"/>
        </w:rPr>
        <w:t>«Записки юного врача», «Записки на манжетах»</w:t>
      </w:r>
      <w:r w:rsidRPr="00687846">
        <w:rPr>
          <w:rFonts w:ascii="Times New Roman" w:eastAsia="SimSun" w:hAnsi="Times New Roman" w:cs="Times New Roman"/>
          <w:color w:val="000000"/>
          <w:kern w:val="3"/>
          <w:sz w:val="24"/>
          <w:szCs w:val="24"/>
          <w:lang w:eastAsia="zh-CN" w:bidi="hi-IN"/>
        </w:rPr>
        <w:t xml:space="preserve">). Средняя проза (повести «Собачье сердце», «Роковые яйца»). Роман </w:t>
      </w:r>
      <w:r w:rsidRPr="00687846">
        <w:rPr>
          <w:rFonts w:ascii="Times New Roman" w:eastAsia="SimSun" w:hAnsi="Times New Roman" w:cs="Times New Roman"/>
          <w:b/>
          <w:color w:val="000000"/>
          <w:kern w:val="3"/>
          <w:sz w:val="24"/>
          <w:szCs w:val="24"/>
          <w:lang w:eastAsia="zh-CN" w:bidi="hi-IN"/>
        </w:rPr>
        <w:t>«Мастер и Маргарита»</w:t>
      </w:r>
      <w:r w:rsidRPr="00687846">
        <w:rPr>
          <w:rFonts w:ascii="Times New Roman" w:eastAsia="SimSun" w:hAnsi="Times New Roman" w:cs="Times New Roman"/>
          <w:color w:val="000000"/>
          <w:kern w:val="3"/>
          <w:sz w:val="24"/>
          <w:szCs w:val="24"/>
          <w:lang w:eastAsia="zh-CN" w:bidi="hi-IN"/>
        </w:rPr>
        <w:t xml:space="preserve">. Своеобразие жанра и композиции романа.  Многоплановость, повествования: от символического (библейского или мифологического) до сатирического (бытового). Сочетание реальности и фантастики. Традиции европейской и русской литературы в романе. </w:t>
      </w:r>
    </w:p>
    <w:p w14:paraId="246E0826"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b/>
          <w:color w:val="000000"/>
          <w:kern w:val="3"/>
          <w:sz w:val="24"/>
          <w:szCs w:val="24"/>
          <w:lang w:eastAsia="zh-CN" w:bidi="hi-IN"/>
        </w:rPr>
      </w:pPr>
    </w:p>
    <w:p w14:paraId="2C3B6A81"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color w:val="000000"/>
          <w:kern w:val="3"/>
          <w:sz w:val="24"/>
          <w:szCs w:val="24"/>
          <w:lang w:eastAsia="zh-CN" w:bidi="hi-IN"/>
        </w:rPr>
        <w:t>4.5</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Творчество В. Набокова</w:t>
      </w:r>
      <w:r w:rsidRPr="00687846">
        <w:rPr>
          <w:rFonts w:ascii="Times New Roman" w:eastAsia="SimSun" w:hAnsi="Times New Roman" w:cs="Times New Roman"/>
          <w:color w:val="000000"/>
          <w:kern w:val="3"/>
          <w:sz w:val="24"/>
          <w:szCs w:val="24"/>
          <w:lang w:eastAsia="zh-CN" w:bidi="hi-IN"/>
        </w:rPr>
        <w:t xml:space="preserve">. Рассказ </w:t>
      </w:r>
      <w:r w:rsidRPr="00687846">
        <w:rPr>
          <w:rFonts w:ascii="Times New Roman" w:eastAsia="SimSun" w:hAnsi="Times New Roman" w:cs="Times New Roman"/>
          <w:b/>
          <w:color w:val="000000"/>
          <w:kern w:val="3"/>
          <w:sz w:val="24"/>
          <w:szCs w:val="24"/>
          <w:lang w:eastAsia="zh-CN" w:bidi="hi-IN"/>
        </w:rPr>
        <w:t>«Весна в Фиальте</w:t>
      </w:r>
      <w:r w:rsidRPr="00687846">
        <w:rPr>
          <w:rFonts w:ascii="Times New Roman" w:eastAsia="SimSun" w:hAnsi="Times New Roman" w:cs="Times New Roman"/>
          <w:color w:val="000000"/>
          <w:kern w:val="3"/>
          <w:sz w:val="24"/>
          <w:szCs w:val="24"/>
          <w:lang w:eastAsia="zh-CN" w:bidi="hi-IN"/>
        </w:rPr>
        <w:t xml:space="preserve">». Поэтика рассказа. Роман </w:t>
      </w:r>
      <w:r w:rsidRPr="00687846">
        <w:rPr>
          <w:rFonts w:ascii="Times New Roman" w:eastAsia="SimSun" w:hAnsi="Times New Roman" w:cs="Times New Roman"/>
          <w:b/>
          <w:color w:val="000000"/>
          <w:kern w:val="3"/>
          <w:sz w:val="24"/>
          <w:szCs w:val="24"/>
          <w:lang w:eastAsia="zh-CN" w:bidi="hi-IN"/>
        </w:rPr>
        <w:t>«Приглашение на казнь».</w:t>
      </w:r>
      <w:r w:rsidRPr="00687846">
        <w:rPr>
          <w:rFonts w:ascii="Times New Roman" w:eastAsia="SimSun" w:hAnsi="Times New Roman" w:cs="Times New Roman"/>
          <w:color w:val="000000"/>
          <w:kern w:val="3"/>
          <w:sz w:val="24"/>
          <w:szCs w:val="24"/>
          <w:lang w:eastAsia="zh-CN" w:bidi="hi-IN"/>
        </w:rPr>
        <w:t xml:space="preserve"> Структура романа и основные подходы к его изучению.</w:t>
      </w:r>
    </w:p>
    <w:p w14:paraId="7E71A263"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14:paraId="686FB3C3"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color w:val="000000"/>
          <w:kern w:val="3"/>
          <w:sz w:val="24"/>
          <w:szCs w:val="24"/>
          <w:lang w:eastAsia="zh-CN" w:bidi="hi-IN"/>
        </w:rPr>
        <w:t>4.6</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Творчество М. Цветаевой</w:t>
      </w:r>
      <w:r w:rsidRPr="00687846">
        <w:rPr>
          <w:rFonts w:ascii="Times New Roman" w:eastAsia="SimSun" w:hAnsi="Times New Roman" w:cs="Times New Roman"/>
          <w:color w:val="000000"/>
          <w:kern w:val="3"/>
          <w:sz w:val="24"/>
          <w:szCs w:val="24"/>
          <w:lang w:eastAsia="zh-CN" w:bidi="hi-IN"/>
        </w:rPr>
        <w:t>. Стихотворения. Поэма «</w:t>
      </w:r>
      <w:r w:rsidRPr="00687846">
        <w:rPr>
          <w:rFonts w:ascii="Times New Roman" w:eastAsia="SimSun" w:hAnsi="Times New Roman" w:cs="Times New Roman"/>
          <w:b/>
          <w:color w:val="000000"/>
          <w:kern w:val="3"/>
          <w:sz w:val="24"/>
          <w:szCs w:val="24"/>
          <w:lang w:eastAsia="zh-CN" w:bidi="hi-IN"/>
        </w:rPr>
        <w:t>Крысолов</w:t>
      </w:r>
      <w:r w:rsidRPr="00687846">
        <w:rPr>
          <w:rFonts w:ascii="Times New Roman" w:eastAsia="SimSun" w:hAnsi="Times New Roman" w:cs="Times New Roman"/>
          <w:color w:val="000000"/>
          <w:kern w:val="3"/>
          <w:sz w:val="24"/>
          <w:szCs w:val="24"/>
          <w:lang w:eastAsia="zh-CN" w:bidi="hi-IN"/>
        </w:rPr>
        <w:t>».</w:t>
      </w:r>
    </w:p>
    <w:p w14:paraId="20502D2A"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14:paraId="3EE15842"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color w:val="000000"/>
          <w:kern w:val="3"/>
          <w:sz w:val="24"/>
          <w:szCs w:val="24"/>
          <w:lang w:eastAsia="zh-CN" w:bidi="hi-IN"/>
        </w:rPr>
        <w:t>4.7</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Творчество А. Ахматовой</w:t>
      </w:r>
      <w:r w:rsidRPr="00687846">
        <w:rPr>
          <w:rFonts w:ascii="Times New Roman" w:eastAsia="SimSun" w:hAnsi="Times New Roman" w:cs="Times New Roman"/>
          <w:color w:val="000000"/>
          <w:kern w:val="3"/>
          <w:sz w:val="24"/>
          <w:szCs w:val="24"/>
          <w:lang w:eastAsia="zh-CN" w:bidi="hi-IN"/>
        </w:rPr>
        <w:t>. Стихотворения. Поэма «</w:t>
      </w:r>
      <w:r w:rsidRPr="00687846">
        <w:rPr>
          <w:rFonts w:ascii="Times New Roman" w:eastAsia="SimSun" w:hAnsi="Times New Roman" w:cs="Times New Roman"/>
          <w:b/>
          <w:color w:val="000000"/>
          <w:kern w:val="3"/>
          <w:sz w:val="24"/>
          <w:szCs w:val="24"/>
          <w:lang w:eastAsia="zh-CN" w:bidi="hi-IN"/>
        </w:rPr>
        <w:t>Реквием</w:t>
      </w:r>
      <w:r w:rsidRPr="00687846">
        <w:rPr>
          <w:rFonts w:ascii="Times New Roman" w:eastAsia="SimSun" w:hAnsi="Times New Roman" w:cs="Times New Roman"/>
          <w:color w:val="000000"/>
          <w:kern w:val="3"/>
          <w:sz w:val="24"/>
          <w:szCs w:val="24"/>
          <w:lang w:eastAsia="zh-CN" w:bidi="hi-IN"/>
        </w:rPr>
        <w:t>».</w:t>
      </w:r>
    </w:p>
    <w:p w14:paraId="6603B810"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14:paraId="37B920B8"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color w:val="000000"/>
          <w:kern w:val="3"/>
          <w:sz w:val="24"/>
          <w:szCs w:val="24"/>
          <w:lang w:eastAsia="zh-CN" w:bidi="hi-IN"/>
        </w:rPr>
        <w:t xml:space="preserve">4.8 </w:t>
      </w:r>
      <w:r w:rsidRPr="00687846">
        <w:rPr>
          <w:rFonts w:ascii="Times New Roman" w:eastAsia="SimSun" w:hAnsi="Times New Roman" w:cs="Times New Roman"/>
          <w:b/>
          <w:color w:val="000000"/>
          <w:kern w:val="3"/>
          <w:sz w:val="24"/>
          <w:szCs w:val="24"/>
          <w:lang w:eastAsia="zh-CN" w:bidi="hi-IN"/>
        </w:rPr>
        <w:t>Творчество Б. Пастернака</w:t>
      </w:r>
      <w:r w:rsidRPr="00687846">
        <w:rPr>
          <w:rFonts w:ascii="Times New Roman" w:eastAsia="SimSun" w:hAnsi="Times New Roman" w:cs="Times New Roman"/>
          <w:color w:val="000000"/>
          <w:kern w:val="3"/>
          <w:sz w:val="24"/>
          <w:szCs w:val="24"/>
          <w:lang w:eastAsia="zh-CN" w:bidi="hi-IN"/>
        </w:rPr>
        <w:t>. Стихотворения. Роман «</w:t>
      </w:r>
      <w:r w:rsidRPr="00687846">
        <w:rPr>
          <w:rFonts w:ascii="Times New Roman" w:eastAsia="SimSun" w:hAnsi="Times New Roman" w:cs="Times New Roman"/>
          <w:b/>
          <w:color w:val="000000"/>
          <w:kern w:val="3"/>
          <w:sz w:val="24"/>
          <w:szCs w:val="24"/>
          <w:lang w:eastAsia="zh-CN" w:bidi="hi-IN"/>
        </w:rPr>
        <w:t>Доктор Живаго</w:t>
      </w:r>
      <w:r w:rsidRPr="00687846">
        <w:rPr>
          <w:rFonts w:ascii="Times New Roman" w:eastAsia="SimSun" w:hAnsi="Times New Roman" w:cs="Times New Roman"/>
          <w:color w:val="000000"/>
          <w:kern w:val="3"/>
          <w:sz w:val="24"/>
          <w:szCs w:val="24"/>
          <w:lang w:eastAsia="zh-CN" w:bidi="hi-IN"/>
        </w:rPr>
        <w:t>». Структура романа. История в романе. Особенности сюжета. Хронотоп в романе. Образная система и символика романа.</w:t>
      </w:r>
    </w:p>
    <w:p w14:paraId="542903B1"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14:paraId="447F76C4"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color w:val="000000"/>
          <w:kern w:val="3"/>
          <w:sz w:val="24"/>
          <w:szCs w:val="24"/>
          <w:lang w:eastAsia="zh-CN" w:bidi="hi-IN"/>
        </w:rPr>
        <w:t>4.9</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Творчество М. Шолохова</w:t>
      </w:r>
      <w:r w:rsidRPr="00687846">
        <w:rPr>
          <w:rFonts w:ascii="Times New Roman" w:eastAsia="SimSun" w:hAnsi="Times New Roman" w:cs="Times New Roman"/>
          <w:color w:val="000000"/>
          <w:kern w:val="3"/>
          <w:sz w:val="24"/>
          <w:szCs w:val="24"/>
          <w:lang w:eastAsia="zh-CN" w:bidi="hi-IN"/>
        </w:rPr>
        <w:t>.  Роман «</w:t>
      </w:r>
      <w:r w:rsidRPr="00687846">
        <w:rPr>
          <w:rFonts w:ascii="Times New Roman" w:eastAsia="SimSun" w:hAnsi="Times New Roman" w:cs="Times New Roman"/>
          <w:b/>
          <w:color w:val="000000"/>
          <w:kern w:val="3"/>
          <w:sz w:val="24"/>
          <w:szCs w:val="24"/>
          <w:lang w:eastAsia="zh-CN" w:bidi="hi-IN"/>
        </w:rPr>
        <w:t>Тихий Дон</w:t>
      </w:r>
      <w:r w:rsidRPr="00687846">
        <w:rPr>
          <w:rFonts w:ascii="Times New Roman" w:eastAsia="SimSun" w:hAnsi="Times New Roman" w:cs="Times New Roman"/>
          <w:color w:val="000000"/>
          <w:kern w:val="3"/>
          <w:sz w:val="24"/>
          <w:szCs w:val="24"/>
          <w:lang w:eastAsia="zh-CN" w:bidi="hi-IN"/>
        </w:rPr>
        <w:t xml:space="preserve">». История создания романа. Возрождение романа-эпопеи. </w:t>
      </w:r>
    </w:p>
    <w:p w14:paraId="68FC1265"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b/>
          <w:color w:val="000000"/>
          <w:kern w:val="3"/>
          <w:sz w:val="24"/>
          <w:szCs w:val="24"/>
          <w:lang w:eastAsia="zh-CN" w:bidi="hi-IN"/>
        </w:rPr>
      </w:pPr>
    </w:p>
    <w:p w14:paraId="295A9AB0"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color w:val="000000"/>
          <w:kern w:val="3"/>
          <w:sz w:val="24"/>
          <w:szCs w:val="24"/>
          <w:lang w:eastAsia="zh-CN" w:bidi="hi-IN"/>
        </w:rPr>
        <w:t>4.10</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Творчество А. Солженицына</w:t>
      </w:r>
      <w:r w:rsidRPr="00687846">
        <w:rPr>
          <w:rFonts w:ascii="Times New Roman" w:eastAsia="SimSun" w:hAnsi="Times New Roman" w:cs="Times New Roman"/>
          <w:color w:val="000000"/>
          <w:kern w:val="3"/>
          <w:sz w:val="24"/>
          <w:szCs w:val="24"/>
          <w:lang w:eastAsia="zh-CN" w:bidi="hi-IN"/>
        </w:rPr>
        <w:t xml:space="preserve">. Малая проза и ее жанрово-стилевое своеобразие (рассказы </w:t>
      </w:r>
      <w:r w:rsidRPr="00687846">
        <w:rPr>
          <w:rFonts w:ascii="Times New Roman" w:eastAsia="SimSun" w:hAnsi="Times New Roman" w:cs="Times New Roman"/>
          <w:b/>
          <w:color w:val="000000"/>
          <w:kern w:val="3"/>
          <w:sz w:val="24"/>
          <w:szCs w:val="24"/>
          <w:lang w:eastAsia="zh-CN" w:bidi="hi-IN"/>
        </w:rPr>
        <w:t>«Матренин двор»</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«Один день Ивана Денисовича</w:t>
      </w:r>
      <w:r w:rsidRPr="00687846">
        <w:rPr>
          <w:rFonts w:ascii="Times New Roman" w:eastAsia="SimSun" w:hAnsi="Times New Roman" w:cs="Times New Roman"/>
          <w:color w:val="000000"/>
          <w:kern w:val="3"/>
          <w:sz w:val="24"/>
          <w:szCs w:val="24"/>
          <w:lang w:eastAsia="zh-CN" w:bidi="hi-IN"/>
        </w:rPr>
        <w:t>» и другие).</w:t>
      </w:r>
    </w:p>
    <w:p w14:paraId="13ED1E4B"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b/>
          <w:color w:val="000000"/>
          <w:kern w:val="3"/>
          <w:sz w:val="24"/>
          <w:szCs w:val="24"/>
          <w:lang w:eastAsia="zh-CN" w:bidi="hi-IN"/>
        </w:rPr>
      </w:pPr>
    </w:p>
    <w:p w14:paraId="0AAFDA3F"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color w:val="000000"/>
          <w:kern w:val="3"/>
          <w:sz w:val="24"/>
          <w:szCs w:val="24"/>
          <w:lang w:eastAsia="zh-CN" w:bidi="hi-IN"/>
        </w:rPr>
        <w:lastRenderedPageBreak/>
        <w:t>4.11</w:t>
      </w:r>
      <w:r w:rsidRPr="00687846">
        <w:rPr>
          <w:rFonts w:ascii="Times New Roman" w:eastAsia="SimSun" w:hAnsi="Times New Roman" w:cs="Times New Roman"/>
          <w:color w:val="000000"/>
          <w:kern w:val="3"/>
          <w:sz w:val="24"/>
          <w:szCs w:val="24"/>
          <w:lang w:eastAsia="zh-CN" w:bidi="hi-IN"/>
        </w:rPr>
        <w:t xml:space="preserve"> Поэзия периода «оттепели». Творчество А.А. Вознесенского, Р. И. Рождественского, Б.А. Ахмадулиной, Е.А. Евтушенко и др. </w:t>
      </w:r>
    </w:p>
    <w:p w14:paraId="175462CE"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b/>
          <w:color w:val="000000"/>
          <w:kern w:val="3"/>
          <w:sz w:val="24"/>
          <w:szCs w:val="24"/>
          <w:lang w:eastAsia="zh-CN" w:bidi="hi-IN"/>
        </w:rPr>
      </w:pPr>
    </w:p>
    <w:p w14:paraId="1B5F29FE"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color w:val="000000"/>
          <w:kern w:val="3"/>
          <w:sz w:val="24"/>
          <w:szCs w:val="24"/>
          <w:lang w:eastAsia="zh-CN" w:bidi="hi-IN"/>
        </w:rPr>
        <w:t>4.12</w:t>
      </w:r>
      <w:r w:rsidRPr="00687846">
        <w:rPr>
          <w:rFonts w:ascii="Times New Roman" w:eastAsia="SimSun" w:hAnsi="Times New Roman" w:cs="Times New Roman"/>
          <w:color w:val="000000"/>
          <w:kern w:val="3"/>
          <w:sz w:val="24"/>
          <w:szCs w:val="24"/>
          <w:lang w:eastAsia="zh-CN" w:bidi="hi-IN"/>
        </w:rPr>
        <w:t xml:space="preserve"> Творчество </w:t>
      </w:r>
      <w:r w:rsidRPr="00687846">
        <w:rPr>
          <w:rFonts w:ascii="Times New Roman" w:eastAsia="SimSun" w:hAnsi="Times New Roman" w:cs="Times New Roman"/>
          <w:b/>
          <w:color w:val="000000"/>
          <w:kern w:val="3"/>
          <w:sz w:val="24"/>
          <w:szCs w:val="24"/>
          <w:lang w:eastAsia="zh-CN" w:bidi="hi-IN"/>
        </w:rPr>
        <w:t>И.А. Бродского</w:t>
      </w:r>
      <w:r w:rsidRPr="00687846">
        <w:rPr>
          <w:rFonts w:ascii="Times New Roman" w:eastAsia="SimSun" w:hAnsi="Times New Roman" w:cs="Times New Roman"/>
          <w:color w:val="000000"/>
          <w:kern w:val="3"/>
          <w:sz w:val="24"/>
          <w:szCs w:val="24"/>
          <w:lang w:eastAsia="zh-CN" w:bidi="hi-IN"/>
        </w:rPr>
        <w:t>. Стихотворения.</w:t>
      </w:r>
    </w:p>
    <w:p w14:paraId="2CDAAEBF"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b/>
          <w:color w:val="000000"/>
          <w:kern w:val="3"/>
          <w:sz w:val="24"/>
          <w:szCs w:val="24"/>
          <w:lang w:eastAsia="zh-CN" w:bidi="hi-IN"/>
        </w:rPr>
      </w:pPr>
    </w:p>
    <w:p w14:paraId="5C6E9513" w14:textId="77777777" w:rsidR="00687846" w:rsidRPr="00687846" w:rsidRDefault="00687846" w:rsidP="00687846">
      <w:pPr>
        <w:widowControl w:val="0"/>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687846">
        <w:rPr>
          <w:rFonts w:ascii="Times New Roman" w:eastAsia="SimSun" w:hAnsi="Times New Roman" w:cs="Times New Roman"/>
          <w:b/>
          <w:color w:val="000000"/>
          <w:kern w:val="3"/>
          <w:sz w:val="24"/>
          <w:szCs w:val="24"/>
          <w:lang w:eastAsia="zh-CN" w:bidi="hi-IN"/>
        </w:rPr>
        <w:t>4.13</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Деревенская проза</w:t>
      </w:r>
      <w:r w:rsidRPr="00687846">
        <w:rPr>
          <w:rFonts w:ascii="Times New Roman" w:eastAsia="SimSun" w:hAnsi="Times New Roman" w:cs="Times New Roman"/>
          <w:color w:val="000000"/>
          <w:kern w:val="3"/>
          <w:sz w:val="24"/>
          <w:szCs w:val="24"/>
          <w:lang w:eastAsia="zh-CN" w:bidi="hi-IN"/>
        </w:rPr>
        <w:t xml:space="preserve">». Творчество </w:t>
      </w:r>
      <w:r w:rsidRPr="00687846">
        <w:rPr>
          <w:rFonts w:ascii="Times New Roman" w:eastAsia="SimSun" w:hAnsi="Times New Roman" w:cs="Times New Roman"/>
          <w:b/>
          <w:color w:val="000000"/>
          <w:kern w:val="3"/>
          <w:sz w:val="24"/>
          <w:szCs w:val="24"/>
          <w:lang w:eastAsia="zh-CN" w:bidi="hi-IN"/>
        </w:rPr>
        <w:t>В. Шукшина</w:t>
      </w:r>
      <w:r w:rsidRPr="00687846">
        <w:rPr>
          <w:rFonts w:ascii="Times New Roman" w:eastAsia="SimSun" w:hAnsi="Times New Roman" w:cs="Times New Roman"/>
          <w:color w:val="000000"/>
          <w:kern w:val="3"/>
          <w:sz w:val="24"/>
          <w:szCs w:val="24"/>
          <w:lang w:eastAsia="zh-CN" w:bidi="hi-IN"/>
        </w:rPr>
        <w:t xml:space="preserve">, </w:t>
      </w:r>
      <w:r w:rsidRPr="00687846">
        <w:rPr>
          <w:rFonts w:ascii="Times New Roman" w:eastAsia="SimSun" w:hAnsi="Times New Roman" w:cs="Times New Roman"/>
          <w:b/>
          <w:color w:val="000000"/>
          <w:kern w:val="3"/>
          <w:sz w:val="24"/>
          <w:szCs w:val="24"/>
          <w:lang w:eastAsia="zh-CN" w:bidi="hi-IN"/>
        </w:rPr>
        <w:t>В. Распутина</w:t>
      </w:r>
      <w:r w:rsidRPr="00687846">
        <w:rPr>
          <w:rFonts w:ascii="Times New Roman" w:eastAsia="SimSun" w:hAnsi="Times New Roman" w:cs="Times New Roman"/>
          <w:color w:val="000000"/>
          <w:kern w:val="3"/>
          <w:sz w:val="24"/>
          <w:szCs w:val="24"/>
          <w:lang w:eastAsia="zh-CN" w:bidi="hi-IN"/>
        </w:rPr>
        <w:t xml:space="preserve"> и </w:t>
      </w:r>
      <w:r w:rsidRPr="00687846">
        <w:rPr>
          <w:rFonts w:ascii="Times New Roman" w:eastAsia="SimSun" w:hAnsi="Times New Roman" w:cs="Times New Roman"/>
          <w:b/>
          <w:color w:val="000000"/>
          <w:kern w:val="3"/>
          <w:sz w:val="24"/>
          <w:szCs w:val="24"/>
          <w:lang w:eastAsia="zh-CN" w:bidi="hi-IN"/>
        </w:rPr>
        <w:t>В. Астафьева</w:t>
      </w:r>
      <w:r w:rsidRPr="00687846">
        <w:rPr>
          <w:rFonts w:ascii="Times New Roman" w:eastAsia="SimSun" w:hAnsi="Times New Roman" w:cs="Times New Roman"/>
          <w:color w:val="000000"/>
          <w:kern w:val="3"/>
          <w:sz w:val="24"/>
          <w:szCs w:val="24"/>
          <w:lang w:eastAsia="zh-CN" w:bidi="hi-IN"/>
        </w:rPr>
        <w:t xml:space="preserve">. </w:t>
      </w:r>
    </w:p>
    <w:p w14:paraId="1037C8E2" w14:textId="4D5F6F03" w:rsidR="00D4047C" w:rsidRDefault="00D4047C" w:rsidP="00D4047C">
      <w:pPr>
        <w:spacing w:after="0" w:line="276" w:lineRule="auto"/>
        <w:jc w:val="both"/>
        <w:rPr>
          <w:rFonts w:ascii="Times New Roman" w:hAnsi="Times New Roman" w:cs="Times New Roman"/>
          <w:sz w:val="24"/>
          <w:szCs w:val="24"/>
        </w:rPr>
      </w:pPr>
    </w:p>
    <w:p w14:paraId="6132B14F" w14:textId="77777777" w:rsidR="00D2209E" w:rsidRPr="00687846" w:rsidRDefault="00D2209E" w:rsidP="00D4047C">
      <w:pPr>
        <w:spacing w:after="0" w:line="276" w:lineRule="auto"/>
        <w:jc w:val="both"/>
        <w:rPr>
          <w:rFonts w:ascii="Times New Roman" w:hAnsi="Times New Roman" w:cs="Times New Roman"/>
          <w:sz w:val="24"/>
          <w:szCs w:val="24"/>
        </w:rPr>
      </w:pPr>
    </w:p>
    <w:p w14:paraId="4722492A" w14:textId="77777777" w:rsidR="00D4047C" w:rsidRDefault="00D4047C" w:rsidP="00D4047C">
      <w:pPr>
        <w:spacing w:after="0" w:line="276" w:lineRule="auto"/>
        <w:jc w:val="both"/>
        <w:rPr>
          <w:rFonts w:ascii="Times New Roman" w:hAnsi="Times New Roman" w:cs="Times New Roman"/>
          <w:sz w:val="24"/>
          <w:szCs w:val="24"/>
          <w:lang w:val="es-ES_tradnl"/>
        </w:rPr>
      </w:pPr>
    </w:p>
    <w:p w14:paraId="095D998B" w14:textId="490447EA" w:rsidR="00D4047C" w:rsidRPr="00F47954" w:rsidRDefault="00687846" w:rsidP="00687846">
      <w:pPr>
        <w:pStyle w:val="4"/>
        <w:jc w:val="both"/>
        <w:rPr>
          <w:sz w:val="24"/>
          <w:szCs w:val="24"/>
        </w:rPr>
      </w:pPr>
      <w:r w:rsidRPr="00687846">
        <w:rPr>
          <w:sz w:val="24"/>
          <w:szCs w:val="24"/>
        </w:rPr>
        <w:t>«Русский язык» (базовый уровень)</w:t>
      </w:r>
      <w:r>
        <w:rPr>
          <w:sz w:val="24"/>
          <w:szCs w:val="24"/>
        </w:rPr>
        <w:t xml:space="preserve"> </w:t>
      </w:r>
      <w:r w:rsidRPr="00687846">
        <w:rPr>
          <w:sz w:val="24"/>
          <w:szCs w:val="24"/>
        </w:rPr>
        <w:t>136 часов</w:t>
      </w:r>
      <w:r>
        <w:rPr>
          <w:sz w:val="24"/>
          <w:szCs w:val="24"/>
        </w:rPr>
        <w:t xml:space="preserve"> </w:t>
      </w:r>
      <w:r w:rsidRPr="00687846">
        <w:rPr>
          <w:sz w:val="24"/>
          <w:szCs w:val="24"/>
        </w:rPr>
        <w:t>10-11 класс</w:t>
      </w:r>
    </w:p>
    <w:p w14:paraId="66D80F55" w14:textId="77777777" w:rsidR="00D4047C" w:rsidRPr="0033438B" w:rsidRDefault="00D4047C" w:rsidP="00D4047C">
      <w:pPr>
        <w:spacing w:after="0" w:line="276" w:lineRule="auto"/>
        <w:jc w:val="both"/>
        <w:rPr>
          <w:rFonts w:ascii="Times New Roman" w:hAnsi="Times New Roman" w:cs="Times New Roman"/>
          <w:sz w:val="24"/>
          <w:szCs w:val="24"/>
        </w:rPr>
      </w:pPr>
    </w:p>
    <w:p w14:paraId="09D125AB"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20C3D7AE" w14:textId="77777777" w:rsidR="00687846" w:rsidRPr="00687846" w:rsidRDefault="00687846" w:rsidP="00687846">
      <w:pPr>
        <w:suppressAutoHyphens/>
        <w:spacing w:after="200" w:line="276" w:lineRule="auto"/>
        <w:rPr>
          <w:rFonts w:ascii="Times New Roman" w:eastAsia="Times New Roman" w:hAnsi="Times New Roman" w:cs="Times New Roman"/>
          <w:b/>
          <w:sz w:val="24"/>
          <w:szCs w:val="24"/>
          <w:lang w:eastAsia="ar-SA"/>
        </w:rPr>
      </w:pPr>
      <w:r w:rsidRPr="00687846">
        <w:rPr>
          <w:rFonts w:ascii="Times New Roman" w:eastAsia="Times New Roman" w:hAnsi="Times New Roman" w:cs="Times New Roman"/>
          <w:b/>
          <w:sz w:val="24"/>
          <w:szCs w:val="24"/>
          <w:lang w:eastAsia="ar-SA"/>
        </w:rPr>
        <w:t>Базовый уровень</w:t>
      </w:r>
    </w:p>
    <w:p w14:paraId="1435FC10" w14:textId="77777777" w:rsidR="00687846" w:rsidRPr="00687846" w:rsidRDefault="00687846" w:rsidP="00687846">
      <w:pPr>
        <w:suppressAutoHyphens/>
        <w:spacing w:after="200" w:line="276" w:lineRule="auto"/>
        <w:rPr>
          <w:rFonts w:ascii="Times New Roman" w:eastAsia="Times New Roman" w:hAnsi="Times New Roman" w:cs="Times New Roman"/>
          <w:color w:val="000000"/>
          <w:sz w:val="24"/>
          <w:szCs w:val="24"/>
          <w:lang w:eastAsia="ar-SA"/>
        </w:rPr>
      </w:pPr>
      <w:r w:rsidRPr="00687846">
        <w:rPr>
          <w:rFonts w:ascii="Times New Roman" w:eastAsia="Times New Roman" w:hAnsi="Times New Roman" w:cs="Times New Roman"/>
          <w:b/>
          <w:sz w:val="24"/>
          <w:szCs w:val="24"/>
          <w:lang w:eastAsia="ar-SA"/>
        </w:rPr>
        <w:t>Язык. Общие сведения о языке. Основные разделы науки о языке</w:t>
      </w:r>
    </w:p>
    <w:p w14:paraId="7613C115" w14:textId="77777777" w:rsidR="00687846" w:rsidRPr="00687846" w:rsidRDefault="00687846" w:rsidP="00687846">
      <w:pPr>
        <w:suppressAutoHyphens/>
        <w:spacing w:after="200" w:line="276" w:lineRule="auto"/>
        <w:ind w:firstLine="700"/>
        <w:rPr>
          <w:rFonts w:ascii="Times New Roman" w:eastAsia="Times New Roman" w:hAnsi="Times New Roman" w:cs="Times New Roman"/>
          <w:color w:val="000000"/>
          <w:sz w:val="24"/>
          <w:szCs w:val="24"/>
          <w:lang w:eastAsia="ar-SA"/>
        </w:rPr>
      </w:pPr>
      <w:r w:rsidRPr="00687846">
        <w:rPr>
          <w:rFonts w:ascii="Times New Roman" w:eastAsia="Times New Roman" w:hAnsi="Times New Roman" w:cs="Times New Roman"/>
          <w:color w:val="000000"/>
          <w:sz w:val="24"/>
          <w:szCs w:val="24"/>
          <w:lang w:eastAsia="ar-SA"/>
        </w:rPr>
        <w:t>Язык как система. Основные уровни языка. Взаимосвязь различных единиц и уровней языка.</w:t>
      </w:r>
    </w:p>
    <w:p w14:paraId="6EE34992" w14:textId="77777777" w:rsidR="00687846" w:rsidRPr="00687846" w:rsidRDefault="00687846" w:rsidP="00687846">
      <w:pPr>
        <w:suppressAutoHyphens/>
        <w:spacing w:after="200" w:line="276" w:lineRule="auto"/>
        <w:ind w:firstLine="700"/>
        <w:rPr>
          <w:rFonts w:ascii="Times New Roman" w:eastAsia="Times New Roman" w:hAnsi="Times New Roman" w:cs="Times New Roman"/>
          <w:color w:val="000000"/>
          <w:sz w:val="24"/>
          <w:szCs w:val="24"/>
          <w:lang w:eastAsia="ar-SA"/>
        </w:rPr>
      </w:pPr>
      <w:r w:rsidRPr="00687846">
        <w:rPr>
          <w:rFonts w:ascii="Times New Roman" w:eastAsia="Times New Roman" w:hAnsi="Times New Roman" w:cs="Times New Roman"/>
          <w:color w:val="000000"/>
          <w:sz w:val="24"/>
          <w:szCs w:val="24"/>
          <w:lang w:eastAsia="ar-SA"/>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14:paraId="208A6B7D" w14:textId="77777777" w:rsidR="00687846" w:rsidRPr="00687846" w:rsidRDefault="00687846" w:rsidP="00687846">
      <w:pPr>
        <w:suppressAutoHyphens/>
        <w:spacing w:after="200" w:line="276" w:lineRule="auto"/>
        <w:ind w:firstLine="700"/>
        <w:rPr>
          <w:rFonts w:ascii="Times New Roman" w:eastAsia="SimSun" w:hAnsi="Times New Roman" w:cs="Times New Roman"/>
          <w:sz w:val="24"/>
          <w:szCs w:val="24"/>
          <w:lang w:eastAsia="ar-SA"/>
        </w:rPr>
      </w:pPr>
      <w:r w:rsidRPr="00687846">
        <w:rPr>
          <w:rFonts w:ascii="Times New Roman" w:eastAsia="Times New Roman" w:hAnsi="Times New Roman" w:cs="Times New Roman"/>
          <w:color w:val="000000"/>
          <w:sz w:val="24"/>
          <w:szCs w:val="24"/>
          <w:lang w:eastAsia="ar-SA"/>
        </w:rPr>
        <w:t>Историческое развитие русского языка. Выдающиеся отечественные лингвисты.</w:t>
      </w:r>
    </w:p>
    <w:p w14:paraId="794A6137" w14:textId="77777777" w:rsidR="00687846" w:rsidRPr="00687846" w:rsidRDefault="00687846" w:rsidP="00687846">
      <w:pPr>
        <w:suppressAutoHyphens/>
        <w:spacing w:after="200" w:line="324" w:lineRule="auto"/>
        <w:ind w:firstLine="700"/>
        <w:rPr>
          <w:rFonts w:ascii="Times New Roman" w:eastAsia="SimSun" w:hAnsi="Times New Roman" w:cs="Times New Roman"/>
          <w:sz w:val="24"/>
          <w:szCs w:val="24"/>
          <w:lang w:eastAsia="ar-SA"/>
        </w:rPr>
      </w:pPr>
    </w:p>
    <w:p w14:paraId="35806DC6" w14:textId="77777777" w:rsidR="00687846" w:rsidRPr="00687846" w:rsidRDefault="00687846" w:rsidP="00687846">
      <w:pPr>
        <w:suppressAutoHyphens/>
        <w:spacing w:after="200" w:line="276" w:lineRule="auto"/>
        <w:rPr>
          <w:rFonts w:ascii="Times New Roman" w:eastAsia="Times New Roman" w:hAnsi="Times New Roman" w:cs="Times New Roman"/>
          <w:sz w:val="24"/>
          <w:szCs w:val="24"/>
          <w:lang w:eastAsia="ar-SA"/>
        </w:rPr>
      </w:pPr>
      <w:r w:rsidRPr="00687846">
        <w:rPr>
          <w:rFonts w:ascii="Times New Roman" w:eastAsia="Times New Roman" w:hAnsi="Times New Roman" w:cs="Times New Roman"/>
          <w:b/>
          <w:sz w:val="24"/>
          <w:szCs w:val="24"/>
          <w:lang w:eastAsia="ar-SA"/>
        </w:rPr>
        <w:t>Речь. Речевое общение</w:t>
      </w:r>
    </w:p>
    <w:p w14:paraId="1B0002E6" w14:textId="77777777" w:rsidR="00687846" w:rsidRPr="00687846" w:rsidRDefault="00687846" w:rsidP="00687846">
      <w:pPr>
        <w:suppressAutoHyphens/>
        <w:spacing w:after="200" w:line="324" w:lineRule="auto"/>
        <w:ind w:firstLine="700"/>
        <w:rPr>
          <w:rFonts w:ascii="Times New Roman" w:eastAsia="Times New Roman" w:hAnsi="Times New Roman" w:cs="Times New Roman"/>
          <w:sz w:val="24"/>
          <w:szCs w:val="24"/>
          <w:lang w:eastAsia="ar-SA"/>
        </w:rPr>
      </w:pPr>
      <w:r w:rsidRPr="00687846">
        <w:rPr>
          <w:rFonts w:ascii="Times New Roman" w:eastAsia="Times New Roman" w:hAnsi="Times New Roman" w:cs="Times New Roman"/>
          <w:sz w:val="24"/>
          <w:szCs w:val="24"/>
          <w:lang w:eastAsia="ar-SA"/>
        </w:rPr>
        <w:t>Речь как деятельность. Виды речевой деятельности: чтение, аудирование, говорение, письмо.</w:t>
      </w:r>
    </w:p>
    <w:p w14:paraId="6A7BED58" w14:textId="77777777" w:rsidR="00687846" w:rsidRPr="00687846" w:rsidRDefault="00687846" w:rsidP="00687846">
      <w:pPr>
        <w:suppressAutoHyphens/>
        <w:spacing w:after="200" w:line="324" w:lineRule="auto"/>
        <w:ind w:firstLine="700"/>
        <w:rPr>
          <w:rFonts w:ascii="Times New Roman" w:eastAsia="Times New Roman" w:hAnsi="Times New Roman" w:cs="Times New Roman"/>
          <w:sz w:val="24"/>
          <w:szCs w:val="24"/>
          <w:lang w:eastAsia="ar-SA"/>
        </w:rPr>
      </w:pPr>
      <w:r w:rsidRPr="00687846">
        <w:rPr>
          <w:rFonts w:ascii="Times New Roman" w:eastAsia="Times New Roman" w:hAnsi="Times New Roman" w:cs="Times New Roman"/>
          <w:sz w:val="24"/>
          <w:szCs w:val="24"/>
          <w:lang w:eastAsia="ar-SA"/>
        </w:rPr>
        <w:t>Речевое общение и его основные элементы. Виды речевого общения. Сферы и ситуации речевого общения. Компоненты речевой ситуации.</w:t>
      </w:r>
    </w:p>
    <w:p w14:paraId="2F4D4739" w14:textId="77777777" w:rsidR="00687846" w:rsidRPr="00687846" w:rsidRDefault="00687846" w:rsidP="00687846">
      <w:pPr>
        <w:suppressAutoHyphens/>
        <w:spacing w:after="200" w:line="324" w:lineRule="auto"/>
        <w:ind w:firstLine="700"/>
        <w:rPr>
          <w:rFonts w:ascii="Times New Roman" w:eastAsia="Times New Roman" w:hAnsi="Times New Roman" w:cs="Times New Roman"/>
          <w:color w:val="000000"/>
          <w:sz w:val="24"/>
          <w:szCs w:val="24"/>
          <w:lang w:eastAsia="ar-SA"/>
        </w:rPr>
      </w:pPr>
      <w:r w:rsidRPr="00687846">
        <w:rPr>
          <w:rFonts w:ascii="Times New Roman" w:eastAsia="Times New Roman" w:hAnsi="Times New Roman" w:cs="Times New Roman"/>
          <w:sz w:val="24"/>
          <w:szCs w:val="24"/>
          <w:lang w:eastAsia="ar-SA"/>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14:paraId="42B23205" w14:textId="77777777" w:rsidR="00687846" w:rsidRPr="00687846" w:rsidRDefault="00687846" w:rsidP="00687846">
      <w:pPr>
        <w:suppressAutoHyphens/>
        <w:spacing w:after="200" w:line="276" w:lineRule="auto"/>
        <w:ind w:firstLine="700"/>
        <w:rPr>
          <w:rFonts w:ascii="Times New Roman" w:eastAsia="Times New Roman" w:hAnsi="Times New Roman" w:cs="Times New Roman"/>
          <w:color w:val="000000"/>
          <w:sz w:val="24"/>
          <w:szCs w:val="24"/>
          <w:lang w:eastAsia="ar-SA"/>
        </w:rPr>
      </w:pPr>
      <w:r w:rsidRPr="00687846">
        <w:rPr>
          <w:rFonts w:ascii="Times New Roman" w:eastAsia="Times New Roman" w:hAnsi="Times New Roman" w:cs="Times New Roman"/>
          <w:color w:val="000000"/>
          <w:sz w:val="24"/>
          <w:szCs w:val="24"/>
          <w:lang w:eastAsia="ar-SA"/>
        </w:rPr>
        <w:lastRenderedPageBreak/>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14:paraId="4935BB43" w14:textId="77777777" w:rsidR="00687846" w:rsidRPr="00687846" w:rsidRDefault="00687846" w:rsidP="00687846">
      <w:pPr>
        <w:suppressAutoHyphens/>
        <w:spacing w:after="200" w:line="276" w:lineRule="auto"/>
        <w:ind w:firstLine="700"/>
        <w:rPr>
          <w:rFonts w:ascii="Times New Roman" w:eastAsia="Times New Roman" w:hAnsi="Times New Roman" w:cs="Times New Roman"/>
          <w:color w:val="000000"/>
          <w:sz w:val="24"/>
          <w:szCs w:val="24"/>
          <w:lang w:eastAsia="ar-SA"/>
        </w:rPr>
      </w:pPr>
      <w:r w:rsidRPr="00687846">
        <w:rPr>
          <w:rFonts w:ascii="Times New Roman" w:eastAsia="Times New Roman" w:hAnsi="Times New Roman" w:cs="Times New Roman"/>
          <w:color w:val="000000"/>
          <w:sz w:val="24"/>
          <w:szCs w:val="24"/>
          <w:lang w:eastAsia="ar-SA"/>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14:paraId="2D5DE430" w14:textId="77777777" w:rsidR="00687846" w:rsidRPr="00687846" w:rsidRDefault="00687846" w:rsidP="00687846">
      <w:pPr>
        <w:suppressAutoHyphens/>
        <w:spacing w:after="200" w:line="276" w:lineRule="auto"/>
        <w:ind w:firstLine="700"/>
        <w:rPr>
          <w:rFonts w:ascii="Times New Roman" w:eastAsia="Times New Roman" w:hAnsi="Times New Roman" w:cs="Times New Roman"/>
          <w:color w:val="000000"/>
          <w:sz w:val="24"/>
          <w:szCs w:val="24"/>
          <w:lang w:eastAsia="ar-SA"/>
        </w:rPr>
      </w:pPr>
      <w:r w:rsidRPr="00687846">
        <w:rPr>
          <w:rFonts w:ascii="Times New Roman" w:eastAsia="Times New Roman" w:hAnsi="Times New Roman" w:cs="Times New Roman"/>
          <w:color w:val="000000"/>
          <w:sz w:val="24"/>
          <w:szCs w:val="24"/>
          <w:lang w:eastAsia="ar-SA"/>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14:paraId="0607E008" w14:textId="77777777" w:rsidR="00687846" w:rsidRPr="00687846" w:rsidRDefault="00687846" w:rsidP="00687846">
      <w:pPr>
        <w:suppressAutoHyphens/>
        <w:spacing w:after="200" w:line="276" w:lineRule="auto"/>
        <w:ind w:firstLine="700"/>
        <w:rPr>
          <w:rFonts w:ascii="Times New Roman" w:eastAsia="Times New Roman" w:hAnsi="Times New Roman" w:cs="Times New Roman"/>
          <w:color w:val="000000"/>
          <w:sz w:val="24"/>
          <w:szCs w:val="24"/>
          <w:lang w:eastAsia="ar-SA"/>
        </w:rPr>
      </w:pPr>
      <w:r w:rsidRPr="00687846">
        <w:rPr>
          <w:rFonts w:ascii="Times New Roman" w:eastAsia="Times New Roman" w:hAnsi="Times New Roman" w:cs="Times New Roman"/>
          <w:color w:val="000000"/>
          <w:sz w:val="24"/>
          <w:szCs w:val="24"/>
          <w:lang w:eastAsia="ar-SA"/>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14:paraId="772A372B" w14:textId="77777777" w:rsidR="00687846" w:rsidRPr="00687846" w:rsidRDefault="00687846" w:rsidP="00687846">
      <w:pPr>
        <w:suppressAutoHyphens/>
        <w:spacing w:after="200" w:line="276" w:lineRule="auto"/>
        <w:ind w:firstLine="700"/>
        <w:rPr>
          <w:rFonts w:ascii="Times New Roman" w:eastAsia="Times New Roman" w:hAnsi="Times New Roman" w:cs="Times New Roman"/>
          <w:color w:val="000000"/>
          <w:sz w:val="24"/>
          <w:szCs w:val="24"/>
          <w:lang w:eastAsia="ar-SA"/>
        </w:rPr>
      </w:pPr>
      <w:r w:rsidRPr="00687846">
        <w:rPr>
          <w:rFonts w:ascii="Times New Roman" w:eastAsia="Times New Roman" w:hAnsi="Times New Roman" w:cs="Times New Roman"/>
          <w:color w:val="000000"/>
          <w:sz w:val="24"/>
          <w:szCs w:val="24"/>
          <w:lang w:eastAsia="ar-SA"/>
        </w:rPr>
        <w:t>Основные изобразительно-выразительные средства языка.</w:t>
      </w:r>
    </w:p>
    <w:p w14:paraId="29936987" w14:textId="77777777" w:rsidR="00687846" w:rsidRPr="00687846" w:rsidRDefault="00687846" w:rsidP="00687846">
      <w:pPr>
        <w:suppressAutoHyphens/>
        <w:spacing w:after="200" w:line="276" w:lineRule="auto"/>
        <w:ind w:firstLine="700"/>
        <w:rPr>
          <w:rFonts w:ascii="Times New Roman" w:eastAsia="Times New Roman" w:hAnsi="Times New Roman" w:cs="Times New Roman"/>
          <w:color w:val="000000"/>
          <w:sz w:val="24"/>
          <w:szCs w:val="24"/>
          <w:lang w:eastAsia="ar-SA"/>
        </w:rPr>
      </w:pPr>
      <w:r w:rsidRPr="00687846">
        <w:rPr>
          <w:rFonts w:ascii="Times New Roman" w:eastAsia="Times New Roman" w:hAnsi="Times New Roman" w:cs="Times New Roman"/>
          <w:color w:val="000000"/>
          <w:sz w:val="24"/>
          <w:szCs w:val="24"/>
          <w:lang w:eastAsia="ar-SA"/>
        </w:rPr>
        <w:t>Текст. Признаки текста.</w:t>
      </w:r>
    </w:p>
    <w:p w14:paraId="17443218" w14:textId="77777777" w:rsidR="00687846" w:rsidRPr="00687846" w:rsidRDefault="00687846" w:rsidP="00687846">
      <w:pPr>
        <w:suppressAutoHyphens/>
        <w:spacing w:after="200" w:line="276" w:lineRule="auto"/>
        <w:ind w:firstLine="700"/>
        <w:rPr>
          <w:rFonts w:ascii="Times New Roman" w:eastAsia="Times New Roman" w:hAnsi="Times New Roman" w:cs="Times New Roman"/>
          <w:color w:val="000000"/>
          <w:sz w:val="24"/>
          <w:szCs w:val="24"/>
          <w:lang w:eastAsia="ar-SA"/>
        </w:rPr>
      </w:pPr>
      <w:r w:rsidRPr="00687846">
        <w:rPr>
          <w:rFonts w:ascii="Times New Roman" w:eastAsia="Times New Roman" w:hAnsi="Times New Roman" w:cs="Times New Roman"/>
          <w:color w:val="000000"/>
          <w:sz w:val="24"/>
          <w:szCs w:val="24"/>
          <w:lang w:eastAsia="ar-SA"/>
        </w:rPr>
        <w:t>Виды чтения. Использование различных видов чтения в зависимости от коммуникативной задачи и характера текста.</w:t>
      </w:r>
    </w:p>
    <w:p w14:paraId="2E42723A" w14:textId="77777777" w:rsidR="00687846" w:rsidRPr="00687846" w:rsidRDefault="00687846" w:rsidP="00687846">
      <w:pPr>
        <w:suppressAutoHyphens/>
        <w:spacing w:after="200" w:line="276" w:lineRule="auto"/>
        <w:ind w:firstLine="700"/>
        <w:rPr>
          <w:rFonts w:ascii="Times New Roman" w:eastAsia="Times New Roman" w:hAnsi="Times New Roman" w:cs="Times New Roman"/>
          <w:color w:val="000000"/>
          <w:sz w:val="24"/>
          <w:szCs w:val="24"/>
          <w:lang w:eastAsia="ar-SA"/>
        </w:rPr>
      </w:pPr>
      <w:r w:rsidRPr="00687846">
        <w:rPr>
          <w:rFonts w:ascii="Times New Roman" w:eastAsia="Times New Roman" w:hAnsi="Times New Roman" w:cs="Times New Roman"/>
          <w:color w:val="000000"/>
          <w:sz w:val="24"/>
          <w:szCs w:val="24"/>
          <w:lang w:eastAsia="ar-SA"/>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14:paraId="4624D4B1" w14:textId="77777777" w:rsidR="00687846" w:rsidRPr="00687846" w:rsidRDefault="00687846" w:rsidP="00687846">
      <w:pPr>
        <w:suppressAutoHyphens/>
        <w:spacing w:after="200" w:line="276" w:lineRule="auto"/>
        <w:ind w:firstLine="700"/>
        <w:rPr>
          <w:rFonts w:ascii="Times New Roman" w:eastAsia="SimSun" w:hAnsi="Times New Roman" w:cs="Times New Roman"/>
          <w:sz w:val="24"/>
          <w:szCs w:val="24"/>
          <w:lang w:eastAsia="ar-SA"/>
        </w:rPr>
      </w:pPr>
      <w:r w:rsidRPr="00687846">
        <w:rPr>
          <w:rFonts w:ascii="Times New Roman" w:eastAsia="Times New Roman" w:hAnsi="Times New Roman" w:cs="Times New Roman"/>
          <w:color w:val="000000"/>
          <w:sz w:val="24"/>
          <w:szCs w:val="24"/>
          <w:lang w:eastAsia="ar-SA"/>
        </w:rPr>
        <w:t>Лингвистический анализ текстов различных функциональных разновидностей языка.</w:t>
      </w:r>
    </w:p>
    <w:p w14:paraId="0E0057EE" w14:textId="77777777" w:rsidR="00687846" w:rsidRPr="00687846" w:rsidRDefault="00687846" w:rsidP="00687846">
      <w:pPr>
        <w:suppressAutoHyphens/>
        <w:spacing w:after="200" w:line="324" w:lineRule="auto"/>
        <w:ind w:firstLine="700"/>
        <w:rPr>
          <w:rFonts w:ascii="Times New Roman" w:eastAsia="SimSun" w:hAnsi="Times New Roman" w:cs="Times New Roman"/>
          <w:sz w:val="24"/>
          <w:szCs w:val="24"/>
          <w:lang w:eastAsia="ar-SA"/>
        </w:rPr>
      </w:pPr>
    </w:p>
    <w:p w14:paraId="3E39FFD5" w14:textId="77777777" w:rsidR="00687846" w:rsidRPr="00687846" w:rsidRDefault="00687846" w:rsidP="00687846">
      <w:pPr>
        <w:suppressAutoHyphens/>
        <w:spacing w:after="200" w:line="276" w:lineRule="auto"/>
        <w:rPr>
          <w:rFonts w:ascii="Times New Roman" w:eastAsia="Times New Roman" w:hAnsi="Times New Roman" w:cs="Times New Roman"/>
          <w:color w:val="000000"/>
          <w:sz w:val="24"/>
          <w:szCs w:val="24"/>
          <w:lang w:eastAsia="ar-SA"/>
        </w:rPr>
      </w:pPr>
      <w:r w:rsidRPr="00687846">
        <w:rPr>
          <w:rFonts w:ascii="Times New Roman" w:eastAsia="Times New Roman" w:hAnsi="Times New Roman" w:cs="Times New Roman"/>
          <w:b/>
          <w:sz w:val="24"/>
          <w:szCs w:val="24"/>
          <w:lang w:eastAsia="ar-SA"/>
        </w:rPr>
        <w:t>Культура речи</w:t>
      </w:r>
    </w:p>
    <w:p w14:paraId="521854F6" w14:textId="77777777" w:rsidR="00687846" w:rsidRPr="00687846" w:rsidRDefault="00687846" w:rsidP="00687846">
      <w:pPr>
        <w:suppressAutoHyphens/>
        <w:spacing w:after="200" w:line="276" w:lineRule="auto"/>
        <w:ind w:firstLine="700"/>
        <w:rPr>
          <w:rFonts w:ascii="Times New Roman" w:eastAsia="Times New Roman" w:hAnsi="Times New Roman" w:cs="Times New Roman"/>
          <w:color w:val="000000"/>
          <w:sz w:val="24"/>
          <w:szCs w:val="24"/>
          <w:lang w:eastAsia="ar-SA"/>
        </w:rPr>
      </w:pPr>
      <w:r w:rsidRPr="00687846">
        <w:rPr>
          <w:rFonts w:ascii="Times New Roman" w:eastAsia="Times New Roman" w:hAnsi="Times New Roman" w:cs="Times New Roman"/>
          <w:color w:val="000000"/>
          <w:sz w:val="24"/>
          <w:szCs w:val="24"/>
          <w:lang w:eastAsia="ar-SA"/>
        </w:rP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14:paraId="0A803F42" w14:textId="77777777" w:rsidR="00687846" w:rsidRPr="00687846" w:rsidRDefault="00687846" w:rsidP="00687846">
      <w:pPr>
        <w:suppressAutoHyphens/>
        <w:spacing w:after="200" w:line="276" w:lineRule="auto"/>
        <w:ind w:firstLine="700"/>
        <w:rPr>
          <w:rFonts w:ascii="Times New Roman" w:eastAsia="Times New Roman" w:hAnsi="Times New Roman" w:cs="Times New Roman"/>
          <w:color w:val="000000"/>
          <w:sz w:val="24"/>
          <w:szCs w:val="24"/>
          <w:lang w:eastAsia="ar-SA"/>
        </w:rPr>
      </w:pPr>
      <w:r w:rsidRPr="00687846">
        <w:rPr>
          <w:rFonts w:ascii="Times New Roman" w:eastAsia="Times New Roman" w:hAnsi="Times New Roman" w:cs="Times New Roman"/>
          <w:color w:val="000000"/>
          <w:sz w:val="24"/>
          <w:szCs w:val="24"/>
          <w:lang w:eastAsia="ar-SA"/>
        </w:rPr>
        <w:t>Культура видов речевой деятельности – чтения, аудирования, говорения и письма.</w:t>
      </w:r>
    </w:p>
    <w:p w14:paraId="75076AF0" w14:textId="77777777" w:rsidR="00687846" w:rsidRPr="00687846" w:rsidRDefault="00687846" w:rsidP="00687846">
      <w:pPr>
        <w:suppressAutoHyphens/>
        <w:spacing w:after="200" w:line="276" w:lineRule="auto"/>
        <w:ind w:firstLine="700"/>
        <w:rPr>
          <w:rFonts w:ascii="Times New Roman" w:eastAsia="Times New Roman" w:hAnsi="Times New Roman" w:cs="Times New Roman"/>
          <w:color w:val="000000"/>
          <w:sz w:val="24"/>
          <w:szCs w:val="24"/>
          <w:lang w:eastAsia="ar-SA"/>
        </w:rPr>
      </w:pPr>
      <w:r w:rsidRPr="00687846">
        <w:rPr>
          <w:rFonts w:ascii="Times New Roman" w:eastAsia="Times New Roman" w:hAnsi="Times New Roman" w:cs="Times New Roman"/>
          <w:color w:val="000000"/>
          <w:sz w:val="24"/>
          <w:szCs w:val="24"/>
          <w:lang w:eastAsia="ar-SA"/>
        </w:rPr>
        <w:t>Культура публичной речи. Публичное выступление: выбор темы, определение цели, поиск материала. Композиция публичного выступления.</w:t>
      </w:r>
    </w:p>
    <w:p w14:paraId="389E8095" w14:textId="77777777" w:rsidR="00687846" w:rsidRPr="00687846" w:rsidRDefault="00687846" w:rsidP="00687846">
      <w:pPr>
        <w:suppressAutoHyphens/>
        <w:spacing w:after="200" w:line="276" w:lineRule="auto"/>
        <w:ind w:firstLine="700"/>
        <w:rPr>
          <w:rFonts w:ascii="Times New Roman" w:eastAsia="Times New Roman" w:hAnsi="Times New Roman" w:cs="Times New Roman"/>
          <w:color w:val="000000"/>
          <w:sz w:val="24"/>
          <w:szCs w:val="24"/>
          <w:lang w:eastAsia="ar-SA"/>
        </w:rPr>
      </w:pPr>
      <w:r w:rsidRPr="00687846">
        <w:rPr>
          <w:rFonts w:ascii="Times New Roman" w:eastAsia="Times New Roman" w:hAnsi="Times New Roman" w:cs="Times New Roman"/>
          <w:color w:val="000000"/>
          <w:sz w:val="24"/>
          <w:szCs w:val="24"/>
          <w:lang w:eastAsia="ar-SA"/>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14:paraId="33B7B6A9" w14:textId="77777777" w:rsidR="00687846" w:rsidRPr="00687846" w:rsidRDefault="00687846" w:rsidP="00687846">
      <w:pPr>
        <w:suppressAutoHyphens/>
        <w:spacing w:after="200" w:line="276" w:lineRule="auto"/>
        <w:ind w:firstLine="700"/>
        <w:rPr>
          <w:rFonts w:ascii="Times New Roman" w:eastAsia="Times New Roman" w:hAnsi="Times New Roman" w:cs="Times New Roman"/>
          <w:color w:val="000000"/>
          <w:sz w:val="24"/>
          <w:szCs w:val="24"/>
          <w:lang w:eastAsia="ar-SA"/>
        </w:rPr>
      </w:pPr>
      <w:r w:rsidRPr="00687846">
        <w:rPr>
          <w:rFonts w:ascii="Times New Roman" w:eastAsia="Times New Roman" w:hAnsi="Times New Roman" w:cs="Times New Roman"/>
          <w:color w:val="000000"/>
          <w:sz w:val="24"/>
          <w:szCs w:val="24"/>
          <w:lang w:eastAsia="ar-SA"/>
        </w:rPr>
        <w:lastRenderedPageBreak/>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14:paraId="29E745C4" w14:textId="77777777" w:rsidR="00687846" w:rsidRPr="00687846" w:rsidRDefault="00687846" w:rsidP="00687846">
      <w:pPr>
        <w:suppressAutoHyphens/>
        <w:spacing w:after="200" w:line="276" w:lineRule="auto"/>
        <w:ind w:firstLine="700"/>
        <w:rPr>
          <w:rFonts w:ascii="Times New Roman" w:eastAsia="SimSun" w:hAnsi="Times New Roman" w:cs="Times New Roman"/>
          <w:sz w:val="24"/>
          <w:szCs w:val="24"/>
          <w:lang w:eastAsia="ar-SA"/>
        </w:rPr>
      </w:pPr>
      <w:r w:rsidRPr="00687846">
        <w:rPr>
          <w:rFonts w:ascii="Times New Roman" w:eastAsia="Times New Roman" w:hAnsi="Times New Roman" w:cs="Times New Roman"/>
          <w:color w:val="000000"/>
          <w:sz w:val="24"/>
          <w:szCs w:val="24"/>
          <w:lang w:eastAsia="ar-SA"/>
        </w:rPr>
        <w:t>Нормативные словари современного русского языка и лингвистические справочники; их использование.</w:t>
      </w:r>
    </w:p>
    <w:p w14:paraId="379ED947" w14:textId="63429FF4" w:rsidR="00D4047C" w:rsidRDefault="00D4047C" w:rsidP="00D4047C">
      <w:pPr>
        <w:spacing w:after="0" w:line="276" w:lineRule="auto"/>
        <w:jc w:val="both"/>
        <w:rPr>
          <w:rFonts w:ascii="Times New Roman" w:hAnsi="Times New Roman" w:cs="Times New Roman"/>
          <w:sz w:val="24"/>
          <w:szCs w:val="24"/>
        </w:rPr>
      </w:pPr>
    </w:p>
    <w:p w14:paraId="0DFF2C36" w14:textId="77777777" w:rsidR="00D2209E" w:rsidRPr="00687846" w:rsidRDefault="00D2209E" w:rsidP="00D4047C">
      <w:pPr>
        <w:spacing w:after="0" w:line="276" w:lineRule="auto"/>
        <w:jc w:val="both"/>
        <w:rPr>
          <w:rFonts w:ascii="Times New Roman" w:hAnsi="Times New Roman" w:cs="Times New Roman"/>
          <w:sz w:val="24"/>
          <w:szCs w:val="24"/>
        </w:rPr>
      </w:pPr>
    </w:p>
    <w:p w14:paraId="64024F8F" w14:textId="77777777" w:rsidR="00D4047C" w:rsidRDefault="00D4047C" w:rsidP="00D4047C">
      <w:pPr>
        <w:spacing w:after="0" w:line="276" w:lineRule="auto"/>
        <w:jc w:val="both"/>
        <w:rPr>
          <w:rFonts w:ascii="Times New Roman" w:hAnsi="Times New Roman" w:cs="Times New Roman"/>
          <w:sz w:val="24"/>
          <w:szCs w:val="24"/>
          <w:lang w:val="es-ES_tradnl"/>
        </w:rPr>
      </w:pPr>
    </w:p>
    <w:p w14:paraId="213B87F0" w14:textId="29DD9F0B" w:rsidR="00D4047C" w:rsidRPr="00F47954" w:rsidRDefault="00687846" w:rsidP="00687846">
      <w:pPr>
        <w:pStyle w:val="4"/>
        <w:jc w:val="both"/>
        <w:rPr>
          <w:sz w:val="24"/>
          <w:szCs w:val="24"/>
        </w:rPr>
      </w:pPr>
      <w:r w:rsidRPr="00687846">
        <w:rPr>
          <w:sz w:val="24"/>
          <w:szCs w:val="24"/>
        </w:rPr>
        <w:t>«Русский язык» (базовый уровень)</w:t>
      </w:r>
      <w:r>
        <w:rPr>
          <w:sz w:val="24"/>
          <w:szCs w:val="24"/>
        </w:rPr>
        <w:t xml:space="preserve"> </w:t>
      </w:r>
      <w:r w:rsidRPr="00687846">
        <w:rPr>
          <w:sz w:val="24"/>
          <w:szCs w:val="24"/>
        </w:rPr>
        <w:t>204 часа</w:t>
      </w:r>
      <w:r>
        <w:rPr>
          <w:sz w:val="24"/>
          <w:szCs w:val="24"/>
        </w:rPr>
        <w:t xml:space="preserve"> </w:t>
      </w:r>
      <w:r w:rsidRPr="00687846">
        <w:rPr>
          <w:sz w:val="24"/>
          <w:szCs w:val="24"/>
        </w:rPr>
        <w:t>10-11 класс</w:t>
      </w:r>
    </w:p>
    <w:p w14:paraId="03DAC8D9" w14:textId="77777777" w:rsidR="00D4047C" w:rsidRPr="0033438B" w:rsidRDefault="00D4047C" w:rsidP="00D4047C">
      <w:pPr>
        <w:spacing w:after="0" w:line="276" w:lineRule="auto"/>
        <w:jc w:val="both"/>
        <w:rPr>
          <w:rFonts w:ascii="Times New Roman" w:hAnsi="Times New Roman" w:cs="Times New Roman"/>
          <w:sz w:val="24"/>
          <w:szCs w:val="24"/>
        </w:rPr>
      </w:pPr>
    </w:p>
    <w:p w14:paraId="7B57EB52"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65560154" w14:textId="77777777" w:rsidR="00687846" w:rsidRPr="00687846" w:rsidRDefault="00687846" w:rsidP="00687846">
      <w:pPr>
        <w:widowControl w:val="0"/>
        <w:suppressAutoHyphens/>
        <w:spacing w:after="0" w:line="240" w:lineRule="auto"/>
        <w:ind w:firstLine="709"/>
        <w:contextualSpacing/>
        <w:jc w:val="center"/>
        <w:rPr>
          <w:rFonts w:ascii="Times New Roman" w:eastAsia="SimSun;宋体" w:hAnsi="Times New Roman" w:cs="Times New Roman"/>
          <w:b/>
          <w:sz w:val="24"/>
          <w:szCs w:val="24"/>
          <w:lang w:eastAsia="zh-CN" w:bidi="hi-IN"/>
        </w:rPr>
      </w:pPr>
      <w:r w:rsidRPr="00687846">
        <w:rPr>
          <w:rFonts w:ascii="Times New Roman" w:eastAsia="SimSun;宋体" w:hAnsi="Times New Roman" w:cs="Times New Roman"/>
          <w:b/>
          <w:sz w:val="24"/>
          <w:szCs w:val="24"/>
          <w:lang w:eastAsia="zh-CN" w:bidi="hi-IN"/>
        </w:rPr>
        <w:t>10 класс</w:t>
      </w:r>
    </w:p>
    <w:p w14:paraId="2F7DDE37" w14:textId="77777777" w:rsidR="00687846" w:rsidRPr="00687846" w:rsidRDefault="00687846" w:rsidP="00687846">
      <w:pPr>
        <w:widowControl w:val="0"/>
        <w:suppressAutoHyphens/>
        <w:spacing w:after="0" w:line="240" w:lineRule="auto"/>
        <w:ind w:firstLine="709"/>
        <w:contextualSpacing/>
        <w:jc w:val="center"/>
        <w:rPr>
          <w:rFonts w:ascii="Times New Roman" w:eastAsia="SimSun;宋体" w:hAnsi="Times New Roman" w:cs="Times New Roman"/>
          <w:b/>
          <w:sz w:val="24"/>
          <w:szCs w:val="24"/>
          <w:lang w:eastAsia="zh-CN" w:bidi="hi-IN"/>
        </w:rPr>
      </w:pPr>
      <w:r w:rsidRPr="00687846">
        <w:rPr>
          <w:rFonts w:ascii="Times New Roman" w:eastAsia="SimSun;宋体" w:hAnsi="Times New Roman" w:cs="Times New Roman"/>
          <w:b/>
          <w:sz w:val="24"/>
          <w:szCs w:val="24"/>
          <w:lang w:eastAsia="zh-CN" w:bidi="hi-IN"/>
        </w:rPr>
        <w:t>(102 часа)</w:t>
      </w:r>
    </w:p>
    <w:p w14:paraId="0AC2B0A3" w14:textId="77777777" w:rsidR="00687846" w:rsidRPr="00687846" w:rsidRDefault="00687846" w:rsidP="00687846">
      <w:pPr>
        <w:widowControl w:val="0"/>
        <w:suppressAutoHyphens/>
        <w:spacing w:after="0" w:line="240" w:lineRule="auto"/>
        <w:ind w:firstLine="709"/>
        <w:contextualSpacing/>
        <w:rPr>
          <w:rFonts w:ascii="Times New Roman" w:eastAsia="SimSun;宋体" w:hAnsi="Times New Roman" w:cs="Times New Roman"/>
          <w:sz w:val="24"/>
          <w:szCs w:val="24"/>
          <w:lang w:eastAsia="zh-CN" w:bidi="hi-IN"/>
        </w:rPr>
      </w:pPr>
    </w:p>
    <w:p w14:paraId="69FF09B8" w14:textId="77777777" w:rsidR="00687846" w:rsidRPr="00687846" w:rsidRDefault="00687846" w:rsidP="00687846">
      <w:pPr>
        <w:widowControl w:val="0"/>
        <w:suppressAutoHyphens/>
        <w:spacing w:after="0" w:line="240" w:lineRule="auto"/>
        <w:ind w:firstLine="709"/>
        <w:jc w:val="both"/>
        <w:rPr>
          <w:rFonts w:ascii="Times New Roman" w:eastAsia="Times New Roman" w:hAnsi="Times New Roman" w:cs="Mangal"/>
          <w:b/>
          <w:sz w:val="24"/>
          <w:szCs w:val="24"/>
          <w:lang w:eastAsia="zh-CN" w:bidi="hi-IN"/>
        </w:rPr>
      </w:pPr>
      <w:r w:rsidRPr="00687846">
        <w:rPr>
          <w:rFonts w:ascii="Times New Roman" w:eastAsia="Times New Roman" w:hAnsi="Times New Roman" w:cs="Mangal"/>
          <w:b/>
          <w:sz w:val="24"/>
          <w:szCs w:val="24"/>
          <w:lang w:eastAsia="zh-CN" w:bidi="hi-IN"/>
        </w:rPr>
        <w:t>Модуль 1. Язык. Общие сведения о языке. Основные разделы науки о языке. История языка (15 часов)</w:t>
      </w:r>
    </w:p>
    <w:p w14:paraId="7824D3FF" w14:textId="77777777" w:rsidR="00687846" w:rsidRPr="00687846" w:rsidRDefault="00687846" w:rsidP="00687846">
      <w:pPr>
        <w:widowControl w:val="0"/>
        <w:suppressAutoHyphens/>
        <w:spacing w:after="0" w:line="240" w:lineRule="auto"/>
        <w:jc w:val="both"/>
        <w:rPr>
          <w:rFonts w:ascii="Times New Roman" w:eastAsia="Times New Roman" w:hAnsi="Times New Roman" w:cs="Mangal"/>
          <w:color w:val="000000"/>
          <w:sz w:val="24"/>
          <w:szCs w:val="24"/>
          <w:lang w:eastAsia="zh-CN" w:bidi="hi-IN"/>
        </w:rPr>
      </w:pPr>
    </w:p>
    <w:p w14:paraId="37E5DD04"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b/>
          <w:color w:val="000000"/>
          <w:sz w:val="24"/>
          <w:szCs w:val="24"/>
          <w:lang w:eastAsia="zh-CN" w:bidi="hi-IN"/>
        </w:rPr>
      </w:pPr>
      <w:r w:rsidRPr="00687846">
        <w:rPr>
          <w:rFonts w:ascii="Times New Roman" w:eastAsia="Times New Roman" w:hAnsi="Times New Roman" w:cs="Mangal"/>
          <w:b/>
          <w:color w:val="000000"/>
          <w:sz w:val="24"/>
          <w:szCs w:val="24"/>
          <w:lang w:eastAsia="zh-CN" w:bidi="hi-IN"/>
        </w:rPr>
        <w:t>Введение в науку о языке (7 часов)</w:t>
      </w:r>
    </w:p>
    <w:p w14:paraId="085CB434"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color w:val="000000"/>
          <w:sz w:val="24"/>
          <w:szCs w:val="24"/>
          <w:lang w:eastAsia="zh-CN" w:bidi="hi-IN"/>
        </w:rPr>
      </w:pPr>
      <w:r w:rsidRPr="00687846">
        <w:rPr>
          <w:rFonts w:ascii="Times New Roman" w:eastAsia="Times New Roman" w:hAnsi="Times New Roman" w:cs="Mangal"/>
          <w:color w:val="000000"/>
          <w:sz w:val="24"/>
          <w:szCs w:val="24"/>
          <w:lang w:eastAsia="zh-CN" w:bidi="hi-IN"/>
        </w:rPr>
        <w:t>Язык как общественное явление. Теории происхождения языка. Функции языка. Схема Якобсона. Язык как знаковая система. Особенности языкового знака.</w:t>
      </w:r>
    </w:p>
    <w:p w14:paraId="6779E8E2"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color w:val="000000"/>
          <w:sz w:val="24"/>
          <w:szCs w:val="24"/>
          <w:lang w:eastAsia="zh-CN" w:bidi="hi-IN"/>
        </w:rPr>
      </w:pPr>
      <w:r w:rsidRPr="00687846">
        <w:rPr>
          <w:rFonts w:ascii="Times New Roman" w:eastAsia="Times New Roman" w:hAnsi="Times New Roman" w:cs="Mangal"/>
          <w:color w:val="000000"/>
          <w:sz w:val="24"/>
          <w:szCs w:val="24"/>
          <w:lang w:eastAsia="zh-CN" w:bidi="hi-IN"/>
        </w:rPr>
        <w:t>Русский язык в современном мире. Разделы науки о языке. Межпредметные дисциплины (психолингвистика, социолингвистика, компьютерная лингвистика, лингвистическая поэтика и др.). Корпусные методы в лингвистике. Лингвистический эксперимент. Виднейшие ученые-лингвисты и их работы. Основные направления развития русистики в наши дни.</w:t>
      </w:r>
    </w:p>
    <w:p w14:paraId="4AE81692" w14:textId="77777777" w:rsidR="00687846" w:rsidRPr="00687846" w:rsidRDefault="00687846" w:rsidP="00687846">
      <w:pPr>
        <w:widowControl w:val="0"/>
        <w:suppressAutoHyphens/>
        <w:spacing w:after="0" w:line="240" w:lineRule="auto"/>
        <w:ind w:firstLine="700"/>
        <w:jc w:val="both"/>
        <w:rPr>
          <w:rFonts w:ascii="Times New Roman" w:eastAsia="SimSun;宋体" w:hAnsi="Times New Roman" w:cs="Mangal"/>
          <w:sz w:val="24"/>
          <w:szCs w:val="24"/>
          <w:lang w:eastAsia="zh-CN" w:bidi="hi-IN"/>
        </w:rPr>
      </w:pPr>
    </w:p>
    <w:p w14:paraId="44B6AB2B"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color w:val="000000"/>
          <w:sz w:val="24"/>
          <w:szCs w:val="24"/>
          <w:lang w:eastAsia="zh-CN" w:bidi="hi-IN"/>
        </w:rPr>
      </w:pPr>
      <w:r w:rsidRPr="00687846">
        <w:rPr>
          <w:rFonts w:ascii="Times New Roman" w:eastAsia="Times New Roman" w:hAnsi="Times New Roman" w:cs="Mangal"/>
          <w:b/>
          <w:sz w:val="24"/>
          <w:szCs w:val="24"/>
          <w:lang w:eastAsia="zh-CN" w:bidi="hi-IN"/>
        </w:rPr>
        <w:t>История русского литературного языка</w:t>
      </w:r>
      <w:r w:rsidRPr="00687846">
        <w:rPr>
          <w:rFonts w:ascii="Times New Roman" w:eastAsia="Times New Roman" w:hAnsi="Times New Roman" w:cs="Mangal"/>
          <w:b/>
          <w:color w:val="000000"/>
          <w:sz w:val="24"/>
          <w:szCs w:val="24"/>
          <w:lang w:eastAsia="zh-CN" w:bidi="hi-IN"/>
        </w:rPr>
        <w:t xml:space="preserve"> (8 часов)</w:t>
      </w:r>
    </w:p>
    <w:p w14:paraId="2ED15914"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color w:val="000000"/>
          <w:sz w:val="24"/>
          <w:szCs w:val="24"/>
          <w:lang w:eastAsia="zh-CN" w:bidi="hi-IN"/>
        </w:rPr>
      </w:pPr>
      <w:r w:rsidRPr="00687846">
        <w:rPr>
          <w:rFonts w:ascii="Times New Roman" w:eastAsia="Times New Roman" w:hAnsi="Times New Roman" w:cs="Mangal"/>
          <w:color w:val="000000"/>
          <w:sz w:val="24"/>
          <w:szCs w:val="24"/>
          <w:lang w:eastAsia="zh-CN" w:bidi="hi-IN"/>
        </w:rPr>
        <w:t xml:space="preserve">Русский язык как один из индоевропейских языков. Русский язык в кругу других славянских языков. Создание славянской письменности.  Кириллица, глаголица. Реформы русской графики. Старославянский и древнерусский языки.  Основные этапы исторического развития русского языка. Старославянизмы и русизмы. </w:t>
      </w:r>
    </w:p>
    <w:p w14:paraId="3053208B"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b/>
          <w:color w:val="000000"/>
          <w:sz w:val="24"/>
          <w:szCs w:val="24"/>
          <w:lang w:eastAsia="zh-CN" w:bidi="hi-IN"/>
        </w:rPr>
      </w:pPr>
    </w:p>
    <w:p w14:paraId="00144AE5"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b/>
          <w:color w:val="000000"/>
          <w:sz w:val="24"/>
          <w:szCs w:val="24"/>
          <w:lang w:eastAsia="zh-CN" w:bidi="hi-IN"/>
        </w:rPr>
      </w:pPr>
      <w:r w:rsidRPr="00687846">
        <w:rPr>
          <w:rFonts w:ascii="Times New Roman" w:eastAsia="Times New Roman" w:hAnsi="Times New Roman" w:cs="Mangal"/>
          <w:b/>
          <w:color w:val="000000"/>
          <w:sz w:val="24"/>
          <w:szCs w:val="24"/>
          <w:lang w:eastAsia="zh-CN" w:bidi="hi-IN"/>
        </w:rPr>
        <w:t xml:space="preserve">Модуль 2. Язык и речь. Функционирование языка.  (32 часа) </w:t>
      </w:r>
    </w:p>
    <w:p w14:paraId="2589D0DD"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b/>
          <w:color w:val="000000"/>
          <w:sz w:val="24"/>
          <w:szCs w:val="24"/>
          <w:lang w:eastAsia="zh-CN" w:bidi="hi-IN"/>
        </w:rPr>
      </w:pPr>
    </w:p>
    <w:p w14:paraId="331E856E"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b/>
          <w:color w:val="000000"/>
          <w:sz w:val="24"/>
          <w:szCs w:val="24"/>
          <w:lang w:eastAsia="zh-CN" w:bidi="hi-IN"/>
        </w:rPr>
      </w:pPr>
      <w:r w:rsidRPr="00687846">
        <w:rPr>
          <w:rFonts w:ascii="Times New Roman" w:eastAsia="Times New Roman" w:hAnsi="Times New Roman" w:cs="Mangal"/>
          <w:b/>
          <w:color w:val="000000"/>
          <w:sz w:val="24"/>
          <w:szCs w:val="24"/>
          <w:lang w:eastAsia="zh-CN" w:bidi="hi-IN"/>
        </w:rPr>
        <w:t>2.1 Язык как система. Нормы языка (17 часов)</w:t>
      </w:r>
    </w:p>
    <w:p w14:paraId="34F19797"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color w:val="000000"/>
          <w:sz w:val="24"/>
          <w:szCs w:val="24"/>
          <w:lang w:eastAsia="zh-CN" w:bidi="hi-IN"/>
        </w:rPr>
      </w:pPr>
      <w:r w:rsidRPr="00687846">
        <w:rPr>
          <w:rFonts w:ascii="Times New Roman" w:eastAsia="Times New Roman" w:hAnsi="Times New Roman" w:cs="Mangal"/>
          <w:color w:val="000000"/>
          <w:sz w:val="24"/>
          <w:szCs w:val="24"/>
          <w:lang w:eastAsia="zh-CN" w:bidi="hi-IN"/>
        </w:rPr>
        <w:t xml:space="preserve">Язык как система. Основные уровни языка: фонетический, морфологический, лексический, синтаксический.  Язык, речь и речевая деятельность. Виды речевой деятельности: продуктивные (говорение, письмо) и рецептивные (аудирование, чтение), их особенности.  Письменная и устная формы речи.  Языковая норма. Национальный язык и литературный язык. Формы существования национального языка (арго, жаргон, диалект и др.)  Норма и кодификация. </w:t>
      </w:r>
    </w:p>
    <w:p w14:paraId="33515266"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color w:val="000000"/>
          <w:sz w:val="24"/>
          <w:szCs w:val="24"/>
          <w:lang w:eastAsia="zh-CN" w:bidi="hi-IN"/>
        </w:rPr>
      </w:pPr>
      <w:r w:rsidRPr="00687846">
        <w:rPr>
          <w:rFonts w:ascii="Times New Roman" w:eastAsia="Times New Roman" w:hAnsi="Times New Roman" w:cs="Mangal"/>
          <w:color w:val="000000"/>
          <w:sz w:val="24"/>
          <w:szCs w:val="24"/>
          <w:lang w:eastAsia="zh-CN" w:bidi="hi-IN"/>
        </w:rPr>
        <w:t xml:space="preserve">Основные виды языковых норм: орфоэпические (произносительные и акцентологические), лексические, грамматические (морфологические и синтаксические), </w:t>
      </w:r>
      <w:r w:rsidRPr="00687846">
        <w:rPr>
          <w:rFonts w:ascii="Times New Roman" w:eastAsia="Times New Roman" w:hAnsi="Times New Roman" w:cs="Mangal"/>
          <w:color w:val="000000"/>
          <w:sz w:val="24"/>
          <w:szCs w:val="24"/>
          <w:lang w:eastAsia="zh-CN" w:bidi="hi-IN"/>
        </w:rPr>
        <w:lastRenderedPageBreak/>
        <w:t>стилистические нормы русского литературного языка. Орфографические нормы, пунктуационные нормы. Принципы русской орфографии. Грамматика ошибок как раздел науки о языке.</w:t>
      </w:r>
    </w:p>
    <w:p w14:paraId="51D2E507"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b/>
          <w:color w:val="000000"/>
          <w:sz w:val="24"/>
          <w:szCs w:val="24"/>
          <w:lang w:eastAsia="zh-CN" w:bidi="hi-IN"/>
        </w:rPr>
      </w:pPr>
    </w:p>
    <w:p w14:paraId="22A90C72"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b/>
          <w:color w:val="000000"/>
          <w:sz w:val="24"/>
          <w:szCs w:val="24"/>
          <w:lang w:eastAsia="zh-CN" w:bidi="hi-IN"/>
        </w:rPr>
      </w:pPr>
      <w:r w:rsidRPr="00687846">
        <w:rPr>
          <w:rFonts w:ascii="Times New Roman" w:eastAsia="Times New Roman" w:hAnsi="Times New Roman" w:cs="Mangal"/>
          <w:b/>
          <w:color w:val="000000"/>
          <w:sz w:val="24"/>
          <w:szCs w:val="24"/>
          <w:lang w:eastAsia="zh-CN" w:bidi="hi-IN"/>
        </w:rPr>
        <w:t>2.2 Язык и коммуникация (15 часов)</w:t>
      </w:r>
    </w:p>
    <w:p w14:paraId="4A4F2F28"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color w:val="000000"/>
          <w:sz w:val="24"/>
          <w:szCs w:val="24"/>
          <w:lang w:eastAsia="zh-CN" w:bidi="hi-IN"/>
        </w:rPr>
      </w:pPr>
    </w:p>
    <w:p w14:paraId="5AD0DEC8"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color w:val="000000"/>
          <w:sz w:val="24"/>
          <w:szCs w:val="24"/>
          <w:lang w:eastAsia="zh-CN" w:bidi="hi-IN"/>
        </w:rPr>
      </w:pPr>
      <w:r w:rsidRPr="00687846">
        <w:rPr>
          <w:rFonts w:ascii="Times New Roman" w:eastAsia="Times New Roman" w:hAnsi="Times New Roman" w:cs="Mangal"/>
          <w:color w:val="000000"/>
          <w:sz w:val="24"/>
          <w:szCs w:val="24"/>
          <w:lang w:eastAsia="zh-CN" w:bidi="hi-IN"/>
        </w:rPr>
        <w:t xml:space="preserve">Текст как единица коммуникации. Соотношение понятий текст и дискурс.  Коммуникативная цель высказывания, ориентированность на адресата. Особенности оформления текстов в зависимости от коммуникативной ситуации. </w:t>
      </w:r>
    </w:p>
    <w:p w14:paraId="19FF82EA"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color w:val="000000"/>
          <w:sz w:val="24"/>
          <w:szCs w:val="24"/>
          <w:lang w:eastAsia="zh-CN" w:bidi="hi-IN"/>
        </w:rPr>
      </w:pPr>
      <w:r w:rsidRPr="00687846">
        <w:rPr>
          <w:rFonts w:ascii="Times New Roman" w:eastAsia="Times New Roman" w:hAnsi="Times New Roman" w:cs="Mangal"/>
          <w:color w:val="000000"/>
          <w:sz w:val="24"/>
          <w:szCs w:val="24"/>
          <w:lang w:eastAsia="zh-CN" w:bidi="hi-IN"/>
        </w:rPr>
        <w:t>Функционально-смысловые типы речи. Функциональная стилистика. Функциональные стили речи (научный, официально-деловой, публицистический), разговорная речь и язык художественной литературы.  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14:paraId="7A4DFFD4" w14:textId="77777777" w:rsidR="00687846" w:rsidRPr="00687846" w:rsidRDefault="00687846" w:rsidP="00687846">
      <w:pPr>
        <w:widowControl w:val="0"/>
        <w:suppressAutoHyphens/>
        <w:spacing w:after="0" w:line="240" w:lineRule="auto"/>
        <w:jc w:val="both"/>
        <w:rPr>
          <w:rFonts w:ascii="Times New Roman" w:eastAsia="Times New Roman" w:hAnsi="Times New Roman" w:cs="Mangal"/>
          <w:color w:val="000000"/>
          <w:sz w:val="24"/>
          <w:szCs w:val="24"/>
          <w:lang w:eastAsia="zh-CN" w:bidi="hi-IN"/>
        </w:rPr>
      </w:pPr>
    </w:p>
    <w:p w14:paraId="1D5C6A65"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b/>
          <w:color w:val="000000"/>
          <w:sz w:val="24"/>
          <w:szCs w:val="24"/>
          <w:lang w:eastAsia="zh-CN" w:bidi="hi-IN"/>
        </w:rPr>
      </w:pPr>
      <w:r w:rsidRPr="00687846">
        <w:rPr>
          <w:rFonts w:ascii="Times New Roman" w:eastAsia="Times New Roman" w:hAnsi="Times New Roman" w:cs="Mangal"/>
          <w:b/>
          <w:color w:val="000000"/>
          <w:sz w:val="24"/>
          <w:szCs w:val="24"/>
          <w:lang w:eastAsia="zh-CN" w:bidi="hi-IN"/>
        </w:rPr>
        <w:t>Модуль 3. Фонетика и словообразование (25 часов)</w:t>
      </w:r>
    </w:p>
    <w:p w14:paraId="7D6A5A43"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b/>
          <w:color w:val="000000"/>
          <w:sz w:val="24"/>
          <w:szCs w:val="24"/>
          <w:lang w:eastAsia="zh-CN" w:bidi="hi-IN"/>
        </w:rPr>
      </w:pPr>
    </w:p>
    <w:p w14:paraId="7415B7AB"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b/>
          <w:color w:val="000000"/>
          <w:sz w:val="24"/>
          <w:szCs w:val="24"/>
          <w:lang w:eastAsia="zh-CN" w:bidi="hi-IN"/>
        </w:rPr>
      </w:pPr>
      <w:r w:rsidRPr="00687846">
        <w:rPr>
          <w:rFonts w:ascii="Times New Roman" w:eastAsia="Times New Roman" w:hAnsi="Times New Roman" w:cs="Mangal"/>
          <w:b/>
          <w:color w:val="000000"/>
          <w:sz w:val="24"/>
          <w:szCs w:val="24"/>
          <w:lang w:eastAsia="zh-CN" w:bidi="hi-IN"/>
        </w:rPr>
        <w:t>Фонетика русского языка (9 часов)</w:t>
      </w:r>
    </w:p>
    <w:p w14:paraId="00341ABA"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color w:val="000000"/>
          <w:sz w:val="24"/>
          <w:szCs w:val="24"/>
          <w:lang w:eastAsia="zh-CN" w:bidi="hi-IN"/>
        </w:rPr>
      </w:pPr>
      <w:r w:rsidRPr="00687846">
        <w:rPr>
          <w:rFonts w:ascii="Times New Roman" w:eastAsia="Times New Roman" w:hAnsi="Times New Roman" w:cs="Mangal"/>
          <w:color w:val="000000"/>
          <w:sz w:val="24"/>
          <w:szCs w:val="24"/>
          <w:lang w:eastAsia="zh-CN" w:bidi="hi-IN"/>
        </w:rPr>
        <w:t xml:space="preserve">Соотношение понятий фонема-звук-буква. Вариант и инвариант.  Устройство речевого аппарата: классификация гласных и согласных звуков. МФШ, ЛФШ. </w:t>
      </w:r>
    </w:p>
    <w:p w14:paraId="69F211EE"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color w:val="000000"/>
          <w:sz w:val="24"/>
          <w:szCs w:val="24"/>
          <w:lang w:eastAsia="zh-CN" w:bidi="hi-IN"/>
        </w:rPr>
      </w:pPr>
      <w:r w:rsidRPr="00687846">
        <w:rPr>
          <w:rFonts w:ascii="Times New Roman" w:eastAsia="Times New Roman" w:hAnsi="Times New Roman" w:cs="Mangal"/>
          <w:color w:val="000000"/>
          <w:sz w:val="24"/>
          <w:szCs w:val="24"/>
          <w:lang w:eastAsia="zh-CN" w:bidi="hi-IN"/>
        </w:rPr>
        <w:t>Фонетический принцип русской орфографии. Орфоэпические (произносительные и акцентологические) нормы. Фонетические средства речевой выразительности. Особенности оформления звучащей речи в зависимости от речевой ситуации, задачи речи. Разговорная речь. Прикладная фонетика.</w:t>
      </w:r>
    </w:p>
    <w:p w14:paraId="06A6D8CB"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color w:val="000000"/>
          <w:sz w:val="24"/>
          <w:szCs w:val="24"/>
          <w:lang w:eastAsia="zh-CN" w:bidi="hi-IN"/>
        </w:rPr>
      </w:pPr>
    </w:p>
    <w:p w14:paraId="49D792E0"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b/>
          <w:color w:val="000000"/>
          <w:sz w:val="24"/>
          <w:szCs w:val="24"/>
          <w:lang w:eastAsia="zh-CN" w:bidi="hi-IN"/>
        </w:rPr>
      </w:pPr>
      <w:r w:rsidRPr="00687846">
        <w:rPr>
          <w:rFonts w:ascii="Times New Roman" w:eastAsia="Times New Roman" w:hAnsi="Times New Roman" w:cs="Mangal"/>
          <w:b/>
          <w:color w:val="000000"/>
          <w:sz w:val="24"/>
          <w:szCs w:val="24"/>
          <w:lang w:eastAsia="zh-CN" w:bidi="hi-IN"/>
        </w:rPr>
        <w:t>Морфемика и морфология (16 часов)</w:t>
      </w:r>
    </w:p>
    <w:p w14:paraId="6E2A7EE1"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color w:val="000000"/>
          <w:sz w:val="24"/>
          <w:szCs w:val="24"/>
          <w:lang w:eastAsia="zh-CN" w:bidi="hi-IN"/>
        </w:rPr>
      </w:pPr>
      <w:r w:rsidRPr="00687846">
        <w:rPr>
          <w:rFonts w:ascii="Times New Roman" w:eastAsia="Times New Roman" w:hAnsi="Times New Roman" w:cs="Mangal"/>
          <w:color w:val="000000"/>
          <w:sz w:val="24"/>
          <w:szCs w:val="24"/>
          <w:lang w:eastAsia="zh-CN" w:bidi="hi-IN"/>
        </w:rPr>
        <w:t xml:space="preserve">Морфема.  Словообразовательные модели. Словообразовательное гнездо. Словообразовательное значение. Исторические процессы на стыке морфем. Словообразование как художественный прием. Окказионализмы. </w:t>
      </w:r>
    </w:p>
    <w:p w14:paraId="6F525FF7"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color w:val="000000"/>
          <w:sz w:val="24"/>
          <w:szCs w:val="24"/>
          <w:lang w:eastAsia="zh-CN" w:bidi="hi-IN"/>
        </w:rPr>
      </w:pPr>
      <w:r w:rsidRPr="00687846">
        <w:rPr>
          <w:rFonts w:ascii="Times New Roman" w:eastAsia="Times New Roman" w:hAnsi="Times New Roman" w:cs="Mangal"/>
          <w:color w:val="000000"/>
          <w:sz w:val="24"/>
          <w:szCs w:val="24"/>
          <w:lang w:eastAsia="zh-CN" w:bidi="hi-IN"/>
        </w:rPr>
        <w:t>Словообразование основных частей речи. Словообразование и формообразование.</w:t>
      </w:r>
    </w:p>
    <w:p w14:paraId="46388C07"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color w:val="000000"/>
          <w:sz w:val="24"/>
          <w:szCs w:val="24"/>
          <w:lang w:eastAsia="zh-CN" w:bidi="hi-IN"/>
        </w:rPr>
      </w:pPr>
      <w:r w:rsidRPr="00687846">
        <w:rPr>
          <w:rFonts w:ascii="Times New Roman" w:eastAsia="Times New Roman" w:hAnsi="Times New Roman" w:cs="Mangal"/>
          <w:color w:val="000000"/>
          <w:sz w:val="24"/>
          <w:szCs w:val="24"/>
          <w:lang w:eastAsia="zh-CN" w:bidi="hi-IN"/>
        </w:rPr>
        <w:t>Классификация частей речи.  Парадигма. Трудные случаи морфологии.</w:t>
      </w:r>
    </w:p>
    <w:p w14:paraId="0260C7C8"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color w:val="000000"/>
          <w:sz w:val="24"/>
          <w:szCs w:val="24"/>
          <w:lang w:eastAsia="zh-CN" w:bidi="hi-IN"/>
        </w:rPr>
      </w:pPr>
    </w:p>
    <w:p w14:paraId="55DCF1F6"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Mangal"/>
          <w:b/>
          <w:color w:val="000000"/>
          <w:sz w:val="24"/>
          <w:szCs w:val="24"/>
          <w:lang w:eastAsia="zh-CN" w:bidi="hi-IN"/>
        </w:rPr>
      </w:pPr>
      <w:r w:rsidRPr="00687846">
        <w:rPr>
          <w:rFonts w:ascii="Times New Roman" w:eastAsia="Times New Roman" w:hAnsi="Times New Roman" w:cs="Mangal"/>
          <w:b/>
          <w:color w:val="000000"/>
          <w:sz w:val="24"/>
          <w:szCs w:val="24"/>
          <w:lang w:eastAsia="zh-CN" w:bidi="hi-IN"/>
        </w:rPr>
        <w:t>Лексический уровень. Лексикология и лексикография. Слово как объект всестороннего анализа (25 часов)</w:t>
      </w:r>
    </w:p>
    <w:p w14:paraId="183B4DF4" w14:textId="77777777" w:rsidR="00687846" w:rsidRPr="00687846" w:rsidRDefault="00687846" w:rsidP="00687846">
      <w:pPr>
        <w:widowControl w:val="0"/>
        <w:suppressAutoHyphens/>
        <w:spacing w:after="0" w:line="240" w:lineRule="auto"/>
        <w:ind w:firstLine="700"/>
        <w:jc w:val="both"/>
        <w:rPr>
          <w:rFonts w:ascii="Times New Roman" w:eastAsia="SimSun;宋体" w:hAnsi="Times New Roman" w:cs="Times New Roman"/>
          <w:sz w:val="24"/>
          <w:szCs w:val="24"/>
          <w:lang w:eastAsia="zh-CN" w:bidi="hi-IN"/>
        </w:rPr>
      </w:pPr>
      <w:r w:rsidRPr="00687846">
        <w:rPr>
          <w:rFonts w:ascii="Times New Roman" w:eastAsia="SimSun;宋体" w:hAnsi="Times New Roman" w:cs="Times New Roman"/>
          <w:sz w:val="24"/>
          <w:szCs w:val="24"/>
          <w:lang w:eastAsia="zh-CN" w:bidi="hi-IN"/>
        </w:rPr>
        <w:t xml:space="preserve">Соотношение понятий слово, лексема, словоформа. Лексическое значение слова. Однозначные и многозначные слова. Полисемия и омонимия. Толковые словари.  Трансформация лексического значения слова с течением времени. </w:t>
      </w:r>
    </w:p>
    <w:p w14:paraId="362A3D1E" w14:textId="77777777" w:rsidR="00687846" w:rsidRPr="00687846" w:rsidRDefault="00687846" w:rsidP="00687846">
      <w:pPr>
        <w:widowControl w:val="0"/>
        <w:suppressAutoHyphens/>
        <w:spacing w:after="0" w:line="240" w:lineRule="auto"/>
        <w:ind w:firstLine="700"/>
        <w:jc w:val="both"/>
        <w:rPr>
          <w:rFonts w:ascii="Times New Roman" w:eastAsia="SimSun;宋体" w:hAnsi="Times New Roman" w:cs="Times New Roman"/>
          <w:sz w:val="24"/>
          <w:szCs w:val="24"/>
          <w:lang w:eastAsia="zh-CN" w:bidi="hi-IN"/>
        </w:rPr>
      </w:pPr>
      <w:r w:rsidRPr="00687846">
        <w:rPr>
          <w:rFonts w:ascii="Times New Roman" w:eastAsia="SimSun;宋体" w:hAnsi="Times New Roman" w:cs="Times New Roman"/>
          <w:sz w:val="24"/>
          <w:szCs w:val="24"/>
          <w:lang w:eastAsia="zh-CN" w:bidi="hi-IN"/>
        </w:rPr>
        <w:t xml:space="preserve">Основные типы развития лексического значения слова. Метафорический и метонимический перенос.  Синонимы, антонимы, паронимы. Энантиосемия.  Гиперо-гипонипические отношения. Неологизмы, архаизмы. </w:t>
      </w:r>
    </w:p>
    <w:p w14:paraId="0D777993" w14:textId="77777777" w:rsidR="00687846" w:rsidRPr="00687846" w:rsidRDefault="00687846" w:rsidP="00687846">
      <w:pPr>
        <w:widowControl w:val="0"/>
        <w:suppressAutoHyphens/>
        <w:spacing w:after="0" w:line="240" w:lineRule="auto"/>
        <w:ind w:firstLine="700"/>
        <w:jc w:val="both"/>
        <w:rPr>
          <w:rFonts w:ascii="Times New Roman" w:eastAsia="SimSun;宋体" w:hAnsi="Times New Roman" w:cs="Times New Roman"/>
          <w:sz w:val="24"/>
          <w:szCs w:val="24"/>
          <w:lang w:eastAsia="zh-CN" w:bidi="hi-IN"/>
        </w:rPr>
      </w:pPr>
      <w:r w:rsidRPr="00687846">
        <w:rPr>
          <w:rFonts w:ascii="Times New Roman" w:eastAsia="SimSun;宋体" w:hAnsi="Times New Roman" w:cs="Times New Roman"/>
          <w:sz w:val="24"/>
          <w:szCs w:val="24"/>
          <w:lang w:eastAsia="zh-CN" w:bidi="hi-IN"/>
        </w:rPr>
        <w:t>Лексические средства речевой выразительности. Тропы. Языковая и авторская метафора.</w:t>
      </w:r>
    </w:p>
    <w:p w14:paraId="3B7FAF6E" w14:textId="77777777" w:rsidR="00687846" w:rsidRPr="00687846" w:rsidRDefault="00687846" w:rsidP="00687846">
      <w:pPr>
        <w:widowControl w:val="0"/>
        <w:suppressAutoHyphens/>
        <w:spacing w:after="0" w:line="240" w:lineRule="auto"/>
        <w:ind w:firstLine="700"/>
        <w:jc w:val="both"/>
        <w:rPr>
          <w:rFonts w:ascii="Times New Roman" w:eastAsia="SimSun;宋体" w:hAnsi="Times New Roman" w:cs="Times New Roman"/>
          <w:sz w:val="24"/>
          <w:szCs w:val="24"/>
          <w:lang w:eastAsia="zh-CN" w:bidi="hi-IN"/>
        </w:rPr>
      </w:pPr>
      <w:r w:rsidRPr="00687846">
        <w:rPr>
          <w:rFonts w:ascii="Times New Roman" w:eastAsia="SimSun;宋体" w:hAnsi="Times New Roman" w:cs="Times New Roman"/>
          <w:sz w:val="24"/>
          <w:szCs w:val="24"/>
          <w:lang w:eastAsia="zh-CN" w:bidi="hi-IN"/>
        </w:rPr>
        <w:t xml:space="preserve">Особенности лексического оформления текстов разных стилей. Лингвистическая поэтика. </w:t>
      </w:r>
    </w:p>
    <w:p w14:paraId="2C79DD30" w14:textId="77777777" w:rsidR="00687846" w:rsidRPr="00687846" w:rsidRDefault="00687846" w:rsidP="00687846">
      <w:pPr>
        <w:widowControl w:val="0"/>
        <w:suppressAutoHyphens/>
        <w:spacing w:after="0" w:line="240" w:lineRule="auto"/>
        <w:ind w:firstLine="700"/>
        <w:jc w:val="both"/>
        <w:rPr>
          <w:rFonts w:ascii="Times New Roman" w:eastAsia="SimSun;宋体" w:hAnsi="Times New Roman" w:cs="Times New Roman"/>
          <w:sz w:val="24"/>
          <w:szCs w:val="24"/>
          <w:lang w:eastAsia="zh-CN" w:bidi="hi-IN"/>
        </w:rPr>
      </w:pPr>
      <w:r w:rsidRPr="00687846">
        <w:rPr>
          <w:rFonts w:ascii="Times New Roman" w:eastAsia="SimSun;宋体" w:hAnsi="Times New Roman" w:cs="Times New Roman"/>
          <w:sz w:val="24"/>
          <w:szCs w:val="24"/>
          <w:lang w:eastAsia="zh-CN" w:bidi="hi-IN"/>
        </w:rPr>
        <w:t xml:space="preserve">Виды словарей. Структура словарной статьи. </w:t>
      </w:r>
    </w:p>
    <w:p w14:paraId="5A274630" w14:textId="77777777" w:rsidR="00687846" w:rsidRPr="00687846" w:rsidRDefault="00687846" w:rsidP="00687846">
      <w:pPr>
        <w:widowControl w:val="0"/>
        <w:suppressAutoHyphens/>
        <w:spacing w:after="0" w:line="240" w:lineRule="auto"/>
        <w:ind w:firstLine="700"/>
        <w:jc w:val="both"/>
        <w:rPr>
          <w:rFonts w:ascii="Times New Roman" w:eastAsia="SimSun;宋体" w:hAnsi="Times New Roman" w:cs="Times New Roman"/>
          <w:sz w:val="24"/>
          <w:szCs w:val="24"/>
          <w:lang w:eastAsia="zh-CN" w:bidi="hi-IN"/>
        </w:rPr>
      </w:pPr>
    </w:p>
    <w:p w14:paraId="2FBC91C8" w14:textId="77777777" w:rsidR="00687846" w:rsidRPr="00687846" w:rsidRDefault="00687846" w:rsidP="00687846">
      <w:pPr>
        <w:widowControl w:val="0"/>
        <w:suppressAutoHyphens/>
        <w:spacing w:after="0" w:line="240" w:lineRule="auto"/>
        <w:ind w:firstLine="700"/>
        <w:jc w:val="center"/>
        <w:rPr>
          <w:rFonts w:ascii="Times New Roman" w:eastAsia="Times New Roman" w:hAnsi="Times New Roman" w:cs="Times New Roman"/>
          <w:b/>
          <w:color w:val="000000"/>
          <w:sz w:val="24"/>
          <w:szCs w:val="24"/>
          <w:lang w:eastAsia="zh-CN" w:bidi="hi-IN"/>
        </w:rPr>
      </w:pPr>
      <w:r w:rsidRPr="00687846">
        <w:rPr>
          <w:rFonts w:ascii="Times New Roman" w:eastAsia="Times New Roman" w:hAnsi="Times New Roman" w:cs="Times New Roman"/>
          <w:b/>
          <w:color w:val="000000"/>
          <w:sz w:val="24"/>
          <w:szCs w:val="24"/>
          <w:lang w:eastAsia="zh-CN" w:bidi="hi-IN"/>
        </w:rPr>
        <w:t>11 класс</w:t>
      </w:r>
    </w:p>
    <w:p w14:paraId="7031602C" w14:textId="77777777" w:rsidR="00687846" w:rsidRPr="00687846" w:rsidRDefault="00687846" w:rsidP="00687846">
      <w:pPr>
        <w:widowControl w:val="0"/>
        <w:suppressAutoHyphens/>
        <w:spacing w:after="0" w:line="240" w:lineRule="auto"/>
        <w:ind w:firstLine="700"/>
        <w:jc w:val="center"/>
        <w:rPr>
          <w:rFonts w:ascii="Times New Roman" w:eastAsia="Times New Roman" w:hAnsi="Times New Roman" w:cs="Times New Roman"/>
          <w:b/>
          <w:color w:val="000000"/>
          <w:sz w:val="24"/>
          <w:szCs w:val="24"/>
          <w:lang w:eastAsia="zh-CN" w:bidi="hi-IN"/>
        </w:rPr>
      </w:pPr>
      <w:r w:rsidRPr="00687846">
        <w:rPr>
          <w:rFonts w:ascii="Times New Roman" w:eastAsia="Times New Roman" w:hAnsi="Times New Roman" w:cs="Times New Roman"/>
          <w:b/>
          <w:color w:val="000000"/>
          <w:sz w:val="24"/>
          <w:szCs w:val="24"/>
          <w:lang w:eastAsia="zh-CN" w:bidi="hi-IN"/>
        </w:rPr>
        <w:t>(102 часа)</w:t>
      </w:r>
    </w:p>
    <w:p w14:paraId="314372DE"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p>
    <w:p w14:paraId="039A844C"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b/>
          <w:color w:val="000000"/>
          <w:sz w:val="24"/>
          <w:szCs w:val="24"/>
          <w:lang w:eastAsia="zh-CN" w:bidi="hi-IN"/>
        </w:rPr>
      </w:pPr>
      <w:r w:rsidRPr="00687846">
        <w:rPr>
          <w:rFonts w:ascii="Times New Roman" w:eastAsia="Times New Roman" w:hAnsi="Times New Roman" w:cs="Times New Roman"/>
          <w:b/>
          <w:color w:val="000000"/>
          <w:sz w:val="24"/>
          <w:szCs w:val="24"/>
          <w:lang w:eastAsia="zh-CN" w:bidi="hi-IN"/>
        </w:rPr>
        <w:t>Модуль 5. Культура научного и делового общения (16 часов)</w:t>
      </w:r>
    </w:p>
    <w:p w14:paraId="59D1FC53"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p>
    <w:p w14:paraId="67C9D624"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b/>
          <w:color w:val="000000"/>
          <w:sz w:val="24"/>
          <w:szCs w:val="24"/>
          <w:lang w:eastAsia="zh-CN" w:bidi="hi-IN"/>
        </w:rPr>
      </w:pPr>
      <w:r w:rsidRPr="00687846">
        <w:rPr>
          <w:rFonts w:ascii="Times New Roman" w:eastAsia="Times New Roman" w:hAnsi="Times New Roman" w:cs="Times New Roman"/>
          <w:b/>
          <w:color w:val="000000"/>
          <w:sz w:val="24"/>
          <w:szCs w:val="24"/>
          <w:lang w:eastAsia="zh-CN" w:bidi="hi-IN"/>
        </w:rPr>
        <w:t>Академическая грамотность (11 часов)</w:t>
      </w:r>
    </w:p>
    <w:p w14:paraId="452902B0"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Times New Roman" w:hAnsi="Times New Roman" w:cs="Times New Roman"/>
          <w:color w:val="000000"/>
          <w:sz w:val="24"/>
          <w:szCs w:val="24"/>
          <w:lang w:eastAsia="zh-CN" w:bidi="hi-IN"/>
        </w:rPr>
        <w:t>Структура научной работы. Введение, литературный обзор, теоретическая часть, практическая часть, заключение. Использование терминологии, отработка навыков владения научным стилем речи. Цитирование. Оформление чужой речи. Оформление ссылок и сносок. Оформление библиографии.</w:t>
      </w:r>
    </w:p>
    <w:p w14:paraId="5158EB16"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Times New Roman" w:hAnsi="Times New Roman" w:cs="Times New Roman"/>
          <w:color w:val="000000"/>
          <w:sz w:val="24"/>
          <w:szCs w:val="24"/>
          <w:lang w:eastAsia="zh-CN" w:bidi="hi-IN"/>
        </w:rPr>
        <w:t xml:space="preserve">Принципиальные отличия исследования от реферата, статьи, рецензии, тезисов.   </w:t>
      </w:r>
    </w:p>
    <w:p w14:paraId="5B3F79F7"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p>
    <w:p w14:paraId="2D36E3CE"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b/>
          <w:color w:val="000000"/>
          <w:sz w:val="24"/>
          <w:szCs w:val="24"/>
          <w:lang w:eastAsia="zh-CN" w:bidi="hi-IN"/>
        </w:rPr>
      </w:pPr>
      <w:r w:rsidRPr="00687846">
        <w:rPr>
          <w:rFonts w:ascii="Times New Roman" w:eastAsia="Times New Roman" w:hAnsi="Times New Roman" w:cs="Times New Roman"/>
          <w:b/>
          <w:color w:val="000000"/>
          <w:sz w:val="24"/>
          <w:szCs w:val="24"/>
          <w:lang w:eastAsia="zh-CN" w:bidi="hi-IN"/>
        </w:rPr>
        <w:t>Речевой этикет (5 часов)</w:t>
      </w:r>
    </w:p>
    <w:p w14:paraId="2DCE1EF8"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Times New Roman" w:hAnsi="Times New Roman" w:cs="Times New Roman"/>
          <w:color w:val="000000"/>
          <w:sz w:val="24"/>
          <w:szCs w:val="24"/>
          <w:lang w:eastAsia="zh-CN" w:bidi="hi-IN"/>
        </w:rPr>
        <w:t>Особенности речевого этикета в официально-деловой, научной и публицистической сферах общения. Культура разговорной речи.</w:t>
      </w:r>
    </w:p>
    <w:p w14:paraId="5786CE5C"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Times New Roman" w:hAnsi="Times New Roman" w:cs="Times New Roman"/>
          <w:color w:val="000000"/>
          <w:sz w:val="24"/>
          <w:szCs w:val="24"/>
          <w:lang w:eastAsia="zh-CN" w:bidi="hi-IN"/>
        </w:rPr>
        <w:t xml:space="preserve">Развитие навыков монологической и диалогической речи. </w:t>
      </w:r>
      <w:r w:rsidRPr="00687846">
        <w:rPr>
          <w:rFonts w:ascii="Times New Roman" w:eastAsia="Times New Roman" w:hAnsi="Times New Roman" w:cs="Times New Roman"/>
          <w:iCs/>
          <w:color w:val="000000"/>
          <w:sz w:val="24"/>
          <w:szCs w:val="24"/>
          <w:lang w:eastAsia="zh-CN" w:bidi="hi-IN"/>
        </w:rPr>
        <w:t>Речевой самоконтроль, самооценка, самокоррекция.</w:t>
      </w:r>
    </w:p>
    <w:p w14:paraId="69A77716"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Times New Roman" w:hAnsi="Times New Roman" w:cs="Times New Roman"/>
          <w:color w:val="000000"/>
          <w:sz w:val="24"/>
          <w:szCs w:val="24"/>
          <w:lang w:eastAsia="zh-CN" w:bidi="hi-IN"/>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p>
    <w:p w14:paraId="589074C3"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Times New Roman" w:hAnsi="Times New Roman" w:cs="Times New Roman"/>
          <w:color w:val="000000"/>
          <w:sz w:val="24"/>
          <w:szCs w:val="24"/>
          <w:lang w:eastAsia="zh-CN" w:bidi="hi-IN"/>
        </w:rPr>
        <w:t xml:space="preserve">Подготовка к публичному выступлению (научный доклад): Форма подачи, композиция выступления. </w:t>
      </w:r>
    </w:p>
    <w:p w14:paraId="38DC3AA7"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p>
    <w:p w14:paraId="73C2DC07" w14:textId="77777777" w:rsidR="00687846" w:rsidRPr="00687846" w:rsidRDefault="00687846" w:rsidP="00687846">
      <w:pPr>
        <w:widowControl w:val="0"/>
        <w:suppressAutoHyphens/>
        <w:spacing w:after="0" w:line="240" w:lineRule="auto"/>
        <w:jc w:val="both"/>
        <w:rPr>
          <w:rFonts w:ascii="Times New Roman" w:eastAsia="SimSun;宋体" w:hAnsi="Times New Roman" w:cs="Times New Roman"/>
          <w:b/>
          <w:sz w:val="24"/>
          <w:szCs w:val="24"/>
          <w:lang w:eastAsia="zh-CN" w:bidi="hi-IN"/>
        </w:rPr>
      </w:pPr>
      <w:r w:rsidRPr="00687846">
        <w:rPr>
          <w:rFonts w:ascii="Times New Roman" w:eastAsia="SimSun;宋体" w:hAnsi="Times New Roman" w:cs="Times New Roman"/>
          <w:b/>
          <w:sz w:val="24"/>
          <w:szCs w:val="24"/>
          <w:lang w:eastAsia="zh-CN" w:bidi="hi-IN"/>
        </w:rPr>
        <w:t>Модуль 6. Текст как речевое произведение (24 часа)</w:t>
      </w:r>
    </w:p>
    <w:p w14:paraId="157FDDB3" w14:textId="77777777" w:rsidR="00687846" w:rsidRPr="00687846" w:rsidRDefault="00687846" w:rsidP="00687846">
      <w:pPr>
        <w:widowControl w:val="0"/>
        <w:suppressAutoHyphens/>
        <w:spacing w:after="0" w:line="240" w:lineRule="auto"/>
        <w:jc w:val="both"/>
        <w:rPr>
          <w:rFonts w:ascii="Times New Roman" w:eastAsia="SimSun;宋体" w:hAnsi="Times New Roman" w:cs="Times New Roman"/>
          <w:b/>
          <w:sz w:val="24"/>
          <w:szCs w:val="24"/>
          <w:lang w:eastAsia="zh-CN" w:bidi="hi-IN"/>
        </w:rPr>
      </w:pPr>
    </w:p>
    <w:p w14:paraId="6568D7E5" w14:textId="77777777" w:rsidR="00687846" w:rsidRPr="00687846" w:rsidRDefault="00687846" w:rsidP="00687846">
      <w:pPr>
        <w:widowControl w:val="0"/>
        <w:suppressAutoHyphens/>
        <w:spacing w:after="0" w:line="240" w:lineRule="auto"/>
        <w:ind w:firstLine="709"/>
        <w:jc w:val="both"/>
        <w:rPr>
          <w:rFonts w:ascii="Times New Roman" w:eastAsia="Times New Roman" w:hAnsi="Times New Roman" w:cs="Times New Roman"/>
          <w:b/>
          <w:color w:val="000000"/>
          <w:sz w:val="24"/>
          <w:szCs w:val="24"/>
          <w:lang w:eastAsia="zh-CN" w:bidi="hi-IN"/>
        </w:rPr>
      </w:pPr>
      <w:r w:rsidRPr="00687846">
        <w:rPr>
          <w:rFonts w:ascii="Times New Roman" w:eastAsia="SimSun;宋体" w:hAnsi="Times New Roman" w:cs="Times New Roman"/>
          <w:sz w:val="24"/>
          <w:szCs w:val="24"/>
          <w:lang w:eastAsia="zh-CN" w:bidi="hi-IN"/>
        </w:rPr>
        <w:t>Смысловая и композиционная целостность текста</w:t>
      </w:r>
      <w:r w:rsidRPr="00687846">
        <w:rPr>
          <w:rFonts w:ascii="Times New Roman" w:eastAsia="SimSun;宋体" w:hAnsi="Times New Roman" w:cs="Times New Roman"/>
          <w:b/>
          <w:sz w:val="24"/>
          <w:szCs w:val="24"/>
          <w:lang w:eastAsia="zh-CN" w:bidi="hi-IN"/>
        </w:rPr>
        <w:t>.</w:t>
      </w:r>
      <w:r w:rsidRPr="00687846">
        <w:rPr>
          <w:rFonts w:ascii="Times New Roman" w:eastAsia="Times New Roman" w:hAnsi="Times New Roman" w:cs="Times New Roman"/>
          <w:b/>
          <w:color w:val="000000"/>
          <w:sz w:val="24"/>
          <w:szCs w:val="24"/>
          <w:lang w:eastAsia="zh-CN" w:bidi="hi-IN"/>
        </w:rPr>
        <w:t xml:space="preserve"> </w:t>
      </w:r>
      <w:r w:rsidRPr="00687846">
        <w:rPr>
          <w:rFonts w:ascii="Times New Roman" w:eastAsia="SimSun;宋体" w:hAnsi="Times New Roman" w:cs="Times New Roman"/>
          <w:sz w:val="24"/>
          <w:szCs w:val="24"/>
          <w:lang w:eastAsia="zh-CN" w:bidi="hi-IN"/>
        </w:rPr>
        <w:t xml:space="preserve">Структура предложения, абзаца, композиция текста. Средства связи предложений в тексте.   Средства художественной выразительности и их применимость в тексте. </w:t>
      </w:r>
    </w:p>
    <w:p w14:paraId="022F4B0E"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SimSun;宋体" w:hAnsi="Times New Roman" w:cs="Times New Roman"/>
          <w:sz w:val="24"/>
          <w:szCs w:val="24"/>
          <w:lang w:eastAsia="hi-IN" w:bidi="hi-IN"/>
        </w:rPr>
        <w:t xml:space="preserve">Тезис, мнение, факт. Главная мысль. </w:t>
      </w:r>
    </w:p>
    <w:p w14:paraId="6B5F09E9" w14:textId="77777777" w:rsidR="00687846" w:rsidRPr="00687846" w:rsidRDefault="00687846" w:rsidP="00687846">
      <w:pPr>
        <w:widowControl w:val="0"/>
        <w:suppressLineNumbers/>
        <w:suppressAutoHyphens/>
        <w:spacing w:after="0" w:line="240" w:lineRule="auto"/>
        <w:ind w:firstLine="709"/>
        <w:jc w:val="both"/>
        <w:rPr>
          <w:rFonts w:ascii="Times New Roman" w:eastAsia="SimSun;宋体" w:hAnsi="Times New Roman" w:cs="Times New Roman"/>
          <w:i/>
          <w:sz w:val="24"/>
          <w:szCs w:val="24"/>
          <w:lang w:eastAsia="hi-IN" w:bidi="hi-IN"/>
        </w:rPr>
      </w:pPr>
      <w:r w:rsidRPr="00687846">
        <w:rPr>
          <w:rFonts w:ascii="Times New Roman" w:eastAsia="SimSun;宋体" w:hAnsi="Times New Roman" w:cs="Times New Roman"/>
          <w:sz w:val="24"/>
          <w:szCs w:val="24"/>
          <w:lang w:eastAsia="hi-IN" w:bidi="hi-IN"/>
        </w:rPr>
        <w:t>Содержание и форма в художественном, научном и публицистическом тексте.</w:t>
      </w:r>
    </w:p>
    <w:p w14:paraId="380C27D5" w14:textId="77777777" w:rsidR="00687846" w:rsidRPr="00687846" w:rsidRDefault="00687846" w:rsidP="00687846">
      <w:pPr>
        <w:widowControl w:val="0"/>
        <w:suppressLineNumbers/>
        <w:suppressAutoHyphens/>
        <w:spacing w:after="0" w:line="240" w:lineRule="auto"/>
        <w:ind w:firstLine="709"/>
        <w:jc w:val="both"/>
        <w:rPr>
          <w:rFonts w:ascii="Times New Roman" w:eastAsia="SimSun;宋体" w:hAnsi="Times New Roman" w:cs="Times New Roman"/>
          <w:i/>
          <w:sz w:val="24"/>
          <w:szCs w:val="24"/>
          <w:lang w:eastAsia="hi-IN" w:bidi="hi-IN"/>
        </w:rPr>
      </w:pPr>
      <w:r w:rsidRPr="00687846">
        <w:rPr>
          <w:rFonts w:ascii="Times New Roman" w:eastAsia="SimSun;宋体" w:hAnsi="Times New Roman" w:cs="Times New Roman"/>
          <w:sz w:val="24"/>
          <w:szCs w:val="24"/>
          <w:lang w:eastAsia="hi-IN" w:bidi="hi-IN"/>
        </w:rPr>
        <w:t xml:space="preserve">Аргументативная структура текста. Довод и иллюстрация. Роль аналогии в объяснении. Метафора как способ адаптации идеи к восприятию адресатом текста. Перифраза. Лексическая и синтаксическая синонимия при выражении аналогичных смыслов. </w:t>
      </w:r>
    </w:p>
    <w:p w14:paraId="4560EE6B" w14:textId="77777777" w:rsidR="00687846" w:rsidRPr="00687846" w:rsidRDefault="00687846" w:rsidP="00687846">
      <w:pPr>
        <w:widowControl w:val="0"/>
        <w:suppressLineNumbers/>
        <w:suppressAutoHyphens/>
        <w:spacing w:after="0" w:line="240" w:lineRule="auto"/>
        <w:ind w:firstLine="709"/>
        <w:jc w:val="both"/>
        <w:rPr>
          <w:rFonts w:ascii="Times New Roman" w:eastAsia="SimSun;宋体" w:hAnsi="Times New Roman" w:cs="Times New Roman"/>
          <w:sz w:val="24"/>
          <w:szCs w:val="24"/>
          <w:lang w:eastAsia="hi-IN" w:bidi="hi-IN"/>
        </w:rPr>
      </w:pPr>
      <w:r w:rsidRPr="00687846">
        <w:rPr>
          <w:rFonts w:ascii="Times New Roman" w:eastAsia="SimSun;宋体" w:hAnsi="Times New Roman" w:cs="Times New Roman"/>
          <w:sz w:val="24"/>
          <w:szCs w:val="24"/>
          <w:lang w:eastAsia="hi-IN" w:bidi="hi-IN"/>
        </w:rPr>
        <w:t>Средства создания связности текста: союзы, союзные слова, вводно-модальные слова, частицы, лексический повтор, синонимическая замена, местоимения, наречия и наречные сочетания в роли связочных элементов текста (коннекторов). Язык художественного и публицистического произведения: тропы и фигуры. Лексические и синтаксические средства выразительности. Причины нарушения связности и цельности текста.</w:t>
      </w:r>
    </w:p>
    <w:p w14:paraId="32A7691F" w14:textId="77777777" w:rsidR="00687846" w:rsidRPr="00687846" w:rsidRDefault="00687846" w:rsidP="00687846">
      <w:pPr>
        <w:widowControl w:val="0"/>
        <w:suppressLineNumbers/>
        <w:suppressAutoHyphens/>
        <w:spacing w:after="0" w:line="240" w:lineRule="auto"/>
        <w:ind w:firstLine="709"/>
        <w:jc w:val="both"/>
        <w:rPr>
          <w:rFonts w:ascii="Times New Roman" w:eastAsia="SimSun;宋体" w:hAnsi="Times New Roman" w:cs="Times New Roman"/>
          <w:sz w:val="24"/>
          <w:szCs w:val="24"/>
          <w:lang w:eastAsia="hi-IN" w:bidi="hi-IN"/>
        </w:rPr>
      </w:pPr>
      <w:r w:rsidRPr="00687846">
        <w:rPr>
          <w:rFonts w:ascii="Times New Roman" w:eastAsia="SimSun;宋体" w:hAnsi="Times New Roman" w:cs="Times New Roman"/>
          <w:sz w:val="24"/>
          <w:szCs w:val="24"/>
          <w:lang w:eastAsia="hi-IN" w:bidi="hi-IN"/>
        </w:rPr>
        <w:t>Эссе как жанр. Композиция эссе.</w:t>
      </w:r>
    </w:p>
    <w:p w14:paraId="5B789377" w14:textId="77777777" w:rsidR="00687846" w:rsidRPr="00687846" w:rsidRDefault="00687846" w:rsidP="00687846">
      <w:pPr>
        <w:widowControl w:val="0"/>
        <w:suppressLineNumbers/>
        <w:suppressAutoHyphens/>
        <w:spacing w:after="0" w:line="240" w:lineRule="auto"/>
        <w:jc w:val="both"/>
        <w:rPr>
          <w:rFonts w:ascii="Times New Roman" w:eastAsia="SimSun;宋体" w:hAnsi="Times New Roman" w:cs="Times New Roman"/>
          <w:sz w:val="24"/>
          <w:szCs w:val="24"/>
          <w:lang w:eastAsia="hi-IN" w:bidi="hi-IN"/>
        </w:rPr>
      </w:pPr>
    </w:p>
    <w:p w14:paraId="3BBE27D4" w14:textId="77777777" w:rsidR="00687846" w:rsidRPr="00687846" w:rsidRDefault="00687846" w:rsidP="00687846">
      <w:pPr>
        <w:widowControl w:val="0"/>
        <w:suppressLineNumbers/>
        <w:suppressAutoHyphens/>
        <w:spacing w:after="0" w:line="240" w:lineRule="auto"/>
        <w:ind w:firstLine="709"/>
        <w:jc w:val="both"/>
        <w:rPr>
          <w:rFonts w:ascii="Times New Roman" w:eastAsia="SimSun;宋体" w:hAnsi="Times New Roman" w:cs="Times New Roman"/>
          <w:b/>
          <w:sz w:val="24"/>
          <w:szCs w:val="24"/>
          <w:lang w:eastAsia="hi-IN" w:bidi="hi-IN"/>
        </w:rPr>
      </w:pPr>
      <w:r w:rsidRPr="00687846">
        <w:rPr>
          <w:rFonts w:ascii="Times New Roman" w:eastAsia="SimSun;宋体" w:hAnsi="Times New Roman" w:cs="Times New Roman"/>
          <w:b/>
          <w:sz w:val="24"/>
          <w:szCs w:val="24"/>
          <w:lang w:eastAsia="hi-IN" w:bidi="hi-IN"/>
        </w:rPr>
        <w:t>Модуль 7.  Синтаксические особенности организации текста (20 часов)</w:t>
      </w:r>
    </w:p>
    <w:p w14:paraId="090AC390" w14:textId="77777777" w:rsidR="00687846" w:rsidRPr="00687846" w:rsidRDefault="00687846" w:rsidP="00687846">
      <w:pPr>
        <w:widowControl w:val="0"/>
        <w:suppressLineNumbers/>
        <w:suppressAutoHyphens/>
        <w:spacing w:after="0" w:line="240" w:lineRule="auto"/>
        <w:ind w:firstLine="709"/>
        <w:jc w:val="both"/>
        <w:rPr>
          <w:rFonts w:ascii="Times New Roman" w:eastAsia="SimSun;宋体" w:hAnsi="Times New Roman" w:cs="Times New Roman"/>
          <w:sz w:val="24"/>
          <w:szCs w:val="24"/>
          <w:lang w:eastAsia="hi-IN" w:bidi="hi-IN"/>
        </w:rPr>
      </w:pPr>
      <w:r w:rsidRPr="00687846">
        <w:rPr>
          <w:rFonts w:ascii="Times New Roman" w:eastAsia="SimSun;宋体" w:hAnsi="Times New Roman" w:cs="Times New Roman"/>
          <w:sz w:val="24"/>
          <w:szCs w:val="24"/>
          <w:lang w:eastAsia="hi-IN" w:bidi="hi-IN"/>
        </w:rPr>
        <w:t>Синтаксический уровень языка. Синтаксические конструкции. Типы предложений. Простое предложение. Сложное предложение. Тема-рематическое членение предложения.</w:t>
      </w:r>
    </w:p>
    <w:p w14:paraId="7CFD3317" w14:textId="77777777" w:rsidR="00687846" w:rsidRPr="00687846" w:rsidRDefault="00687846" w:rsidP="00687846">
      <w:pPr>
        <w:widowControl w:val="0"/>
        <w:suppressAutoHyphens/>
        <w:spacing w:after="0" w:line="240" w:lineRule="auto"/>
        <w:ind w:firstLine="709"/>
        <w:jc w:val="both"/>
        <w:rPr>
          <w:rFonts w:ascii="Times New Roman" w:eastAsia="SimSun;宋体" w:hAnsi="Times New Roman" w:cs="Times New Roman"/>
          <w:sz w:val="24"/>
          <w:szCs w:val="24"/>
          <w:lang w:eastAsia="hi-IN" w:bidi="hi-IN"/>
        </w:rPr>
      </w:pPr>
      <w:r w:rsidRPr="00687846">
        <w:rPr>
          <w:rFonts w:ascii="Times New Roman" w:eastAsia="SimSun;宋体" w:hAnsi="Times New Roman" w:cs="Times New Roman"/>
          <w:sz w:val="24"/>
          <w:szCs w:val="24"/>
          <w:lang w:eastAsia="hi-IN" w:bidi="hi-IN"/>
        </w:rPr>
        <w:t xml:space="preserve">Пунктуационные нормы: обращения, вводные слова, осложненные предложения, сложные предложения. Пунктуационное оформление чужого слова. Речевые средства при передаче чужой и собственной мысли. Свободный косвенный дискурс (несобственно-прямая речь). </w:t>
      </w:r>
    </w:p>
    <w:p w14:paraId="189DFA03" w14:textId="77777777" w:rsidR="00687846" w:rsidRPr="00687846" w:rsidRDefault="00687846" w:rsidP="00687846">
      <w:pPr>
        <w:widowControl w:val="0"/>
        <w:suppressAutoHyphens/>
        <w:spacing w:after="0" w:line="240" w:lineRule="auto"/>
        <w:ind w:firstLine="709"/>
        <w:jc w:val="both"/>
        <w:rPr>
          <w:rFonts w:ascii="Times New Roman" w:eastAsia="SimSun;宋体" w:hAnsi="Times New Roman" w:cs="Times New Roman"/>
          <w:sz w:val="24"/>
          <w:szCs w:val="24"/>
          <w:lang w:eastAsia="hi-IN" w:bidi="hi-IN"/>
        </w:rPr>
      </w:pPr>
      <w:r w:rsidRPr="00687846">
        <w:rPr>
          <w:rFonts w:ascii="Times New Roman" w:eastAsia="SimSun;宋体" w:hAnsi="Times New Roman" w:cs="Times New Roman"/>
          <w:sz w:val="24"/>
          <w:szCs w:val="24"/>
          <w:lang w:eastAsia="hi-IN" w:bidi="hi-IN"/>
        </w:rPr>
        <w:t xml:space="preserve">Синтаксические нормы. </w:t>
      </w:r>
    </w:p>
    <w:p w14:paraId="7F8CF3EB" w14:textId="77777777" w:rsidR="00687846" w:rsidRPr="00687846" w:rsidRDefault="00687846" w:rsidP="00687846">
      <w:pPr>
        <w:widowControl w:val="0"/>
        <w:suppressAutoHyphens/>
        <w:spacing w:after="0" w:line="240" w:lineRule="auto"/>
        <w:ind w:firstLine="709"/>
        <w:jc w:val="both"/>
        <w:rPr>
          <w:rFonts w:ascii="Times New Roman" w:eastAsia="SimSun;宋体" w:hAnsi="Times New Roman" w:cs="Times New Roman"/>
          <w:sz w:val="24"/>
          <w:szCs w:val="24"/>
          <w:lang w:eastAsia="hi-IN" w:bidi="hi-IN"/>
        </w:rPr>
      </w:pPr>
      <w:r w:rsidRPr="00687846">
        <w:rPr>
          <w:rFonts w:ascii="Times New Roman" w:eastAsia="SimSun;宋体" w:hAnsi="Times New Roman" w:cs="Times New Roman"/>
          <w:sz w:val="24"/>
          <w:szCs w:val="24"/>
          <w:lang w:eastAsia="hi-IN" w:bidi="hi-IN"/>
        </w:rPr>
        <w:t>Синтаксические средства выразительности. Фигуры речи.</w:t>
      </w:r>
    </w:p>
    <w:p w14:paraId="5D766C5D" w14:textId="77777777" w:rsidR="00687846" w:rsidRPr="00687846" w:rsidRDefault="00687846" w:rsidP="00687846">
      <w:pPr>
        <w:widowControl w:val="0"/>
        <w:suppressLineNumbers/>
        <w:suppressAutoHyphens/>
        <w:spacing w:after="0" w:line="240" w:lineRule="auto"/>
        <w:jc w:val="both"/>
        <w:rPr>
          <w:rFonts w:ascii="Times New Roman" w:eastAsia="SimSun;宋体" w:hAnsi="Times New Roman" w:cs="Times New Roman"/>
          <w:sz w:val="24"/>
          <w:szCs w:val="24"/>
          <w:lang w:eastAsia="hi-IN" w:bidi="hi-IN"/>
        </w:rPr>
      </w:pPr>
    </w:p>
    <w:p w14:paraId="23281E81" w14:textId="77777777" w:rsidR="00687846" w:rsidRPr="00687846" w:rsidRDefault="00687846" w:rsidP="00687846">
      <w:pPr>
        <w:widowControl w:val="0"/>
        <w:suppressLineNumbers/>
        <w:suppressAutoHyphens/>
        <w:spacing w:after="0" w:line="240" w:lineRule="auto"/>
        <w:ind w:firstLine="709"/>
        <w:jc w:val="both"/>
        <w:rPr>
          <w:rFonts w:ascii="Times New Roman" w:eastAsia="SimSun;宋体" w:hAnsi="Times New Roman" w:cs="Times New Roman"/>
          <w:b/>
          <w:sz w:val="24"/>
          <w:szCs w:val="24"/>
          <w:lang w:eastAsia="hi-IN" w:bidi="hi-IN"/>
        </w:rPr>
      </w:pPr>
      <w:r w:rsidRPr="00687846">
        <w:rPr>
          <w:rFonts w:ascii="Times New Roman" w:eastAsia="SimSun;宋体" w:hAnsi="Times New Roman" w:cs="Times New Roman"/>
          <w:b/>
          <w:sz w:val="24"/>
          <w:szCs w:val="24"/>
          <w:lang w:eastAsia="hi-IN" w:bidi="hi-IN"/>
        </w:rPr>
        <w:t>Модуль 8. Комплексный анализ текста (30 часов)</w:t>
      </w:r>
    </w:p>
    <w:p w14:paraId="5526F1DC" w14:textId="77777777" w:rsidR="00687846" w:rsidRPr="00687846" w:rsidRDefault="00687846" w:rsidP="00687846">
      <w:pPr>
        <w:widowControl w:val="0"/>
        <w:suppressLineNumbers/>
        <w:suppressAutoHyphens/>
        <w:spacing w:after="0" w:line="240" w:lineRule="auto"/>
        <w:ind w:firstLine="709"/>
        <w:jc w:val="both"/>
        <w:rPr>
          <w:rFonts w:ascii="Times New Roman" w:eastAsia="SimSun;宋体" w:hAnsi="Times New Roman" w:cs="Times New Roman"/>
          <w:i/>
          <w:sz w:val="24"/>
          <w:szCs w:val="24"/>
          <w:lang w:eastAsia="hi-IN" w:bidi="hi-IN"/>
        </w:rPr>
      </w:pPr>
    </w:p>
    <w:p w14:paraId="52196B33" w14:textId="77777777" w:rsidR="00687846" w:rsidRPr="00687846" w:rsidRDefault="00687846" w:rsidP="00687846">
      <w:pPr>
        <w:widowControl w:val="0"/>
        <w:suppressLineNumbers/>
        <w:suppressAutoHyphens/>
        <w:spacing w:after="0" w:line="240" w:lineRule="auto"/>
        <w:ind w:firstLine="709"/>
        <w:rPr>
          <w:rFonts w:ascii="Times New Roman" w:eastAsia="SimSun;宋体" w:hAnsi="Times New Roman" w:cs="Times New Roman"/>
          <w:sz w:val="24"/>
          <w:szCs w:val="24"/>
          <w:lang w:eastAsia="hi-IN" w:bidi="hi-IN"/>
        </w:rPr>
      </w:pPr>
      <w:r w:rsidRPr="00687846">
        <w:rPr>
          <w:rFonts w:ascii="Times New Roman" w:eastAsia="SimSun;宋体" w:hAnsi="Times New Roman" w:cs="Times New Roman"/>
          <w:sz w:val="24"/>
          <w:szCs w:val="24"/>
          <w:lang w:eastAsia="hi-IN" w:bidi="hi-IN"/>
        </w:rPr>
        <w:t xml:space="preserve">Автор-повествователь. Образ автора.  Персонаж. Характер. Тип.  Интертекстуальные </w:t>
      </w:r>
      <w:r w:rsidRPr="00687846">
        <w:rPr>
          <w:rFonts w:ascii="Times New Roman" w:eastAsia="SimSun;宋体" w:hAnsi="Times New Roman" w:cs="Times New Roman"/>
          <w:sz w:val="24"/>
          <w:szCs w:val="24"/>
          <w:lang w:eastAsia="hi-IN" w:bidi="hi-IN"/>
        </w:rPr>
        <w:lastRenderedPageBreak/>
        <w:t xml:space="preserve">параллели и литературные ассоциации в рассуждении о проблеме, поставленной автором текста-стимула. </w:t>
      </w:r>
    </w:p>
    <w:p w14:paraId="34325B0B" w14:textId="77777777" w:rsidR="00687846" w:rsidRPr="00687846" w:rsidRDefault="00687846" w:rsidP="00687846">
      <w:pPr>
        <w:widowControl w:val="0"/>
        <w:suppressLineNumbers/>
        <w:suppressAutoHyphens/>
        <w:spacing w:after="0" w:line="240" w:lineRule="auto"/>
        <w:ind w:firstLine="709"/>
        <w:rPr>
          <w:rFonts w:ascii="Times New Roman" w:eastAsia="SimSun;宋体" w:hAnsi="Times New Roman" w:cs="Times New Roman"/>
          <w:sz w:val="24"/>
          <w:szCs w:val="24"/>
          <w:lang w:eastAsia="hi-IN" w:bidi="hi-IN"/>
        </w:rPr>
      </w:pPr>
      <w:r w:rsidRPr="00687846">
        <w:rPr>
          <w:rFonts w:ascii="Times New Roman" w:eastAsia="SimSun;宋体" w:hAnsi="Times New Roman" w:cs="Times New Roman"/>
          <w:sz w:val="24"/>
          <w:szCs w:val="24"/>
          <w:lang w:eastAsia="zh-CN" w:bidi="hi-IN"/>
        </w:rPr>
        <w:t>Идея, проблема. Авторская позиция, тема.</w:t>
      </w:r>
    </w:p>
    <w:p w14:paraId="0ADB94D5"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SimSun;宋体" w:hAnsi="Times New Roman" w:cs="Times New Roman"/>
          <w:sz w:val="24"/>
          <w:szCs w:val="24"/>
          <w:lang w:eastAsia="hi-IN" w:bidi="hi-IN"/>
        </w:rPr>
        <w:t xml:space="preserve">Тема, проблема, идея художественного, научного, публицистического текста. </w:t>
      </w:r>
    </w:p>
    <w:p w14:paraId="24E96F12"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SimSun;宋体" w:hAnsi="Times New Roman" w:cs="Times New Roman"/>
          <w:sz w:val="24"/>
          <w:szCs w:val="24"/>
          <w:lang w:eastAsia="hi-IN" w:bidi="hi-IN"/>
        </w:rPr>
        <w:t xml:space="preserve">Типы речи: описание, рассуждение, повествование. </w:t>
      </w:r>
    </w:p>
    <w:p w14:paraId="2A56C827" w14:textId="77777777" w:rsidR="00687846" w:rsidRPr="00687846" w:rsidRDefault="00687846" w:rsidP="00687846">
      <w:pPr>
        <w:widowControl w:val="0"/>
        <w:suppressAutoHyphens/>
        <w:spacing w:after="0" w:line="240" w:lineRule="auto"/>
        <w:ind w:firstLine="700"/>
        <w:jc w:val="both"/>
        <w:rPr>
          <w:rFonts w:ascii="Times New Roman" w:eastAsia="SimSun;宋体" w:hAnsi="Times New Roman" w:cs="Times New Roman"/>
          <w:sz w:val="24"/>
          <w:szCs w:val="24"/>
          <w:lang w:eastAsia="hi-IN" w:bidi="hi-IN"/>
        </w:rPr>
      </w:pPr>
      <w:r w:rsidRPr="00687846">
        <w:rPr>
          <w:rFonts w:ascii="Times New Roman" w:eastAsia="SimSun;宋体" w:hAnsi="Times New Roman" w:cs="Times New Roman"/>
          <w:sz w:val="24"/>
          <w:szCs w:val="24"/>
          <w:lang w:eastAsia="hi-IN" w:bidi="hi-IN"/>
        </w:rPr>
        <w:t>Текст с позиций семантики и семиотики. Информативность текста</w:t>
      </w:r>
    </w:p>
    <w:p w14:paraId="5E494600" w14:textId="77777777" w:rsidR="00687846" w:rsidRPr="00687846" w:rsidRDefault="00687846" w:rsidP="00687846">
      <w:pPr>
        <w:widowControl w:val="0"/>
        <w:suppressAutoHyphens/>
        <w:spacing w:after="0" w:line="240" w:lineRule="auto"/>
        <w:ind w:firstLine="700"/>
        <w:jc w:val="both"/>
        <w:rPr>
          <w:rFonts w:ascii="Times New Roman" w:eastAsia="SimSun;宋体" w:hAnsi="Times New Roman" w:cs="Times New Roman"/>
          <w:sz w:val="24"/>
          <w:szCs w:val="24"/>
          <w:lang w:eastAsia="hi-IN" w:bidi="hi-IN"/>
        </w:rPr>
      </w:pPr>
    </w:p>
    <w:p w14:paraId="3C0F52EE" w14:textId="77777777" w:rsidR="00687846" w:rsidRPr="00687846" w:rsidRDefault="00687846" w:rsidP="00687846">
      <w:pPr>
        <w:widowControl w:val="0"/>
        <w:suppressAutoHyphens/>
        <w:spacing w:after="0" w:line="240" w:lineRule="auto"/>
        <w:ind w:firstLine="700"/>
        <w:jc w:val="both"/>
        <w:rPr>
          <w:rFonts w:ascii="Times New Roman" w:eastAsia="SimSun;宋体" w:hAnsi="Times New Roman" w:cs="Times New Roman"/>
          <w:sz w:val="24"/>
          <w:szCs w:val="24"/>
          <w:lang w:eastAsia="hi-IN" w:bidi="hi-IN"/>
        </w:rPr>
      </w:pPr>
      <w:r w:rsidRPr="00687846">
        <w:rPr>
          <w:rFonts w:ascii="Times New Roman" w:eastAsia="SimSun;宋体" w:hAnsi="Times New Roman" w:cs="Times New Roman"/>
          <w:sz w:val="24"/>
          <w:szCs w:val="24"/>
          <w:lang w:eastAsia="hi-IN" w:bidi="hi-IN"/>
        </w:rPr>
        <w:t>В 11 классе в рамках подготовки к ЕГЭ предусмотрено также повторение пройденного материала (10 часов)</w:t>
      </w:r>
    </w:p>
    <w:p w14:paraId="76EB955B" w14:textId="77777777" w:rsidR="00D4047C" w:rsidRPr="00687846" w:rsidRDefault="00D4047C" w:rsidP="00D4047C">
      <w:pPr>
        <w:spacing w:after="0" w:line="276" w:lineRule="auto"/>
        <w:jc w:val="both"/>
        <w:rPr>
          <w:rFonts w:ascii="Times New Roman" w:hAnsi="Times New Roman" w:cs="Times New Roman"/>
          <w:sz w:val="24"/>
          <w:szCs w:val="24"/>
        </w:rPr>
      </w:pPr>
    </w:p>
    <w:p w14:paraId="46CDCBE7" w14:textId="3401E335" w:rsidR="00D4047C" w:rsidRDefault="00D4047C" w:rsidP="00D4047C">
      <w:pPr>
        <w:spacing w:after="0" w:line="276" w:lineRule="auto"/>
        <w:jc w:val="both"/>
        <w:rPr>
          <w:rFonts w:ascii="Times New Roman" w:hAnsi="Times New Roman" w:cs="Times New Roman"/>
          <w:sz w:val="24"/>
          <w:szCs w:val="24"/>
          <w:lang w:val="es-ES_tradnl"/>
        </w:rPr>
      </w:pPr>
    </w:p>
    <w:p w14:paraId="477636EE" w14:textId="77777777" w:rsidR="00D2209E" w:rsidRDefault="00D2209E" w:rsidP="00D4047C">
      <w:pPr>
        <w:spacing w:after="0" w:line="276" w:lineRule="auto"/>
        <w:jc w:val="both"/>
        <w:rPr>
          <w:rFonts w:ascii="Times New Roman" w:hAnsi="Times New Roman" w:cs="Times New Roman"/>
          <w:sz w:val="24"/>
          <w:szCs w:val="24"/>
          <w:lang w:val="es-ES_tradnl"/>
        </w:rPr>
      </w:pPr>
    </w:p>
    <w:p w14:paraId="601442E5" w14:textId="3788A568" w:rsidR="00D4047C" w:rsidRPr="00F47954" w:rsidRDefault="00687846" w:rsidP="00687846">
      <w:pPr>
        <w:pStyle w:val="4"/>
        <w:jc w:val="both"/>
        <w:rPr>
          <w:sz w:val="24"/>
          <w:szCs w:val="24"/>
        </w:rPr>
      </w:pPr>
      <w:r w:rsidRPr="00687846">
        <w:rPr>
          <w:sz w:val="24"/>
          <w:szCs w:val="24"/>
        </w:rPr>
        <w:t>«Русский язык» (углублённый уровень)</w:t>
      </w:r>
      <w:r>
        <w:rPr>
          <w:sz w:val="24"/>
          <w:szCs w:val="24"/>
        </w:rPr>
        <w:t xml:space="preserve"> </w:t>
      </w:r>
      <w:r w:rsidRPr="00687846">
        <w:rPr>
          <w:sz w:val="24"/>
          <w:szCs w:val="24"/>
        </w:rPr>
        <w:t>204 часа</w:t>
      </w:r>
      <w:r>
        <w:rPr>
          <w:sz w:val="24"/>
          <w:szCs w:val="24"/>
        </w:rPr>
        <w:t xml:space="preserve"> </w:t>
      </w:r>
      <w:r w:rsidRPr="00687846">
        <w:rPr>
          <w:sz w:val="24"/>
          <w:szCs w:val="24"/>
        </w:rPr>
        <w:t>10-11 класс</w:t>
      </w:r>
    </w:p>
    <w:p w14:paraId="04572D34" w14:textId="77777777" w:rsidR="00D4047C" w:rsidRPr="0033438B" w:rsidRDefault="00D4047C" w:rsidP="00D4047C">
      <w:pPr>
        <w:spacing w:after="0" w:line="276" w:lineRule="auto"/>
        <w:jc w:val="both"/>
        <w:rPr>
          <w:rFonts w:ascii="Times New Roman" w:hAnsi="Times New Roman" w:cs="Times New Roman"/>
          <w:sz w:val="24"/>
          <w:szCs w:val="24"/>
        </w:rPr>
      </w:pPr>
    </w:p>
    <w:p w14:paraId="1F6DC77C"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66BA9558" w14:textId="77777777" w:rsidR="00687846" w:rsidRPr="00687846" w:rsidRDefault="00687846" w:rsidP="0068784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687846">
        <w:rPr>
          <w:rFonts w:ascii="Times New Roman" w:eastAsia="Times New Roman" w:hAnsi="Times New Roman" w:cs="Times New Roman"/>
          <w:b/>
          <w:sz w:val="24"/>
          <w:szCs w:val="24"/>
          <w:lang w:eastAsia="ru-RU"/>
        </w:rPr>
        <w:t>10 класс</w:t>
      </w:r>
    </w:p>
    <w:p w14:paraId="1F004E53" w14:textId="77777777" w:rsidR="00687846" w:rsidRPr="00687846" w:rsidRDefault="00687846" w:rsidP="0068784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687846">
        <w:rPr>
          <w:rFonts w:ascii="Times New Roman" w:eastAsia="Times New Roman" w:hAnsi="Times New Roman" w:cs="Times New Roman"/>
          <w:b/>
          <w:sz w:val="24"/>
          <w:szCs w:val="24"/>
          <w:lang w:eastAsia="ru-RU"/>
        </w:rPr>
        <w:t>(102 часа)</w:t>
      </w:r>
    </w:p>
    <w:p w14:paraId="69C99B92" w14:textId="77777777" w:rsidR="00687846" w:rsidRPr="00687846" w:rsidRDefault="00687846" w:rsidP="00687846">
      <w:pPr>
        <w:widowControl w:val="0"/>
        <w:spacing w:after="0" w:line="240" w:lineRule="auto"/>
        <w:jc w:val="both"/>
        <w:rPr>
          <w:rFonts w:ascii="Times New Roman" w:eastAsia="Times New Roman" w:hAnsi="Times New Roman" w:cs="Times New Roman"/>
          <w:b/>
          <w:sz w:val="24"/>
          <w:szCs w:val="24"/>
          <w:lang w:eastAsia="ru-RU"/>
        </w:rPr>
      </w:pPr>
    </w:p>
    <w:p w14:paraId="76620C93" w14:textId="77777777" w:rsidR="00687846" w:rsidRPr="00687846" w:rsidRDefault="00687846" w:rsidP="00687846">
      <w:pPr>
        <w:widowControl w:val="0"/>
        <w:spacing w:after="0" w:line="240" w:lineRule="auto"/>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b/>
          <w:sz w:val="24"/>
          <w:szCs w:val="24"/>
          <w:lang w:eastAsia="ru-RU"/>
        </w:rPr>
        <w:t>Язык. Общие сведения о языке. Основные разделы науки о языке</w:t>
      </w:r>
    </w:p>
    <w:p w14:paraId="2A8949C2"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14:paraId="6FDF4FBF"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Основные функции языка. </w:t>
      </w:r>
      <w:r w:rsidRPr="00687846">
        <w:rPr>
          <w:rFonts w:ascii="Times New Roman" w:eastAsia="Times New Roman" w:hAnsi="Times New Roman" w:cs="Times New Roman"/>
          <w:i/>
          <w:iCs/>
          <w:color w:val="000000"/>
          <w:sz w:val="24"/>
          <w:szCs w:val="24"/>
          <w:lang w:eastAsia="ru-RU"/>
        </w:rPr>
        <w:t>Социальные функции русского языка.</w:t>
      </w:r>
    </w:p>
    <w:p w14:paraId="65033C09"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14:paraId="4823039B"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687846">
        <w:rPr>
          <w:rFonts w:ascii="Times New Roman" w:eastAsia="Times New Roman" w:hAnsi="Times New Roman" w:cs="Times New Roman"/>
          <w:i/>
          <w:iCs/>
          <w:color w:val="000000"/>
          <w:sz w:val="24"/>
          <w:szCs w:val="24"/>
          <w:lang w:eastAsia="ru-RU"/>
        </w:rPr>
        <w:t>Роль форм русского языка в становлении и развитии русского языка.</w:t>
      </w:r>
      <w:r w:rsidRPr="00687846">
        <w:rPr>
          <w:rFonts w:ascii="Times New Roman" w:eastAsia="Times New Roman" w:hAnsi="Times New Roman" w:cs="Times New Roman"/>
          <w:color w:val="000000"/>
          <w:sz w:val="24"/>
          <w:szCs w:val="24"/>
          <w:lang w:eastAsia="ru-RU"/>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14:paraId="024E1F17"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color w:val="000000"/>
          <w:sz w:val="24"/>
          <w:szCs w:val="24"/>
          <w:lang w:eastAsia="ru-RU"/>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14:paraId="0A0B574D" w14:textId="77777777" w:rsidR="00687846" w:rsidRPr="00687846" w:rsidRDefault="00687846" w:rsidP="00687846">
      <w:pPr>
        <w:widowControl w:val="0"/>
        <w:spacing w:after="0" w:line="328" w:lineRule="auto"/>
        <w:ind w:firstLine="700"/>
        <w:jc w:val="both"/>
        <w:rPr>
          <w:rFonts w:ascii="Times New Roman" w:eastAsia="Times New Roman" w:hAnsi="Times New Roman" w:cs="Times New Roman"/>
          <w:sz w:val="24"/>
          <w:szCs w:val="24"/>
          <w:lang w:eastAsia="ru-RU"/>
        </w:rPr>
      </w:pPr>
    </w:p>
    <w:p w14:paraId="7020E350" w14:textId="77777777" w:rsidR="00687846" w:rsidRPr="00687846" w:rsidRDefault="00687846" w:rsidP="00687846">
      <w:pPr>
        <w:widowControl w:val="0"/>
        <w:spacing w:after="0" w:line="240" w:lineRule="auto"/>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b/>
          <w:sz w:val="24"/>
          <w:szCs w:val="24"/>
          <w:lang w:eastAsia="ru-RU"/>
        </w:rPr>
        <w:t>Речь. Речевое общение</w:t>
      </w:r>
    </w:p>
    <w:p w14:paraId="38BD69B1"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Речевое общение как форма взаимодействия людей в процессе их познавательно-трудовой деятельности.</w:t>
      </w:r>
    </w:p>
    <w:p w14:paraId="558C7CBF"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14:paraId="099A963D"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Особенности восприятия чужого высказывания (устного и письменного) и создания собственного высказывания в устной и письменной форме.</w:t>
      </w:r>
    </w:p>
    <w:p w14:paraId="0A825664"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14:paraId="4538DE98"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lastRenderedPageBreak/>
        <w:t>Речевое общение и его основные элементы. Виды речевого общения. Сферы и ситуации речевого общения. Компоненты речевой ситуации.</w:t>
      </w:r>
    </w:p>
    <w:p w14:paraId="31C043C3"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687846">
        <w:rPr>
          <w:rFonts w:ascii="Times New Roman" w:eastAsia="Times New Roman" w:hAnsi="Times New Roman" w:cs="Times New Roman"/>
          <w:i/>
          <w:iCs/>
          <w:color w:val="000000"/>
          <w:sz w:val="24"/>
          <w:szCs w:val="24"/>
          <w:lang w:eastAsia="ru-RU"/>
        </w:rPr>
        <w:t>Комплексный лингвистический анализ текста.</w:t>
      </w:r>
    </w:p>
    <w:p w14:paraId="37F461D0"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687846">
        <w:rPr>
          <w:rFonts w:ascii="Times New Roman" w:eastAsia="Times New Roman" w:hAnsi="Times New Roman" w:cs="Times New Roman"/>
          <w:i/>
          <w:iCs/>
          <w:color w:val="000000"/>
          <w:sz w:val="24"/>
          <w:szCs w:val="24"/>
          <w:lang w:eastAsia="ru-RU"/>
        </w:rPr>
        <w:t>Выступление перед аудиторией с докладом; представление реферата, проекта на лингвистическую тему.</w:t>
      </w:r>
    </w:p>
    <w:p w14:paraId="35593777"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14:paraId="3AB18DF9"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14:paraId="48A056B5"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i/>
          <w:iCs/>
          <w:color w:val="000000"/>
          <w:sz w:val="24"/>
          <w:szCs w:val="24"/>
          <w:lang w:eastAsia="ru-RU"/>
        </w:rPr>
      </w:pPr>
      <w:r w:rsidRPr="00687846">
        <w:rPr>
          <w:rFonts w:ascii="Times New Roman" w:eastAsia="Times New Roman" w:hAnsi="Times New Roman" w:cs="Times New Roman"/>
          <w:color w:val="000000"/>
          <w:sz w:val="24"/>
          <w:szCs w:val="24"/>
          <w:lang w:eastAsia="ru-RU"/>
        </w:rPr>
        <w:t>Культура публичной речи. Публичное выступление: выбор темы, определение цели, поиск материала. Композиция публичного выступления.</w:t>
      </w:r>
    </w:p>
    <w:p w14:paraId="4A2B4202"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i/>
          <w:iCs/>
          <w:color w:val="000000"/>
          <w:sz w:val="24"/>
          <w:szCs w:val="24"/>
          <w:lang w:eastAsia="ru-RU"/>
        </w:rPr>
        <w:t>Культура публичного выступления с текстами различной жанровой принадлежности. Речевой самоконтроль, самооценка, самокоррекция.</w:t>
      </w:r>
    </w:p>
    <w:p w14:paraId="789021E9"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687846">
        <w:rPr>
          <w:rFonts w:ascii="Times New Roman" w:eastAsia="Times New Roman" w:hAnsi="Times New Roman" w:cs="Times New Roman"/>
          <w:i/>
          <w:iCs/>
          <w:color w:val="000000"/>
          <w:sz w:val="24"/>
          <w:szCs w:val="24"/>
          <w:lang w:eastAsia="ru-RU"/>
        </w:rPr>
        <w:t xml:space="preserve"> </w:t>
      </w:r>
      <w:r w:rsidRPr="00687846">
        <w:rPr>
          <w:rFonts w:ascii="Times New Roman" w:eastAsia="Times New Roman" w:hAnsi="Times New Roman" w:cs="Times New Roman"/>
          <w:color w:val="000000"/>
          <w:sz w:val="24"/>
          <w:szCs w:val="24"/>
          <w:lang w:eastAsia="ru-RU"/>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14:paraId="4C71EA05"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14:paraId="492B9DC1"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Основные изобразительно-выразительные средства языка.</w:t>
      </w:r>
    </w:p>
    <w:p w14:paraId="294FCA15"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Текст. Признаки текста.</w:t>
      </w:r>
    </w:p>
    <w:p w14:paraId="750860B7"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Виды чтения. Использование различных видов чтения в зависимости от коммуникативной задачи и характера текста.</w:t>
      </w:r>
    </w:p>
    <w:p w14:paraId="5D734B8F"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Информационная переработка текста. Виды преобразования текста.</w:t>
      </w:r>
    </w:p>
    <w:p w14:paraId="2B268930"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color w:val="000000"/>
          <w:sz w:val="24"/>
          <w:szCs w:val="24"/>
          <w:lang w:eastAsia="ru-RU"/>
        </w:rPr>
        <w:t xml:space="preserve">Лингвистический анализ текстов различных функциональных разновидностей языка. </w:t>
      </w:r>
      <w:r w:rsidRPr="00687846">
        <w:rPr>
          <w:rFonts w:ascii="Times New Roman" w:eastAsia="Times New Roman" w:hAnsi="Times New Roman" w:cs="Times New Roman"/>
          <w:i/>
          <w:iCs/>
          <w:color w:val="000000"/>
          <w:sz w:val="24"/>
          <w:szCs w:val="24"/>
          <w:lang w:eastAsia="ru-RU"/>
        </w:rPr>
        <w:t>Проведение стилистического анализа текстов разных стилей и функциональных разновидностей языка.</w:t>
      </w:r>
    </w:p>
    <w:p w14:paraId="0069C0EC" w14:textId="77777777" w:rsidR="00687846" w:rsidRPr="00687846" w:rsidRDefault="00687846" w:rsidP="00687846">
      <w:pPr>
        <w:widowControl w:val="0"/>
        <w:spacing w:after="0" w:line="328" w:lineRule="auto"/>
        <w:ind w:firstLine="700"/>
        <w:jc w:val="both"/>
        <w:rPr>
          <w:rFonts w:ascii="Times New Roman" w:eastAsia="Times New Roman" w:hAnsi="Times New Roman" w:cs="Times New Roman"/>
          <w:sz w:val="24"/>
          <w:szCs w:val="24"/>
          <w:lang w:eastAsia="ru-RU"/>
        </w:rPr>
      </w:pPr>
    </w:p>
    <w:p w14:paraId="741ABFF9" w14:textId="77777777" w:rsidR="00687846" w:rsidRPr="00687846" w:rsidRDefault="00687846" w:rsidP="00687846">
      <w:pPr>
        <w:widowControl w:val="0"/>
        <w:spacing w:after="0" w:line="240" w:lineRule="auto"/>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b/>
          <w:sz w:val="24"/>
          <w:szCs w:val="24"/>
          <w:lang w:eastAsia="ru-RU"/>
        </w:rPr>
        <w:t>Культура речи</w:t>
      </w:r>
    </w:p>
    <w:p w14:paraId="4143B409"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Культура речи как раздел лингвистики. Основные аспекты культуры речи: нормативный, коммуникативный и этический.</w:t>
      </w:r>
    </w:p>
    <w:p w14:paraId="5D5E99CE"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14:paraId="113F5A31"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lastRenderedPageBreak/>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14:paraId="4673C1EC"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Культура видов речевой деятельности – чтения, аудирования, говорения и письма.</w:t>
      </w:r>
    </w:p>
    <w:p w14:paraId="61E35672"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Культура публичной речи. Публичное выступление: выбор темы, определение цели, поиск материала. Композиция публичного выступления.</w:t>
      </w:r>
    </w:p>
    <w:p w14:paraId="697839D7"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14:paraId="444FD28F"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687846">
        <w:rPr>
          <w:rFonts w:ascii="Times New Roman" w:eastAsia="Times New Roman" w:hAnsi="Times New Roman" w:cs="Times New Roman"/>
          <w:i/>
          <w:iCs/>
          <w:color w:val="000000"/>
          <w:sz w:val="24"/>
          <w:szCs w:val="24"/>
          <w:lang w:eastAsia="ru-RU"/>
        </w:rPr>
        <w:t xml:space="preserve">Совершенствование собственных коммуникативных способностей и культуры речи. </w:t>
      </w:r>
      <w:r w:rsidRPr="00687846">
        <w:rPr>
          <w:rFonts w:ascii="Times New Roman" w:eastAsia="Times New Roman" w:hAnsi="Times New Roman" w:cs="Times New Roman"/>
          <w:color w:val="000000"/>
          <w:sz w:val="24"/>
          <w:szCs w:val="24"/>
          <w:lang w:eastAsia="ru-RU"/>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14:paraId="454D8F8A"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i/>
          <w:iCs/>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687846">
        <w:rPr>
          <w:rFonts w:ascii="Times New Roman" w:eastAsia="Times New Roman" w:hAnsi="Times New Roman" w:cs="Times New Roman"/>
          <w:i/>
          <w:iCs/>
          <w:color w:val="000000"/>
          <w:sz w:val="24"/>
          <w:szCs w:val="24"/>
          <w:lang w:eastAsia="ru-RU"/>
        </w:rPr>
        <w:t>Разные способы редактирования текстов.</w:t>
      </w:r>
    </w:p>
    <w:p w14:paraId="4B8887EF"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i/>
          <w:iCs/>
          <w:color w:val="000000"/>
          <w:sz w:val="24"/>
          <w:szCs w:val="24"/>
          <w:lang w:eastAsia="ru-RU"/>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14:paraId="4FD3BDC1"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Нормативные словари современного русского языка и лингвистические справочники; их использование.</w:t>
      </w:r>
    </w:p>
    <w:p w14:paraId="09237E77" w14:textId="77777777" w:rsidR="00687846" w:rsidRPr="00687846" w:rsidRDefault="00687846" w:rsidP="00687846">
      <w:pPr>
        <w:widowControl w:val="0"/>
        <w:spacing w:after="0" w:line="240" w:lineRule="auto"/>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color w:val="000000"/>
          <w:sz w:val="24"/>
          <w:szCs w:val="24"/>
          <w:lang w:eastAsia="ru-RU"/>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14:paraId="31B75D8B" w14:textId="77777777" w:rsidR="00687846" w:rsidRPr="00687846" w:rsidRDefault="00687846" w:rsidP="006878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14:paraId="628C6DD1" w14:textId="77777777" w:rsidR="00687846" w:rsidRPr="00687846" w:rsidRDefault="00687846" w:rsidP="0068784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87846">
        <w:rPr>
          <w:rFonts w:ascii="Times New Roman" w:eastAsia="Times New Roman" w:hAnsi="Times New Roman" w:cs="Times New Roman"/>
          <w:b/>
          <w:sz w:val="24"/>
          <w:szCs w:val="24"/>
          <w:lang w:eastAsia="ru-RU"/>
        </w:rPr>
        <w:t>11 класс</w:t>
      </w:r>
    </w:p>
    <w:p w14:paraId="405DE057" w14:textId="77777777" w:rsidR="00687846" w:rsidRPr="00687846" w:rsidRDefault="00687846" w:rsidP="0068784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87846">
        <w:rPr>
          <w:rFonts w:ascii="Times New Roman" w:eastAsia="Times New Roman" w:hAnsi="Times New Roman" w:cs="Times New Roman"/>
          <w:b/>
          <w:sz w:val="24"/>
          <w:szCs w:val="24"/>
          <w:lang w:eastAsia="ru-RU"/>
        </w:rPr>
        <w:t>(102 часа)</w:t>
      </w:r>
    </w:p>
    <w:p w14:paraId="6C743548" w14:textId="77777777" w:rsidR="00687846" w:rsidRPr="00687846" w:rsidRDefault="00687846" w:rsidP="006878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12CF687" w14:textId="77777777" w:rsidR="00687846" w:rsidRPr="00687846" w:rsidRDefault="00687846" w:rsidP="00687846">
      <w:pPr>
        <w:widowControl w:val="0"/>
        <w:spacing w:after="0" w:line="240" w:lineRule="auto"/>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b/>
          <w:sz w:val="24"/>
          <w:szCs w:val="24"/>
          <w:lang w:eastAsia="ru-RU"/>
        </w:rPr>
        <w:t>Язык. Общие сведения о языке. Основные разделы науки о языке</w:t>
      </w:r>
    </w:p>
    <w:p w14:paraId="74FA7E1E"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14:paraId="48C54660"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Основные функции языка. </w:t>
      </w:r>
      <w:r w:rsidRPr="00687846">
        <w:rPr>
          <w:rFonts w:ascii="Times New Roman" w:eastAsia="Times New Roman" w:hAnsi="Times New Roman" w:cs="Times New Roman"/>
          <w:i/>
          <w:iCs/>
          <w:color w:val="000000"/>
          <w:sz w:val="24"/>
          <w:szCs w:val="24"/>
          <w:lang w:eastAsia="ru-RU"/>
        </w:rPr>
        <w:t>Социальные функции русского языка.</w:t>
      </w:r>
    </w:p>
    <w:p w14:paraId="5329A5EB"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14:paraId="7FCF086D"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687846">
        <w:rPr>
          <w:rFonts w:ascii="Times New Roman" w:eastAsia="Times New Roman" w:hAnsi="Times New Roman" w:cs="Times New Roman"/>
          <w:i/>
          <w:iCs/>
          <w:color w:val="000000"/>
          <w:sz w:val="24"/>
          <w:szCs w:val="24"/>
          <w:lang w:eastAsia="ru-RU"/>
        </w:rPr>
        <w:t>Роль форм русского языка в становлении и развитии русского языка.</w:t>
      </w:r>
      <w:r w:rsidRPr="00687846">
        <w:rPr>
          <w:rFonts w:ascii="Times New Roman" w:eastAsia="Times New Roman" w:hAnsi="Times New Roman" w:cs="Times New Roman"/>
          <w:color w:val="000000"/>
          <w:sz w:val="24"/>
          <w:szCs w:val="24"/>
          <w:lang w:eastAsia="ru-RU"/>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14:paraId="4483388E"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color w:val="000000"/>
          <w:sz w:val="24"/>
          <w:szCs w:val="24"/>
          <w:lang w:eastAsia="ru-RU"/>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14:paraId="791D7C45" w14:textId="77777777" w:rsidR="00687846" w:rsidRPr="00687846" w:rsidRDefault="00687846" w:rsidP="00687846">
      <w:pPr>
        <w:widowControl w:val="0"/>
        <w:spacing w:after="0" w:line="328" w:lineRule="auto"/>
        <w:ind w:firstLine="700"/>
        <w:jc w:val="both"/>
        <w:rPr>
          <w:rFonts w:ascii="Times New Roman" w:eastAsia="Times New Roman" w:hAnsi="Times New Roman" w:cs="Times New Roman"/>
          <w:sz w:val="24"/>
          <w:szCs w:val="24"/>
          <w:lang w:eastAsia="ru-RU"/>
        </w:rPr>
      </w:pPr>
    </w:p>
    <w:p w14:paraId="7B35575A" w14:textId="77777777" w:rsidR="00687846" w:rsidRPr="00687846" w:rsidRDefault="00687846" w:rsidP="00687846">
      <w:pPr>
        <w:widowControl w:val="0"/>
        <w:spacing w:after="0" w:line="240" w:lineRule="auto"/>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b/>
          <w:sz w:val="24"/>
          <w:szCs w:val="24"/>
          <w:lang w:eastAsia="ru-RU"/>
        </w:rPr>
        <w:t>Речь. Речевое общение</w:t>
      </w:r>
    </w:p>
    <w:p w14:paraId="4865144D"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Речевое общение как форма взаимодействия людей в процессе их познавательно-трудовой деятельности.</w:t>
      </w:r>
    </w:p>
    <w:p w14:paraId="68C8AA82"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14:paraId="75422393"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Особенности восприятия чужого высказывания (устного и письменного) и создания собственного высказывания в устной и письменной форме.</w:t>
      </w:r>
    </w:p>
    <w:p w14:paraId="055BC341"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14:paraId="2C5E4A0A"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Речевое общение и его основные элементы. Виды речевого общения. Сферы и ситуации речевого общения. Компоненты речевой ситуации.</w:t>
      </w:r>
    </w:p>
    <w:p w14:paraId="384B28AA"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687846">
        <w:rPr>
          <w:rFonts w:ascii="Times New Roman" w:eastAsia="Times New Roman" w:hAnsi="Times New Roman" w:cs="Times New Roman"/>
          <w:i/>
          <w:iCs/>
          <w:color w:val="000000"/>
          <w:sz w:val="24"/>
          <w:szCs w:val="24"/>
          <w:lang w:eastAsia="ru-RU"/>
        </w:rPr>
        <w:t>Комплексный лингвистический анализ текста.</w:t>
      </w:r>
    </w:p>
    <w:p w14:paraId="3663E317"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687846">
        <w:rPr>
          <w:rFonts w:ascii="Times New Roman" w:eastAsia="Times New Roman" w:hAnsi="Times New Roman" w:cs="Times New Roman"/>
          <w:i/>
          <w:iCs/>
          <w:color w:val="000000"/>
          <w:sz w:val="24"/>
          <w:szCs w:val="24"/>
          <w:lang w:eastAsia="ru-RU"/>
        </w:rPr>
        <w:t>Выступление перед аудиторией с докладом; представление реферата, проекта на лингвистическую тему.</w:t>
      </w:r>
    </w:p>
    <w:p w14:paraId="310BC153"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14:paraId="2B044A12"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14:paraId="5E9A61DD"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i/>
          <w:iCs/>
          <w:color w:val="000000"/>
          <w:sz w:val="24"/>
          <w:szCs w:val="24"/>
          <w:lang w:eastAsia="ru-RU"/>
        </w:rPr>
      </w:pPr>
      <w:r w:rsidRPr="00687846">
        <w:rPr>
          <w:rFonts w:ascii="Times New Roman" w:eastAsia="Times New Roman" w:hAnsi="Times New Roman" w:cs="Times New Roman"/>
          <w:color w:val="000000"/>
          <w:sz w:val="24"/>
          <w:szCs w:val="24"/>
          <w:lang w:eastAsia="ru-RU"/>
        </w:rPr>
        <w:t>Культура публичной речи. Публичное выступление: выбор темы, определение цели, поиск материала. Композиция публичного выступления.</w:t>
      </w:r>
    </w:p>
    <w:p w14:paraId="63A94681"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i/>
          <w:iCs/>
          <w:color w:val="000000"/>
          <w:sz w:val="24"/>
          <w:szCs w:val="24"/>
          <w:lang w:eastAsia="ru-RU"/>
        </w:rPr>
        <w:t>Культура публичного выступления с текстами различной жанровой принадлежности. Речевой самоконтроль, самооценка, самокоррекция.</w:t>
      </w:r>
    </w:p>
    <w:p w14:paraId="7002C04A"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687846">
        <w:rPr>
          <w:rFonts w:ascii="Times New Roman" w:eastAsia="Times New Roman" w:hAnsi="Times New Roman" w:cs="Times New Roman"/>
          <w:i/>
          <w:iCs/>
          <w:color w:val="000000"/>
          <w:sz w:val="24"/>
          <w:szCs w:val="24"/>
          <w:lang w:eastAsia="ru-RU"/>
        </w:rPr>
        <w:t xml:space="preserve"> </w:t>
      </w:r>
      <w:r w:rsidRPr="00687846">
        <w:rPr>
          <w:rFonts w:ascii="Times New Roman" w:eastAsia="Times New Roman" w:hAnsi="Times New Roman" w:cs="Times New Roman"/>
          <w:color w:val="000000"/>
          <w:sz w:val="24"/>
          <w:szCs w:val="24"/>
          <w:lang w:eastAsia="ru-RU"/>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14:paraId="3497D9A2"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14:paraId="4084F458"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Основные изобразительно-выразительные средства языка.</w:t>
      </w:r>
    </w:p>
    <w:p w14:paraId="479E9B4D"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Текст. Признаки текста.</w:t>
      </w:r>
    </w:p>
    <w:p w14:paraId="2AB8AFD1"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Виды чтения. Использование различных видов чтения в зависимости от коммуникативной задачи и характера текста.</w:t>
      </w:r>
    </w:p>
    <w:p w14:paraId="0A3DAC69"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lastRenderedPageBreak/>
        <w:t>Информационная переработка текста. Виды преобразования текста.</w:t>
      </w:r>
    </w:p>
    <w:p w14:paraId="7B0BF68E"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sz w:val="24"/>
          <w:szCs w:val="24"/>
          <w:lang w:eastAsia="ru-RU"/>
        </w:rPr>
      </w:pPr>
      <w:r w:rsidRPr="00687846">
        <w:rPr>
          <w:rFonts w:ascii="Times New Roman" w:eastAsia="Times New Roman" w:hAnsi="Times New Roman" w:cs="Times New Roman"/>
          <w:color w:val="000000"/>
          <w:sz w:val="24"/>
          <w:szCs w:val="24"/>
          <w:lang w:eastAsia="ru-RU"/>
        </w:rPr>
        <w:t xml:space="preserve">Лингвистический анализ текстов различных функциональных разновидностей языка. </w:t>
      </w:r>
      <w:r w:rsidRPr="00687846">
        <w:rPr>
          <w:rFonts w:ascii="Times New Roman" w:eastAsia="Times New Roman" w:hAnsi="Times New Roman" w:cs="Times New Roman"/>
          <w:i/>
          <w:iCs/>
          <w:color w:val="000000"/>
          <w:sz w:val="24"/>
          <w:szCs w:val="24"/>
          <w:lang w:eastAsia="ru-RU"/>
        </w:rPr>
        <w:t>Проведение стилистического анализа текстов разных стилей и функциональных разновидностей языка.</w:t>
      </w:r>
    </w:p>
    <w:p w14:paraId="14FEB18E" w14:textId="77777777" w:rsidR="00687846" w:rsidRPr="00687846" w:rsidRDefault="00687846" w:rsidP="00687846">
      <w:pPr>
        <w:widowControl w:val="0"/>
        <w:spacing w:after="0" w:line="328" w:lineRule="auto"/>
        <w:ind w:firstLine="700"/>
        <w:jc w:val="both"/>
        <w:rPr>
          <w:rFonts w:ascii="Times New Roman" w:eastAsia="Times New Roman" w:hAnsi="Times New Roman" w:cs="Times New Roman"/>
          <w:sz w:val="24"/>
          <w:szCs w:val="24"/>
          <w:lang w:eastAsia="ru-RU"/>
        </w:rPr>
      </w:pPr>
    </w:p>
    <w:p w14:paraId="09EE53C1" w14:textId="77777777" w:rsidR="00687846" w:rsidRPr="00687846" w:rsidRDefault="00687846" w:rsidP="00687846">
      <w:pPr>
        <w:widowControl w:val="0"/>
        <w:spacing w:after="0" w:line="240" w:lineRule="auto"/>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b/>
          <w:sz w:val="24"/>
          <w:szCs w:val="24"/>
          <w:lang w:eastAsia="ru-RU"/>
        </w:rPr>
        <w:t>Культура речи</w:t>
      </w:r>
    </w:p>
    <w:p w14:paraId="170FCB50"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Культура речи как раздел лингвистики. Основные аспекты культуры речи: нормативный, коммуникативный и этический.</w:t>
      </w:r>
    </w:p>
    <w:p w14:paraId="53F77861"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14:paraId="57D2038B"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14:paraId="2EDED153"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Культура видов речевой деятельности – чтения, аудирования, говорения и письма.</w:t>
      </w:r>
    </w:p>
    <w:p w14:paraId="35113139"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Культура публичной речи. Публичное выступление: выбор темы, определение цели, поиск материала. Композиция публичного выступления.</w:t>
      </w:r>
    </w:p>
    <w:p w14:paraId="6F9A29E7"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14:paraId="084666BA"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687846">
        <w:rPr>
          <w:rFonts w:ascii="Times New Roman" w:eastAsia="Times New Roman" w:hAnsi="Times New Roman" w:cs="Times New Roman"/>
          <w:i/>
          <w:iCs/>
          <w:color w:val="000000"/>
          <w:sz w:val="24"/>
          <w:szCs w:val="24"/>
          <w:lang w:eastAsia="ru-RU"/>
        </w:rPr>
        <w:t xml:space="preserve">Совершенствование собственных коммуникативных способностей и культуры речи. </w:t>
      </w:r>
      <w:r w:rsidRPr="00687846">
        <w:rPr>
          <w:rFonts w:ascii="Times New Roman" w:eastAsia="Times New Roman" w:hAnsi="Times New Roman" w:cs="Times New Roman"/>
          <w:color w:val="000000"/>
          <w:sz w:val="24"/>
          <w:szCs w:val="24"/>
          <w:lang w:eastAsia="ru-RU"/>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14:paraId="0FDF9EF4"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i/>
          <w:iCs/>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687846">
        <w:rPr>
          <w:rFonts w:ascii="Times New Roman" w:eastAsia="Times New Roman" w:hAnsi="Times New Roman" w:cs="Times New Roman"/>
          <w:i/>
          <w:iCs/>
          <w:color w:val="000000"/>
          <w:sz w:val="24"/>
          <w:szCs w:val="24"/>
          <w:lang w:eastAsia="ru-RU"/>
        </w:rPr>
        <w:t>Разные способы редактирования текстов.</w:t>
      </w:r>
    </w:p>
    <w:p w14:paraId="10E19EA8"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i/>
          <w:iCs/>
          <w:color w:val="000000"/>
          <w:sz w:val="24"/>
          <w:szCs w:val="24"/>
          <w:lang w:eastAsia="ru-RU"/>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14:paraId="3A90465C" w14:textId="77777777" w:rsidR="00687846" w:rsidRPr="00687846" w:rsidRDefault="00687846" w:rsidP="00687846">
      <w:pPr>
        <w:widowControl w:val="0"/>
        <w:spacing w:after="0" w:line="240" w:lineRule="auto"/>
        <w:ind w:firstLine="70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Нормативные словари современного русского языка и лингвистические справочники; их использование.</w:t>
      </w:r>
    </w:p>
    <w:p w14:paraId="4BE7FB28" w14:textId="77777777" w:rsidR="00687846" w:rsidRPr="00687846" w:rsidRDefault="00687846" w:rsidP="00687846">
      <w:pPr>
        <w:widowControl w:val="0"/>
        <w:spacing w:after="0" w:line="240" w:lineRule="auto"/>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14:paraId="1D9B0F2A" w14:textId="77777777" w:rsidR="00687846" w:rsidRPr="00687846" w:rsidRDefault="00687846" w:rsidP="00687846">
      <w:pPr>
        <w:widowControl w:val="0"/>
        <w:spacing w:after="0" w:line="240" w:lineRule="auto"/>
        <w:jc w:val="both"/>
        <w:rPr>
          <w:rFonts w:ascii="Times New Roman" w:eastAsia="Times New Roman" w:hAnsi="Times New Roman" w:cs="Times New Roman"/>
          <w:color w:val="000000"/>
          <w:sz w:val="24"/>
          <w:szCs w:val="24"/>
          <w:lang w:eastAsia="ru-RU"/>
        </w:rPr>
      </w:pPr>
    </w:p>
    <w:p w14:paraId="518A9E3D" w14:textId="77777777" w:rsidR="00D4047C" w:rsidRPr="00687846" w:rsidRDefault="00D4047C" w:rsidP="00D4047C">
      <w:pPr>
        <w:spacing w:after="0" w:line="276" w:lineRule="auto"/>
        <w:jc w:val="both"/>
        <w:rPr>
          <w:rFonts w:ascii="Times New Roman" w:hAnsi="Times New Roman" w:cs="Times New Roman"/>
          <w:sz w:val="24"/>
          <w:szCs w:val="24"/>
        </w:rPr>
      </w:pPr>
    </w:p>
    <w:p w14:paraId="4DE55ADB" w14:textId="77777777" w:rsidR="00D4047C" w:rsidRDefault="00D4047C" w:rsidP="00D4047C">
      <w:pPr>
        <w:spacing w:after="0" w:line="276" w:lineRule="auto"/>
        <w:jc w:val="both"/>
        <w:rPr>
          <w:rFonts w:ascii="Times New Roman" w:hAnsi="Times New Roman" w:cs="Times New Roman"/>
          <w:sz w:val="24"/>
          <w:szCs w:val="24"/>
          <w:lang w:val="es-ES_tradnl"/>
        </w:rPr>
      </w:pPr>
    </w:p>
    <w:p w14:paraId="0833376F" w14:textId="6A1CE58E" w:rsidR="00D4047C" w:rsidRPr="00F47954" w:rsidRDefault="00687846" w:rsidP="00687846">
      <w:pPr>
        <w:pStyle w:val="4"/>
        <w:jc w:val="both"/>
        <w:rPr>
          <w:sz w:val="24"/>
          <w:szCs w:val="24"/>
        </w:rPr>
      </w:pPr>
      <w:r w:rsidRPr="00687846">
        <w:rPr>
          <w:sz w:val="24"/>
          <w:szCs w:val="24"/>
        </w:rPr>
        <w:t>«Русский язык» (углублённый уровень)</w:t>
      </w:r>
      <w:r>
        <w:rPr>
          <w:sz w:val="24"/>
          <w:szCs w:val="24"/>
        </w:rPr>
        <w:t xml:space="preserve"> </w:t>
      </w:r>
      <w:r w:rsidRPr="00687846">
        <w:rPr>
          <w:sz w:val="24"/>
          <w:szCs w:val="24"/>
        </w:rPr>
        <w:t>272 часа</w:t>
      </w:r>
      <w:r>
        <w:rPr>
          <w:sz w:val="24"/>
          <w:szCs w:val="24"/>
        </w:rPr>
        <w:t xml:space="preserve"> </w:t>
      </w:r>
      <w:r w:rsidRPr="00687846">
        <w:rPr>
          <w:sz w:val="24"/>
          <w:szCs w:val="24"/>
        </w:rPr>
        <w:t>10-11 класс</w:t>
      </w:r>
    </w:p>
    <w:p w14:paraId="2FE25B11" w14:textId="77777777" w:rsidR="00D4047C" w:rsidRPr="0033438B" w:rsidRDefault="00D4047C" w:rsidP="00D4047C">
      <w:pPr>
        <w:spacing w:after="0" w:line="276" w:lineRule="auto"/>
        <w:jc w:val="both"/>
        <w:rPr>
          <w:rFonts w:ascii="Times New Roman" w:hAnsi="Times New Roman" w:cs="Times New Roman"/>
          <w:sz w:val="24"/>
          <w:szCs w:val="24"/>
        </w:rPr>
      </w:pPr>
    </w:p>
    <w:p w14:paraId="19CC686E"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27A85FDE" w14:textId="77777777" w:rsidR="00687846" w:rsidRPr="00687846" w:rsidRDefault="00687846" w:rsidP="00687846">
      <w:pPr>
        <w:widowControl w:val="0"/>
        <w:suppressAutoHyphens/>
        <w:spacing w:after="0" w:line="240" w:lineRule="auto"/>
        <w:ind w:firstLine="709"/>
        <w:contextualSpacing/>
        <w:jc w:val="center"/>
        <w:rPr>
          <w:rFonts w:ascii="Times New Roman" w:eastAsia="SimSun;宋体" w:hAnsi="Times New Roman" w:cs="Times New Roman"/>
          <w:b/>
          <w:sz w:val="24"/>
          <w:szCs w:val="24"/>
          <w:lang w:eastAsia="zh-CN" w:bidi="hi-IN"/>
        </w:rPr>
      </w:pPr>
      <w:r w:rsidRPr="00687846">
        <w:rPr>
          <w:rFonts w:ascii="Times New Roman" w:eastAsia="SimSun;宋体" w:hAnsi="Times New Roman" w:cs="Times New Roman"/>
          <w:b/>
          <w:sz w:val="24"/>
          <w:szCs w:val="24"/>
          <w:lang w:eastAsia="zh-CN" w:bidi="hi-IN"/>
        </w:rPr>
        <w:t>10 класс</w:t>
      </w:r>
    </w:p>
    <w:p w14:paraId="01728036" w14:textId="77777777" w:rsidR="00687846" w:rsidRPr="00687846" w:rsidRDefault="00687846" w:rsidP="00687846">
      <w:pPr>
        <w:widowControl w:val="0"/>
        <w:suppressAutoHyphens/>
        <w:spacing w:after="0" w:line="240" w:lineRule="auto"/>
        <w:ind w:firstLine="709"/>
        <w:contextualSpacing/>
        <w:jc w:val="center"/>
        <w:rPr>
          <w:rFonts w:ascii="Times New Roman" w:eastAsia="SimSun;宋体" w:hAnsi="Times New Roman" w:cs="Times New Roman"/>
          <w:b/>
          <w:sz w:val="24"/>
          <w:szCs w:val="24"/>
          <w:lang w:eastAsia="zh-CN" w:bidi="hi-IN"/>
        </w:rPr>
      </w:pPr>
      <w:r w:rsidRPr="00687846">
        <w:rPr>
          <w:rFonts w:ascii="Times New Roman" w:eastAsia="SimSun;宋体" w:hAnsi="Times New Roman" w:cs="Times New Roman"/>
          <w:b/>
          <w:sz w:val="24"/>
          <w:szCs w:val="24"/>
          <w:lang w:eastAsia="zh-CN" w:bidi="hi-IN"/>
        </w:rPr>
        <w:t>(136 часов)</w:t>
      </w:r>
    </w:p>
    <w:p w14:paraId="20AD4507" w14:textId="77777777" w:rsidR="00687846" w:rsidRPr="00687846" w:rsidRDefault="00687846" w:rsidP="00687846">
      <w:pPr>
        <w:widowControl w:val="0"/>
        <w:suppressAutoHyphens/>
        <w:spacing w:after="0" w:line="240" w:lineRule="auto"/>
        <w:ind w:firstLine="709"/>
        <w:contextualSpacing/>
        <w:jc w:val="both"/>
        <w:rPr>
          <w:rFonts w:ascii="Times New Roman" w:eastAsia="SimSun;宋体" w:hAnsi="Times New Roman" w:cs="Times New Roman"/>
          <w:sz w:val="24"/>
          <w:szCs w:val="24"/>
          <w:lang w:eastAsia="zh-CN" w:bidi="hi-IN"/>
        </w:rPr>
      </w:pPr>
    </w:p>
    <w:p w14:paraId="323DD3DE" w14:textId="77777777" w:rsidR="00687846" w:rsidRPr="00687846" w:rsidRDefault="00687846" w:rsidP="00687846">
      <w:pPr>
        <w:widowControl w:val="0"/>
        <w:suppressAutoHyphens/>
        <w:spacing w:after="0" w:line="240" w:lineRule="auto"/>
        <w:ind w:firstLine="709"/>
        <w:jc w:val="both"/>
        <w:rPr>
          <w:rFonts w:ascii="Times New Roman" w:eastAsia="Times New Roman" w:hAnsi="Times New Roman" w:cs="Times New Roman"/>
          <w:b/>
          <w:sz w:val="24"/>
          <w:szCs w:val="24"/>
          <w:lang w:eastAsia="zh-CN" w:bidi="hi-IN"/>
        </w:rPr>
      </w:pPr>
      <w:r w:rsidRPr="00687846">
        <w:rPr>
          <w:rFonts w:ascii="Times New Roman" w:eastAsia="Times New Roman" w:hAnsi="Times New Roman" w:cs="Times New Roman"/>
          <w:b/>
          <w:sz w:val="24"/>
          <w:szCs w:val="24"/>
          <w:lang w:eastAsia="zh-CN" w:bidi="hi-IN"/>
        </w:rPr>
        <w:t>Модуль 1. Язык. Общие сведения о языке. Основные разделы науки о языке. История языка (16 часов)</w:t>
      </w:r>
    </w:p>
    <w:p w14:paraId="08F5C514"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b/>
          <w:color w:val="000000"/>
          <w:sz w:val="24"/>
          <w:szCs w:val="24"/>
          <w:lang w:eastAsia="zh-CN" w:bidi="hi-IN"/>
        </w:rPr>
      </w:pPr>
      <w:r w:rsidRPr="00687846">
        <w:rPr>
          <w:rFonts w:ascii="Times New Roman" w:eastAsia="Times New Roman" w:hAnsi="Times New Roman" w:cs="Times New Roman"/>
          <w:b/>
          <w:color w:val="000000"/>
          <w:sz w:val="24"/>
          <w:szCs w:val="24"/>
          <w:lang w:eastAsia="zh-CN" w:bidi="hi-IN"/>
        </w:rPr>
        <w:t>Введение в науку о языке (6 часов)</w:t>
      </w:r>
    </w:p>
    <w:p w14:paraId="57964ECB"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Times New Roman" w:hAnsi="Times New Roman" w:cs="Times New Roman"/>
          <w:color w:val="000000"/>
          <w:sz w:val="24"/>
          <w:szCs w:val="24"/>
          <w:lang w:eastAsia="zh-CN" w:bidi="hi-IN"/>
        </w:rPr>
        <w:t>Язык как общественное явление. Теории происхождения языка. Функции языка. Схема Якобсона. Язык как знаковая система. Особенности языкового знака.</w:t>
      </w:r>
    </w:p>
    <w:p w14:paraId="3C599E9F"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Times New Roman" w:hAnsi="Times New Roman" w:cs="Times New Roman"/>
          <w:color w:val="000000"/>
          <w:sz w:val="24"/>
          <w:szCs w:val="24"/>
          <w:lang w:eastAsia="zh-CN" w:bidi="hi-IN"/>
        </w:rPr>
        <w:t>Русский язык в современном мире. Разделы науки о языке. Межпредметные дисциплины (психолингвистика, социолингвистика, компьютерная лингвистика, лингвистическая поэтика и др.). Корпусные методы в лингвистике. Лингвистический эксперимент. Виднейшие ученые-лингвисты и их работы. Основные направления развития русистики в наши дни.</w:t>
      </w:r>
    </w:p>
    <w:p w14:paraId="552705E3"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Times New Roman" w:hAnsi="Times New Roman" w:cs="Times New Roman"/>
          <w:b/>
          <w:sz w:val="24"/>
          <w:szCs w:val="24"/>
          <w:lang w:eastAsia="zh-CN" w:bidi="hi-IN"/>
        </w:rPr>
        <w:t>История русского литературного языка</w:t>
      </w:r>
      <w:r w:rsidRPr="00687846">
        <w:rPr>
          <w:rFonts w:ascii="Times New Roman" w:eastAsia="Times New Roman" w:hAnsi="Times New Roman" w:cs="Times New Roman"/>
          <w:b/>
          <w:color w:val="000000"/>
          <w:sz w:val="24"/>
          <w:szCs w:val="24"/>
          <w:lang w:eastAsia="zh-CN" w:bidi="hi-IN"/>
        </w:rPr>
        <w:t xml:space="preserve"> (10 часов)</w:t>
      </w:r>
    </w:p>
    <w:p w14:paraId="5519C448"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Times New Roman" w:hAnsi="Times New Roman" w:cs="Times New Roman"/>
          <w:color w:val="000000"/>
          <w:sz w:val="24"/>
          <w:szCs w:val="24"/>
          <w:lang w:eastAsia="zh-CN" w:bidi="hi-IN"/>
        </w:rPr>
        <w:t xml:space="preserve">Русский язык как один из индоевропейских языков. Русский язык в кругу других славянских языков. Создание славянской письменности.  Кириллица, глаголица. Реформы русской графики. Старославянский и древнерусский языки: двуязычие или диглоссия. Основные этапы исторического развития русского языка. Старославянизмы и русизмы. Ломоносов и роль старославянизмов. Изучение языка с позиции диахронии и синхронии. </w:t>
      </w:r>
    </w:p>
    <w:p w14:paraId="588BF0CC"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b/>
          <w:color w:val="000000"/>
          <w:sz w:val="24"/>
          <w:szCs w:val="24"/>
          <w:lang w:eastAsia="zh-CN" w:bidi="hi-IN"/>
        </w:rPr>
      </w:pPr>
    </w:p>
    <w:p w14:paraId="0BA19881"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b/>
          <w:color w:val="000000"/>
          <w:sz w:val="24"/>
          <w:szCs w:val="24"/>
          <w:lang w:eastAsia="zh-CN" w:bidi="hi-IN"/>
        </w:rPr>
      </w:pPr>
      <w:r w:rsidRPr="00687846">
        <w:rPr>
          <w:rFonts w:ascii="Times New Roman" w:eastAsia="Times New Roman" w:hAnsi="Times New Roman" w:cs="Times New Roman"/>
          <w:b/>
          <w:color w:val="000000"/>
          <w:sz w:val="24"/>
          <w:szCs w:val="24"/>
          <w:lang w:eastAsia="zh-CN" w:bidi="hi-IN"/>
        </w:rPr>
        <w:t xml:space="preserve">Модуль 2. Язык и речь. Функционирование языка.  (48 часов) </w:t>
      </w:r>
    </w:p>
    <w:p w14:paraId="516450E6"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b/>
          <w:color w:val="000000"/>
          <w:sz w:val="24"/>
          <w:szCs w:val="24"/>
          <w:lang w:eastAsia="zh-CN" w:bidi="hi-IN"/>
        </w:rPr>
      </w:pPr>
      <w:r w:rsidRPr="00687846">
        <w:rPr>
          <w:rFonts w:ascii="Times New Roman" w:eastAsia="Times New Roman" w:hAnsi="Times New Roman" w:cs="Times New Roman"/>
          <w:b/>
          <w:color w:val="000000"/>
          <w:sz w:val="24"/>
          <w:szCs w:val="24"/>
          <w:lang w:eastAsia="zh-CN" w:bidi="hi-IN"/>
        </w:rPr>
        <w:t>Язык как система. Нормы языка (28 часов)</w:t>
      </w:r>
    </w:p>
    <w:p w14:paraId="10805EB3"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Times New Roman" w:hAnsi="Times New Roman" w:cs="Times New Roman"/>
          <w:color w:val="000000"/>
          <w:sz w:val="24"/>
          <w:szCs w:val="24"/>
          <w:lang w:eastAsia="zh-CN" w:bidi="hi-IN"/>
        </w:rPr>
        <w:t xml:space="preserve">Язык как система. Основные уровни языка: фонетический, морфологический, лексический, синтаксический.  Язык, речь и речевая деятельность. Виды речевой деятельности: продуктивные (говорение, письмо) и рецептивные (аудирование, чтение), их особенности.  Письменная и устная формы речи.  Языковая норма. Соотношение понятий норма, узус, система. Национальный язык и литературный язык. Формы существования национального языка (арго, жаргон, диалект и др.)  Норма и кодификация. Основные виды языковых норм. </w:t>
      </w:r>
    </w:p>
    <w:p w14:paraId="27BDB605"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Times New Roman" w:hAnsi="Times New Roman" w:cs="Times New Roman"/>
          <w:color w:val="000000"/>
          <w:sz w:val="24"/>
          <w:szCs w:val="24"/>
          <w:lang w:eastAsia="zh-CN" w:bidi="hi-IN"/>
        </w:rPr>
        <w:t>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Принципы русской орфографии. Грамматика ошибок как раздел науки о языке.</w:t>
      </w:r>
    </w:p>
    <w:p w14:paraId="33FCB21D"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b/>
          <w:color w:val="000000"/>
          <w:sz w:val="24"/>
          <w:szCs w:val="24"/>
          <w:lang w:eastAsia="zh-CN" w:bidi="hi-IN"/>
        </w:rPr>
      </w:pPr>
      <w:r w:rsidRPr="00687846">
        <w:rPr>
          <w:rFonts w:ascii="Times New Roman" w:eastAsia="Times New Roman" w:hAnsi="Times New Roman" w:cs="Times New Roman"/>
          <w:b/>
          <w:color w:val="000000"/>
          <w:sz w:val="24"/>
          <w:szCs w:val="24"/>
          <w:lang w:eastAsia="zh-CN" w:bidi="hi-IN"/>
        </w:rPr>
        <w:t>Язык и коммуникация (20 часов)</w:t>
      </w:r>
    </w:p>
    <w:p w14:paraId="0049C347"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Times New Roman" w:hAnsi="Times New Roman" w:cs="Times New Roman"/>
          <w:color w:val="000000"/>
          <w:sz w:val="24"/>
          <w:szCs w:val="24"/>
          <w:lang w:eastAsia="zh-CN" w:bidi="hi-IN"/>
        </w:rPr>
        <w:t xml:space="preserve">Текст как единица коммуникации. Соотношение понятий текст и дискурс.  Коммуникативная цель высказывания, ориентированность на адресата. Особенности оформления текстов в зависимости от коммуникативной ситуации. </w:t>
      </w:r>
    </w:p>
    <w:p w14:paraId="28D52BDF"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Times New Roman" w:hAnsi="Times New Roman" w:cs="Times New Roman"/>
          <w:color w:val="000000"/>
          <w:sz w:val="24"/>
          <w:szCs w:val="24"/>
          <w:lang w:eastAsia="zh-CN" w:bidi="hi-IN"/>
        </w:rPr>
        <w:t>Функционально-смысловые типы речи. Функциональная стилистика. Функциональные стили речи (научный, официально-деловой, публицистический), разговорная речь и язык художественной литературы. Основные жанры научного (доклад, аннотация, статья, тезисы, конспект, рецензия, выписки, реферат и др.) , публицистического(выступление, статья, интервью, очерк</w:t>
      </w:r>
      <w:r w:rsidRPr="00687846">
        <w:rPr>
          <w:rFonts w:ascii="Times New Roman" w:eastAsia="Times New Roman" w:hAnsi="Times New Roman" w:cs="Times New Roman"/>
          <w:i/>
          <w:iCs/>
          <w:color w:val="000000"/>
          <w:sz w:val="24"/>
          <w:szCs w:val="24"/>
          <w:lang w:eastAsia="zh-CN" w:bidi="hi-IN"/>
        </w:rPr>
        <w:t xml:space="preserve"> </w:t>
      </w:r>
      <w:r w:rsidRPr="00687846">
        <w:rPr>
          <w:rFonts w:ascii="Times New Roman" w:eastAsia="Times New Roman" w:hAnsi="Times New Roman" w:cs="Times New Roman"/>
          <w:color w:val="000000"/>
          <w:sz w:val="24"/>
          <w:szCs w:val="24"/>
          <w:lang w:eastAsia="zh-CN" w:bidi="hi-IN"/>
        </w:rPr>
        <w:t>и др.), официально-делового (резюме, характеристика, расписка, доверенность и др.) стилей, разговорной речи (рассказ, беседа, спор).  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14:paraId="1500E2E2"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p>
    <w:p w14:paraId="5E0CA3EF"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b/>
          <w:color w:val="000000"/>
          <w:sz w:val="24"/>
          <w:szCs w:val="24"/>
          <w:lang w:eastAsia="zh-CN" w:bidi="hi-IN"/>
        </w:rPr>
      </w:pPr>
      <w:r w:rsidRPr="00687846">
        <w:rPr>
          <w:rFonts w:ascii="Times New Roman" w:eastAsia="Times New Roman" w:hAnsi="Times New Roman" w:cs="Times New Roman"/>
          <w:b/>
          <w:color w:val="000000"/>
          <w:sz w:val="24"/>
          <w:szCs w:val="24"/>
          <w:lang w:eastAsia="zh-CN" w:bidi="hi-IN"/>
        </w:rPr>
        <w:t>Модуль 3. Фонетика, морфемика и морфология (36 часов)</w:t>
      </w:r>
    </w:p>
    <w:p w14:paraId="25F9EBA1"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b/>
          <w:color w:val="000000"/>
          <w:sz w:val="24"/>
          <w:szCs w:val="24"/>
          <w:lang w:eastAsia="zh-CN" w:bidi="hi-IN"/>
        </w:rPr>
      </w:pPr>
      <w:r w:rsidRPr="00687846">
        <w:rPr>
          <w:rFonts w:ascii="Times New Roman" w:eastAsia="Times New Roman" w:hAnsi="Times New Roman" w:cs="Times New Roman"/>
          <w:b/>
          <w:color w:val="000000"/>
          <w:sz w:val="24"/>
          <w:szCs w:val="24"/>
          <w:lang w:eastAsia="zh-CN" w:bidi="hi-IN"/>
        </w:rPr>
        <w:t>Фонетика русского языка (16 часов)</w:t>
      </w:r>
    </w:p>
    <w:p w14:paraId="7FD1573A"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Times New Roman" w:hAnsi="Times New Roman" w:cs="Times New Roman"/>
          <w:color w:val="000000"/>
          <w:sz w:val="24"/>
          <w:szCs w:val="24"/>
          <w:lang w:eastAsia="zh-CN" w:bidi="hi-IN"/>
        </w:rPr>
        <w:t xml:space="preserve">Соотношение понятий фонема-звук-буква; фонема-аллофон-фон. Вариант и инвариант.  Устройство речевого аппарата: классификация гласных и согласных звуков. Взаимное влияние звуков в потоке речи. Фонематическая и фонетическая транскрипция. МФШ, ЛФШ. </w:t>
      </w:r>
      <w:r w:rsidRPr="00687846">
        <w:rPr>
          <w:rFonts w:ascii="Times New Roman" w:eastAsia="Times New Roman" w:hAnsi="Times New Roman" w:cs="Times New Roman"/>
          <w:color w:val="000000"/>
          <w:sz w:val="24"/>
          <w:szCs w:val="24"/>
          <w:lang w:eastAsia="zh-CN" w:bidi="hi-IN"/>
        </w:rPr>
        <w:lastRenderedPageBreak/>
        <w:t xml:space="preserve">Историческая фонетика. </w:t>
      </w:r>
    </w:p>
    <w:p w14:paraId="1D0C40D0"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Times New Roman" w:hAnsi="Times New Roman" w:cs="Times New Roman"/>
          <w:color w:val="000000"/>
          <w:sz w:val="24"/>
          <w:szCs w:val="24"/>
          <w:lang w:eastAsia="zh-CN" w:bidi="hi-IN"/>
        </w:rPr>
        <w:t>Фонетический принцип русской орфографии. Орфоэпические (произносительные и акцентологические) нормы. Фонетические средства речевой выразительности. Особенности оформления звучащей речи в зависимости от речевой ситуации, задачи речи. Разговорная речь. Прикладная фонетика.</w:t>
      </w:r>
    </w:p>
    <w:p w14:paraId="7A1F1F09"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b/>
          <w:color w:val="000000"/>
          <w:sz w:val="24"/>
          <w:szCs w:val="24"/>
          <w:lang w:eastAsia="zh-CN" w:bidi="hi-IN"/>
        </w:rPr>
      </w:pPr>
      <w:r w:rsidRPr="00687846">
        <w:rPr>
          <w:rFonts w:ascii="Times New Roman" w:eastAsia="Times New Roman" w:hAnsi="Times New Roman" w:cs="Times New Roman"/>
          <w:b/>
          <w:color w:val="000000"/>
          <w:sz w:val="24"/>
          <w:szCs w:val="24"/>
          <w:lang w:eastAsia="zh-CN" w:bidi="hi-IN"/>
        </w:rPr>
        <w:t>Морфемика и морфология (20 часов)</w:t>
      </w:r>
    </w:p>
    <w:p w14:paraId="16F6944F"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Times New Roman" w:hAnsi="Times New Roman" w:cs="Times New Roman"/>
          <w:color w:val="000000"/>
          <w:sz w:val="24"/>
          <w:szCs w:val="24"/>
          <w:lang w:eastAsia="zh-CN" w:bidi="hi-IN"/>
        </w:rPr>
        <w:t xml:space="preserve">Морфема.  Словообразовательные модели. Словообразовательное гнездо. Словообразовательное значение. Исторические процессы на стыке морфем. Словообразование как художественный прием. Окказионализмы. </w:t>
      </w:r>
    </w:p>
    <w:p w14:paraId="0CA44DE1"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Times New Roman" w:hAnsi="Times New Roman" w:cs="Times New Roman"/>
          <w:color w:val="000000"/>
          <w:sz w:val="24"/>
          <w:szCs w:val="24"/>
          <w:lang w:eastAsia="zh-CN" w:bidi="hi-IN"/>
        </w:rPr>
        <w:t>Словообразование основных частей речи. Словообразование и формообразование.</w:t>
      </w:r>
    </w:p>
    <w:p w14:paraId="164C668A"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Times New Roman" w:hAnsi="Times New Roman" w:cs="Times New Roman"/>
          <w:color w:val="000000"/>
          <w:sz w:val="24"/>
          <w:szCs w:val="24"/>
          <w:lang w:eastAsia="zh-CN" w:bidi="hi-IN"/>
        </w:rPr>
        <w:t>Классификация частей речи.  Парадигма. Трудные случаи морфологии.</w:t>
      </w:r>
    </w:p>
    <w:p w14:paraId="0C067FA6" w14:textId="77777777" w:rsidR="00687846" w:rsidRPr="00687846" w:rsidRDefault="00687846" w:rsidP="00687846">
      <w:pPr>
        <w:widowControl w:val="0"/>
        <w:suppressAutoHyphens/>
        <w:spacing w:after="0" w:line="240" w:lineRule="auto"/>
        <w:jc w:val="both"/>
        <w:rPr>
          <w:rFonts w:ascii="Times New Roman" w:eastAsia="Times New Roman" w:hAnsi="Times New Roman" w:cs="Times New Roman"/>
          <w:b/>
          <w:color w:val="000000"/>
          <w:sz w:val="24"/>
          <w:szCs w:val="24"/>
          <w:lang w:eastAsia="zh-CN" w:bidi="hi-IN"/>
        </w:rPr>
      </w:pPr>
    </w:p>
    <w:p w14:paraId="705BA9AA"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b/>
          <w:color w:val="000000"/>
          <w:sz w:val="24"/>
          <w:szCs w:val="24"/>
          <w:lang w:eastAsia="zh-CN" w:bidi="hi-IN"/>
        </w:rPr>
      </w:pPr>
      <w:r w:rsidRPr="00687846">
        <w:rPr>
          <w:rFonts w:ascii="Times New Roman" w:eastAsia="Times New Roman" w:hAnsi="Times New Roman" w:cs="Times New Roman"/>
          <w:b/>
          <w:color w:val="000000"/>
          <w:sz w:val="24"/>
          <w:szCs w:val="24"/>
          <w:lang w:eastAsia="zh-CN" w:bidi="hi-IN"/>
        </w:rPr>
        <w:t xml:space="preserve">Модуль 4. </w:t>
      </w:r>
    </w:p>
    <w:p w14:paraId="0788DEF7"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b/>
          <w:color w:val="000000"/>
          <w:sz w:val="24"/>
          <w:szCs w:val="24"/>
          <w:lang w:eastAsia="zh-CN" w:bidi="hi-IN"/>
        </w:rPr>
      </w:pPr>
      <w:r w:rsidRPr="00687846">
        <w:rPr>
          <w:rFonts w:ascii="Times New Roman" w:eastAsia="Times New Roman" w:hAnsi="Times New Roman" w:cs="Times New Roman"/>
          <w:b/>
          <w:color w:val="000000"/>
          <w:sz w:val="24"/>
          <w:szCs w:val="24"/>
          <w:lang w:eastAsia="zh-CN" w:bidi="hi-IN"/>
        </w:rPr>
        <w:t>Лексический уровень. Лексикология и лексикография. Слово как объект всестороннего анализа (26 часов)</w:t>
      </w:r>
    </w:p>
    <w:p w14:paraId="28DE551E" w14:textId="77777777" w:rsidR="00687846" w:rsidRPr="00687846" w:rsidRDefault="00687846" w:rsidP="00687846">
      <w:pPr>
        <w:widowControl w:val="0"/>
        <w:suppressAutoHyphens/>
        <w:spacing w:after="0" w:line="240" w:lineRule="auto"/>
        <w:ind w:firstLine="700"/>
        <w:jc w:val="both"/>
        <w:rPr>
          <w:rFonts w:ascii="Times New Roman" w:eastAsia="SimSun;宋体" w:hAnsi="Times New Roman" w:cs="Times New Roman"/>
          <w:sz w:val="24"/>
          <w:szCs w:val="24"/>
          <w:lang w:eastAsia="zh-CN" w:bidi="hi-IN"/>
        </w:rPr>
      </w:pPr>
      <w:r w:rsidRPr="00687846">
        <w:rPr>
          <w:rFonts w:ascii="Times New Roman" w:eastAsia="SimSun;宋体" w:hAnsi="Times New Roman" w:cs="Times New Roman"/>
          <w:sz w:val="24"/>
          <w:szCs w:val="24"/>
          <w:lang w:eastAsia="zh-CN" w:bidi="hi-IN"/>
        </w:rPr>
        <w:t xml:space="preserve">Соотношение понятий слово, лексема, словоформа. Лексическое значение слова. Однозначные и многозначные слова. Полисемия и омонимия. Толковые словари.  Трансформация лексического значения слова с течением времени. </w:t>
      </w:r>
    </w:p>
    <w:p w14:paraId="747419E4" w14:textId="77777777" w:rsidR="00687846" w:rsidRPr="00687846" w:rsidRDefault="00687846" w:rsidP="00687846">
      <w:pPr>
        <w:widowControl w:val="0"/>
        <w:suppressAutoHyphens/>
        <w:spacing w:after="0" w:line="240" w:lineRule="auto"/>
        <w:ind w:firstLine="700"/>
        <w:jc w:val="both"/>
        <w:rPr>
          <w:rFonts w:ascii="Times New Roman" w:eastAsia="SimSun;宋体" w:hAnsi="Times New Roman" w:cs="Times New Roman"/>
          <w:sz w:val="24"/>
          <w:szCs w:val="24"/>
          <w:lang w:eastAsia="zh-CN" w:bidi="hi-IN"/>
        </w:rPr>
      </w:pPr>
      <w:r w:rsidRPr="00687846">
        <w:rPr>
          <w:rFonts w:ascii="Times New Roman" w:eastAsia="SimSun;宋体" w:hAnsi="Times New Roman" w:cs="Times New Roman"/>
          <w:sz w:val="24"/>
          <w:szCs w:val="24"/>
          <w:lang w:eastAsia="zh-CN" w:bidi="hi-IN"/>
        </w:rPr>
        <w:t xml:space="preserve">Основные типы развития лексического значения слова. Метафорический и метонимический перенос.  Синонимы, антонимы, паронимы. Энантиосемия.  Гиперо-гипонипические отношения. Неологизмы, архаизмы. </w:t>
      </w:r>
    </w:p>
    <w:p w14:paraId="2512304C" w14:textId="77777777" w:rsidR="00687846" w:rsidRPr="00687846" w:rsidRDefault="00687846" w:rsidP="00687846">
      <w:pPr>
        <w:widowControl w:val="0"/>
        <w:suppressAutoHyphens/>
        <w:spacing w:after="0" w:line="240" w:lineRule="auto"/>
        <w:ind w:firstLine="700"/>
        <w:jc w:val="both"/>
        <w:rPr>
          <w:rFonts w:ascii="Times New Roman" w:eastAsia="SimSun;宋体" w:hAnsi="Times New Roman" w:cs="Times New Roman"/>
          <w:sz w:val="24"/>
          <w:szCs w:val="24"/>
          <w:lang w:eastAsia="zh-CN" w:bidi="hi-IN"/>
        </w:rPr>
      </w:pPr>
      <w:r w:rsidRPr="00687846">
        <w:rPr>
          <w:rFonts w:ascii="Times New Roman" w:eastAsia="SimSun;宋体" w:hAnsi="Times New Roman" w:cs="Times New Roman"/>
          <w:sz w:val="24"/>
          <w:szCs w:val="24"/>
          <w:lang w:eastAsia="zh-CN" w:bidi="hi-IN"/>
        </w:rPr>
        <w:t>Лексические средства речевой выразительности. Тропы. Языковая и авторская метафора.</w:t>
      </w:r>
    </w:p>
    <w:p w14:paraId="45D39FD0" w14:textId="77777777" w:rsidR="00687846" w:rsidRPr="00687846" w:rsidRDefault="00687846" w:rsidP="00687846">
      <w:pPr>
        <w:widowControl w:val="0"/>
        <w:suppressAutoHyphens/>
        <w:spacing w:after="0" w:line="240" w:lineRule="auto"/>
        <w:ind w:firstLine="700"/>
        <w:jc w:val="both"/>
        <w:rPr>
          <w:rFonts w:ascii="Times New Roman" w:eastAsia="SimSun;宋体" w:hAnsi="Times New Roman" w:cs="Times New Roman"/>
          <w:sz w:val="24"/>
          <w:szCs w:val="24"/>
          <w:lang w:eastAsia="zh-CN" w:bidi="hi-IN"/>
        </w:rPr>
      </w:pPr>
      <w:r w:rsidRPr="00687846">
        <w:rPr>
          <w:rFonts w:ascii="Times New Roman" w:eastAsia="SimSun;宋体" w:hAnsi="Times New Roman" w:cs="Times New Roman"/>
          <w:sz w:val="24"/>
          <w:szCs w:val="24"/>
          <w:lang w:eastAsia="zh-CN" w:bidi="hi-IN"/>
        </w:rPr>
        <w:t xml:space="preserve">Особенности лексического оформления текстов разных стилей. Лингвистическая поэтика. </w:t>
      </w:r>
    </w:p>
    <w:p w14:paraId="62A6BDFC" w14:textId="77777777" w:rsidR="00687846" w:rsidRPr="00687846" w:rsidRDefault="00687846" w:rsidP="00687846">
      <w:pPr>
        <w:widowControl w:val="0"/>
        <w:suppressAutoHyphens/>
        <w:spacing w:after="0" w:line="240" w:lineRule="auto"/>
        <w:ind w:firstLine="700"/>
        <w:jc w:val="both"/>
        <w:rPr>
          <w:rFonts w:ascii="Times New Roman" w:eastAsia="SimSun;宋体" w:hAnsi="Times New Roman" w:cs="Times New Roman"/>
          <w:sz w:val="24"/>
          <w:szCs w:val="24"/>
          <w:lang w:eastAsia="zh-CN" w:bidi="hi-IN"/>
        </w:rPr>
      </w:pPr>
      <w:r w:rsidRPr="00687846">
        <w:rPr>
          <w:rFonts w:ascii="Times New Roman" w:eastAsia="SimSun;宋体" w:hAnsi="Times New Roman" w:cs="Times New Roman"/>
          <w:sz w:val="24"/>
          <w:szCs w:val="24"/>
          <w:lang w:eastAsia="zh-CN" w:bidi="hi-IN"/>
        </w:rPr>
        <w:t xml:space="preserve">Виды словарей. Структура словарной статьи. </w:t>
      </w:r>
    </w:p>
    <w:p w14:paraId="31D35B11"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b/>
          <w:color w:val="000000"/>
          <w:sz w:val="24"/>
          <w:szCs w:val="24"/>
          <w:lang w:eastAsia="zh-CN" w:bidi="hi-IN"/>
        </w:rPr>
      </w:pPr>
    </w:p>
    <w:p w14:paraId="145971F2" w14:textId="77777777" w:rsidR="00687846" w:rsidRPr="00687846" w:rsidRDefault="00687846" w:rsidP="00687846">
      <w:pPr>
        <w:widowControl w:val="0"/>
        <w:suppressAutoHyphens/>
        <w:spacing w:after="0" w:line="240" w:lineRule="auto"/>
        <w:ind w:firstLine="700"/>
        <w:jc w:val="center"/>
        <w:rPr>
          <w:rFonts w:ascii="Times New Roman" w:eastAsia="Times New Roman" w:hAnsi="Times New Roman" w:cs="Times New Roman"/>
          <w:b/>
          <w:color w:val="000000"/>
          <w:sz w:val="24"/>
          <w:szCs w:val="24"/>
          <w:lang w:eastAsia="zh-CN" w:bidi="hi-IN"/>
        </w:rPr>
      </w:pPr>
      <w:r w:rsidRPr="00687846">
        <w:rPr>
          <w:rFonts w:ascii="Times New Roman" w:eastAsia="Times New Roman" w:hAnsi="Times New Roman" w:cs="Times New Roman"/>
          <w:b/>
          <w:color w:val="000000"/>
          <w:sz w:val="24"/>
          <w:szCs w:val="24"/>
          <w:lang w:eastAsia="zh-CN" w:bidi="hi-IN"/>
        </w:rPr>
        <w:t>11 класс</w:t>
      </w:r>
    </w:p>
    <w:p w14:paraId="4675116D" w14:textId="77777777" w:rsidR="00687846" w:rsidRPr="00687846" w:rsidRDefault="00687846" w:rsidP="00687846">
      <w:pPr>
        <w:widowControl w:val="0"/>
        <w:suppressAutoHyphens/>
        <w:spacing w:after="0" w:line="240" w:lineRule="auto"/>
        <w:ind w:firstLine="700"/>
        <w:jc w:val="center"/>
        <w:rPr>
          <w:rFonts w:ascii="Times New Roman" w:eastAsia="Times New Roman" w:hAnsi="Times New Roman" w:cs="Times New Roman"/>
          <w:b/>
          <w:color w:val="000000"/>
          <w:sz w:val="24"/>
          <w:szCs w:val="24"/>
          <w:lang w:eastAsia="zh-CN" w:bidi="hi-IN"/>
        </w:rPr>
      </w:pPr>
      <w:r w:rsidRPr="00687846">
        <w:rPr>
          <w:rFonts w:ascii="Times New Roman" w:eastAsia="Times New Roman" w:hAnsi="Times New Roman" w:cs="Times New Roman"/>
          <w:b/>
          <w:color w:val="000000"/>
          <w:sz w:val="24"/>
          <w:szCs w:val="24"/>
          <w:lang w:eastAsia="zh-CN" w:bidi="hi-IN"/>
        </w:rPr>
        <w:t>(136 часов)</w:t>
      </w:r>
    </w:p>
    <w:p w14:paraId="142A6B80"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p>
    <w:p w14:paraId="3A6ACC5E"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b/>
          <w:color w:val="000000"/>
          <w:sz w:val="24"/>
          <w:szCs w:val="24"/>
          <w:lang w:eastAsia="zh-CN" w:bidi="hi-IN"/>
        </w:rPr>
      </w:pPr>
      <w:r w:rsidRPr="00687846">
        <w:rPr>
          <w:rFonts w:ascii="Times New Roman" w:eastAsia="Times New Roman" w:hAnsi="Times New Roman" w:cs="Times New Roman"/>
          <w:b/>
          <w:color w:val="000000"/>
          <w:sz w:val="24"/>
          <w:szCs w:val="24"/>
          <w:lang w:eastAsia="zh-CN" w:bidi="hi-IN"/>
        </w:rPr>
        <w:t>Модуль 5. Культура научного и делового общения (22 часа)</w:t>
      </w:r>
    </w:p>
    <w:p w14:paraId="2E2EF4D6"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b/>
          <w:color w:val="000000"/>
          <w:sz w:val="24"/>
          <w:szCs w:val="24"/>
          <w:lang w:eastAsia="zh-CN" w:bidi="hi-IN"/>
        </w:rPr>
      </w:pPr>
      <w:r w:rsidRPr="00687846">
        <w:rPr>
          <w:rFonts w:ascii="Times New Roman" w:eastAsia="Times New Roman" w:hAnsi="Times New Roman" w:cs="Times New Roman"/>
          <w:b/>
          <w:color w:val="000000"/>
          <w:sz w:val="24"/>
          <w:szCs w:val="24"/>
          <w:lang w:eastAsia="zh-CN" w:bidi="hi-IN"/>
        </w:rPr>
        <w:t>Академическая грамотность (16 часов)</w:t>
      </w:r>
    </w:p>
    <w:p w14:paraId="5A73828B"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Times New Roman" w:hAnsi="Times New Roman" w:cs="Times New Roman"/>
          <w:color w:val="000000"/>
          <w:sz w:val="24"/>
          <w:szCs w:val="24"/>
          <w:lang w:eastAsia="zh-CN" w:bidi="hi-IN"/>
        </w:rPr>
        <w:t>Структура научной работы. Введение, литературный обзор, теоретическая часть, практическая часть, заключение. Использование терминологии, отработка навыков владения научным стилем речи. Цитирование. Оформление чужой речи. Оформление ссылок и сносок. Оформление библиографии.</w:t>
      </w:r>
    </w:p>
    <w:p w14:paraId="1C63EF4E"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Times New Roman" w:hAnsi="Times New Roman" w:cs="Times New Roman"/>
          <w:color w:val="000000"/>
          <w:sz w:val="24"/>
          <w:szCs w:val="24"/>
          <w:lang w:eastAsia="zh-CN" w:bidi="hi-IN"/>
        </w:rPr>
        <w:t xml:space="preserve">Принципиальные отличия исследования от реферата, статьи, рецензии, тезисов.   </w:t>
      </w:r>
    </w:p>
    <w:p w14:paraId="40E050E3"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b/>
          <w:color w:val="000000"/>
          <w:sz w:val="24"/>
          <w:szCs w:val="24"/>
          <w:lang w:eastAsia="zh-CN" w:bidi="hi-IN"/>
        </w:rPr>
      </w:pPr>
      <w:r w:rsidRPr="00687846">
        <w:rPr>
          <w:rFonts w:ascii="Times New Roman" w:eastAsia="Times New Roman" w:hAnsi="Times New Roman" w:cs="Times New Roman"/>
          <w:b/>
          <w:color w:val="000000"/>
          <w:sz w:val="24"/>
          <w:szCs w:val="24"/>
          <w:lang w:eastAsia="zh-CN" w:bidi="hi-IN"/>
        </w:rPr>
        <w:t>Речевой этикет (6 часов)</w:t>
      </w:r>
    </w:p>
    <w:p w14:paraId="788BEE3A"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Times New Roman" w:hAnsi="Times New Roman" w:cs="Times New Roman"/>
          <w:color w:val="000000"/>
          <w:sz w:val="24"/>
          <w:szCs w:val="24"/>
          <w:lang w:eastAsia="zh-CN" w:bidi="hi-IN"/>
        </w:rPr>
        <w:t>Особенности речевого этикета в официально-деловой, научной и публицистической сферах общения. Культура разговорной речи.</w:t>
      </w:r>
    </w:p>
    <w:p w14:paraId="2B3F1824"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Times New Roman" w:hAnsi="Times New Roman" w:cs="Times New Roman"/>
          <w:color w:val="000000"/>
          <w:sz w:val="24"/>
          <w:szCs w:val="24"/>
          <w:lang w:eastAsia="zh-CN" w:bidi="hi-IN"/>
        </w:rPr>
        <w:t xml:space="preserve">Монологическая и диалогическая речь. Развитие навыков монологической и диалогической речи. </w:t>
      </w:r>
      <w:r w:rsidRPr="00687846">
        <w:rPr>
          <w:rFonts w:ascii="Times New Roman" w:eastAsia="Times New Roman" w:hAnsi="Times New Roman" w:cs="Times New Roman"/>
          <w:iCs/>
          <w:color w:val="000000"/>
          <w:sz w:val="24"/>
          <w:szCs w:val="24"/>
          <w:lang w:eastAsia="zh-CN" w:bidi="hi-IN"/>
        </w:rPr>
        <w:t>Речевой самоконтроль, самооценка, самокоррекция.</w:t>
      </w:r>
    </w:p>
    <w:p w14:paraId="2E8DD44D"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Times New Roman" w:hAnsi="Times New Roman" w:cs="Times New Roman"/>
          <w:color w:val="000000"/>
          <w:sz w:val="24"/>
          <w:szCs w:val="24"/>
          <w:lang w:eastAsia="zh-CN" w:bidi="hi-IN"/>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p>
    <w:p w14:paraId="121662CB"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Times New Roman" w:hAnsi="Times New Roman" w:cs="Times New Roman"/>
          <w:color w:val="000000"/>
          <w:sz w:val="24"/>
          <w:szCs w:val="24"/>
          <w:lang w:eastAsia="zh-CN" w:bidi="hi-IN"/>
        </w:rPr>
        <w:t xml:space="preserve">Подготовка к публичному выступлению (научный доклад): Форма подачи, композиция выступления. </w:t>
      </w:r>
    </w:p>
    <w:p w14:paraId="7FD8D0E5"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p>
    <w:p w14:paraId="3BD2E883" w14:textId="77777777" w:rsidR="00687846" w:rsidRPr="00687846" w:rsidRDefault="00687846" w:rsidP="00687846">
      <w:pPr>
        <w:widowControl w:val="0"/>
        <w:suppressAutoHyphens/>
        <w:spacing w:after="0" w:line="240" w:lineRule="auto"/>
        <w:ind w:firstLine="709"/>
        <w:jc w:val="both"/>
        <w:rPr>
          <w:rFonts w:ascii="Times New Roman" w:eastAsia="SimSun;宋体" w:hAnsi="Times New Roman" w:cs="Times New Roman"/>
          <w:b/>
          <w:sz w:val="24"/>
          <w:szCs w:val="24"/>
          <w:lang w:eastAsia="zh-CN" w:bidi="hi-IN"/>
        </w:rPr>
      </w:pPr>
      <w:r w:rsidRPr="00687846">
        <w:rPr>
          <w:rFonts w:ascii="Times New Roman" w:eastAsia="SimSun;宋体" w:hAnsi="Times New Roman" w:cs="Times New Roman"/>
          <w:b/>
          <w:sz w:val="24"/>
          <w:szCs w:val="24"/>
          <w:lang w:eastAsia="zh-CN" w:bidi="hi-IN"/>
        </w:rPr>
        <w:t>Модуль 6. Текст как речевое произведение (26 часов)</w:t>
      </w:r>
    </w:p>
    <w:p w14:paraId="252EC53B" w14:textId="77777777" w:rsidR="00687846" w:rsidRPr="00687846" w:rsidRDefault="00687846" w:rsidP="00687846">
      <w:pPr>
        <w:widowControl w:val="0"/>
        <w:suppressAutoHyphens/>
        <w:spacing w:after="0" w:line="240" w:lineRule="auto"/>
        <w:ind w:firstLine="709"/>
        <w:jc w:val="both"/>
        <w:rPr>
          <w:rFonts w:ascii="Times New Roman" w:eastAsia="Times New Roman" w:hAnsi="Times New Roman" w:cs="Times New Roman"/>
          <w:b/>
          <w:color w:val="000000"/>
          <w:sz w:val="24"/>
          <w:szCs w:val="24"/>
          <w:lang w:eastAsia="zh-CN" w:bidi="hi-IN"/>
        </w:rPr>
      </w:pPr>
      <w:r w:rsidRPr="00687846">
        <w:rPr>
          <w:rFonts w:ascii="Times New Roman" w:eastAsia="SimSun;宋体" w:hAnsi="Times New Roman" w:cs="Times New Roman"/>
          <w:sz w:val="24"/>
          <w:szCs w:val="24"/>
          <w:lang w:eastAsia="zh-CN" w:bidi="hi-IN"/>
        </w:rPr>
        <w:lastRenderedPageBreak/>
        <w:t>Смысловая и композиционная целостность текста</w:t>
      </w:r>
      <w:r w:rsidRPr="00687846">
        <w:rPr>
          <w:rFonts w:ascii="Times New Roman" w:eastAsia="SimSun;宋体" w:hAnsi="Times New Roman" w:cs="Times New Roman"/>
          <w:b/>
          <w:sz w:val="24"/>
          <w:szCs w:val="24"/>
          <w:lang w:eastAsia="zh-CN" w:bidi="hi-IN"/>
        </w:rPr>
        <w:t>.</w:t>
      </w:r>
      <w:r w:rsidRPr="00687846">
        <w:rPr>
          <w:rFonts w:ascii="Times New Roman" w:eastAsia="Times New Roman" w:hAnsi="Times New Roman" w:cs="Times New Roman"/>
          <w:b/>
          <w:color w:val="000000"/>
          <w:sz w:val="24"/>
          <w:szCs w:val="24"/>
          <w:lang w:eastAsia="zh-CN" w:bidi="hi-IN"/>
        </w:rPr>
        <w:t xml:space="preserve"> </w:t>
      </w:r>
      <w:r w:rsidRPr="00687846">
        <w:rPr>
          <w:rFonts w:ascii="Times New Roman" w:eastAsia="SimSun;宋体" w:hAnsi="Times New Roman" w:cs="Times New Roman"/>
          <w:sz w:val="24"/>
          <w:szCs w:val="24"/>
          <w:lang w:eastAsia="zh-CN" w:bidi="hi-IN"/>
        </w:rPr>
        <w:t>Структура предложения, абзаца, композиция текста.</w:t>
      </w:r>
    </w:p>
    <w:p w14:paraId="0E512188"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SimSun;宋体" w:hAnsi="Times New Roman" w:cs="Times New Roman"/>
          <w:sz w:val="24"/>
          <w:szCs w:val="24"/>
          <w:lang w:eastAsia="hi-IN" w:bidi="hi-IN"/>
        </w:rPr>
        <w:t xml:space="preserve">Тезис, мнение, факт. Главная мысль. </w:t>
      </w:r>
    </w:p>
    <w:p w14:paraId="5980219E" w14:textId="77777777" w:rsidR="00687846" w:rsidRPr="00687846" w:rsidRDefault="00687846" w:rsidP="00687846">
      <w:pPr>
        <w:widowControl w:val="0"/>
        <w:suppressLineNumbers/>
        <w:suppressAutoHyphens/>
        <w:spacing w:after="0" w:line="240" w:lineRule="auto"/>
        <w:ind w:firstLine="709"/>
        <w:jc w:val="both"/>
        <w:rPr>
          <w:rFonts w:ascii="Times New Roman" w:eastAsia="SimSun;宋体" w:hAnsi="Times New Roman" w:cs="Times New Roman"/>
          <w:i/>
          <w:sz w:val="24"/>
          <w:szCs w:val="24"/>
          <w:lang w:eastAsia="hi-IN" w:bidi="hi-IN"/>
        </w:rPr>
      </w:pPr>
      <w:r w:rsidRPr="00687846">
        <w:rPr>
          <w:rFonts w:ascii="Times New Roman" w:eastAsia="SimSun;宋体" w:hAnsi="Times New Roman" w:cs="Times New Roman"/>
          <w:sz w:val="24"/>
          <w:szCs w:val="24"/>
          <w:lang w:eastAsia="hi-IN" w:bidi="hi-IN"/>
        </w:rPr>
        <w:t xml:space="preserve"> Содержание и форма в художественном, научном и публицистическом тексте.</w:t>
      </w:r>
    </w:p>
    <w:p w14:paraId="2396819E" w14:textId="77777777" w:rsidR="00687846" w:rsidRPr="00687846" w:rsidRDefault="00687846" w:rsidP="00687846">
      <w:pPr>
        <w:widowControl w:val="0"/>
        <w:suppressLineNumbers/>
        <w:suppressAutoHyphens/>
        <w:spacing w:after="0" w:line="240" w:lineRule="auto"/>
        <w:ind w:firstLine="709"/>
        <w:jc w:val="both"/>
        <w:rPr>
          <w:rFonts w:ascii="Times New Roman" w:eastAsia="SimSun;宋体" w:hAnsi="Times New Roman" w:cs="Times New Roman"/>
          <w:i/>
          <w:sz w:val="24"/>
          <w:szCs w:val="24"/>
          <w:lang w:eastAsia="hi-IN" w:bidi="hi-IN"/>
        </w:rPr>
      </w:pPr>
      <w:r w:rsidRPr="00687846">
        <w:rPr>
          <w:rFonts w:ascii="Times New Roman" w:eastAsia="SimSun;宋体" w:hAnsi="Times New Roman" w:cs="Times New Roman"/>
          <w:sz w:val="24"/>
          <w:szCs w:val="24"/>
          <w:lang w:eastAsia="hi-IN" w:bidi="hi-IN"/>
        </w:rPr>
        <w:t xml:space="preserve">Аргументативная структура текста. Довод и иллюстрация. Роль аналогии в объяснении. Метафора как способ адаптации идеи к восприятию адресатом текста. Перифраза. Лексическая и синтаксическая синонимия при выражении аналогичных смыслов. </w:t>
      </w:r>
    </w:p>
    <w:p w14:paraId="5FF74E5B" w14:textId="77777777" w:rsidR="00687846" w:rsidRPr="00687846" w:rsidRDefault="00687846" w:rsidP="00687846">
      <w:pPr>
        <w:widowControl w:val="0"/>
        <w:suppressAutoHyphens/>
        <w:spacing w:after="0" w:line="240" w:lineRule="auto"/>
        <w:ind w:firstLine="709"/>
        <w:jc w:val="both"/>
        <w:rPr>
          <w:rFonts w:ascii="Times New Roman" w:eastAsia="Times New Roman" w:hAnsi="Times New Roman" w:cs="Times New Roman"/>
          <w:b/>
          <w:color w:val="000000"/>
          <w:sz w:val="24"/>
          <w:szCs w:val="24"/>
          <w:lang w:eastAsia="zh-CN" w:bidi="hi-IN"/>
        </w:rPr>
      </w:pPr>
      <w:r w:rsidRPr="00687846">
        <w:rPr>
          <w:rFonts w:ascii="Times New Roman" w:eastAsia="SimSun;宋体" w:hAnsi="Times New Roman" w:cs="Times New Roman"/>
          <w:sz w:val="24"/>
          <w:szCs w:val="24"/>
          <w:lang w:eastAsia="hi-IN" w:bidi="hi-IN"/>
        </w:rPr>
        <w:t xml:space="preserve">Средства создания связности текста: союзы, союзные слова, вводно-модальные слова, частицы, лексический повтор, синонимическая замена, местоимения, наречия и наречные сочетания в роли связочных элементов текста (коннекторов). </w:t>
      </w:r>
      <w:r w:rsidRPr="00687846">
        <w:rPr>
          <w:rFonts w:ascii="Times New Roman" w:eastAsia="SimSun;宋体" w:hAnsi="Times New Roman" w:cs="Times New Roman"/>
          <w:sz w:val="24"/>
          <w:szCs w:val="24"/>
          <w:lang w:eastAsia="zh-CN" w:bidi="hi-IN"/>
        </w:rPr>
        <w:t xml:space="preserve">Средства художественной выразительности и их применимость в тексте. </w:t>
      </w:r>
    </w:p>
    <w:p w14:paraId="2D85EF99" w14:textId="77777777" w:rsidR="00687846" w:rsidRPr="00687846" w:rsidRDefault="00687846" w:rsidP="00687846">
      <w:pPr>
        <w:widowControl w:val="0"/>
        <w:suppressLineNumbers/>
        <w:suppressAutoHyphens/>
        <w:spacing w:after="0" w:line="240" w:lineRule="auto"/>
        <w:ind w:firstLine="709"/>
        <w:jc w:val="both"/>
        <w:rPr>
          <w:rFonts w:ascii="Times New Roman" w:eastAsia="SimSun;宋体" w:hAnsi="Times New Roman" w:cs="Times New Roman"/>
          <w:sz w:val="24"/>
          <w:szCs w:val="24"/>
          <w:lang w:eastAsia="hi-IN" w:bidi="hi-IN"/>
        </w:rPr>
      </w:pPr>
      <w:r w:rsidRPr="00687846">
        <w:rPr>
          <w:rFonts w:ascii="Times New Roman" w:eastAsia="SimSun;宋体" w:hAnsi="Times New Roman" w:cs="Times New Roman"/>
          <w:sz w:val="24"/>
          <w:szCs w:val="24"/>
          <w:lang w:eastAsia="hi-IN" w:bidi="hi-IN"/>
        </w:rPr>
        <w:t>Язык художественного и публицистического произведения: тропы и фигуры. Лексические и синтаксические средства выразительности. Причины нарушения связности и цельности текста.</w:t>
      </w:r>
    </w:p>
    <w:p w14:paraId="064581B3" w14:textId="77777777" w:rsidR="00687846" w:rsidRPr="00687846" w:rsidRDefault="00687846" w:rsidP="00687846">
      <w:pPr>
        <w:widowControl w:val="0"/>
        <w:suppressLineNumbers/>
        <w:suppressAutoHyphens/>
        <w:spacing w:after="0" w:line="240" w:lineRule="auto"/>
        <w:ind w:firstLine="709"/>
        <w:jc w:val="both"/>
        <w:rPr>
          <w:rFonts w:ascii="Times New Roman" w:eastAsia="SimSun;宋体" w:hAnsi="Times New Roman" w:cs="Times New Roman"/>
          <w:sz w:val="24"/>
          <w:szCs w:val="24"/>
          <w:lang w:eastAsia="hi-IN" w:bidi="hi-IN"/>
        </w:rPr>
      </w:pPr>
      <w:r w:rsidRPr="00687846">
        <w:rPr>
          <w:rFonts w:ascii="Times New Roman" w:eastAsia="SimSun;宋体" w:hAnsi="Times New Roman" w:cs="Times New Roman"/>
          <w:sz w:val="24"/>
          <w:szCs w:val="24"/>
          <w:lang w:eastAsia="hi-IN" w:bidi="hi-IN"/>
        </w:rPr>
        <w:t>Эссе как жанр. Композиция эссе.</w:t>
      </w:r>
    </w:p>
    <w:p w14:paraId="338D5D96" w14:textId="77777777" w:rsidR="00687846" w:rsidRPr="00687846" w:rsidRDefault="00687846" w:rsidP="00687846">
      <w:pPr>
        <w:widowControl w:val="0"/>
        <w:suppressLineNumbers/>
        <w:suppressAutoHyphens/>
        <w:spacing w:after="0" w:line="240" w:lineRule="auto"/>
        <w:jc w:val="both"/>
        <w:rPr>
          <w:rFonts w:ascii="Times New Roman" w:eastAsia="SimSun;宋体" w:hAnsi="Times New Roman" w:cs="Times New Roman"/>
          <w:sz w:val="24"/>
          <w:szCs w:val="24"/>
          <w:lang w:eastAsia="hi-IN" w:bidi="hi-IN"/>
        </w:rPr>
      </w:pPr>
    </w:p>
    <w:p w14:paraId="514C07C0" w14:textId="77777777" w:rsidR="00687846" w:rsidRPr="00687846" w:rsidRDefault="00687846" w:rsidP="00687846">
      <w:pPr>
        <w:widowControl w:val="0"/>
        <w:suppressLineNumbers/>
        <w:suppressAutoHyphens/>
        <w:spacing w:after="0" w:line="240" w:lineRule="auto"/>
        <w:ind w:firstLine="709"/>
        <w:jc w:val="both"/>
        <w:rPr>
          <w:rFonts w:ascii="Times New Roman" w:eastAsia="SimSun;宋体" w:hAnsi="Times New Roman" w:cs="Times New Roman"/>
          <w:b/>
          <w:sz w:val="24"/>
          <w:szCs w:val="24"/>
          <w:lang w:eastAsia="hi-IN" w:bidi="hi-IN"/>
        </w:rPr>
      </w:pPr>
      <w:r w:rsidRPr="00687846">
        <w:rPr>
          <w:rFonts w:ascii="Times New Roman" w:eastAsia="SimSun;宋体" w:hAnsi="Times New Roman" w:cs="Times New Roman"/>
          <w:b/>
          <w:sz w:val="24"/>
          <w:szCs w:val="24"/>
          <w:lang w:eastAsia="hi-IN" w:bidi="hi-IN"/>
        </w:rPr>
        <w:t>Модуль 7. Синтаксические особенности организации текста (30 часов)</w:t>
      </w:r>
    </w:p>
    <w:p w14:paraId="6CD23CCB" w14:textId="77777777" w:rsidR="00687846" w:rsidRPr="00687846" w:rsidRDefault="00687846" w:rsidP="00687846">
      <w:pPr>
        <w:widowControl w:val="0"/>
        <w:suppressLineNumbers/>
        <w:suppressAutoHyphens/>
        <w:spacing w:after="0" w:line="240" w:lineRule="auto"/>
        <w:ind w:firstLine="709"/>
        <w:jc w:val="both"/>
        <w:rPr>
          <w:rFonts w:ascii="Times New Roman" w:eastAsia="SimSun;宋体" w:hAnsi="Times New Roman" w:cs="Times New Roman"/>
          <w:sz w:val="24"/>
          <w:szCs w:val="24"/>
          <w:lang w:eastAsia="hi-IN" w:bidi="hi-IN"/>
        </w:rPr>
      </w:pPr>
      <w:r w:rsidRPr="00687846">
        <w:rPr>
          <w:rFonts w:ascii="Times New Roman" w:eastAsia="SimSun;宋体" w:hAnsi="Times New Roman" w:cs="Times New Roman"/>
          <w:sz w:val="24"/>
          <w:szCs w:val="24"/>
          <w:lang w:eastAsia="hi-IN" w:bidi="hi-IN"/>
        </w:rPr>
        <w:t>Синтаксический уровень языка. Синтагма.  Синтаксические конструкции. Типы предложений. Простое предложение. Сложное предложение. Тема-рематическое членение предложения.</w:t>
      </w:r>
    </w:p>
    <w:p w14:paraId="5873351A" w14:textId="77777777" w:rsidR="00687846" w:rsidRPr="00687846" w:rsidRDefault="00687846" w:rsidP="00687846">
      <w:pPr>
        <w:widowControl w:val="0"/>
        <w:suppressAutoHyphens/>
        <w:spacing w:after="0" w:line="240" w:lineRule="auto"/>
        <w:ind w:firstLine="709"/>
        <w:jc w:val="both"/>
        <w:rPr>
          <w:rFonts w:ascii="Times New Roman" w:eastAsia="SimSun;宋体" w:hAnsi="Times New Roman" w:cs="Times New Roman"/>
          <w:sz w:val="24"/>
          <w:szCs w:val="24"/>
          <w:lang w:eastAsia="hi-IN" w:bidi="hi-IN"/>
        </w:rPr>
      </w:pPr>
      <w:r w:rsidRPr="00687846">
        <w:rPr>
          <w:rFonts w:ascii="Times New Roman" w:eastAsia="SimSun;宋体" w:hAnsi="Times New Roman" w:cs="Times New Roman"/>
          <w:sz w:val="24"/>
          <w:szCs w:val="24"/>
          <w:lang w:eastAsia="hi-IN" w:bidi="hi-IN"/>
        </w:rPr>
        <w:t xml:space="preserve">Пунктуационные нормы: обращения, вводные слова, осложненные предложения, сложные предложения. Пунктуационное оформление чужого слова. Речевые средства при передаче чужой и собственной мысли. Свободный косвенный дискурс (несобственно-прямая речь). </w:t>
      </w:r>
    </w:p>
    <w:p w14:paraId="56C8FBF0" w14:textId="77777777" w:rsidR="00687846" w:rsidRPr="00687846" w:rsidRDefault="00687846" w:rsidP="00687846">
      <w:pPr>
        <w:widowControl w:val="0"/>
        <w:suppressAutoHyphens/>
        <w:spacing w:after="0" w:line="240" w:lineRule="auto"/>
        <w:ind w:firstLine="709"/>
        <w:jc w:val="both"/>
        <w:rPr>
          <w:rFonts w:ascii="Times New Roman" w:eastAsia="SimSun;宋体" w:hAnsi="Times New Roman" w:cs="Times New Roman"/>
          <w:sz w:val="24"/>
          <w:szCs w:val="24"/>
          <w:lang w:eastAsia="hi-IN" w:bidi="hi-IN"/>
        </w:rPr>
      </w:pPr>
      <w:r w:rsidRPr="00687846">
        <w:rPr>
          <w:rFonts w:ascii="Times New Roman" w:eastAsia="SimSun;宋体" w:hAnsi="Times New Roman" w:cs="Times New Roman"/>
          <w:sz w:val="24"/>
          <w:szCs w:val="24"/>
          <w:lang w:eastAsia="hi-IN" w:bidi="hi-IN"/>
        </w:rPr>
        <w:t xml:space="preserve">Синтаксические нормы. </w:t>
      </w:r>
    </w:p>
    <w:p w14:paraId="777609B0" w14:textId="77777777" w:rsidR="00687846" w:rsidRPr="00687846" w:rsidRDefault="00687846" w:rsidP="00687846">
      <w:pPr>
        <w:widowControl w:val="0"/>
        <w:suppressAutoHyphens/>
        <w:spacing w:after="0" w:line="240" w:lineRule="auto"/>
        <w:ind w:firstLine="709"/>
        <w:jc w:val="both"/>
        <w:rPr>
          <w:rFonts w:ascii="Times New Roman" w:eastAsia="SimSun;宋体" w:hAnsi="Times New Roman" w:cs="Times New Roman"/>
          <w:sz w:val="24"/>
          <w:szCs w:val="24"/>
          <w:lang w:eastAsia="hi-IN" w:bidi="hi-IN"/>
        </w:rPr>
      </w:pPr>
      <w:r w:rsidRPr="00687846">
        <w:rPr>
          <w:rFonts w:ascii="Times New Roman" w:eastAsia="SimSun;宋体" w:hAnsi="Times New Roman" w:cs="Times New Roman"/>
          <w:sz w:val="24"/>
          <w:szCs w:val="24"/>
          <w:lang w:eastAsia="hi-IN" w:bidi="hi-IN"/>
        </w:rPr>
        <w:t>Синтаксические средства выразительности. Фигуры речи.</w:t>
      </w:r>
    </w:p>
    <w:p w14:paraId="065EAD89" w14:textId="77777777" w:rsidR="00687846" w:rsidRPr="00687846" w:rsidRDefault="00687846" w:rsidP="00687846">
      <w:pPr>
        <w:widowControl w:val="0"/>
        <w:suppressAutoHyphens/>
        <w:spacing w:after="0" w:line="240" w:lineRule="auto"/>
        <w:ind w:firstLine="709"/>
        <w:jc w:val="both"/>
        <w:rPr>
          <w:rFonts w:ascii="Times New Roman" w:eastAsia="SimSun;宋体" w:hAnsi="Times New Roman" w:cs="Times New Roman"/>
          <w:sz w:val="24"/>
          <w:szCs w:val="24"/>
          <w:lang w:eastAsia="hi-IN" w:bidi="hi-IN"/>
        </w:rPr>
      </w:pPr>
      <w:r w:rsidRPr="00687846">
        <w:rPr>
          <w:rFonts w:ascii="Times New Roman" w:eastAsia="SimSun;宋体" w:hAnsi="Times New Roman" w:cs="Times New Roman"/>
          <w:sz w:val="24"/>
          <w:szCs w:val="24"/>
          <w:lang w:eastAsia="hi-IN" w:bidi="hi-IN"/>
        </w:rPr>
        <w:t>Грамматика конструкций. Синтаксис устной речи. Теория риторических структур.</w:t>
      </w:r>
    </w:p>
    <w:p w14:paraId="79341956" w14:textId="77777777" w:rsidR="00687846" w:rsidRPr="00687846" w:rsidRDefault="00687846" w:rsidP="00687846">
      <w:pPr>
        <w:widowControl w:val="0"/>
        <w:suppressLineNumbers/>
        <w:suppressAutoHyphens/>
        <w:spacing w:after="0" w:line="240" w:lineRule="auto"/>
        <w:ind w:firstLine="709"/>
        <w:jc w:val="both"/>
        <w:rPr>
          <w:rFonts w:ascii="Times New Roman" w:eastAsia="SimSun;宋体" w:hAnsi="Times New Roman" w:cs="Times New Roman"/>
          <w:sz w:val="24"/>
          <w:szCs w:val="24"/>
          <w:lang w:eastAsia="hi-IN" w:bidi="hi-IN"/>
        </w:rPr>
      </w:pPr>
    </w:p>
    <w:p w14:paraId="5EBCFDC3" w14:textId="77777777" w:rsidR="00687846" w:rsidRPr="00687846" w:rsidRDefault="00687846" w:rsidP="00687846">
      <w:pPr>
        <w:widowControl w:val="0"/>
        <w:suppressLineNumbers/>
        <w:suppressAutoHyphens/>
        <w:spacing w:after="0" w:line="240" w:lineRule="auto"/>
        <w:ind w:firstLine="709"/>
        <w:jc w:val="both"/>
        <w:rPr>
          <w:rFonts w:ascii="Times New Roman" w:eastAsia="SimSun;宋体" w:hAnsi="Times New Roman" w:cs="Times New Roman"/>
          <w:b/>
          <w:sz w:val="24"/>
          <w:szCs w:val="24"/>
          <w:lang w:eastAsia="hi-IN" w:bidi="hi-IN"/>
        </w:rPr>
      </w:pPr>
      <w:r w:rsidRPr="00687846">
        <w:rPr>
          <w:rFonts w:ascii="Times New Roman" w:eastAsia="SimSun;宋体" w:hAnsi="Times New Roman" w:cs="Times New Roman"/>
          <w:b/>
          <w:sz w:val="24"/>
          <w:szCs w:val="24"/>
          <w:lang w:eastAsia="hi-IN" w:bidi="hi-IN"/>
        </w:rPr>
        <w:t>Модуль 8. Комплексный анализ текста (40 часов)</w:t>
      </w:r>
    </w:p>
    <w:p w14:paraId="1360160F" w14:textId="77777777" w:rsidR="00687846" w:rsidRPr="00687846" w:rsidRDefault="00687846" w:rsidP="00687846">
      <w:pPr>
        <w:widowControl w:val="0"/>
        <w:suppressLineNumbers/>
        <w:suppressAutoHyphens/>
        <w:spacing w:after="0" w:line="240" w:lineRule="auto"/>
        <w:ind w:firstLine="709"/>
        <w:jc w:val="both"/>
        <w:rPr>
          <w:rFonts w:ascii="Times New Roman" w:eastAsia="SimSun;宋体" w:hAnsi="Times New Roman" w:cs="Times New Roman"/>
          <w:b/>
          <w:sz w:val="24"/>
          <w:szCs w:val="24"/>
          <w:lang w:eastAsia="hi-IN" w:bidi="hi-IN"/>
        </w:rPr>
      </w:pPr>
      <w:r w:rsidRPr="00687846">
        <w:rPr>
          <w:rFonts w:ascii="Times New Roman" w:eastAsia="SimSun;宋体" w:hAnsi="Times New Roman" w:cs="Times New Roman"/>
          <w:sz w:val="24"/>
          <w:szCs w:val="24"/>
          <w:lang w:eastAsia="hi-IN" w:bidi="hi-IN"/>
        </w:rPr>
        <w:t xml:space="preserve">Автор-повествователь. Образ автора.  Персонаж. Характер. Тип.  Интертекстуальные параллели и литературные ассоциации в рассуждении о проблеме, поставленной автором текста-стимула. </w:t>
      </w:r>
    </w:p>
    <w:p w14:paraId="683AE65C" w14:textId="77777777" w:rsidR="00687846" w:rsidRPr="00687846" w:rsidRDefault="00687846" w:rsidP="00687846">
      <w:pPr>
        <w:widowControl w:val="0"/>
        <w:suppressLineNumbers/>
        <w:suppressAutoHyphens/>
        <w:spacing w:after="0" w:line="240" w:lineRule="auto"/>
        <w:ind w:firstLine="709"/>
        <w:jc w:val="both"/>
        <w:rPr>
          <w:rFonts w:ascii="Times New Roman" w:eastAsia="SimSun;宋体" w:hAnsi="Times New Roman" w:cs="Times New Roman"/>
          <w:sz w:val="24"/>
          <w:szCs w:val="24"/>
          <w:lang w:eastAsia="hi-IN" w:bidi="hi-IN"/>
        </w:rPr>
      </w:pPr>
      <w:r w:rsidRPr="00687846">
        <w:rPr>
          <w:rFonts w:ascii="Times New Roman" w:eastAsia="SimSun;宋体" w:hAnsi="Times New Roman" w:cs="Times New Roman"/>
          <w:sz w:val="24"/>
          <w:szCs w:val="24"/>
          <w:lang w:eastAsia="zh-CN" w:bidi="hi-IN"/>
        </w:rPr>
        <w:t>Идея, проблема. Авторская позиция, тема.</w:t>
      </w:r>
    </w:p>
    <w:p w14:paraId="36A43801"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SimSun;宋体" w:hAnsi="Times New Roman" w:cs="Times New Roman"/>
          <w:sz w:val="24"/>
          <w:szCs w:val="24"/>
          <w:lang w:eastAsia="hi-IN" w:bidi="hi-IN"/>
        </w:rPr>
        <w:t xml:space="preserve">Тема, проблема, идея художественного, научного, публицистического текста. </w:t>
      </w:r>
    </w:p>
    <w:p w14:paraId="55055D5F" w14:textId="77777777" w:rsidR="00687846" w:rsidRPr="00687846" w:rsidRDefault="00687846" w:rsidP="00687846">
      <w:pPr>
        <w:widowControl w:val="0"/>
        <w:suppressAutoHyphens/>
        <w:spacing w:after="0" w:line="240" w:lineRule="auto"/>
        <w:ind w:firstLine="700"/>
        <w:jc w:val="both"/>
        <w:rPr>
          <w:rFonts w:ascii="Times New Roman" w:eastAsia="Times New Roman" w:hAnsi="Times New Roman" w:cs="Times New Roman"/>
          <w:color w:val="000000"/>
          <w:sz w:val="24"/>
          <w:szCs w:val="24"/>
          <w:lang w:eastAsia="zh-CN" w:bidi="hi-IN"/>
        </w:rPr>
      </w:pPr>
      <w:r w:rsidRPr="00687846">
        <w:rPr>
          <w:rFonts w:ascii="Times New Roman" w:eastAsia="SimSun;宋体" w:hAnsi="Times New Roman" w:cs="Times New Roman"/>
          <w:sz w:val="24"/>
          <w:szCs w:val="24"/>
          <w:lang w:eastAsia="hi-IN" w:bidi="hi-IN"/>
        </w:rPr>
        <w:t xml:space="preserve">Типы речи: описание, рассуждение, повествование. </w:t>
      </w:r>
    </w:p>
    <w:p w14:paraId="49DBEBA4" w14:textId="77777777" w:rsidR="00687846" w:rsidRPr="00687846" w:rsidRDefault="00687846" w:rsidP="00687846">
      <w:pPr>
        <w:widowControl w:val="0"/>
        <w:suppressAutoHyphens/>
        <w:spacing w:after="0" w:line="240" w:lineRule="auto"/>
        <w:ind w:firstLine="700"/>
        <w:jc w:val="both"/>
        <w:rPr>
          <w:rFonts w:ascii="Times New Roman" w:eastAsia="SimSun;宋体" w:hAnsi="Times New Roman" w:cs="Times New Roman"/>
          <w:sz w:val="24"/>
          <w:szCs w:val="24"/>
          <w:lang w:eastAsia="hi-IN" w:bidi="hi-IN"/>
        </w:rPr>
      </w:pPr>
      <w:r w:rsidRPr="00687846">
        <w:rPr>
          <w:rFonts w:ascii="Times New Roman" w:eastAsia="SimSun;宋体" w:hAnsi="Times New Roman" w:cs="Times New Roman"/>
          <w:sz w:val="24"/>
          <w:szCs w:val="24"/>
          <w:lang w:eastAsia="hi-IN" w:bidi="hi-IN"/>
        </w:rPr>
        <w:t>Текст с позиций семантики и семиотики. Информативность текста</w:t>
      </w:r>
    </w:p>
    <w:p w14:paraId="14EBBC29" w14:textId="77777777" w:rsidR="00687846" w:rsidRPr="00687846" w:rsidRDefault="00687846" w:rsidP="00687846">
      <w:pPr>
        <w:widowControl w:val="0"/>
        <w:suppressAutoHyphens/>
        <w:spacing w:after="0" w:line="240" w:lineRule="auto"/>
        <w:ind w:firstLine="700"/>
        <w:jc w:val="both"/>
        <w:rPr>
          <w:rFonts w:ascii="Times New Roman" w:eastAsia="SimSun;宋体" w:hAnsi="Times New Roman" w:cs="Times New Roman"/>
          <w:sz w:val="24"/>
          <w:szCs w:val="24"/>
          <w:lang w:eastAsia="hi-IN" w:bidi="hi-IN"/>
        </w:rPr>
      </w:pPr>
    </w:p>
    <w:p w14:paraId="329E329C" w14:textId="77777777" w:rsidR="00687846" w:rsidRPr="00687846" w:rsidRDefault="00687846" w:rsidP="00687846">
      <w:pPr>
        <w:widowControl w:val="0"/>
        <w:suppressAutoHyphens/>
        <w:spacing w:after="0" w:line="240" w:lineRule="auto"/>
        <w:ind w:firstLine="700"/>
        <w:jc w:val="both"/>
        <w:rPr>
          <w:rFonts w:ascii="Times New Roman" w:eastAsia="SimSun;宋体" w:hAnsi="Times New Roman" w:cs="Times New Roman"/>
          <w:sz w:val="24"/>
          <w:szCs w:val="24"/>
          <w:lang w:eastAsia="hi-IN" w:bidi="hi-IN"/>
        </w:rPr>
      </w:pPr>
      <w:r w:rsidRPr="00687846">
        <w:rPr>
          <w:rFonts w:ascii="Times New Roman" w:eastAsia="SimSun;宋体" w:hAnsi="Times New Roman" w:cs="Times New Roman"/>
          <w:sz w:val="24"/>
          <w:szCs w:val="24"/>
          <w:lang w:eastAsia="hi-IN" w:bidi="hi-IN"/>
        </w:rPr>
        <w:t>В 11 классе в рамках подготовки к ЕГЭ предусмотрено также повторение пройденного материала (10 часов)</w:t>
      </w:r>
    </w:p>
    <w:p w14:paraId="51CF01DA" w14:textId="77777777" w:rsidR="00D4047C" w:rsidRPr="00687846" w:rsidRDefault="00D4047C" w:rsidP="00D4047C">
      <w:pPr>
        <w:spacing w:after="0" w:line="276" w:lineRule="auto"/>
        <w:jc w:val="both"/>
        <w:rPr>
          <w:rFonts w:ascii="Times New Roman" w:hAnsi="Times New Roman" w:cs="Times New Roman"/>
          <w:sz w:val="24"/>
          <w:szCs w:val="24"/>
        </w:rPr>
      </w:pPr>
    </w:p>
    <w:p w14:paraId="0D86E363" w14:textId="31392508" w:rsidR="00D4047C" w:rsidRDefault="00D4047C" w:rsidP="00D4047C">
      <w:pPr>
        <w:spacing w:after="0" w:line="276" w:lineRule="auto"/>
        <w:jc w:val="both"/>
        <w:rPr>
          <w:rFonts w:ascii="Times New Roman" w:hAnsi="Times New Roman" w:cs="Times New Roman"/>
          <w:sz w:val="24"/>
          <w:szCs w:val="24"/>
          <w:lang w:val="es-ES_tradnl"/>
        </w:rPr>
      </w:pPr>
    </w:p>
    <w:p w14:paraId="784E65C4" w14:textId="77777777" w:rsidR="00D2209E" w:rsidRDefault="00D2209E" w:rsidP="00D4047C">
      <w:pPr>
        <w:spacing w:after="0" w:line="276" w:lineRule="auto"/>
        <w:jc w:val="both"/>
        <w:rPr>
          <w:rFonts w:ascii="Times New Roman" w:hAnsi="Times New Roman" w:cs="Times New Roman"/>
          <w:sz w:val="24"/>
          <w:szCs w:val="24"/>
          <w:lang w:val="es-ES_tradnl"/>
        </w:rPr>
      </w:pPr>
    </w:p>
    <w:p w14:paraId="0ACE029E" w14:textId="6CCA535F" w:rsidR="00D4047C" w:rsidRPr="00F47954" w:rsidRDefault="00687846" w:rsidP="00687846">
      <w:pPr>
        <w:pStyle w:val="4"/>
        <w:jc w:val="both"/>
        <w:rPr>
          <w:sz w:val="24"/>
          <w:szCs w:val="24"/>
        </w:rPr>
      </w:pPr>
      <w:r w:rsidRPr="00687846">
        <w:rPr>
          <w:sz w:val="24"/>
          <w:szCs w:val="24"/>
        </w:rPr>
        <w:t xml:space="preserve">«Теория познания» </w:t>
      </w:r>
      <w:r>
        <w:rPr>
          <w:sz w:val="24"/>
          <w:szCs w:val="24"/>
        </w:rPr>
        <w:t xml:space="preserve"> </w:t>
      </w:r>
      <w:r w:rsidRPr="00687846">
        <w:rPr>
          <w:sz w:val="24"/>
          <w:szCs w:val="24"/>
        </w:rPr>
        <w:t>68 часов</w:t>
      </w:r>
      <w:r>
        <w:rPr>
          <w:sz w:val="24"/>
          <w:szCs w:val="24"/>
        </w:rPr>
        <w:t xml:space="preserve"> </w:t>
      </w:r>
      <w:r w:rsidRPr="00687846">
        <w:rPr>
          <w:sz w:val="24"/>
          <w:szCs w:val="24"/>
        </w:rPr>
        <w:t>10-11 класс</w:t>
      </w:r>
    </w:p>
    <w:p w14:paraId="1C471CFA" w14:textId="77777777" w:rsidR="00D4047C" w:rsidRPr="0033438B" w:rsidRDefault="00D4047C" w:rsidP="00D4047C">
      <w:pPr>
        <w:spacing w:after="0" w:line="276" w:lineRule="auto"/>
        <w:jc w:val="both"/>
        <w:rPr>
          <w:rFonts w:ascii="Times New Roman" w:hAnsi="Times New Roman" w:cs="Times New Roman"/>
          <w:sz w:val="24"/>
          <w:szCs w:val="24"/>
        </w:rPr>
      </w:pPr>
    </w:p>
    <w:p w14:paraId="6F2F516C"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40C625A3" w14:textId="77777777" w:rsidR="00687846" w:rsidRDefault="00687846" w:rsidP="00687846">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Курс Теория познания ориентирован на 34 учебные недели, нагрузка в неделю – 1 час, итоговая годовая нагрузка – 34 часа в 10 классе и 34 часа в 11 классе (всего 68 часов). </w:t>
      </w:r>
    </w:p>
    <w:p w14:paraId="0C9EC29F" w14:textId="77777777" w:rsidR="00687846" w:rsidRPr="00243704" w:rsidRDefault="00687846" w:rsidP="00687846">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ФГОС, предметные результаты освоения основной образовательной </w:t>
      </w:r>
      <w:r>
        <w:rPr>
          <w:rFonts w:ascii="Times New Roman" w:hAnsi="Times New Roman" w:cs="Times New Roman"/>
          <w:sz w:val="24"/>
          <w:szCs w:val="24"/>
        </w:rPr>
        <w:lastRenderedPageBreak/>
        <w:t xml:space="preserve">программы для учебных предметов на базовом уровне ориентированы на обеспечение преимущественно общеобразовательной и общекультурной подготовки. </w:t>
      </w:r>
    </w:p>
    <w:p w14:paraId="419D1086" w14:textId="77777777" w:rsidR="00687846" w:rsidRDefault="00687846" w:rsidP="00687846">
      <w:pPr>
        <w:pStyle w:val="ConsPlusNormal"/>
        <w:spacing w:line="360" w:lineRule="auto"/>
        <w:jc w:val="both"/>
        <w:rPr>
          <w:rFonts w:ascii="Times New Roman" w:hAnsi="Times New Roman" w:cs="Times New Roman"/>
          <w:sz w:val="24"/>
          <w:szCs w:val="24"/>
        </w:rPr>
      </w:pPr>
    </w:p>
    <w:p w14:paraId="418FB873" w14:textId="77777777" w:rsidR="00687846" w:rsidRDefault="00687846" w:rsidP="00687846">
      <w:pPr>
        <w:pStyle w:val="ConsPlusNormal"/>
        <w:spacing w:line="360" w:lineRule="auto"/>
        <w:jc w:val="center"/>
        <w:rPr>
          <w:rFonts w:ascii="Times New Roman" w:hAnsi="Times New Roman" w:cs="Times New Roman"/>
          <w:sz w:val="24"/>
          <w:szCs w:val="24"/>
        </w:rPr>
      </w:pPr>
      <w:r>
        <w:rPr>
          <w:rFonts w:ascii="Times New Roman" w:hAnsi="Times New Roman" w:cs="Times New Roman"/>
          <w:b/>
          <w:bCs/>
          <w:sz w:val="24"/>
          <w:szCs w:val="24"/>
        </w:rPr>
        <w:t>10-11 класс</w:t>
      </w:r>
      <w:r>
        <w:rPr>
          <w:rFonts w:ascii="Times New Roman" w:hAnsi="Times New Roman" w:cs="Times New Roman"/>
          <w:sz w:val="24"/>
          <w:szCs w:val="24"/>
        </w:rPr>
        <w:t xml:space="preserve"> </w:t>
      </w:r>
    </w:p>
    <w:p w14:paraId="41A3F077" w14:textId="77777777" w:rsidR="00687846" w:rsidRDefault="00687846" w:rsidP="00687846">
      <w:pPr>
        <w:pStyle w:val="ConsPlusNormal"/>
        <w:spacing w:line="360" w:lineRule="auto"/>
        <w:jc w:val="both"/>
        <w:rPr>
          <w:rFonts w:ascii="Times New Roman" w:hAnsi="Times New Roman" w:cs="Times New Roman"/>
          <w:sz w:val="24"/>
          <w:szCs w:val="24"/>
        </w:rPr>
      </w:pPr>
    </w:p>
    <w:p w14:paraId="494CD328" w14:textId="77777777" w:rsidR="00687846" w:rsidRDefault="00687846" w:rsidP="00687846">
      <w:pPr>
        <w:pStyle w:val="14"/>
        <w:spacing w:after="0" w:line="360" w:lineRule="auto"/>
        <w:ind w:left="0"/>
        <w:jc w:val="center"/>
        <w:rPr>
          <w:rFonts w:ascii="Times New Roman" w:hAnsi="Times New Roman" w:cs="Times New Roman"/>
          <w:sz w:val="24"/>
          <w:szCs w:val="24"/>
        </w:rPr>
      </w:pPr>
      <w:r>
        <w:rPr>
          <w:rFonts w:ascii="Times New Roman" w:hAnsi="Times New Roman" w:cs="Times New Roman"/>
          <w:b/>
          <w:sz w:val="24"/>
          <w:szCs w:val="24"/>
        </w:rPr>
        <w:t>1. Введение</w:t>
      </w:r>
    </w:p>
    <w:p w14:paraId="234D7BC7" w14:textId="77777777" w:rsidR="00687846" w:rsidRDefault="00687846" w:rsidP="006878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Цели и задачи курса. Место курса в образовательной системе Лицея. Проблематизация термина «теория познания». Возможна ли цельная теория познания как процесса? Что такое теоретико-познавательная проблема?</w:t>
      </w:r>
    </w:p>
    <w:p w14:paraId="6E923764" w14:textId="77777777" w:rsidR="00687846" w:rsidRDefault="00687846" w:rsidP="006878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Знакомство с форматами итоговой аттестации, с критериальной базой оценки работ разных типов, с итоговой формулой оценивания.</w:t>
      </w:r>
    </w:p>
    <w:p w14:paraId="7A63D6B5" w14:textId="77777777" w:rsidR="00687846" w:rsidRDefault="00687846" w:rsidP="00687846">
      <w:pPr>
        <w:spacing w:after="0" w:line="360" w:lineRule="auto"/>
        <w:ind w:firstLine="709"/>
        <w:jc w:val="both"/>
        <w:rPr>
          <w:rFonts w:ascii="Times New Roman" w:hAnsi="Times New Roman" w:cs="Times New Roman"/>
          <w:sz w:val="24"/>
          <w:szCs w:val="24"/>
        </w:rPr>
      </w:pPr>
    </w:p>
    <w:p w14:paraId="6330E6CC" w14:textId="77777777" w:rsidR="00687846" w:rsidRDefault="00687846" w:rsidP="00687846">
      <w:pPr>
        <w:spacing w:after="0" w:line="360" w:lineRule="auto"/>
        <w:ind w:firstLine="709"/>
        <w:jc w:val="center"/>
        <w:rPr>
          <w:rFonts w:ascii="Times New Roman" w:hAnsi="Times New Roman" w:cs="Times New Roman"/>
          <w:sz w:val="24"/>
          <w:szCs w:val="24"/>
        </w:rPr>
      </w:pPr>
      <w:r>
        <w:rPr>
          <w:rFonts w:ascii="Times New Roman" w:hAnsi="Times New Roman" w:cs="Times New Roman"/>
          <w:b/>
          <w:sz w:val="24"/>
          <w:szCs w:val="24"/>
        </w:rPr>
        <w:t>2. Что можно познавать? Условия и ограничения</w:t>
      </w:r>
    </w:p>
    <w:p w14:paraId="6613027D" w14:textId="77777777" w:rsidR="00687846" w:rsidRDefault="00687846" w:rsidP="006878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Познание как процесс. Объект познания. Объект познания и способ данности. Все ли можно познать? Можно ли познать себя и в каком смысле? Эмпирическое и психологическое.</w:t>
      </w:r>
    </w:p>
    <w:p w14:paraId="02536236" w14:textId="77777777" w:rsidR="00687846" w:rsidRDefault="00687846" w:rsidP="006878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Принципиальная неоднородность мира и способов его познания.</w:t>
      </w:r>
    </w:p>
    <w:p w14:paraId="53EB5B34" w14:textId="77777777" w:rsidR="00687846" w:rsidRDefault="00687846" w:rsidP="006878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Знание и информация. Математическое знание и природа математических объектов. Математические определения и проблема обоснования математики. </w:t>
      </w:r>
    </w:p>
    <w:p w14:paraId="0716AC78" w14:textId="77777777" w:rsidR="00687846" w:rsidRDefault="00687846" w:rsidP="006878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Познавательный статус закона в процессе изучения природы. Физический закон, правовой закон, моральный закон: общее и различное. Существуют ли законы в истории? Исторический факт и его интерпретация.</w:t>
      </w:r>
    </w:p>
    <w:p w14:paraId="0BE32228" w14:textId="77777777" w:rsidR="00687846" w:rsidRDefault="00687846" w:rsidP="00687846">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Непознаваемое как проблема. Существует ли то, что находится за пределами возможных способов познания? Как мы знаем об этом? Понятие «границы» и ее мировоззренческий смысл.</w:t>
      </w:r>
    </w:p>
    <w:p w14:paraId="23A2129A" w14:textId="77777777" w:rsidR="00687846" w:rsidRDefault="00687846" w:rsidP="00687846">
      <w:pPr>
        <w:spacing w:after="0" w:line="360" w:lineRule="auto"/>
        <w:ind w:firstLine="709"/>
        <w:jc w:val="both"/>
      </w:pPr>
    </w:p>
    <w:p w14:paraId="1BB06F05" w14:textId="77777777" w:rsidR="00687846" w:rsidRDefault="00687846" w:rsidP="00687846">
      <w:pPr>
        <w:spacing w:after="0" w:line="360" w:lineRule="auto"/>
        <w:ind w:firstLine="709"/>
        <w:jc w:val="center"/>
        <w:rPr>
          <w:rFonts w:ascii="Times New Roman" w:hAnsi="Times New Roman" w:cs="Times New Roman"/>
          <w:sz w:val="24"/>
          <w:szCs w:val="24"/>
        </w:rPr>
      </w:pPr>
      <w:r>
        <w:rPr>
          <w:rFonts w:ascii="Times New Roman" w:hAnsi="Times New Roman" w:cs="Times New Roman"/>
          <w:b/>
          <w:sz w:val="24"/>
          <w:szCs w:val="24"/>
        </w:rPr>
        <w:t>3. Способы и методы познания</w:t>
      </w:r>
    </w:p>
    <w:p w14:paraId="5A9FDAD2" w14:textId="77777777" w:rsidR="00687846" w:rsidRDefault="00687846" w:rsidP="006878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Ограниченность традиционного деления на «чувственное» и «рациональное». Можно ли провести это разделение непротиворечивым образом? «Чувственность» как познавательная проблема. Представление и ощущение. Проблема связности опыта и его источников.</w:t>
      </w:r>
    </w:p>
    <w:p w14:paraId="419A997C" w14:textId="77777777" w:rsidR="00687846" w:rsidRDefault="00687846" w:rsidP="006878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Знание и мнение. Знание как обоснованное мнение. «Я знаю только то, что ничего не знаю» - эпистемологическое значение фразы и ее роль в научной культуре.</w:t>
      </w:r>
    </w:p>
    <w:p w14:paraId="62FEF2CD" w14:textId="77777777" w:rsidR="00687846" w:rsidRDefault="00687846" w:rsidP="006878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Мнение и авторитет. «Идолы сознания». Заблуждения и их природа. Можно ли избавиться от заблуждений? </w:t>
      </w:r>
    </w:p>
    <w:p w14:paraId="69B58A9F" w14:textId="77777777" w:rsidR="00687846" w:rsidRDefault="00687846" w:rsidP="006878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Понятие логического следования. Логический закон. Логическая необходимость. Дедуктивный и индуктивный способы рассуждения. Гипотеза и критерии ее проверки. </w:t>
      </w:r>
    </w:p>
    <w:p w14:paraId="7493E208" w14:textId="77777777" w:rsidR="00687846" w:rsidRDefault="00687846" w:rsidP="006878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Логика и язык. Роль языка в познании. Является ли язык границей познания?</w:t>
      </w:r>
    </w:p>
    <w:p w14:paraId="685338CD" w14:textId="77777777" w:rsidR="00687846" w:rsidRDefault="00687846" w:rsidP="00687846">
      <w:pPr>
        <w:spacing w:after="0" w:line="360" w:lineRule="auto"/>
        <w:ind w:firstLine="709"/>
        <w:jc w:val="both"/>
        <w:rPr>
          <w:rFonts w:ascii="Times New Roman" w:hAnsi="Times New Roman" w:cs="Times New Roman"/>
          <w:sz w:val="24"/>
          <w:szCs w:val="24"/>
        </w:rPr>
      </w:pPr>
    </w:p>
    <w:p w14:paraId="5BB6FFE4" w14:textId="77777777" w:rsidR="00687846" w:rsidRDefault="00687846" w:rsidP="00687846">
      <w:pPr>
        <w:spacing w:after="0" w:line="360" w:lineRule="auto"/>
        <w:ind w:firstLine="709"/>
        <w:jc w:val="center"/>
        <w:rPr>
          <w:rFonts w:ascii="Times New Roman" w:hAnsi="Times New Roman" w:cs="Times New Roman"/>
          <w:sz w:val="24"/>
          <w:szCs w:val="24"/>
        </w:rPr>
      </w:pPr>
      <w:r>
        <w:rPr>
          <w:rFonts w:ascii="Times New Roman" w:hAnsi="Times New Roman" w:cs="Times New Roman"/>
          <w:b/>
          <w:sz w:val="24"/>
          <w:szCs w:val="24"/>
        </w:rPr>
        <w:t xml:space="preserve">4. Субъект познания </w:t>
      </w:r>
    </w:p>
    <w:p w14:paraId="1683AB7E" w14:textId="77777777" w:rsidR="00687846" w:rsidRDefault="00687846" w:rsidP="0068784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Человек как теоретико-познавательная проблема. Познавая мир, познаем ли мы человека? «Субъективность» и «объективность»: сложности словоупотребления. Является ли человек участником познания? Активность и пассивность познания как процесса.</w:t>
      </w:r>
    </w:p>
    <w:p w14:paraId="5456B632" w14:textId="77777777" w:rsidR="00687846" w:rsidRDefault="00687846" w:rsidP="0068784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Человек, личность, индивидуальность, субъект. Субъективность и субъектность. Познание как конструктивная способность субъекта. Субъект как граница познания. Научное познание и его ограничения. </w:t>
      </w:r>
    </w:p>
    <w:p w14:paraId="1F30E620" w14:textId="7B6835B6" w:rsidR="00687846" w:rsidRDefault="00687846" w:rsidP="0068784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Роль научных абстракций в познании: рациональный субъект, правовой субъект, политический субъект. Принципиальная невозможность построения цельной и единой науки о человеке.</w:t>
      </w:r>
    </w:p>
    <w:p w14:paraId="31F916B1" w14:textId="77777777" w:rsidR="00687846" w:rsidRDefault="00687846" w:rsidP="00687846">
      <w:pPr>
        <w:spacing w:after="0" w:line="360" w:lineRule="auto"/>
        <w:ind w:firstLine="708"/>
        <w:jc w:val="both"/>
        <w:rPr>
          <w:rFonts w:ascii="Times New Roman" w:hAnsi="Times New Roman" w:cs="Times New Roman"/>
          <w:sz w:val="24"/>
          <w:szCs w:val="24"/>
        </w:rPr>
      </w:pPr>
    </w:p>
    <w:p w14:paraId="3BE85F90" w14:textId="77777777" w:rsidR="00687846" w:rsidRDefault="00687846" w:rsidP="00687846">
      <w:pPr>
        <w:spacing w:after="0" w:line="360" w:lineRule="auto"/>
        <w:ind w:firstLine="708"/>
        <w:jc w:val="center"/>
        <w:rPr>
          <w:rFonts w:ascii="Times New Roman" w:hAnsi="Times New Roman" w:cs="Times New Roman"/>
          <w:sz w:val="24"/>
          <w:szCs w:val="24"/>
        </w:rPr>
      </w:pPr>
      <w:r>
        <w:rPr>
          <w:rFonts w:ascii="Times New Roman" w:hAnsi="Times New Roman" w:cs="Times New Roman"/>
          <w:b/>
          <w:sz w:val="24"/>
          <w:szCs w:val="24"/>
        </w:rPr>
        <w:t>5. Познание в истории и культуре. Многообразие познавательных установок</w:t>
      </w:r>
    </w:p>
    <w:p w14:paraId="5CA6FA4B" w14:textId="77777777" w:rsidR="00687846" w:rsidRDefault="00687846" w:rsidP="006878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0CDCE711" w14:textId="77777777" w:rsidR="00687846" w:rsidRDefault="00687846" w:rsidP="006878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Познание как исторический процесс. Динамика познания. Существует ли прогресс в познании и в каком смысле? От каких факторов может зависеть успешность познания?</w:t>
      </w:r>
    </w:p>
    <w:p w14:paraId="11992629" w14:textId="77777777" w:rsidR="00687846" w:rsidRDefault="00687846" w:rsidP="006878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Культура, история и познание. Субъект познания как продукт истории и культуры. Познание в европейской культуре. Существовала ли наука в древности? Античные идеалы знания и новоевропейское отношение к науке. Как происходит смена познавательных установок? Проблема познавательной установки и ее историчности.</w:t>
      </w:r>
    </w:p>
    <w:p w14:paraId="05539BB1" w14:textId="77777777" w:rsidR="00D4047C" w:rsidRPr="00687846" w:rsidRDefault="00D4047C" w:rsidP="00D4047C">
      <w:pPr>
        <w:spacing w:after="0" w:line="276" w:lineRule="auto"/>
        <w:jc w:val="both"/>
        <w:rPr>
          <w:rFonts w:ascii="Times New Roman" w:hAnsi="Times New Roman" w:cs="Times New Roman"/>
          <w:sz w:val="24"/>
          <w:szCs w:val="24"/>
        </w:rPr>
      </w:pPr>
    </w:p>
    <w:p w14:paraId="738887BA" w14:textId="77777777" w:rsidR="00D4047C" w:rsidRDefault="00D4047C" w:rsidP="00D4047C">
      <w:pPr>
        <w:spacing w:after="0" w:line="276" w:lineRule="auto"/>
        <w:jc w:val="both"/>
        <w:rPr>
          <w:rFonts w:ascii="Times New Roman" w:hAnsi="Times New Roman" w:cs="Times New Roman"/>
          <w:sz w:val="24"/>
          <w:szCs w:val="24"/>
          <w:lang w:val="es-ES_tradnl"/>
        </w:rPr>
      </w:pPr>
    </w:p>
    <w:p w14:paraId="584F520A" w14:textId="0FEA191D" w:rsidR="00D4047C" w:rsidRPr="00F47954" w:rsidRDefault="00687846" w:rsidP="00687846">
      <w:pPr>
        <w:pStyle w:val="4"/>
        <w:jc w:val="both"/>
        <w:rPr>
          <w:sz w:val="24"/>
          <w:szCs w:val="24"/>
        </w:rPr>
      </w:pPr>
      <w:r w:rsidRPr="00687846">
        <w:rPr>
          <w:sz w:val="24"/>
          <w:szCs w:val="24"/>
        </w:rPr>
        <w:t xml:space="preserve">«Теория познания» </w:t>
      </w:r>
      <w:r>
        <w:rPr>
          <w:sz w:val="24"/>
          <w:szCs w:val="24"/>
        </w:rPr>
        <w:t xml:space="preserve"> </w:t>
      </w:r>
      <w:r w:rsidRPr="00687846">
        <w:rPr>
          <w:sz w:val="24"/>
          <w:szCs w:val="24"/>
        </w:rPr>
        <w:t>136 часов</w:t>
      </w:r>
      <w:r>
        <w:rPr>
          <w:sz w:val="24"/>
          <w:szCs w:val="24"/>
        </w:rPr>
        <w:t xml:space="preserve"> </w:t>
      </w:r>
      <w:r w:rsidRPr="00687846">
        <w:rPr>
          <w:sz w:val="24"/>
          <w:szCs w:val="24"/>
        </w:rPr>
        <w:t>10-11 класс</w:t>
      </w:r>
    </w:p>
    <w:p w14:paraId="760B2C29" w14:textId="77777777" w:rsidR="00D4047C" w:rsidRPr="0033438B" w:rsidRDefault="00D4047C" w:rsidP="00D4047C">
      <w:pPr>
        <w:spacing w:after="0" w:line="276" w:lineRule="auto"/>
        <w:jc w:val="both"/>
        <w:rPr>
          <w:rFonts w:ascii="Times New Roman" w:hAnsi="Times New Roman" w:cs="Times New Roman"/>
          <w:sz w:val="24"/>
          <w:szCs w:val="24"/>
        </w:rPr>
      </w:pPr>
    </w:p>
    <w:p w14:paraId="25AA1BA1"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32AB9C4B" w14:textId="77777777" w:rsidR="00687846" w:rsidRPr="00687846" w:rsidRDefault="00687846" w:rsidP="00687846">
      <w:pPr>
        <w:widowControl w:val="0"/>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Курс Теория познания ориентирован на 34 учебные недели, нагрузка в неделю – 2 часа, итоговая годовая нагрузка – 68 часов. </w:t>
      </w:r>
    </w:p>
    <w:p w14:paraId="7C97BBF7" w14:textId="77777777" w:rsidR="00687846" w:rsidRPr="00687846" w:rsidRDefault="00687846" w:rsidP="00687846">
      <w:pPr>
        <w:widowControl w:val="0"/>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В соответствии с ФГОС,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w:t>
      </w:r>
    </w:p>
    <w:p w14:paraId="6412E0F3" w14:textId="77777777" w:rsidR="00687846" w:rsidRPr="00687846" w:rsidRDefault="00687846" w:rsidP="00687846">
      <w:pPr>
        <w:widowControl w:val="0"/>
        <w:suppressAutoHyphens/>
        <w:spacing w:after="0" w:line="360" w:lineRule="auto"/>
        <w:jc w:val="both"/>
        <w:rPr>
          <w:rFonts w:ascii="Times New Roman" w:eastAsia="SimSun" w:hAnsi="Times New Roman" w:cs="Times New Roman"/>
          <w:kern w:val="1"/>
          <w:sz w:val="24"/>
          <w:szCs w:val="24"/>
          <w:lang w:eastAsia="ar-SA"/>
        </w:rPr>
      </w:pPr>
    </w:p>
    <w:p w14:paraId="434CAB9C" w14:textId="77777777" w:rsidR="00687846" w:rsidRPr="00687846" w:rsidRDefault="00687846" w:rsidP="00687846">
      <w:pPr>
        <w:widowControl w:val="0"/>
        <w:suppressAutoHyphens/>
        <w:spacing w:after="0" w:line="360" w:lineRule="auto"/>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bCs/>
          <w:kern w:val="1"/>
          <w:sz w:val="24"/>
          <w:szCs w:val="24"/>
          <w:lang w:eastAsia="ar-SA"/>
        </w:rPr>
        <w:lastRenderedPageBreak/>
        <w:t>10 класс</w:t>
      </w:r>
      <w:r w:rsidRPr="00687846">
        <w:rPr>
          <w:rFonts w:ascii="Times New Roman" w:eastAsia="SimSun" w:hAnsi="Times New Roman" w:cs="Times New Roman"/>
          <w:kern w:val="1"/>
          <w:sz w:val="24"/>
          <w:szCs w:val="24"/>
          <w:lang w:eastAsia="ar-SA"/>
        </w:rPr>
        <w:t xml:space="preserve"> </w:t>
      </w:r>
    </w:p>
    <w:p w14:paraId="6F6057A3" w14:textId="77777777" w:rsidR="00687846" w:rsidRPr="00687846" w:rsidRDefault="00687846" w:rsidP="00687846">
      <w:pPr>
        <w:widowControl w:val="0"/>
        <w:suppressAutoHyphens/>
        <w:spacing w:after="0" w:line="360" w:lineRule="auto"/>
        <w:jc w:val="both"/>
        <w:rPr>
          <w:rFonts w:ascii="Times New Roman" w:eastAsia="SimSun" w:hAnsi="Times New Roman" w:cs="Times New Roman"/>
          <w:kern w:val="1"/>
          <w:sz w:val="24"/>
          <w:szCs w:val="24"/>
          <w:lang w:eastAsia="ar-SA"/>
        </w:rPr>
      </w:pPr>
    </w:p>
    <w:p w14:paraId="5E0EEB7E" w14:textId="77777777" w:rsidR="00687846" w:rsidRPr="00687846" w:rsidRDefault="00687846" w:rsidP="00687846">
      <w:pPr>
        <w:suppressAutoHyphens/>
        <w:spacing w:after="0" w:line="360" w:lineRule="auto"/>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1. Введение</w:t>
      </w:r>
    </w:p>
    <w:p w14:paraId="7D6D3489"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Цели и задачи курса. Место курса в образовательной системе Лицея. Проблематизация термина «теория познания». Возможна ли цельная теория познания как процесса? Что такое теоретико-познавательная проблема?</w:t>
      </w:r>
    </w:p>
    <w:p w14:paraId="61855DF5"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Знакомство с форматами итоговой аттестации, с критериальной базой оценки работ разных типов, с итоговой формулой оценивания.</w:t>
      </w:r>
    </w:p>
    <w:p w14:paraId="54727950"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p>
    <w:p w14:paraId="46A4CED3" w14:textId="77777777" w:rsidR="00687846" w:rsidRPr="00687846" w:rsidRDefault="00687846" w:rsidP="00687846">
      <w:pPr>
        <w:suppressAutoHyphens/>
        <w:spacing w:after="0" w:line="360" w:lineRule="auto"/>
        <w:ind w:firstLine="709"/>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2. Что можно познавать? Условия и ограничения</w:t>
      </w:r>
    </w:p>
    <w:p w14:paraId="3B9F498C"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Познание как процесс. Объект познания. Объект познания и способ данности. Все ли можно познать? Можно ли познать себя и в каком смысле? Эмпирическое и психологическое.</w:t>
      </w:r>
    </w:p>
    <w:p w14:paraId="68D551FB"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Принципиальная неоднородность мира и способов его познания.</w:t>
      </w:r>
    </w:p>
    <w:p w14:paraId="5AB6E705"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Знание и информация. Математическое знание и природа математических объектов. Математические определения и проблема обоснования математики. </w:t>
      </w:r>
    </w:p>
    <w:p w14:paraId="35C986AE"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Познавательный статус закона в процессе изучения природы. Физический закон, правовой закон, моральный закон: общее и различное. Существуют ли законы в истории? Исторический факт и его интерпретация.</w:t>
      </w:r>
    </w:p>
    <w:p w14:paraId="0F408F37" w14:textId="77777777" w:rsidR="00687846" w:rsidRPr="00687846" w:rsidRDefault="00687846" w:rsidP="00687846">
      <w:pPr>
        <w:suppressAutoHyphens/>
        <w:spacing w:after="0" w:line="360" w:lineRule="auto"/>
        <w:ind w:firstLine="709"/>
        <w:jc w:val="both"/>
        <w:rPr>
          <w:rFonts w:ascii="Times New Roman" w:eastAsia="SimSun" w:hAnsi="Times New Roman" w:cs="Times New Roman"/>
          <w:i/>
          <w:kern w:val="1"/>
          <w:sz w:val="24"/>
          <w:szCs w:val="24"/>
          <w:lang w:eastAsia="ar-SA"/>
        </w:rPr>
      </w:pPr>
      <w:r w:rsidRPr="00687846">
        <w:rPr>
          <w:rFonts w:ascii="Times New Roman" w:eastAsia="SimSun" w:hAnsi="Times New Roman" w:cs="Times New Roman"/>
          <w:kern w:val="1"/>
          <w:sz w:val="24"/>
          <w:szCs w:val="24"/>
          <w:lang w:eastAsia="ar-SA"/>
        </w:rPr>
        <w:t>Непознаваемое как проблема. Существует ли то, что находится за пределами возможных способов познания? Как мы знаем об этом? Понятие «границы» и ее мировоззренческий смысл.</w:t>
      </w:r>
    </w:p>
    <w:p w14:paraId="3AC2E7D4" w14:textId="25C45F25" w:rsidR="00687846" w:rsidRDefault="00687846" w:rsidP="00687846">
      <w:pPr>
        <w:suppressAutoHyphens/>
        <w:spacing w:after="0" w:line="360" w:lineRule="auto"/>
        <w:ind w:firstLine="709"/>
        <w:jc w:val="both"/>
        <w:rPr>
          <w:rFonts w:ascii="Calibri" w:eastAsia="SimSun" w:hAnsi="Calibri" w:cs="Calibri"/>
          <w:kern w:val="1"/>
          <w:lang w:eastAsia="ar-SA"/>
        </w:rPr>
      </w:pPr>
    </w:p>
    <w:p w14:paraId="7982C4D6" w14:textId="053766B7" w:rsidR="00D2209E" w:rsidRDefault="00D2209E" w:rsidP="00687846">
      <w:pPr>
        <w:suppressAutoHyphens/>
        <w:spacing w:after="0" w:line="360" w:lineRule="auto"/>
        <w:ind w:firstLine="709"/>
        <w:jc w:val="both"/>
        <w:rPr>
          <w:rFonts w:ascii="Calibri" w:eastAsia="SimSun" w:hAnsi="Calibri" w:cs="Calibri"/>
          <w:kern w:val="1"/>
          <w:lang w:eastAsia="ar-SA"/>
        </w:rPr>
      </w:pPr>
    </w:p>
    <w:p w14:paraId="396C2B42" w14:textId="021D76A2" w:rsidR="00D2209E" w:rsidRDefault="00D2209E" w:rsidP="00687846">
      <w:pPr>
        <w:suppressAutoHyphens/>
        <w:spacing w:after="0" w:line="360" w:lineRule="auto"/>
        <w:ind w:firstLine="709"/>
        <w:jc w:val="both"/>
        <w:rPr>
          <w:rFonts w:ascii="Calibri" w:eastAsia="SimSun" w:hAnsi="Calibri" w:cs="Calibri"/>
          <w:kern w:val="1"/>
          <w:lang w:eastAsia="ar-SA"/>
        </w:rPr>
      </w:pPr>
    </w:p>
    <w:p w14:paraId="3F5CC718" w14:textId="77777777" w:rsidR="00D2209E" w:rsidRPr="00687846" w:rsidRDefault="00D2209E" w:rsidP="00687846">
      <w:pPr>
        <w:suppressAutoHyphens/>
        <w:spacing w:after="0" w:line="360" w:lineRule="auto"/>
        <w:ind w:firstLine="709"/>
        <w:jc w:val="both"/>
        <w:rPr>
          <w:rFonts w:ascii="Calibri" w:eastAsia="SimSun" w:hAnsi="Calibri" w:cs="Calibri"/>
          <w:kern w:val="1"/>
          <w:lang w:eastAsia="ar-SA"/>
        </w:rPr>
      </w:pPr>
    </w:p>
    <w:p w14:paraId="6244885B" w14:textId="77777777" w:rsidR="00687846" w:rsidRPr="00687846" w:rsidRDefault="00687846" w:rsidP="00687846">
      <w:pPr>
        <w:suppressAutoHyphens/>
        <w:spacing w:after="0" w:line="360" w:lineRule="auto"/>
        <w:ind w:firstLine="709"/>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3. Способы и методы познания</w:t>
      </w:r>
    </w:p>
    <w:p w14:paraId="7A2FEAD0"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Ограниченность традиционного деления на «чувственное» и «рациональное». Можно ли провести это разделение непротиворечивым образом? «Чувственность» как познавательная проблема. Представление и ощущение. Проблема связности опыта и его источников.</w:t>
      </w:r>
    </w:p>
    <w:p w14:paraId="1B503303"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Знание и мнение. Знание как обоснованное мнение. «Я знаю только то, что ничего не знаю» - эпистемологическое значение фразы и ее роль в научной культуре.</w:t>
      </w:r>
    </w:p>
    <w:p w14:paraId="6EC1C0E5"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Мнение и авторитет. «Идолы сознания». Заблуждения и их природа. Можно ли избавиться от заблуждений? </w:t>
      </w:r>
    </w:p>
    <w:p w14:paraId="1A1203FC"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lastRenderedPageBreak/>
        <w:t xml:space="preserve">Понятие логического следования. Логический закон. Логическая необходимость. Дедуктивный и индуктивный способы рассуждения. Гипотеза и критерии ее проверки. </w:t>
      </w:r>
    </w:p>
    <w:p w14:paraId="402F9883"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Логика и язык. Роль языка в познании. Является ли язык границей познания?</w:t>
      </w:r>
    </w:p>
    <w:p w14:paraId="7CFABBBE"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p>
    <w:p w14:paraId="3A016647" w14:textId="77777777" w:rsidR="00687846" w:rsidRPr="00687846" w:rsidRDefault="00687846" w:rsidP="00687846">
      <w:pPr>
        <w:suppressAutoHyphens/>
        <w:spacing w:after="0" w:line="360" w:lineRule="auto"/>
        <w:ind w:firstLine="709"/>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 xml:space="preserve">4. Субъект познания </w:t>
      </w:r>
    </w:p>
    <w:p w14:paraId="62BD8E2E"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Человек как теоретико-познавательная проблема. Познавая мир, познаем ли мы человека? «Субъективность» и «объективность»: сложности словоупотребления. Является ли человек участником познания? Активность и пассивность познания как процесса.</w:t>
      </w:r>
    </w:p>
    <w:p w14:paraId="1D045321"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Человек, личность, индивидуальность, субъект. Субъективность и субъектность. Познание как конструктивная способность субъекта. Субъект как граница познания. Научное познание и его ограничения. </w:t>
      </w:r>
    </w:p>
    <w:p w14:paraId="49F5D95A"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Роль научных абстракций в познании: рациональный субъект, правовой субъект, политический субъект. Принципиальная невозможность построения цельной и единой науки о человеке.</w:t>
      </w:r>
    </w:p>
    <w:p w14:paraId="211214E1" w14:textId="49C610A2" w:rsidR="00687846" w:rsidRPr="00687846" w:rsidRDefault="00687846" w:rsidP="00687846">
      <w:pPr>
        <w:suppressAutoHyphens/>
        <w:spacing w:after="0" w:line="360" w:lineRule="auto"/>
        <w:jc w:val="both"/>
        <w:rPr>
          <w:rFonts w:ascii="Times New Roman" w:eastAsia="SimSun" w:hAnsi="Times New Roman" w:cs="Times New Roman"/>
          <w:kern w:val="1"/>
          <w:sz w:val="24"/>
          <w:szCs w:val="24"/>
          <w:lang w:eastAsia="ar-SA"/>
        </w:rPr>
      </w:pPr>
    </w:p>
    <w:p w14:paraId="4DB7B030" w14:textId="77777777" w:rsidR="00687846" w:rsidRPr="00687846" w:rsidRDefault="00687846" w:rsidP="00687846">
      <w:pPr>
        <w:suppressAutoHyphens/>
        <w:spacing w:after="0" w:line="360" w:lineRule="auto"/>
        <w:ind w:firstLine="708"/>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5. Познание в истории и культуре. Многообразие познавательных установок</w:t>
      </w:r>
    </w:p>
    <w:p w14:paraId="1AEF00F9" w14:textId="77777777" w:rsidR="00687846" w:rsidRPr="00687846" w:rsidRDefault="00687846" w:rsidP="00687846">
      <w:pPr>
        <w:suppressAutoHyphens/>
        <w:spacing w:after="0" w:line="360" w:lineRule="auto"/>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 </w:t>
      </w:r>
    </w:p>
    <w:p w14:paraId="5E051AA2"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Познание как исторический процесс. Динамика познания. Существует ли прогресс в познании и в каком смысле? От каких факторов может зависеть успешность познания?</w:t>
      </w:r>
    </w:p>
    <w:p w14:paraId="04DBB250"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Культура, история и познание. Субъект познания как продукт истории и культуры. Познание в европейской культуре. Существовала ли наука в древности? Античные идеалы знания и новоевропейское отношение к науке. Как происходит смена познавательных установок? Проблема познавательной установки и ее историчности.</w:t>
      </w:r>
    </w:p>
    <w:p w14:paraId="09F2B759" w14:textId="648FB961" w:rsidR="00D4047C" w:rsidRDefault="00D4047C" w:rsidP="00D4047C">
      <w:pPr>
        <w:spacing w:after="0" w:line="276" w:lineRule="auto"/>
        <w:jc w:val="both"/>
        <w:rPr>
          <w:rFonts w:ascii="Times New Roman" w:hAnsi="Times New Roman" w:cs="Times New Roman"/>
          <w:sz w:val="24"/>
          <w:szCs w:val="24"/>
        </w:rPr>
      </w:pPr>
    </w:p>
    <w:p w14:paraId="78C7A0D7" w14:textId="4DC5A3F5" w:rsidR="00D2209E" w:rsidRDefault="00D2209E" w:rsidP="00D4047C">
      <w:pPr>
        <w:spacing w:after="0" w:line="276" w:lineRule="auto"/>
        <w:jc w:val="both"/>
        <w:rPr>
          <w:rFonts w:ascii="Times New Roman" w:hAnsi="Times New Roman" w:cs="Times New Roman"/>
          <w:sz w:val="24"/>
          <w:szCs w:val="24"/>
        </w:rPr>
      </w:pPr>
    </w:p>
    <w:p w14:paraId="322FC406" w14:textId="77777777" w:rsidR="00D2209E" w:rsidRPr="00687846" w:rsidRDefault="00D2209E" w:rsidP="00D4047C">
      <w:pPr>
        <w:spacing w:after="0" w:line="276" w:lineRule="auto"/>
        <w:jc w:val="both"/>
        <w:rPr>
          <w:rFonts w:ascii="Times New Roman" w:hAnsi="Times New Roman" w:cs="Times New Roman"/>
          <w:sz w:val="24"/>
          <w:szCs w:val="24"/>
        </w:rPr>
      </w:pPr>
    </w:p>
    <w:p w14:paraId="6001B4EC" w14:textId="77777777" w:rsidR="00687846" w:rsidRPr="00687846" w:rsidRDefault="00687846" w:rsidP="00687846">
      <w:pPr>
        <w:widowControl w:val="0"/>
        <w:suppressAutoHyphens/>
        <w:spacing w:after="0" w:line="360" w:lineRule="auto"/>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bCs/>
          <w:kern w:val="1"/>
          <w:sz w:val="24"/>
          <w:szCs w:val="24"/>
          <w:lang w:eastAsia="ar-SA"/>
        </w:rPr>
        <w:t>11 класс</w:t>
      </w:r>
      <w:r w:rsidRPr="00687846">
        <w:rPr>
          <w:rFonts w:ascii="Times New Roman" w:eastAsia="SimSun" w:hAnsi="Times New Roman" w:cs="Times New Roman"/>
          <w:kern w:val="1"/>
          <w:sz w:val="24"/>
          <w:szCs w:val="24"/>
          <w:lang w:eastAsia="ar-SA"/>
        </w:rPr>
        <w:t xml:space="preserve"> </w:t>
      </w:r>
    </w:p>
    <w:p w14:paraId="3C86A70A" w14:textId="77777777" w:rsidR="00687846" w:rsidRPr="00687846" w:rsidRDefault="00687846" w:rsidP="00687846">
      <w:pPr>
        <w:widowControl w:val="0"/>
        <w:suppressAutoHyphens/>
        <w:spacing w:after="0" w:line="360" w:lineRule="auto"/>
        <w:jc w:val="both"/>
        <w:rPr>
          <w:rFonts w:ascii="Times New Roman" w:eastAsia="SimSun" w:hAnsi="Times New Roman" w:cs="Times New Roman"/>
          <w:kern w:val="1"/>
          <w:sz w:val="24"/>
          <w:szCs w:val="24"/>
          <w:lang w:eastAsia="ar-SA"/>
        </w:rPr>
      </w:pPr>
    </w:p>
    <w:p w14:paraId="14C2F44A" w14:textId="77777777" w:rsidR="00687846" w:rsidRPr="00687846" w:rsidRDefault="00687846" w:rsidP="00687846">
      <w:pPr>
        <w:suppressAutoHyphens/>
        <w:spacing w:after="0" w:line="360" w:lineRule="auto"/>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1. Введение</w:t>
      </w:r>
    </w:p>
    <w:p w14:paraId="16228391"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Цели и задачи курса. Выстраивание преемственности с курсом 10-го класса.</w:t>
      </w:r>
    </w:p>
    <w:p w14:paraId="451E0C7F"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Знакомство с форматами итоговой аттестации, с критериальной базой оценки работ разных типов, с итоговой формулой оценивания.</w:t>
      </w:r>
    </w:p>
    <w:p w14:paraId="2CD22E2B"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p>
    <w:p w14:paraId="1641ECC8" w14:textId="77777777" w:rsidR="00687846" w:rsidRPr="00687846" w:rsidRDefault="00687846" w:rsidP="00687846">
      <w:pPr>
        <w:suppressAutoHyphens/>
        <w:spacing w:after="0" w:line="360" w:lineRule="auto"/>
        <w:ind w:firstLine="709"/>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2. Самосознание и его формы. Научная рациональность и ее границы</w:t>
      </w:r>
    </w:p>
    <w:p w14:paraId="7A25813B"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lastRenderedPageBreak/>
        <w:t xml:space="preserve">Проблема сознания и самосознания. Миф, религия, искусство, наука, философия – границы и сложности определения. </w:t>
      </w:r>
    </w:p>
    <w:p w14:paraId="0BDBA6B4"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Современное отношение к науке: взгляды и подходы. Изменилось ли отношение к науке в наше время? Причины и возможные последствия. Особый статус науки в современной культуре.</w:t>
      </w:r>
    </w:p>
    <w:p w14:paraId="0496FB05"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Рациональность как понятие: случаи употребления. Является ли рациональность единой? Проблема универсальных критериев рациональности. Историческая природа разных типов рациональности. Научный тип рациональности в европейской истории.</w:t>
      </w:r>
    </w:p>
    <w:p w14:paraId="2F28A810"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ХХ век и отношение к научному типу рациональности. Кризис науки как кризис ее оснований. Почему возможно разочарование в науке?</w:t>
      </w:r>
    </w:p>
    <w:p w14:paraId="45C43EF6" w14:textId="77777777" w:rsidR="00687846" w:rsidRPr="00687846" w:rsidRDefault="00687846" w:rsidP="00687846">
      <w:pPr>
        <w:suppressAutoHyphens/>
        <w:spacing w:after="0" w:line="360" w:lineRule="auto"/>
        <w:ind w:firstLine="709"/>
        <w:jc w:val="both"/>
        <w:rPr>
          <w:rFonts w:ascii="Calibri" w:eastAsia="SimSun" w:hAnsi="Calibri" w:cs="Calibri"/>
          <w:kern w:val="1"/>
          <w:lang w:eastAsia="ar-SA"/>
        </w:rPr>
      </w:pPr>
    </w:p>
    <w:p w14:paraId="14B03258" w14:textId="77777777" w:rsidR="00687846" w:rsidRPr="00687846" w:rsidRDefault="00687846" w:rsidP="00687846">
      <w:pPr>
        <w:suppressAutoHyphens/>
        <w:spacing w:after="0" w:line="360" w:lineRule="auto"/>
        <w:ind w:firstLine="709"/>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3. Новоевропейская наука. Культурная и историческая специфика</w:t>
      </w:r>
    </w:p>
    <w:p w14:paraId="46881EAE"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Специфика новоевропейского типа рациональности. Античное понимание знания и трансформация основных установок в Новое время. Почему в античности не существовало естественнонаучного знания? Христианская догматика и возникновение новоевропейской науки. </w:t>
      </w:r>
    </w:p>
    <w:p w14:paraId="6F0DC257"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Учение Аристотеля о причинах. «Целевая причина» и ее трансформация. Проблема природы и свободы. Идея механизма и возникновение механики.</w:t>
      </w:r>
    </w:p>
    <w:p w14:paraId="7DE5683B"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Рождение естественных наук как следствие возникновения новых познавательных установок. Возникновение современного математизированного естествознания. Проблема пространства и времени в физике. Картезианская и ньютонианская научные программы.</w:t>
      </w:r>
    </w:p>
    <w:p w14:paraId="64DC9D89"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Биология и химия как науки Нового времени. Механизм и организм как научные метафоры. Основные научные программы: ламаркизм, дарвинизм. Философский смысл теории эволюции. Социально-политические интерпретации эволюционной теории. Естественные науки и религия.</w:t>
      </w:r>
    </w:p>
    <w:p w14:paraId="7E948594"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p>
    <w:p w14:paraId="22D585CA" w14:textId="3D5D4B80" w:rsidR="00687846" w:rsidRPr="00687846" w:rsidRDefault="00687846" w:rsidP="00687846">
      <w:pPr>
        <w:suppressAutoHyphens/>
        <w:spacing w:after="0" w:line="360" w:lineRule="auto"/>
        <w:ind w:left="108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Pr="00687846">
        <w:rPr>
          <w:rFonts w:ascii="Times New Roman" w:eastAsia="Calibri" w:hAnsi="Times New Roman" w:cs="Times New Roman"/>
          <w:b/>
          <w:sz w:val="24"/>
          <w:szCs w:val="24"/>
        </w:rPr>
        <w:t xml:space="preserve">Социальные и гуманитарные науки </w:t>
      </w:r>
    </w:p>
    <w:p w14:paraId="747A5625" w14:textId="77777777" w:rsidR="00687846" w:rsidRPr="00687846" w:rsidRDefault="00687846" w:rsidP="00687846">
      <w:pPr>
        <w:spacing w:after="0" w:line="360" w:lineRule="auto"/>
        <w:ind w:left="1080"/>
        <w:contextualSpacing/>
        <w:rPr>
          <w:rFonts w:ascii="Times New Roman" w:eastAsia="Calibri" w:hAnsi="Times New Roman" w:cs="Times New Roman"/>
          <w:sz w:val="24"/>
          <w:szCs w:val="24"/>
        </w:rPr>
      </w:pPr>
    </w:p>
    <w:p w14:paraId="1447B963"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Познание человека и общества как методологическая проблема. Рождение современных социальных наук. Общество Модерна и его основные характеристики. Социология и основные методологические подходы. </w:t>
      </w:r>
    </w:p>
    <w:p w14:paraId="1E9FCCD4"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Современная экономика и современная экономическая наука. Экономический мэйнстрим и анализ его познавательных установок. Предпосылка рациональности экономического агента и ее ограничения. Предельная полезность как познавательная </w:t>
      </w:r>
      <w:r w:rsidRPr="00687846">
        <w:rPr>
          <w:rFonts w:ascii="Times New Roman" w:eastAsia="SimSun" w:hAnsi="Times New Roman" w:cs="Times New Roman"/>
          <w:kern w:val="1"/>
          <w:sz w:val="24"/>
          <w:szCs w:val="24"/>
          <w:lang w:eastAsia="ar-SA"/>
        </w:rPr>
        <w:lastRenderedPageBreak/>
        <w:t>установка. Метафора «невидимой руки». Различие политической экономии и позитивной экономической науки. Институционализм в экономической теории. Институциональный анализ проблемы эффективности рыночной и плановой экономики.</w:t>
      </w:r>
    </w:p>
    <w:p w14:paraId="7381ADE4"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Гуманитарное знание и его особенности. Проблема понимания. Методология гуманитарного познания. Основные гуманитарные науки (филология, история) в своей специфике. Проблема историцизма.</w:t>
      </w:r>
    </w:p>
    <w:p w14:paraId="50F8EB9A"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p>
    <w:p w14:paraId="787362CF" w14:textId="77777777" w:rsidR="00687846" w:rsidRPr="00687846" w:rsidRDefault="00687846" w:rsidP="00687846">
      <w:pPr>
        <w:suppressAutoHyphens/>
        <w:spacing w:after="0" w:line="360" w:lineRule="auto"/>
        <w:ind w:firstLine="708"/>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5. Идея университета. Университет как социальный институт</w:t>
      </w:r>
      <w:r w:rsidRPr="00687846">
        <w:rPr>
          <w:rFonts w:ascii="Times New Roman" w:eastAsia="SimSun" w:hAnsi="Times New Roman" w:cs="Times New Roman"/>
          <w:kern w:val="1"/>
          <w:sz w:val="24"/>
          <w:szCs w:val="24"/>
          <w:lang w:eastAsia="ar-SA"/>
        </w:rPr>
        <w:t xml:space="preserve"> </w:t>
      </w:r>
    </w:p>
    <w:p w14:paraId="7DA2A6AB"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Институты знания: научные общества, академии. Наука как особый тип коммуникации. Модель «тайной науки» и «открытой научной коммуникации». Политика знания и возникновение особого отношения к образованию.</w:t>
      </w:r>
    </w:p>
    <w:p w14:paraId="63E0D78B"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Университет как европейская идея. «Золотой век университета» и причины его упадка. Корпоративная университетская этика. Интеллектуалы и университет: от Средневековья к ХХ веку.</w:t>
      </w:r>
    </w:p>
    <w:p w14:paraId="43B9DF37"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Три основных модели университета: французская, немецкая и британская. Идея исследовательского университета. </w:t>
      </w:r>
    </w:p>
    <w:p w14:paraId="4CB51427" w14:textId="77777777" w:rsidR="00687846" w:rsidRPr="00687846" w:rsidRDefault="00687846" w:rsidP="00687846">
      <w:pPr>
        <w:suppressAutoHyphens/>
        <w:spacing w:after="0" w:line="360" w:lineRule="auto"/>
        <w:ind w:firstLine="709"/>
        <w:jc w:val="both"/>
        <w:rPr>
          <w:rFonts w:ascii="Times New Roman" w:eastAsia="SimSun" w:hAnsi="Times New Roman" w:cs="Times New Roman"/>
          <w:b/>
          <w:kern w:val="1"/>
          <w:sz w:val="24"/>
          <w:szCs w:val="24"/>
          <w:lang w:eastAsia="ar-SA"/>
        </w:rPr>
      </w:pPr>
      <w:r w:rsidRPr="00687846">
        <w:rPr>
          <w:rFonts w:ascii="Times New Roman" w:eastAsia="SimSun" w:hAnsi="Times New Roman" w:cs="Times New Roman"/>
          <w:kern w:val="1"/>
          <w:sz w:val="24"/>
          <w:szCs w:val="24"/>
          <w:lang w:eastAsia="ar-SA"/>
        </w:rPr>
        <w:t>Университет в ХХ веке. «Ценностная нейтральность» науки и ангажированное знание. Специфика российского университета. Бюрократизация и коммерциализация университета как проблема.</w:t>
      </w:r>
    </w:p>
    <w:p w14:paraId="3F708C3A" w14:textId="2300548E" w:rsidR="00D4047C" w:rsidRDefault="00D4047C" w:rsidP="00D4047C">
      <w:pPr>
        <w:spacing w:after="0" w:line="276" w:lineRule="auto"/>
        <w:jc w:val="both"/>
        <w:rPr>
          <w:rFonts w:ascii="Times New Roman" w:hAnsi="Times New Roman" w:cs="Times New Roman"/>
          <w:sz w:val="24"/>
          <w:szCs w:val="24"/>
          <w:lang w:val="es-ES_tradnl"/>
        </w:rPr>
      </w:pPr>
    </w:p>
    <w:p w14:paraId="5EB897A3" w14:textId="77777777" w:rsidR="00687846" w:rsidRDefault="00687846" w:rsidP="00D4047C">
      <w:pPr>
        <w:spacing w:after="0" w:line="276" w:lineRule="auto"/>
        <w:jc w:val="both"/>
        <w:rPr>
          <w:rFonts w:ascii="Times New Roman" w:hAnsi="Times New Roman" w:cs="Times New Roman"/>
          <w:sz w:val="24"/>
          <w:szCs w:val="24"/>
          <w:lang w:val="es-ES_tradnl"/>
        </w:rPr>
      </w:pPr>
    </w:p>
    <w:p w14:paraId="5BC05E11" w14:textId="3FF05410" w:rsidR="00D4047C" w:rsidRPr="00F47954" w:rsidRDefault="00687846" w:rsidP="00687846">
      <w:pPr>
        <w:pStyle w:val="4"/>
        <w:jc w:val="both"/>
        <w:rPr>
          <w:sz w:val="24"/>
          <w:szCs w:val="24"/>
        </w:rPr>
      </w:pPr>
      <w:r w:rsidRPr="00687846">
        <w:rPr>
          <w:sz w:val="24"/>
          <w:szCs w:val="24"/>
        </w:rPr>
        <w:t xml:space="preserve">«Теория познания» </w:t>
      </w:r>
      <w:r>
        <w:rPr>
          <w:sz w:val="24"/>
          <w:szCs w:val="24"/>
        </w:rPr>
        <w:t xml:space="preserve"> </w:t>
      </w:r>
      <w:r w:rsidRPr="00687846">
        <w:rPr>
          <w:sz w:val="24"/>
          <w:szCs w:val="24"/>
        </w:rPr>
        <w:t>102 часа</w:t>
      </w:r>
      <w:r>
        <w:rPr>
          <w:sz w:val="24"/>
          <w:szCs w:val="24"/>
        </w:rPr>
        <w:t xml:space="preserve"> </w:t>
      </w:r>
      <w:r w:rsidRPr="00687846">
        <w:rPr>
          <w:sz w:val="24"/>
          <w:szCs w:val="24"/>
        </w:rPr>
        <w:t>10-11 класс</w:t>
      </w:r>
    </w:p>
    <w:p w14:paraId="7DE59993" w14:textId="77777777" w:rsidR="00D4047C" w:rsidRPr="0033438B" w:rsidRDefault="00D4047C" w:rsidP="00D4047C">
      <w:pPr>
        <w:spacing w:after="0" w:line="276" w:lineRule="auto"/>
        <w:jc w:val="both"/>
        <w:rPr>
          <w:rFonts w:ascii="Times New Roman" w:hAnsi="Times New Roman" w:cs="Times New Roman"/>
          <w:sz w:val="24"/>
          <w:szCs w:val="24"/>
        </w:rPr>
      </w:pPr>
    </w:p>
    <w:p w14:paraId="6C418FB7"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25FE9E9E" w14:textId="77777777" w:rsidR="00687846" w:rsidRPr="00687846" w:rsidRDefault="00687846" w:rsidP="00687846">
      <w:pPr>
        <w:widowControl w:val="0"/>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Курс Теория познания ориентирован на 34 учебные недели, нагрузка в неделю – 2 часа, итоговая годовая нагрузка – 68 часов. </w:t>
      </w:r>
    </w:p>
    <w:p w14:paraId="3417EC90" w14:textId="77777777" w:rsidR="00687846" w:rsidRPr="00687846" w:rsidRDefault="00687846" w:rsidP="00687846">
      <w:pPr>
        <w:widowControl w:val="0"/>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В соответствии с ФГОС,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w:t>
      </w:r>
    </w:p>
    <w:p w14:paraId="14DB3000" w14:textId="77777777" w:rsidR="00687846" w:rsidRPr="00687846" w:rsidRDefault="00687846" w:rsidP="00687846">
      <w:pPr>
        <w:widowControl w:val="0"/>
        <w:suppressAutoHyphens/>
        <w:spacing w:after="0" w:line="360" w:lineRule="auto"/>
        <w:jc w:val="both"/>
        <w:rPr>
          <w:rFonts w:ascii="Times New Roman" w:eastAsia="SimSun" w:hAnsi="Times New Roman" w:cs="Times New Roman"/>
          <w:kern w:val="1"/>
          <w:sz w:val="24"/>
          <w:szCs w:val="24"/>
          <w:lang w:eastAsia="ar-SA"/>
        </w:rPr>
      </w:pPr>
    </w:p>
    <w:p w14:paraId="37CD21C1" w14:textId="77777777" w:rsidR="00687846" w:rsidRPr="00687846" w:rsidRDefault="00687846" w:rsidP="00687846">
      <w:pPr>
        <w:widowControl w:val="0"/>
        <w:suppressAutoHyphens/>
        <w:spacing w:after="0" w:line="360" w:lineRule="auto"/>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bCs/>
          <w:kern w:val="1"/>
          <w:sz w:val="24"/>
          <w:szCs w:val="24"/>
          <w:lang w:eastAsia="ar-SA"/>
        </w:rPr>
        <w:t>10 класс</w:t>
      </w:r>
      <w:r w:rsidRPr="00687846">
        <w:rPr>
          <w:rFonts w:ascii="Times New Roman" w:eastAsia="SimSun" w:hAnsi="Times New Roman" w:cs="Times New Roman"/>
          <w:kern w:val="1"/>
          <w:sz w:val="24"/>
          <w:szCs w:val="24"/>
          <w:lang w:eastAsia="ar-SA"/>
        </w:rPr>
        <w:t xml:space="preserve"> </w:t>
      </w:r>
    </w:p>
    <w:p w14:paraId="5394B3F7" w14:textId="77777777" w:rsidR="00687846" w:rsidRPr="00687846" w:rsidRDefault="00687846" w:rsidP="00687846">
      <w:pPr>
        <w:widowControl w:val="0"/>
        <w:suppressAutoHyphens/>
        <w:spacing w:after="0" w:line="360" w:lineRule="auto"/>
        <w:jc w:val="both"/>
        <w:rPr>
          <w:rFonts w:ascii="Times New Roman" w:eastAsia="SimSun" w:hAnsi="Times New Roman" w:cs="Times New Roman"/>
          <w:kern w:val="1"/>
          <w:sz w:val="24"/>
          <w:szCs w:val="24"/>
          <w:lang w:eastAsia="ar-SA"/>
        </w:rPr>
      </w:pPr>
    </w:p>
    <w:p w14:paraId="0AC8F62E" w14:textId="77777777" w:rsidR="00687846" w:rsidRPr="00687846" w:rsidRDefault="00687846" w:rsidP="00687846">
      <w:pPr>
        <w:suppressAutoHyphens/>
        <w:spacing w:after="0" w:line="360" w:lineRule="auto"/>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1. Введение</w:t>
      </w:r>
    </w:p>
    <w:p w14:paraId="5A990851"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lastRenderedPageBreak/>
        <w:t>Цели и задачи курса. Место курса в образовательной системе Лицея. Проблематизация термина «теория познания». Возможна ли цельная теория познания как процесса? Что такое теоретико-познавательная проблема?</w:t>
      </w:r>
    </w:p>
    <w:p w14:paraId="3BE101D0"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Знакомство с форматами итоговой аттестации, с критериальной базой оценки работ разных типов, с итоговой формулой оценивания.</w:t>
      </w:r>
    </w:p>
    <w:p w14:paraId="420F621A"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p>
    <w:p w14:paraId="63335B9B" w14:textId="77777777" w:rsidR="00687846" w:rsidRPr="00687846" w:rsidRDefault="00687846" w:rsidP="00687846">
      <w:pPr>
        <w:suppressAutoHyphens/>
        <w:spacing w:after="0" w:line="360" w:lineRule="auto"/>
        <w:ind w:firstLine="709"/>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2. Что можно познавать? Условия и ограничения</w:t>
      </w:r>
    </w:p>
    <w:p w14:paraId="444E332F"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Познание как процесс. Объект познания. Объект познания и способ данности. Все ли можно познать? Можно ли познать себя и в каком смысле? Эмпирическое и психологическое.</w:t>
      </w:r>
    </w:p>
    <w:p w14:paraId="070E5ECE"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Принципиальная неоднородность мира и способов его познания.</w:t>
      </w:r>
    </w:p>
    <w:p w14:paraId="4D57B850"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Знание и информация. Математическое знание и природа математических объектов. Математические определения и проблема обоснования математики. </w:t>
      </w:r>
    </w:p>
    <w:p w14:paraId="3946A6BC"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Познавательный статус закона в процессе изучения природы. Физический закон, правовой закон, моральный закон: общее и различное. Существуют ли законы в истории? Исторический факт и его интерпретация.</w:t>
      </w:r>
    </w:p>
    <w:p w14:paraId="667753AF" w14:textId="77777777" w:rsidR="00687846" w:rsidRPr="00687846" w:rsidRDefault="00687846" w:rsidP="00687846">
      <w:pPr>
        <w:suppressAutoHyphens/>
        <w:spacing w:after="0" w:line="360" w:lineRule="auto"/>
        <w:ind w:firstLine="709"/>
        <w:jc w:val="both"/>
        <w:rPr>
          <w:rFonts w:ascii="Times New Roman" w:eastAsia="SimSun" w:hAnsi="Times New Roman" w:cs="Times New Roman"/>
          <w:i/>
          <w:kern w:val="1"/>
          <w:sz w:val="24"/>
          <w:szCs w:val="24"/>
          <w:lang w:eastAsia="ar-SA"/>
        </w:rPr>
      </w:pPr>
      <w:r w:rsidRPr="00687846">
        <w:rPr>
          <w:rFonts w:ascii="Times New Roman" w:eastAsia="SimSun" w:hAnsi="Times New Roman" w:cs="Times New Roman"/>
          <w:kern w:val="1"/>
          <w:sz w:val="24"/>
          <w:szCs w:val="24"/>
          <w:lang w:eastAsia="ar-SA"/>
        </w:rPr>
        <w:t>Непознаваемое как проблема. Существует ли то, что находится за пределами возможных способов познания? Как мы знаем об этом? Понятие «границы» и ее мировоззренческий смысл.</w:t>
      </w:r>
    </w:p>
    <w:p w14:paraId="0AD2552B" w14:textId="77777777" w:rsidR="00687846" w:rsidRPr="00687846" w:rsidRDefault="00687846" w:rsidP="00687846">
      <w:pPr>
        <w:suppressAutoHyphens/>
        <w:spacing w:after="0" w:line="360" w:lineRule="auto"/>
        <w:ind w:firstLine="709"/>
        <w:jc w:val="both"/>
        <w:rPr>
          <w:rFonts w:ascii="Calibri" w:eastAsia="SimSun" w:hAnsi="Calibri" w:cs="Calibri"/>
          <w:kern w:val="1"/>
          <w:lang w:eastAsia="ar-SA"/>
        </w:rPr>
      </w:pPr>
    </w:p>
    <w:p w14:paraId="4219F803" w14:textId="77777777" w:rsidR="00687846" w:rsidRPr="00687846" w:rsidRDefault="00687846" w:rsidP="00687846">
      <w:pPr>
        <w:suppressAutoHyphens/>
        <w:spacing w:after="0" w:line="360" w:lineRule="auto"/>
        <w:ind w:firstLine="709"/>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3. Способы и методы познания</w:t>
      </w:r>
    </w:p>
    <w:p w14:paraId="794C5710"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Ограниченность традиционного деления на «чувственное» и «рациональное». Можно ли провести это разделение непротиворечивым образом? «Чувственность» как познавательная проблема. Представление и ощущение. Проблема связности опыта и его источников.</w:t>
      </w:r>
    </w:p>
    <w:p w14:paraId="00B50810"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Знание и мнение. Знание как обоснованное мнение. «Я знаю только то, что ничего не знаю» - эпистемологическое значение фразы и ее роль в научной культуре.</w:t>
      </w:r>
    </w:p>
    <w:p w14:paraId="3C02FC0B"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Мнение и авторитет. «Идолы сознания». Заблуждения и их природа. Можно ли избавиться от заблуждений? </w:t>
      </w:r>
    </w:p>
    <w:p w14:paraId="598C0E9B"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Понятие логического следования. Логический закон. Логическая необходимость. Дедуктивный и индуктивный способы рассуждения. Гипотеза и критерии ее проверки. </w:t>
      </w:r>
    </w:p>
    <w:p w14:paraId="6D194917"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Логика и язык. Роль языка в познании. Является ли язык границей познания?</w:t>
      </w:r>
    </w:p>
    <w:p w14:paraId="7E15F010"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p>
    <w:p w14:paraId="2AA787A1" w14:textId="77777777" w:rsidR="00687846" w:rsidRPr="00687846" w:rsidRDefault="00687846" w:rsidP="00687846">
      <w:pPr>
        <w:suppressAutoHyphens/>
        <w:spacing w:after="0" w:line="360" w:lineRule="auto"/>
        <w:ind w:firstLine="709"/>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 xml:space="preserve">4. Субъект познания </w:t>
      </w:r>
    </w:p>
    <w:p w14:paraId="780B0207"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lastRenderedPageBreak/>
        <w:t>Человек как теоретико-познавательная проблема. Познавая мир, познаем ли мы человека? «Субъективность» и «объективность»: сложности словоупотребления. Является ли человек участником познания? Активность и пассивность познания как процесса.</w:t>
      </w:r>
    </w:p>
    <w:p w14:paraId="5959BEE0"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Человек, личность, индивидуальность, субъект. Субъективность и субъектность. Познание как конструктивная способность субъекта. Субъект как граница познания. Научное познание и его ограничения. </w:t>
      </w:r>
    </w:p>
    <w:p w14:paraId="62FC8CC9"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Роль научных абстракций в познании: рациональный субъект, правовой субъект, политический субъект. Принципиальная невозможность построения цельной и единой науки о человеке.</w:t>
      </w:r>
    </w:p>
    <w:p w14:paraId="0DB1ED10"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p>
    <w:p w14:paraId="7DE043D1"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p>
    <w:p w14:paraId="1F96B44B"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p>
    <w:p w14:paraId="738F7563" w14:textId="77777777" w:rsidR="00687846" w:rsidRPr="00687846" w:rsidRDefault="00687846" w:rsidP="00687846">
      <w:pPr>
        <w:suppressAutoHyphens/>
        <w:spacing w:after="0" w:line="360" w:lineRule="auto"/>
        <w:ind w:firstLine="708"/>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5. Познание в истории и культуре. Многообразие познавательных установок</w:t>
      </w:r>
    </w:p>
    <w:p w14:paraId="6197567E" w14:textId="77777777" w:rsidR="00687846" w:rsidRPr="00687846" w:rsidRDefault="00687846" w:rsidP="00687846">
      <w:pPr>
        <w:suppressAutoHyphens/>
        <w:spacing w:after="0" w:line="360" w:lineRule="auto"/>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 </w:t>
      </w:r>
    </w:p>
    <w:p w14:paraId="05DDFF9C"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Познание как исторический процесс. Динамика познания. Существует ли прогресс в познании и в каком смысле? От каких факторов может зависеть успешность познания?</w:t>
      </w:r>
    </w:p>
    <w:p w14:paraId="30A3C35D"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Культура, история и познание. Субъект познания как продукт истории и культуры. Познание в европейской культуре. Существовала ли наука в древности? Античные идеалы знания и новоевропейское отношение к науке. Как происходит смена познавательных установок? Проблема познавательной установки и ее историчности.</w:t>
      </w:r>
    </w:p>
    <w:p w14:paraId="158A8966"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p>
    <w:p w14:paraId="7EC5D3E2" w14:textId="77777777" w:rsidR="00687846" w:rsidRPr="00687846" w:rsidRDefault="00687846" w:rsidP="00687846">
      <w:pPr>
        <w:widowControl w:val="0"/>
        <w:suppressAutoHyphens/>
        <w:spacing w:after="0" w:line="360" w:lineRule="auto"/>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bCs/>
          <w:kern w:val="1"/>
          <w:sz w:val="24"/>
          <w:szCs w:val="24"/>
          <w:lang w:eastAsia="ar-SA"/>
        </w:rPr>
        <w:t>11 класс</w:t>
      </w:r>
      <w:r w:rsidRPr="00687846">
        <w:rPr>
          <w:rFonts w:ascii="Times New Roman" w:eastAsia="SimSun" w:hAnsi="Times New Roman" w:cs="Times New Roman"/>
          <w:kern w:val="1"/>
          <w:sz w:val="24"/>
          <w:szCs w:val="24"/>
          <w:lang w:eastAsia="ar-SA"/>
        </w:rPr>
        <w:t xml:space="preserve"> </w:t>
      </w:r>
    </w:p>
    <w:p w14:paraId="065E9066" w14:textId="77777777" w:rsidR="00687846" w:rsidRPr="00687846" w:rsidRDefault="00687846" w:rsidP="00687846">
      <w:pPr>
        <w:widowControl w:val="0"/>
        <w:suppressAutoHyphens/>
        <w:spacing w:after="0" w:line="360" w:lineRule="auto"/>
        <w:jc w:val="both"/>
        <w:rPr>
          <w:rFonts w:ascii="Times New Roman" w:eastAsia="SimSun" w:hAnsi="Times New Roman" w:cs="Times New Roman"/>
          <w:kern w:val="1"/>
          <w:sz w:val="24"/>
          <w:szCs w:val="24"/>
          <w:lang w:eastAsia="ar-SA"/>
        </w:rPr>
      </w:pPr>
    </w:p>
    <w:p w14:paraId="74D63FF1" w14:textId="77777777" w:rsidR="00687846" w:rsidRPr="00687846" w:rsidRDefault="00687846" w:rsidP="00687846">
      <w:pPr>
        <w:suppressAutoHyphens/>
        <w:spacing w:after="0" w:line="360" w:lineRule="auto"/>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1. Введение</w:t>
      </w:r>
    </w:p>
    <w:p w14:paraId="5A5FE4CE"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Цели и задачи курса. Выстраивание преемственности с курсом 10-го класса.</w:t>
      </w:r>
    </w:p>
    <w:p w14:paraId="2BD98E2D"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Знакомство с форматами итоговой аттестации, с критериальной базой оценки работ разных типов, с итоговой формулой оценивания.</w:t>
      </w:r>
    </w:p>
    <w:p w14:paraId="543017EF" w14:textId="5546E915" w:rsid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p>
    <w:p w14:paraId="1C68B64E" w14:textId="77777777" w:rsidR="00D2209E" w:rsidRPr="00687846" w:rsidRDefault="00D2209E" w:rsidP="00687846">
      <w:pPr>
        <w:suppressAutoHyphens/>
        <w:spacing w:after="0" w:line="360" w:lineRule="auto"/>
        <w:ind w:firstLine="709"/>
        <w:jc w:val="both"/>
        <w:rPr>
          <w:rFonts w:ascii="Times New Roman" w:eastAsia="SimSun" w:hAnsi="Times New Roman" w:cs="Times New Roman"/>
          <w:kern w:val="1"/>
          <w:sz w:val="24"/>
          <w:szCs w:val="24"/>
          <w:lang w:eastAsia="ar-SA"/>
        </w:rPr>
      </w:pPr>
    </w:p>
    <w:p w14:paraId="5412FF85" w14:textId="77777777" w:rsidR="00687846" w:rsidRPr="00687846" w:rsidRDefault="00687846" w:rsidP="00687846">
      <w:pPr>
        <w:suppressAutoHyphens/>
        <w:spacing w:after="0" w:line="360" w:lineRule="auto"/>
        <w:ind w:firstLine="709"/>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2. Самосознание и его формы. Научная рациональность и ее границы</w:t>
      </w:r>
    </w:p>
    <w:p w14:paraId="77E16708"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Проблема сознания и самосознания. Миф, религия, искусство, наука, философия – границы и сложности определения. </w:t>
      </w:r>
    </w:p>
    <w:p w14:paraId="1D3A9652"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lastRenderedPageBreak/>
        <w:t>Современное отношение к науке: взгляды и подходы. Изменилось ли отношение к науке в наше время? Причины и возможные последствия. Особый статус науки в современной культуре.</w:t>
      </w:r>
    </w:p>
    <w:p w14:paraId="6BA5775E"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Рациональность как понятие: случаи употребления. Является ли рациональность единой? Проблема универсальных критериев рациональности. Историческая природа разных типов рациональности. Научный тип рациональности в европейской истории.</w:t>
      </w:r>
    </w:p>
    <w:p w14:paraId="45E1381A"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ХХ век и отношение к научному типу рациональности. Кризис науки как кризис ее оснований. Почему возможно разочарование в науке?</w:t>
      </w:r>
    </w:p>
    <w:p w14:paraId="6C320719" w14:textId="77777777" w:rsidR="00687846" w:rsidRPr="00687846" w:rsidRDefault="00687846" w:rsidP="00687846">
      <w:pPr>
        <w:suppressAutoHyphens/>
        <w:spacing w:after="0" w:line="360" w:lineRule="auto"/>
        <w:ind w:firstLine="709"/>
        <w:jc w:val="both"/>
        <w:rPr>
          <w:rFonts w:ascii="Calibri" w:eastAsia="SimSun" w:hAnsi="Calibri" w:cs="Calibri"/>
          <w:kern w:val="1"/>
          <w:lang w:eastAsia="ar-SA"/>
        </w:rPr>
      </w:pPr>
    </w:p>
    <w:p w14:paraId="56473920" w14:textId="77777777" w:rsidR="00687846" w:rsidRPr="00687846" w:rsidRDefault="00687846" w:rsidP="00687846">
      <w:pPr>
        <w:suppressAutoHyphens/>
        <w:spacing w:after="0" w:line="360" w:lineRule="auto"/>
        <w:ind w:firstLine="709"/>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3. Новоевропейская наука. Культурная и историческая специфика</w:t>
      </w:r>
    </w:p>
    <w:p w14:paraId="056761F6"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Специфика новоевропейского типа рациональности. Античное понимание знания и трансформация основных установок в Новое время. Почему в античности не существовало естественнонаучного знания? Христианская догматика и возникновение новоевропейской науки. </w:t>
      </w:r>
    </w:p>
    <w:p w14:paraId="6A25CBF8"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Учение Аристотеля о причинах. «Целевая причина» и ее трансформация. Проблема природы и свободы. Идея механизма и возникновение механики.</w:t>
      </w:r>
    </w:p>
    <w:p w14:paraId="470ECC60"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Рождение естественных наук как следствие возникновения новых познавательных установок. Возникновение современного математизированного естествознания. Проблема пространства и времени в физике. Картезианская и ньютонианская научные программы.</w:t>
      </w:r>
    </w:p>
    <w:p w14:paraId="1DC34C34"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Биология и химия как науки Нового времени. Механизм и организм как научные метафоры. Основные научные программы: ламаркизм, дарвинизм. Философский смысл теории эволюции. Социально-политические интерпретации эволюционной теории. Естественные науки и религия.</w:t>
      </w:r>
    </w:p>
    <w:p w14:paraId="684F2BBF"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p>
    <w:p w14:paraId="404E3BD1" w14:textId="410966F1" w:rsidR="00687846" w:rsidRPr="00687846" w:rsidRDefault="00687846" w:rsidP="00687846">
      <w:pPr>
        <w:suppressAutoHyphens/>
        <w:spacing w:after="0" w:line="360" w:lineRule="auto"/>
        <w:ind w:left="108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Pr="00687846">
        <w:rPr>
          <w:rFonts w:ascii="Times New Roman" w:eastAsia="Calibri" w:hAnsi="Times New Roman" w:cs="Times New Roman"/>
          <w:b/>
          <w:sz w:val="24"/>
          <w:szCs w:val="24"/>
        </w:rPr>
        <w:t xml:space="preserve">Социальные и гуманитарные науки </w:t>
      </w:r>
    </w:p>
    <w:p w14:paraId="14599D51" w14:textId="77777777" w:rsidR="00687846" w:rsidRPr="00687846" w:rsidRDefault="00687846" w:rsidP="00687846">
      <w:pPr>
        <w:spacing w:after="0" w:line="360" w:lineRule="auto"/>
        <w:ind w:left="1080"/>
        <w:contextualSpacing/>
        <w:rPr>
          <w:rFonts w:ascii="Times New Roman" w:eastAsia="Calibri" w:hAnsi="Times New Roman" w:cs="Times New Roman"/>
          <w:sz w:val="24"/>
          <w:szCs w:val="24"/>
        </w:rPr>
      </w:pPr>
    </w:p>
    <w:p w14:paraId="4CF4DE7A"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Познание человека и общества как методологическая проблема. Рождение современных социальных наук. Общество Модерна и его основные характеристики. Социология и основные методологические подходы. </w:t>
      </w:r>
    </w:p>
    <w:p w14:paraId="6907D50B"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Современная экономика и современная экономическая наука. Экономический мэйнстрим и анализ его познавательных установок. Предпосылка рациональности экономического агента и ее ограничения. Предельная полезность как познавательная установка. Метафора «невидимой руки». Различие политической экономии и позитивной </w:t>
      </w:r>
      <w:r w:rsidRPr="00687846">
        <w:rPr>
          <w:rFonts w:ascii="Times New Roman" w:eastAsia="SimSun" w:hAnsi="Times New Roman" w:cs="Times New Roman"/>
          <w:kern w:val="1"/>
          <w:sz w:val="24"/>
          <w:szCs w:val="24"/>
          <w:lang w:eastAsia="ar-SA"/>
        </w:rPr>
        <w:lastRenderedPageBreak/>
        <w:t>экономической науки. Институционализм в экономической теории. Институциональный анализ проблемы эффективности рыночной и плановой экономики.</w:t>
      </w:r>
    </w:p>
    <w:p w14:paraId="6C850852"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Гуманитарное знание и его особенности. Проблема понимания. Методология гуманитарного познания. Основные гуманитарные науки (филология, история) в своей специфике. Проблема историцизма.</w:t>
      </w:r>
    </w:p>
    <w:p w14:paraId="469D1F42" w14:textId="77777777" w:rsidR="00687846" w:rsidRPr="00687846" w:rsidRDefault="00687846" w:rsidP="00687846">
      <w:pPr>
        <w:suppressAutoHyphens/>
        <w:spacing w:after="0" w:line="360" w:lineRule="auto"/>
        <w:ind w:firstLine="708"/>
        <w:jc w:val="both"/>
        <w:rPr>
          <w:rFonts w:ascii="Times New Roman" w:eastAsia="SimSun" w:hAnsi="Times New Roman" w:cs="Times New Roman"/>
          <w:kern w:val="1"/>
          <w:sz w:val="24"/>
          <w:szCs w:val="24"/>
          <w:lang w:eastAsia="ar-SA"/>
        </w:rPr>
      </w:pPr>
    </w:p>
    <w:p w14:paraId="14C50F5B" w14:textId="77777777" w:rsidR="00687846" w:rsidRPr="00687846" w:rsidRDefault="00687846" w:rsidP="00687846">
      <w:pPr>
        <w:suppressAutoHyphens/>
        <w:spacing w:after="0" w:line="360" w:lineRule="auto"/>
        <w:ind w:firstLine="708"/>
        <w:jc w:val="center"/>
        <w:rPr>
          <w:rFonts w:ascii="Times New Roman" w:eastAsia="SimSun" w:hAnsi="Times New Roman" w:cs="Times New Roman"/>
          <w:kern w:val="1"/>
          <w:sz w:val="24"/>
          <w:szCs w:val="24"/>
          <w:lang w:eastAsia="ar-SA"/>
        </w:rPr>
      </w:pPr>
      <w:r w:rsidRPr="00687846">
        <w:rPr>
          <w:rFonts w:ascii="Times New Roman" w:eastAsia="SimSun" w:hAnsi="Times New Roman" w:cs="Times New Roman"/>
          <w:b/>
          <w:kern w:val="1"/>
          <w:sz w:val="24"/>
          <w:szCs w:val="24"/>
          <w:lang w:eastAsia="ar-SA"/>
        </w:rPr>
        <w:t>5. Идея университета. Университет как социальный институт</w:t>
      </w:r>
      <w:r w:rsidRPr="00687846">
        <w:rPr>
          <w:rFonts w:ascii="Times New Roman" w:eastAsia="SimSun" w:hAnsi="Times New Roman" w:cs="Times New Roman"/>
          <w:kern w:val="1"/>
          <w:sz w:val="24"/>
          <w:szCs w:val="24"/>
          <w:lang w:eastAsia="ar-SA"/>
        </w:rPr>
        <w:t xml:space="preserve"> </w:t>
      </w:r>
    </w:p>
    <w:p w14:paraId="66EACA82"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Институты знания: научные общества, академии. Наука как особый тип коммуникации. Модель «тайной науки» и «открытой научной коммуникации». Политика знания и возникновение особого отношения к образованию.</w:t>
      </w:r>
    </w:p>
    <w:p w14:paraId="5867BCC2"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Университет как европейская идея. «Золотой век университета» и причины его упадка. Корпоративная университетская этика. Интеллектуалы и университет: от Средневековья к ХХ веку.</w:t>
      </w:r>
    </w:p>
    <w:p w14:paraId="1EC14F05" w14:textId="77777777" w:rsidR="00687846" w:rsidRPr="00687846" w:rsidRDefault="00687846" w:rsidP="00687846">
      <w:pPr>
        <w:suppressAutoHyphens/>
        <w:spacing w:after="0" w:line="360" w:lineRule="auto"/>
        <w:ind w:firstLine="709"/>
        <w:jc w:val="both"/>
        <w:rPr>
          <w:rFonts w:ascii="Times New Roman" w:eastAsia="SimSun" w:hAnsi="Times New Roman" w:cs="Times New Roman"/>
          <w:kern w:val="1"/>
          <w:sz w:val="24"/>
          <w:szCs w:val="24"/>
          <w:lang w:eastAsia="ar-SA"/>
        </w:rPr>
      </w:pPr>
      <w:r w:rsidRPr="00687846">
        <w:rPr>
          <w:rFonts w:ascii="Times New Roman" w:eastAsia="SimSun" w:hAnsi="Times New Roman" w:cs="Times New Roman"/>
          <w:kern w:val="1"/>
          <w:sz w:val="24"/>
          <w:szCs w:val="24"/>
          <w:lang w:eastAsia="ar-SA"/>
        </w:rPr>
        <w:t xml:space="preserve">Три основных модели университета: французская, немецкая и британская. Идея исследовательского университета. </w:t>
      </w:r>
    </w:p>
    <w:p w14:paraId="790145E9" w14:textId="77777777" w:rsidR="00687846" w:rsidRPr="00687846" w:rsidRDefault="00687846" w:rsidP="00687846">
      <w:pPr>
        <w:suppressAutoHyphens/>
        <w:spacing w:after="0" w:line="360" w:lineRule="auto"/>
        <w:ind w:firstLine="709"/>
        <w:jc w:val="both"/>
        <w:rPr>
          <w:rFonts w:ascii="Times New Roman" w:eastAsia="SimSun" w:hAnsi="Times New Roman" w:cs="Times New Roman"/>
          <w:b/>
          <w:kern w:val="1"/>
          <w:sz w:val="24"/>
          <w:szCs w:val="24"/>
          <w:lang w:eastAsia="ar-SA"/>
        </w:rPr>
      </w:pPr>
      <w:r w:rsidRPr="00687846">
        <w:rPr>
          <w:rFonts w:ascii="Times New Roman" w:eastAsia="SimSun" w:hAnsi="Times New Roman" w:cs="Times New Roman"/>
          <w:kern w:val="1"/>
          <w:sz w:val="24"/>
          <w:szCs w:val="24"/>
          <w:lang w:eastAsia="ar-SA"/>
        </w:rPr>
        <w:t>Университет в ХХ веке. «Ценностная нейтральность» науки и ангажированное знание. Специфика российского университета. Бюрократизация и коммерциализация университета как проблема.</w:t>
      </w:r>
    </w:p>
    <w:p w14:paraId="2A334E4D" w14:textId="77777777" w:rsidR="00D4047C" w:rsidRDefault="00D4047C" w:rsidP="00D4047C">
      <w:pPr>
        <w:spacing w:after="0" w:line="276" w:lineRule="auto"/>
        <w:jc w:val="both"/>
        <w:rPr>
          <w:rFonts w:ascii="Times New Roman" w:hAnsi="Times New Roman" w:cs="Times New Roman"/>
          <w:sz w:val="24"/>
          <w:szCs w:val="24"/>
          <w:lang w:val="es-ES_tradnl"/>
        </w:rPr>
      </w:pPr>
    </w:p>
    <w:p w14:paraId="0D4FAC54" w14:textId="77777777" w:rsidR="00D4047C" w:rsidRDefault="00D4047C" w:rsidP="00D4047C">
      <w:pPr>
        <w:spacing w:after="0" w:line="276" w:lineRule="auto"/>
        <w:jc w:val="both"/>
        <w:rPr>
          <w:rFonts w:ascii="Times New Roman" w:hAnsi="Times New Roman" w:cs="Times New Roman"/>
          <w:sz w:val="24"/>
          <w:szCs w:val="24"/>
          <w:lang w:val="es-ES_tradnl"/>
        </w:rPr>
      </w:pPr>
    </w:p>
    <w:p w14:paraId="4B2869E7" w14:textId="07B558CF" w:rsidR="00D4047C" w:rsidRPr="00F47954" w:rsidRDefault="00687846" w:rsidP="00687846">
      <w:pPr>
        <w:pStyle w:val="4"/>
        <w:jc w:val="both"/>
        <w:rPr>
          <w:sz w:val="24"/>
          <w:szCs w:val="24"/>
        </w:rPr>
      </w:pPr>
      <w:r w:rsidRPr="00687846">
        <w:rPr>
          <w:sz w:val="24"/>
          <w:szCs w:val="24"/>
        </w:rPr>
        <w:t>«Философия»</w:t>
      </w:r>
      <w:r>
        <w:rPr>
          <w:sz w:val="24"/>
          <w:szCs w:val="24"/>
        </w:rPr>
        <w:t xml:space="preserve"> </w:t>
      </w:r>
      <w:r w:rsidRPr="00687846">
        <w:rPr>
          <w:sz w:val="24"/>
          <w:szCs w:val="24"/>
        </w:rPr>
        <w:t>10-11 класс</w:t>
      </w:r>
    </w:p>
    <w:p w14:paraId="68739197" w14:textId="77777777" w:rsidR="00D4047C" w:rsidRPr="0033438B" w:rsidRDefault="00D4047C" w:rsidP="00D4047C">
      <w:pPr>
        <w:spacing w:after="0" w:line="276" w:lineRule="auto"/>
        <w:jc w:val="both"/>
        <w:rPr>
          <w:rFonts w:ascii="Times New Roman" w:hAnsi="Times New Roman" w:cs="Times New Roman"/>
          <w:sz w:val="24"/>
          <w:szCs w:val="24"/>
        </w:rPr>
      </w:pPr>
    </w:p>
    <w:p w14:paraId="34A5436B"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24C8D26D" w14:textId="77777777" w:rsidR="00687846" w:rsidRPr="00687846" w:rsidRDefault="00687846" w:rsidP="00687846">
      <w:pPr>
        <w:spacing w:line="360" w:lineRule="auto"/>
        <w:ind w:firstLine="567"/>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Курс Философия ориентирован на 34 учебные недели, нагрузка в неделю – 2 часа, итоговая годовая нагрузка – 68 часов. </w:t>
      </w:r>
    </w:p>
    <w:p w14:paraId="473D583E" w14:textId="77777777" w:rsidR="00687846" w:rsidRPr="00687846" w:rsidRDefault="00687846" w:rsidP="00687846">
      <w:pPr>
        <w:spacing w:line="360" w:lineRule="auto"/>
        <w:ind w:firstLine="567"/>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В соответствии с ФГОС,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w:t>
      </w:r>
    </w:p>
    <w:p w14:paraId="1493F4B2" w14:textId="77777777" w:rsidR="00D2209E" w:rsidRDefault="00D2209E" w:rsidP="00687846">
      <w:pPr>
        <w:spacing w:line="360" w:lineRule="auto"/>
        <w:jc w:val="center"/>
        <w:rPr>
          <w:rFonts w:ascii="Times New Roman" w:eastAsia="Times New Roman" w:hAnsi="Times New Roman" w:cs="Times New Roman"/>
          <w:b/>
          <w:color w:val="000000"/>
          <w:sz w:val="24"/>
          <w:szCs w:val="24"/>
          <w:lang w:eastAsia="ru-RU"/>
        </w:rPr>
      </w:pPr>
    </w:p>
    <w:p w14:paraId="17B6AE5C" w14:textId="77777777" w:rsidR="00D2209E" w:rsidRDefault="00D2209E" w:rsidP="00687846">
      <w:pPr>
        <w:spacing w:line="360" w:lineRule="auto"/>
        <w:jc w:val="center"/>
        <w:rPr>
          <w:rFonts w:ascii="Times New Roman" w:eastAsia="Times New Roman" w:hAnsi="Times New Roman" w:cs="Times New Roman"/>
          <w:b/>
          <w:color w:val="000000"/>
          <w:sz w:val="24"/>
          <w:szCs w:val="24"/>
          <w:lang w:eastAsia="ru-RU"/>
        </w:rPr>
      </w:pPr>
    </w:p>
    <w:p w14:paraId="22BB2757" w14:textId="77777777" w:rsidR="00D2209E" w:rsidRDefault="00D2209E" w:rsidP="00687846">
      <w:pPr>
        <w:spacing w:line="360" w:lineRule="auto"/>
        <w:jc w:val="center"/>
        <w:rPr>
          <w:rFonts w:ascii="Times New Roman" w:eastAsia="Times New Roman" w:hAnsi="Times New Roman" w:cs="Times New Roman"/>
          <w:b/>
          <w:color w:val="000000"/>
          <w:sz w:val="24"/>
          <w:szCs w:val="24"/>
          <w:lang w:eastAsia="ru-RU"/>
        </w:rPr>
      </w:pPr>
    </w:p>
    <w:p w14:paraId="176F28A7" w14:textId="3C83AE1B" w:rsidR="00687846" w:rsidRPr="00687846" w:rsidRDefault="00687846" w:rsidP="00687846">
      <w:pPr>
        <w:spacing w:line="360" w:lineRule="auto"/>
        <w:jc w:val="center"/>
        <w:rPr>
          <w:rFonts w:ascii="Arial" w:eastAsia="Arial" w:hAnsi="Arial" w:cs="Arial"/>
          <w:color w:val="000000"/>
          <w:sz w:val="24"/>
          <w:szCs w:val="24"/>
          <w:lang w:eastAsia="ru-RU"/>
        </w:rPr>
      </w:pPr>
      <w:r w:rsidRPr="00687846">
        <w:rPr>
          <w:rFonts w:ascii="Times New Roman" w:eastAsia="Times New Roman" w:hAnsi="Times New Roman" w:cs="Times New Roman"/>
          <w:b/>
          <w:color w:val="000000"/>
          <w:sz w:val="24"/>
          <w:szCs w:val="24"/>
          <w:lang w:eastAsia="ru-RU"/>
        </w:rPr>
        <w:t>10 класс</w:t>
      </w:r>
      <w:r w:rsidRPr="00687846">
        <w:rPr>
          <w:rFonts w:ascii="Times New Roman" w:eastAsia="Times New Roman" w:hAnsi="Times New Roman" w:cs="Times New Roman"/>
          <w:color w:val="000000"/>
          <w:sz w:val="24"/>
          <w:szCs w:val="24"/>
          <w:lang w:eastAsia="ru-RU"/>
        </w:rPr>
        <w:t xml:space="preserve"> </w:t>
      </w:r>
    </w:p>
    <w:p w14:paraId="1E775840" w14:textId="77777777" w:rsidR="00687846" w:rsidRPr="00687846" w:rsidRDefault="00687846" w:rsidP="00687846">
      <w:pPr>
        <w:spacing w:after="0" w:line="360" w:lineRule="auto"/>
        <w:jc w:val="center"/>
        <w:rPr>
          <w:rFonts w:ascii="Arial" w:eastAsia="Arial" w:hAnsi="Arial" w:cs="Arial"/>
          <w:color w:val="000000"/>
          <w:sz w:val="24"/>
          <w:szCs w:val="24"/>
          <w:lang w:eastAsia="ru-RU"/>
        </w:rPr>
      </w:pPr>
      <w:r w:rsidRPr="00687846">
        <w:rPr>
          <w:rFonts w:ascii="Times New Roman" w:eastAsia="Times New Roman" w:hAnsi="Times New Roman" w:cs="Times New Roman"/>
          <w:b/>
          <w:color w:val="000000"/>
          <w:sz w:val="24"/>
          <w:szCs w:val="24"/>
          <w:lang w:eastAsia="ru-RU"/>
        </w:rPr>
        <w:lastRenderedPageBreak/>
        <w:t>1. Введение.</w:t>
      </w:r>
    </w:p>
    <w:p w14:paraId="638150F6" w14:textId="77777777" w:rsidR="00687846" w:rsidRPr="00687846" w:rsidRDefault="00687846" w:rsidP="00687846">
      <w:pPr>
        <w:spacing w:after="0" w:line="360" w:lineRule="auto"/>
        <w:ind w:firstLine="54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Цели и задачи курса. Знакомство с форматами итоговой аттестации, с критериальной базой оценки работ разных типов, с итоговой формулой оценивания.</w:t>
      </w:r>
    </w:p>
    <w:p w14:paraId="730BD2AB" w14:textId="77777777" w:rsidR="00687846" w:rsidRPr="00687846" w:rsidRDefault="00687846" w:rsidP="00687846">
      <w:pPr>
        <w:spacing w:after="0" w:line="360" w:lineRule="auto"/>
        <w:ind w:firstLine="540"/>
        <w:jc w:val="center"/>
        <w:rPr>
          <w:rFonts w:ascii="Arial" w:eastAsia="Arial" w:hAnsi="Arial" w:cs="Arial"/>
          <w:color w:val="000000"/>
          <w:sz w:val="24"/>
          <w:szCs w:val="24"/>
          <w:lang w:eastAsia="ru-RU"/>
        </w:rPr>
      </w:pPr>
      <w:r w:rsidRPr="00687846">
        <w:rPr>
          <w:rFonts w:ascii="Times New Roman" w:eastAsia="Times New Roman" w:hAnsi="Times New Roman" w:cs="Times New Roman"/>
          <w:b/>
          <w:color w:val="000000"/>
          <w:sz w:val="24"/>
          <w:szCs w:val="24"/>
          <w:lang w:eastAsia="ru-RU"/>
        </w:rPr>
        <w:t>2. Поворот к человеку. Платон как родоначальник западноевропейской мысли.</w:t>
      </w:r>
    </w:p>
    <w:p w14:paraId="279DDA24" w14:textId="77777777" w:rsidR="00687846" w:rsidRPr="00687846" w:rsidRDefault="00687846" w:rsidP="00687846">
      <w:pPr>
        <w:spacing w:after="0" w:line="360" w:lineRule="auto"/>
        <w:ind w:firstLine="54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Обоснование метафизики. Мир Идей. Миф о пещере. Понятия “блага”, “мировой души”, “счастья”, “любви”, “Демиурга”. Политическая философия Платона как попытка формирования идеального государства (в основе которого человеческие склонности). </w:t>
      </w:r>
    </w:p>
    <w:p w14:paraId="6DC65FD5" w14:textId="77777777" w:rsidR="00687846" w:rsidRPr="00687846" w:rsidRDefault="00687846" w:rsidP="00687846">
      <w:pPr>
        <w:spacing w:after="0" w:line="360" w:lineRule="auto"/>
        <w:ind w:firstLine="54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Основная идея “Федона”. Философское и художественное единство. Историческая основа диалога. Аргументы и доказательства. Психологическая концепция “Федона”.</w:t>
      </w:r>
    </w:p>
    <w:p w14:paraId="6E575687" w14:textId="77777777" w:rsidR="00687846" w:rsidRPr="00687846" w:rsidRDefault="00687846" w:rsidP="00687846">
      <w:pPr>
        <w:spacing w:after="0" w:line="360" w:lineRule="auto"/>
        <w:ind w:firstLine="540"/>
        <w:jc w:val="center"/>
        <w:rPr>
          <w:rFonts w:ascii="Arial" w:eastAsia="Arial" w:hAnsi="Arial" w:cs="Arial"/>
          <w:color w:val="000000"/>
          <w:sz w:val="24"/>
          <w:szCs w:val="24"/>
          <w:lang w:eastAsia="ru-RU"/>
        </w:rPr>
      </w:pPr>
      <w:r w:rsidRPr="00687846">
        <w:rPr>
          <w:rFonts w:ascii="Times New Roman" w:eastAsia="Times New Roman" w:hAnsi="Times New Roman" w:cs="Times New Roman"/>
          <w:b/>
          <w:color w:val="000000"/>
          <w:sz w:val="24"/>
          <w:szCs w:val="24"/>
          <w:lang w:eastAsia="ru-RU"/>
        </w:rPr>
        <w:t>3. Систематизация наук. Аристотель.</w:t>
      </w:r>
    </w:p>
    <w:p w14:paraId="279F6577" w14:textId="77777777" w:rsidR="00687846" w:rsidRPr="00687846" w:rsidRDefault="00687846" w:rsidP="00687846">
      <w:pPr>
        <w:spacing w:after="0" w:line="360" w:lineRule="auto"/>
        <w:ind w:firstLine="54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Метафизика Аристотеля. Понятия “счастья” и “добродетели”. Психология и генезис морального поступка. Идеальное государство, где высшая цель - достижение счастья. Первая классификация знания. </w:t>
      </w:r>
    </w:p>
    <w:p w14:paraId="290459C7" w14:textId="77777777" w:rsidR="00687846" w:rsidRPr="00687846" w:rsidRDefault="00687846" w:rsidP="00687846">
      <w:pPr>
        <w:spacing w:after="0" w:line="360" w:lineRule="auto"/>
        <w:ind w:firstLine="54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Трактат “О душе”. Особое значение психологии в контексте остальных наук. Связь психологии и естествознания. Эмпирический путь исследования. Связь душевных и телесных явлений. </w:t>
      </w:r>
    </w:p>
    <w:p w14:paraId="26F4EF13" w14:textId="77777777" w:rsidR="00687846" w:rsidRPr="00687846" w:rsidRDefault="00687846" w:rsidP="00687846">
      <w:pPr>
        <w:spacing w:after="0" w:line="360" w:lineRule="auto"/>
        <w:ind w:firstLine="540"/>
        <w:jc w:val="center"/>
        <w:rPr>
          <w:rFonts w:ascii="Arial" w:eastAsia="Arial" w:hAnsi="Arial" w:cs="Arial"/>
          <w:color w:val="000000"/>
          <w:sz w:val="24"/>
          <w:szCs w:val="24"/>
          <w:lang w:eastAsia="ru-RU"/>
        </w:rPr>
      </w:pPr>
      <w:r w:rsidRPr="00687846">
        <w:rPr>
          <w:rFonts w:ascii="Times New Roman" w:eastAsia="Times New Roman" w:hAnsi="Times New Roman" w:cs="Times New Roman"/>
          <w:b/>
          <w:color w:val="000000"/>
          <w:sz w:val="24"/>
          <w:szCs w:val="24"/>
          <w:lang w:eastAsia="ru-RU"/>
        </w:rPr>
        <w:t xml:space="preserve">4. Восточная философия. </w:t>
      </w:r>
    </w:p>
    <w:p w14:paraId="1D848632" w14:textId="77777777" w:rsidR="00687846" w:rsidRPr="00687846" w:rsidRDefault="00687846" w:rsidP="00687846">
      <w:pPr>
        <w:spacing w:after="0" w:line="360" w:lineRule="auto"/>
        <w:ind w:firstLine="72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“Веды” - знание.</w:t>
      </w:r>
    </w:p>
    <w:p w14:paraId="001CDAEC" w14:textId="77777777" w:rsidR="00687846" w:rsidRPr="00687846" w:rsidRDefault="00687846" w:rsidP="00687846">
      <w:pPr>
        <w:spacing w:after="0" w:line="360" w:lineRule="auto"/>
        <w:ind w:firstLine="72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Буддизм как религиозно-философское учение. “Жизнь есть страдание”: смысл. Четыре благородные истины. Нирвана и сансара. </w:t>
      </w:r>
    </w:p>
    <w:p w14:paraId="6E075065" w14:textId="77777777" w:rsidR="00687846" w:rsidRPr="00687846" w:rsidRDefault="00687846" w:rsidP="00687846">
      <w:pPr>
        <w:spacing w:after="0" w:line="360" w:lineRule="auto"/>
        <w:ind w:firstLine="72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Даосизм. Понятия “пути” и “морали”. Философия даосизма как психологическая система.</w:t>
      </w:r>
    </w:p>
    <w:p w14:paraId="29A42988" w14:textId="77777777" w:rsidR="00687846" w:rsidRPr="00687846" w:rsidRDefault="00687846" w:rsidP="00687846">
      <w:pPr>
        <w:spacing w:after="0" w:line="360" w:lineRule="auto"/>
        <w:ind w:firstLine="72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Конфунцианство как этико-социально-политическое учение или образ жизни. Основная терминология и базовые понятия. </w:t>
      </w:r>
    </w:p>
    <w:p w14:paraId="19DA0B6B" w14:textId="77777777" w:rsidR="00687846" w:rsidRPr="00687846" w:rsidRDefault="00687846" w:rsidP="00687846">
      <w:pPr>
        <w:spacing w:after="0" w:line="360" w:lineRule="auto"/>
        <w:ind w:firstLine="72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Значение восточной философии.</w:t>
      </w:r>
    </w:p>
    <w:p w14:paraId="5CF4C682" w14:textId="77777777" w:rsidR="00687846" w:rsidRPr="00687846" w:rsidRDefault="00687846" w:rsidP="00687846">
      <w:pPr>
        <w:spacing w:after="0" w:line="360" w:lineRule="auto"/>
        <w:ind w:firstLine="540"/>
        <w:jc w:val="center"/>
        <w:rPr>
          <w:rFonts w:ascii="Arial" w:eastAsia="Arial" w:hAnsi="Arial" w:cs="Arial"/>
          <w:color w:val="000000"/>
          <w:sz w:val="24"/>
          <w:szCs w:val="24"/>
          <w:lang w:eastAsia="ru-RU"/>
        </w:rPr>
      </w:pPr>
      <w:r w:rsidRPr="00687846">
        <w:rPr>
          <w:rFonts w:ascii="Times New Roman" w:eastAsia="Times New Roman" w:hAnsi="Times New Roman" w:cs="Times New Roman"/>
          <w:b/>
          <w:color w:val="000000"/>
          <w:sz w:val="24"/>
          <w:szCs w:val="24"/>
          <w:lang w:eastAsia="ru-RU"/>
        </w:rPr>
        <w:t>5. Средние века. Фома Аквинский и Ибн Сина.</w:t>
      </w:r>
    </w:p>
    <w:p w14:paraId="357063BC" w14:textId="77777777" w:rsidR="00687846" w:rsidRPr="00687846" w:rsidRDefault="00687846" w:rsidP="00687846">
      <w:pPr>
        <w:spacing w:after="0" w:line="360" w:lineRule="auto"/>
        <w:ind w:firstLine="825"/>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Идеи Фомы Аквинского. Философия служанка теологии. “Истины разума” и “истины откровения”. Откровение как способ приобщения к знанию. Бог - первопричина всех вещей. Человек - единство души и тела. Бессмертие души. Морально-благие действия как путь к созерцанию Бога. Доказательства бытия Бога. </w:t>
      </w:r>
    </w:p>
    <w:p w14:paraId="33AEFC76" w14:textId="77777777" w:rsidR="00687846" w:rsidRPr="00687846" w:rsidRDefault="00687846" w:rsidP="00687846">
      <w:pPr>
        <w:spacing w:after="0" w:line="360" w:lineRule="auto"/>
        <w:ind w:firstLine="825"/>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Метафизика Ибн Сины. Значение понятия неоплатонической эманации. Индивидуальная душа. Учение Ибн Сины о темпераменте и характере человека.  </w:t>
      </w:r>
    </w:p>
    <w:p w14:paraId="5B181A8D" w14:textId="77777777" w:rsidR="00687846" w:rsidRPr="00687846" w:rsidRDefault="00687846" w:rsidP="00687846">
      <w:pPr>
        <w:spacing w:line="360" w:lineRule="auto"/>
        <w:jc w:val="center"/>
        <w:rPr>
          <w:rFonts w:ascii="Arial" w:eastAsia="Arial" w:hAnsi="Arial" w:cs="Arial"/>
          <w:color w:val="000000"/>
          <w:sz w:val="24"/>
          <w:szCs w:val="24"/>
          <w:lang w:eastAsia="ru-RU"/>
        </w:rPr>
      </w:pPr>
      <w:r w:rsidRPr="00687846">
        <w:rPr>
          <w:rFonts w:ascii="Times New Roman" w:eastAsia="Times New Roman" w:hAnsi="Times New Roman" w:cs="Times New Roman"/>
          <w:b/>
          <w:color w:val="000000"/>
          <w:sz w:val="24"/>
          <w:szCs w:val="24"/>
          <w:lang w:eastAsia="ru-RU"/>
        </w:rPr>
        <w:t>6. Новое время. Философия Декарта.</w:t>
      </w:r>
    </w:p>
    <w:p w14:paraId="46BF6B57" w14:textId="77777777" w:rsidR="00687846" w:rsidRPr="00687846" w:rsidRDefault="00687846" w:rsidP="00687846">
      <w:pPr>
        <w:spacing w:line="360" w:lineRule="auto"/>
        <w:ind w:firstLine="72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lastRenderedPageBreak/>
        <w:t xml:space="preserve">Дуалистическая философия Декарта: дуализм души и тела. Два рода сущностей. Рационализм как универсальный метод познания. Механицизм Декарта. </w:t>
      </w:r>
    </w:p>
    <w:p w14:paraId="3885B376" w14:textId="77777777" w:rsidR="00687846" w:rsidRPr="00687846" w:rsidRDefault="00687846" w:rsidP="00687846">
      <w:pPr>
        <w:spacing w:line="360" w:lineRule="auto"/>
        <w:ind w:firstLine="72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Самодостоверность сознания: “мыслю, следовательно, существую”. Концепция врожденных идей. Метод радикального сомнения. Доказательство бытия Бога. </w:t>
      </w:r>
    </w:p>
    <w:p w14:paraId="7C427AF3" w14:textId="77777777" w:rsidR="00687846" w:rsidRPr="00687846" w:rsidRDefault="00687846" w:rsidP="00687846">
      <w:pPr>
        <w:spacing w:line="360" w:lineRule="auto"/>
        <w:jc w:val="center"/>
        <w:rPr>
          <w:rFonts w:ascii="Arial" w:eastAsia="Arial" w:hAnsi="Arial" w:cs="Arial"/>
          <w:color w:val="000000"/>
          <w:sz w:val="24"/>
          <w:szCs w:val="24"/>
          <w:lang w:eastAsia="ru-RU"/>
        </w:rPr>
      </w:pPr>
      <w:r w:rsidRPr="00687846">
        <w:rPr>
          <w:rFonts w:ascii="Times New Roman" w:eastAsia="Times New Roman" w:hAnsi="Times New Roman" w:cs="Times New Roman"/>
          <w:b/>
          <w:color w:val="000000"/>
          <w:sz w:val="24"/>
          <w:szCs w:val="24"/>
          <w:lang w:eastAsia="ru-RU"/>
        </w:rPr>
        <w:t>1 класс</w:t>
      </w:r>
      <w:r w:rsidRPr="00687846">
        <w:rPr>
          <w:rFonts w:ascii="Times New Roman" w:eastAsia="Times New Roman" w:hAnsi="Times New Roman" w:cs="Times New Roman"/>
          <w:color w:val="000000"/>
          <w:sz w:val="24"/>
          <w:szCs w:val="24"/>
          <w:lang w:eastAsia="ru-RU"/>
        </w:rPr>
        <w:t xml:space="preserve"> </w:t>
      </w:r>
    </w:p>
    <w:p w14:paraId="1D73A840" w14:textId="77777777" w:rsidR="00687846" w:rsidRPr="00687846" w:rsidRDefault="00687846" w:rsidP="00687846">
      <w:pPr>
        <w:spacing w:after="0" w:line="360" w:lineRule="auto"/>
        <w:jc w:val="center"/>
        <w:rPr>
          <w:rFonts w:ascii="Arial" w:eastAsia="Arial" w:hAnsi="Arial" w:cs="Arial"/>
          <w:color w:val="000000"/>
          <w:sz w:val="24"/>
          <w:szCs w:val="24"/>
          <w:lang w:eastAsia="ru-RU"/>
        </w:rPr>
      </w:pPr>
      <w:r w:rsidRPr="00687846">
        <w:rPr>
          <w:rFonts w:ascii="Times New Roman" w:eastAsia="Times New Roman" w:hAnsi="Times New Roman" w:cs="Times New Roman"/>
          <w:b/>
          <w:color w:val="000000"/>
          <w:sz w:val="24"/>
          <w:szCs w:val="24"/>
          <w:lang w:eastAsia="ru-RU"/>
        </w:rPr>
        <w:t>1. Введение.</w:t>
      </w:r>
    </w:p>
    <w:p w14:paraId="790A6F58" w14:textId="77777777" w:rsidR="00687846" w:rsidRPr="00687846" w:rsidRDefault="00687846" w:rsidP="00687846">
      <w:pPr>
        <w:spacing w:after="0" w:line="360" w:lineRule="auto"/>
        <w:ind w:firstLine="54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Цели и задачи курса. Знакомство с форматами итоговой аттестации, с критериальной базой оценки работ разных типов, с итоговой формулой оценивания.</w:t>
      </w:r>
    </w:p>
    <w:p w14:paraId="205E89D8" w14:textId="77777777" w:rsidR="00687846" w:rsidRPr="00687846" w:rsidRDefault="00687846" w:rsidP="00687846">
      <w:pPr>
        <w:spacing w:after="0" w:line="360" w:lineRule="auto"/>
        <w:ind w:firstLine="540"/>
        <w:jc w:val="center"/>
        <w:rPr>
          <w:rFonts w:ascii="Arial" w:eastAsia="Arial" w:hAnsi="Arial" w:cs="Arial"/>
          <w:color w:val="000000"/>
          <w:sz w:val="24"/>
          <w:szCs w:val="24"/>
          <w:lang w:eastAsia="ru-RU"/>
        </w:rPr>
      </w:pPr>
      <w:r w:rsidRPr="00687846">
        <w:rPr>
          <w:rFonts w:ascii="Times New Roman" w:eastAsia="Times New Roman" w:hAnsi="Times New Roman" w:cs="Times New Roman"/>
          <w:b/>
          <w:color w:val="000000"/>
          <w:sz w:val="24"/>
          <w:szCs w:val="24"/>
          <w:lang w:eastAsia="ru-RU"/>
        </w:rPr>
        <w:t>2. Эмпиризм и рационализм.</w:t>
      </w:r>
    </w:p>
    <w:p w14:paraId="65DAD525" w14:textId="77777777" w:rsidR="00687846" w:rsidRPr="00687846" w:rsidRDefault="00687846" w:rsidP="00687846">
      <w:pPr>
        <w:spacing w:after="0" w:line="360" w:lineRule="auto"/>
        <w:ind w:firstLine="54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Дэвид Юм. Методологический подход. Теория познания. Сомнение в познаваемости внешнего мира. Причинность Юма. Учение об аффектах. Проблема морали и нравственности. Критика религии. Юм как представитель психологического атомизма.</w:t>
      </w:r>
    </w:p>
    <w:p w14:paraId="172FD6B1" w14:textId="77777777" w:rsidR="00687846" w:rsidRPr="00687846" w:rsidRDefault="00687846" w:rsidP="00687846">
      <w:pPr>
        <w:spacing w:after="0" w:line="360" w:lineRule="auto"/>
        <w:ind w:firstLine="54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Философия Лейбница. Метод строгих рассуждений. Логическое доказательство как результат критики “ясных и отчетливых идей” Декарта. Монадология Лейбница. Метафизическое, физическое и моральное понимание зла. Поиск компромисса между “чистой доской” Дж. Локка и “вражденными идеями” Декарта. Развитие доктрины бессознательной психической жизни. </w:t>
      </w:r>
    </w:p>
    <w:p w14:paraId="214C0D82" w14:textId="77777777" w:rsidR="00687846" w:rsidRPr="00687846" w:rsidRDefault="00687846" w:rsidP="00687846">
      <w:pPr>
        <w:spacing w:after="0" w:line="360" w:lineRule="auto"/>
        <w:ind w:firstLine="540"/>
        <w:jc w:val="center"/>
        <w:rPr>
          <w:rFonts w:ascii="Arial" w:eastAsia="Arial" w:hAnsi="Arial" w:cs="Arial"/>
          <w:color w:val="000000"/>
          <w:sz w:val="24"/>
          <w:szCs w:val="24"/>
          <w:lang w:eastAsia="ru-RU"/>
        </w:rPr>
      </w:pPr>
      <w:r w:rsidRPr="00687846">
        <w:rPr>
          <w:rFonts w:ascii="Times New Roman" w:eastAsia="Times New Roman" w:hAnsi="Times New Roman" w:cs="Times New Roman"/>
          <w:b/>
          <w:color w:val="000000"/>
          <w:sz w:val="24"/>
          <w:szCs w:val="24"/>
          <w:lang w:eastAsia="ru-RU"/>
        </w:rPr>
        <w:t>3. Механистический материализм Ламетри. Идеи эпохи Просвещения.</w:t>
      </w:r>
    </w:p>
    <w:p w14:paraId="7DAEF975" w14:textId="77777777" w:rsidR="00687846" w:rsidRPr="00687846" w:rsidRDefault="00687846" w:rsidP="00687846">
      <w:pPr>
        <w:spacing w:after="0" w:line="360" w:lineRule="auto"/>
        <w:ind w:firstLine="54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Система механистического материализма Ламетри. Идея эволюции. Единство происхождения растительного и животного мира. Сенсуализм.</w:t>
      </w:r>
    </w:p>
    <w:p w14:paraId="3CA4F76A" w14:textId="77777777" w:rsidR="00687846" w:rsidRPr="00687846" w:rsidRDefault="00687846" w:rsidP="00687846">
      <w:pPr>
        <w:spacing w:after="0" w:line="360" w:lineRule="auto"/>
        <w:ind w:firstLine="54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Демократическая социально-политическая программа Гельвеция. Наука о нравственности. Роль среды в формировании личности. Чувство любви к себе.</w:t>
      </w:r>
    </w:p>
    <w:p w14:paraId="1FB4655E" w14:textId="77777777" w:rsidR="00687846" w:rsidRPr="00687846" w:rsidRDefault="00687846" w:rsidP="00687846">
      <w:pPr>
        <w:spacing w:after="0" w:line="360" w:lineRule="auto"/>
        <w:ind w:firstLine="54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Философия Жан-Жака Руссо. Общественные и политические идеалы. Естественное состояние. Теория воспитания. </w:t>
      </w:r>
    </w:p>
    <w:p w14:paraId="66A1820A" w14:textId="77777777" w:rsidR="00687846" w:rsidRPr="00687846" w:rsidRDefault="00687846" w:rsidP="00687846">
      <w:pPr>
        <w:spacing w:after="0" w:line="360" w:lineRule="auto"/>
        <w:ind w:firstLine="540"/>
        <w:jc w:val="center"/>
        <w:rPr>
          <w:rFonts w:ascii="Arial" w:eastAsia="Arial" w:hAnsi="Arial" w:cs="Arial"/>
          <w:color w:val="000000"/>
          <w:sz w:val="24"/>
          <w:szCs w:val="24"/>
          <w:lang w:eastAsia="ru-RU"/>
        </w:rPr>
      </w:pPr>
      <w:r w:rsidRPr="00687846">
        <w:rPr>
          <w:rFonts w:ascii="Times New Roman" w:eastAsia="Times New Roman" w:hAnsi="Times New Roman" w:cs="Times New Roman"/>
          <w:b/>
          <w:color w:val="000000"/>
          <w:sz w:val="24"/>
          <w:szCs w:val="24"/>
          <w:lang w:eastAsia="ru-RU"/>
        </w:rPr>
        <w:t>4. Немецкая классическая философия.</w:t>
      </w:r>
    </w:p>
    <w:p w14:paraId="5D06B0FE" w14:textId="77777777" w:rsidR="00687846" w:rsidRPr="00687846" w:rsidRDefault="00687846" w:rsidP="00687846">
      <w:pPr>
        <w:spacing w:after="0" w:line="360" w:lineRule="auto"/>
        <w:ind w:firstLine="72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Теория познания Канта, исследование разума. Этика и проблема религии. Категорический императив. Учение о праве и государстве. Эстетика - понятие целесообразности. Учение о человеке. Понятие гения. </w:t>
      </w:r>
    </w:p>
    <w:p w14:paraId="64C0E7AC" w14:textId="77777777" w:rsidR="00687846" w:rsidRPr="00687846" w:rsidRDefault="00687846" w:rsidP="00687846">
      <w:pPr>
        <w:spacing w:after="0" w:line="360" w:lineRule="auto"/>
        <w:ind w:firstLine="72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Субъективный идеализм Фихте. Психологические мотивы метафизики. Необходимость создания социальной философии. Природа, право, нравственность. Проблема социальной педагогики. </w:t>
      </w:r>
    </w:p>
    <w:p w14:paraId="5784A4CC" w14:textId="77777777" w:rsidR="00687846" w:rsidRPr="00687846" w:rsidRDefault="00687846" w:rsidP="00687846">
      <w:pPr>
        <w:spacing w:after="0" w:line="360" w:lineRule="auto"/>
        <w:ind w:firstLine="72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lastRenderedPageBreak/>
        <w:t xml:space="preserve">Влияние Фихте на И.Ф. Гербарта. Гербарт как основоположник эмпирической психологии в Германии. “Вытеснение” как переход в бессознательное. Философские и психологические основы педагогики. </w:t>
      </w:r>
    </w:p>
    <w:p w14:paraId="16B314DB" w14:textId="77777777" w:rsidR="00687846" w:rsidRPr="00687846" w:rsidRDefault="00687846" w:rsidP="00687846">
      <w:pPr>
        <w:spacing w:after="0" w:line="360" w:lineRule="auto"/>
        <w:ind w:firstLine="540"/>
        <w:jc w:val="center"/>
        <w:rPr>
          <w:rFonts w:ascii="Arial" w:eastAsia="Arial" w:hAnsi="Arial" w:cs="Arial"/>
          <w:color w:val="000000"/>
          <w:sz w:val="24"/>
          <w:szCs w:val="24"/>
          <w:lang w:eastAsia="ru-RU"/>
        </w:rPr>
      </w:pPr>
      <w:r w:rsidRPr="00687846">
        <w:rPr>
          <w:rFonts w:ascii="Times New Roman" w:eastAsia="Times New Roman" w:hAnsi="Times New Roman" w:cs="Times New Roman"/>
          <w:b/>
          <w:color w:val="000000"/>
          <w:sz w:val="24"/>
          <w:szCs w:val="24"/>
          <w:lang w:eastAsia="ru-RU"/>
        </w:rPr>
        <w:t>5. Биологизм как методологическая программа.</w:t>
      </w:r>
    </w:p>
    <w:p w14:paraId="6F33DADD" w14:textId="77777777" w:rsidR="00687846" w:rsidRPr="00687846" w:rsidRDefault="00687846" w:rsidP="00687846">
      <w:pPr>
        <w:spacing w:after="0" w:line="360" w:lineRule="auto"/>
        <w:ind w:firstLine="825"/>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Ламаркизм. Целостная теория эволюции живого мира. Деизм.</w:t>
      </w:r>
    </w:p>
    <w:p w14:paraId="3360512A" w14:textId="77777777" w:rsidR="00687846" w:rsidRPr="00687846" w:rsidRDefault="00687846" w:rsidP="00687846">
      <w:pPr>
        <w:spacing w:after="0" w:line="360" w:lineRule="auto"/>
        <w:ind w:firstLine="825"/>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«Происхождение видов» Дарвина. Естественный отбор. Исследование о происхождении человека. </w:t>
      </w:r>
    </w:p>
    <w:p w14:paraId="11167BEC" w14:textId="77777777" w:rsidR="00687846" w:rsidRPr="00687846" w:rsidRDefault="00687846" w:rsidP="00687846">
      <w:pPr>
        <w:spacing w:after="0" w:line="360" w:lineRule="auto"/>
        <w:ind w:firstLine="825"/>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Концепция «бессознательных умозаключений» Гельмгольца. Психология музыки. Теория иероглифов. </w:t>
      </w:r>
    </w:p>
    <w:p w14:paraId="269CC109" w14:textId="77777777" w:rsidR="00687846" w:rsidRPr="00687846" w:rsidRDefault="00687846" w:rsidP="00687846">
      <w:pPr>
        <w:spacing w:after="0" w:line="360" w:lineRule="auto"/>
        <w:ind w:firstLine="825"/>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Концепция философии как обобщения всех наук Спенсера. Всеобщие законы эволюции. Социальная эволюция. «Индивидуализация». Концепция современных институтов. </w:t>
      </w:r>
    </w:p>
    <w:p w14:paraId="66A647DD" w14:textId="77777777" w:rsidR="00687846" w:rsidRPr="00687846" w:rsidRDefault="00687846" w:rsidP="00687846">
      <w:pPr>
        <w:spacing w:after="0" w:line="360" w:lineRule="auto"/>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 </w:t>
      </w:r>
    </w:p>
    <w:p w14:paraId="141FE213" w14:textId="77777777" w:rsidR="00687846" w:rsidRPr="00687846" w:rsidRDefault="00687846" w:rsidP="00687846">
      <w:pPr>
        <w:spacing w:line="360" w:lineRule="auto"/>
        <w:jc w:val="center"/>
        <w:rPr>
          <w:rFonts w:ascii="Arial" w:eastAsia="Arial" w:hAnsi="Arial" w:cs="Arial"/>
          <w:color w:val="000000"/>
          <w:sz w:val="24"/>
          <w:szCs w:val="24"/>
          <w:lang w:eastAsia="ru-RU"/>
        </w:rPr>
      </w:pPr>
      <w:r w:rsidRPr="00687846">
        <w:rPr>
          <w:rFonts w:ascii="Times New Roman" w:eastAsia="Times New Roman" w:hAnsi="Times New Roman" w:cs="Times New Roman"/>
          <w:b/>
          <w:color w:val="000000"/>
          <w:sz w:val="24"/>
          <w:szCs w:val="24"/>
          <w:lang w:eastAsia="ru-RU"/>
        </w:rPr>
        <w:t>6. От философии XIX века к философии XX века.</w:t>
      </w:r>
    </w:p>
    <w:p w14:paraId="26309EE3" w14:textId="77777777" w:rsidR="00687846" w:rsidRPr="00687846" w:rsidRDefault="00687846" w:rsidP="00687846">
      <w:pPr>
        <w:spacing w:line="360" w:lineRule="auto"/>
        <w:ind w:firstLine="72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Ф. Ницше и опыт переоценки всех ценностей. Нигилизм. «Смерть Бога». Перспективизм. Концепция “свободных умов”. </w:t>
      </w:r>
    </w:p>
    <w:p w14:paraId="324C35D8" w14:textId="77777777" w:rsidR="00687846" w:rsidRPr="00687846" w:rsidRDefault="00687846" w:rsidP="00687846">
      <w:pPr>
        <w:spacing w:line="360" w:lineRule="auto"/>
        <w:ind w:firstLine="72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Неокритицизм и неокантианство. Основные школы и методологические принципы. (Герман Коген, Пауль Наторп, Эрнст Кассирер, В. Виндельбанд)</w:t>
      </w:r>
    </w:p>
    <w:p w14:paraId="30BA6EF8" w14:textId="77777777" w:rsidR="00687846" w:rsidRPr="00687846" w:rsidRDefault="00687846" w:rsidP="00687846">
      <w:pPr>
        <w:spacing w:line="360" w:lineRule="auto"/>
        <w:ind w:firstLine="72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Социологический метод Дюркгейма. Понятие социального факта. Общественные отношения, коллективное сознание и культура.</w:t>
      </w:r>
    </w:p>
    <w:p w14:paraId="7B3FEF37" w14:textId="77777777" w:rsidR="00687846" w:rsidRPr="00687846" w:rsidRDefault="00687846" w:rsidP="00687846">
      <w:pPr>
        <w:spacing w:line="360" w:lineRule="auto"/>
        <w:ind w:firstLine="72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Понимающая социология Макса Вебера. Социальное действие и социальное поведение. </w:t>
      </w:r>
    </w:p>
    <w:p w14:paraId="5EC909FD" w14:textId="77777777" w:rsidR="00687846" w:rsidRPr="00687846" w:rsidRDefault="00687846" w:rsidP="00687846">
      <w:pPr>
        <w:spacing w:line="360" w:lineRule="auto"/>
        <w:ind w:firstLine="720"/>
        <w:jc w:val="both"/>
        <w:rPr>
          <w:rFonts w:ascii="Times New Roman" w:eastAsia="Times New Roman" w:hAnsi="Times New Roman" w:cs="Times New Roman"/>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Карл Маркс. Материалистическое понимание истории культуры. Научный социализм, теория классовой борьбы. </w:t>
      </w:r>
    </w:p>
    <w:p w14:paraId="6191163C" w14:textId="77777777" w:rsidR="00687846" w:rsidRPr="00687846" w:rsidRDefault="00687846" w:rsidP="00687846">
      <w:pPr>
        <w:spacing w:line="360" w:lineRule="auto"/>
        <w:jc w:val="center"/>
        <w:rPr>
          <w:rFonts w:ascii="Arial" w:eastAsia="Arial" w:hAnsi="Arial" w:cs="Arial"/>
          <w:color w:val="000000"/>
          <w:sz w:val="24"/>
          <w:szCs w:val="24"/>
          <w:lang w:eastAsia="ru-RU"/>
        </w:rPr>
      </w:pPr>
      <w:r w:rsidRPr="00687846">
        <w:rPr>
          <w:rFonts w:ascii="Times New Roman" w:eastAsia="Times New Roman" w:hAnsi="Times New Roman" w:cs="Times New Roman"/>
          <w:b/>
          <w:color w:val="000000"/>
          <w:sz w:val="24"/>
          <w:szCs w:val="24"/>
          <w:lang w:eastAsia="ru-RU"/>
        </w:rPr>
        <w:t>7. Развитие гуманитарного и психологического знания в XX веке.</w:t>
      </w:r>
    </w:p>
    <w:p w14:paraId="160EE825" w14:textId="77777777" w:rsidR="00687846" w:rsidRPr="00687846" w:rsidRDefault="00687846" w:rsidP="00687846">
      <w:pPr>
        <w:spacing w:line="360" w:lineRule="auto"/>
        <w:ind w:firstLine="72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Психология формы (Гештальтпсихология).</w:t>
      </w:r>
    </w:p>
    <w:p w14:paraId="54EC9FF1" w14:textId="77777777" w:rsidR="00687846" w:rsidRPr="00687846" w:rsidRDefault="00687846" w:rsidP="00687846">
      <w:pPr>
        <w:spacing w:line="360" w:lineRule="auto"/>
        <w:ind w:firstLine="72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 xml:space="preserve">Бихевиоризм. Схема «стимул-реакция». Советская психофизиология: И. Павлов и «условные рефлексы». </w:t>
      </w:r>
    </w:p>
    <w:p w14:paraId="14C0CBDA" w14:textId="77777777" w:rsidR="00687846" w:rsidRPr="00687846" w:rsidRDefault="00687846" w:rsidP="00687846">
      <w:pPr>
        <w:spacing w:line="360" w:lineRule="auto"/>
        <w:ind w:firstLine="72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Зигмунд Фрейд и развитие психоанализа. Понятия “бессознательного”, “вытеснения”, “цензуры”. Толкование сновидений. Понятие “либидо”, эдипов комплекс. Оно, я, сверх-я.</w:t>
      </w:r>
    </w:p>
    <w:p w14:paraId="435921DE" w14:textId="77777777" w:rsidR="00687846" w:rsidRPr="00687846" w:rsidRDefault="00687846" w:rsidP="00687846">
      <w:pPr>
        <w:spacing w:line="360" w:lineRule="auto"/>
        <w:ind w:firstLine="72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lastRenderedPageBreak/>
        <w:t xml:space="preserve">Психоанализ после Фрейда. “Индивидуальная психология” Альфреда Адлера. “Аналитическая психология” Карла Густава Юнга. </w:t>
      </w:r>
    </w:p>
    <w:p w14:paraId="4D7519EA" w14:textId="77777777" w:rsidR="00687846" w:rsidRPr="00687846" w:rsidRDefault="00687846" w:rsidP="00687846">
      <w:pPr>
        <w:spacing w:line="360" w:lineRule="auto"/>
        <w:ind w:firstLine="720"/>
        <w:jc w:val="both"/>
        <w:rPr>
          <w:rFonts w:ascii="Arial" w:eastAsia="Arial" w:hAnsi="Arial" w:cs="Arial"/>
          <w:color w:val="000000"/>
          <w:sz w:val="24"/>
          <w:szCs w:val="24"/>
          <w:lang w:eastAsia="ru-RU"/>
        </w:rPr>
      </w:pPr>
      <w:r w:rsidRPr="00687846">
        <w:rPr>
          <w:rFonts w:ascii="Times New Roman" w:eastAsia="Times New Roman" w:hAnsi="Times New Roman" w:cs="Times New Roman"/>
          <w:color w:val="000000"/>
          <w:sz w:val="24"/>
          <w:szCs w:val="24"/>
          <w:lang w:eastAsia="ru-RU"/>
        </w:rPr>
        <w:t>Структурализм как методологический проект. Интерпретация З. Фрейда в психоаналитической практике Ж. Лакана. Стадия «зеркала».</w:t>
      </w:r>
    </w:p>
    <w:p w14:paraId="4318397C" w14:textId="77777777" w:rsidR="00D4047C" w:rsidRPr="00687846" w:rsidRDefault="00D4047C" w:rsidP="00D4047C">
      <w:pPr>
        <w:spacing w:after="0" w:line="276" w:lineRule="auto"/>
        <w:jc w:val="both"/>
        <w:rPr>
          <w:rFonts w:ascii="Times New Roman" w:hAnsi="Times New Roman" w:cs="Times New Roman"/>
          <w:sz w:val="24"/>
          <w:szCs w:val="24"/>
        </w:rPr>
      </w:pPr>
    </w:p>
    <w:p w14:paraId="13622D2E" w14:textId="77777777" w:rsidR="00D4047C" w:rsidRDefault="00D4047C" w:rsidP="00D4047C">
      <w:pPr>
        <w:spacing w:after="0" w:line="276" w:lineRule="auto"/>
        <w:jc w:val="both"/>
        <w:rPr>
          <w:rFonts w:ascii="Times New Roman" w:hAnsi="Times New Roman" w:cs="Times New Roman"/>
          <w:sz w:val="24"/>
          <w:szCs w:val="24"/>
          <w:lang w:val="es-ES_tradnl"/>
        </w:rPr>
      </w:pPr>
    </w:p>
    <w:p w14:paraId="386BFD1A" w14:textId="0B6E11B9" w:rsidR="00D4047C" w:rsidRPr="00F47954" w:rsidRDefault="00687846" w:rsidP="00687846">
      <w:pPr>
        <w:pStyle w:val="4"/>
        <w:jc w:val="both"/>
        <w:rPr>
          <w:sz w:val="24"/>
          <w:szCs w:val="24"/>
        </w:rPr>
      </w:pPr>
      <w:r w:rsidRPr="00687846">
        <w:rPr>
          <w:sz w:val="24"/>
          <w:szCs w:val="24"/>
        </w:rPr>
        <w:t>«Физическая культура» (базовый уровень)</w:t>
      </w:r>
      <w:r>
        <w:rPr>
          <w:sz w:val="24"/>
          <w:szCs w:val="24"/>
        </w:rPr>
        <w:t xml:space="preserve"> </w:t>
      </w:r>
      <w:r w:rsidRPr="00687846">
        <w:rPr>
          <w:sz w:val="24"/>
          <w:szCs w:val="24"/>
        </w:rPr>
        <w:t>10-11 класс</w:t>
      </w:r>
    </w:p>
    <w:p w14:paraId="21D99B8C" w14:textId="77777777" w:rsidR="00D4047C" w:rsidRPr="0033438B" w:rsidRDefault="00D4047C" w:rsidP="00D4047C">
      <w:pPr>
        <w:spacing w:after="0" w:line="276" w:lineRule="auto"/>
        <w:jc w:val="both"/>
        <w:rPr>
          <w:rFonts w:ascii="Times New Roman" w:hAnsi="Times New Roman" w:cs="Times New Roman"/>
          <w:sz w:val="24"/>
          <w:szCs w:val="24"/>
        </w:rPr>
      </w:pPr>
    </w:p>
    <w:p w14:paraId="3431202E" w14:textId="77777777" w:rsidR="00D4047C" w:rsidRPr="0033438B" w:rsidRDefault="00D4047C" w:rsidP="00D4047C">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14:paraId="239EB00F"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0"/>
          <w:shd w:val="clear" w:color="auto" w:fill="FFFFFF"/>
          <w:lang w:eastAsia="ru-RU"/>
        </w:rPr>
      </w:pPr>
      <w:r w:rsidRPr="00687846">
        <w:rPr>
          <w:rFonts w:ascii="Times New Roman" w:eastAsia="Times New Roman" w:hAnsi="Times New Roman" w:cs="Times New Roman"/>
          <w:b/>
          <w:bCs/>
          <w:sz w:val="24"/>
          <w:szCs w:val="28"/>
        </w:rPr>
        <w:t>Раздел 1.</w:t>
      </w:r>
      <w:r w:rsidRPr="00687846">
        <w:rPr>
          <w:rFonts w:ascii="Times New Roman" w:eastAsia="Times New Roman" w:hAnsi="Times New Roman" w:cs="Times New Roman"/>
          <w:color w:val="000000"/>
          <w:sz w:val="24"/>
          <w:szCs w:val="20"/>
          <w:shd w:val="clear" w:color="auto" w:fill="FFFFFF"/>
          <w:lang w:val="en-US" w:eastAsia="ru-RU"/>
        </w:rPr>
        <w:t> </w:t>
      </w:r>
      <w:r w:rsidRPr="00687846">
        <w:rPr>
          <w:rFonts w:ascii="Times New Roman" w:eastAsia="Times New Roman" w:hAnsi="Times New Roman" w:cs="Times New Roman"/>
          <w:b/>
          <w:bCs/>
          <w:iCs/>
          <w:color w:val="000000"/>
          <w:sz w:val="24"/>
          <w:szCs w:val="28"/>
          <w:shd w:val="clear" w:color="auto" w:fill="FFFFFF"/>
          <w:lang w:eastAsia="ru-RU"/>
        </w:rPr>
        <w:t>«Знания о физической культуре</w:t>
      </w:r>
      <w:r w:rsidRPr="00687846">
        <w:rPr>
          <w:rFonts w:ascii="Times New Roman" w:eastAsia="Times New Roman" w:hAnsi="Times New Roman" w:cs="Times New Roman"/>
          <w:bCs/>
          <w:i/>
          <w:iCs/>
          <w:color w:val="000000"/>
          <w:sz w:val="24"/>
          <w:szCs w:val="28"/>
          <w:shd w:val="clear" w:color="auto" w:fill="FFFFFF"/>
          <w:lang w:eastAsia="ru-RU"/>
        </w:rPr>
        <w:t>»</w:t>
      </w:r>
      <w:r w:rsidRPr="00687846">
        <w:rPr>
          <w:rFonts w:ascii="Times New Roman" w:eastAsia="Times New Roman" w:hAnsi="Times New Roman" w:cs="Times New Roman"/>
          <w:color w:val="000000"/>
          <w:sz w:val="24"/>
          <w:szCs w:val="28"/>
          <w:shd w:val="clear" w:color="auto" w:fill="FFFFFF"/>
          <w:lang w:val="en-US" w:eastAsia="ru-RU"/>
        </w:rPr>
        <w:t> </w:t>
      </w:r>
    </w:p>
    <w:p w14:paraId="19D4ECBE" w14:textId="77777777" w:rsidR="00687846" w:rsidRPr="00687846" w:rsidRDefault="00687846" w:rsidP="00687846">
      <w:pPr>
        <w:spacing w:after="0" w:line="240" w:lineRule="auto"/>
        <w:ind w:firstLine="709"/>
        <w:jc w:val="both"/>
        <w:rPr>
          <w:rFonts w:ascii="Times New Roman" w:eastAsia="Times New Roman" w:hAnsi="Times New Roman" w:cs="Times New Roman"/>
          <w:color w:val="000000"/>
          <w:sz w:val="24"/>
          <w:szCs w:val="28"/>
          <w:shd w:val="clear" w:color="auto" w:fill="FFFFFF"/>
          <w:lang w:eastAsia="ru-RU"/>
        </w:rPr>
      </w:pPr>
      <w:r w:rsidRPr="00687846">
        <w:rPr>
          <w:rFonts w:ascii="Times New Roman" w:eastAsia="Times New Roman" w:hAnsi="Times New Roman" w:cs="Times New Roman"/>
          <w:bCs/>
          <w:i/>
          <w:iCs/>
          <w:color w:val="000000"/>
          <w:sz w:val="24"/>
          <w:szCs w:val="28"/>
          <w:shd w:val="clear" w:color="auto" w:fill="FFFFFF"/>
          <w:lang w:eastAsia="ru-RU"/>
        </w:rPr>
        <w:t>«Знания о физической культуре»</w:t>
      </w:r>
      <w:r w:rsidRPr="00687846">
        <w:rPr>
          <w:rFonts w:ascii="Times New Roman" w:eastAsia="Times New Roman" w:hAnsi="Times New Roman" w:cs="Times New Roman"/>
          <w:color w:val="000000"/>
          <w:sz w:val="24"/>
          <w:szCs w:val="28"/>
          <w:shd w:val="clear" w:color="auto" w:fill="FFFFFF"/>
          <w:lang w:val="en-US" w:eastAsia="ru-RU"/>
        </w:rPr>
        <w:t> </w:t>
      </w:r>
      <w:r w:rsidRPr="00687846">
        <w:rPr>
          <w:rFonts w:ascii="Times New Roman" w:eastAsia="Times New Roman" w:hAnsi="Times New Roman" w:cs="Times New Roman"/>
          <w:color w:val="000000"/>
          <w:sz w:val="24"/>
          <w:szCs w:val="28"/>
          <w:shd w:val="clear" w:color="auto" w:fill="FFFFFF"/>
          <w:lang w:eastAsia="ru-RU"/>
        </w:rPr>
        <w:t>соответствуют основным представлениям о развитии познавательной активности человека и включает в себя такие учебные темы:</w:t>
      </w:r>
    </w:p>
    <w:p w14:paraId="188AFED5"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shd w:val="clear" w:color="auto" w:fill="FFFFFF"/>
          <w:lang w:eastAsia="ru-RU"/>
        </w:rPr>
      </w:pPr>
      <w:r w:rsidRPr="00687846">
        <w:rPr>
          <w:rFonts w:ascii="Times New Roman" w:eastAsia="Times New Roman" w:hAnsi="Times New Roman" w:cs="Times New Roman"/>
          <w:color w:val="000000"/>
          <w:sz w:val="24"/>
          <w:szCs w:val="28"/>
          <w:shd w:val="clear" w:color="auto" w:fill="FFFFFF"/>
          <w:lang w:eastAsia="ru-RU"/>
        </w:rPr>
        <w:t>Тема 1. «История физической культуры и ее развитие в современном обществе»;</w:t>
      </w:r>
    </w:p>
    <w:p w14:paraId="275EE1A2"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shd w:val="clear" w:color="auto" w:fill="FFFFFF"/>
          <w:lang w:eastAsia="ru-RU"/>
        </w:rPr>
      </w:pPr>
      <w:r w:rsidRPr="00687846">
        <w:rPr>
          <w:rFonts w:ascii="Times New Roman" w:eastAsia="Times New Roman" w:hAnsi="Times New Roman" w:cs="Times New Roman"/>
          <w:color w:val="000000"/>
          <w:sz w:val="24"/>
          <w:szCs w:val="28"/>
          <w:shd w:val="clear" w:color="auto" w:fill="FFFFFF"/>
          <w:lang w:eastAsia="ru-RU"/>
        </w:rPr>
        <w:t xml:space="preserve">Тема 2. «Основные понятия физической культуры»; </w:t>
      </w:r>
    </w:p>
    <w:p w14:paraId="7E02DCCA"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shd w:val="clear" w:color="auto" w:fill="FFFFFF"/>
          <w:lang w:eastAsia="ru-RU"/>
        </w:rPr>
      </w:pPr>
      <w:r w:rsidRPr="00687846">
        <w:rPr>
          <w:rFonts w:ascii="Times New Roman" w:eastAsia="Times New Roman" w:hAnsi="Times New Roman" w:cs="Times New Roman"/>
          <w:color w:val="000000"/>
          <w:sz w:val="24"/>
          <w:szCs w:val="28"/>
          <w:shd w:val="clear" w:color="auto" w:fill="FFFFFF"/>
          <w:lang w:eastAsia="ru-RU"/>
        </w:rPr>
        <w:t xml:space="preserve">Тема 3. «Физическая культура человека». </w:t>
      </w:r>
    </w:p>
    <w:p w14:paraId="4EDD2286" w14:textId="77777777" w:rsidR="00687846" w:rsidRPr="00687846" w:rsidRDefault="00687846" w:rsidP="00687846">
      <w:pPr>
        <w:spacing w:after="0" w:line="240" w:lineRule="auto"/>
        <w:ind w:firstLine="708"/>
        <w:jc w:val="both"/>
        <w:rPr>
          <w:rFonts w:ascii="Times New Roman" w:eastAsia="Times New Roman" w:hAnsi="Times New Roman" w:cs="Times New Roman"/>
          <w:color w:val="000000"/>
          <w:sz w:val="24"/>
          <w:szCs w:val="28"/>
          <w:shd w:val="clear" w:color="auto" w:fill="FFFFFF"/>
          <w:lang w:eastAsia="ru-RU"/>
        </w:rPr>
      </w:pPr>
      <w:r w:rsidRPr="00687846">
        <w:rPr>
          <w:rFonts w:ascii="Times New Roman" w:eastAsia="Times New Roman" w:hAnsi="Times New Roman" w:cs="Times New Roman"/>
          <w:color w:val="000000"/>
          <w:sz w:val="24"/>
          <w:szCs w:val="28"/>
          <w:shd w:val="clear" w:color="auto" w:fill="FFFFFF"/>
          <w:lang w:eastAsia="ru-RU"/>
        </w:rPr>
        <w:t>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14:paraId="14825350"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shd w:val="clear" w:color="auto" w:fill="FFFFFF"/>
          <w:lang w:eastAsia="ru-RU"/>
        </w:rPr>
      </w:pPr>
    </w:p>
    <w:p w14:paraId="66C2D55D" w14:textId="77777777" w:rsidR="00687846" w:rsidRPr="00687846" w:rsidRDefault="00687846" w:rsidP="00687846">
      <w:pPr>
        <w:spacing w:after="0" w:line="240" w:lineRule="auto"/>
        <w:jc w:val="both"/>
        <w:rPr>
          <w:rFonts w:ascii="Times New Roman" w:eastAsia="Times New Roman" w:hAnsi="Times New Roman" w:cs="Times New Roman"/>
          <w:color w:val="000000"/>
          <w:sz w:val="24"/>
          <w:szCs w:val="28"/>
          <w:shd w:val="clear" w:color="auto" w:fill="FFFFFF"/>
          <w:lang w:eastAsia="ru-RU"/>
        </w:rPr>
      </w:pPr>
    </w:p>
    <w:p w14:paraId="5B803E8E" w14:textId="77777777" w:rsidR="00687846" w:rsidRPr="00687846" w:rsidRDefault="00687846" w:rsidP="00687846">
      <w:pPr>
        <w:shd w:val="clear" w:color="auto" w:fill="FFFFFF"/>
        <w:spacing w:after="0" w:line="240" w:lineRule="auto"/>
        <w:rPr>
          <w:rFonts w:ascii="Times New Roman" w:eastAsia="Times New Roman" w:hAnsi="Times New Roman" w:cs="Times New Roman"/>
          <w:color w:val="000000"/>
          <w:sz w:val="24"/>
          <w:szCs w:val="20"/>
          <w:lang w:eastAsia="ru-RU"/>
        </w:rPr>
      </w:pPr>
      <w:r w:rsidRPr="00687846">
        <w:rPr>
          <w:rFonts w:ascii="Times New Roman" w:eastAsia="Times New Roman" w:hAnsi="Times New Roman" w:cs="Times New Roman"/>
          <w:b/>
          <w:bCs/>
          <w:iCs/>
          <w:color w:val="000000"/>
          <w:sz w:val="24"/>
          <w:szCs w:val="28"/>
          <w:lang w:eastAsia="ru-RU"/>
        </w:rPr>
        <w:t>Раздел 2. «Способы двигательной (физкультурной) деятельности»</w:t>
      </w:r>
      <w:r w:rsidRPr="00687846">
        <w:rPr>
          <w:rFonts w:ascii="Times New Roman" w:eastAsia="Times New Roman" w:hAnsi="Times New Roman" w:cs="Times New Roman"/>
          <w:color w:val="000000"/>
          <w:sz w:val="24"/>
          <w:szCs w:val="20"/>
          <w:lang w:eastAsia="ru-RU"/>
        </w:rPr>
        <w:t> </w:t>
      </w:r>
    </w:p>
    <w:p w14:paraId="61ECAB65" w14:textId="77777777" w:rsidR="00687846" w:rsidRPr="00687846" w:rsidRDefault="00687846" w:rsidP="00687846">
      <w:pPr>
        <w:shd w:val="clear" w:color="auto" w:fill="FFFFFF"/>
        <w:spacing w:after="0" w:line="240" w:lineRule="auto"/>
        <w:ind w:firstLine="568"/>
        <w:jc w:val="both"/>
        <w:rPr>
          <w:rFonts w:ascii="Times New Roman" w:eastAsia="Times New Roman" w:hAnsi="Times New Roman" w:cs="Times New Roman"/>
          <w:color w:val="000000"/>
          <w:sz w:val="24"/>
          <w:szCs w:val="20"/>
          <w:lang w:eastAsia="ru-RU"/>
        </w:rPr>
      </w:pPr>
      <w:r w:rsidRPr="00687846">
        <w:rPr>
          <w:rFonts w:ascii="Times New Roman" w:eastAsia="Times New Roman" w:hAnsi="Times New Roman" w:cs="Times New Roman"/>
          <w:bCs/>
          <w:i/>
          <w:iCs/>
          <w:color w:val="000000"/>
          <w:sz w:val="24"/>
          <w:szCs w:val="28"/>
          <w:lang w:eastAsia="ru-RU"/>
        </w:rPr>
        <w:t>«Способы двигательной (физкультурной) деятельности»</w:t>
      </w:r>
      <w:r w:rsidRPr="00687846">
        <w:rPr>
          <w:rFonts w:ascii="Times New Roman" w:eastAsia="Times New Roman" w:hAnsi="Times New Roman" w:cs="Times New Roman"/>
          <w:color w:val="000000"/>
          <w:sz w:val="24"/>
          <w:szCs w:val="20"/>
          <w:lang w:eastAsia="ru-RU"/>
        </w:rPr>
        <w:t> содержат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w:t>
      </w:r>
    </w:p>
    <w:p w14:paraId="4F782B6A" w14:textId="77777777" w:rsidR="00687846" w:rsidRPr="00687846" w:rsidRDefault="00687846" w:rsidP="00687846">
      <w:pPr>
        <w:shd w:val="clear" w:color="auto" w:fill="FFFFFF"/>
        <w:spacing w:after="0" w:line="240" w:lineRule="auto"/>
        <w:jc w:val="both"/>
        <w:rPr>
          <w:rFonts w:ascii="Times New Roman" w:eastAsia="Times New Roman" w:hAnsi="Times New Roman" w:cs="Times New Roman"/>
          <w:color w:val="000000"/>
          <w:sz w:val="24"/>
          <w:szCs w:val="20"/>
          <w:lang w:eastAsia="ru-RU"/>
        </w:rPr>
      </w:pPr>
      <w:r w:rsidRPr="00687846">
        <w:rPr>
          <w:rFonts w:ascii="Times New Roman" w:eastAsia="Times New Roman" w:hAnsi="Times New Roman" w:cs="Times New Roman"/>
          <w:color w:val="000000"/>
          <w:sz w:val="24"/>
          <w:szCs w:val="20"/>
          <w:lang w:eastAsia="ru-RU"/>
        </w:rPr>
        <w:t>Тема 1. «Организация и проведение самостоятельных занятий физической культурой»;</w:t>
      </w:r>
    </w:p>
    <w:p w14:paraId="502666A9" w14:textId="77777777" w:rsidR="00687846" w:rsidRPr="00687846" w:rsidRDefault="00687846" w:rsidP="00687846">
      <w:pPr>
        <w:shd w:val="clear" w:color="auto" w:fill="FFFFFF"/>
        <w:spacing w:after="0" w:line="240" w:lineRule="auto"/>
        <w:jc w:val="both"/>
        <w:rPr>
          <w:rFonts w:ascii="Times New Roman" w:eastAsia="Times New Roman" w:hAnsi="Times New Roman" w:cs="Times New Roman"/>
          <w:color w:val="000000"/>
          <w:sz w:val="24"/>
          <w:szCs w:val="20"/>
          <w:lang w:eastAsia="ru-RU"/>
        </w:rPr>
      </w:pPr>
      <w:r w:rsidRPr="00687846">
        <w:rPr>
          <w:rFonts w:ascii="Times New Roman" w:eastAsia="Times New Roman" w:hAnsi="Times New Roman" w:cs="Times New Roman"/>
          <w:color w:val="000000"/>
          <w:sz w:val="24"/>
          <w:szCs w:val="20"/>
          <w:lang w:eastAsia="ru-RU"/>
        </w:rPr>
        <w:t>Тема 2. «Оценка эффективности занятий физической культурой».</w:t>
      </w:r>
    </w:p>
    <w:p w14:paraId="6C3D4379" w14:textId="77777777" w:rsidR="00687846" w:rsidRPr="00687846" w:rsidRDefault="00687846" w:rsidP="00687846">
      <w:pPr>
        <w:shd w:val="clear" w:color="auto" w:fill="FFFFFF"/>
        <w:spacing w:after="0" w:line="240" w:lineRule="auto"/>
        <w:ind w:firstLine="708"/>
        <w:jc w:val="both"/>
        <w:rPr>
          <w:rFonts w:ascii="Times New Roman" w:eastAsia="Times New Roman" w:hAnsi="Times New Roman" w:cs="Times New Roman"/>
          <w:color w:val="000000"/>
          <w:sz w:val="24"/>
          <w:szCs w:val="20"/>
          <w:lang w:eastAsia="ru-RU"/>
        </w:rPr>
      </w:pPr>
      <w:r w:rsidRPr="00687846">
        <w:rPr>
          <w:rFonts w:ascii="Times New Roman" w:eastAsia="Times New Roman" w:hAnsi="Times New Roman" w:cs="Times New Roman"/>
          <w:color w:val="000000"/>
          <w:sz w:val="24"/>
          <w:szCs w:val="20"/>
          <w:lang w:eastAsia="ru-RU"/>
        </w:rPr>
        <w:t>Основным содержанием этих тем является перечень необходимых и достаточных для самостоятельной деятельности практических навыков и умений в подготовке мест занятий, отборе инвентаря и оборудования, в соблюдении правил ТБ на занятиях разной направленности, в проведении гигиенического и оздоровительного массажа, в оказании доврачебной помощи при травмах и ушибах.</w:t>
      </w:r>
    </w:p>
    <w:p w14:paraId="0552703F" w14:textId="77777777" w:rsidR="00687846" w:rsidRPr="00687846" w:rsidRDefault="00687846" w:rsidP="00687846">
      <w:pPr>
        <w:shd w:val="clear" w:color="auto" w:fill="FFFFFF"/>
        <w:spacing w:after="0" w:line="240" w:lineRule="auto"/>
        <w:ind w:firstLine="708"/>
        <w:jc w:val="both"/>
        <w:rPr>
          <w:rFonts w:ascii="Arial" w:eastAsia="Times New Roman" w:hAnsi="Arial" w:cs="Arial"/>
          <w:color w:val="000000"/>
          <w:sz w:val="24"/>
          <w:lang w:eastAsia="ru-RU"/>
        </w:rPr>
      </w:pPr>
    </w:p>
    <w:p w14:paraId="46A8DAF5" w14:textId="77777777" w:rsidR="00687846" w:rsidRPr="00687846" w:rsidRDefault="00687846" w:rsidP="00687846">
      <w:pPr>
        <w:shd w:val="clear" w:color="auto" w:fill="FFFFFF"/>
        <w:spacing w:after="0" w:line="240" w:lineRule="auto"/>
        <w:jc w:val="both"/>
        <w:rPr>
          <w:rFonts w:ascii="Times New Roman" w:eastAsia="Times New Roman" w:hAnsi="Times New Roman" w:cs="Times New Roman"/>
          <w:b/>
          <w:color w:val="000000"/>
          <w:sz w:val="24"/>
          <w:szCs w:val="20"/>
          <w:lang w:eastAsia="ru-RU"/>
        </w:rPr>
      </w:pPr>
      <w:r w:rsidRPr="00687846">
        <w:rPr>
          <w:rFonts w:ascii="Times New Roman" w:eastAsia="Times New Roman" w:hAnsi="Times New Roman" w:cs="Times New Roman"/>
          <w:b/>
          <w:bCs/>
          <w:color w:val="000000"/>
          <w:sz w:val="24"/>
          <w:szCs w:val="28"/>
          <w:lang w:eastAsia="ru-RU"/>
        </w:rPr>
        <w:t>Раздел 3.</w:t>
      </w:r>
      <w:r w:rsidRPr="00687846">
        <w:rPr>
          <w:rFonts w:ascii="Times New Roman" w:eastAsia="Times New Roman" w:hAnsi="Times New Roman" w:cs="Times New Roman"/>
          <w:b/>
          <w:bCs/>
          <w:color w:val="000000"/>
          <w:sz w:val="24"/>
          <w:szCs w:val="20"/>
          <w:lang w:eastAsia="ru-RU"/>
        </w:rPr>
        <w:t> </w:t>
      </w:r>
      <w:r w:rsidRPr="00687846">
        <w:rPr>
          <w:rFonts w:ascii="Times New Roman" w:eastAsia="Times New Roman" w:hAnsi="Times New Roman" w:cs="Times New Roman"/>
          <w:b/>
          <w:bCs/>
          <w:iCs/>
          <w:color w:val="000000"/>
          <w:sz w:val="24"/>
          <w:szCs w:val="28"/>
          <w:lang w:eastAsia="ru-RU"/>
        </w:rPr>
        <w:t>«Физическое совершенствование»</w:t>
      </w:r>
    </w:p>
    <w:p w14:paraId="56E4BA13" w14:textId="77777777" w:rsidR="00687846" w:rsidRPr="00687846" w:rsidRDefault="00687846" w:rsidP="00687846">
      <w:pPr>
        <w:shd w:val="clear" w:color="auto" w:fill="FFFFFF"/>
        <w:spacing w:after="0" w:line="240" w:lineRule="auto"/>
        <w:ind w:firstLine="568"/>
        <w:jc w:val="both"/>
        <w:rPr>
          <w:rFonts w:ascii="Times New Roman" w:eastAsia="Times New Roman" w:hAnsi="Times New Roman" w:cs="Times New Roman"/>
          <w:color w:val="000000"/>
          <w:sz w:val="24"/>
          <w:szCs w:val="20"/>
          <w:lang w:eastAsia="ru-RU"/>
        </w:rPr>
      </w:pPr>
      <w:r w:rsidRPr="00687846">
        <w:rPr>
          <w:rFonts w:ascii="Times New Roman" w:eastAsia="Times New Roman" w:hAnsi="Times New Roman" w:cs="Times New Roman"/>
          <w:bCs/>
          <w:i/>
          <w:iCs/>
          <w:color w:val="000000"/>
          <w:sz w:val="24"/>
          <w:szCs w:val="28"/>
          <w:lang w:eastAsia="ru-RU"/>
        </w:rPr>
        <w:t>«Физическое совершенствование»</w:t>
      </w:r>
      <w:r w:rsidRPr="00687846">
        <w:rPr>
          <w:rFonts w:ascii="Times New Roman" w:eastAsia="Times New Roman" w:hAnsi="Times New Roman" w:cs="Times New Roman"/>
          <w:color w:val="000000"/>
          <w:sz w:val="24"/>
          <w:szCs w:val="20"/>
          <w:lang w:eastAsia="ru-RU"/>
        </w:rPr>
        <w:t xml:space="preserve">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w:t>
      </w:r>
    </w:p>
    <w:p w14:paraId="1FC35946" w14:textId="77777777" w:rsidR="00687846" w:rsidRPr="00687846" w:rsidRDefault="00687846" w:rsidP="00687846">
      <w:pPr>
        <w:shd w:val="clear" w:color="auto" w:fill="FFFFFF"/>
        <w:spacing w:after="0" w:line="240" w:lineRule="auto"/>
        <w:jc w:val="both"/>
        <w:rPr>
          <w:rFonts w:ascii="Times New Roman" w:eastAsia="Times New Roman" w:hAnsi="Times New Roman" w:cs="Times New Roman"/>
          <w:color w:val="000000"/>
          <w:sz w:val="24"/>
          <w:szCs w:val="20"/>
          <w:lang w:eastAsia="ru-RU"/>
        </w:rPr>
      </w:pPr>
      <w:r w:rsidRPr="00687846">
        <w:rPr>
          <w:rFonts w:ascii="Times New Roman" w:eastAsia="Times New Roman" w:hAnsi="Times New Roman" w:cs="Times New Roman"/>
          <w:color w:val="000000"/>
          <w:sz w:val="24"/>
          <w:szCs w:val="20"/>
          <w:lang w:eastAsia="ru-RU"/>
        </w:rPr>
        <w:t>Тема 1. «Физкультурно-оздоровительная деятельность»;</w:t>
      </w:r>
    </w:p>
    <w:p w14:paraId="24449B43" w14:textId="77777777" w:rsidR="00687846" w:rsidRPr="00687846" w:rsidRDefault="00687846" w:rsidP="00687846">
      <w:pPr>
        <w:shd w:val="clear" w:color="auto" w:fill="FFFFFF"/>
        <w:spacing w:after="0" w:line="240" w:lineRule="auto"/>
        <w:jc w:val="both"/>
        <w:rPr>
          <w:rFonts w:ascii="Times New Roman" w:eastAsia="Times New Roman" w:hAnsi="Times New Roman" w:cs="Times New Roman"/>
          <w:color w:val="000000"/>
          <w:sz w:val="24"/>
          <w:szCs w:val="20"/>
          <w:lang w:eastAsia="ru-RU"/>
        </w:rPr>
      </w:pPr>
      <w:r w:rsidRPr="00687846">
        <w:rPr>
          <w:rFonts w:ascii="Times New Roman" w:eastAsia="Times New Roman" w:hAnsi="Times New Roman" w:cs="Times New Roman"/>
          <w:color w:val="000000"/>
          <w:sz w:val="24"/>
          <w:szCs w:val="20"/>
          <w:lang w:eastAsia="ru-RU"/>
        </w:rPr>
        <w:t>Тема 2. «Спортивно-оздоровительная деятельность с общеразвивающей направленностью»;</w:t>
      </w:r>
    </w:p>
    <w:p w14:paraId="77052218" w14:textId="77777777" w:rsidR="00687846" w:rsidRPr="00687846" w:rsidRDefault="00687846" w:rsidP="00687846">
      <w:pPr>
        <w:shd w:val="clear" w:color="auto" w:fill="FFFFFF"/>
        <w:spacing w:after="0" w:line="240" w:lineRule="auto"/>
        <w:jc w:val="both"/>
        <w:rPr>
          <w:rFonts w:ascii="Times New Roman" w:eastAsia="Times New Roman" w:hAnsi="Times New Roman" w:cs="Times New Roman"/>
          <w:color w:val="000000"/>
          <w:sz w:val="24"/>
          <w:szCs w:val="20"/>
          <w:lang w:eastAsia="ru-RU"/>
        </w:rPr>
      </w:pPr>
      <w:r w:rsidRPr="00687846">
        <w:rPr>
          <w:rFonts w:ascii="Times New Roman" w:eastAsia="Times New Roman" w:hAnsi="Times New Roman" w:cs="Times New Roman"/>
          <w:color w:val="000000"/>
          <w:sz w:val="24"/>
          <w:szCs w:val="20"/>
          <w:lang w:eastAsia="ru-RU"/>
        </w:rPr>
        <w:t>Тема 3. «Прикладно-ориентированные упражнения»;</w:t>
      </w:r>
    </w:p>
    <w:p w14:paraId="1AF9DADF" w14:textId="77777777" w:rsidR="00687846" w:rsidRPr="00687846" w:rsidRDefault="00687846" w:rsidP="00687846">
      <w:pPr>
        <w:shd w:val="clear" w:color="auto" w:fill="FFFFFF"/>
        <w:spacing w:after="0" w:line="240" w:lineRule="auto"/>
        <w:jc w:val="both"/>
        <w:rPr>
          <w:rFonts w:ascii="Arial" w:eastAsia="Times New Roman" w:hAnsi="Arial" w:cs="Arial"/>
          <w:color w:val="000000"/>
          <w:sz w:val="24"/>
          <w:lang w:eastAsia="ru-RU"/>
        </w:rPr>
      </w:pPr>
      <w:r w:rsidRPr="00687846">
        <w:rPr>
          <w:rFonts w:ascii="Times New Roman" w:eastAsia="Times New Roman" w:hAnsi="Times New Roman" w:cs="Times New Roman"/>
          <w:color w:val="000000"/>
          <w:sz w:val="24"/>
          <w:szCs w:val="20"/>
          <w:lang w:eastAsia="ru-RU"/>
        </w:rPr>
        <w:t>Тема 4. «Упражнения общеразвивающей направленности».</w:t>
      </w:r>
    </w:p>
    <w:p w14:paraId="7E4E6311" w14:textId="77777777" w:rsidR="00687846" w:rsidRPr="00687846" w:rsidRDefault="00687846" w:rsidP="00687846">
      <w:pPr>
        <w:shd w:val="clear" w:color="auto" w:fill="FFFFFF"/>
        <w:spacing w:after="0" w:line="240" w:lineRule="auto"/>
        <w:ind w:firstLine="568"/>
        <w:jc w:val="both"/>
        <w:rPr>
          <w:rFonts w:ascii="Arial" w:eastAsia="Times New Roman" w:hAnsi="Arial" w:cs="Arial"/>
          <w:color w:val="000000"/>
          <w:sz w:val="24"/>
          <w:lang w:eastAsia="ru-RU"/>
        </w:rPr>
      </w:pPr>
      <w:r w:rsidRPr="00687846">
        <w:rPr>
          <w:rFonts w:ascii="Times New Roman" w:eastAsia="Times New Roman" w:hAnsi="Times New Roman" w:cs="Times New Roman"/>
          <w:color w:val="000000"/>
          <w:sz w:val="24"/>
          <w:szCs w:val="20"/>
          <w:lang w:eastAsia="ru-RU"/>
        </w:rPr>
        <w:t xml:space="preserve">Тема «Физкультурно-оздоровительная деятельность» ориентирована на решение задач по укреплению здоровья учащихся. Здесь даются комплексы упражнений из современных </w:t>
      </w:r>
      <w:r w:rsidRPr="00687846">
        <w:rPr>
          <w:rFonts w:ascii="Times New Roman" w:eastAsia="Times New Roman" w:hAnsi="Times New Roman" w:cs="Times New Roman"/>
          <w:color w:val="000000"/>
          <w:sz w:val="24"/>
          <w:szCs w:val="20"/>
          <w:lang w:eastAsia="ru-RU"/>
        </w:rPr>
        <w:lastRenderedPageBreak/>
        <w:t>оздоровительных систем физического воспитания, помогающие коррекции осанки и телосложения, оптимальному развитию систем дыхания и кровообращения, а также упражнения адаптивной физической культуры, которые адресуются в первую очередь школьникам, имеющим отклонения в физическом развитии и в состоянии здоровья.</w:t>
      </w:r>
    </w:p>
    <w:p w14:paraId="203B7D03" w14:textId="77777777" w:rsidR="00687846" w:rsidRPr="00687846" w:rsidRDefault="00687846" w:rsidP="00687846">
      <w:pPr>
        <w:shd w:val="clear" w:color="auto" w:fill="FFFFFF"/>
        <w:spacing w:after="0" w:line="240" w:lineRule="auto"/>
        <w:ind w:firstLine="568"/>
        <w:jc w:val="both"/>
        <w:rPr>
          <w:rFonts w:ascii="Arial" w:eastAsia="Times New Roman" w:hAnsi="Arial" w:cs="Arial"/>
          <w:color w:val="000000"/>
          <w:sz w:val="24"/>
          <w:lang w:eastAsia="ru-RU"/>
        </w:rPr>
      </w:pPr>
      <w:r w:rsidRPr="00687846">
        <w:rPr>
          <w:rFonts w:ascii="Times New Roman" w:eastAsia="Times New Roman" w:hAnsi="Times New Roman" w:cs="Times New Roman"/>
          <w:color w:val="000000"/>
          <w:sz w:val="24"/>
          <w:szCs w:val="20"/>
          <w:lang w:eastAsia="ru-RU"/>
        </w:rPr>
        <w:t>Тема </w:t>
      </w:r>
      <w:r w:rsidRPr="00687846">
        <w:rPr>
          <w:rFonts w:ascii="Times New Roman" w:eastAsia="Times New Roman" w:hAnsi="Times New Roman" w:cs="Times New Roman"/>
          <w:i/>
          <w:iCs/>
          <w:color w:val="000000"/>
          <w:sz w:val="24"/>
          <w:szCs w:val="20"/>
          <w:lang w:eastAsia="ru-RU"/>
        </w:rPr>
        <w:t>«Спортивно-оздоровительная деятельность с общеразвивающей направленностью»</w:t>
      </w:r>
      <w:r w:rsidRPr="00687846">
        <w:rPr>
          <w:rFonts w:ascii="Times New Roman" w:eastAsia="Times New Roman" w:hAnsi="Times New Roman" w:cs="Times New Roman"/>
          <w:color w:val="000000"/>
          <w:sz w:val="24"/>
          <w:szCs w:val="20"/>
          <w:lang w:eastAsia="ru-RU"/>
        </w:rPr>
        <w:t> ориентирована на физическое совершенствование учащихся и включает в себя средства общей физической и технической подготовки. В качестве таких средств в программе предлагаются физические упражнения и двигательные действия из базовых видов спорта (гимнастики- адаптивной, атлетической, оздоровительной, легкой атлетики, лыжных гонок, спортивных игр). Овладение упражнениями и действиями базовых видов спорта раскрывается в программе с учетом их использования в организации активного отдыха, массовых спортивных соревнований.</w:t>
      </w:r>
    </w:p>
    <w:p w14:paraId="25379D0E" w14:textId="77777777" w:rsidR="00687846" w:rsidRPr="00687846" w:rsidRDefault="00687846" w:rsidP="00687846">
      <w:pPr>
        <w:shd w:val="clear" w:color="auto" w:fill="FFFFFF"/>
        <w:spacing w:after="0" w:line="240" w:lineRule="auto"/>
        <w:ind w:firstLine="568"/>
        <w:jc w:val="both"/>
        <w:rPr>
          <w:rFonts w:ascii="Arial" w:eastAsia="Times New Roman" w:hAnsi="Arial" w:cs="Arial"/>
          <w:color w:val="000000"/>
          <w:sz w:val="24"/>
          <w:lang w:eastAsia="ru-RU"/>
        </w:rPr>
      </w:pPr>
      <w:r w:rsidRPr="00687846">
        <w:rPr>
          <w:rFonts w:ascii="Times New Roman" w:eastAsia="Times New Roman" w:hAnsi="Times New Roman" w:cs="Times New Roman"/>
          <w:color w:val="000000"/>
          <w:sz w:val="24"/>
          <w:szCs w:val="20"/>
          <w:lang w:eastAsia="ru-RU"/>
        </w:rPr>
        <w:t>Тема </w:t>
      </w:r>
      <w:r w:rsidRPr="00687846">
        <w:rPr>
          <w:rFonts w:ascii="Times New Roman" w:eastAsia="Times New Roman" w:hAnsi="Times New Roman" w:cs="Times New Roman"/>
          <w:i/>
          <w:iCs/>
          <w:color w:val="000000"/>
          <w:sz w:val="24"/>
          <w:szCs w:val="20"/>
          <w:lang w:eastAsia="ru-RU"/>
        </w:rPr>
        <w:t>«Прикладно-ориентированные упражнения»</w:t>
      </w:r>
      <w:r w:rsidRPr="00687846">
        <w:rPr>
          <w:rFonts w:ascii="Times New Roman" w:eastAsia="Times New Roman" w:hAnsi="Times New Roman" w:cs="Times New Roman"/>
          <w:color w:val="000000"/>
          <w:sz w:val="24"/>
          <w:szCs w:val="20"/>
          <w:lang w:eastAsia="ru-RU"/>
        </w:rPr>
        <w:t> поможет подготовить школьников к предстоящей жизни, качественному освоению различных профессий. Решение этой задачи предлагается осуществить посредством обучения детей жизненно важным навыкам и умениям различными способами, в вариативно изменяющихся внешних условиях. Данная тема представляется весьма важной для школьников, которые готовятся продолжать свое образование в системе средних профессиональных учебных заведений.</w:t>
      </w:r>
    </w:p>
    <w:p w14:paraId="6190E811" w14:textId="77777777" w:rsidR="00687846" w:rsidRPr="00687846" w:rsidRDefault="00687846" w:rsidP="00687846">
      <w:pPr>
        <w:shd w:val="clear" w:color="auto" w:fill="FFFFFF"/>
        <w:spacing w:after="0" w:line="240" w:lineRule="auto"/>
        <w:ind w:firstLine="568"/>
        <w:jc w:val="both"/>
        <w:rPr>
          <w:rFonts w:ascii="Arial" w:eastAsia="Times New Roman" w:hAnsi="Arial" w:cs="Arial"/>
          <w:color w:val="000000"/>
          <w:sz w:val="24"/>
          <w:lang w:eastAsia="ru-RU"/>
        </w:rPr>
      </w:pPr>
      <w:r w:rsidRPr="00687846">
        <w:rPr>
          <w:rFonts w:ascii="Times New Roman" w:eastAsia="Times New Roman" w:hAnsi="Times New Roman" w:cs="Times New Roman"/>
          <w:color w:val="000000"/>
          <w:sz w:val="24"/>
          <w:szCs w:val="20"/>
          <w:lang w:eastAsia="ru-RU"/>
        </w:rPr>
        <w:t>Тема </w:t>
      </w:r>
      <w:r w:rsidRPr="00687846">
        <w:rPr>
          <w:rFonts w:ascii="Times New Roman" w:eastAsia="Times New Roman" w:hAnsi="Times New Roman" w:cs="Times New Roman"/>
          <w:i/>
          <w:iCs/>
          <w:color w:val="000000"/>
          <w:sz w:val="24"/>
          <w:szCs w:val="20"/>
          <w:lang w:eastAsia="ru-RU"/>
        </w:rPr>
        <w:t>«Упражнения общеразвивающей направленности»</w:t>
      </w:r>
      <w:r w:rsidRPr="00687846">
        <w:rPr>
          <w:rFonts w:ascii="Times New Roman" w:eastAsia="Times New Roman" w:hAnsi="Times New Roman" w:cs="Times New Roman"/>
          <w:color w:val="000000"/>
          <w:sz w:val="24"/>
          <w:szCs w:val="20"/>
          <w:lang w:eastAsia="ru-RU"/>
        </w:rPr>
        <w:t>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 Эта тема, в отличие от других учебных тем, носит лишь относительно самостоятельный характер, поскольку ее содержание должно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выносливости, гибкости, ловкости).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физических качеств, исходя из половозрастных особенностей учащихся, степени освоенности ими упражнений, условий проведения уроков, наличия спортивного инвентаря и оборудования.</w:t>
      </w:r>
    </w:p>
    <w:p w14:paraId="5BAC41C7" w14:textId="77777777" w:rsidR="00D4047C" w:rsidRPr="00687846" w:rsidRDefault="00D4047C" w:rsidP="00D4047C">
      <w:pPr>
        <w:spacing w:after="0" w:line="276" w:lineRule="auto"/>
        <w:jc w:val="both"/>
        <w:rPr>
          <w:rFonts w:ascii="Times New Roman" w:hAnsi="Times New Roman" w:cs="Times New Roman"/>
          <w:sz w:val="24"/>
          <w:szCs w:val="24"/>
        </w:rPr>
      </w:pPr>
    </w:p>
    <w:p w14:paraId="5F4C8199" w14:textId="77777777" w:rsidR="00D4047C" w:rsidRDefault="00D4047C" w:rsidP="00D4047C">
      <w:pPr>
        <w:spacing w:after="0" w:line="276" w:lineRule="auto"/>
        <w:jc w:val="both"/>
        <w:rPr>
          <w:rFonts w:ascii="Times New Roman" w:hAnsi="Times New Roman" w:cs="Times New Roman"/>
          <w:sz w:val="24"/>
          <w:szCs w:val="24"/>
          <w:lang w:val="es-ES_tradnl"/>
        </w:rPr>
      </w:pPr>
    </w:p>
    <w:p w14:paraId="1514A2C7" w14:textId="77777777" w:rsidR="00D4047C" w:rsidRDefault="00D4047C" w:rsidP="00D4047C">
      <w:pPr>
        <w:spacing w:after="0" w:line="276" w:lineRule="auto"/>
        <w:jc w:val="both"/>
        <w:rPr>
          <w:rFonts w:ascii="Times New Roman" w:hAnsi="Times New Roman" w:cs="Times New Roman"/>
          <w:sz w:val="24"/>
          <w:szCs w:val="24"/>
          <w:lang w:val="es-ES_tradnl"/>
        </w:rPr>
      </w:pPr>
    </w:p>
    <w:p w14:paraId="38F0294F" w14:textId="77777777" w:rsidR="007053BE" w:rsidRPr="00DC4F6F" w:rsidRDefault="007053BE" w:rsidP="00C27498">
      <w:pPr>
        <w:jc w:val="both"/>
        <w:rPr>
          <w:rFonts w:ascii="Cambria" w:eastAsia="Times New Roman" w:hAnsi="Cambria" w:cs="Times New Roman"/>
          <w:b/>
          <w:bCs/>
          <w:i/>
          <w:iCs/>
          <w:sz w:val="24"/>
          <w:szCs w:val="24"/>
        </w:rPr>
      </w:pPr>
      <w:r w:rsidRPr="00DC4F6F">
        <w:rPr>
          <w:sz w:val="24"/>
          <w:szCs w:val="24"/>
        </w:rPr>
        <w:br w:type="page"/>
      </w:r>
    </w:p>
    <w:p w14:paraId="706D8DE5" w14:textId="0BC9D4A2" w:rsidR="000436D3" w:rsidRPr="00DC4F6F" w:rsidRDefault="00002301" w:rsidP="00E8228D">
      <w:pPr>
        <w:pStyle w:val="2"/>
      </w:pPr>
      <w:bookmarkStart w:id="25" w:name="_Toc1151622"/>
      <w:r w:rsidRPr="00DC4F6F">
        <w:lastRenderedPageBreak/>
        <w:t>Программа воспитания и социализации обучающихся</w:t>
      </w:r>
      <w:bookmarkEnd w:id="25"/>
    </w:p>
    <w:p w14:paraId="35E96DFF" w14:textId="32180541" w:rsidR="000436D3" w:rsidRPr="00402FC0" w:rsidRDefault="000436D3" w:rsidP="00C27498">
      <w:pPr>
        <w:spacing w:after="0" w:line="240" w:lineRule="auto"/>
        <w:jc w:val="both"/>
        <w:rPr>
          <w:rFonts w:ascii="Times New Roman" w:hAnsi="Times New Roman" w:cs="Times New Roman"/>
          <w:sz w:val="24"/>
          <w:szCs w:val="24"/>
        </w:rPr>
      </w:pPr>
    </w:p>
    <w:p w14:paraId="37516C5A" w14:textId="77777777" w:rsidR="00402FC0" w:rsidRPr="00402FC0" w:rsidRDefault="00402FC0" w:rsidP="00402FC0">
      <w:pPr>
        <w:spacing w:after="0"/>
        <w:ind w:right="-1" w:firstLine="567"/>
        <w:jc w:val="both"/>
        <w:rPr>
          <w:rFonts w:ascii="Times New Roman" w:hAnsi="Times New Roman" w:cs="Times New Roman"/>
          <w:sz w:val="24"/>
          <w:szCs w:val="24"/>
        </w:rPr>
      </w:pPr>
      <w:r w:rsidRPr="00402FC0">
        <w:rPr>
          <w:rFonts w:ascii="Times New Roman" w:hAnsi="Times New Roman" w:cs="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14:paraId="49B693CF" w14:textId="77777777" w:rsidR="00402FC0" w:rsidRPr="00402FC0" w:rsidRDefault="00402FC0" w:rsidP="00402FC0">
      <w:pPr>
        <w:spacing w:after="0"/>
        <w:ind w:right="-1" w:firstLine="709"/>
        <w:jc w:val="both"/>
        <w:rPr>
          <w:rFonts w:ascii="Times New Roman" w:hAnsi="Times New Roman" w:cs="Times New Roman"/>
          <w:b/>
          <w:sz w:val="24"/>
          <w:szCs w:val="24"/>
        </w:rPr>
      </w:pPr>
      <w:r w:rsidRPr="00402FC0">
        <w:rPr>
          <w:rFonts w:ascii="Times New Roman" w:hAnsi="Times New Roman" w:cs="Times New Roman"/>
          <w:b/>
          <w:sz w:val="24"/>
          <w:szCs w:val="24"/>
        </w:rPr>
        <w:t xml:space="preserve">Программа направлена на: </w:t>
      </w:r>
    </w:p>
    <w:p w14:paraId="7C51413D"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14:paraId="5440C795"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14:paraId="543573DF"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14:paraId="21AB1C90"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формирование экологической культуры,</w:t>
      </w:r>
    </w:p>
    <w:p w14:paraId="3C737F07"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формирование антикоррупционного сознания. </w:t>
      </w:r>
    </w:p>
    <w:p w14:paraId="35DD0AA8"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b/>
          <w:sz w:val="24"/>
          <w:szCs w:val="24"/>
        </w:rPr>
        <w:t>Программа обеспечивает:</w:t>
      </w:r>
    </w:p>
    <w:p w14:paraId="7BEEA412"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14:paraId="0D194CF7"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14:paraId="1EAA4E1D"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14:paraId="068372B9"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социальную самоидентификацию обучающихся посредством личностно значимой и общественно приемлемой деятельности; </w:t>
      </w:r>
    </w:p>
    <w:p w14:paraId="7BD4E1EB"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lastRenderedPageBreak/>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14:paraId="30EBF5D9"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14:paraId="67435AE0"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14:paraId="1E02236F"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участие обучающихся в деятельности производственных, творческих объединений, благотворительных организаций; </w:t>
      </w:r>
    </w:p>
    <w:p w14:paraId="53162DEB"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в экологическом просвещении сверстников, родителей, населения; </w:t>
      </w:r>
    </w:p>
    <w:p w14:paraId="14EC6CFC"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в благоустройстве школы, класса, сельского поселения, города; </w:t>
      </w:r>
    </w:p>
    <w:p w14:paraId="4D1DC681"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формирование способности противостоять негативным воздействиям социальной среды, факторам микросоциальной среды; </w:t>
      </w:r>
    </w:p>
    <w:p w14:paraId="0A551D3B"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14:paraId="7E4F1627"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учет индивидуальных и возрастных особенностей обучающихся, культурных и социальных потребностей их семей; </w:t>
      </w:r>
    </w:p>
    <w:p w14:paraId="3B11DF70"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формирование у обучающихся мотивации к труду, потребности к приобретению профессии; </w:t>
      </w:r>
    </w:p>
    <w:p w14:paraId="37B59C89"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14:paraId="4D430D3C"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14:paraId="205F8BFE"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приобретение практического опыта, соответствующего интересам и способностям обучающихся; </w:t>
      </w:r>
    </w:p>
    <w:p w14:paraId="0C8A56E9" w14:textId="392471F3"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w:t>
      </w:r>
      <w:r w:rsidR="00D2209E">
        <w:rPr>
          <w:rFonts w:ascii="Times New Roman" w:hAnsi="Times New Roman"/>
          <w:sz w:val="24"/>
          <w:szCs w:val="24"/>
        </w:rPr>
        <w:t>рофессиональными</w:t>
      </w:r>
      <w:r w:rsidRPr="00402FC0">
        <w:rPr>
          <w:rFonts w:ascii="Times New Roman" w:hAnsi="Times New Roman"/>
          <w:sz w:val="24"/>
          <w:szCs w:val="24"/>
        </w:rPr>
        <w:t xml:space="preserve">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14:paraId="3234CEA2"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14:paraId="2EE7FA37"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w:t>
      </w:r>
      <w:r w:rsidRPr="00402FC0">
        <w:rPr>
          <w:rFonts w:ascii="Times New Roman" w:hAnsi="Times New Roman"/>
          <w:sz w:val="24"/>
          <w:szCs w:val="24"/>
        </w:rPr>
        <w:lastRenderedPageBreak/>
        <w:t xml:space="preserve">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14:paraId="1476CFE6"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осознание обучающимися ценности экологически целесообразного, здорового и безопасного образа жизни; </w:t>
      </w:r>
    </w:p>
    <w:p w14:paraId="2D125BB6"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14:paraId="34550E97"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осознанное отношение обучающихся к выбору индивидуального рациона здорового питания; </w:t>
      </w:r>
    </w:p>
    <w:p w14:paraId="3E1D768C"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14:paraId="0B599B79"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овладение современными оздоровительными технологиями, в том числе на основе навыков личной гигиены; </w:t>
      </w:r>
    </w:p>
    <w:p w14:paraId="07AE36CB"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14:paraId="4178C850"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убежденности в выборе здорового образа жизни и вреде употребления алкоголя и табакокурения; </w:t>
      </w:r>
    </w:p>
    <w:p w14:paraId="51A9723D" w14:textId="77777777" w:rsidR="00402FC0" w:rsidRPr="00402FC0" w:rsidRDefault="00402FC0" w:rsidP="00960377">
      <w:pPr>
        <w:pStyle w:val="a6"/>
        <w:numPr>
          <w:ilvl w:val="0"/>
          <w:numId w:val="44"/>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14:paraId="6C906B72" w14:textId="77777777" w:rsidR="00402FC0" w:rsidRPr="00402FC0" w:rsidRDefault="00402FC0" w:rsidP="00882400">
      <w:pPr>
        <w:pStyle w:val="3"/>
      </w:pPr>
    </w:p>
    <w:p w14:paraId="7B76D3B8" w14:textId="77777777" w:rsidR="00402FC0" w:rsidRPr="00402FC0" w:rsidRDefault="00402FC0" w:rsidP="00882400">
      <w:pPr>
        <w:pStyle w:val="3"/>
      </w:pPr>
      <w:bookmarkStart w:id="26" w:name="_Toc1151623"/>
      <w:r w:rsidRPr="00402FC0">
        <w:t>Цель и задачи духовно-нравственного развития, воспитания и</w:t>
      </w:r>
      <w:bookmarkEnd w:id="26"/>
    </w:p>
    <w:p w14:paraId="18A53BD9" w14:textId="77777777" w:rsidR="00402FC0" w:rsidRPr="00402FC0" w:rsidRDefault="00402FC0" w:rsidP="00882400">
      <w:pPr>
        <w:pStyle w:val="3"/>
      </w:pPr>
      <w:bookmarkStart w:id="27" w:name="_Toc1151624"/>
      <w:r w:rsidRPr="00402FC0">
        <w:t>социализации обучающихся</w:t>
      </w:r>
      <w:bookmarkEnd w:id="27"/>
    </w:p>
    <w:p w14:paraId="15F5AD01"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b/>
          <w:sz w:val="24"/>
          <w:szCs w:val="24"/>
        </w:rPr>
        <w:t xml:space="preserve">Целью </w:t>
      </w:r>
      <w:r w:rsidRPr="00402FC0">
        <w:rPr>
          <w:rFonts w:ascii="Times New Roman" w:hAnsi="Times New Roman" w:cs="Times New Roman"/>
          <w:sz w:val="24"/>
          <w:szCs w:val="24"/>
        </w:rPr>
        <w:t xml:space="preserve">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14:paraId="0CFAC98C"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b/>
          <w:sz w:val="24"/>
          <w:szCs w:val="24"/>
        </w:rPr>
        <w:t xml:space="preserve">Задачи </w:t>
      </w:r>
      <w:r w:rsidRPr="00402FC0">
        <w:rPr>
          <w:rFonts w:ascii="Times New Roman" w:hAnsi="Times New Roman" w:cs="Times New Roman"/>
          <w:sz w:val="24"/>
          <w:szCs w:val="24"/>
        </w:rPr>
        <w:t xml:space="preserve">духовно-нравственного развития, воспитания и социализации обучающихся: </w:t>
      </w:r>
    </w:p>
    <w:p w14:paraId="0C12AC98" w14:textId="376C5B59" w:rsidR="00402FC0" w:rsidRPr="00402FC0" w:rsidRDefault="00D2209E" w:rsidP="00960377">
      <w:pPr>
        <w:pStyle w:val="a6"/>
        <w:numPr>
          <w:ilvl w:val="0"/>
          <w:numId w:val="51"/>
        </w:numPr>
        <w:spacing w:after="0"/>
        <w:ind w:left="0" w:right="-1" w:firstLine="709"/>
        <w:jc w:val="both"/>
        <w:rPr>
          <w:rFonts w:ascii="Times New Roman" w:hAnsi="Times New Roman"/>
          <w:sz w:val="24"/>
          <w:szCs w:val="24"/>
        </w:rPr>
      </w:pPr>
      <w:r>
        <w:rPr>
          <w:rFonts w:ascii="Times New Roman" w:hAnsi="Times New Roman"/>
          <w:sz w:val="24"/>
          <w:szCs w:val="24"/>
        </w:rPr>
        <w:t>освоение</w:t>
      </w:r>
      <w:r w:rsidR="00402FC0" w:rsidRPr="00402FC0">
        <w:rPr>
          <w:rFonts w:ascii="Times New Roman" w:hAnsi="Times New Roman"/>
          <w:sz w:val="24"/>
          <w:szCs w:val="24"/>
        </w:rPr>
        <w:t xml:space="preserve">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14:paraId="4374078E" w14:textId="77777777" w:rsidR="00402FC0" w:rsidRPr="00402FC0" w:rsidRDefault="00402FC0" w:rsidP="00960377">
      <w:pPr>
        <w:pStyle w:val="a6"/>
        <w:numPr>
          <w:ilvl w:val="0"/>
          <w:numId w:val="51"/>
        </w:numPr>
        <w:spacing w:after="0"/>
        <w:ind w:left="0" w:right="-1" w:firstLine="709"/>
        <w:jc w:val="both"/>
        <w:rPr>
          <w:rFonts w:ascii="Times New Roman" w:hAnsi="Times New Roman"/>
          <w:sz w:val="24"/>
          <w:szCs w:val="24"/>
        </w:rPr>
      </w:pPr>
      <w:r w:rsidRPr="00402FC0">
        <w:rPr>
          <w:rFonts w:ascii="Times New Roman" w:hAnsi="Times New Roman"/>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14:paraId="55529F3D" w14:textId="77777777" w:rsidR="00402FC0" w:rsidRPr="00402FC0" w:rsidRDefault="00402FC0" w:rsidP="00960377">
      <w:pPr>
        <w:pStyle w:val="a6"/>
        <w:numPr>
          <w:ilvl w:val="0"/>
          <w:numId w:val="51"/>
        </w:numPr>
        <w:spacing w:after="0"/>
        <w:ind w:left="0" w:right="-1" w:firstLine="709"/>
        <w:jc w:val="both"/>
        <w:rPr>
          <w:rFonts w:ascii="Times New Roman" w:hAnsi="Times New Roman"/>
          <w:sz w:val="24"/>
          <w:szCs w:val="24"/>
        </w:rPr>
      </w:pPr>
      <w:r w:rsidRPr="00402FC0">
        <w:rPr>
          <w:rFonts w:ascii="Times New Roman" w:hAnsi="Times New Roman"/>
          <w:sz w:val="24"/>
          <w:szCs w:val="24"/>
        </w:rPr>
        <w:lastRenderedPageBreak/>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14:paraId="5DB3BA08"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14:paraId="52F49AB3"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14:paraId="0CDF9E0C"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«Российская Федерация – Россия есть демократическое федеративное правовое государство с республиканской формой правления» (Гл. </w:t>
      </w:r>
      <w:r w:rsidRPr="00402FC0">
        <w:rPr>
          <w:rFonts w:ascii="Times New Roman" w:hAnsi="Times New Roman" w:cs="Times New Roman"/>
          <w:sz w:val="24"/>
          <w:szCs w:val="24"/>
          <w:lang w:val="en-US"/>
        </w:rPr>
        <w:t>I</w:t>
      </w:r>
      <w:r w:rsidRPr="00402FC0">
        <w:rPr>
          <w:rFonts w:ascii="Times New Roman" w:hAnsi="Times New Roman" w:cs="Times New Roman"/>
          <w:sz w:val="24"/>
          <w:szCs w:val="24"/>
        </w:rPr>
        <w:t>, ст.1);</w:t>
      </w:r>
    </w:p>
    <w:p w14:paraId="79BEDDBD"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«Человек, его права и свободы являются высшей ценностью» (Гл. </w:t>
      </w:r>
      <w:r w:rsidRPr="00402FC0">
        <w:rPr>
          <w:rFonts w:ascii="Times New Roman" w:hAnsi="Times New Roman" w:cs="Times New Roman"/>
          <w:sz w:val="24"/>
          <w:szCs w:val="24"/>
          <w:lang w:val="en-US"/>
        </w:rPr>
        <w:t>I</w:t>
      </w:r>
      <w:r w:rsidRPr="00402FC0">
        <w:rPr>
          <w:rFonts w:ascii="Times New Roman" w:hAnsi="Times New Roman" w:cs="Times New Roman"/>
          <w:sz w:val="24"/>
          <w:szCs w:val="24"/>
        </w:rPr>
        <w:t>, ст.2);</w:t>
      </w:r>
    </w:p>
    <w:p w14:paraId="2A4DA262"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14:paraId="7F5B53DA"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ст.8);</w:t>
      </w:r>
    </w:p>
    <w:p w14:paraId="6DACD29F"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14:paraId="1A19047E"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402FC0">
        <w:rPr>
          <w:rFonts w:ascii="Times New Roman" w:hAnsi="Times New Roman" w:cs="Times New Roman"/>
          <w:b/>
          <w:sz w:val="24"/>
          <w:szCs w:val="24"/>
        </w:rPr>
        <w:t>»</w:t>
      </w:r>
      <w:r w:rsidRPr="00402FC0">
        <w:rPr>
          <w:rFonts w:ascii="Times New Roman" w:hAnsi="Times New Roman" w:cs="Times New Roman"/>
          <w:sz w:val="24"/>
          <w:szCs w:val="24"/>
        </w:rPr>
        <w:t xml:space="preserve"> (№ 273-ФЗ от 29 декабря 2012 г.):</w:t>
      </w:r>
    </w:p>
    <w:p w14:paraId="4CCE0A73"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1773ABDB"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23" w:history="1">
        <w:r w:rsidRPr="00402FC0">
          <w:rPr>
            <w:rFonts w:ascii="Times New Roman" w:hAnsi="Times New Roman" w:cs="Times New Roman"/>
            <w:sz w:val="24"/>
            <w:szCs w:val="24"/>
          </w:rPr>
          <w:t>(законных представителей)</w:t>
        </w:r>
      </w:hyperlink>
      <w:r w:rsidRPr="00402FC0">
        <w:rPr>
          <w:rFonts w:ascii="Times New Roman" w:hAnsi="Times New Roman" w:cs="Times New Roman"/>
          <w:sz w:val="24"/>
          <w:szCs w:val="24"/>
        </w:rPr>
        <w:t> несовершеннолетних обучающихся на участие в управлении образовательными организациями;</w:t>
      </w:r>
    </w:p>
    <w:p w14:paraId="4B94AE60"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…недопустимость ограничения или устранения конкуренции в сфере образования;</w:t>
      </w:r>
    </w:p>
    <w:p w14:paraId="21F26D19"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…сочетание государственного и договорного регулирования отношений в сфере образования» (Ст. 3).</w:t>
      </w:r>
    </w:p>
    <w:p w14:paraId="6C5011D9" w14:textId="77777777" w:rsidR="00402FC0" w:rsidRPr="00402FC0" w:rsidRDefault="00402FC0" w:rsidP="00402FC0">
      <w:pPr>
        <w:spacing w:after="0"/>
        <w:ind w:right="-1" w:firstLine="709"/>
        <w:jc w:val="both"/>
        <w:rPr>
          <w:rFonts w:ascii="Times New Roman" w:hAnsi="Times New Roman" w:cs="Times New Roman"/>
          <w:bCs/>
          <w:sz w:val="24"/>
          <w:szCs w:val="24"/>
        </w:rPr>
      </w:pPr>
      <w:r w:rsidRPr="00402FC0">
        <w:rPr>
          <w:rFonts w:ascii="Times New Roman" w:hAnsi="Times New Roman" w:cs="Times New Roman"/>
          <w:sz w:val="24"/>
          <w:szCs w:val="24"/>
        </w:rPr>
        <w:t>Федеральный государственный образовательный стандарт основного общего образования</w:t>
      </w:r>
      <w:r w:rsidRPr="00402FC0">
        <w:rPr>
          <w:rFonts w:ascii="Times New Roman" w:hAnsi="Times New Roman" w:cs="Times New Roman"/>
          <w:b/>
          <w:sz w:val="24"/>
          <w:szCs w:val="24"/>
        </w:rPr>
        <w:t xml:space="preserve"> </w:t>
      </w:r>
      <w:r w:rsidRPr="00402FC0">
        <w:rPr>
          <w:rFonts w:ascii="Times New Roman" w:hAnsi="Times New Roman" w:cs="Times New Roman"/>
          <w:sz w:val="24"/>
          <w:szCs w:val="24"/>
        </w:rPr>
        <w:t xml:space="preserve">перечисляет базовые национальные ценности российского общества: </w:t>
      </w:r>
      <w:r w:rsidRPr="00402FC0">
        <w:rPr>
          <w:rFonts w:ascii="Times New Roman" w:hAnsi="Times New Roman" w:cs="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14:paraId="56C9B3C2" w14:textId="77777777" w:rsidR="00402FC0" w:rsidRPr="00402FC0" w:rsidRDefault="00402FC0" w:rsidP="00882400">
      <w:pPr>
        <w:pStyle w:val="3"/>
      </w:pPr>
    </w:p>
    <w:p w14:paraId="1301F21F" w14:textId="77777777" w:rsidR="00402FC0" w:rsidRPr="00402FC0" w:rsidRDefault="00402FC0" w:rsidP="00882400">
      <w:pPr>
        <w:pStyle w:val="3"/>
      </w:pPr>
      <w:bookmarkStart w:id="28" w:name="_Toc1151625"/>
      <w:r w:rsidRPr="00402FC0">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bookmarkEnd w:id="28"/>
    </w:p>
    <w:p w14:paraId="4CB23E2B"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402FC0">
        <w:rPr>
          <w:rFonts w:ascii="Times New Roman" w:hAnsi="Times New Roman" w:cs="Times New Roman"/>
          <w:i/>
          <w:sz w:val="24"/>
          <w:szCs w:val="24"/>
        </w:rPr>
        <w:t>уклада школьной жизни</w:t>
      </w:r>
      <w:r w:rsidRPr="00402FC0">
        <w:rPr>
          <w:rFonts w:ascii="Times New Roman" w:hAnsi="Times New Roman" w:cs="Times New Roman"/>
          <w:sz w:val="24"/>
          <w:szCs w:val="24"/>
        </w:rPr>
        <w:t xml:space="preserve">: </w:t>
      </w:r>
    </w:p>
    <w:p w14:paraId="6D07C638" w14:textId="77777777" w:rsidR="00402FC0" w:rsidRPr="00402FC0" w:rsidRDefault="00402FC0" w:rsidP="00960377">
      <w:pPr>
        <w:pStyle w:val="a6"/>
        <w:numPr>
          <w:ilvl w:val="0"/>
          <w:numId w:val="45"/>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обеспечивающего создание социальной среды развития обучающихся; </w:t>
      </w:r>
    </w:p>
    <w:p w14:paraId="5E4C40F0" w14:textId="77777777" w:rsidR="00402FC0" w:rsidRPr="00402FC0" w:rsidRDefault="00402FC0" w:rsidP="00960377">
      <w:pPr>
        <w:pStyle w:val="a6"/>
        <w:numPr>
          <w:ilvl w:val="0"/>
          <w:numId w:val="45"/>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14:paraId="2E6414ED" w14:textId="77777777" w:rsidR="00402FC0" w:rsidRPr="00402FC0" w:rsidRDefault="00402FC0" w:rsidP="00960377">
      <w:pPr>
        <w:pStyle w:val="a6"/>
        <w:numPr>
          <w:ilvl w:val="0"/>
          <w:numId w:val="45"/>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основанного на системе базовых национальных ценностей российского общества; </w:t>
      </w:r>
    </w:p>
    <w:p w14:paraId="5083847D" w14:textId="77777777" w:rsidR="00402FC0" w:rsidRPr="00402FC0" w:rsidRDefault="00402FC0" w:rsidP="00960377">
      <w:pPr>
        <w:pStyle w:val="a6"/>
        <w:numPr>
          <w:ilvl w:val="0"/>
          <w:numId w:val="45"/>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14:paraId="607E98AF"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14:paraId="73B45347" w14:textId="77777777" w:rsidR="00402FC0" w:rsidRPr="00402FC0" w:rsidRDefault="00402FC0" w:rsidP="00402FC0">
      <w:pPr>
        <w:pStyle w:val="Default"/>
        <w:spacing w:line="276" w:lineRule="auto"/>
        <w:ind w:right="-1" w:firstLine="851"/>
        <w:jc w:val="both"/>
        <w:rPr>
          <w:color w:val="auto"/>
        </w:rPr>
      </w:pPr>
      <w:r w:rsidRPr="00402FC0">
        <w:t xml:space="preserve">Для стимулирования размышлений участников образовательных отношений в Лицее НИУ ВШЭ используется </w:t>
      </w:r>
      <w:r w:rsidRPr="00402FC0">
        <w:rPr>
          <w:bCs/>
          <w:iCs/>
        </w:rPr>
        <w:t>лицейский уклад</w:t>
      </w:r>
      <w:r w:rsidRPr="00402FC0">
        <w:rPr>
          <w:b/>
          <w:bCs/>
          <w:iCs/>
        </w:rPr>
        <w:t xml:space="preserve"> </w:t>
      </w:r>
      <w:r w:rsidRPr="00402FC0">
        <w:t>(образование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и</w:t>
      </w:r>
      <w:r w:rsidRPr="00402FC0">
        <w:rPr>
          <w:bCs/>
          <w:iCs/>
        </w:rPr>
        <w:t xml:space="preserve"> </w:t>
      </w:r>
      <w:r w:rsidRPr="00402FC0">
        <w:rPr>
          <w:bCs/>
          <w:iCs/>
          <w:color w:val="auto"/>
        </w:rPr>
        <w:t xml:space="preserve">клубный </w:t>
      </w:r>
      <w:r w:rsidRPr="00402FC0">
        <w:rPr>
          <w:color w:val="auto"/>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14:paraId="67EBC599"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Основными направлениями деятельности Лицея НИУ ВШЭ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14:paraId="5B0873B2" w14:textId="77777777" w:rsidR="00402FC0" w:rsidRPr="00402FC0" w:rsidRDefault="00402FC0" w:rsidP="00960377">
      <w:pPr>
        <w:numPr>
          <w:ilvl w:val="0"/>
          <w:numId w:val="50"/>
        </w:numPr>
        <w:tabs>
          <w:tab w:val="left" w:pos="1134"/>
        </w:tabs>
        <w:spacing w:after="0" w:line="276" w:lineRule="auto"/>
        <w:ind w:left="0"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w:t>
      </w:r>
      <w:r w:rsidRPr="00402FC0">
        <w:rPr>
          <w:rFonts w:ascii="Times New Roman" w:hAnsi="Times New Roman" w:cs="Times New Roman"/>
          <w:sz w:val="24"/>
          <w:szCs w:val="24"/>
        </w:rPr>
        <w:lastRenderedPageBreak/>
        <w:t xml:space="preserve">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14:paraId="6E4B49D4" w14:textId="77777777" w:rsidR="00402FC0" w:rsidRPr="00402FC0" w:rsidRDefault="00402FC0" w:rsidP="00960377">
      <w:pPr>
        <w:numPr>
          <w:ilvl w:val="0"/>
          <w:numId w:val="50"/>
        </w:numPr>
        <w:tabs>
          <w:tab w:val="left" w:pos="1134"/>
        </w:tabs>
        <w:spacing w:after="0" w:line="276" w:lineRule="auto"/>
        <w:ind w:left="0"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14:paraId="595C45DF" w14:textId="77777777" w:rsidR="00402FC0" w:rsidRPr="00402FC0" w:rsidRDefault="00402FC0" w:rsidP="00960377">
      <w:pPr>
        <w:numPr>
          <w:ilvl w:val="0"/>
          <w:numId w:val="50"/>
        </w:numPr>
        <w:tabs>
          <w:tab w:val="left" w:pos="1134"/>
        </w:tabs>
        <w:spacing w:after="0" w:line="276" w:lineRule="auto"/>
        <w:ind w:left="0"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14:paraId="43F15F97" w14:textId="77777777" w:rsidR="00402FC0" w:rsidRPr="00402FC0" w:rsidRDefault="00402FC0" w:rsidP="00960377">
      <w:pPr>
        <w:numPr>
          <w:ilvl w:val="0"/>
          <w:numId w:val="50"/>
        </w:numPr>
        <w:tabs>
          <w:tab w:val="left" w:pos="1134"/>
        </w:tabs>
        <w:spacing w:after="0" w:line="276" w:lineRule="auto"/>
        <w:ind w:left="0" w:right="-1" w:firstLine="709"/>
        <w:jc w:val="both"/>
        <w:rPr>
          <w:rFonts w:ascii="Times New Roman" w:hAnsi="Times New Roman" w:cs="Times New Roman"/>
          <w:sz w:val="24"/>
          <w:szCs w:val="24"/>
        </w:rPr>
      </w:pPr>
      <w:r w:rsidRPr="00402FC0">
        <w:rPr>
          <w:rFonts w:ascii="Times New Roman" w:hAnsi="Times New Roman" w:cs="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14:paraId="1DED0D0F" w14:textId="77777777" w:rsidR="00402FC0" w:rsidRPr="00402FC0" w:rsidRDefault="00402FC0" w:rsidP="00960377">
      <w:pPr>
        <w:numPr>
          <w:ilvl w:val="0"/>
          <w:numId w:val="50"/>
        </w:numPr>
        <w:tabs>
          <w:tab w:val="left" w:pos="1134"/>
        </w:tabs>
        <w:spacing w:after="0" w:line="276" w:lineRule="auto"/>
        <w:ind w:left="0"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14:paraId="2A1AACD3" w14:textId="77777777" w:rsidR="00402FC0" w:rsidRPr="00402FC0" w:rsidRDefault="00402FC0" w:rsidP="00960377">
      <w:pPr>
        <w:numPr>
          <w:ilvl w:val="0"/>
          <w:numId w:val="50"/>
        </w:numPr>
        <w:tabs>
          <w:tab w:val="left" w:pos="1134"/>
        </w:tabs>
        <w:spacing w:after="0" w:line="276" w:lineRule="auto"/>
        <w:ind w:left="0" w:right="-1" w:firstLine="709"/>
        <w:jc w:val="both"/>
        <w:rPr>
          <w:rFonts w:ascii="Times New Roman" w:hAnsi="Times New Roman" w:cs="Times New Roman"/>
          <w:sz w:val="24"/>
          <w:szCs w:val="24"/>
        </w:rPr>
      </w:pPr>
      <w:r w:rsidRPr="00402FC0">
        <w:rPr>
          <w:rFonts w:ascii="Times New Roman" w:hAnsi="Times New Roman" w:cs="Times New Roman"/>
          <w:sz w:val="24"/>
          <w:szCs w:val="24"/>
        </w:rPr>
        <w:lastRenderedPageBreak/>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14:paraId="5C64F337" w14:textId="77777777" w:rsidR="00402FC0" w:rsidRPr="00402FC0" w:rsidRDefault="00402FC0" w:rsidP="00960377">
      <w:pPr>
        <w:numPr>
          <w:ilvl w:val="0"/>
          <w:numId w:val="50"/>
        </w:numPr>
        <w:tabs>
          <w:tab w:val="left" w:pos="1134"/>
        </w:tabs>
        <w:spacing w:after="0" w:line="276" w:lineRule="auto"/>
        <w:ind w:left="0"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14:paraId="27D379A5" w14:textId="77777777" w:rsidR="00402FC0" w:rsidRPr="00402FC0" w:rsidRDefault="00402FC0" w:rsidP="00960377">
      <w:pPr>
        <w:numPr>
          <w:ilvl w:val="0"/>
          <w:numId w:val="50"/>
        </w:numPr>
        <w:tabs>
          <w:tab w:val="left" w:pos="1134"/>
        </w:tabs>
        <w:spacing w:after="0" w:line="276" w:lineRule="auto"/>
        <w:ind w:left="0"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14:paraId="76EE81A9" w14:textId="77777777" w:rsidR="00402FC0" w:rsidRPr="00402FC0" w:rsidRDefault="00402FC0" w:rsidP="00960377">
      <w:pPr>
        <w:numPr>
          <w:ilvl w:val="0"/>
          <w:numId w:val="50"/>
        </w:numPr>
        <w:tabs>
          <w:tab w:val="left" w:pos="1134"/>
        </w:tabs>
        <w:spacing w:after="0" w:line="276" w:lineRule="auto"/>
        <w:ind w:left="0"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14:paraId="673B441D" w14:textId="0582A220" w:rsidR="00402FC0" w:rsidRPr="00402FC0" w:rsidRDefault="00402FC0" w:rsidP="00882400">
      <w:pPr>
        <w:pStyle w:val="3"/>
      </w:pPr>
    </w:p>
    <w:p w14:paraId="67B0EFD0" w14:textId="77777777" w:rsidR="00402FC0" w:rsidRPr="00402FC0" w:rsidRDefault="00402FC0" w:rsidP="00882400">
      <w:pPr>
        <w:pStyle w:val="3"/>
      </w:pPr>
      <w:bookmarkStart w:id="29" w:name="_Toc1151626"/>
      <w:r w:rsidRPr="00402FC0">
        <w:t>Содержание, виды деятельности и формы занятий с обучающимися (по направлениям духовно-нравственного развития, воспитания и социализации обучающихся)</w:t>
      </w:r>
      <w:bookmarkEnd w:id="29"/>
    </w:p>
    <w:p w14:paraId="09ECF241" w14:textId="77777777" w:rsidR="00402FC0" w:rsidRPr="00402FC0" w:rsidRDefault="00402FC0" w:rsidP="00402FC0">
      <w:pPr>
        <w:tabs>
          <w:tab w:val="left" w:pos="1134"/>
        </w:tabs>
        <w:spacing w:after="0"/>
        <w:ind w:right="-1" w:firstLine="851"/>
        <w:jc w:val="both"/>
        <w:rPr>
          <w:rFonts w:ascii="Times New Roman" w:hAnsi="Times New Roman" w:cs="Times New Roman"/>
          <w:sz w:val="24"/>
          <w:szCs w:val="24"/>
        </w:rPr>
      </w:pPr>
      <w:r w:rsidRPr="00402FC0">
        <w:rPr>
          <w:rFonts w:ascii="Times New Roman" w:hAnsi="Times New Roman" w:cs="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14:paraId="62166C78" w14:textId="77777777" w:rsidR="00402FC0" w:rsidRPr="00402FC0" w:rsidRDefault="00402FC0" w:rsidP="00402FC0">
      <w:pPr>
        <w:tabs>
          <w:tab w:val="left" w:pos="1134"/>
        </w:tabs>
        <w:spacing w:after="0"/>
        <w:ind w:right="-1" w:firstLine="851"/>
        <w:jc w:val="both"/>
        <w:rPr>
          <w:rFonts w:ascii="Times New Roman" w:hAnsi="Times New Roman" w:cs="Times New Roman"/>
          <w:sz w:val="24"/>
          <w:szCs w:val="24"/>
        </w:rPr>
      </w:pPr>
      <w:r w:rsidRPr="00402FC0">
        <w:rPr>
          <w:rFonts w:ascii="Times New Roman" w:hAnsi="Times New Roman" w:cs="Times New Roman"/>
          <w:sz w:val="24"/>
          <w:szCs w:val="24"/>
        </w:rPr>
        <w:lastRenderedPageBreak/>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14:paraId="114C3507" w14:textId="77777777" w:rsidR="00402FC0" w:rsidRPr="00402FC0" w:rsidRDefault="00402FC0" w:rsidP="00402FC0">
      <w:pPr>
        <w:tabs>
          <w:tab w:val="left" w:pos="1134"/>
        </w:tabs>
        <w:spacing w:after="0"/>
        <w:ind w:right="-1" w:firstLine="851"/>
        <w:jc w:val="both"/>
        <w:rPr>
          <w:rFonts w:ascii="Times New Roman" w:hAnsi="Times New Roman" w:cs="Times New Roman"/>
          <w:sz w:val="24"/>
          <w:szCs w:val="24"/>
        </w:rPr>
      </w:pPr>
      <w:r w:rsidRPr="00402FC0">
        <w:rPr>
          <w:rFonts w:ascii="Times New Roman" w:hAnsi="Times New Roman" w:cs="Times New Roman"/>
          <w:sz w:val="24"/>
          <w:szCs w:val="24"/>
        </w:rPr>
        <w:t>-  информационное и коммуникативное обеспечение рефлексии обучающихся межличностных отношений с окружающими;</w:t>
      </w:r>
    </w:p>
    <w:p w14:paraId="339B0391" w14:textId="77777777" w:rsidR="00402FC0" w:rsidRPr="00402FC0" w:rsidRDefault="00402FC0" w:rsidP="00402FC0">
      <w:pPr>
        <w:tabs>
          <w:tab w:val="left" w:pos="1134"/>
        </w:tabs>
        <w:spacing w:after="0"/>
        <w:ind w:right="-1" w:firstLine="851"/>
        <w:jc w:val="both"/>
        <w:rPr>
          <w:rFonts w:ascii="Times New Roman" w:hAnsi="Times New Roman" w:cs="Times New Roman"/>
          <w:sz w:val="24"/>
          <w:szCs w:val="24"/>
        </w:rPr>
      </w:pPr>
      <w:r w:rsidRPr="00402FC0">
        <w:rPr>
          <w:rFonts w:ascii="Times New Roman" w:hAnsi="Times New Roman" w:cs="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14:paraId="5CE4AA17" w14:textId="77777777" w:rsidR="00402FC0" w:rsidRPr="00402FC0" w:rsidRDefault="00402FC0" w:rsidP="00402FC0">
      <w:pPr>
        <w:tabs>
          <w:tab w:val="left" w:pos="1134"/>
        </w:tabs>
        <w:spacing w:after="0"/>
        <w:ind w:right="-1" w:firstLine="851"/>
        <w:jc w:val="both"/>
        <w:rPr>
          <w:rFonts w:ascii="Times New Roman" w:hAnsi="Times New Roman" w:cs="Times New Roman"/>
          <w:sz w:val="24"/>
          <w:szCs w:val="24"/>
        </w:rPr>
      </w:pPr>
      <w:r w:rsidRPr="00402FC0">
        <w:rPr>
          <w:rFonts w:ascii="Times New Roman" w:hAnsi="Times New Roman" w:cs="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14:paraId="4B5E1B15"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14:paraId="7441CF97"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Включение обучающихся в сферу общественной самоорганизации  осуществляется в Лицее путем приобщения обучающихся к лицейским традициям, участие в ученическом самоуправлении (Совет Лицеистов), в деятельности детско-юношеских организаций и движений (лицейские инициативы, волонтерское движение), на факультативных занятиях,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Лицея, класса, города, партнерства с общественными организациями и объединениями, в проведении акций и праздников (региональных, государственных, международных). </w:t>
      </w:r>
    </w:p>
    <w:p w14:paraId="1BC5C154"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Включение обучающихся в сферу общественной самоорганизации предусматривает следующие этапы: </w:t>
      </w:r>
    </w:p>
    <w:p w14:paraId="0C967588" w14:textId="77777777" w:rsidR="00402FC0" w:rsidRPr="00402FC0" w:rsidRDefault="00402FC0" w:rsidP="00960377">
      <w:pPr>
        <w:pStyle w:val="a6"/>
        <w:numPr>
          <w:ilvl w:val="0"/>
          <w:numId w:val="46"/>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14:paraId="032796DC" w14:textId="77777777" w:rsidR="00402FC0" w:rsidRPr="00402FC0" w:rsidRDefault="00402FC0" w:rsidP="00960377">
      <w:pPr>
        <w:pStyle w:val="a6"/>
        <w:numPr>
          <w:ilvl w:val="0"/>
          <w:numId w:val="46"/>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14:paraId="20D32F18" w14:textId="77777777" w:rsidR="00402FC0" w:rsidRPr="00402FC0" w:rsidRDefault="00402FC0" w:rsidP="00960377">
      <w:pPr>
        <w:pStyle w:val="a6"/>
        <w:numPr>
          <w:ilvl w:val="0"/>
          <w:numId w:val="46"/>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14:paraId="60C275E6" w14:textId="77777777" w:rsidR="00402FC0" w:rsidRPr="00402FC0" w:rsidRDefault="00402FC0" w:rsidP="00960377">
      <w:pPr>
        <w:pStyle w:val="a6"/>
        <w:numPr>
          <w:ilvl w:val="0"/>
          <w:numId w:val="46"/>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14:paraId="1F31E2A8" w14:textId="77777777" w:rsidR="00402FC0" w:rsidRPr="00402FC0" w:rsidRDefault="00402FC0" w:rsidP="00960377">
      <w:pPr>
        <w:pStyle w:val="a6"/>
        <w:numPr>
          <w:ilvl w:val="0"/>
          <w:numId w:val="46"/>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lastRenderedPageBreak/>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14:paraId="57D1024C" w14:textId="77777777" w:rsidR="00402FC0" w:rsidRPr="00402FC0" w:rsidRDefault="00402FC0" w:rsidP="00960377">
      <w:pPr>
        <w:pStyle w:val="a6"/>
        <w:numPr>
          <w:ilvl w:val="0"/>
          <w:numId w:val="46"/>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демонстрация вариативности социальных ситуаций, ситуаций выбора и необходимости планирования собственной деятельности; </w:t>
      </w:r>
    </w:p>
    <w:p w14:paraId="08521174" w14:textId="77777777" w:rsidR="00402FC0" w:rsidRPr="00402FC0" w:rsidRDefault="00402FC0" w:rsidP="00960377">
      <w:pPr>
        <w:pStyle w:val="a6"/>
        <w:numPr>
          <w:ilvl w:val="0"/>
          <w:numId w:val="46"/>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обеспечение проблематизации лицеистов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14:paraId="4F743B93" w14:textId="77777777" w:rsidR="00402FC0" w:rsidRPr="00402FC0" w:rsidRDefault="00402FC0" w:rsidP="00960377">
      <w:pPr>
        <w:pStyle w:val="a6"/>
        <w:numPr>
          <w:ilvl w:val="0"/>
          <w:numId w:val="46"/>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содействие лицеистам в проектировании и планировании собственного участия в социальной деятельности. </w:t>
      </w:r>
    </w:p>
    <w:p w14:paraId="391E453A"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Этапы включения обучающихся в сферу общественной самоорганизации выстраиваются в Лицее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14:paraId="59529F34"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лицеистов в ситуациях мобилизации индивидуальных ресурсов для достижения учебных результатов.  </w:t>
      </w:r>
    </w:p>
    <w:p w14:paraId="51B285A0"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Формирование мотивов и ценностей обучающегося в сфере трудовых отношений и выбора будущей профессии осуществляется в Лицее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НИУ ВШЭ,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14:paraId="48BD2F01"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Мотивы и ценности обучающегося в сфере отношений к природе помогают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14:paraId="1CC11813"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Реализация задач развития эстетического сознания обучающихся  возложена на уроки предметной областей «Филология», «Искусство», «ТОК», а также на различные формы внеурочной деятельности. </w:t>
      </w:r>
    </w:p>
    <w:p w14:paraId="36C55B28"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Задача по формированию целостного мировоззрения, соответствующего современному уровню развития науки и общественной практики,  возложена на уроки предметных областей «Общественно-научные предметы», «Естественнонаучные предметы», различные формы внеурочной деятельности. </w:t>
      </w:r>
    </w:p>
    <w:p w14:paraId="4C46E798" w14:textId="77777777" w:rsidR="00402FC0" w:rsidRPr="00402FC0" w:rsidRDefault="00402FC0" w:rsidP="00402FC0">
      <w:pPr>
        <w:spacing w:after="0"/>
        <w:ind w:right="-1" w:firstLine="709"/>
        <w:jc w:val="both"/>
        <w:rPr>
          <w:rFonts w:ascii="Times New Roman" w:hAnsi="Times New Roman" w:cs="Times New Roman"/>
          <w:sz w:val="24"/>
          <w:szCs w:val="24"/>
        </w:rPr>
      </w:pPr>
    </w:p>
    <w:p w14:paraId="572F98CB" w14:textId="77777777" w:rsidR="00402FC0" w:rsidRPr="00402FC0" w:rsidRDefault="00402FC0" w:rsidP="00882400">
      <w:pPr>
        <w:pStyle w:val="3"/>
      </w:pPr>
      <w:bookmarkStart w:id="30" w:name="_Toc1151627"/>
      <w:r w:rsidRPr="00402FC0">
        <w:lastRenderedPageBreak/>
        <w:t>Формы индивидуальной и групповой организации профессиональной ориентации обучающихся</w:t>
      </w:r>
      <w:bookmarkEnd w:id="30"/>
    </w:p>
    <w:p w14:paraId="58059722"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Формами индивидуальной и групповой организации профессиональной ориентации обучающихся являются: еженедельные занятия старшеклассников на факультетах ВШЭ (Факультетский День), дни открытых дверей, экскурсии, олимпиады, «ярмарки профессий».</w:t>
      </w:r>
    </w:p>
    <w:p w14:paraId="6983E910"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Факультетский день организован для учеников 10 и 11 класса и представляет собой занятия на образовательных программах соответствующих факультетов ВШЭ, с которыми сотрудничают направления Лицея.</w:t>
      </w:r>
    </w:p>
    <w:p w14:paraId="0490F25E"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НИУ ВШЭ,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14:paraId="47AEB4AC"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14:paraId="145610FD"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14:paraId="44D67FF8"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14:paraId="73F82090" w14:textId="77777777" w:rsidR="00402FC0" w:rsidRPr="00402FC0" w:rsidRDefault="00402FC0" w:rsidP="00402FC0">
      <w:pPr>
        <w:spacing w:after="0"/>
        <w:ind w:right="-1" w:firstLine="709"/>
        <w:jc w:val="both"/>
        <w:rPr>
          <w:rFonts w:ascii="Times New Roman" w:hAnsi="Times New Roman" w:cs="Times New Roman"/>
          <w:b/>
          <w:sz w:val="24"/>
          <w:szCs w:val="24"/>
        </w:rPr>
      </w:pPr>
    </w:p>
    <w:p w14:paraId="11061B7E" w14:textId="77777777" w:rsidR="00402FC0" w:rsidRPr="00402FC0" w:rsidRDefault="00402FC0" w:rsidP="00882400">
      <w:pPr>
        <w:pStyle w:val="3"/>
      </w:pPr>
      <w:bookmarkStart w:id="31" w:name="_Toc1151628"/>
      <w:r w:rsidRPr="00402FC0">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31"/>
    </w:p>
    <w:p w14:paraId="325968E5"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Достижение результатов социализации обучающихся в совместной деятельности Лицея с различными социальными субъектами, с одной стороны, обеспечивается организацией взаимодействия Лицея с ВШЭ, предприятиями, общественными организациями, </w:t>
      </w:r>
      <w:r w:rsidRPr="00402FC0">
        <w:rPr>
          <w:rFonts w:ascii="Times New Roman" w:hAnsi="Times New Roman" w:cs="Times New Roman"/>
          <w:sz w:val="24"/>
          <w:szCs w:val="24"/>
        </w:rPr>
        <w:lastRenderedPageBreak/>
        <w:t xml:space="preserve">организациями дополнительного образования и т. д., а с другой – вовлечением лицеистов в социальную деятельность. </w:t>
      </w:r>
    </w:p>
    <w:p w14:paraId="2B19F4E8"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Организация взаимодействия Лицея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 </w:t>
      </w:r>
    </w:p>
    <w:p w14:paraId="1DD52859" w14:textId="77777777" w:rsidR="00402FC0" w:rsidRPr="00402FC0" w:rsidRDefault="00402FC0" w:rsidP="00960377">
      <w:pPr>
        <w:pStyle w:val="a6"/>
        <w:numPr>
          <w:ilvl w:val="0"/>
          <w:numId w:val="46"/>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моделирование администрацией Лицея с привлечением обучающихся, родителей, общественности взаимодействия Лицея с различными социальными субъектами (на основе анализа педагогами Лицея социально-педагогических потенциалов социальной среды); </w:t>
      </w:r>
    </w:p>
    <w:p w14:paraId="15799D6D" w14:textId="77777777" w:rsidR="00402FC0" w:rsidRPr="00402FC0" w:rsidRDefault="00402FC0" w:rsidP="00960377">
      <w:pPr>
        <w:pStyle w:val="a6"/>
        <w:numPr>
          <w:ilvl w:val="0"/>
          <w:numId w:val="46"/>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проектирование партнерства Лицея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14:paraId="75990FD3" w14:textId="77777777" w:rsidR="00402FC0" w:rsidRPr="00402FC0" w:rsidRDefault="00402FC0" w:rsidP="00960377">
      <w:pPr>
        <w:pStyle w:val="a6"/>
        <w:numPr>
          <w:ilvl w:val="0"/>
          <w:numId w:val="46"/>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осуществление социальной деятельности в процессе реализации договоров Лицея с социальными партнерами; </w:t>
      </w:r>
    </w:p>
    <w:p w14:paraId="0C00F875" w14:textId="77777777" w:rsidR="00402FC0" w:rsidRPr="00402FC0" w:rsidRDefault="00402FC0" w:rsidP="00960377">
      <w:pPr>
        <w:pStyle w:val="a6"/>
        <w:numPr>
          <w:ilvl w:val="0"/>
          <w:numId w:val="46"/>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формирование в Лицее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14:paraId="1C485C13" w14:textId="77777777" w:rsidR="00402FC0" w:rsidRPr="00402FC0" w:rsidRDefault="00402FC0" w:rsidP="00960377">
      <w:pPr>
        <w:pStyle w:val="a6"/>
        <w:numPr>
          <w:ilvl w:val="0"/>
          <w:numId w:val="46"/>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организация рефлексии социальных взаимодействий и взаимоотношений с различными субъектами в системе общественных отношений; </w:t>
      </w:r>
    </w:p>
    <w:p w14:paraId="1F0107E4" w14:textId="77777777" w:rsidR="00402FC0" w:rsidRPr="00402FC0" w:rsidRDefault="00402FC0" w:rsidP="00960377">
      <w:pPr>
        <w:pStyle w:val="a6"/>
        <w:numPr>
          <w:ilvl w:val="0"/>
          <w:numId w:val="46"/>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14:paraId="05987825" w14:textId="77777777" w:rsidR="00402FC0" w:rsidRPr="00402FC0" w:rsidRDefault="00402FC0" w:rsidP="00960377">
      <w:pPr>
        <w:pStyle w:val="a6"/>
        <w:numPr>
          <w:ilvl w:val="0"/>
          <w:numId w:val="46"/>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стимулирование общественной самоорганизации обучающихся, поддержка общественных инициатив лицеистов. </w:t>
      </w:r>
    </w:p>
    <w:p w14:paraId="4545CD67" w14:textId="77777777" w:rsidR="00402FC0" w:rsidRPr="00402FC0" w:rsidRDefault="00402FC0" w:rsidP="00882400">
      <w:pPr>
        <w:pStyle w:val="3"/>
      </w:pPr>
    </w:p>
    <w:p w14:paraId="21E5B778" w14:textId="77777777" w:rsidR="00402FC0" w:rsidRPr="00402FC0" w:rsidRDefault="00402FC0" w:rsidP="00882400">
      <w:pPr>
        <w:pStyle w:val="3"/>
      </w:pPr>
      <w:bookmarkStart w:id="32" w:name="_Toc1151629"/>
      <w:r w:rsidRPr="00402FC0">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2"/>
    </w:p>
    <w:p w14:paraId="04BC4246" w14:textId="77777777" w:rsidR="00402FC0" w:rsidRPr="00402FC0" w:rsidRDefault="00402FC0" w:rsidP="00402FC0">
      <w:pPr>
        <w:widowControl w:val="0"/>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Основными формами организации педагогической поддержки обучающихся Лицея являются: психолого-педагогическое консультирование, метод организации развивающих ситуаций, ситуационно-ролевые игры и другие.</w:t>
      </w:r>
    </w:p>
    <w:p w14:paraId="45473C70"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лицеиста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14:paraId="58E679B1"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14:paraId="1CD74F73"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2) информационной поддержки обучающегося (обеспечение лицеиста сведениями, необходимыми для разрешения проблемной ситуации);</w:t>
      </w:r>
    </w:p>
    <w:p w14:paraId="0B0FA195"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3) интеллектуальной поддержки социализации (осознание лицеистом собственной проблемной ситуации, в том числе и в самоопределении относительно вариантов получения образования). </w:t>
      </w:r>
    </w:p>
    <w:p w14:paraId="71B68A72" w14:textId="23C38B90" w:rsid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lastRenderedPageBreak/>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14:paraId="1FCDD3D4" w14:textId="77777777" w:rsidR="00402FC0" w:rsidRPr="00402FC0" w:rsidRDefault="00402FC0" w:rsidP="00402FC0">
      <w:pPr>
        <w:spacing w:after="0"/>
        <w:ind w:right="-1" w:firstLine="709"/>
        <w:jc w:val="both"/>
        <w:rPr>
          <w:rFonts w:ascii="Times New Roman" w:hAnsi="Times New Roman" w:cs="Times New Roman"/>
          <w:sz w:val="24"/>
          <w:szCs w:val="24"/>
        </w:rPr>
      </w:pPr>
    </w:p>
    <w:p w14:paraId="02EA35E6" w14:textId="77777777" w:rsidR="00402FC0" w:rsidRPr="00402FC0" w:rsidRDefault="00402FC0" w:rsidP="00402FC0">
      <w:pPr>
        <w:spacing w:after="0"/>
        <w:ind w:right="-1" w:firstLine="709"/>
        <w:jc w:val="both"/>
        <w:rPr>
          <w:rFonts w:ascii="Times New Roman" w:hAnsi="Times New Roman" w:cs="Times New Roman"/>
          <w:b/>
          <w:sz w:val="24"/>
          <w:szCs w:val="24"/>
        </w:rPr>
      </w:pPr>
      <w:r w:rsidRPr="00402FC0">
        <w:rPr>
          <w:rFonts w:ascii="Times New Roman" w:hAnsi="Times New Roman" w:cs="Times New Roman"/>
          <w:b/>
          <w:sz w:val="24"/>
          <w:szCs w:val="24"/>
        </w:rPr>
        <w:t>Формы участия специалистов и социальных партнеров по направлениям социального воспитания.</w:t>
      </w:r>
    </w:p>
    <w:p w14:paraId="6E225D0B"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Важнейшим партнером Лицея в реализации цели и задач воспитания и социализации являются родители обучающегося</w:t>
      </w:r>
      <w:r w:rsidRPr="00402FC0">
        <w:rPr>
          <w:rFonts w:ascii="Times New Roman" w:hAnsi="Times New Roman" w:cs="Times New Roman"/>
          <w:b/>
          <w:sz w:val="24"/>
          <w:szCs w:val="24"/>
        </w:rPr>
        <w:t xml:space="preserve"> </w:t>
      </w:r>
      <w:r w:rsidRPr="00402FC0">
        <w:rPr>
          <w:rFonts w:ascii="Times New Roman" w:hAnsi="Times New Roman" w:cs="Times New Roman"/>
          <w:sz w:val="24"/>
          <w:szCs w:val="24"/>
        </w:rPr>
        <w:t xml:space="preserve">(законные представители), которые одновременно выступают в многообразии позиций и социальных ролей: </w:t>
      </w:r>
    </w:p>
    <w:p w14:paraId="37585A72" w14:textId="77777777" w:rsidR="00402FC0" w:rsidRPr="00402FC0" w:rsidRDefault="00402FC0" w:rsidP="00960377">
      <w:pPr>
        <w:pStyle w:val="a6"/>
        <w:numPr>
          <w:ilvl w:val="0"/>
          <w:numId w:val="46"/>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как источник родительского запроса к Лицею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14:paraId="5392A419" w14:textId="77777777" w:rsidR="00402FC0" w:rsidRPr="00402FC0" w:rsidRDefault="00402FC0" w:rsidP="00960377">
      <w:pPr>
        <w:pStyle w:val="a6"/>
        <w:numPr>
          <w:ilvl w:val="0"/>
          <w:numId w:val="46"/>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как обладатель и распорядитель ресурсов для воспитания и социализации;</w:t>
      </w:r>
    </w:p>
    <w:p w14:paraId="3BAE475F" w14:textId="77777777" w:rsidR="00402FC0" w:rsidRPr="00402FC0" w:rsidRDefault="00402FC0" w:rsidP="00960377">
      <w:pPr>
        <w:pStyle w:val="a6"/>
        <w:numPr>
          <w:ilvl w:val="0"/>
          <w:numId w:val="46"/>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непосредственный воспитатель (в рамках школьного и семейного воспитания).</w:t>
      </w:r>
    </w:p>
    <w:p w14:paraId="27F4DDC2"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14:paraId="77EC1192" w14:textId="77777777" w:rsidR="00402FC0" w:rsidRPr="00402FC0" w:rsidRDefault="00402FC0" w:rsidP="00960377">
      <w:pPr>
        <w:pStyle w:val="a6"/>
        <w:numPr>
          <w:ilvl w:val="0"/>
          <w:numId w:val="46"/>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Лицея) – Совет родителей;</w:t>
      </w:r>
    </w:p>
    <w:p w14:paraId="366B13C9" w14:textId="77777777" w:rsidR="00402FC0" w:rsidRPr="00402FC0" w:rsidRDefault="00402FC0" w:rsidP="00960377">
      <w:pPr>
        <w:pStyle w:val="a6"/>
        <w:numPr>
          <w:ilvl w:val="0"/>
          <w:numId w:val="46"/>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14:paraId="44E2E8B3" w14:textId="77777777" w:rsidR="00402FC0" w:rsidRPr="00402FC0" w:rsidRDefault="00402FC0" w:rsidP="00960377">
      <w:pPr>
        <w:pStyle w:val="a6"/>
        <w:numPr>
          <w:ilvl w:val="0"/>
          <w:numId w:val="46"/>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14:paraId="5005FD55" w14:textId="77777777" w:rsidR="00402FC0" w:rsidRPr="00402FC0" w:rsidRDefault="00402FC0" w:rsidP="00960377">
      <w:pPr>
        <w:pStyle w:val="a6"/>
        <w:numPr>
          <w:ilvl w:val="0"/>
          <w:numId w:val="46"/>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14:paraId="10D48BB6"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Лицею, в определении родителями объема собственных </w:t>
      </w:r>
      <w:r w:rsidRPr="00402FC0">
        <w:rPr>
          <w:rFonts w:ascii="Times New Roman" w:hAnsi="Times New Roman" w:cs="Times New Roman"/>
          <w:sz w:val="24"/>
          <w:szCs w:val="24"/>
        </w:rPr>
        <w:lastRenderedPageBreak/>
        <w:t>ресурсов, которые они готовы передавать и использовать в реализации цели и задач воспитания и социализации.</w:t>
      </w:r>
    </w:p>
    <w:p w14:paraId="450072D3"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14:paraId="3D41DAD9" w14:textId="77777777" w:rsidR="00402FC0" w:rsidRPr="00402FC0" w:rsidRDefault="00402FC0" w:rsidP="00402FC0">
      <w:pPr>
        <w:spacing w:after="0"/>
        <w:ind w:right="-1" w:firstLine="709"/>
        <w:jc w:val="both"/>
        <w:rPr>
          <w:rFonts w:ascii="Times New Roman" w:hAnsi="Times New Roman" w:cs="Times New Roman"/>
          <w:sz w:val="24"/>
          <w:szCs w:val="24"/>
        </w:rPr>
      </w:pPr>
    </w:p>
    <w:p w14:paraId="22759AA3" w14:textId="77777777" w:rsidR="00402FC0" w:rsidRPr="00402FC0" w:rsidRDefault="00402FC0" w:rsidP="00882400">
      <w:pPr>
        <w:pStyle w:val="3"/>
      </w:pPr>
      <w:bookmarkStart w:id="33" w:name="_Toc1151630"/>
      <w:r w:rsidRPr="00402FC0">
        <w:t>Модели организации работы по формированию экологически целесообразного, здорового и безопасного образа жизни</w:t>
      </w:r>
      <w:bookmarkEnd w:id="33"/>
    </w:p>
    <w:p w14:paraId="14BA36F5"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(группы) организаторскую роль призван сыграть куратор. Сферами рационализации учебно-воспитательного процесса являются: </w:t>
      </w:r>
    </w:p>
    <w:p w14:paraId="46DB2361" w14:textId="77777777" w:rsidR="00402FC0" w:rsidRPr="00402FC0" w:rsidRDefault="00402FC0" w:rsidP="00960377">
      <w:pPr>
        <w:pStyle w:val="a6"/>
        <w:numPr>
          <w:ilvl w:val="0"/>
          <w:numId w:val="46"/>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организация занятий (уроков); </w:t>
      </w:r>
    </w:p>
    <w:p w14:paraId="5FE919ED" w14:textId="77777777" w:rsidR="00402FC0" w:rsidRPr="00402FC0" w:rsidRDefault="00402FC0" w:rsidP="00960377">
      <w:pPr>
        <w:pStyle w:val="a6"/>
        <w:numPr>
          <w:ilvl w:val="0"/>
          <w:numId w:val="46"/>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обеспечение использования различных каналов восприятия информации; </w:t>
      </w:r>
    </w:p>
    <w:p w14:paraId="0C948333" w14:textId="77777777" w:rsidR="00402FC0" w:rsidRPr="00402FC0" w:rsidRDefault="00402FC0" w:rsidP="00960377">
      <w:pPr>
        <w:pStyle w:val="a6"/>
        <w:numPr>
          <w:ilvl w:val="0"/>
          <w:numId w:val="46"/>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учет зоны работоспособности обучающихся; </w:t>
      </w:r>
    </w:p>
    <w:p w14:paraId="3879F6CC" w14:textId="77777777" w:rsidR="00402FC0" w:rsidRPr="00402FC0" w:rsidRDefault="00402FC0" w:rsidP="00960377">
      <w:pPr>
        <w:pStyle w:val="a6"/>
        <w:numPr>
          <w:ilvl w:val="0"/>
          <w:numId w:val="46"/>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распределение интенсивности умственной деятельности; </w:t>
      </w:r>
    </w:p>
    <w:p w14:paraId="39FDBD96" w14:textId="77777777" w:rsidR="00402FC0" w:rsidRPr="00402FC0" w:rsidRDefault="00402FC0" w:rsidP="00960377">
      <w:pPr>
        <w:pStyle w:val="a6"/>
        <w:numPr>
          <w:ilvl w:val="0"/>
          <w:numId w:val="46"/>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использование здоровьесберегающих технологий. </w:t>
      </w:r>
    </w:p>
    <w:p w14:paraId="565EF649"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14:paraId="141B43B6"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Формами физкультурно-спортивной и оздоровительной работы являются: спартакиада, спортивная эстафета, спортивный праздник. </w:t>
      </w:r>
    </w:p>
    <w:p w14:paraId="750153E3"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(группе) профилактическую работу организует куратор.</w:t>
      </w:r>
    </w:p>
    <w:p w14:paraId="4EFC2333"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14:paraId="39DF3F8F" w14:textId="77777777" w:rsidR="00402FC0" w:rsidRPr="00402FC0" w:rsidRDefault="00402FC0" w:rsidP="00960377">
      <w:pPr>
        <w:pStyle w:val="a6"/>
        <w:numPr>
          <w:ilvl w:val="0"/>
          <w:numId w:val="47"/>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14:paraId="4496173B" w14:textId="77777777" w:rsidR="00402FC0" w:rsidRPr="00402FC0" w:rsidRDefault="00402FC0" w:rsidP="00960377">
      <w:pPr>
        <w:pStyle w:val="a6"/>
        <w:numPr>
          <w:ilvl w:val="0"/>
          <w:numId w:val="47"/>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14:paraId="4D061ACF" w14:textId="77777777" w:rsidR="00402FC0" w:rsidRPr="00402FC0" w:rsidRDefault="00402FC0" w:rsidP="00960377">
      <w:pPr>
        <w:pStyle w:val="a6"/>
        <w:numPr>
          <w:ilvl w:val="0"/>
          <w:numId w:val="47"/>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lastRenderedPageBreak/>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14:paraId="7E3F5202" w14:textId="77777777" w:rsidR="00402FC0" w:rsidRPr="00402FC0" w:rsidRDefault="00402FC0" w:rsidP="00960377">
      <w:pPr>
        <w:pStyle w:val="a6"/>
        <w:numPr>
          <w:ilvl w:val="0"/>
          <w:numId w:val="47"/>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14:paraId="5E3A1C9F"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14:paraId="7668F060" w14:textId="77777777" w:rsidR="00402FC0" w:rsidRPr="00402FC0" w:rsidRDefault="00402FC0" w:rsidP="00402FC0">
      <w:pPr>
        <w:spacing w:after="0"/>
        <w:ind w:right="-1" w:firstLine="709"/>
        <w:jc w:val="both"/>
        <w:rPr>
          <w:rFonts w:ascii="Times New Roman" w:hAnsi="Times New Roman" w:cs="Times New Roman"/>
          <w:sz w:val="24"/>
          <w:szCs w:val="24"/>
        </w:rPr>
      </w:pPr>
    </w:p>
    <w:p w14:paraId="32DA934E" w14:textId="77777777" w:rsidR="00402FC0" w:rsidRPr="00402FC0" w:rsidRDefault="00402FC0" w:rsidP="00882400">
      <w:pPr>
        <w:pStyle w:val="3"/>
      </w:pPr>
      <w:bookmarkStart w:id="34" w:name="_Toc1151631"/>
      <w:r w:rsidRPr="00402FC0">
        <w:t>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bookmarkEnd w:id="34"/>
    </w:p>
    <w:p w14:paraId="0651D7B4"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14:paraId="0CCCC8FE"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14:paraId="27477F62"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14:paraId="7CEE9489"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w:t>
      </w:r>
      <w:r w:rsidRPr="00402FC0">
        <w:rPr>
          <w:rFonts w:ascii="Times New Roman" w:hAnsi="Times New Roman" w:cs="Times New Roman"/>
          <w:sz w:val="24"/>
          <w:szCs w:val="24"/>
        </w:rPr>
        <w:lastRenderedPageBreak/>
        <w:t xml:space="preserve">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14:paraId="67C545FA"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14:paraId="161A6B8E"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14:paraId="0E9CD100" w14:textId="77777777" w:rsidR="00402FC0" w:rsidRPr="00402FC0" w:rsidRDefault="00402FC0" w:rsidP="00882400">
      <w:pPr>
        <w:pStyle w:val="3"/>
      </w:pPr>
    </w:p>
    <w:p w14:paraId="310A9922" w14:textId="77777777" w:rsidR="00402FC0" w:rsidRPr="00402FC0" w:rsidRDefault="00402FC0" w:rsidP="00882400">
      <w:pPr>
        <w:pStyle w:val="3"/>
      </w:pPr>
      <w:bookmarkStart w:id="35" w:name="_Toc1151632"/>
      <w:r w:rsidRPr="00402FC0">
        <w:t>Система поощрения социальной успешности и проявлений активной жизненной позиции обучающихся</w:t>
      </w:r>
      <w:bookmarkEnd w:id="35"/>
    </w:p>
    <w:p w14:paraId="7EA186AA"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14:paraId="15B81561"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в Лицее строится на следующих принципах: </w:t>
      </w:r>
    </w:p>
    <w:p w14:paraId="5218FA30" w14:textId="77777777" w:rsidR="00402FC0" w:rsidRPr="00402FC0" w:rsidRDefault="00402FC0" w:rsidP="00960377">
      <w:pPr>
        <w:pStyle w:val="a6"/>
        <w:numPr>
          <w:ilvl w:val="0"/>
          <w:numId w:val="48"/>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14:paraId="2342D603" w14:textId="77777777" w:rsidR="00402FC0" w:rsidRPr="00402FC0" w:rsidRDefault="00402FC0" w:rsidP="00960377">
      <w:pPr>
        <w:pStyle w:val="a6"/>
        <w:numPr>
          <w:ilvl w:val="0"/>
          <w:numId w:val="48"/>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14:paraId="5618EB02" w14:textId="77777777" w:rsidR="00402FC0" w:rsidRPr="00402FC0" w:rsidRDefault="00402FC0" w:rsidP="00960377">
      <w:pPr>
        <w:pStyle w:val="a6"/>
        <w:numPr>
          <w:ilvl w:val="0"/>
          <w:numId w:val="48"/>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lastRenderedPageBreak/>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14:paraId="14FC953B" w14:textId="77777777" w:rsidR="00402FC0" w:rsidRPr="00402FC0" w:rsidRDefault="00402FC0" w:rsidP="00960377">
      <w:pPr>
        <w:pStyle w:val="a6"/>
        <w:numPr>
          <w:ilvl w:val="0"/>
          <w:numId w:val="48"/>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14:paraId="38F5A252" w14:textId="77777777" w:rsidR="00402FC0" w:rsidRPr="00402FC0" w:rsidRDefault="00402FC0" w:rsidP="00960377">
      <w:pPr>
        <w:pStyle w:val="a6"/>
        <w:numPr>
          <w:ilvl w:val="0"/>
          <w:numId w:val="48"/>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лицеистами, получившими награду и не получившими ее); </w:t>
      </w:r>
    </w:p>
    <w:p w14:paraId="4260EBDF" w14:textId="77777777" w:rsidR="00402FC0" w:rsidRPr="00402FC0" w:rsidRDefault="00402FC0" w:rsidP="00960377">
      <w:pPr>
        <w:pStyle w:val="a6"/>
        <w:numPr>
          <w:ilvl w:val="0"/>
          <w:numId w:val="48"/>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14:paraId="1B4599D0" w14:textId="42347884" w:rsid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Формами поощрения социальной успешности и проявлений активной жизненной позиции обучающихся Лицея НИУ ВШЭ являются рейтинг, формирование портфолио, установление грантов, спонсорство и т. п.</w:t>
      </w:r>
    </w:p>
    <w:p w14:paraId="720032E5" w14:textId="77777777" w:rsidR="00402FC0" w:rsidRPr="00402FC0" w:rsidRDefault="00402FC0" w:rsidP="00402FC0">
      <w:pPr>
        <w:spacing w:after="0"/>
        <w:ind w:right="-1" w:firstLine="709"/>
        <w:jc w:val="both"/>
        <w:rPr>
          <w:rFonts w:ascii="Times New Roman" w:hAnsi="Times New Roman" w:cs="Times New Roman"/>
          <w:sz w:val="24"/>
          <w:szCs w:val="24"/>
        </w:rPr>
      </w:pPr>
    </w:p>
    <w:p w14:paraId="582A8532" w14:textId="77777777" w:rsidR="00402FC0" w:rsidRPr="00402FC0" w:rsidRDefault="00402FC0" w:rsidP="00882400">
      <w:pPr>
        <w:pStyle w:val="3"/>
      </w:pPr>
      <w:bookmarkStart w:id="36" w:name="_Toc1151633"/>
      <w:r w:rsidRPr="00402FC0">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bookmarkEnd w:id="36"/>
    </w:p>
    <w:p w14:paraId="7244B7B0"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14:paraId="5147C3B0" w14:textId="77777777" w:rsidR="00402FC0" w:rsidRPr="00402FC0" w:rsidRDefault="00402FC0" w:rsidP="00960377">
      <w:pPr>
        <w:pStyle w:val="a6"/>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14:paraId="492B0E61" w14:textId="77777777" w:rsidR="00402FC0" w:rsidRPr="00402FC0" w:rsidRDefault="00402FC0" w:rsidP="00960377">
      <w:pPr>
        <w:pStyle w:val="a6"/>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14:paraId="13D3781B" w14:textId="77777777" w:rsidR="00402FC0" w:rsidRPr="00402FC0" w:rsidRDefault="00402FC0" w:rsidP="00960377">
      <w:pPr>
        <w:pStyle w:val="a6"/>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14:paraId="32B3679F" w14:textId="77777777" w:rsidR="00402FC0" w:rsidRPr="00402FC0" w:rsidRDefault="00402FC0" w:rsidP="00960377">
      <w:pPr>
        <w:pStyle w:val="a6"/>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14:paraId="279B0100" w14:textId="77777777" w:rsidR="00402FC0" w:rsidRPr="00402FC0" w:rsidRDefault="00402FC0" w:rsidP="00960377">
      <w:pPr>
        <w:pStyle w:val="a6"/>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14:paraId="0082265C"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lastRenderedPageBreak/>
        <w:t xml:space="preserve">Второй критерий – степень обеспечения в Лицее позитивных межличностных отношений обучающихся, выражается в следующих показателях: </w:t>
      </w:r>
    </w:p>
    <w:p w14:paraId="1C06443B" w14:textId="77777777" w:rsidR="00402FC0" w:rsidRPr="00402FC0" w:rsidRDefault="00402FC0" w:rsidP="00960377">
      <w:pPr>
        <w:pStyle w:val="a6"/>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уровень информированности педагогов (прежде всего кураторов) о состоянии межличностных отношений в сообществах обучающихся (специфические проблемы межличностных отношений лицеистов,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классах (группах); </w:t>
      </w:r>
    </w:p>
    <w:p w14:paraId="377456BD" w14:textId="77777777" w:rsidR="00402FC0" w:rsidRPr="00402FC0" w:rsidRDefault="00402FC0" w:rsidP="00960377">
      <w:pPr>
        <w:pStyle w:val="a6"/>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степень конкретности и измеримости задач по обеспечению в Лицее позитивных межличностных отношений обучающихся, уровень обусловленности задач анализом ситуации в Лицее,  классе (группе), уровень дифференциации работы исходя из социально-психологического статуса отдельных категорий обучающихся; </w:t>
      </w:r>
    </w:p>
    <w:p w14:paraId="053064B2" w14:textId="77777777" w:rsidR="00402FC0" w:rsidRPr="00402FC0" w:rsidRDefault="00402FC0" w:rsidP="00960377">
      <w:pPr>
        <w:pStyle w:val="a6"/>
        <w:widowControl w:val="0"/>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состояние межличностных отношений обучающихся в классах (группах) (позитивные, индифферентные, враждебные); </w:t>
      </w:r>
    </w:p>
    <w:p w14:paraId="2C93BC29" w14:textId="77777777" w:rsidR="00402FC0" w:rsidRPr="00402FC0" w:rsidRDefault="00402FC0" w:rsidP="00960377">
      <w:pPr>
        <w:pStyle w:val="a6"/>
        <w:widowControl w:val="0"/>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14:paraId="3AA62CEA" w14:textId="77777777" w:rsidR="00402FC0" w:rsidRPr="00402FC0" w:rsidRDefault="00402FC0" w:rsidP="00960377">
      <w:pPr>
        <w:pStyle w:val="a6"/>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согласованность мероприятий, обеспечивающих позитивные межличностные отношения обучающихся, с психологом. </w:t>
      </w:r>
    </w:p>
    <w:p w14:paraId="1415D372"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14:paraId="245D6600" w14:textId="77777777" w:rsidR="00402FC0" w:rsidRPr="00402FC0" w:rsidRDefault="00402FC0" w:rsidP="00960377">
      <w:pPr>
        <w:pStyle w:val="a6"/>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14:paraId="2E1EE093" w14:textId="77777777" w:rsidR="00402FC0" w:rsidRPr="00402FC0" w:rsidRDefault="00402FC0" w:rsidP="00960377">
      <w:pPr>
        <w:pStyle w:val="a6"/>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Лицее, классе (группе), уровень дифференциации работы исходя из успешности обучения отдельных категорий обучающихся; </w:t>
      </w:r>
    </w:p>
    <w:p w14:paraId="719A2152" w14:textId="77777777" w:rsidR="00402FC0" w:rsidRPr="00402FC0" w:rsidRDefault="00402FC0" w:rsidP="00960377">
      <w:pPr>
        <w:pStyle w:val="a6"/>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14:paraId="40FD304A" w14:textId="77777777" w:rsidR="00402FC0" w:rsidRPr="00402FC0" w:rsidRDefault="00402FC0" w:rsidP="00960377">
      <w:pPr>
        <w:pStyle w:val="a6"/>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согласованность мероприятий содействия обучающимся в освоении программ общего и дополнительного образования с педагогами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14:paraId="4C325721"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lastRenderedPageBreak/>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14:paraId="42457B6F" w14:textId="77777777" w:rsidR="00402FC0" w:rsidRPr="00402FC0" w:rsidRDefault="00402FC0" w:rsidP="00960377">
      <w:pPr>
        <w:pStyle w:val="a6"/>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(группы); </w:t>
      </w:r>
    </w:p>
    <w:p w14:paraId="7E9D211F" w14:textId="77777777" w:rsidR="00402FC0" w:rsidRPr="00402FC0" w:rsidRDefault="00402FC0" w:rsidP="00960377">
      <w:pPr>
        <w:pStyle w:val="a6"/>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(группе); при формулировке задач учтены возрастные особенности, традиции образовательной организации, специфика класса (группы); </w:t>
      </w:r>
    </w:p>
    <w:p w14:paraId="6D0C8D42" w14:textId="77777777" w:rsidR="00402FC0" w:rsidRPr="00402FC0" w:rsidRDefault="00402FC0" w:rsidP="00960377">
      <w:pPr>
        <w:pStyle w:val="a6"/>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14:paraId="15940581" w14:textId="77777777" w:rsidR="00402FC0" w:rsidRPr="00402FC0" w:rsidRDefault="00402FC0" w:rsidP="00960377">
      <w:pPr>
        <w:pStyle w:val="a6"/>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14:paraId="6AA3E853" w14:textId="77777777" w:rsidR="00402FC0" w:rsidRPr="00402FC0" w:rsidRDefault="00402FC0" w:rsidP="00960377">
      <w:pPr>
        <w:pStyle w:val="a6"/>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14:paraId="2D14966A" w14:textId="77777777" w:rsidR="00402FC0" w:rsidRPr="00402FC0" w:rsidRDefault="00402FC0" w:rsidP="00402FC0">
      <w:pPr>
        <w:spacing w:after="0"/>
        <w:ind w:right="-1" w:firstLine="709"/>
        <w:jc w:val="both"/>
        <w:rPr>
          <w:rFonts w:ascii="Times New Roman" w:hAnsi="Times New Roman" w:cs="Times New Roman"/>
          <w:sz w:val="24"/>
          <w:szCs w:val="24"/>
        </w:rPr>
      </w:pPr>
    </w:p>
    <w:p w14:paraId="09DB2752" w14:textId="77777777" w:rsidR="00402FC0" w:rsidRPr="00402FC0" w:rsidRDefault="00402FC0" w:rsidP="00882400">
      <w:pPr>
        <w:pStyle w:val="3"/>
      </w:pPr>
      <w:bookmarkStart w:id="37" w:name="_Toc1151634"/>
      <w:r w:rsidRPr="00402FC0">
        <w:t>Методика и инструментарий мониторинга духовно-нравственного развития, воспитания и социализации обучающихся</w:t>
      </w:r>
      <w:bookmarkEnd w:id="37"/>
    </w:p>
    <w:p w14:paraId="37801ADA"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14:paraId="48930186" w14:textId="77777777" w:rsidR="00402FC0" w:rsidRPr="00402FC0" w:rsidRDefault="00402FC0" w:rsidP="00960377">
      <w:pPr>
        <w:pStyle w:val="a6"/>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мониторинг вследствие отсроченности результатов духовно-нравственного развития, воспитания и социализации обучающихся  строится, с одной стороны, на отслеживании процессуальной стороны жизнедеятельности лицейских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Лицея;</w:t>
      </w:r>
    </w:p>
    <w:p w14:paraId="4AAE53D6" w14:textId="77777777" w:rsidR="00402FC0" w:rsidRPr="00402FC0" w:rsidRDefault="00402FC0" w:rsidP="00960377">
      <w:pPr>
        <w:pStyle w:val="a6"/>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при разработке и осуществлении программы мониторинга сочетаются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Лицея, традициями, укладом  и другими обстоятельствами; </w:t>
      </w:r>
    </w:p>
    <w:p w14:paraId="1CD310A3" w14:textId="77777777" w:rsidR="00402FC0" w:rsidRPr="00402FC0" w:rsidRDefault="00402FC0" w:rsidP="00960377">
      <w:pPr>
        <w:pStyle w:val="a6"/>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комплекс мер по мониторингу  ориентирован,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14:paraId="6831F329" w14:textId="77777777" w:rsidR="00402FC0" w:rsidRPr="00402FC0" w:rsidRDefault="00402FC0" w:rsidP="00960377">
      <w:pPr>
        <w:pStyle w:val="a6"/>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мониторинг имеет общественно-административный характер,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14:paraId="5F4A63B4" w14:textId="77777777" w:rsidR="00402FC0" w:rsidRPr="00402FC0" w:rsidRDefault="00402FC0" w:rsidP="00960377">
      <w:pPr>
        <w:pStyle w:val="a6"/>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мониторинг предлагает чрезвычайно простые, прозрачные, формализованные процедуры диагностики; </w:t>
      </w:r>
    </w:p>
    <w:p w14:paraId="43DFDB3D" w14:textId="77777777" w:rsidR="00402FC0" w:rsidRPr="00402FC0" w:rsidRDefault="00402FC0" w:rsidP="00960377">
      <w:pPr>
        <w:pStyle w:val="a6"/>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lastRenderedPageBreak/>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и проводится в рамках традиционных процедур, модернизированных  в контексте ФГОС; </w:t>
      </w:r>
    </w:p>
    <w:p w14:paraId="7DEA8DBF" w14:textId="77777777" w:rsidR="00402FC0" w:rsidRPr="00402FC0" w:rsidRDefault="00402FC0" w:rsidP="00960377">
      <w:pPr>
        <w:pStyle w:val="a6"/>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на педагогических работников Лицея не возлагается исключительная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 основная ответственность лежит на семье обучающихся;</w:t>
      </w:r>
    </w:p>
    <w:p w14:paraId="2A4CC961" w14:textId="77777777" w:rsidR="00402FC0" w:rsidRPr="00402FC0" w:rsidRDefault="00402FC0" w:rsidP="00960377">
      <w:pPr>
        <w:pStyle w:val="a6"/>
        <w:widowControl w:val="0"/>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14:paraId="5ED664C7" w14:textId="77777777" w:rsidR="00402FC0" w:rsidRPr="00402FC0" w:rsidRDefault="00402FC0" w:rsidP="00960377">
      <w:pPr>
        <w:pStyle w:val="a6"/>
        <w:widowControl w:val="0"/>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 предусматривается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14:paraId="61E51EA0"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14:paraId="2DD4D564" w14:textId="77777777" w:rsidR="00402FC0" w:rsidRPr="00402FC0" w:rsidRDefault="00402FC0" w:rsidP="00960377">
      <w:pPr>
        <w:pStyle w:val="a6"/>
        <w:widowControl w:val="0"/>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Лицея (социокультурное окружение, уклад школьной жизни, запрос родителей и общественности, наличные ресурсы); </w:t>
      </w:r>
    </w:p>
    <w:p w14:paraId="590B1B11" w14:textId="77777777" w:rsidR="00402FC0" w:rsidRPr="00402FC0" w:rsidRDefault="00402FC0" w:rsidP="00960377">
      <w:pPr>
        <w:pStyle w:val="a6"/>
        <w:widowControl w:val="0"/>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14:paraId="1A1A4ECB" w14:textId="77777777" w:rsidR="00402FC0" w:rsidRPr="00402FC0" w:rsidRDefault="00402FC0" w:rsidP="00960377">
      <w:pPr>
        <w:pStyle w:val="a6"/>
        <w:widowControl w:val="0"/>
        <w:numPr>
          <w:ilvl w:val="0"/>
          <w:numId w:val="49"/>
        </w:numPr>
        <w:tabs>
          <w:tab w:val="left" w:pos="993"/>
        </w:tabs>
        <w:spacing w:after="0"/>
        <w:ind w:left="0" w:right="-1" w:firstLine="709"/>
        <w:jc w:val="both"/>
        <w:rPr>
          <w:rFonts w:ascii="Times New Roman" w:hAnsi="Times New Roman"/>
          <w:sz w:val="24"/>
          <w:szCs w:val="24"/>
        </w:rPr>
      </w:pPr>
      <w:r w:rsidRPr="00402FC0">
        <w:rPr>
          <w:rFonts w:ascii="Times New Roman" w:hAnsi="Times New Roman"/>
          <w:sz w:val="24"/>
          <w:szCs w:val="24"/>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Лицея, ученических (кураторских) групп, отдельных обучающихся. </w:t>
      </w:r>
    </w:p>
    <w:p w14:paraId="7E4D7FA2" w14:textId="77777777" w:rsidR="00402FC0" w:rsidRPr="00402FC0" w:rsidRDefault="00402FC0" w:rsidP="00402FC0">
      <w:pPr>
        <w:spacing w:after="0"/>
        <w:ind w:right="-1" w:firstLine="709"/>
        <w:jc w:val="both"/>
        <w:rPr>
          <w:rFonts w:ascii="Times New Roman" w:hAnsi="Times New Roman" w:cs="Times New Roman"/>
          <w:sz w:val="24"/>
          <w:szCs w:val="24"/>
        </w:rPr>
      </w:pPr>
    </w:p>
    <w:p w14:paraId="7E266B66" w14:textId="77777777" w:rsidR="00402FC0" w:rsidRPr="00402FC0" w:rsidRDefault="00402FC0" w:rsidP="00882400">
      <w:pPr>
        <w:pStyle w:val="3"/>
      </w:pPr>
      <w:bookmarkStart w:id="38" w:name="_Toc1151635"/>
      <w:r w:rsidRPr="00402FC0">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bookmarkEnd w:id="38"/>
    </w:p>
    <w:p w14:paraId="22F32A82"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w:t>
      </w:r>
    </w:p>
    <w:p w14:paraId="65B279D7"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14:paraId="0AF92B4A"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w:t>
      </w:r>
      <w:r w:rsidRPr="00402FC0">
        <w:rPr>
          <w:rFonts w:ascii="Times New Roman" w:hAnsi="Times New Roman" w:cs="Times New Roman"/>
          <w:sz w:val="24"/>
          <w:szCs w:val="24"/>
        </w:rPr>
        <w:lastRenderedPageBreak/>
        <w:t xml:space="preserve">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14:paraId="13FE64DE"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3. </w:t>
      </w:r>
      <w:r w:rsidRPr="00402FC0">
        <w:rPr>
          <w:rStyle w:val="dash041e005f0431005f044b005f0447005f043d005f044b005f0439005f005fchar1char1"/>
          <w:rFonts w:cs="Times New Roman"/>
          <w:szCs w:val="24"/>
        </w:rPr>
        <w:t>Сформированность мотивации к обучению и целенаправленной познавательной деятельности, г</w:t>
      </w:r>
      <w:r w:rsidRPr="00402FC0">
        <w:rPr>
          <w:rFonts w:ascii="Times New Roman" w:hAnsi="Times New Roman" w:cs="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14:paraId="217047DB"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14:paraId="6B8160AB" w14:textId="77777777" w:rsidR="00402FC0" w:rsidRPr="00402FC0" w:rsidRDefault="00402FC0" w:rsidP="00402FC0">
      <w:pPr>
        <w:tabs>
          <w:tab w:val="left" w:pos="1134"/>
        </w:tabs>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402FC0">
        <w:rPr>
          <w:rStyle w:val="dash041e005f0431005f044b005f0447005f043d005f044b005f0439005f005fchar1char1"/>
          <w:rFonts w:cs="Times New Roman"/>
          <w:szCs w:val="24"/>
        </w:rPr>
        <w:t>формированность ценностно-смысловых установок, отражающих личностные и гражданские позиции в деятельности, правосознание.</w:t>
      </w:r>
    </w:p>
    <w:p w14:paraId="5D665E3B"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14:paraId="3B39DCAB"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лицейском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w:t>
      </w:r>
      <w:r w:rsidRPr="00402FC0">
        <w:rPr>
          <w:rFonts w:ascii="Times New Roman" w:hAnsi="Times New Roman" w:cs="Times New Roman"/>
          <w:sz w:val="24"/>
          <w:szCs w:val="24"/>
        </w:rPr>
        <w:lastRenderedPageBreak/>
        <w:t xml:space="preserve">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14:paraId="35D360CA"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14:paraId="093508F7" w14:textId="77777777" w:rsidR="00402FC0" w:rsidRPr="00402FC0" w:rsidRDefault="00402FC0" w:rsidP="00402FC0">
      <w:pPr>
        <w:spacing w:after="0"/>
        <w:ind w:right="-1" w:firstLine="709"/>
        <w:jc w:val="both"/>
        <w:rPr>
          <w:rFonts w:ascii="Times New Roman" w:hAnsi="Times New Roman" w:cs="Times New Roman"/>
          <w:sz w:val="24"/>
          <w:szCs w:val="24"/>
        </w:rPr>
      </w:pPr>
      <w:r w:rsidRPr="00402FC0">
        <w:rPr>
          <w:rFonts w:ascii="Times New Roman" w:hAnsi="Times New Roman" w:cs="Times New Roman"/>
          <w:sz w:val="24"/>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14:paraId="6680BE9D" w14:textId="77777777" w:rsidR="00402FC0" w:rsidRDefault="00402FC0" w:rsidP="00402FC0">
      <w:pPr>
        <w:spacing w:after="0"/>
        <w:ind w:firstLine="709"/>
        <w:jc w:val="both"/>
        <w:rPr>
          <w:rFonts w:ascii="Times New Roman" w:hAnsi="Times New Roman" w:cs="Times New Roman"/>
          <w:sz w:val="24"/>
          <w:szCs w:val="24"/>
        </w:rPr>
      </w:pPr>
      <w:r w:rsidRPr="00402FC0">
        <w:rPr>
          <w:rFonts w:ascii="Times New Roman" w:hAnsi="Times New Roman" w:cs="Times New Roman"/>
          <w:sz w:val="24"/>
          <w:szCs w:val="24"/>
        </w:rPr>
        <w:t>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4D2BDEB9" w14:textId="77777777" w:rsidR="00402FC0" w:rsidRDefault="00402FC0" w:rsidP="00402FC0">
      <w:pPr>
        <w:spacing w:after="0"/>
        <w:ind w:firstLine="709"/>
        <w:jc w:val="both"/>
        <w:rPr>
          <w:rFonts w:ascii="Times New Roman" w:hAnsi="Times New Roman" w:cs="Times New Roman"/>
          <w:sz w:val="24"/>
          <w:szCs w:val="24"/>
        </w:rPr>
      </w:pPr>
    </w:p>
    <w:p w14:paraId="69B42914" w14:textId="536B0F04" w:rsidR="00CF4D5C" w:rsidRDefault="00CF4D5C" w:rsidP="00402FC0">
      <w:pPr>
        <w:spacing w:after="0"/>
        <w:ind w:firstLine="709"/>
        <w:jc w:val="both"/>
        <w:rPr>
          <w:rFonts w:ascii="Times New Roman" w:hAnsi="Times New Roman" w:cs="Times New Roman"/>
          <w:sz w:val="24"/>
          <w:szCs w:val="24"/>
        </w:rPr>
      </w:pPr>
      <w:r>
        <w:rPr>
          <w:rFonts w:ascii="Times New Roman" w:hAnsi="Times New Roman" w:cs="Times New Roman"/>
          <w:sz w:val="24"/>
          <w:szCs w:val="24"/>
        </w:rPr>
        <w:br w:type="page"/>
      </w:r>
    </w:p>
    <w:p w14:paraId="67876101" w14:textId="77777777" w:rsidR="00690C84" w:rsidRDefault="00690C84">
      <w:pPr>
        <w:rPr>
          <w:sz w:val="24"/>
          <w:szCs w:val="24"/>
        </w:rPr>
        <w:sectPr w:rsidR="00690C84" w:rsidSect="007311FC">
          <w:headerReference w:type="even" r:id="rId24"/>
          <w:headerReference w:type="default" r:id="rId25"/>
          <w:footerReference w:type="default" r:id="rId26"/>
          <w:footerReference w:type="first" r:id="rId27"/>
          <w:footnotePr>
            <w:numRestart w:val="eachPage"/>
          </w:footnotePr>
          <w:pgSz w:w="11906" w:h="16838"/>
          <w:pgMar w:top="1440" w:right="510" w:bottom="1440" w:left="1644" w:header="709" w:footer="709" w:gutter="0"/>
          <w:cols w:space="708"/>
          <w:titlePg/>
          <w:docGrid w:linePitch="360"/>
        </w:sectPr>
      </w:pPr>
    </w:p>
    <w:p w14:paraId="52524A15" w14:textId="18DCF56B" w:rsidR="00C113FE" w:rsidRPr="00DC4F6F" w:rsidRDefault="00C113FE" w:rsidP="00E8228D">
      <w:pPr>
        <w:pStyle w:val="2"/>
      </w:pPr>
      <w:bookmarkStart w:id="39" w:name="_Toc1151636"/>
      <w:r w:rsidRPr="00DC4F6F">
        <w:lastRenderedPageBreak/>
        <w:t xml:space="preserve">Содержание </w:t>
      </w:r>
      <w:r w:rsidR="00E8228D">
        <w:t>психолого-педагогического сопровождения участников образовательных отношений</w:t>
      </w:r>
      <w:bookmarkEnd w:id="39"/>
    </w:p>
    <w:p w14:paraId="39F0F9BF" w14:textId="77777777" w:rsidR="00C113FE" w:rsidRPr="00DC4F6F" w:rsidRDefault="00C113FE" w:rsidP="00B104B4">
      <w:pPr>
        <w:spacing w:after="0" w:line="240" w:lineRule="auto"/>
        <w:rPr>
          <w:rFonts w:ascii="Times New Roman" w:hAnsi="Times New Roman" w:cs="Times New Roman"/>
          <w:sz w:val="24"/>
          <w:szCs w:val="24"/>
        </w:rPr>
      </w:pPr>
    </w:p>
    <w:p w14:paraId="2B78C765" w14:textId="6C3AE567" w:rsidR="00E8228D" w:rsidRPr="00E8228D" w:rsidRDefault="00E8228D" w:rsidP="00E8228D">
      <w:pPr>
        <w:spacing w:before="20" w:after="20" w:line="276" w:lineRule="auto"/>
        <w:jc w:val="both"/>
        <w:rPr>
          <w:rFonts w:ascii="Times New Roman" w:eastAsia="Times New Roman" w:hAnsi="Times New Roman" w:cs="Times New Roman"/>
          <w:b/>
          <w:sz w:val="24"/>
          <w:szCs w:val="24"/>
          <w:lang w:eastAsia="ru-RU"/>
        </w:rPr>
      </w:pPr>
      <w:r w:rsidRPr="00E8228D">
        <w:rPr>
          <w:rFonts w:ascii="Times New Roman" w:eastAsia="Times New Roman" w:hAnsi="Times New Roman" w:cs="Times New Roman"/>
          <w:b/>
          <w:sz w:val="24"/>
          <w:szCs w:val="24"/>
          <w:lang w:eastAsia="ru-RU"/>
        </w:rPr>
        <w:t xml:space="preserve">Основные понятия, направления и формы психолого-педагогического сопровождения </w:t>
      </w:r>
    </w:p>
    <w:p w14:paraId="5386394B"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5F50D6A6" w14:textId="213A5C6F"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Под психолого-педагогическим сопровождением понимается деятельность, целостная, системно организованная деятельность, в процессе которой создаются социально-психологические и педагогические условия для успешной реализации основной образовательной программы.</w:t>
      </w:r>
    </w:p>
    <w:p w14:paraId="3B47876E"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42235ABB" w14:textId="1484C8AE"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 xml:space="preserve">Под участниками образовательных отношений (в соответствии с п.31 ст.2 федерального закона «Об образовании в Российской Федерации» от </w:t>
      </w:r>
      <w:r w:rsidR="00D2209E">
        <w:rPr>
          <w:rFonts w:ascii="Times New Roman" w:eastAsia="Times New Roman" w:hAnsi="Times New Roman" w:cs="Times New Roman"/>
          <w:sz w:val="24"/>
          <w:szCs w:val="24"/>
          <w:lang w:eastAsia="ru-RU"/>
        </w:rPr>
        <w:t>29.12.2012 № 273-ФЗ) понимаются</w:t>
      </w:r>
      <w:r w:rsidRPr="00E8228D">
        <w:rPr>
          <w:rFonts w:ascii="Times New Roman" w:eastAsia="Times New Roman" w:hAnsi="Times New Roman" w:cs="Times New Roman"/>
          <w:sz w:val="24"/>
          <w:szCs w:val="24"/>
          <w:lang w:eastAsia="ru-RU"/>
        </w:rPr>
        <w:t xml:space="preserve">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14:paraId="615C949E"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37BE65B0" w14:textId="34738D0E"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Основными направлениями психолого-педагогического сопровождения являются:</w:t>
      </w:r>
    </w:p>
    <w:p w14:paraId="1E4FE72F" w14:textId="77777777" w:rsidR="00E8228D" w:rsidRPr="00E8228D" w:rsidRDefault="00E8228D" w:rsidP="00960377">
      <w:pPr>
        <w:numPr>
          <w:ilvl w:val="0"/>
          <w:numId w:val="114"/>
        </w:num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сохранение и укрепление психического здоровья обучающихся;</w:t>
      </w:r>
    </w:p>
    <w:p w14:paraId="7A64AC2B" w14:textId="77777777" w:rsidR="00E8228D" w:rsidRPr="00E8228D" w:rsidRDefault="00E8228D" w:rsidP="00960377">
      <w:pPr>
        <w:numPr>
          <w:ilvl w:val="0"/>
          <w:numId w:val="114"/>
        </w:num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формирование ценности здоровья и безопасного образа жизни;</w:t>
      </w:r>
    </w:p>
    <w:p w14:paraId="032DF35F" w14:textId="77777777" w:rsidR="00E8228D" w:rsidRPr="00E8228D" w:rsidRDefault="00E8228D" w:rsidP="00960377">
      <w:pPr>
        <w:numPr>
          <w:ilvl w:val="0"/>
          <w:numId w:val="114"/>
        </w:num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развитие экологической культуры;</w:t>
      </w:r>
    </w:p>
    <w:p w14:paraId="14DE3FD5" w14:textId="77777777" w:rsidR="00E8228D" w:rsidRPr="00E8228D" w:rsidRDefault="00E8228D" w:rsidP="00960377">
      <w:pPr>
        <w:numPr>
          <w:ilvl w:val="0"/>
          <w:numId w:val="114"/>
        </w:num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дифференциация и индивидуализация обучения;</w:t>
      </w:r>
    </w:p>
    <w:p w14:paraId="2D438A53" w14:textId="77777777" w:rsidR="00E8228D" w:rsidRPr="00E8228D" w:rsidRDefault="00E8228D" w:rsidP="00960377">
      <w:pPr>
        <w:numPr>
          <w:ilvl w:val="0"/>
          <w:numId w:val="114"/>
        </w:num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мониторинг возможностей и способностей обучающихся;</w:t>
      </w:r>
    </w:p>
    <w:p w14:paraId="131E689F" w14:textId="77777777" w:rsidR="00E8228D" w:rsidRPr="00E8228D" w:rsidRDefault="00E8228D" w:rsidP="00960377">
      <w:pPr>
        <w:numPr>
          <w:ilvl w:val="0"/>
          <w:numId w:val="114"/>
        </w:num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выявление и поддержка одаренных обучающихся, обучающихся с особыми образовательными потребностями;</w:t>
      </w:r>
    </w:p>
    <w:p w14:paraId="10A066C5" w14:textId="77777777" w:rsidR="00E8228D" w:rsidRPr="00E8228D" w:rsidRDefault="00E8228D" w:rsidP="00960377">
      <w:pPr>
        <w:numPr>
          <w:ilvl w:val="0"/>
          <w:numId w:val="114"/>
        </w:num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психолого-педагогическая поддержка участников олимпиадного движения;</w:t>
      </w:r>
    </w:p>
    <w:p w14:paraId="74934039" w14:textId="77777777" w:rsidR="00E8228D" w:rsidRPr="00E8228D" w:rsidRDefault="00E8228D" w:rsidP="00960377">
      <w:pPr>
        <w:numPr>
          <w:ilvl w:val="0"/>
          <w:numId w:val="114"/>
        </w:num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обеспечение осознанного и ответственного выбора дальнейшей профессиональной сферы деятельности;</w:t>
      </w:r>
    </w:p>
    <w:p w14:paraId="5013AE70" w14:textId="77777777" w:rsidR="00E8228D" w:rsidRPr="00E8228D" w:rsidRDefault="00E8228D" w:rsidP="00960377">
      <w:pPr>
        <w:numPr>
          <w:ilvl w:val="0"/>
          <w:numId w:val="114"/>
        </w:num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формирование коммуникативных навыков в разновозрастной среде и среде сверстников;</w:t>
      </w:r>
    </w:p>
    <w:p w14:paraId="1E17CF8A" w14:textId="77777777" w:rsidR="00E8228D" w:rsidRPr="00E8228D" w:rsidRDefault="00E8228D" w:rsidP="00960377">
      <w:pPr>
        <w:numPr>
          <w:ilvl w:val="0"/>
          <w:numId w:val="114"/>
        </w:num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поддержка объединений обучающихся, ученического самоуправления;</w:t>
      </w:r>
    </w:p>
    <w:p w14:paraId="1281943D" w14:textId="77777777" w:rsidR="00E8228D" w:rsidRPr="00E8228D" w:rsidRDefault="00E8228D" w:rsidP="00960377">
      <w:pPr>
        <w:numPr>
          <w:ilvl w:val="0"/>
          <w:numId w:val="114"/>
        </w:num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b/>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14:paraId="102096FE" w14:textId="77777777" w:rsidR="00E8228D" w:rsidRPr="00E8228D" w:rsidRDefault="00E8228D" w:rsidP="00E8228D">
      <w:pPr>
        <w:spacing w:before="20" w:after="20" w:line="276" w:lineRule="auto"/>
        <w:jc w:val="both"/>
        <w:rPr>
          <w:rFonts w:ascii="Times New Roman" w:eastAsia="Times New Roman" w:hAnsi="Times New Roman" w:cs="Times New Roman"/>
          <w:b/>
          <w:sz w:val="24"/>
          <w:szCs w:val="24"/>
          <w:lang w:eastAsia="ru-RU"/>
        </w:rPr>
      </w:pPr>
    </w:p>
    <w:p w14:paraId="4D4D55E8" w14:textId="653E3210"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Основными формами реализации психолого-педагогического сопровождения являются:</w:t>
      </w:r>
    </w:p>
    <w:p w14:paraId="2AE571A3" w14:textId="77777777" w:rsidR="00E8228D" w:rsidRPr="00E8228D" w:rsidRDefault="00E8228D" w:rsidP="00960377">
      <w:pPr>
        <w:numPr>
          <w:ilvl w:val="0"/>
          <w:numId w:val="115"/>
        </w:numPr>
        <w:spacing w:before="20" w:after="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индивидуальное и групповое консультирование;</w:t>
      </w:r>
    </w:p>
    <w:p w14:paraId="3F453136" w14:textId="77777777" w:rsidR="00E8228D" w:rsidRPr="00E8228D" w:rsidRDefault="00E8228D" w:rsidP="00960377">
      <w:pPr>
        <w:numPr>
          <w:ilvl w:val="0"/>
          <w:numId w:val="115"/>
        </w:numPr>
        <w:spacing w:after="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психологическое просвещение;</w:t>
      </w:r>
    </w:p>
    <w:p w14:paraId="5C7DCAE5" w14:textId="77777777" w:rsidR="00E8228D" w:rsidRPr="00E8228D" w:rsidRDefault="00E8228D" w:rsidP="00960377">
      <w:pPr>
        <w:numPr>
          <w:ilvl w:val="0"/>
          <w:numId w:val="115"/>
        </w:numPr>
        <w:spacing w:after="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психологическая профилактика;</w:t>
      </w:r>
    </w:p>
    <w:p w14:paraId="60DD8AB5" w14:textId="77777777" w:rsidR="00E8228D" w:rsidRPr="00E8228D" w:rsidRDefault="00E8228D" w:rsidP="00960377">
      <w:pPr>
        <w:numPr>
          <w:ilvl w:val="0"/>
          <w:numId w:val="115"/>
        </w:numPr>
        <w:spacing w:after="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развивающая и коррекционная работа;</w:t>
      </w:r>
    </w:p>
    <w:p w14:paraId="2E1F2197" w14:textId="77777777" w:rsidR="00E8228D" w:rsidRPr="00E8228D" w:rsidRDefault="00E8228D" w:rsidP="00960377">
      <w:pPr>
        <w:numPr>
          <w:ilvl w:val="0"/>
          <w:numId w:val="115"/>
        </w:numPr>
        <w:spacing w:after="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психологическая диагностика;</w:t>
      </w:r>
    </w:p>
    <w:p w14:paraId="7B585D8B" w14:textId="77777777" w:rsidR="00E8228D" w:rsidRPr="00E8228D" w:rsidRDefault="00E8228D" w:rsidP="00960377">
      <w:pPr>
        <w:numPr>
          <w:ilvl w:val="0"/>
          <w:numId w:val="115"/>
        </w:numPr>
        <w:spacing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психологическая экспертиза.</w:t>
      </w:r>
    </w:p>
    <w:p w14:paraId="08098679"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707895DD" w14:textId="62108F88"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lastRenderedPageBreak/>
        <w:t>Психолого-педагогическое сопровождение в Лицее НИУ ВШЭ осуществляется с учётом возрастной специфики и особенностей контингента обучающихся.</w:t>
      </w:r>
    </w:p>
    <w:p w14:paraId="5D1A2B2E"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4FF77321"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630896A6" w14:textId="3C3C2920"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b/>
          <w:sz w:val="24"/>
          <w:szCs w:val="24"/>
          <w:lang w:eastAsia="ru-RU"/>
        </w:rPr>
      </w:pPr>
      <w:r w:rsidRPr="00E8228D">
        <w:rPr>
          <w:rFonts w:ascii="Times New Roman" w:eastAsia="Times New Roman" w:hAnsi="Times New Roman" w:cs="Times New Roman"/>
          <w:b/>
          <w:sz w:val="24"/>
          <w:szCs w:val="24"/>
          <w:lang w:eastAsia="ru-RU"/>
        </w:rPr>
        <w:t>Субъекты реализации психолого-педагогических условий образовательной программы</w:t>
      </w:r>
    </w:p>
    <w:p w14:paraId="5B883A17"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142971C1" w14:textId="1D132145"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 xml:space="preserve">Представители администрации (директор, заместители директора, методисты, старшие методисты), преподаватели, классные руководители (кураторы, наставники), социальные педагоги, педагоги-психологи обеспечивают </w:t>
      </w:r>
      <w:r w:rsidRPr="00E8228D">
        <w:rPr>
          <w:rFonts w:ascii="Times New Roman" w:eastAsia="Times New Roman" w:hAnsi="Times New Roman" w:cs="Times New Roman"/>
          <w:color w:val="464C55"/>
          <w:sz w:val="24"/>
          <w:szCs w:val="24"/>
          <w:lang w:eastAsia="ru-RU"/>
        </w:rPr>
        <w:t>психолого-педагогические условия реализации образовательной программы в соответствии с ФГОС ООО и ФГОС СОО</w:t>
      </w:r>
      <w:r w:rsidRPr="00E8228D">
        <w:rPr>
          <w:rFonts w:ascii="Times New Roman" w:eastAsia="Times New Roman" w:hAnsi="Times New Roman" w:cs="Times New Roman"/>
          <w:sz w:val="24"/>
          <w:szCs w:val="24"/>
          <w:lang w:eastAsia="ru-RU"/>
        </w:rPr>
        <w:t xml:space="preserve">. Социальные педагоги и педагоги-психологи обеспечивают </w:t>
      </w:r>
      <w:r w:rsidRPr="00E8228D">
        <w:rPr>
          <w:rFonts w:ascii="Times New Roman" w:eastAsia="Times New Roman" w:hAnsi="Times New Roman" w:cs="Times New Roman"/>
          <w:color w:val="464C55"/>
          <w:sz w:val="24"/>
          <w:szCs w:val="24"/>
          <w:lang w:eastAsia="ru-RU"/>
        </w:rPr>
        <w:t xml:space="preserve">психолого-педагогические условия реализации образовательной программы путём </w:t>
      </w:r>
      <w:r w:rsidRPr="00E8228D">
        <w:rPr>
          <w:rFonts w:ascii="Times New Roman" w:eastAsia="Times New Roman" w:hAnsi="Times New Roman" w:cs="Times New Roman"/>
          <w:sz w:val="24"/>
          <w:szCs w:val="24"/>
          <w:lang w:eastAsia="ru-RU"/>
        </w:rPr>
        <w:t>осуществления психолого-педагогического сопровождения участников образовательных отношений.</w:t>
      </w:r>
    </w:p>
    <w:p w14:paraId="14FDB416"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63F26198" w14:textId="7D5E60F9"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Представители администрации Лицея НИУ ВШЭ (директор, заместители директора, методисты, старшие методисты) в рамках своих полномочий обеспечивают психолого-педагогические условия реализации образовательной программы путём утверждения образовательных программ, планов работы (в том числе планов работы педагогов-психологов, социальных педагогов, планов профилактических, просветительских, развивающих и коррекционных мероприятий), создания органов самоуправления обучающихся.</w:t>
      </w:r>
    </w:p>
    <w:p w14:paraId="6496E77F"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0C3BE6D4" w14:textId="67D0F795"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Преподаватели обеспечивают психолого-педагогические условия реализации образовательной программы путём учёта специфики возрастного психофизического развития обучающихся при проведении уроков, внеурочных занятий и прочих образовательных мероприятий.</w:t>
      </w:r>
    </w:p>
    <w:p w14:paraId="711317DF"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0487C372" w14:textId="6D5C1318"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b/>
          <w:sz w:val="24"/>
          <w:szCs w:val="24"/>
          <w:lang w:eastAsia="ru-RU"/>
        </w:rPr>
      </w:pPr>
      <w:r w:rsidRPr="00E8228D">
        <w:rPr>
          <w:rFonts w:ascii="Times New Roman" w:eastAsia="Times New Roman" w:hAnsi="Times New Roman" w:cs="Times New Roman"/>
          <w:sz w:val="24"/>
          <w:szCs w:val="24"/>
          <w:lang w:eastAsia="ru-RU"/>
        </w:rPr>
        <w:t xml:space="preserve">Классные руководители (кураторы, наставники)  обеспечивают психолого-педагогические условия реализации образовательной программы учитывая специфику возрастного психофизического развития обучающихся в своей работе, </w:t>
      </w:r>
      <w:r w:rsidRPr="00E8228D">
        <w:rPr>
          <w:rFonts w:ascii="Times New Roman" w:eastAsia="Times New Roman" w:hAnsi="Times New Roman" w:cs="Times New Roman"/>
          <w:b/>
          <w:sz w:val="24"/>
          <w:szCs w:val="24"/>
          <w:lang w:eastAsia="ru-RU"/>
        </w:rPr>
        <w:t>способствуя осознанному и ответственному определению учебной траектории в целях индивидуализации обучения и обеспечению осознанного и ответственного выбора дальнейшей профессиональной сферы деятельности обучающихся.</w:t>
      </w:r>
    </w:p>
    <w:p w14:paraId="6761A296" w14:textId="77777777" w:rsidR="00E8228D" w:rsidRPr="00E8228D" w:rsidRDefault="00E8228D" w:rsidP="00E8228D">
      <w:pPr>
        <w:spacing w:before="20" w:after="20" w:line="276" w:lineRule="auto"/>
        <w:jc w:val="both"/>
        <w:rPr>
          <w:rFonts w:ascii="Times New Roman" w:eastAsia="Times New Roman" w:hAnsi="Times New Roman" w:cs="Times New Roman"/>
          <w:b/>
          <w:sz w:val="24"/>
          <w:szCs w:val="24"/>
          <w:lang w:eastAsia="ru-RU"/>
        </w:rPr>
      </w:pPr>
    </w:p>
    <w:p w14:paraId="27A73AD9" w14:textId="53309A1E"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Социальные педагоги обеспечивают психолого-педагогические условия реализации образовательной программы  осуществляя психолого-педагогическое сопровождение участников образовательных отношений путём организации и/или проведения профилактических мероприятий по формированию ценности здоровья и безопасного образа жизни, развитию экологической культуры, а также путём осуществления взаимодействия с педагогом-психологом в случае выявления необходимости оказания психолого-педагогической помощи обучающемуся при осуществлении своих полномочий по социальной защите личности, изучению психолого-медико-педагогических особенностей личности обучающихся и их условий жизни, выявлению конфликтных ситуаций и пр.</w:t>
      </w:r>
    </w:p>
    <w:p w14:paraId="55894EF4"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0FA6C25B" w14:textId="393AD94A"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lastRenderedPageBreak/>
        <w:t>Педагоги-психологи  обеспечивают психолого-педагогические условия реализации образовательной программы  осуществляя психолого-педагогическое сопровождение участников образовательных отношений путём реализации мер по сохранению и укреплению психического здоровья обучающихся, формированию ценности здоровья и безопасного образа жизни; психолого-педагогической поддержке  участников образовательных отношений, обеспечению осознанного и ответственного выбора дальнейшей профессиональной сферы деятельности, формированию коммуникативных навыков у обучающихся в разновозрастной среде и среде сверстников в соответствии с основными направлениями и целями психолого-педагогического сопровождения.</w:t>
      </w:r>
    </w:p>
    <w:p w14:paraId="0B7ADD20"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0381D3B8"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b/>
          <w:sz w:val="24"/>
          <w:szCs w:val="24"/>
          <w:lang w:eastAsia="ru-RU"/>
        </w:rPr>
      </w:pPr>
    </w:p>
    <w:p w14:paraId="26A3EB13" w14:textId="1D93F41E"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b/>
          <w:sz w:val="24"/>
          <w:szCs w:val="24"/>
          <w:lang w:eastAsia="ru-RU"/>
        </w:rPr>
      </w:pPr>
      <w:r w:rsidRPr="00E8228D">
        <w:rPr>
          <w:rFonts w:ascii="Times New Roman" w:eastAsia="Times New Roman" w:hAnsi="Times New Roman" w:cs="Times New Roman"/>
          <w:b/>
          <w:sz w:val="24"/>
          <w:szCs w:val="24"/>
          <w:lang w:eastAsia="ru-RU"/>
        </w:rPr>
        <w:t>Принципы осуществления психолог</w:t>
      </w:r>
      <w:r>
        <w:rPr>
          <w:rFonts w:ascii="Times New Roman" w:eastAsia="Times New Roman" w:hAnsi="Times New Roman" w:cs="Times New Roman"/>
          <w:b/>
          <w:sz w:val="24"/>
          <w:szCs w:val="24"/>
          <w:lang w:eastAsia="ru-RU"/>
        </w:rPr>
        <w:t>о-педагогического сопровождения</w:t>
      </w:r>
    </w:p>
    <w:p w14:paraId="797DF856"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70AD0389" w14:textId="65963251" w:rsidR="00E8228D" w:rsidRPr="00E8228D" w:rsidRDefault="00E8228D" w:rsidP="00E8228D">
      <w:pPr>
        <w:spacing w:before="20" w:after="20" w:line="276" w:lineRule="auto"/>
        <w:jc w:val="both"/>
        <w:rPr>
          <w:rFonts w:ascii="Times New Roman" w:eastAsia="Times New Roman" w:hAnsi="Times New Roman" w:cs="Times New Roman"/>
          <w:b/>
          <w:sz w:val="24"/>
          <w:szCs w:val="24"/>
          <w:lang w:eastAsia="ru-RU"/>
        </w:rPr>
      </w:pPr>
      <w:r w:rsidRPr="00E8228D">
        <w:rPr>
          <w:rFonts w:ascii="Times New Roman" w:eastAsia="Times New Roman" w:hAnsi="Times New Roman" w:cs="Times New Roman"/>
          <w:b/>
          <w:sz w:val="24"/>
          <w:szCs w:val="24"/>
          <w:lang w:eastAsia="ru-RU"/>
        </w:rPr>
        <w:t>Соблюдение</w:t>
      </w:r>
      <w:r>
        <w:rPr>
          <w:rFonts w:ascii="Times New Roman" w:eastAsia="Times New Roman" w:hAnsi="Times New Roman" w:cs="Times New Roman"/>
          <w:b/>
          <w:sz w:val="24"/>
          <w:szCs w:val="24"/>
          <w:lang w:eastAsia="ru-RU"/>
        </w:rPr>
        <w:t xml:space="preserve"> законных интересов обучающихся</w:t>
      </w:r>
    </w:p>
    <w:p w14:paraId="386D8832"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5D0EAF84" w14:textId="27B137C9"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Все действия, процедуры, беседы, мероприятия и т. п., осуществляемые в рамках обеспечения психолого-педагогических условий учебного процесса в соответствии со ФГОС ООО и ФГОС СОО должны отвечать законным интересам обучающихся, способствовать преодолению трудностей в освоении образовательных программ и/или развитию и социальной адаптации.</w:t>
      </w:r>
    </w:p>
    <w:p w14:paraId="1770547D"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4B660AB6" w14:textId="5C17B4A9"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При обращениях к педагогу-психологу или социальному педагогу со стороны любых участников образовательных отношений по любому запросу, связанному с обеспечением психолого-педагогических условий реализации образовательной программы приоритетными являются законные интересы обучающихся.</w:t>
      </w:r>
    </w:p>
    <w:p w14:paraId="24B5D703"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6F066155" w14:textId="4263D9D2"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Информация о психологических особенностях человека, полученная в ходе проведения психологических консультаций, коррекционных и развивающих занятий, просветительских мероприятий и психодиагностических методик не может быть использована для ущемления чьих-либо законных интересов. В том числе, но не ограничиваясь этим, на основании такой информации не может производиться отбор, составление рейтингов, оценка успешности освоения образовательной программы, предоставление преимуществ при поступлении или вступлении или зачислении куда-либо, отчисление или исключение откуда-либо, предоставление каких-либо материальных выгод, если иное не предусмотрено законодательством РФ и иными локальными актами НИУ ВШЭ.</w:t>
      </w:r>
    </w:p>
    <w:p w14:paraId="62D0F283"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Психодиагностические методики категорически не могут использоваться в качестве контрольно-измерительного материала с целью отбора обучающихся при поступлении в Лицей на какое-либо направление обучения, в профильные группы изучения какого-либо предмета, и т.п., не ограничиваясь данным списком.</w:t>
      </w:r>
    </w:p>
    <w:p w14:paraId="04F47684"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16297866" w14:textId="77777777" w:rsid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b/>
          <w:i/>
          <w:sz w:val="24"/>
          <w:szCs w:val="24"/>
          <w:lang w:eastAsia="ru-RU"/>
        </w:rPr>
      </w:pPr>
    </w:p>
    <w:p w14:paraId="790D4B10" w14:textId="77777777" w:rsid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b/>
          <w:i/>
          <w:sz w:val="24"/>
          <w:szCs w:val="24"/>
          <w:lang w:eastAsia="ru-RU"/>
        </w:rPr>
      </w:pPr>
    </w:p>
    <w:p w14:paraId="0008790C" w14:textId="77777777" w:rsid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b/>
          <w:i/>
          <w:sz w:val="24"/>
          <w:szCs w:val="24"/>
          <w:lang w:eastAsia="ru-RU"/>
        </w:rPr>
      </w:pPr>
    </w:p>
    <w:p w14:paraId="01AEC1C2" w14:textId="77777777" w:rsid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b/>
          <w:i/>
          <w:sz w:val="24"/>
          <w:szCs w:val="24"/>
          <w:lang w:eastAsia="ru-RU"/>
        </w:rPr>
      </w:pPr>
    </w:p>
    <w:p w14:paraId="31736126" w14:textId="4B366ADF"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b/>
          <w:i/>
          <w:sz w:val="24"/>
          <w:szCs w:val="24"/>
          <w:lang w:eastAsia="ru-RU"/>
        </w:rPr>
      </w:pPr>
      <w:r w:rsidRPr="00E8228D">
        <w:rPr>
          <w:rFonts w:ascii="Times New Roman" w:eastAsia="Times New Roman" w:hAnsi="Times New Roman" w:cs="Times New Roman"/>
          <w:b/>
          <w:i/>
          <w:sz w:val="24"/>
          <w:szCs w:val="24"/>
          <w:lang w:eastAsia="ru-RU"/>
        </w:rPr>
        <w:lastRenderedPageBreak/>
        <w:t>Добровольность оказания психолого-педагогической поддержки (помощи)</w:t>
      </w:r>
    </w:p>
    <w:p w14:paraId="3262B550"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0FD294FC" w14:textId="48CA7A50"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Психолого-педагогическая поддержка (помощь) оказывается участнику образовательных отношений, обратившемуся добровольно, участник не может быть каким-либо образом принуждён к обращению.</w:t>
      </w:r>
    </w:p>
    <w:p w14:paraId="1CAA2FA3"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47F23A82" w14:textId="43313C82"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Допускается инициирование другими участниками образовательных отношений обращения за психолого-педагогической помощью лица, предположительно нуждающегося в такой помощи (например, родители могут предложить обучающемуся обратиться на консультацию). При этом итоговое решение о получении такой помощи принимает сам участник образовательных отношений кроме случаев, предусмотренных законодательством РФ.</w:t>
      </w:r>
    </w:p>
    <w:p w14:paraId="32BB7335"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В случае если один участник образовательных отношений обращается к педагогу-психологу по поводу проблем и трудностей у другого участника образовательных отношений, педагог-психолог вправе дать рекомендации по взаимодействию с ним/с ней в том числе с целью мотивировать его/её на обращение к педагогу-психологу. Если при таком обращении педагогу-психологу стало известно об  экстренной ситуации, в том числе ситуации риска для жизни и здоровья другого участника образовательных отношений, он вправе самостоятельно инициировать оказание психолого-педагогической помощи.</w:t>
      </w:r>
    </w:p>
    <w:p w14:paraId="5C3F73E5"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094E0883" w14:textId="267F6AE4"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Психолого-педагогическое сопровождение обучающихся Лицея в соответствии с положениями п. 3 ст. 42 федерального закона «Об образовании в Российской Федерации» от 29.12.2012 № 273-ФЗ осуществляется на основании заявления или согласия в письменной форме их родителей (законных представителей). В случае, если обучающийся не является ребенком, то есть достиг восемнадцатилетнего возраста (в соответствии с п. 1 с. 54 семейного кодекса РФ и ст. 1 федерального закона от 24.07.1998 N 124-ФЗ (ред. от 27.12.2018) "Об основных гарантиях прав ребенка в Российской Федерации"), письменное согласие родителей не требуется.</w:t>
      </w:r>
      <w:r w:rsidRPr="00E8228D">
        <w:rPr>
          <w:rFonts w:ascii="Times New Roman" w:eastAsia="Times New Roman" w:hAnsi="Times New Roman" w:cs="Times New Roman"/>
          <w:color w:val="980000"/>
          <w:sz w:val="24"/>
          <w:szCs w:val="24"/>
          <w:lang w:eastAsia="ru-RU"/>
        </w:rPr>
        <w:t xml:space="preserve"> </w:t>
      </w:r>
      <w:r w:rsidRPr="00E8228D">
        <w:rPr>
          <w:rFonts w:ascii="Times New Roman" w:eastAsia="Times New Roman" w:hAnsi="Times New Roman" w:cs="Times New Roman"/>
          <w:sz w:val="24"/>
          <w:szCs w:val="24"/>
          <w:lang w:eastAsia="ru-RU"/>
        </w:rPr>
        <w:t>Родители вправе давать согласие на проведение с обучающимися планируемых психологических и психолого-педагогических обследований или участие обучающихся в таких обследованиях, отказаться от их проведения или участия в них в соответствии с положениями п. 3 ст. 44 федерального закона «Об образовании в Российской Федерации» от 29.12.2012 № 273-ФЗ.</w:t>
      </w:r>
    </w:p>
    <w:p w14:paraId="11A947C9"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2633945B" w14:textId="50731F30"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В случае проведения плановых социально-психологических тестирований, направленных на раннее выявление немедицинского потребления наркотических средств и психотропных веществ, тестирование обучающихся, достигших возраста пятнадцати лет, в соответствии с положениями ст. 53.4 федерального закона N 3-ФЗ "О наркотических средствах и психотропных веществах" проводится при наличии их информированных согласий в письменной форме об участии в тестировании (далее - информированное согласие). Тестирование обучающихся, не достигших возраста пятнадцати лет, проводится при наличии информированного согласия одного из родителей или иного законного представителя.</w:t>
      </w:r>
    </w:p>
    <w:p w14:paraId="23CF3297"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5ED481ED" w14:textId="70CB4129"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 xml:space="preserve">В экстренных ситуациях, в том числе в ситуациях риска для жизни и здоровья принцип добровольности может быть нарушен в целях соблюдения законных интересов обучающихся, </w:t>
      </w:r>
      <w:r w:rsidRPr="00E8228D">
        <w:rPr>
          <w:rFonts w:ascii="Times New Roman" w:eastAsia="Times New Roman" w:hAnsi="Times New Roman" w:cs="Times New Roman"/>
          <w:sz w:val="24"/>
          <w:szCs w:val="24"/>
          <w:lang w:eastAsia="ru-RU"/>
        </w:rPr>
        <w:lastRenderedPageBreak/>
        <w:t xml:space="preserve">экстренная психолого-педагогическая помощь в соответствии с п. 7 ст. 28 федерального закона «Об образовании в Российской Федерации» № 273-ФЗ и ст. 125 уголовного кодекса РФ может оказываться без письменного согласия родителей до момента начала оказания необходимой помощи родителями (законными представителями) обучающегося при условии их личного присутствия в образовательной организации, если возникновение рассматриваемой ситуации не является результатом противоправных действий (или бездействия) самих родителей (законных представителей)), либо до момента начала оказания необходимой помощи профильными специалистами (медицинские работники, представители МЧС, МВД, органов опеки и т.п.). </w:t>
      </w:r>
    </w:p>
    <w:p w14:paraId="19894E59"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438F595D" w14:textId="4258DA43"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Педагоги-психологи вправе самостоятельно инициировать проведение групповых коррекционных, профилактических, развивающих и просветительских мероприятий, в том числе, в ситуациях, угрожающих психологическому здоровью и благополучию и затрагивающих интересы нескольких участников образовательного процесса (например, экстренные ситуации, ситуации травли (буллинга), конфликты и т.п., не ограничиваясь данным списком). При этом какое-либо принуждение обучающихся и их родителей (законных представителей) к участию в этих мероприятиях недопустимо.</w:t>
      </w:r>
    </w:p>
    <w:p w14:paraId="6D6424FE"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35EC06CE" w14:textId="1E9B6885"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 xml:space="preserve">Педагог-психолог не вправе требовать от участника образовательных отношений предоставления информации о его </w:t>
      </w:r>
      <w:hyperlink r:id="rId28" w:anchor="dst100011">
        <w:r w:rsidRPr="00E8228D">
          <w:rPr>
            <w:rFonts w:ascii="Times New Roman" w:eastAsia="Times New Roman" w:hAnsi="Times New Roman" w:cs="Times New Roman"/>
            <w:sz w:val="24"/>
            <w:szCs w:val="24"/>
            <w:lang w:eastAsia="ru-RU"/>
          </w:rPr>
          <w:t>частной жизни</w:t>
        </w:r>
      </w:hyperlink>
      <w:r w:rsidRPr="00E8228D">
        <w:rPr>
          <w:rFonts w:ascii="Times New Roman" w:eastAsia="Times New Roman" w:hAnsi="Times New Roman" w:cs="Times New Roman"/>
          <w:sz w:val="24"/>
          <w:szCs w:val="24"/>
          <w:lang w:eastAsia="ru-RU"/>
        </w:rPr>
        <w:t xml:space="preserve">, в том числе информации, составляющей личную или семейную тайну, и получать такую информацию помимо его воли, если иное не предусмотрено федеральными законами в соответствии с положениями п. 8 ст. 9 федерального закона “Об информации, информационных технологиях и о защите информации” от 27.07.2006 N 149-ФЗ </w:t>
      </w:r>
    </w:p>
    <w:p w14:paraId="3ACDE148"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074855D6" w14:textId="026478C8"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b/>
          <w:i/>
          <w:sz w:val="24"/>
          <w:szCs w:val="24"/>
          <w:lang w:eastAsia="ru-RU"/>
        </w:rPr>
      </w:pPr>
      <w:r w:rsidRPr="00E8228D">
        <w:rPr>
          <w:rFonts w:ascii="Times New Roman" w:eastAsia="Times New Roman" w:hAnsi="Times New Roman" w:cs="Times New Roman"/>
          <w:b/>
          <w:i/>
          <w:sz w:val="24"/>
          <w:szCs w:val="24"/>
          <w:lang w:eastAsia="ru-RU"/>
        </w:rPr>
        <w:t>Конфиденциальность</w:t>
      </w:r>
    </w:p>
    <w:p w14:paraId="7D119B93"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278A5662" w14:textId="3D949CF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Все данные, получаемые об участниках образовательных отношений и являющиеся информацией об их частной жизни в ходе осуществления психолого-педагогического сопровождения (в том числе сам по себе факт обращения за оказанием психолого-педагогической помощи) не могут кому-либо (в том числе другим участникам образовательных отношений) разглашаться без согласия этих участников образовательного процесса, в соответствии с положениями пп. 1 и 2 ст. 15, ст. 17, ст.  21, п. 1 ст. 23, п. 1 ст. 24 Конституции Российской Федерации, а также ст. 137 уголовного кодекса РФ.</w:t>
      </w:r>
    </w:p>
    <w:p w14:paraId="0120AA5F"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5D34BDE6" w14:textId="1441E455"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Pr="00E8228D">
        <w:rPr>
          <w:rFonts w:ascii="Times New Roman" w:eastAsia="Times New Roman" w:hAnsi="Times New Roman" w:cs="Times New Roman"/>
          <w:sz w:val="24"/>
          <w:szCs w:val="24"/>
          <w:lang w:eastAsia="ru-RU"/>
        </w:rPr>
        <w:t>ранение данных, содержащих персональные данные, личную информацию, информацию о психологических особенностях участников образовательных отношений (протоколов проведения психодиагностических методик, протоколов консультаций, журналов обращений к педагогу-психологу и т. п.) должно осуществляться с учётом необходимости обеспечивать безопасность данных. В случае хранения данных в бумажном виде, они должны храниться в недоступном для посторонних лиц месте (например, в сейфе, металлическом запирающемся шкафу и т.п.) Беспрепятственный доступ к таким данным могут иметь только педагоги-психологи Лицея.</w:t>
      </w:r>
    </w:p>
    <w:p w14:paraId="4B661405"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261AE59A" w14:textId="7834676B"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Конфиденциальность в отношении данных, полученных от обучающегося может быть  нарушена без его согласия или согласия его родителей (законных представителей) в случае, если обучающийся находится в опасном для жизни или здоровья состоянии и в силу обстоятельств не может принять меры к самосохранению. В таком случае информация о состоянии обучающегося может быть передана медицинским работникам, органам опеки, МВД, МЧС и т. п., а также узкому кругу лиц из числа сотрудников Лицея (классный руководитель (куратор, наставник), педагог-психолог, социальный педагог, представитель администрации) в целях организации дальнейшего оказания помощи.</w:t>
      </w:r>
    </w:p>
    <w:p w14:paraId="70E6F9FE"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68117630" w14:textId="2ABE8365"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Конфиденциальность в отношении данных, полученных от обучающегося может быть нарушена без его согласия или согласия его родителей (законных представителей) в случае необходимости дачи показаний в отношении участников образовательных отношений органам следствия или суду.</w:t>
      </w:r>
    </w:p>
    <w:p w14:paraId="00F00574"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130DE9D7" w14:textId="3C35BB7E"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Конфиденциальность в отношении данных, полученных от обучающегося может быть нарушена без его согласия или согласия его родителей (законных представителей) в случае наличия необходимости передачи этих данных органам опеки, комиссии по делам несовершеннолетних, отделу по делам несовершеннолетних МВД если выявлены нарушения законных прав обучающихся (факты жестокого обращения, неисполнение родителями (законными представителями) обязанностей по воспитанию ребёнка и т. п.)</w:t>
      </w:r>
    </w:p>
    <w:p w14:paraId="3E065514" w14:textId="77777777" w:rsid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3AB719BB" w14:textId="7ACA4D59"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Родители несовершеннолетних обучающихся в соответствии с положениями п. 3 ст. 44 федерального закона «Об образовании в Российской Федерации», имеют право получать информацию о результатах проведенных обследований обучающихся, в том числе родители, проживающие отдельно от ребенка (п. 4 ст. 66 семейного кодекса РФ), если они не представляют угрозу для жизни и здоровья ребенка.</w:t>
      </w:r>
    </w:p>
    <w:p w14:paraId="1D62E18E"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7573D2CF" w14:textId="275F5A73"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В случаях, кроме случаев, описанных в пп. 4.3.3-4.3.5, когда осуществление психолого-педагогического сопровождения требует взаимодействия участников образовательных отношений, педагог-психолог вправе давать рекомендации по поводу такого взаимодействия на основании имеющихся у него данных по поводу участника образовательных отношений, но не вправе разглашать сами эти данные без его согласия.</w:t>
      </w:r>
    </w:p>
    <w:p w14:paraId="776B4150"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Педагог-психолог не вправе без согласия участника образовательных отношений  передавать кому-либо характеристики, заключения и иные описания, содержащие персональные данные, личную информацию, информацию о психологических особенностях участников образовательных отношений, полученные при консультациях, беседах, диагностических, коррекционных и развивающих мероприятиях и т.п. Передача таких данных без согласия участника образовательных отношений возможна только по официальному запросу суда, органов внутренних дел, органов опеки и т. п.</w:t>
      </w:r>
    </w:p>
    <w:p w14:paraId="68B58C7A"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17DB0C40" w14:textId="7E149AF8"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b/>
          <w:sz w:val="24"/>
          <w:szCs w:val="24"/>
          <w:lang w:eastAsia="ru-RU"/>
        </w:rPr>
      </w:pPr>
      <w:r w:rsidRPr="00E8228D">
        <w:rPr>
          <w:rFonts w:ascii="Times New Roman" w:eastAsia="Times New Roman" w:hAnsi="Times New Roman" w:cs="Times New Roman"/>
          <w:sz w:val="24"/>
          <w:szCs w:val="24"/>
          <w:lang w:eastAsia="ru-RU"/>
        </w:rPr>
        <w:lastRenderedPageBreak/>
        <w:t>Участники образовательных отношений имеют право на психолого-педагогическую консультацию (беседу) в отсутствии третьих лиц, если это не противоречит законодательству РФ.</w:t>
      </w:r>
    </w:p>
    <w:p w14:paraId="4971A441"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b/>
          <w:sz w:val="24"/>
          <w:szCs w:val="24"/>
          <w:lang w:eastAsia="ru-RU"/>
        </w:rPr>
      </w:pPr>
    </w:p>
    <w:p w14:paraId="27B72383" w14:textId="70101F4B"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Родители обучающихся в соответствии с п. 3 ст. 44 федерального закона «Об образовании в Российской Федерации» от 29.12.2012 № 273-ФЗ  имеют право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w:t>
      </w:r>
    </w:p>
    <w:p w14:paraId="37DA2086"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461E768B" w14:textId="13A5CC16" w:rsidR="00E8228D" w:rsidRPr="00E8228D" w:rsidRDefault="00E8228D" w:rsidP="00E8228D">
      <w:pPr>
        <w:pBdr>
          <w:left w:val="nil"/>
        </w:pBdr>
        <w:spacing w:before="20" w:after="20" w:line="276" w:lineRule="auto"/>
        <w:jc w:val="both"/>
        <w:rPr>
          <w:rFonts w:ascii="Times New Roman" w:eastAsia="Times New Roman" w:hAnsi="Times New Roman" w:cs="Times New Roman"/>
          <w:b/>
          <w:sz w:val="24"/>
          <w:szCs w:val="24"/>
          <w:lang w:eastAsia="ru-RU"/>
        </w:rPr>
      </w:pPr>
      <w:r w:rsidRPr="00E8228D">
        <w:rPr>
          <w:rFonts w:ascii="Times New Roman" w:eastAsia="Times New Roman" w:hAnsi="Times New Roman" w:cs="Times New Roman"/>
          <w:b/>
          <w:sz w:val="24"/>
          <w:szCs w:val="24"/>
          <w:lang w:eastAsia="ru-RU"/>
        </w:rPr>
        <w:t>Профессионализм и компетентность</w:t>
      </w:r>
    </w:p>
    <w:p w14:paraId="19B67F60" w14:textId="77777777" w:rsidR="00E8228D" w:rsidRPr="00E8228D" w:rsidRDefault="00E8228D" w:rsidP="00E8228D">
      <w:pPr>
        <w:pBdr>
          <w:left w:val="nil"/>
        </w:pBdr>
        <w:spacing w:before="20" w:after="20" w:line="276" w:lineRule="auto"/>
        <w:jc w:val="both"/>
        <w:rPr>
          <w:rFonts w:ascii="Times New Roman" w:eastAsia="Times New Roman" w:hAnsi="Times New Roman" w:cs="Times New Roman"/>
          <w:sz w:val="24"/>
          <w:szCs w:val="24"/>
          <w:lang w:eastAsia="ru-RU"/>
        </w:rPr>
      </w:pPr>
    </w:p>
    <w:p w14:paraId="0941474B" w14:textId="6E506833" w:rsidR="00E8228D" w:rsidRPr="00E8228D" w:rsidRDefault="00E8228D" w:rsidP="00E8228D">
      <w:pPr>
        <w:pBdr>
          <w:left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Педагог-психолог обязан осуществлять практическую деятельность в рамках собственной профессиональной компетентности, основанной на полученном образовании и опыте. При оказании психолого-педагогической помощи педагог-психолог вправе запросить у участника образовательных отношений информацию, необходимую для понимания границ профессиональной компетентности в рассматриваемом случае.</w:t>
      </w:r>
    </w:p>
    <w:p w14:paraId="2858AB50" w14:textId="77777777" w:rsidR="00E8228D" w:rsidRPr="00E8228D" w:rsidRDefault="00E8228D" w:rsidP="00E8228D">
      <w:pPr>
        <w:pBdr>
          <w:left w:val="nil"/>
        </w:pBdr>
        <w:spacing w:before="20" w:after="20" w:line="276" w:lineRule="auto"/>
        <w:jc w:val="both"/>
        <w:rPr>
          <w:rFonts w:ascii="Times New Roman" w:eastAsia="Times New Roman" w:hAnsi="Times New Roman" w:cs="Times New Roman"/>
          <w:sz w:val="24"/>
          <w:szCs w:val="24"/>
          <w:lang w:eastAsia="ru-RU"/>
        </w:rPr>
      </w:pPr>
    </w:p>
    <w:p w14:paraId="6CB0F633" w14:textId="7EC25DB3" w:rsidR="00E8228D" w:rsidRPr="00E8228D" w:rsidRDefault="00E8228D" w:rsidP="00E8228D">
      <w:pPr>
        <w:pBdr>
          <w:left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При оказании психолого-педагогической помощи, педагог-психолог должен применять при наличии необходимости методы психодиагностической беседы, наблюдения, психолого-педагогического воздействия с учётом цели по возможности поддерживать у участника образовательного процесса чувство доверия и безопасности от общения с педагогом-психологом.</w:t>
      </w:r>
    </w:p>
    <w:p w14:paraId="5BE1F012" w14:textId="77777777" w:rsidR="00E8228D" w:rsidRPr="00E8228D" w:rsidRDefault="00E8228D" w:rsidP="00E8228D">
      <w:pPr>
        <w:pBdr>
          <w:left w:val="nil"/>
        </w:pBdr>
        <w:spacing w:before="20" w:after="20" w:line="276" w:lineRule="auto"/>
        <w:jc w:val="both"/>
        <w:rPr>
          <w:rFonts w:ascii="Times New Roman" w:eastAsia="Times New Roman" w:hAnsi="Times New Roman" w:cs="Times New Roman"/>
          <w:sz w:val="24"/>
          <w:szCs w:val="24"/>
          <w:lang w:eastAsia="ru-RU"/>
        </w:rPr>
      </w:pPr>
    </w:p>
    <w:p w14:paraId="05C3D1F6" w14:textId="0053EEB4" w:rsidR="00E8228D" w:rsidRPr="00E8228D" w:rsidRDefault="00E8228D" w:rsidP="00E8228D">
      <w:pPr>
        <w:pBdr>
          <w:left w:val="nil"/>
        </w:pBdr>
        <w:spacing w:before="20" w:after="20" w:line="276" w:lineRule="auto"/>
        <w:jc w:val="both"/>
        <w:rPr>
          <w:rFonts w:ascii="Times New Roman" w:eastAsia="Times New Roman" w:hAnsi="Times New Roman" w:cs="Times New Roman"/>
          <w:color w:val="333333"/>
          <w:sz w:val="24"/>
          <w:szCs w:val="24"/>
          <w:lang w:eastAsia="ru-RU"/>
        </w:rPr>
      </w:pPr>
      <w:r w:rsidRPr="00E8228D">
        <w:rPr>
          <w:rFonts w:ascii="Times New Roman" w:eastAsia="Times New Roman" w:hAnsi="Times New Roman" w:cs="Times New Roman"/>
          <w:sz w:val="24"/>
          <w:szCs w:val="24"/>
          <w:lang w:eastAsia="ru-RU"/>
        </w:rPr>
        <w:t>Педагог-психолог может применять только такие психодиагностические методики, консультационные, развивающие и коррекционные методы, просветительские материалы, которые адекватны целям работы, возрасту, полу, состоянию и уровню развития участника образовательного процесса, условиям проведения и/или демонстрации данных методов, методик материалов. Психодиагностические методики, кроме этого, обязательно должны быть стандартизованными, нормализованными, надежными, валидными и адаптированными к контингенту испытуемых. Педагог-психолог должен применять методы обработки и интерпретации данных, получившие научное признание.</w:t>
      </w:r>
      <w:r w:rsidRPr="00E8228D">
        <w:rPr>
          <w:rFonts w:ascii="Times New Roman" w:eastAsia="Times New Roman" w:hAnsi="Times New Roman" w:cs="Times New Roman"/>
          <w:color w:val="333333"/>
          <w:sz w:val="24"/>
          <w:szCs w:val="24"/>
          <w:lang w:eastAsia="ru-RU"/>
        </w:rPr>
        <w:t xml:space="preserve"> </w:t>
      </w:r>
    </w:p>
    <w:p w14:paraId="445A81AA"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5F2D328B" w14:textId="6AB632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 xml:space="preserve">Любые мероприятия по факту их проведения относящиеся к психолого-педагогическому сопровождению, в том числе индивидуальные психологические и психолого-педагогические консультации, групповые тренинговые, просветительские, коррекционные и развивающие занятия, тестирование и иные психодиагностические методики могут проводиться в Лицее НИУ ВШЭ только педагогами-психологами Лицея НИУ ВШЭ или социальными педагогами Лицея НИУ ВШЭ или в их присутствии в рамках своей должностной инструкции и профессиональных обязанностей с учётом соблюдения действующего законодательства РФ и настоящего положения. Не допускается проведение подобных мероприятий в Лицее НИУ ВШЭ какими-либо другими сотрудниками НИУ ВШЭ (в том числе штатными сотрудниками, </w:t>
      </w:r>
      <w:r w:rsidRPr="00E8228D">
        <w:rPr>
          <w:rFonts w:ascii="Times New Roman" w:eastAsia="Times New Roman" w:hAnsi="Times New Roman" w:cs="Times New Roman"/>
          <w:sz w:val="24"/>
          <w:szCs w:val="24"/>
          <w:lang w:eastAsia="ru-RU"/>
        </w:rPr>
        <w:lastRenderedPageBreak/>
        <w:t>совместителями или работающими по договору гражданско-правового характера или в любой другой форме сотрудничающими с НИУ ВШЭ).</w:t>
      </w:r>
    </w:p>
    <w:p w14:paraId="63F8EBE4"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В том числе не допускается проведение подобных мероприятий на учебных, или факультативных занятиях, либо в рамках внеурочной деятельности, если иное не предусмотрено утверждённой в установленном порядке программой учебной дисциплины. В этом случае проведение перечисленных мероприятий возможно исключительно в просветительских целях.</w:t>
      </w:r>
    </w:p>
    <w:p w14:paraId="5F7E6B29"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Допускается использование указанных мероприятий для обучения обучающихся исследовательским методам в рамках развития исследовательской компетенции при подготовке и выполнении итоговых выпускных работ по психологии, при условии соблюдения принципов осуществления психолого-педагогического сопровождения, перечисленных в настоящем разделе, а также анонимности. При этом использование психодиагностических мероприятий, осуществляемых обучающимися в указанных целях, третьими лицами, в том числе сотрудниками НИУ ВШЭ, для сбора психодиагностической информации об обучающихся или сотрудниках Лицея, либо иных лицах, запрещается.</w:t>
      </w:r>
    </w:p>
    <w:p w14:paraId="0FE1DBDD"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66BC6A33" w14:textId="48E99EC5"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b/>
          <w:sz w:val="24"/>
          <w:szCs w:val="24"/>
          <w:lang w:eastAsia="ru-RU"/>
        </w:rPr>
      </w:pPr>
      <w:r w:rsidRPr="00E8228D">
        <w:rPr>
          <w:rFonts w:ascii="Times New Roman" w:eastAsia="Times New Roman" w:hAnsi="Times New Roman" w:cs="Times New Roman"/>
          <w:b/>
          <w:sz w:val="24"/>
          <w:szCs w:val="24"/>
          <w:lang w:eastAsia="ru-RU"/>
        </w:rPr>
        <w:t>Доступность информации</w:t>
      </w:r>
    </w:p>
    <w:p w14:paraId="65431A37"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5A519B34" w14:textId="542C62FC"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Вся информация, предоставляемая участникам образовательных отношений в ходе консультаций, просветительских, коррекционных, психодиагностических и развивающих мероприятий, проводимых педагогами-психологами Лицея в рамках обеспечения психолого-педагогических условий реализации образовательной программы,  должна быть по своей форме доступной  для понимания лицом, не обладающим специальными познаниями в области психологии.</w:t>
      </w:r>
    </w:p>
    <w:p w14:paraId="46EB6208" w14:textId="77777777" w:rsid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07BBF0F6" w14:textId="4046E952" w:rsid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E8228D">
        <w:rPr>
          <w:rFonts w:ascii="Times New Roman" w:eastAsia="Times New Roman" w:hAnsi="Times New Roman" w:cs="Times New Roman"/>
          <w:sz w:val="24"/>
          <w:szCs w:val="24"/>
          <w:lang w:eastAsia="ru-RU"/>
        </w:rPr>
        <w:t>частники образовательных отношений имеют право получать информацию о содержании и возможностях психолого-педагогических методов, психодиагностических методик, способов оказания помощи в случае оказания им психолого-педагогической помощи или проведения с их участием иных мероприятий, связанных с осуществлением психолого-педагогического сопровождения.</w:t>
      </w:r>
    </w:p>
    <w:p w14:paraId="7B71C541"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5017C364" w14:textId="16C30736"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Родители обучающихся вправе получать информацию о всех видах планируемых обследований (психологических, психолого-педагогических) обучающихся в соответствии с положениями п. 3 ст. 44 федерального закона «Об образовании в Российской Федерации» от 29.12.2012 № 273-ФЗ.</w:t>
      </w:r>
    </w:p>
    <w:p w14:paraId="3AAFABBF"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005C7EC1"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777766B6" w14:textId="3397A4AD" w:rsidR="00E8228D" w:rsidRPr="00E8228D" w:rsidRDefault="00E8228D" w:rsidP="00E8228D">
      <w:pPr>
        <w:spacing w:before="20" w:after="20" w:line="276" w:lineRule="auto"/>
        <w:jc w:val="both"/>
        <w:rPr>
          <w:rFonts w:ascii="Times New Roman" w:eastAsia="Times New Roman" w:hAnsi="Times New Roman" w:cs="Times New Roman"/>
          <w:b/>
          <w:sz w:val="24"/>
          <w:szCs w:val="24"/>
          <w:lang w:eastAsia="ru-RU"/>
        </w:rPr>
      </w:pPr>
      <w:r w:rsidRPr="00E8228D">
        <w:rPr>
          <w:rFonts w:ascii="Times New Roman" w:eastAsia="Times New Roman" w:hAnsi="Times New Roman" w:cs="Times New Roman"/>
          <w:b/>
          <w:sz w:val="24"/>
          <w:szCs w:val="24"/>
          <w:lang w:eastAsia="ru-RU"/>
        </w:rPr>
        <w:t>Порядок обращения за психолого-педагогической помощью</w:t>
      </w:r>
    </w:p>
    <w:p w14:paraId="3AAC4197"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7D5D0E40" w14:textId="044C8D16"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Психолого-педагогическая помощь в Лицее НИУ ВШЭ оказывается только участникам образовательных отношений в Лицее НИУ ВШЭ.</w:t>
      </w:r>
    </w:p>
    <w:p w14:paraId="75F8A9A1"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5F907368" w14:textId="495328BB"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lastRenderedPageBreak/>
        <w:t>Педагоги-психологи осуществляют свою деятельность по обращению любого участника образовательных отношений.</w:t>
      </w:r>
    </w:p>
    <w:p w14:paraId="43A8489A"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29F62466" w14:textId="03E83036"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Педагог-психолог вправе отказать обратившемуся к нему участнику образовательных отношений в работе с запросом, если запрос выходит за рамки задач обеспечения психолого-педагогических условий реализации образовательной программы и/или вопросов преодоления трудностей в освоении основных общеобразовательных программ, развития и социальной адаптации. При этом педагог-психолог может порекомендовать участнику образовательных отношений к специалисту другого профиля.</w:t>
      </w:r>
    </w:p>
    <w:p w14:paraId="62DF1879"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23BAB55F" w14:textId="30E3698F"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Педагог-психолог занимается непосредственной работой с обращениями участников образовательных отношений (то есть проводит консультации, коррекционные и развивающие занятия, групповые и индивидуальные психодиагностические и просветительские мероприятия и т. п.) в присутственные часы, отведённые для практической работы и утверждаемые директором. Такая работа может выполняться вне присутственных часов по согласованию между педагогом-психологом и иным участником образовательных отношений, если это не противоречит локальным нормативным актам НИУ ВШЭ и санитарно-эпидемиологические требованим к условиям и организации обучения в общеобразовательных организациях.</w:t>
      </w:r>
    </w:p>
    <w:p w14:paraId="4CCCC811"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672403BF" w14:textId="6DFF63E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График присутственных часов и контакты каждого педагога-психолога вывешивается на информационных стендах в зданиях Лицея, а также распространяется среди обучающихся, их родителей (законных представителей), преподавателей, классных руководителей (кураторов, наставников).</w:t>
      </w:r>
    </w:p>
    <w:p w14:paraId="6BB0B2D7"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74C9D6FE" w14:textId="56DF52B4"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Консультации педагога-психолога осуществляются по предварительной записи. Для осуществления записи участнику образовательных отношений необходимо лично любым доступным способом обратиться к педагогу-психологу и договориться о дате и времени встречи.</w:t>
      </w:r>
    </w:p>
    <w:p w14:paraId="7E49B5E5"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6CD41A7C" w14:textId="50A8CC90"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При возникновении необходимости проведения индивидуальной психокоррекционной или профилактической работы составляется план проведения такой работы, график работы определяется в соответствии с планом.</w:t>
      </w:r>
    </w:p>
    <w:p w14:paraId="2008F079"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11FE1B51" w14:textId="1BA54ACD"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При необходимости оказания экстренной психолого-педагогической помощи или при наличии свободного времени у педагога-психолога консультация может осуществляться без предварительной записи в момент обращения.</w:t>
      </w:r>
    </w:p>
    <w:p w14:paraId="5C6A9F3B"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016B8C1B" w14:textId="54F0AB58"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В случае, если участник образовательных отношений записался на консультацию, но по каким-либо обстоятельствам не может на неё прийти, он должен при наличии такой возможности как можно раньше сообщить об этом педагогу-психологу любым доступным способом.</w:t>
      </w:r>
    </w:p>
    <w:p w14:paraId="15EA89FB"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61BC0F11" w14:textId="2F43475B"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lastRenderedPageBreak/>
        <w:t>В исключительных случаях возможен перенос даты и времени консультации по инициативе педагога-психолога (в случае болезни, форс-мажорных обстоятельств, непредвиденного изменения рабочего графика в связи с участием педагога-психолога в организации государственной итоговой аттестации, дней открытых дверей и т. п., но не ограничиваясь данным списком). Учитывая такую возможность педагог-психолог рекомендует обратившемуся за консультацией оставить свои контактные данные.</w:t>
      </w:r>
    </w:p>
    <w:p w14:paraId="069ADCF4"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7E1B294B" w14:textId="6F418457" w:rsidR="00E8228D" w:rsidRPr="00E8228D" w:rsidRDefault="00E8228D" w:rsidP="00E8228D">
      <w:pPr>
        <w:spacing w:before="20" w:after="20" w:line="276" w:lineRule="auto"/>
        <w:jc w:val="both"/>
        <w:rPr>
          <w:rFonts w:ascii="Times New Roman" w:eastAsia="Times New Roman" w:hAnsi="Times New Roman" w:cs="Times New Roman"/>
          <w:color w:val="FF0000"/>
          <w:sz w:val="24"/>
          <w:szCs w:val="24"/>
          <w:lang w:eastAsia="ru-RU"/>
        </w:rPr>
      </w:pPr>
      <w:r w:rsidRPr="00E8228D">
        <w:rPr>
          <w:rFonts w:ascii="Times New Roman" w:eastAsia="Times New Roman" w:hAnsi="Times New Roman" w:cs="Times New Roman"/>
          <w:sz w:val="24"/>
          <w:szCs w:val="24"/>
          <w:lang w:eastAsia="ru-RU"/>
        </w:rPr>
        <w:t xml:space="preserve">Консультации педагога-психолога проводятся только при личном очном обращении участника образовательных отношений. Возможно обращение к педагогу-психологу дистанционно или по поводу другого участника образовательных отношений, но педагог-психолог оставляет за собой право на такие обращения не отвечать, если это не противоречит локальным нормативным актам НИУ ВШЭ и законодательству РФ. Такое обращение к психологу не является психолого-педагогической консультацией. При таком обращении педагог-психолог может только осуществлять информирование участника образовательных отношений о возможностях получения психолого-педагогической и иной помощи, рекомендовать записаться на консультацию или обратиться к иному специалисту. </w:t>
      </w:r>
    </w:p>
    <w:p w14:paraId="730C2C56"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350DD674" w14:textId="21FE6F30"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Количество обращений одного участника образовательных отношений за консультацией к педагогу-психологу не ограничено. Психолого-педагогическая помощь оказывается до момента удовлетворения запроса, явившегося причиной обращения, или значительного улучшения состояния заявителя, или до перенаправления заявителя к другому специалисту в случае необходимости помощи со стороны такового, не ограничиваясь данным списком. Момент прекращения консультаций по одному запросу является предметом договоренности и совместного решения педагога-психолога и заявителя.</w:t>
      </w:r>
    </w:p>
    <w:p w14:paraId="6EE8F9AD"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7ABF645F"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1B7A7A8A" w14:textId="17AB33DE"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b/>
          <w:sz w:val="24"/>
          <w:szCs w:val="24"/>
          <w:lang w:eastAsia="ru-RU"/>
        </w:rPr>
      </w:pPr>
      <w:r w:rsidRPr="00E8228D">
        <w:rPr>
          <w:rFonts w:ascii="Times New Roman" w:eastAsia="Times New Roman" w:hAnsi="Times New Roman" w:cs="Times New Roman"/>
          <w:b/>
          <w:sz w:val="24"/>
          <w:szCs w:val="24"/>
          <w:lang w:eastAsia="ru-RU"/>
        </w:rPr>
        <w:t>Права, обязанности и ответ</w:t>
      </w:r>
      <w:r>
        <w:rPr>
          <w:rFonts w:ascii="Times New Roman" w:eastAsia="Times New Roman" w:hAnsi="Times New Roman" w:cs="Times New Roman"/>
          <w:b/>
          <w:sz w:val="24"/>
          <w:szCs w:val="24"/>
          <w:lang w:eastAsia="ru-RU"/>
        </w:rPr>
        <w:t>ственность педагогов-психологов</w:t>
      </w:r>
    </w:p>
    <w:p w14:paraId="44BBB482"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7008B7CA" w14:textId="5E13E2BA"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Педагог-психолог в осуществлении своей профессиональной деятельности руководствуется должностной инструкцией педагога-психолога Лицея НИУ ВШЭ и иными локальными актами НИУ ВШЭ и действующим законодательством РФ.</w:t>
      </w:r>
    </w:p>
    <w:p w14:paraId="197FB50D"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53516027" w14:textId="26E9FA4D"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Педагог-психолог в осуществлении своей профессиональной деятельности руководствуется принципами осуществления психолого-педагогического сопровождения, перечисленными в настоящем положении.</w:t>
      </w:r>
    </w:p>
    <w:p w14:paraId="73E2AD5A" w14:textId="77777777"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p>
    <w:p w14:paraId="5A215931" w14:textId="239E80BA" w:rsidR="00E8228D" w:rsidRPr="00E8228D" w:rsidRDefault="00E8228D" w:rsidP="00E8228D">
      <w:pPr>
        <w:pBdr>
          <w:top w:val="nil"/>
          <w:left w:val="nil"/>
          <w:bottom w:val="nil"/>
          <w:right w:val="nil"/>
          <w:between w:val="nil"/>
        </w:pBd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Обязанности педагог</w:t>
      </w:r>
      <w:r>
        <w:rPr>
          <w:rFonts w:ascii="Times New Roman" w:eastAsia="Times New Roman" w:hAnsi="Times New Roman" w:cs="Times New Roman"/>
          <w:sz w:val="24"/>
          <w:szCs w:val="24"/>
          <w:lang w:eastAsia="ru-RU"/>
        </w:rPr>
        <w:t>ов-психологов:</w:t>
      </w:r>
    </w:p>
    <w:p w14:paraId="3F22DF85" w14:textId="39E40A04" w:rsidR="00E8228D" w:rsidRPr="00E8228D" w:rsidRDefault="00E8228D" w:rsidP="00960377">
      <w:pPr>
        <w:pStyle w:val="a6"/>
        <w:numPr>
          <w:ilvl w:val="0"/>
          <w:numId w:val="116"/>
        </w:numPr>
        <w:pBdr>
          <w:top w:val="nil"/>
          <w:left w:val="nil"/>
          <w:bottom w:val="nil"/>
          <w:right w:val="nil"/>
          <w:between w:val="nil"/>
        </w:pBdr>
        <w:spacing w:before="20" w:after="20"/>
        <w:jc w:val="both"/>
        <w:rPr>
          <w:rFonts w:ascii="Times New Roman" w:eastAsia="Times New Roman" w:hAnsi="Times New Roman"/>
          <w:sz w:val="24"/>
          <w:szCs w:val="24"/>
          <w:lang w:eastAsia="ru-RU"/>
        </w:rPr>
      </w:pPr>
      <w:r w:rsidRPr="00E8228D">
        <w:rPr>
          <w:rFonts w:ascii="Times New Roman" w:eastAsia="Times New Roman" w:hAnsi="Times New Roman"/>
          <w:sz w:val="24"/>
          <w:szCs w:val="24"/>
          <w:lang w:eastAsia="ru-RU"/>
        </w:rPr>
        <w:t>Педагоги-психологи обязаны рассматривать вопросы и принимать решения строго в границах своей профессиональной компетенции, не брать на себя решение вопросов, невыполнимых с точки зрения современного состояния психолого-педагогической науки и практики, а также находящихся в компетенции других специалистов.</w:t>
      </w:r>
    </w:p>
    <w:p w14:paraId="05CC4DEA" w14:textId="5331F492" w:rsidR="00E8228D" w:rsidRPr="00E8228D" w:rsidRDefault="00E8228D" w:rsidP="00960377">
      <w:pPr>
        <w:pStyle w:val="a6"/>
        <w:numPr>
          <w:ilvl w:val="0"/>
          <w:numId w:val="116"/>
        </w:numPr>
        <w:pBdr>
          <w:top w:val="nil"/>
          <w:left w:val="nil"/>
          <w:bottom w:val="nil"/>
          <w:right w:val="nil"/>
          <w:between w:val="nil"/>
        </w:pBdr>
        <w:spacing w:before="20" w:after="20"/>
        <w:jc w:val="both"/>
        <w:rPr>
          <w:rFonts w:ascii="Times New Roman" w:eastAsia="Times New Roman" w:hAnsi="Times New Roman"/>
          <w:sz w:val="24"/>
          <w:szCs w:val="24"/>
          <w:lang w:eastAsia="ru-RU"/>
        </w:rPr>
      </w:pPr>
      <w:r w:rsidRPr="00E8228D">
        <w:rPr>
          <w:rFonts w:ascii="Times New Roman" w:eastAsia="Times New Roman" w:hAnsi="Times New Roman"/>
          <w:sz w:val="24"/>
          <w:szCs w:val="24"/>
          <w:lang w:eastAsia="ru-RU"/>
        </w:rPr>
        <w:t xml:space="preserve">Педагоги-психологи обязаны знать новейшие достижения психологической и педагогической науки, консультативной и практической психологии и применять </w:t>
      </w:r>
      <w:r w:rsidRPr="00E8228D">
        <w:rPr>
          <w:rFonts w:ascii="Times New Roman" w:eastAsia="Times New Roman" w:hAnsi="Times New Roman"/>
          <w:sz w:val="24"/>
          <w:szCs w:val="24"/>
          <w:lang w:eastAsia="ru-RU"/>
        </w:rPr>
        <w:lastRenderedPageBreak/>
        <w:t>современные обоснованные методы консультативной, психодиагностической, психокоррекционной и психопрофилактической работы.</w:t>
      </w:r>
    </w:p>
    <w:p w14:paraId="67549568" w14:textId="3A2A8895" w:rsidR="00E8228D" w:rsidRPr="00E8228D" w:rsidRDefault="00E8228D" w:rsidP="00960377">
      <w:pPr>
        <w:pStyle w:val="a6"/>
        <w:numPr>
          <w:ilvl w:val="0"/>
          <w:numId w:val="116"/>
        </w:numPr>
        <w:pBdr>
          <w:top w:val="nil"/>
          <w:left w:val="nil"/>
          <w:bottom w:val="nil"/>
          <w:right w:val="nil"/>
          <w:between w:val="nil"/>
        </w:pBdr>
        <w:spacing w:before="20" w:after="20"/>
        <w:jc w:val="both"/>
        <w:rPr>
          <w:rFonts w:ascii="Times New Roman" w:eastAsia="Times New Roman" w:hAnsi="Times New Roman"/>
          <w:sz w:val="24"/>
          <w:szCs w:val="24"/>
          <w:lang w:eastAsia="ru-RU"/>
        </w:rPr>
      </w:pPr>
      <w:r w:rsidRPr="00E8228D">
        <w:rPr>
          <w:rFonts w:ascii="Times New Roman" w:eastAsia="Times New Roman" w:hAnsi="Times New Roman"/>
          <w:sz w:val="24"/>
          <w:szCs w:val="24"/>
          <w:lang w:eastAsia="ru-RU"/>
        </w:rPr>
        <w:t>Педагоги-психологи обязаны вести необходимую документацию. Форма и содержание текущей документации согласовывается на совещаниях педагогов-психологов (при необходимости совместных с социальными педагогами, представителями администрации и т. п.) и утверждается директором Лицея НИУ ВШЭ.</w:t>
      </w:r>
    </w:p>
    <w:p w14:paraId="32F4AC0C"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10EBE0B3" w14:textId="10CE75C6" w:rsidR="00E8228D" w:rsidRPr="00E8228D" w:rsidRDefault="00007644" w:rsidP="00E8228D">
      <w:pPr>
        <w:spacing w:before="20" w:after="2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педагогов-психологов:</w:t>
      </w:r>
    </w:p>
    <w:p w14:paraId="4417F0FE" w14:textId="27D92675" w:rsidR="00E8228D" w:rsidRPr="00007644" w:rsidRDefault="00E8228D" w:rsidP="00960377">
      <w:pPr>
        <w:pStyle w:val="a6"/>
        <w:numPr>
          <w:ilvl w:val="0"/>
          <w:numId w:val="117"/>
        </w:numPr>
        <w:pBdr>
          <w:top w:val="nil"/>
          <w:left w:val="nil"/>
          <w:bottom w:val="nil"/>
          <w:right w:val="nil"/>
          <w:between w:val="nil"/>
        </w:pBdr>
        <w:spacing w:before="20" w:after="20"/>
        <w:jc w:val="both"/>
        <w:rPr>
          <w:rFonts w:ascii="Times New Roman" w:eastAsia="Times New Roman" w:hAnsi="Times New Roman"/>
          <w:sz w:val="24"/>
          <w:szCs w:val="24"/>
          <w:lang w:eastAsia="ru-RU"/>
        </w:rPr>
      </w:pPr>
      <w:r w:rsidRPr="00007644">
        <w:rPr>
          <w:rFonts w:ascii="Times New Roman" w:eastAsia="Times New Roman" w:hAnsi="Times New Roman"/>
          <w:sz w:val="24"/>
          <w:szCs w:val="24"/>
          <w:lang w:eastAsia="ru-RU"/>
        </w:rPr>
        <w:t>Педагоги-психологи имеют право самостоятельно определять ход и направленность психолого-педагогической работы с учетом специфики каждого случая;</w:t>
      </w:r>
    </w:p>
    <w:p w14:paraId="3F86ADDA" w14:textId="30A9FED7" w:rsidR="00E8228D" w:rsidRPr="00007644" w:rsidRDefault="00E8228D" w:rsidP="00960377">
      <w:pPr>
        <w:pStyle w:val="a6"/>
        <w:numPr>
          <w:ilvl w:val="0"/>
          <w:numId w:val="117"/>
        </w:numPr>
        <w:pBdr>
          <w:top w:val="nil"/>
          <w:left w:val="nil"/>
          <w:bottom w:val="nil"/>
          <w:right w:val="nil"/>
          <w:between w:val="nil"/>
        </w:pBdr>
        <w:spacing w:before="20" w:after="20"/>
        <w:jc w:val="both"/>
        <w:rPr>
          <w:rFonts w:ascii="Times New Roman" w:eastAsia="Times New Roman" w:hAnsi="Times New Roman"/>
          <w:sz w:val="24"/>
          <w:szCs w:val="24"/>
          <w:lang w:eastAsia="ru-RU"/>
        </w:rPr>
      </w:pPr>
      <w:r w:rsidRPr="00007644">
        <w:rPr>
          <w:rFonts w:ascii="Times New Roman" w:eastAsia="Times New Roman" w:hAnsi="Times New Roman"/>
          <w:sz w:val="24"/>
          <w:szCs w:val="24"/>
          <w:lang w:eastAsia="ru-RU"/>
        </w:rPr>
        <w:t>Педагоги-психологи имеют право требовать от руководства Лицея НИУ ВШЭ создания условий, необходимых для успешного выполнения профессиональных обязанностей (в том числе наличие отдельного кабинета, пригодного для проведения бесед и консультаций, наличие офисной техники и расходных материалов к ней, компьютеров, наличие необходимого для работы программного обеспечения и т. п.).</w:t>
      </w:r>
    </w:p>
    <w:p w14:paraId="2CC86082" w14:textId="77777777" w:rsidR="00E8228D" w:rsidRPr="00007644" w:rsidRDefault="00E8228D" w:rsidP="00960377">
      <w:pPr>
        <w:pStyle w:val="a6"/>
        <w:numPr>
          <w:ilvl w:val="0"/>
          <w:numId w:val="117"/>
        </w:numPr>
        <w:pBdr>
          <w:top w:val="nil"/>
          <w:left w:val="nil"/>
          <w:bottom w:val="nil"/>
          <w:right w:val="nil"/>
          <w:between w:val="nil"/>
        </w:pBdr>
        <w:spacing w:before="20" w:after="20"/>
        <w:jc w:val="both"/>
        <w:rPr>
          <w:rFonts w:ascii="Times New Roman" w:eastAsia="Times New Roman" w:hAnsi="Times New Roman"/>
          <w:sz w:val="24"/>
          <w:szCs w:val="24"/>
          <w:lang w:eastAsia="ru-RU"/>
        </w:rPr>
      </w:pPr>
      <w:r w:rsidRPr="00007644">
        <w:rPr>
          <w:rFonts w:ascii="Times New Roman" w:eastAsia="Times New Roman" w:hAnsi="Times New Roman"/>
          <w:sz w:val="24"/>
          <w:szCs w:val="24"/>
          <w:lang w:eastAsia="ru-RU"/>
        </w:rPr>
        <w:t xml:space="preserve">Педагоги-психологи вправе отказываться от исполнения возложенных на них профессиональных обязанностей в случае необеспечения условий, необходимых для их успешного выполнения. </w:t>
      </w:r>
    </w:p>
    <w:p w14:paraId="795DAD54" w14:textId="5126E980" w:rsidR="00E8228D" w:rsidRPr="00007644" w:rsidRDefault="00E8228D" w:rsidP="00960377">
      <w:pPr>
        <w:pStyle w:val="a6"/>
        <w:numPr>
          <w:ilvl w:val="0"/>
          <w:numId w:val="117"/>
        </w:numPr>
        <w:pBdr>
          <w:top w:val="nil"/>
          <w:left w:val="nil"/>
          <w:bottom w:val="nil"/>
          <w:right w:val="nil"/>
          <w:between w:val="nil"/>
        </w:pBdr>
        <w:spacing w:before="20" w:after="20"/>
        <w:jc w:val="both"/>
        <w:rPr>
          <w:rFonts w:ascii="Times New Roman" w:eastAsia="Times New Roman" w:hAnsi="Times New Roman"/>
          <w:sz w:val="24"/>
          <w:szCs w:val="24"/>
          <w:lang w:eastAsia="ru-RU"/>
        </w:rPr>
      </w:pPr>
      <w:r w:rsidRPr="00007644">
        <w:rPr>
          <w:rFonts w:ascii="Times New Roman" w:eastAsia="Times New Roman" w:hAnsi="Times New Roman"/>
          <w:sz w:val="24"/>
          <w:szCs w:val="24"/>
          <w:lang w:eastAsia="ru-RU"/>
        </w:rPr>
        <w:t>Педагоги-психологи имеют право согласовывать с руководством Лицея время проведения групповых мероприятий в соответствии с целями и направлениями деятельности и планами работы.</w:t>
      </w:r>
    </w:p>
    <w:p w14:paraId="461A764C" w14:textId="60125A38" w:rsidR="00E8228D" w:rsidRPr="00007644" w:rsidRDefault="00E8228D" w:rsidP="00960377">
      <w:pPr>
        <w:pStyle w:val="a6"/>
        <w:numPr>
          <w:ilvl w:val="0"/>
          <w:numId w:val="117"/>
        </w:numPr>
        <w:pBdr>
          <w:top w:val="nil"/>
          <w:left w:val="nil"/>
          <w:bottom w:val="nil"/>
          <w:right w:val="nil"/>
          <w:between w:val="nil"/>
        </w:pBdr>
        <w:spacing w:before="20" w:after="20"/>
        <w:jc w:val="both"/>
        <w:rPr>
          <w:rFonts w:ascii="Times New Roman" w:eastAsia="Times New Roman" w:hAnsi="Times New Roman"/>
          <w:sz w:val="24"/>
          <w:szCs w:val="24"/>
          <w:lang w:eastAsia="ru-RU"/>
        </w:rPr>
      </w:pPr>
      <w:r w:rsidRPr="00007644">
        <w:rPr>
          <w:rFonts w:ascii="Times New Roman" w:eastAsia="Times New Roman" w:hAnsi="Times New Roman"/>
          <w:sz w:val="24"/>
          <w:szCs w:val="24"/>
          <w:lang w:eastAsia="ru-RU"/>
        </w:rPr>
        <w:t>Педагоги-психологи имеют право отказываться от выполнения распоряжений вышестоящих руководителей, и других лиц в тех случаях, когда эти распоряж</w:t>
      </w:r>
      <w:r w:rsidR="00007644">
        <w:rPr>
          <w:rFonts w:ascii="Times New Roman" w:eastAsia="Times New Roman" w:hAnsi="Times New Roman"/>
          <w:sz w:val="24"/>
          <w:szCs w:val="24"/>
          <w:lang w:eastAsia="ru-RU"/>
        </w:rPr>
        <w:t xml:space="preserve">ения </w:t>
      </w:r>
      <w:r w:rsidRPr="00007644">
        <w:rPr>
          <w:rFonts w:ascii="Times New Roman" w:eastAsia="Times New Roman" w:hAnsi="Times New Roman"/>
          <w:sz w:val="24"/>
          <w:szCs w:val="24"/>
          <w:lang w:eastAsia="ru-RU"/>
        </w:rPr>
        <w:t>противоречат профессионально-этическим принципам, изложенным в настоящем положении или выходят за рамки профессиональной компетенции и должностной инструкции педагога-психолога</w:t>
      </w:r>
    </w:p>
    <w:p w14:paraId="2A6BB61D" w14:textId="13AAF6A8" w:rsidR="00E8228D" w:rsidRPr="00007644" w:rsidRDefault="00E8228D" w:rsidP="00960377">
      <w:pPr>
        <w:pStyle w:val="a6"/>
        <w:numPr>
          <w:ilvl w:val="0"/>
          <w:numId w:val="117"/>
        </w:numPr>
        <w:pBdr>
          <w:top w:val="nil"/>
          <w:left w:val="nil"/>
          <w:bottom w:val="nil"/>
          <w:right w:val="nil"/>
          <w:between w:val="nil"/>
        </w:pBdr>
        <w:spacing w:before="20" w:after="20"/>
        <w:jc w:val="both"/>
        <w:rPr>
          <w:rFonts w:ascii="Times New Roman" w:eastAsia="Times New Roman" w:hAnsi="Times New Roman"/>
          <w:sz w:val="24"/>
          <w:szCs w:val="24"/>
          <w:lang w:eastAsia="ru-RU"/>
        </w:rPr>
      </w:pPr>
      <w:r w:rsidRPr="00007644">
        <w:rPr>
          <w:rFonts w:ascii="Times New Roman" w:eastAsia="Times New Roman" w:hAnsi="Times New Roman"/>
          <w:sz w:val="24"/>
          <w:szCs w:val="24"/>
          <w:lang w:eastAsia="ru-RU"/>
        </w:rPr>
        <w:t>Педагоги-психологи имеют право знакомиться с необходимой документацией (в том числе с информацией из личных дел обучающихся и информацией об успеваемости и посещаемости, объяснительных записках, решениях педагогического совета и совета по профилактике правонарушений, программах дисциплин, факультативных занятий, программах внеурочной деятельности и т. п., если такая информация требуется для осуществления психолого-педагогического сопровождения).</w:t>
      </w:r>
    </w:p>
    <w:p w14:paraId="1A21052C" w14:textId="75BCC478" w:rsidR="00E8228D" w:rsidRPr="00007644" w:rsidRDefault="00E8228D" w:rsidP="00960377">
      <w:pPr>
        <w:pStyle w:val="a6"/>
        <w:numPr>
          <w:ilvl w:val="0"/>
          <w:numId w:val="117"/>
        </w:numPr>
        <w:spacing w:before="20" w:after="20"/>
        <w:jc w:val="both"/>
        <w:rPr>
          <w:rFonts w:ascii="Times New Roman" w:eastAsia="Times New Roman" w:hAnsi="Times New Roman"/>
          <w:sz w:val="24"/>
          <w:szCs w:val="24"/>
          <w:lang w:eastAsia="ru-RU"/>
        </w:rPr>
      </w:pPr>
      <w:r w:rsidRPr="00007644">
        <w:rPr>
          <w:rFonts w:ascii="Times New Roman" w:eastAsia="Times New Roman" w:hAnsi="Times New Roman"/>
          <w:sz w:val="24"/>
          <w:szCs w:val="24"/>
          <w:lang w:eastAsia="ru-RU"/>
        </w:rPr>
        <w:t>Педагог-психолог вправе выдавать рекомендации участникам образовательного процесса, в письменной или устной форме. Рекомендации выдаются на основании данных психолого-педагогической науки, учитывая объективные данные, данные психодиагностических обследований, данные проведённых психодиагностических бесед и т. п.</w:t>
      </w:r>
    </w:p>
    <w:p w14:paraId="6DEF1764" w14:textId="64B96E2B" w:rsidR="00E8228D" w:rsidRPr="00007644" w:rsidRDefault="00E8228D" w:rsidP="00960377">
      <w:pPr>
        <w:pStyle w:val="a6"/>
        <w:numPr>
          <w:ilvl w:val="0"/>
          <w:numId w:val="117"/>
        </w:numPr>
        <w:spacing w:before="20" w:after="20"/>
        <w:jc w:val="both"/>
        <w:rPr>
          <w:rFonts w:ascii="Times New Roman" w:eastAsia="Times New Roman" w:hAnsi="Times New Roman"/>
          <w:sz w:val="24"/>
          <w:szCs w:val="24"/>
          <w:lang w:eastAsia="ru-RU"/>
        </w:rPr>
      </w:pPr>
      <w:r w:rsidRPr="00007644">
        <w:rPr>
          <w:rFonts w:ascii="Times New Roman" w:eastAsia="Times New Roman" w:hAnsi="Times New Roman"/>
          <w:sz w:val="24"/>
          <w:szCs w:val="24"/>
          <w:lang w:eastAsia="ru-RU"/>
        </w:rPr>
        <w:t xml:space="preserve">Педагог-психолог участвует в составлении характеристик на обучающегося по запросу самих обучающихся и их родителей (законных представителей), а также правоохранительных органов, органов опеки, суда и т. п. Характеристики составляются на основании данных психолого-педагогической науки, учитывая объективные данные, данные психодиагностических обследований, данные проведённых психодиагностических бесед и т. п. Если участник образовательного процесса </w:t>
      </w:r>
      <w:r w:rsidRPr="00007644">
        <w:rPr>
          <w:rFonts w:ascii="Times New Roman" w:eastAsia="Times New Roman" w:hAnsi="Times New Roman"/>
          <w:sz w:val="24"/>
          <w:szCs w:val="24"/>
          <w:lang w:eastAsia="ru-RU"/>
        </w:rPr>
        <w:lastRenderedPageBreak/>
        <w:t>отказывается участвовать в мероприятиях, направленных на получении этих данных, педагог-психолог вправе отказаться от составления характеристики.</w:t>
      </w:r>
    </w:p>
    <w:p w14:paraId="18765905" w14:textId="24AC5026" w:rsidR="00E8228D" w:rsidRPr="00007644" w:rsidRDefault="00E8228D" w:rsidP="00960377">
      <w:pPr>
        <w:pStyle w:val="a6"/>
        <w:numPr>
          <w:ilvl w:val="0"/>
          <w:numId w:val="117"/>
        </w:numPr>
        <w:spacing w:before="20" w:after="20"/>
        <w:jc w:val="both"/>
        <w:rPr>
          <w:rFonts w:ascii="Times New Roman" w:eastAsia="Times New Roman" w:hAnsi="Times New Roman"/>
          <w:sz w:val="24"/>
          <w:szCs w:val="24"/>
          <w:lang w:eastAsia="ru-RU"/>
        </w:rPr>
      </w:pPr>
      <w:r w:rsidRPr="00007644">
        <w:rPr>
          <w:rFonts w:ascii="Times New Roman" w:eastAsia="Times New Roman" w:hAnsi="Times New Roman"/>
          <w:sz w:val="24"/>
          <w:szCs w:val="24"/>
          <w:lang w:eastAsia="ru-RU"/>
        </w:rPr>
        <w:t>Педагог-психолог имеет право на профессиональные обсуждения (супервизии и интервизии) ситуаций, требующих оказания психолого-педагогической помощи участнику образовательного процесса с коллегами-профессионалами в целях осуществления сопровождения в интересах ребенка. Такие обсуждения должны проводиться с сохранением анонимности.</w:t>
      </w:r>
    </w:p>
    <w:p w14:paraId="6ACA4A1D" w14:textId="1077D360" w:rsidR="00E8228D" w:rsidRPr="00007644" w:rsidRDefault="00E8228D" w:rsidP="00960377">
      <w:pPr>
        <w:pStyle w:val="a6"/>
        <w:numPr>
          <w:ilvl w:val="0"/>
          <w:numId w:val="117"/>
        </w:numPr>
        <w:spacing w:before="20" w:after="20"/>
        <w:jc w:val="both"/>
        <w:rPr>
          <w:rFonts w:ascii="Times New Roman" w:eastAsia="Times New Roman" w:hAnsi="Times New Roman"/>
          <w:sz w:val="24"/>
          <w:szCs w:val="24"/>
          <w:lang w:eastAsia="ru-RU"/>
        </w:rPr>
      </w:pPr>
      <w:r w:rsidRPr="00007644">
        <w:rPr>
          <w:rFonts w:ascii="Times New Roman" w:eastAsia="Times New Roman" w:hAnsi="Times New Roman"/>
          <w:sz w:val="24"/>
          <w:szCs w:val="24"/>
          <w:lang w:eastAsia="ru-RU"/>
        </w:rPr>
        <w:t>Педагоги-психологи вправе посещать уроки, внеклассные и внешкольные мероприятия Лицея НИУ ВШЭ с целью наблюдений за деятельностью обучающихся, по обращению участника образовательных отношений либо по собственной инициативе, а также при необходимости выполнения экспертной функции, если такое обращение поступило от преподавателя, проводящего урок и организующего мероприятие, либо от администрации Лицея.</w:t>
      </w:r>
    </w:p>
    <w:p w14:paraId="6744C123" w14:textId="1A2E4122" w:rsidR="00E8228D" w:rsidRPr="00007644" w:rsidRDefault="00E8228D" w:rsidP="00960377">
      <w:pPr>
        <w:pStyle w:val="a6"/>
        <w:numPr>
          <w:ilvl w:val="0"/>
          <w:numId w:val="117"/>
        </w:numPr>
        <w:spacing w:before="20" w:after="20"/>
        <w:jc w:val="both"/>
        <w:rPr>
          <w:rFonts w:ascii="Times New Roman" w:eastAsia="Times New Roman" w:hAnsi="Times New Roman"/>
          <w:sz w:val="24"/>
          <w:szCs w:val="24"/>
          <w:lang w:eastAsia="ru-RU"/>
        </w:rPr>
      </w:pPr>
      <w:r w:rsidRPr="00007644">
        <w:rPr>
          <w:rFonts w:ascii="Times New Roman" w:eastAsia="Times New Roman" w:hAnsi="Times New Roman"/>
          <w:sz w:val="24"/>
          <w:szCs w:val="24"/>
          <w:lang w:eastAsia="ru-RU"/>
        </w:rPr>
        <w:t>Любой педагог-психолог при возникновении такой необходимости имеет право выступать на педагогическом совете, родительских собраниях, заседаниях методистов и старших методистов, собраниях кафедр и прочих собраниях по согласованию с администрацией Лицея в целях осуществления психологического просвещения, профилактики, представления результатов работы, сообщения о проблемах и недочётах, а также достижениях, выявленных при выполнении экспертной функции и т. п.</w:t>
      </w:r>
    </w:p>
    <w:p w14:paraId="79E2360B" w14:textId="2BCE07E0" w:rsidR="00E8228D" w:rsidRPr="00007644" w:rsidRDefault="00E8228D" w:rsidP="00960377">
      <w:pPr>
        <w:pStyle w:val="a6"/>
        <w:numPr>
          <w:ilvl w:val="0"/>
          <w:numId w:val="117"/>
        </w:numPr>
        <w:spacing w:before="20" w:after="20"/>
        <w:jc w:val="both"/>
        <w:rPr>
          <w:rFonts w:ascii="Times New Roman" w:eastAsia="Times New Roman" w:hAnsi="Times New Roman"/>
          <w:sz w:val="24"/>
          <w:szCs w:val="24"/>
          <w:lang w:eastAsia="ru-RU"/>
        </w:rPr>
      </w:pPr>
      <w:r w:rsidRPr="00007644">
        <w:rPr>
          <w:rFonts w:ascii="Times New Roman" w:eastAsia="Times New Roman" w:hAnsi="Times New Roman"/>
          <w:sz w:val="24"/>
          <w:szCs w:val="24"/>
          <w:lang w:eastAsia="ru-RU"/>
        </w:rPr>
        <w:t>По всем вопросам, касающимся своей деятельности или по вопросам несоблюдения настоящего положения педагоги-психологи вправе направлять обращения директору Лицея НИУ ВШЭ с соблюдением принципов, описанных в настоящем положении.</w:t>
      </w:r>
    </w:p>
    <w:p w14:paraId="764040C0"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310C98E5" w14:textId="38B6540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Педагоги-психологии несут ответственность за невыполнение и ненадлежащее выполнение своей профессиональной деятельности в соответствии с законодательством РФ, локальны</w:t>
      </w:r>
      <w:r w:rsidR="00007644">
        <w:rPr>
          <w:rFonts w:ascii="Times New Roman" w:eastAsia="Times New Roman" w:hAnsi="Times New Roman" w:cs="Times New Roman"/>
          <w:sz w:val="24"/>
          <w:szCs w:val="24"/>
          <w:lang w:eastAsia="ru-RU"/>
        </w:rPr>
        <w:t>ми нормативными актами НИУ ВШЭ.</w:t>
      </w:r>
    </w:p>
    <w:p w14:paraId="4B524908"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2EC88875" w14:textId="08500ED9" w:rsidR="00E8228D" w:rsidRPr="00E8228D" w:rsidRDefault="00E8228D" w:rsidP="00E8228D">
      <w:pPr>
        <w:spacing w:before="20" w:after="20" w:line="276" w:lineRule="auto"/>
        <w:jc w:val="both"/>
        <w:rPr>
          <w:rFonts w:ascii="Times New Roman" w:eastAsia="Times New Roman" w:hAnsi="Times New Roman" w:cs="Times New Roman"/>
          <w:b/>
          <w:sz w:val="24"/>
          <w:szCs w:val="24"/>
          <w:lang w:eastAsia="ru-RU"/>
        </w:rPr>
      </w:pPr>
      <w:r w:rsidRPr="00E8228D">
        <w:rPr>
          <w:rFonts w:ascii="Times New Roman" w:eastAsia="Times New Roman" w:hAnsi="Times New Roman" w:cs="Times New Roman"/>
          <w:b/>
          <w:sz w:val="24"/>
          <w:szCs w:val="24"/>
          <w:lang w:eastAsia="ru-RU"/>
        </w:rPr>
        <w:t>Взаимодейств</w:t>
      </w:r>
      <w:r w:rsidR="00CD6D4F">
        <w:rPr>
          <w:rFonts w:ascii="Times New Roman" w:eastAsia="Times New Roman" w:hAnsi="Times New Roman" w:cs="Times New Roman"/>
          <w:b/>
          <w:sz w:val="24"/>
          <w:szCs w:val="24"/>
          <w:lang w:eastAsia="ru-RU"/>
        </w:rPr>
        <w:t>ие с другими сотрудниками Лицея</w:t>
      </w:r>
    </w:p>
    <w:p w14:paraId="5E27AE18" w14:textId="77777777" w:rsidR="00E8228D" w:rsidRPr="00E8228D" w:rsidRDefault="00E8228D" w:rsidP="00E8228D">
      <w:pPr>
        <w:spacing w:before="20" w:after="20" w:line="276" w:lineRule="auto"/>
        <w:jc w:val="both"/>
        <w:rPr>
          <w:rFonts w:ascii="Times New Roman" w:eastAsia="Times New Roman" w:hAnsi="Times New Roman" w:cs="Times New Roman"/>
          <w:b/>
          <w:sz w:val="24"/>
          <w:szCs w:val="24"/>
          <w:lang w:eastAsia="ru-RU"/>
        </w:rPr>
      </w:pPr>
    </w:p>
    <w:p w14:paraId="334EB466" w14:textId="32DA1BA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Педагог-психолог взаимодействует со всеми участниками образовательных отношений. При необходимости педагоги-психологи могут собирать совещания с привлечением преподава</w:t>
      </w:r>
      <w:r w:rsidR="00CD6D4F">
        <w:rPr>
          <w:rFonts w:ascii="Times New Roman" w:eastAsia="Times New Roman" w:hAnsi="Times New Roman" w:cs="Times New Roman"/>
          <w:sz w:val="24"/>
          <w:szCs w:val="24"/>
          <w:lang w:eastAsia="ru-RU"/>
        </w:rPr>
        <w:t>телей, администрации, кураторов</w:t>
      </w:r>
      <w:r w:rsidRPr="00E8228D">
        <w:rPr>
          <w:rFonts w:ascii="Times New Roman" w:eastAsia="Times New Roman" w:hAnsi="Times New Roman" w:cs="Times New Roman"/>
          <w:sz w:val="24"/>
          <w:szCs w:val="24"/>
          <w:lang w:eastAsia="ru-RU"/>
        </w:rPr>
        <w:t xml:space="preserve"> и т. п.</w:t>
      </w:r>
    </w:p>
    <w:p w14:paraId="6D6B732F"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4E2ED2E0" w14:textId="6E8895A8"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При необходимости совместно с социальным педагогом педагог-психолог взаимодействует с медицинскими сотрудниками, представителями органов внутренних дел, органов опеки и т. п.</w:t>
      </w:r>
    </w:p>
    <w:p w14:paraId="755CBE81" w14:textId="77777777"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p>
    <w:p w14:paraId="0205409F" w14:textId="3C583333" w:rsidR="00E8228D" w:rsidRPr="00E8228D" w:rsidRDefault="00E8228D" w:rsidP="00E8228D">
      <w:pPr>
        <w:spacing w:before="20" w:after="20" w:line="276" w:lineRule="auto"/>
        <w:jc w:val="both"/>
        <w:rPr>
          <w:rFonts w:ascii="Times New Roman" w:eastAsia="Times New Roman" w:hAnsi="Times New Roman" w:cs="Times New Roman"/>
          <w:sz w:val="24"/>
          <w:szCs w:val="24"/>
          <w:lang w:eastAsia="ru-RU"/>
        </w:rPr>
      </w:pPr>
      <w:r w:rsidRPr="00E8228D">
        <w:rPr>
          <w:rFonts w:ascii="Times New Roman" w:eastAsia="Times New Roman" w:hAnsi="Times New Roman" w:cs="Times New Roman"/>
          <w:sz w:val="24"/>
          <w:szCs w:val="24"/>
          <w:lang w:eastAsia="ru-RU"/>
        </w:rPr>
        <w:t>Педагоги-психологи входят в совет по профилактике правонарушений, отклоняющегося поведения обучающихся.</w:t>
      </w:r>
    </w:p>
    <w:p w14:paraId="24F72D85" w14:textId="77777777" w:rsidR="005D046D" w:rsidRPr="00DC4F6F" w:rsidRDefault="005D046D" w:rsidP="00B104B4">
      <w:pPr>
        <w:spacing w:after="0" w:line="240" w:lineRule="auto"/>
        <w:rPr>
          <w:rFonts w:ascii="Times New Roman" w:hAnsi="Times New Roman" w:cs="Times New Roman"/>
          <w:sz w:val="24"/>
          <w:szCs w:val="24"/>
        </w:rPr>
      </w:pPr>
    </w:p>
    <w:p w14:paraId="399A176A" w14:textId="77777777" w:rsidR="007053BE" w:rsidRPr="00DC4F6F" w:rsidRDefault="007053BE">
      <w:pPr>
        <w:rPr>
          <w:rFonts w:asciiTheme="majorHAnsi" w:eastAsiaTheme="majorEastAsia" w:hAnsiTheme="majorHAnsi" w:cstheme="majorBidi"/>
          <w:color w:val="2E74B5" w:themeColor="accent1" w:themeShade="BF"/>
          <w:sz w:val="24"/>
          <w:szCs w:val="24"/>
        </w:rPr>
      </w:pPr>
      <w:r w:rsidRPr="00DC4F6F">
        <w:rPr>
          <w:sz w:val="24"/>
          <w:szCs w:val="24"/>
        </w:rPr>
        <w:br w:type="page"/>
      </w:r>
    </w:p>
    <w:p w14:paraId="67811E03" w14:textId="77777777" w:rsidR="007A7085" w:rsidRPr="00DC4F6F" w:rsidRDefault="005A2BFC" w:rsidP="00D73AEC">
      <w:pPr>
        <w:pStyle w:val="10"/>
        <w:rPr>
          <w:sz w:val="24"/>
          <w:szCs w:val="24"/>
        </w:rPr>
      </w:pPr>
      <w:bookmarkStart w:id="40" w:name="_Toc1151637"/>
      <w:r w:rsidRPr="00DC4F6F">
        <w:rPr>
          <w:sz w:val="24"/>
          <w:szCs w:val="24"/>
        </w:rPr>
        <w:lastRenderedPageBreak/>
        <w:t>ОРГАНИЗАЦИОННЫЙ РАЗДЕЛ</w:t>
      </w:r>
      <w:bookmarkEnd w:id="40"/>
    </w:p>
    <w:p w14:paraId="5F69577E" w14:textId="77777777" w:rsidR="005D046D" w:rsidRPr="00DC4F6F" w:rsidRDefault="005D046D" w:rsidP="00B104B4">
      <w:pPr>
        <w:spacing w:after="0" w:line="240" w:lineRule="auto"/>
        <w:rPr>
          <w:rFonts w:ascii="Times New Roman" w:hAnsi="Times New Roman" w:cs="Times New Roman"/>
          <w:sz w:val="24"/>
          <w:szCs w:val="24"/>
        </w:rPr>
      </w:pPr>
    </w:p>
    <w:p w14:paraId="674E6705" w14:textId="77777777" w:rsidR="005D046D" w:rsidRPr="00DC4F6F" w:rsidRDefault="005A2BFC" w:rsidP="00E8228D">
      <w:pPr>
        <w:pStyle w:val="2"/>
      </w:pPr>
      <w:bookmarkStart w:id="41" w:name="_Toc1151638"/>
      <w:r w:rsidRPr="00DC4F6F">
        <w:t>Учебный план среднего общего образования</w:t>
      </w:r>
      <w:bookmarkEnd w:id="41"/>
    </w:p>
    <w:p w14:paraId="45D31A62" w14:textId="77777777" w:rsidR="005A2BFC" w:rsidRPr="00DC4F6F" w:rsidRDefault="005A2BFC" w:rsidP="00B53B17">
      <w:pPr>
        <w:spacing w:after="0" w:line="276" w:lineRule="auto"/>
        <w:rPr>
          <w:rFonts w:ascii="Times New Roman" w:hAnsi="Times New Roman" w:cs="Times New Roman"/>
          <w:sz w:val="24"/>
          <w:szCs w:val="24"/>
        </w:rPr>
      </w:pPr>
    </w:p>
    <w:p w14:paraId="4EA80D33" w14:textId="77777777" w:rsidR="00F644A0" w:rsidRPr="00DC4F6F" w:rsidRDefault="00F644A0" w:rsidP="00882400">
      <w:pPr>
        <w:pStyle w:val="3"/>
        <w:rPr>
          <w:rStyle w:val="FontStyle124"/>
          <w:rFonts w:cs="Times New Roman"/>
          <w:b/>
          <w:i/>
          <w:sz w:val="24"/>
        </w:rPr>
      </w:pPr>
      <w:bookmarkStart w:id="42" w:name="_Toc252727083"/>
      <w:bookmarkStart w:id="43" w:name="_Toc1151639"/>
      <w:r w:rsidRPr="00DC4F6F">
        <w:rPr>
          <w:rStyle w:val="dash0410005f0431005f0437005f0430005f0446005f0020005f0441005f043f005f0438005f0441005f043a005f0430005f005fchar1char1"/>
        </w:rPr>
        <w:t>Нормативно-правовая база</w:t>
      </w:r>
      <w:bookmarkEnd w:id="43"/>
      <w:r w:rsidRPr="00DC4F6F">
        <w:rPr>
          <w:rStyle w:val="FontStyle124"/>
          <w:rFonts w:cs="Times New Roman"/>
          <w:b/>
          <w:sz w:val="24"/>
        </w:rPr>
        <w:t xml:space="preserve"> </w:t>
      </w:r>
      <w:bookmarkEnd w:id="42"/>
    </w:p>
    <w:p w14:paraId="200F3113" w14:textId="77777777" w:rsidR="00F644A0" w:rsidRPr="00F644A0" w:rsidRDefault="00F644A0" w:rsidP="00B53B17">
      <w:pPr>
        <w:pStyle w:val="Style45"/>
        <w:widowControl/>
        <w:spacing w:line="276" w:lineRule="auto"/>
        <w:ind w:firstLine="571"/>
        <w:rPr>
          <w:rStyle w:val="FontStyle121"/>
          <w:sz w:val="24"/>
        </w:rPr>
      </w:pPr>
      <w:r w:rsidRPr="00DC4F6F">
        <w:rPr>
          <w:rStyle w:val="FontStyle121"/>
          <w:sz w:val="24"/>
        </w:rPr>
        <w:t>Лицей НИУ ВШЭ реализует общеобразовательную про</w:t>
      </w:r>
      <w:r w:rsidRPr="00DC4F6F">
        <w:rPr>
          <w:rStyle w:val="FontStyle121"/>
          <w:sz w:val="24"/>
        </w:rPr>
        <w:softHyphen/>
        <w:t>грамму среднего общего образования, обес</w:t>
      </w:r>
      <w:r w:rsidRPr="00F644A0">
        <w:rPr>
          <w:rStyle w:val="FontStyle121"/>
          <w:sz w:val="24"/>
        </w:rPr>
        <w:t>печивающую реализацию образовательных потребностей и за</w:t>
      </w:r>
      <w:r w:rsidRPr="00F644A0">
        <w:rPr>
          <w:rStyle w:val="FontStyle121"/>
          <w:sz w:val="24"/>
        </w:rPr>
        <w:softHyphen/>
        <w:t>просов обучающихся.</w:t>
      </w:r>
    </w:p>
    <w:p w14:paraId="01DA6DB0" w14:textId="77777777" w:rsidR="00F644A0" w:rsidRPr="00F644A0" w:rsidRDefault="00F644A0" w:rsidP="00B53B17">
      <w:pPr>
        <w:pStyle w:val="Style45"/>
        <w:widowControl/>
        <w:spacing w:line="276" w:lineRule="auto"/>
        <w:ind w:right="5" w:firstLine="566"/>
        <w:rPr>
          <w:rStyle w:val="FontStyle121"/>
          <w:sz w:val="24"/>
        </w:rPr>
      </w:pPr>
      <w:r w:rsidRPr="00F644A0">
        <w:rPr>
          <w:rStyle w:val="FontStyle121"/>
          <w:sz w:val="24"/>
        </w:rPr>
        <w:t>Основные положения Пояснительной записки к учебному плану разра</w:t>
      </w:r>
      <w:r w:rsidRPr="00F644A0">
        <w:rPr>
          <w:rStyle w:val="FontStyle121"/>
          <w:sz w:val="24"/>
        </w:rPr>
        <w:softHyphen/>
        <w:t>ботаны на основе следующих нормативно-правовых документов:</w:t>
      </w:r>
    </w:p>
    <w:p w14:paraId="33AEACDD" w14:textId="77777777" w:rsidR="00F644A0" w:rsidRPr="00F644A0" w:rsidRDefault="00F644A0" w:rsidP="006314E4">
      <w:pPr>
        <w:pStyle w:val="a6"/>
        <w:numPr>
          <w:ilvl w:val="3"/>
          <w:numId w:val="33"/>
        </w:numPr>
        <w:spacing w:after="0"/>
        <w:ind w:left="284" w:firstLine="0"/>
        <w:jc w:val="both"/>
        <w:rPr>
          <w:rStyle w:val="dash0410005f0431005f0437005f0430005f0446005f0020005f0441005f043f005f0438005f0441005f043a005f0430005f005fchar1char1"/>
        </w:rPr>
      </w:pPr>
      <w:r w:rsidRPr="00F644A0">
        <w:rPr>
          <w:rStyle w:val="dash0410005f0431005f0437005f0430005f0446005f0020005f0441005f043f005f0438005f0441005f043a005f0430005f005fchar1char1"/>
        </w:rPr>
        <w:t xml:space="preserve">Федеральный закон от 29 декабря 2012 года </w:t>
      </w:r>
      <w:r w:rsidRPr="00F644A0">
        <w:rPr>
          <w:rFonts w:ascii="Times New Roman" w:eastAsia="Times New Roman" w:hAnsi="Times New Roman"/>
          <w:sz w:val="24"/>
          <w:szCs w:val="24"/>
        </w:rPr>
        <w:t>N</w:t>
      </w:r>
      <w:r w:rsidRPr="00F644A0">
        <w:rPr>
          <w:rStyle w:val="dash0410005f0431005f0437005f0430005f0446005f0020005f0441005f043f005f0438005f0441005f043a005f0430005f005fchar1char1"/>
        </w:rPr>
        <w:t xml:space="preserve"> 273 «Об образовании в Российской Федерации»;</w:t>
      </w:r>
    </w:p>
    <w:p w14:paraId="4F2A6F68" w14:textId="77777777" w:rsidR="00F644A0" w:rsidRPr="00F644A0" w:rsidRDefault="00F644A0" w:rsidP="006314E4">
      <w:pPr>
        <w:widowControl w:val="0"/>
        <w:numPr>
          <w:ilvl w:val="0"/>
          <w:numId w:val="33"/>
        </w:numPr>
        <w:tabs>
          <w:tab w:val="left" w:pos="744"/>
        </w:tabs>
        <w:autoSpaceDE w:val="0"/>
        <w:autoSpaceDN w:val="0"/>
        <w:adjustRightInd w:val="0"/>
        <w:spacing w:after="0" w:line="276" w:lineRule="auto"/>
        <w:ind w:left="284" w:right="19" w:firstLine="0"/>
        <w:jc w:val="both"/>
        <w:rPr>
          <w:rFonts w:ascii="Times New Roman" w:hAnsi="Times New Roman" w:cs="Times New Roman"/>
          <w:sz w:val="24"/>
          <w:szCs w:val="24"/>
        </w:rPr>
      </w:pPr>
      <w:r w:rsidRPr="00F644A0">
        <w:rPr>
          <w:rFonts w:ascii="Times New Roman" w:hAnsi="Times New Roman" w:cs="Times New Roman"/>
          <w:sz w:val="24"/>
          <w:szCs w:val="24"/>
        </w:rPr>
        <w:t>Концепция профильного обучения на старшей ступени общего образования. Приказ Минобразования России от 18.02.2002 года N 2783;</w:t>
      </w:r>
    </w:p>
    <w:p w14:paraId="2A00C073" w14:textId="77777777" w:rsidR="00F644A0" w:rsidRPr="00F644A0" w:rsidRDefault="00F644A0" w:rsidP="006314E4">
      <w:pPr>
        <w:widowControl w:val="0"/>
        <w:numPr>
          <w:ilvl w:val="0"/>
          <w:numId w:val="33"/>
        </w:numPr>
        <w:tabs>
          <w:tab w:val="left" w:pos="744"/>
        </w:tabs>
        <w:autoSpaceDE w:val="0"/>
        <w:autoSpaceDN w:val="0"/>
        <w:adjustRightInd w:val="0"/>
        <w:spacing w:after="0" w:line="276" w:lineRule="auto"/>
        <w:ind w:left="284" w:right="10" w:firstLine="0"/>
        <w:jc w:val="both"/>
        <w:rPr>
          <w:rFonts w:ascii="Times New Roman" w:hAnsi="Times New Roman" w:cs="Times New Roman"/>
          <w:sz w:val="24"/>
          <w:szCs w:val="24"/>
        </w:rPr>
      </w:pPr>
      <w:r w:rsidRPr="00F644A0">
        <w:rPr>
          <w:rFonts w:ascii="Times New Roman" w:hAnsi="Times New Roman" w:cs="Times New Roman"/>
          <w:sz w:val="24"/>
          <w:szCs w:val="24"/>
        </w:rPr>
        <w:t>Письмо Департамента государственной политики в образовании Минобрнау</w:t>
      </w:r>
      <w:r w:rsidRPr="00F644A0">
        <w:rPr>
          <w:rFonts w:ascii="Times New Roman" w:hAnsi="Times New Roman" w:cs="Times New Roman"/>
          <w:sz w:val="24"/>
          <w:szCs w:val="24"/>
        </w:rPr>
        <w:softHyphen/>
        <w:t>ки России от 04.03.2010 года N 03-413 «О методических рекомендациях по реализа</w:t>
      </w:r>
      <w:r w:rsidRPr="00F644A0">
        <w:rPr>
          <w:rFonts w:ascii="Times New Roman" w:hAnsi="Times New Roman" w:cs="Times New Roman"/>
          <w:sz w:val="24"/>
          <w:szCs w:val="24"/>
        </w:rPr>
        <w:softHyphen/>
        <w:t>ции элективных курсов»;</w:t>
      </w:r>
    </w:p>
    <w:p w14:paraId="79E3C32E" w14:textId="77777777" w:rsidR="00F644A0" w:rsidRPr="00F644A0" w:rsidRDefault="00F644A0" w:rsidP="006314E4">
      <w:pPr>
        <w:widowControl w:val="0"/>
        <w:numPr>
          <w:ilvl w:val="0"/>
          <w:numId w:val="33"/>
        </w:numPr>
        <w:tabs>
          <w:tab w:val="left" w:pos="744"/>
        </w:tabs>
        <w:autoSpaceDE w:val="0"/>
        <w:autoSpaceDN w:val="0"/>
        <w:adjustRightInd w:val="0"/>
        <w:spacing w:after="0" w:line="276" w:lineRule="auto"/>
        <w:ind w:left="284" w:right="5" w:firstLine="0"/>
        <w:jc w:val="both"/>
        <w:rPr>
          <w:rFonts w:ascii="Times New Roman" w:hAnsi="Times New Roman" w:cs="Times New Roman"/>
          <w:sz w:val="24"/>
          <w:szCs w:val="24"/>
        </w:rPr>
      </w:pPr>
      <w:r w:rsidRPr="00F644A0">
        <w:rPr>
          <w:rFonts w:ascii="Times New Roman" w:hAnsi="Times New Roman" w:cs="Times New Roman"/>
          <w:sz w:val="24"/>
          <w:szCs w:val="24"/>
        </w:rPr>
        <w:t xml:space="preserve">Приказ Минобрнауки России от 17.05.2012 год № 413 «Об утверждении федерального государственного образовательного стандарта </w:t>
      </w:r>
      <w:r w:rsidR="007126D9">
        <w:rPr>
          <w:rFonts w:ascii="Times New Roman" w:hAnsi="Times New Roman" w:cs="Times New Roman"/>
          <w:sz w:val="24"/>
          <w:szCs w:val="24"/>
        </w:rPr>
        <w:t>среднего</w:t>
      </w:r>
      <w:r w:rsidRPr="00F644A0">
        <w:rPr>
          <w:rFonts w:ascii="Times New Roman" w:hAnsi="Times New Roman" w:cs="Times New Roman"/>
          <w:sz w:val="24"/>
          <w:szCs w:val="24"/>
        </w:rPr>
        <w:t xml:space="preserve"> общего образования»;</w:t>
      </w:r>
    </w:p>
    <w:p w14:paraId="31C3BFE3" w14:textId="77777777" w:rsidR="00F644A0" w:rsidRPr="00F644A0" w:rsidRDefault="00F644A0" w:rsidP="006314E4">
      <w:pPr>
        <w:widowControl w:val="0"/>
        <w:numPr>
          <w:ilvl w:val="0"/>
          <w:numId w:val="33"/>
        </w:numPr>
        <w:tabs>
          <w:tab w:val="left" w:pos="744"/>
        </w:tabs>
        <w:autoSpaceDE w:val="0"/>
        <w:autoSpaceDN w:val="0"/>
        <w:adjustRightInd w:val="0"/>
        <w:spacing w:after="0" w:line="276" w:lineRule="auto"/>
        <w:ind w:left="284" w:right="5" w:firstLine="0"/>
        <w:jc w:val="both"/>
        <w:rPr>
          <w:rFonts w:ascii="Times New Roman" w:hAnsi="Times New Roman" w:cs="Times New Roman"/>
          <w:sz w:val="24"/>
          <w:szCs w:val="24"/>
          <w:lang w:eastAsia="ru-RU"/>
        </w:rPr>
      </w:pPr>
      <w:r w:rsidRPr="00F644A0">
        <w:rPr>
          <w:rFonts w:ascii="Times New Roman" w:hAnsi="Times New Roman" w:cs="Times New Roman"/>
          <w:sz w:val="24"/>
          <w:szCs w:val="24"/>
          <w:lang w:eastAsia="ru-RU"/>
        </w:rPr>
        <w:t xml:space="preserve"> «Санитарно-эпидемиологические требования к условиям и организации обучения в общеобразовательных учреждениях» Постановления от 29.12.10 </w:t>
      </w:r>
      <w:r w:rsidRPr="00F644A0">
        <w:rPr>
          <w:rFonts w:ascii="Times New Roman" w:hAnsi="Times New Roman" w:cs="Times New Roman"/>
          <w:sz w:val="24"/>
          <w:szCs w:val="24"/>
        </w:rPr>
        <w:t>N</w:t>
      </w:r>
      <w:r w:rsidRPr="00F644A0">
        <w:rPr>
          <w:rFonts w:ascii="Times New Roman" w:hAnsi="Times New Roman" w:cs="Times New Roman"/>
          <w:sz w:val="24"/>
          <w:szCs w:val="24"/>
          <w:lang w:eastAsia="ru-RU"/>
        </w:rPr>
        <w:t xml:space="preserve"> 189 СанПин 2.4.2.</w:t>
      </w:r>
    </w:p>
    <w:p w14:paraId="3DA52AD3" w14:textId="77777777" w:rsidR="00F644A0" w:rsidRPr="00F644A0" w:rsidRDefault="00F644A0" w:rsidP="00B53B17">
      <w:pPr>
        <w:tabs>
          <w:tab w:val="left" w:pos="426"/>
        </w:tabs>
        <w:suppressAutoHyphens/>
        <w:overflowPunct w:val="0"/>
        <w:spacing w:line="276" w:lineRule="auto"/>
        <w:ind w:left="1134" w:right="175"/>
        <w:jc w:val="both"/>
        <w:textAlignment w:val="baseline"/>
        <w:rPr>
          <w:rFonts w:ascii="Times New Roman" w:hAnsi="Times New Roman" w:cs="Times New Roman"/>
          <w:sz w:val="24"/>
          <w:szCs w:val="24"/>
          <w:lang w:eastAsia="ar-SA"/>
        </w:rPr>
      </w:pPr>
    </w:p>
    <w:p w14:paraId="0468C5CF" w14:textId="77777777" w:rsidR="00F644A0" w:rsidRPr="00F644A0" w:rsidRDefault="00F644A0" w:rsidP="00B53B17">
      <w:pPr>
        <w:tabs>
          <w:tab w:val="left" w:pos="993"/>
        </w:tabs>
        <w:spacing w:after="200" w:line="276" w:lineRule="auto"/>
        <w:contextualSpacing/>
        <w:jc w:val="both"/>
        <w:rPr>
          <w:rFonts w:ascii="Times New Roman" w:eastAsia="Calibri" w:hAnsi="Times New Roman" w:cs="Times New Roman"/>
          <w:b/>
          <w:sz w:val="24"/>
          <w:szCs w:val="24"/>
        </w:rPr>
      </w:pPr>
      <w:r w:rsidRPr="00F644A0">
        <w:rPr>
          <w:rFonts w:ascii="Times New Roman" w:eastAsia="Calibri" w:hAnsi="Times New Roman" w:cs="Times New Roman"/>
          <w:b/>
          <w:sz w:val="24"/>
          <w:szCs w:val="24"/>
        </w:rPr>
        <w:t>Задачи, решаемые посредством реализации учебного плана и плана внеурочной деятельности:</w:t>
      </w:r>
    </w:p>
    <w:p w14:paraId="427951EB" w14:textId="77777777" w:rsidR="00F644A0" w:rsidRPr="00F644A0" w:rsidRDefault="00F644A0" w:rsidP="006314E4">
      <w:pPr>
        <w:numPr>
          <w:ilvl w:val="0"/>
          <w:numId w:val="34"/>
        </w:numPr>
        <w:spacing w:after="200" w:line="276" w:lineRule="auto"/>
        <w:contextualSpacing/>
        <w:jc w:val="both"/>
        <w:rPr>
          <w:rFonts w:ascii="Times New Roman" w:eastAsia="Calibri" w:hAnsi="Times New Roman" w:cs="Times New Roman"/>
          <w:sz w:val="24"/>
          <w:szCs w:val="24"/>
        </w:rPr>
      </w:pPr>
      <w:r w:rsidRPr="00F644A0">
        <w:rPr>
          <w:rFonts w:ascii="Times New Roman" w:eastAsia="Calibri" w:hAnsi="Times New Roman" w:cs="Times New Roman"/>
          <w:sz w:val="24"/>
          <w:szCs w:val="24"/>
        </w:rPr>
        <w:t>достижение обучающимися планируемых результатов освоения основной образовательной программы среднего общего образования в соответствии с требованиями ФГОС;</w:t>
      </w:r>
    </w:p>
    <w:p w14:paraId="4348754B" w14:textId="78138773" w:rsidR="00F644A0" w:rsidRPr="00F644A0" w:rsidRDefault="00F644A0" w:rsidP="006314E4">
      <w:pPr>
        <w:numPr>
          <w:ilvl w:val="0"/>
          <w:numId w:val="34"/>
        </w:numPr>
        <w:spacing w:after="200" w:line="276" w:lineRule="auto"/>
        <w:contextualSpacing/>
        <w:jc w:val="both"/>
        <w:rPr>
          <w:rFonts w:ascii="Times New Roman" w:eastAsia="Calibri" w:hAnsi="Times New Roman" w:cs="Times New Roman"/>
          <w:sz w:val="24"/>
          <w:szCs w:val="24"/>
        </w:rPr>
      </w:pPr>
      <w:r w:rsidRPr="00F644A0">
        <w:rPr>
          <w:rFonts w:ascii="Times New Roman" w:eastAsia="Calibri" w:hAnsi="Times New Roman" w:cs="Times New Roman"/>
          <w:sz w:val="24"/>
          <w:szCs w:val="24"/>
        </w:rPr>
        <w:t>предоставление обучающимся возможности формировать индивидуальные учебные планы, включающие учебные предметы из обязательных предметных областей (на базовом или углубленном уровне)</w:t>
      </w:r>
      <w:r w:rsidR="00472A8A">
        <w:rPr>
          <w:rFonts w:ascii="Times New Roman" w:eastAsia="Calibri" w:hAnsi="Times New Roman" w:cs="Times New Roman"/>
          <w:sz w:val="24"/>
          <w:szCs w:val="24"/>
        </w:rPr>
        <w:t>,</w:t>
      </w:r>
      <w:r w:rsidRPr="00F644A0">
        <w:rPr>
          <w:rFonts w:ascii="Times New Roman" w:eastAsia="Calibri" w:hAnsi="Times New Roman" w:cs="Times New Roman"/>
          <w:sz w:val="24"/>
          <w:szCs w:val="24"/>
        </w:rPr>
        <w:t xml:space="preserve"> дополнительные учебные предметы, курсы по выбору обучающихся;</w:t>
      </w:r>
    </w:p>
    <w:p w14:paraId="4DC89EAE" w14:textId="3A4CCD19" w:rsidR="00F644A0" w:rsidRPr="00F644A0" w:rsidRDefault="00F644A0" w:rsidP="006314E4">
      <w:pPr>
        <w:numPr>
          <w:ilvl w:val="0"/>
          <w:numId w:val="34"/>
        </w:numPr>
        <w:spacing w:after="200" w:line="276" w:lineRule="auto"/>
        <w:contextualSpacing/>
        <w:jc w:val="both"/>
        <w:rPr>
          <w:rFonts w:ascii="Times New Roman" w:eastAsia="Calibri" w:hAnsi="Times New Roman" w:cs="Times New Roman"/>
          <w:sz w:val="24"/>
          <w:szCs w:val="24"/>
        </w:rPr>
      </w:pPr>
      <w:r w:rsidRPr="00F644A0">
        <w:rPr>
          <w:rFonts w:ascii="Times New Roman" w:eastAsia="Calibri" w:hAnsi="Times New Roman" w:cs="Times New Roman"/>
          <w:sz w:val="24"/>
          <w:szCs w:val="24"/>
        </w:rPr>
        <w:t>реализация учебных планов нескольких профилей обучения (</w:t>
      </w:r>
      <w:r w:rsidR="00472A8A">
        <w:rPr>
          <w:rFonts w:ascii="Times New Roman" w:eastAsia="Calibri" w:hAnsi="Times New Roman" w:cs="Times New Roman"/>
          <w:sz w:val="24"/>
          <w:szCs w:val="24"/>
        </w:rPr>
        <w:t>«Востоковедение», «Г</w:t>
      </w:r>
      <w:r w:rsidRPr="00F644A0">
        <w:rPr>
          <w:rFonts w:ascii="Times New Roman" w:eastAsia="Calibri" w:hAnsi="Times New Roman" w:cs="Times New Roman"/>
          <w:sz w:val="24"/>
          <w:szCs w:val="24"/>
        </w:rPr>
        <w:t>уманитарны</w:t>
      </w:r>
      <w:r w:rsidR="00472A8A">
        <w:rPr>
          <w:rFonts w:ascii="Times New Roman" w:eastAsia="Calibri" w:hAnsi="Times New Roman" w:cs="Times New Roman"/>
          <w:sz w:val="24"/>
          <w:szCs w:val="24"/>
        </w:rPr>
        <w:t>е науки», «Дизайн», «Математика, информатика и инженерия», «Психология», «Экономика и социальные науки», «Экономика и математика», «Юриспруденция»)</w:t>
      </w:r>
      <w:r w:rsidRPr="00F644A0">
        <w:rPr>
          <w:rFonts w:ascii="Times New Roman" w:eastAsia="Calibri" w:hAnsi="Times New Roman" w:cs="Times New Roman"/>
          <w:sz w:val="24"/>
          <w:szCs w:val="24"/>
        </w:rPr>
        <w:t xml:space="preserve"> при наличии необходимых условий обучения;</w:t>
      </w:r>
    </w:p>
    <w:p w14:paraId="247C4A49" w14:textId="77777777" w:rsidR="00F644A0" w:rsidRPr="00F644A0" w:rsidRDefault="00F644A0" w:rsidP="006314E4">
      <w:pPr>
        <w:numPr>
          <w:ilvl w:val="0"/>
          <w:numId w:val="34"/>
        </w:numPr>
        <w:spacing w:after="200" w:line="276" w:lineRule="auto"/>
        <w:contextualSpacing/>
        <w:jc w:val="both"/>
        <w:rPr>
          <w:rFonts w:ascii="Times New Roman" w:eastAsia="Calibri" w:hAnsi="Times New Roman" w:cs="Times New Roman"/>
          <w:sz w:val="24"/>
          <w:szCs w:val="24"/>
        </w:rPr>
      </w:pPr>
      <w:r w:rsidRPr="00F644A0">
        <w:rPr>
          <w:rFonts w:ascii="Times New Roman" w:eastAsia="Calibri" w:hAnsi="Times New Roman" w:cs="Times New Roman"/>
          <w:sz w:val="24"/>
          <w:szCs w:val="24"/>
        </w:rPr>
        <w:t>выполнение обучающимися индивидуальной работы в виде исследования или проекта;</w:t>
      </w:r>
    </w:p>
    <w:p w14:paraId="4F3A9A86" w14:textId="77777777" w:rsidR="00F644A0" w:rsidRPr="00F644A0" w:rsidRDefault="00F644A0" w:rsidP="006314E4">
      <w:pPr>
        <w:numPr>
          <w:ilvl w:val="0"/>
          <w:numId w:val="34"/>
        </w:numPr>
        <w:spacing w:after="200" w:line="276" w:lineRule="auto"/>
        <w:contextualSpacing/>
        <w:jc w:val="both"/>
        <w:rPr>
          <w:rFonts w:ascii="Times New Roman" w:eastAsia="Calibri" w:hAnsi="Times New Roman" w:cs="Times New Roman"/>
          <w:sz w:val="24"/>
          <w:szCs w:val="24"/>
        </w:rPr>
      </w:pPr>
      <w:r w:rsidRPr="00F644A0">
        <w:rPr>
          <w:rFonts w:ascii="Times New Roman" w:eastAsia="Calibri" w:hAnsi="Times New Roman" w:cs="Times New Roman"/>
          <w:sz w:val="24"/>
          <w:szCs w:val="24"/>
        </w:rPr>
        <w:t xml:space="preserve">обеспечение достижения целей </w:t>
      </w:r>
      <w:r w:rsidR="007126D9">
        <w:rPr>
          <w:rFonts w:ascii="Times New Roman" w:eastAsia="Calibri" w:hAnsi="Times New Roman" w:cs="Times New Roman"/>
          <w:sz w:val="24"/>
          <w:szCs w:val="24"/>
        </w:rPr>
        <w:t>среднего</w:t>
      </w:r>
      <w:r w:rsidRPr="00F644A0">
        <w:rPr>
          <w:rFonts w:ascii="Times New Roman" w:eastAsia="Calibri" w:hAnsi="Times New Roman" w:cs="Times New Roman"/>
          <w:sz w:val="24"/>
          <w:szCs w:val="24"/>
        </w:rPr>
        <w:t xml:space="preserve"> общего образования, его высокого качества, доступности и открытости для обучающихся, их родителей (законных представителей);</w:t>
      </w:r>
    </w:p>
    <w:p w14:paraId="1646F5E0" w14:textId="77777777" w:rsidR="00F644A0" w:rsidRPr="00F644A0" w:rsidRDefault="00F644A0" w:rsidP="006314E4">
      <w:pPr>
        <w:numPr>
          <w:ilvl w:val="0"/>
          <w:numId w:val="34"/>
        </w:numPr>
        <w:spacing w:after="200" w:line="276" w:lineRule="auto"/>
        <w:contextualSpacing/>
        <w:jc w:val="both"/>
        <w:rPr>
          <w:rFonts w:ascii="Times New Roman" w:eastAsia="Calibri" w:hAnsi="Times New Roman" w:cs="Times New Roman"/>
          <w:sz w:val="24"/>
          <w:szCs w:val="24"/>
        </w:rPr>
      </w:pPr>
      <w:r w:rsidRPr="00F644A0">
        <w:rPr>
          <w:rFonts w:ascii="Times New Roman" w:eastAsia="Calibri" w:hAnsi="Times New Roman" w:cs="Times New Roman"/>
          <w:sz w:val="24"/>
          <w:szCs w:val="24"/>
        </w:rPr>
        <w:t>гарантия сохранения и укрепления физического, психологического здоровья и социального благополучия обучающихся.</w:t>
      </w:r>
    </w:p>
    <w:p w14:paraId="3B535B22" w14:textId="77777777" w:rsidR="00F644A0" w:rsidRPr="00F644A0" w:rsidRDefault="00F644A0" w:rsidP="00B53B17">
      <w:pPr>
        <w:spacing w:after="200" w:line="276" w:lineRule="auto"/>
        <w:contextualSpacing/>
        <w:jc w:val="both"/>
        <w:rPr>
          <w:rFonts w:ascii="Times New Roman" w:eastAsia="Calibri" w:hAnsi="Times New Roman" w:cs="Times New Roman"/>
          <w:sz w:val="24"/>
          <w:szCs w:val="24"/>
        </w:rPr>
      </w:pPr>
    </w:p>
    <w:p w14:paraId="07DBE924" w14:textId="77777777" w:rsidR="00F644A0" w:rsidRPr="00F644A0" w:rsidRDefault="00F644A0" w:rsidP="00882400">
      <w:pPr>
        <w:pStyle w:val="3"/>
        <w:rPr>
          <w:rFonts w:eastAsia="Calibri"/>
        </w:rPr>
      </w:pPr>
      <w:bookmarkStart w:id="44" w:name="_Toc1151640"/>
      <w:r w:rsidRPr="00F644A0">
        <w:rPr>
          <w:rFonts w:eastAsia="Calibri"/>
        </w:rPr>
        <w:lastRenderedPageBreak/>
        <w:t>Учебный план. Общие положения.</w:t>
      </w:r>
      <w:bookmarkEnd w:id="44"/>
    </w:p>
    <w:p w14:paraId="1A8BCFFD" w14:textId="77777777" w:rsidR="00F644A0" w:rsidRPr="00F644A0" w:rsidRDefault="00F644A0" w:rsidP="00B53B17">
      <w:pPr>
        <w:spacing w:line="276" w:lineRule="auto"/>
        <w:jc w:val="both"/>
        <w:rPr>
          <w:rFonts w:ascii="Times New Roman" w:eastAsia="Calibri" w:hAnsi="Times New Roman" w:cs="Times New Roman"/>
          <w:sz w:val="24"/>
          <w:szCs w:val="24"/>
        </w:rPr>
      </w:pPr>
    </w:p>
    <w:p w14:paraId="00B6E273" w14:textId="4B2288F9" w:rsidR="00F644A0" w:rsidRPr="00F644A0" w:rsidRDefault="00F644A0" w:rsidP="00B53B17">
      <w:pPr>
        <w:spacing w:line="276" w:lineRule="auto"/>
        <w:jc w:val="both"/>
        <w:rPr>
          <w:rFonts w:ascii="Times New Roman" w:eastAsia="Calibri" w:hAnsi="Times New Roman" w:cs="Times New Roman"/>
          <w:sz w:val="24"/>
          <w:szCs w:val="24"/>
        </w:rPr>
      </w:pPr>
      <w:r w:rsidRPr="00F644A0">
        <w:rPr>
          <w:rFonts w:ascii="Times New Roman" w:eastAsia="Calibri" w:hAnsi="Times New Roman" w:cs="Times New Roman"/>
          <w:sz w:val="24"/>
          <w:szCs w:val="24"/>
        </w:rPr>
        <w:t xml:space="preserve">Учебный план Лицея НИУ ВШЭ, реализующего основную образовательную программу среднего общего образования (далее </w:t>
      </w:r>
      <w:r w:rsidR="00144252">
        <w:rPr>
          <w:rFonts w:ascii="Times New Roman" w:eastAsia="Calibri" w:hAnsi="Times New Roman" w:cs="Times New Roman"/>
          <w:sz w:val="24"/>
          <w:szCs w:val="24"/>
        </w:rPr>
        <w:t>—</w:t>
      </w:r>
      <w:r w:rsidRPr="00F644A0">
        <w:rPr>
          <w:rFonts w:ascii="Times New Roman" w:eastAsia="Calibri" w:hAnsi="Times New Roman" w:cs="Times New Roman"/>
          <w:sz w:val="24"/>
          <w:szCs w:val="24"/>
        </w:rPr>
        <w:t xml:space="preserve"> </w:t>
      </w:r>
      <w:r w:rsidR="00144252">
        <w:rPr>
          <w:rFonts w:ascii="Times New Roman" w:eastAsia="Calibri" w:hAnsi="Times New Roman" w:cs="Times New Roman"/>
          <w:sz w:val="24"/>
          <w:szCs w:val="24"/>
        </w:rPr>
        <w:t>у</w:t>
      </w:r>
      <w:r w:rsidRPr="00F644A0">
        <w:rPr>
          <w:rFonts w:ascii="Times New Roman" w:eastAsia="Calibri" w:hAnsi="Times New Roman" w:cs="Times New Roman"/>
          <w:sz w:val="24"/>
          <w:szCs w:val="24"/>
        </w:rPr>
        <w:t xml:space="preserve">чебный план) определяет </w:t>
      </w:r>
      <w:r w:rsidRPr="00F644A0">
        <w:rPr>
          <w:rFonts w:ascii="Times New Roman" w:eastAsia="Calibri" w:hAnsi="Times New Roman" w:cs="Times New Roman"/>
          <w:b/>
          <w:sz w:val="24"/>
          <w:szCs w:val="24"/>
        </w:rPr>
        <w:t>максимальный объём нагрузки обучающихся, состав и распределение по годам обучения учебных предметов, курсов, дисциплин (модулей), практики, иных видов учебной</w:t>
      </w:r>
      <w:r w:rsidRPr="00F644A0">
        <w:rPr>
          <w:rFonts w:ascii="Times New Roman" w:eastAsia="Calibri" w:hAnsi="Times New Roman" w:cs="Times New Roman"/>
          <w:sz w:val="24"/>
          <w:szCs w:val="24"/>
        </w:rPr>
        <w:t xml:space="preserve"> </w:t>
      </w:r>
      <w:r w:rsidRPr="00F644A0">
        <w:rPr>
          <w:rFonts w:ascii="Times New Roman" w:eastAsia="Calibri" w:hAnsi="Times New Roman" w:cs="Times New Roman"/>
          <w:b/>
          <w:sz w:val="24"/>
          <w:szCs w:val="24"/>
        </w:rPr>
        <w:t>деятельности</w:t>
      </w:r>
      <w:r w:rsidRPr="00F644A0">
        <w:rPr>
          <w:rFonts w:ascii="Times New Roman" w:eastAsia="Calibri" w:hAnsi="Times New Roman" w:cs="Times New Roman"/>
          <w:sz w:val="24"/>
          <w:szCs w:val="24"/>
          <w:vertAlign w:val="superscript"/>
        </w:rPr>
        <w:footnoteReference w:id="1"/>
      </w:r>
      <w:r w:rsidR="00144252">
        <w:rPr>
          <w:rFonts w:ascii="Times New Roman" w:eastAsia="Calibri" w:hAnsi="Times New Roman" w:cs="Times New Roman"/>
          <w:b/>
          <w:sz w:val="24"/>
          <w:szCs w:val="24"/>
        </w:rPr>
        <w:t xml:space="preserve"> </w:t>
      </w:r>
      <w:r w:rsidR="00144252" w:rsidRPr="00144252">
        <w:rPr>
          <w:rFonts w:ascii="Times New Roman" w:eastAsia="Calibri" w:hAnsi="Times New Roman" w:cs="Times New Roman"/>
          <w:sz w:val="24"/>
          <w:szCs w:val="24"/>
        </w:rPr>
        <w:t xml:space="preserve">в зависимости от </w:t>
      </w:r>
      <w:r w:rsidR="00144252">
        <w:rPr>
          <w:rFonts w:ascii="Times New Roman" w:eastAsia="Calibri" w:hAnsi="Times New Roman" w:cs="Times New Roman"/>
          <w:sz w:val="24"/>
          <w:szCs w:val="24"/>
        </w:rPr>
        <w:t xml:space="preserve">выбранного </w:t>
      </w:r>
      <w:r w:rsidR="00144252" w:rsidRPr="00144252">
        <w:rPr>
          <w:rFonts w:ascii="Times New Roman" w:eastAsia="Calibri" w:hAnsi="Times New Roman" w:cs="Times New Roman"/>
          <w:sz w:val="24"/>
          <w:szCs w:val="24"/>
        </w:rPr>
        <w:t>направления обучения</w:t>
      </w:r>
      <w:r w:rsidRPr="00F644A0">
        <w:rPr>
          <w:rFonts w:ascii="Times New Roman" w:eastAsia="Calibri" w:hAnsi="Times New Roman" w:cs="Times New Roman"/>
          <w:sz w:val="24"/>
          <w:szCs w:val="24"/>
        </w:rPr>
        <w:t>.</w:t>
      </w:r>
    </w:p>
    <w:p w14:paraId="6E8BBC60" w14:textId="243A8E33" w:rsidR="00F644A0" w:rsidRDefault="00F644A0"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b/>
          <w:sz w:val="24"/>
          <w:szCs w:val="24"/>
          <w:lang w:eastAsia="ar-SA"/>
        </w:rPr>
      </w:pPr>
    </w:p>
    <w:p w14:paraId="1274E521" w14:textId="77777777" w:rsidR="00DF55EB" w:rsidRPr="00F644A0" w:rsidRDefault="00DF55EB" w:rsidP="00882400">
      <w:pPr>
        <w:pStyle w:val="3"/>
        <w:rPr>
          <w:lang w:eastAsia="ar-SA"/>
        </w:rPr>
      </w:pPr>
      <w:bookmarkStart w:id="45" w:name="_Toc1151641"/>
      <w:r w:rsidRPr="00F644A0">
        <w:rPr>
          <w:lang w:eastAsia="ar-SA"/>
        </w:rPr>
        <w:t>Условия реализации учебного плана</w:t>
      </w:r>
      <w:bookmarkEnd w:id="45"/>
    </w:p>
    <w:p w14:paraId="2986ED9E" w14:textId="77777777" w:rsidR="00DF55EB" w:rsidRPr="00F644A0" w:rsidRDefault="00DF55EB" w:rsidP="00DF55EB">
      <w:pPr>
        <w:tabs>
          <w:tab w:val="left" w:pos="-180"/>
        </w:tabs>
        <w:suppressAutoHyphens/>
        <w:overflowPunct w:val="0"/>
        <w:spacing w:line="276" w:lineRule="auto"/>
        <w:ind w:right="-2"/>
        <w:jc w:val="both"/>
        <w:textAlignment w:val="baseline"/>
        <w:rPr>
          <w:rFonts w:ascii="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306"/>
      </w:tblGrid>
      <w:tr w:rsidR="00DF55EB" w:rsidRPr="00F644A0" w14:paraId="508E3294" w14:textId="77777777" w:rsidTr="00F47954">
        <w:tc>
          <w:tcPr>
            <w:tcW w:w="4982" w:type="dxa"/>
            <w:shd w:val="clear" w:color="auto" w:fill="F2F2F2"/>
          </w:tcPr>
          <w:p w14:paraId="38569CF1" w14:textId="77777777" w:rsidR="00DF55EB" w:rsidRPr="00F644A0" w:rsidRDefault="00DF55EB" w:rsidP="00F47954">
            <w:pPr>
              <w:spacing w:line="276" w:lineRule="auto"/>
              <w:jc w:val="center"/>
              <w:rPr>
                <w:rFonts w:ascii="Times New Roman" w:eastAsia="Calibri" w:hAnsi="Times New Roman" w:cs="Times New Roman"/>
                <w:b/>
                <w:sz w:val="24"/>
                <w:szCs w:val="24"/>
              </w:rPr>
            </w:pPr>
            <w:r w:rsidRPr="00F644A0">
              <w:rPr>
                <w:rFonts w:ascii="Times New Roman" w:eastAsia="Calibri" w:hAnsi="Times New Roman" w:cs="Times New Roman"/>
                <w:b/>
                <w:sz w:val="24"/>
                <w:szCs w:val="24"/>
              </w:rPr>
              <w:t>показатель</w:t>
            </w:r>
          </w:p>
        </w:tc>
        <w:tc>
          <w:tcPr>
            <w:tcW w:w="4306" w:type="dxa"/>
            <w:shd w:val="clear" w:color="auto" w:fill="F2F2F2"/>
          </w:tcPr>
          <w:p w14:paraId="6DCF9B85" w14:textId="77777777" w:rsidR="00DF55EB" w:rsidRPr="00F644A0" w:rsidRDefault="00DF55EB" w:rsidP="00F47954">
            <w:pPr>
              <w:spacing w:line="276" w:lineRule="auto"/>
              <w:jc w:val="center"/>
              <w:rPr>
                <w:rFonts w:ascii="Times New Roman" w:eastAsia="Calibri" w:hAnsi="Times New Roman" w:cs="Times New Roman"/>
                <w:b/>
                <w:sz w:val="24"/>
                <w:szCs w:val="24"/>
              </w:rPr>
            </w:pPr>
            <w:r w:rsidRPr="00F644A0">
              <w:rPr>
                <w:rFonts w:ascii="Times New Roman" w:eastAsia="Calibri" w:hAnsi="Times New Roman" w:cs="Times New Roman"/>
                <w:b/>
                <w:sz w:val="24"/>
                <w:szCs w:val="24"/>
              </w:rPr>
              <w:t>величина</w:t>
            </w:r>
          </w:p>
        </w:tc>
      </w:tr>
      <w:tr w:rsidR="00DF55EB" w:rsidRPr="00F644A0" w14:paraId="0664037D" w14:textId="77777777" w:rsidTr="00F47954">
        <w:tc>
          <w:tcPr>
            <w:tcW w:w="4982" w:type="dxa"/>
            <w:shd w:val="clear" w:color="auto" w:fill="auto"/>
          </w:tcPr>
          <w:p w14:paraId="7A373BF1" w14:textId="77777777" w:rsidR="00DF55EB" w:rsidRPr="00F644A0" w:rsidRDefault="00DF55EB" w:rsidP="00F47954">
            <w:pPr>
              <w:spacing w:line="276" w:lineRule="auto"/>
              <w:rPr>
                <w:rFonts w:ascii="Times New Roman" w:eastAsia="Calibri" w:hAnsi="Times New Roman" w:cs="Times New Roman"/>
                <w:sz w:val="24"/>
                <w:szCs w:val="24"/>
              </w:rPr>
            </w:pPr>
            <w:r w:rsidRPr="00F644A0">
              <w:rPr>
                <w:rFonts w:ascii="Times New Roman" w:eastAsia="Calibri" w:hAnsi="Times New Roman" w:cs="Times New Roman"/>
                <w:sz w:val="24"/>
                <w:szCs w:val="24"/>
              </w:rPr>
              <w:t>срок освоения основной образовательной программы</w:t>
            </w:r>
          </w:p>
        </w:tc>
        <w:tc>
          <w:tcPr>
            <w:tcW w:w="4306" w:type="dxa"/>
            <w:shd w:val="clear" w:color="auto" w:fill="auto"/>
          </w:tcPr>
          <w:p w14:paraId="34038722" w14:textId="51B06A4E" w:rsidR="00DF55EB" w:rsidRPr="00F644A0" w:rsidRDefault="00650904" w:rsidP="00F4795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2 года</w:t>
            </w:r>
            <w:r w:rsidR="00DF55EB" w:rsidRPr="00F644A0">
              <w:rPr>
                <w:rFonts w:ascii="Times New Roman" w:eastAsia="Calibri" w:hAnsi="Times New Roman" w:cs="Times New Roman"/>
                <w:sz w:val="24"/>
                <w:szCs w:val="24"/>
              </w:rPr>
              <w:t xml:space="preserve"> </w:t>
            </w:r>
          </w:p>
        </w:tc>
      </w:tr>
      <w:tr w:rsidR="00DF55EB" w:rsidRPr="00F644A0" w14:paraId="245CC697" w14:textId="77777777" w:rsidTr="00F47954">
        <w:tc>
          <w:tcPr>
            <w:tcW w:w="4982" w:type="dxa"/>
            <w:shd w:val="clear" w:color="auto" w:fill="auto"/>
          </w:tcPr>
          <w:p w14:paraId="45E6879C" w14:textId="77777777" w:rsidR="00DF55EB" w:rsidRPr="00F644A0" w:rsidRDefault="00DF55EB" w:rsidP="00F47954">
            <w:pPr>
              <w:spacing w:line="276" w:lineRule="auto"/>
              <w:rPr>
                <w:rFonts w:ascii="Times New Roman" w:eastAsia="Calibri" w:hAnsi="Times New Roman" w:cs="Times New Roman"/>
                <w:sz w:val="24"/>
                <w:szCs w:val="24"/>
              </w:rPr>
            </w:pPr>
            <w:r w:rsidRPr="00F644A0">
              <w:rPr>
                <w:rFonts w:ascii="Times New Roman" w:eastAsia="Calibri" w:hAnsi="Times New Roman" w:cs="Times New Roman"/>
                <w:sz w:val="24"/>
                <w:szCs w:val="24"/>
              </w:rPr>
              <w:t>продолжительность одного учебного года</w:t>
            </w:r>
          </w:p>
        </w:tc>
        <w:tc>
          <w:tcPr>
            <w:tcW w:w="4306" w:type="dxa"/>
            <w:shd w:val="clear" w:color="auto" w:fill="auto"/>
          </w:tcPr>
          <w:p w14:paraId="37ED442A" w14:textId="7E5995C1" w:rsidR="00DF55EB" w:rsidRPr="00F644A0" w:rsidRDefault="00650904" w:rsidP="00F4795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34 недели</w:t>
            </w:r>
          </w:p>
        </w:tc>
      </w:tr>
      <w:tr w:rsidR="00DF55EB" w:rsidRPr="00F644A0" w14:paraId="02929F02" w14:textId="77777777" w:rsidTr="00F47954">
        <w:tc>
          <w:tcPr>
            <w:tcW w:w="4982" w:type="dxa"/>
            <w:shd w:val="clear" w:color="auto" w:fill="auto"/>
          </w:tcPr>
          <w:p w14:paraId="163B65B3" w14:textId="77777777" w:rsidR="00DF55EB" w:rsidRPr="00F644A0" w:rsidRDefault="00DF55EB" w:rsidP="00F47954">
            <w:pPr>
              <w:spacing w:line="276" w:lineRule="auto"/>
              <w:rPr>
                <w:rFonts w:ascii="Times New Roman" w:eastAsia="Calibri" w:hAnsi="Times New Roman" w:cs="Times New Roman"/>
                <w:sz w:val="24"/>
                <w:szCs w:val="24"/>
              </w:rPr>
            </w:pPr>
            <w:r w:rsidRPr="00F644A0">
              <w:rPr>
                <w:rFonts w:ascii="Times New Roman" w:eastAsia="Calibri" w:hAnsi="Times New Roman" w:cs="Times New Roman"/>
                <w:sz w:val="24"/>
                <w:szCs w:val="24"/>
              </w:rPr>
              <w:t>учебная неделя</w:t>
            </w:r>
          </w:p>
        </w:tc>
        <w:tc>
          <w:tcPr>
            <w:tcW w:w="4306" w:type="dxa"/>
            <w:shd w:val="clear" w:color="auto" w:fill="auto"/>
          </w:tcPr>
          <w:p w14:paraId="7FB94B81" w14:textId="77777777" w:rsidR="00DF55EB" w:rsidRPr="00F644A0" w:rsidRDefault="00DF55EB" w:rsidP="00F4795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шестидневная</w:t>
            </w:r>
          </w:p>
        </w:tc>
      </w:tr>
      <w:tr w:rsidR="00DF55EB" w:rsidRPr="00F644A0" w14:paraId="24ABA3F4" w14:textId="77777777" w:rsidTr="00F47954">
        <w:tc>
          <w:tcPr>
            <w:tcW w:w="4982" w:type="dxa"/>
            <w:shd w:val="clear" w:color="auto" w:fill="auto"/>
          </w:tcPr>
          <w:p w14:paraId="4DEACF0A" w14:textId="77777777" w:rsidR="00DF55EB" w:rsidRPr="00F644A0" w:rsidRDefault="00DF55EB" w:rsidP="00F47954">
            <w:pPr>
              <w:spacing w:line="276" w:lineRule="auto"/>
              <w:rPr>
                <w:rFonts w:ascii="Times New Roman" w:eastAsia="Calibri" w:hAnsi="Times New Roman" w:cs="Times New Roman"/>
                <w:sz w:val="24"/>
                <w:szCs w:val="24"/>
              </w:rPr>
            </w:pPr>
            <w:r w:rsidRPr="00F644A0">
              <w:rPr>
                <w:rFonts w:ascii="Times New Roman" w:eastAsia="Calibri" w:hAnsi="Times New Roman" w:cs="Times New Roman"/>
                <w:sz w:val="24"/>
                <w:szCs w:val="24"/>
              </w:rPr>
              <w:t>максимально допустимая аудиторная нагрузка</w:t>
            </w:r>
          </w:p>
        </w:tc>
        <w:tc>
          <w:tcPr>
            <w:tcW w:w="4306" w:type="dxa"/>
            <w:shd w:val="clear" w:color="auto" w:fill="auto"/>
          </w:tcPr>
          <w:p w14:paraId="44159F22" w14:textId="26D5E83A" w:rsidR="00DF55EB" w:rsidRPr="00F644A0" w:rsidRDefault="00310AC5" w:rsidP="00F4795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37 часов</w:t>
            </w:r>
          </w:p>
          <w:p w14:paraId="0C86A66F" w14:textId="77777777" w:rsidR="00DF55EB" w:rsidRPr="00F644A0" w:rsidRDefault="00DF55EB" w:rsidP="00F47954">
            <w:pPr>
              <w:spacing w:line="276" w:lineRule="auto"/>
              <w:rPr>
                <w:rFonts w:ascii="Times New Roman" w:eastAsia="Calibri" w:hAnsi="Times New Roman" w:cs="Times New Roman"/>
                <w:sz w:val="24"/>
                <w:szCs w:val="24"/>
              </w:rPr>
            </w:pPr>
          </w:p>
        </w:tc>
      </w:tr>
      <w:tr w:rsidR="00DF55EB" w:rsidRPr="00F644A0" w14:paraId="4A0F3702" w14:textId="77777777" w:rsidTr="00F47954">
        <w:tc>
          <w:tcPr>
            <w:tcW w:w="4982" w:type="dxa"/>
            <w:shd w:val="clear" w:color="auto" w:fill="auto"/>
          </w:tcPr>
          <w:p w14:paraId="67BD80E2" w14:textId="1CC3EC35" w:rsidR="00DF55EB" w:rsidRPr="00F644A0" w:rsidRDefault="00BE14E6" w:rsidP="00F47954">
            <w:pPr>
              <w:spacing w:line="276" w:lineRule="auto"/>
              <w:rPr>
                <w:rFonts w:ascii="Times New Roman" w:eastAsia="Calibri" w:hAnsi="Times New Roman" w:cs="Times New Roman"/>
                <w:sz w:val="24"/>
                <w:szCs w:val="24"/>
              </w:rPr>
            </w:pPr>
            <w:r w:rsidRPr="00BE14E6">
              <w:rPr>
                <w:rFonts w:ascii="Times New Roman" w:eastAsia="Calibri" w:hAnsi="Times New Roman" w:cs="Times New Roman"/>
                <w:sz w:val="24"/>
                <w:szCs w:val="24"/>
              </w:rPr>
              <w:t>количество учебных занятий за 2 года на одного обучающегося</w:t>
            </w:r>
          </w:p>
        </w:tc>
        <w:tc>
          <w:tcPr>
            <w:tcW w:w="4306" w:type="dxa"/>
            <w:shd w:val="clear" w:color="auto" w:fill="auto"/>
          </w:tcPr>
          <w:p w14:paraId="6C06559C" w14:textId="52B98C53" w:rsidR="00DF55EB" w:rsidRPr="00F644A0" w:rsidRDefault="00DF55EB" w:rsidP="00F47954">
            <w:pPr>
              <w:spacing w:line="276" w:lineRule="auto"/>
              <w:rPr>
                <w:rFonts w:ascii="Times New Roman" w:eastAsia="Calibri" w:hAnsi="Times New Roman" w:cs="Times New Roman"/>
                <w:sz w:val="24"/>
                <w:szCs w:val="24"/>
              </w:rPr>
            </w:pPr>
            <w:r w:rsidRPr="00F644A0">
              <w:rPr>
                <w:rFonts w:ascii="Times New Roman" w:eastAsia="Calibri" w:hAnsi="Times New Roman" w:cs="Times New Roman"/>
                <w:sz w:val="24"/>
                <w:szCs w:val="24"/>
              </w:rPr>
              <w:t>не менее 21</w:t>
            </w:r>
            <w:r w:rsidR="00BE14E6">
              <w:rPr>
                <w:rFonts w:ascii="Times New Roman" w:eastAsia="Calibri" w:hAnsi="Times New Roman" w:cs="Times New Roman"/>
                <w:sz w:val="24"/>
                <w:szCs w:val="24"/>
              </w:rPr>
              <w:t>7</w:t>
            </w:r>
            <w:r w:rsidRPr="00F644A0">
              <w:rPr>
                <w:rFonts w:ascii="Times New Roman" w:eastAsia="Calibri" w:hAnsi="Times New Roman" w:cs="Times New Roman"/>
                <w:sz w:val="24"/>
                <w:szCs w:val="24"/>
              </w:rPr>
              <w:t xml:space="preserve">0 и </w:t>
            </w:r>
            <w:r w:rsidR="00BE14E6">
              <w:rPr>
                <w:rFonts w:ascii="Times New Roman" w:eastAsia="Calibri" w:hAnsi="Times New Roman" w:cs="Times New Roman"/>
                <w:sz w:val="24"/>
                <w:szCs w:val="24"/>
              </w:rPr>
              <w:t>не более 259</w:t>
            </w:r>
            <w:r w:rsidR="006F1353">
              <w:rPr>
                <w:rFonts w:ascii="Times New Roman" w:eastAsia="Calibri" w:hAnsi="Times New Roman" w:cs="Times New Roman"/>
                <w:sz w:val="24"/>
                <w:szCs w:val="24"/>
              </w:rPr>
              <w:t>0 часо</w:t>
            </w:r>
            <w:r w:rsidR="00BE14E6">
              <w:rPr>
                <w:rFonts w:ascii="Times New Roman" w:eastAsia="Calibri" w:hAnsi="Times New Roman" w:cs="Times New Roman"/>
                <w:sz w:val="24"/>
                <w:szCs w:val="24"/>
              </w:rPr>
              <w:t>в</w:t>
            </w:r>
          </w:p>
        </w:tc>
      </w:tr>
      <w:tr w:rsidR="00DF55EB" w:rsidRPr="00F644A0" w14:paraId="7DE3EB5A" w14:textId="77777777" w:rsidTr="00F47954">
        <w:tc>
          <w:tcPr>
            <w:tcW w:w="4982" w:type="dxa"/>
            <w:shd w:val="clear" w:color="auto" w:fill="auto"/>
          </w:tcPr>
          <w:p w14:paraId="44BE32F3" w14:textId="4D61C51B" w:rsidR="00DF55EB" w:rsidRPr="00F644A0" w:rsidRDefault="00BE14E6" w:rsidP="00F47954">
            <w:pPr>
              <w:spacing w:line="276" w:lineRule="auto"/>
              <w:rPr>
                <w:rFonts w:ascii="Times New Roman" w:eastAsia="Calibri" w:hAnsi="Times New Roman" w:cs="Times New Roman"/>
                <w:sz w:val="24"/>
                <w:szCs w:val="24"/>
              </w:rPr>
            </w:pPr>
            <w:r w:rsidRPr="00BE14E6">
              <w:rPr>
                <w:rFonts w:ascii="Times New Roman" w:eastAsia="Calibri" w:hAnsi="Times New Roman" w:cs="Times New Roman"/>
                <w:sz w:val="24"/>
                <w:szCs w:val="24"/>
              </w:rPr>
              <w:t>объем максимально допустимой аудиторной недельной нагрузки в течение дня</w:t>
            </w:r>
          </w:p>
        </w:tc>
        <w:tc>
          <w:tcPr>
            <w:tcW w:w="4306" w:type="dxa"/>
            <w:shd w:val="clear" w:color="auto" w:fill="auto"/>
          </w:tcPr>
          <w:p w14:paraId="4FB56B58" w14:textId="6A5F239C" w:rsidR="00DF55EB" w:rsidRPr="00F644A0" w:rsidRDefault="00DF55EB" w:rsidP="00F47954">
            <w:pPr>
              <w:spacing w:line="276" w:lineRule="auto"/>
              <w:rPr>
                <w:rFonts w:ascii="Times New Roman" w:eastAsia="Calibri" w:hAnsi="Times New Roman" w:cs="Times New Roman"/>
                <w:sz w:val="24"/>
                <w:szCs w:val="24"/>
              </w:rPr>
            </w:pPr>
            <w:r w:rsidRPr="00F644A0">
              <w:rPr>
                <w:rFonts w:ascii="Times New Roman" w:eastAsia="Calibri" w:hAnsi="Times New Roman" w:cs="Times New Roman"/>
                <w:sz w:val="24"/>
                <w:szCs w:val="24"/>
              </w:rPr>
              <w:t>не более 7 уроков</w:t>
            </w:r>
          </w:p>
        </w:tc>
      </w:tr>
      <w:tr w:rsidR="00DF55EB" w:rsidRPr="00F644A0" w14:paraId="60422689" w14:textId="77777777" w:rsidTr="00F47954">
        <w:tc>
          <w:tcPr>
            <w:tcW w:w="4982" w:type="dxa"/>
            <w:shd w:val="clear" w:color="auto" w:fill="auto"/>
          </w:tcPr>
          <w:p w14:paraId="2BC8DA7A" w14:textId="4E648C43" w:rsidR="00DF55EB" w:rsidRPr="00F644A0" w:rsidRDefault="00BE14E6" w:rsidP="00F47954">
            <w:pPr>
              <w:spacing w:line="276" w:lineRule="auto"/>
              <w:rPr>
                <w:rFonts w:ascii="Times New Roman" w:eastAsia="Calibri" w:hAnsi="Times New Roman" w:cs="Times New Roman"/>
                <w:sz w:val="24"/>
                <w:szCs w:val="24"/>
              </w:rPr>
            </w:pPr>
            <w:r w:rsidRPr="00BE14E6">
              <w:rPr>
                <w:rFonts w:ascii="Times New Roman" w:eastAsia="Calibri" w:hAnsi="Times New Roman" w:cs="Times New Roman"/>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w:t>
            </w:r>
          </w:p>
        </w:tc>
        <w:tc>
          <w:tcPr>
            <w:tcW w:w="4306" w:type="dxa"/>
            <w:shd w:val="clear" w:color="auto" w:fill="auto"/>
          </w:tcPr>
          <w:p w14:paraId="53723AAF" w14:textId="77777777" w:rsidR="00DF55EB" w:rsidRPr="00F644A0" w:rsidRDefault="00DF55EB" w:rsidP="00F47954">
            <w:pPr>
              <w:spacing w:line="276" w:lineRule="auto"/>
              <w:rPr>
                <w:rFonts w:ascii="Times New Roman" w:eastAsia="Calibri" w:hAnsi="Times New Roman" w:cs="Times New Roman"/>
                <w:sz w:val="24"/>
                <w:szCs w:val="24"/>
              </w:rPr>
            </w:pPr>
            <w:r w:rsidRPr="00F644A0">
              <w:rPr>
                <w:rFonts w:ascii="Times New Roman" w:eastAsia="Calibri" w:hAnsi="Times New Roman" w:cs="Times New Roman"/>
                <w:sz w:val="24"/>
                <w:szCs w:val="24"/>
              </w:rPr>
              <w:t>3,5 часа</w:t>
            </w:r>
          </w:p>
        </w:tc>
      </w:tr>
      <w:tr w:rsidR="00DF55EB" w:rsidRPr="00F644A0" w14:paraId="648979B6" w14:textId="77777777" w:rsidTr="00F47954">
        <w:tc>
          <w:tcPr>
            <w:tcW w:w="4982" w:type="dxa"/>
            <w:shd w:val="clear" w:color="auto" w:fill="auto"/>
          </w:tcPr>
          <w:p w14:paraId="64CD433D" w14:textId="77777777" w:rsidR="00DF55EB" w:rsidRPr="00F644A0" w:rsidRDefault="00DF55EB" w:rsidP="00F47954">
            <w:pPr>
              <w:spacing w:line="276" w:lineRule="auto"/>
              <w:rPr>
                <w:rFonts w:ascii="Times New Roman" w:eastAsia="Calibri" w:hAnsi="Times New Roman" w:cs="Times New Roman"/>
                <w:sz w:val="24"/>
                <w:szCs w:val="24"/>
              </w:rPr>
            </w:pPr>
            <w:r w:rsidRPr="00F644A0">
              <w:rPr>
                <w:rFonts w:ascii="Times New Roman" w:eastAsia="Calibri" w:hAnsi="Times New Roman" w:cs="Times New Roman"/>
                <w:sz w:val="24"/>
                <w:szCs w:val="24"/>
              </w:rPr>
              <w:t>продолжительность урока</w:t>
            </w:r>
          </w:p>
        </w:tc>
        <w:tc>
          <w:tcPr>
            <w:tcW w:w="4306" w:type="dxa"/>
            <w:shd w:val="clear" w:color="auto" w:fill="auto"/>
          </w:tcPr>
          <w:p w14:paraId="31996376" w14:textId="6A047D40" w:rsidR="00DF55EB" w:rsidRPr="00F644A0" w:rsidRDefault="00BE14E6" w:rsidP="00F47954">
            <w:pPr>
              <w:spacing w:line="276" w:lineRule="auto"/>
              <w:rPr>
                <w:rFonts w:ascii="Times New Roman" w:eastAsia="Calibri" w:hAnsi="Times New Roman" w:cs="Times New Roman"/>
                <w:sz w:val="24"/>
                <w:szCs w:val="24"/>
              </w:rPr>
            </w:pPr>
            <w:r w:rsidRPr="00BE14E6">
              <w:rPr>
                <w:rFonts w:ascii="Times New Roman" w:eastAsia="Calibri" w:hAnsi="Times New Roman" w:cs="Times New Roman"/>
                <w:sz w:val="24"/>
                <w:szCs w:val="24"/>
              </w:rPr>
              <w:t>не более 45 минут (в лицее 40 минут)</w:t>
            </w:r>
          </w:p>
        </w:tc>
      </w:tr>
    </w:tbl>
    <w:p w14:paraId="090F1EC7" w14:textId="77777777" w:rsidR="00DF55EB" w:rsidRPr="00F644A0" w:rsidRDefault="00DF55EB" w:rsidP="00DF55EB">
      <w:pPr>
        <w:spacing w:line="276" w:lineRule="auto"/>
        <w:rPr>
          <w:rFonts w:ascii="Times New Roman" w:hAnsi="Times New Roman" w:cs="Times New Roman"/>
          <w:sz w:val="24"/>
          <w:szCs w:val="24"/>
          <w:lang w:eastAsia="ar-SA"/>
        </w:rPr>
      </w:pPr>
    </w:p>
    <w:p w14:paraId="241C5BBC" w14:textId="77777777" w:rsidR="00DF55EB" w:rsidRPr="00F644A0" w:rsidRDefault="00DF55EB" w:rsidP="00882400">
      <w:pPr>
        <w:pStyle w:val="3"/>
      </w:pPr>
      <w:bookmarkStart w:id="46" w:name="_Toc252727085"/>
      <w:bookmarkStart w:id="47" w:name="_Toc1151642"/>
      <w:r w:rsidRPr="00F644A0">
        <w:t xml:space="preserve">Специфика учебного плана среднего общего образования </w:t>
      </w:r>
      <w:bookmarkEnd w:id="46"/>
      <w:r w:rsidRPr="00F644A0">
        <w:t>Лицея НИУ ВШЭ</w:t>
      </w:r>
      <w:bookmarkEnd w:id="47"/>
    </w:p>
    <w:p w14:paraId="6EF811E9" w14:textId="77777777" w:rsidR="00DF55EB" w:rsidRDefault="00DF55EB" w:rsidP="00DF55EB">
      <w:pPr>
        <w:tabs>
          <w:tab w:val="left" w:pos="0"/>
          <w:tab w:val="left" w:pos="960"/>
        </w:tabs>
        <w:suppressAutoHyphens/>
        <w:overflowPunct w:val="0"/>
        <w:spacing w:line="276" w:lineRule="auto"/>
        <w:ind w:right="176"/>
        <w:jc w:val="both"/>
        <w:textAlignment w:val="baseline"/>
        <w:rPr>
          <w:rFonts w:ascii="Times New Roman" w:hAnsi="Times New Roman" w:cs="Times New Roman"/>
          <w:sz w:val="24"/>
          <w:szCs w:val="24"/>
          <w:lang w:eastAsia="ar-SA"/>
        </w:rPr>
      </w:pPr>
    </w:p>
    <w:p w14:paraId="3DD416F3" w14:textId="77B4E685" w:rsidR="00DF55EB" w:rsidRDefault="00DF55EB" w:rsidP="00DF55EB">
      <w:pPr>
        <w:tabs>
          <w:tab w:val="left" w:pos="0"/>
          <w:tab w:val="left" w:pos="960"/>
        </w:tabs>
        <w:suppressAutoHyphens/>
        <w:overflowPunct w:val="0"/>
        <w:spacing w:line="276" w:lineRule="auto"/>
        <w:ind w:right="176"/>
        <w:jc w:val="both"/>
        <w:textAlignment w:val="baseline"/>
        <w:rPr>
          <w:rFonts w:ascii="Times New Roman" w:hAnsi="Times New Roman" w:cs="Times New Roman"/>
          <w:sz w:val="24"/>
          <w:szCs w:val="24"/>
          <w:lang w:eastAsia="ar-SA"/>
        </w:rPr>
      </w:pPr>
      <w:r w:rsidRPr="00F644A0">
        <w:rPr>
          <w:rFonts w:ascii="Times New Roman" w:hAnsi="Times New Roman" w:cs="Times New Roman"/>
          <w:sz w:val="24"/>
          <w:szCs w:val="24"/>
          <w:lang w:eastAsia="ar-SA"/>
        </w:rPr>
        <w:t xml:space="preserve">Особенности учебного плана для </w:t>
      </w:r>
      <w:r>
        <w:rPr>
          <w:rFonts w:ascii="Times New Roman" w:hAnsi="Times New Roman" w:cs="Times New Roman"/>
          <w:sz w:val="24"/>
          <w:szCs w:val="24"/>
          <w:lang w:eastAsia="ar-SA"/>
        </w:rPr>
        <w:t>среднего</w:t>
      </w:r>
      <w:r w:rsidRPr="00F644A0">
        <w:rPr>
          <w:rFonts w:ascii="Times New Roman" w:hAnsi="Times New Roman" w:cs="Times New Roman"/>
          <w:sz w:val="24"/>
          <w:szCs w:val="24"/>
          <w:lang w:eastAsia="ar-SA"/>
        </w:rPr>
        <w:t xml:space="preserve"> общего образования обусловлены выбором учебного направ</w:t>
      </w:r>
      <w:r>
        <w:rPr>
          <w:rFonts w:ascii="Times New Roman" w:hAnsi="Times New Roman" w:cs="Times New Roman"/>
          <w:sz w:val="24"/>
          <w:szCs w:val="24"/>
          <w:lang w:eastAsia="ar-SA"/>
        </w:rPr>
        <w:t>ления и интересами обучающихся.</w:t>
      </w:r>
    </w:p>
    <w:p w14:paraId="71FC7639" w14:textId="77777777" w:rsidR="00DF55EB" w:rsidRDefault="00DF55EB" w:rsidP="00DF55EB">
      <w:pPr>
        <w:tabs>
          <w:tab w:val="left" w:pos="0"/>
          <w:tab w:val="left" w:pos="960"/>
        </w:tabs>
        <w:suppressAutoHyphens/>
        <w:overflowPunct w:val="0"/>
        <w:spacing w:line="276" w:lineRule="auto"/>
        <w:ind w:right="176"/>
        <w:jc w:val="both"/>
        <w:textAlignment w:val="baseline"/>
        <w:rPr>
          <w:rFonts w:ascii="Times New Roman" w:eastAsia="Times New Roman" w:hAnsi="Times New Roman" w:cs="Times New Roman"/>
          <w:sz w:val="24"/>
          <w:szCs w:val="24"/>
          <w:lang w:eastAsia="ru-RU"/>
        </w:rPr>
      </w:pPr>
    </w:p>
    <w:p w14:paraId="756DFD49" w14:textId="672D6E11" w:rsidR="00DF55EB" w:rsidRDefault="00DF55EB"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b/>
          <w:sz w:val="24"/>
          <w:szCs w:val="24"/>
          <w:lang w:eastAsia="ar-SA"/>
        </w:rPr>
      </w:pPr>
    </w:p>
    <w:p w14:paraId="54E474F7" w14:textId="77777777" w:rsidR="00DF55EB" w:rsidRDefault="00DF55EB"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b/>
          <w:sz w:val="24"/>
          <w:szCs w:val="24"/>
          <w:lang w:eastAsia="ar-SA"/>
        </w:rPr>
      </w:pPr>
    </w:p>
    <w:p w14:paraId="369C74BA" w14:textId="1AE281F4" w:rsidR="00144252" w:rsidRDefault="00144252"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b/>
          <w:sz w:val="24"/>
          <w:szCs w:val="24"/>
          <w:lang w:eastAsia="ar-SA"/>
        </w:rPr>
      </w:pPr>
      <w:r>
        <w:rPr>
          <w:rFonts w:ascii="Times New Roman" w:hAnsi="Times New Roman" w:cs="Times New Roman"/>
          <w:b/>
          <w:sz w:val="24"/>
          <w:szCs w:val="24"/>
          <w:lang w:eastAsia="ar-SA"/>
        </w:rPr>
        <w:t>Учебный план направления «Востоковедение»</w:t>
      </w:r>
    </w:p>
    <w:p w14:paraId="72783C3C" w14:textId="77777777" w:rsidR="00144252" w:rsidRDefault="00144252"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7EA04035" w14:textId="2396FD18" w:rsidR="00144252" w:rsidRDefault="00144252"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144252">
        <w:rPr>
          <w:rFonts w:ascii="Times New Roman" w:hAnsi="Times New Roman" w:cs="Times New Roman"/>
          <w:sz w:val="24"/>
          <w:szCs w:val="24"/>
          <w:lang w:eastAsia="ar-SA"/>
        </w:rPr>
        <w:t>Обучение на направлении «Востоковедение» заинтересует тех учащихся, кто проявляет особый интерес к странам, народам и языкам Востока и в дальнейшем планирует изучать историко-культурное или социально-экономическое развитие этих стран.</w:t>
      </w:r>
    </w:p>
    <w:p w14:paraId="3BD4A233" w14:textId="64D3765C" w:rsidR="00144252" w:rsidRDefault="00144252"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1F70A0E2" w14:textId="121FFFE3" w:rsidR="00144252" w:rsidRDefault="00144252"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144252">
        <w:rPr>
          <w:rFonts w:ascii="Times New Roman" w:hAnsi="Times New Roman" w:cs="Times New Roman"/>
          <w:sz w:val="24"/>
          <w:szCs w:val="24"/>
          <w:lang w:eastAsia="ar-SA"/>
        </w:rPr>
        <w:t>Учащимся предлагается изучение учебных предметов История, Иностранный язык, Второй иностранный язык на углубленном уровне.</w:t>
      </w:r>
    </w:p>
    <w:p w14:paraId="70A86DE5" w14:textId="03CE5790" w:rsidR="00144252" w:rsidRDefault="00144252"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192ECDCD" w14:textId="77777777" w:rsidR="00144252" w:rsidRPr="00144252" w:rsidRDefault="00144252" w:rsidP="00144252">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144252">
        <w:rPr>
          <w:rFonts w:ascii="Times New Roman" w:hAnsi="Times New Roman" w:cs="Times New Roman"/>
          <w:sz w:val="24"/>
          <w:szCs w:val="24"/>
          <w:lang w:eastAsia="ar-SA"/>
        </w:rPr>
        <w:t>Особенностью учебного плана направления является углублённое изучение одного из восточных языков - японский, китайский, арабский, корейский (Второй иностранный язык).</w:t>
      </w:r>
    </w:p>
    <w:p w14:paraId="3399FEBA" w14:textId="7A9F51EB" w:rsidR="00144252" w:rsidRDefault="00144252" w:rsidP="00144252">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144252">
        <w:rPr>
          <w:rFonts w:ascii="Times New Roman" w:hAnsi="Times New Roman" w:cs="Times New Roman"/>
          <w:sz w:val="24"/>
          <w:szCs w:val="24"/>
          <w:lang w:eastAsia="ar-SA"/>
        </w:rPr>
        <w:t>География и обществознание</w:t>
      </w:r>
      <w:r w:rsidR="00060145">
        <w:rPr>
          <w:rFonts w:ascii="Times New Roman" w:hAnsi="Times New Roman" w:cs="Times New Roman"/>
          <w:sz w:val="24"/>
          <w:szCs w:val="24"/>
          <w:lang w:eastAsia="ar-SA"/>
        </w:rPr>
        <w:t xml:space="preserve"> являются предметами по выбору.</w:t>
      </w:r>
    </w:p>
    <w:p w14:paraId="4D169C1B" w14:textId="77777777" w:rsidR="00060145" w:rsidRPr="00144252" w:rsidRDefault="00060145" w:rsidP="00144252">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35CDE376" w14:textId="77777777" w:rsidR="00144252" w:rsidRPr="00144252" w:rsidRDefault="00144252" w:rsidP="00144252">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144252">
        <w:rPr>
          <w:rFonts w:ascii="Times New Roman" w:hAnsi="Times New Roman" w:cs="Times New Roman"/>
          <w:sz w:val="24"/>
          <w:szCs w:val="24"/>
          <w:lang w:eastAsia="ar-SA"/>
        </w:rPr>
        <w:t>Из предметной области Естественные науки учащийся может выбрать один из предметов Физика, Химия, Биология на базовом уровне.</w:t>
      </w:r>
    </w:p>
    <w:p w14:paraId="3F04C4ED" w14:textId="77777777" w:rsidR="00060145" w:rsidRDefault="00060145" w:rsidP="00144252">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369C010E" w14:textId="2145788F" w:rsidR="00144252" w:rsidRPr="00144252" w:rsidRDefault="00144252" w:rsidP="00144252">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144252">
        <w:rPr>
          <w:rFonts w:ascii="Times New Roman" w:hAnsi="Times New Roman" w:cs="Times New Roman"/>
          <w:sz w:val="24"/>
          <w:szCs w:val="24"/>
          <w:lang w:eastAsia="ar-SA"/>
        </w:rPr>
        <w:t xml:space="preserve">В учебный план включены дополнительные учебные предметы, курсы по выбору обучающихся </w:t>
      </w:r>
      <w:r w:rsidR="00060145">
        <w:rPr>
          <w:rFonts w:ascii="Times New Roman" w:hAnsi="Times New Roman" w:cs="Times New Roman"/>
          <w:sz w:val="24"/>
          <w:szCs w:val="24"/>
          <w:lang w:eastAsia="ar-SA"/>
        </w:rPr>
        <w:t>—</w:t>
      </w:r>
      <w:r w:rsidRPr="00144252">
        <w:rPr>
          <w:rFonts w:ascii="Times New Roman" w:hAnsi="Times New Roman" w:cs="Times New Roman"/>
          <w:sz w:val="24"/>
          <w:szCs w:val="24"/>
          <w:lang w:eastAsia="ar-SA"/>
        </w:rPr>
        <w:t xml:space="preserve"> История и культура Востока, Общественно-политическое развитие Востока, а также Теория познания, являющаяся в лицее обязательным учебным курсом для изучения, так как ставит своей целью научить учащихся критическому мышлению, и позволяет осознавать себя как мыслящего и ответственного человека.</w:t>
      </w:r>
    </w:p>
    <w:p w14:paraId="28E27FA2" w14:textId="77777777" w:rsidR="00060145" w:rsidRDefault="00060145" w:rsidP="00144252">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1E01DDFF" w14:textId="29F9B04E" w:rsidR="00144252" w:rsidRDefault="00144252" w:rsidP="00144252">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144252">
        <w:rPr>
          <w:rFonts w:ascii="Times New Roman" w:hAnsi="Times New Roman" w:cs="Times New Roman"/>
          <w:sz w:val="24"/>
          <w:szCs w:val="24"/>
          <w:lang w:eastAsia="ar-SA"/>
        </w:rPr>
        <w:t>В учебном плане предусмотрено выполнение обучающимися индивидуального проекта.</w:t>
      </w:r>
    </w:p>
    <w:p w14:paraId="6AED61AC" w14:textId="77777777" w:rsidR="00060145" w:rsidRDefault="00060145" w:rsidP="00144252">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40DE207F" w14:textId="77777777" w:rsidR="00060145" w:rsidRDefault="00060145">
      <w:pPr>
        <w:rPr>
          <w:rFonts w:ascii="Times New Roman" w:hAnsi="Times New Roman" w:cs="Times New Roman"/>
          <w:sz w:val="24"/>
          <w:szCs w:val="24"/>
          <w:lang w:eastAsia="ar-SA"/>
        </w:rPr>
        <w:sectPr w:rsidR="00060145" w:rsidSect="00882400">
          <w:footnotePr>
            <w:numRestart w:val="eachPage"/>
          </w:footnotePr>
          <w:pgSz w:w="11906" w:h="16838"/>
          <w:pgMar w:top="1440" w:right="510" w:bottom="1440" w:left="1644" w:header="709" w:footer="709" w:gutter="0"/>
          <w:cols w:space="708"/>
          <w:titlePg/>
          <w:docGrid w:linePitch="360"/>
        </w:sectPr>
      </w:pPr>
    </w:p>
    <w:tbl>
      <w:tblPr>
        <w:tblW w:w="153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2948"/>
        <w:gridCol w:w="1843"/>
        <w:gridCol w:w="3260"/>
        <w:gridCol w:w="1276"/>
        <w:gridCol w:w="1417"/>
        <w:gridCol w:w="1418"/>
        <w:gridCol w:w="1469"/>
      </w:tblGrid>
      <w:tr w:rsidR="00060145" w:rsidRPr="00060145" w14:paraId="3BDA250B" w14:textId="77777777" w:rsidTr="00F47954">
        <w:trPr>
          <w:trHeight w:val="251"/>
        </w:trPr>
        <w:tc>
          <w:tcPr>
            <w:tcW w:w="1731" w:type="dxa"/>
            <w:vMerge w:val="restart"/>
            <w:shd w:val="clear" w:color="auto" w:fill="auto"/>
            <w:vAlign w:val="center"/>
          </w:tcPr>
          <w:p w14:paraId="0F600BA6" w14:textId="77777777" w:rsidR="00060145" w:rsidRPr="00060145" w:rsidRDefault="00060145" w:rsidP="00060145">
            <w:pPr>
              <w:spacing w:after="0" w:line="240" w:lineRule="auto"/>
              <w:jc w:val="center"/>
              <w:rPr>
                <w:rFonts w:ascii="Times New Roman" w:hAnsi="Times New Roman" w:cs="Times New Roman"/>
                <w:b/>
                <w:sz w:val="20"/>
                <w:szCs w:val="20"/>
              </w:rPr>
            </w:pPr>
            <w:r w:rsidRPr="00060145">
              <w:rPr>
                <w:rFonts w:ascii="Times New Roman" w:hAnsi="Times New Roman" w:cs="Times New Roman"/>
                <w:b/>
                <w:sz w:val="20"/>
                <w:szCs w:val="20"/>
              </w:rPr>
              <w:lastRenderedPageBreak/>
              <w:t>Компоненты УП</w:t>
            </w:r>
          </w:p>
        </w:tc>
        <w:tc>
          <w:tcPr>
            <w:tcW w:w="2948" w:type="dxa"/>
            <w:vMerge w:val="restart"/>
            <w:shd w:val="clear" w:color="auto" w:fill="auto"/>
            <w:vAlign w:val="center"/>
          </w:tcPr>
          <w:p w14:paraId="72AB8BCF" w14:textId="77777777" w:rsidR="00060145" w:rsidRPr="00060145" w:rsidRDefault="00060145" w:rsidP="00060145">
            <w:pPr>
              <w:spacing w:after="0" w:line="240" w:lineRule="auto"/>
              <w:jc w:val="center"/>
              <w:rPr>
                <w:rFonts w:ascii="Times New Roman" w:hAnsi="Times New Roman" w:cs="Times New Roman"/>
                <w:b/>
                <w:sz w:val="20"/>
                <w:szCs w:val="20"/>
              </w:rPr>
            </w:pPr>
            <w:r w:rsidRPr="00060145">
              <w:rPr>
                <w:rFonts w:ascii="Times New Roman" w:hAnsi="Times New Roman" w:cs="Times New Roman"/>
                <w:b/>
                <w:sz w:val="20"/>
                <w:szCs w:val="20"/>
              </w:rPr>
              <w:t>Предметная область</w:t>
            </w:r>
          </w:p>
        </w:tc>
        <w:tc>
          <w:tcPr>
            <w:tcW w:w="1843" w:type="dxa"/>
            <w:vMerge w:val="restart"/>
            <w:shd w:val="clear" w:color="auto" w:fill="auto"/>
            <w:vAlign w:val="center"/>
          </w:tcPr>
          <w:p w14:paraId="3A1F805B" w14:textId="77777777" w:rsidR="00060145" w:rsidRPr="00060145" w:rsidRDefault="00060145" w:rsidP="00060145">
            <w:pPr>
              <w:spacing w:after="0" w:line="240" w:lineRule="auto"/>
              <w:jc w:val="center"/>
              <w:rPr>
                <w:rFonts w:ascii="Times New Roman" w:hAnsi="Times New Roman" w:cs="Times New Roman"/>
                <w:b/>
                <w:sz w:val="20"/>
                <w:szCs w:val="20"/>
              </w:rPr>
            </w:pPr>
            <w:r w:rsidRPr="00060145">
              <w:rPr>
                <w:rFonts w:ascii="Times New Roman" w:hAnsi="Times New Roman" w:cs="Times New Roman"/>
                <w:b/>
                <w:sz w:val="20"/>
                <w:szCs w:val="20"/>
              </w:rPr>
              <w:t>Место предмета в УП</w:t>
            </w:r>
          </w:p>
        </w:tc>
        <w:tc>
          <w:tcPr>
            <w:tcW w:w="3260" w:type="dxa"/>
            <w:vMerge w:val="restart"/>
            <w:shd w:val="clear" w:color="auto" w:fill="auto"/>
            <w:vAlign w:val="center"/>
          </w:tcPr>
          <w:p w14:paraId="658BFC25" w14:textId="77777777" w:rsidR="00060145" w:rsidRPr="00060145" w:rsidRDefault="00060145" w:rsidP="00060145">
            <w:pPr>
              <w:spacing w:after="0" w:line="240" w:lineRule="auto"/>
              <w:jc w:val="center"/>
              <w:rPr>
                <w:rFonts w:ascii="Times New Roman" w:hAnsi="Times New Roman" w:cs="Times New Roman"/>
                <w:b/>
                <w:sz w:val="20"/>
                <w:szCs w:val="20"/>
              </w:rPr>
            </w:pPr>
            <w:r w:rsidRPr="00060145">
              <w:rPr>
                <w:rFonts w:ascii="Times New Roman" w:hAnsi="Times New Roman" w:cs="Times New Roman"/>
                <w:b/>
                <w:sz w:val="20"/>
                <w:szCs w:val="20"/>
              </w:rPr>
              <w:t>Предмет</w:t>
            </w:r>
          </w:p>
        </w:tc>
        <w:tc>
          <w:tcPr>
            <w:tcW w:w="1276" w:type="dxa"/>
            <w:vMerge w:val="restart"/>
            <w:shd w:val="clear" w:color="auto" w:fill="auto"/>
            <w:vAlign w:val="center"/>
          </w:tcPr>
          <w:p w14:paraId="46551685" w14:textId="77777777" w:rsidR="00060145" w:rsidRPr="00060145" w:rsidRDefault="00060145" w:rsidP="00060145">
            <w:pPr>
              <w:spacing w:after="0" w:line="240" w:lineRule="auto"/>
              <w:jc w:val="center"/>
              <w:rPr>
                <w:rFonts w:ascii="Times New Roman" w:hAnsi="Times New Roman" w:cs="Times New Roman"/>
                <w:b/>
                <w:sz w:val="20"/>
                <w:szCs w:val="20"/>
              </w:rPr>
            </w:pPr>
            <w:r w:rsidRPr="00060145">
              <w:rPr>
                <w:rFonts w:ascii="Times New Roman" w:hAnsi="Times New Roman" w:cs="Times New Roman"/>
                <w:b/>
                <w:sz w:val="20"/>
                <w:szCs w:val="20"/>
              </w:rPr>
              <w:t>Уровень обучения*</w:t>
            </w:r>
          </w:p>
        </w:tc>
        <w:tc>
          <w:tcPr>
            <w:tcW w:w="1417" w:type="dxa"/>
            <w:shd w:val="clear" w:color="auto" w:fill="auto"/>
            <w:vAlign w:val="center"/>
          </w:tcPr>
          <w:p w14:paraId="494DC88E" w14:textId="77777777" w:rsidR="00060145" w:rsidRPr="00060145" w:rsidRDefault="00060145" w:rsidP="00060145">
            <w:pPr>
              <w:spacing w:after="0" w:line="240" w:lineRule="auto"/>
              <w:jc w:val="center"/>
              <w:rPr>
                <w:rFonts w:ascii="Times New Roman" w:hAnsi="Times New Roman" w:cs="Times New Roman"/>
                <w:b/>
                <w:sz w:val="20"/>
                <w:szCs w:val="20"/>
              </w:rPr>
            </w:pPr>
            <w:r w:rsidRPr="00060145">
              <w:rPr>
                <w:rFonts w:ascii="Times New Roman" w:hAnsi="Times New Roman" w:cs="Times New Roman"/>
                <w:b/>
                <w:sz w:val="20"/>
                <w:szCs w:val="20"/>
              </w:rPr>
              <w:t>10 кл.</w:t>
            </w:r>
          </w:p>
          <w:p w14:paraId="4813BA11" w14:textId="77777777" w:rsidR="00060145" w:rsidRPr="00060145" w:rsidRDefault="00060145" w:rsidP="00060145">
            <w:pPr>
              <w:spacing w:after="0" w:line="240" w:lineRule="auto"/>
              <w:jc w:val="center"/>
              <w:rPr>
                <w:rFonts w:ascii="Times New Roman" w:hAnsi="Times New Roman" w:cs="Times New Roman"/>
                <w:b/>
                <w:sz w:val="20"/>
                <w:szCs w:val="20"/>
              </w:rPr>
            </w:pPr>
            <w:r w:rsidRPr="00060145">
              <w:rPr>
                <w:rFonts w:ascii="Times New Roman" w:hAnsi="Times New Roman" w:cs="Times New Roman"/>
                <w:b/>
                <w:sz w:val="20"/>
                <w:szCs w:val="20"/>
              </w:rPr>
              <w:t>2017-2018</w:t>
            </w:r>
          </w:p>
        </w:tc>
        <w:tc>
          <w:tcPr>
            <w:tcW w:w="1418" w:type="dxa"/>
            <w:shd w:val="clear" w:color="auto" w:fill="auto"/>
            <w:vAlign w:val="center"/>
          </w:tcPr>
          <w:p w14:paraId="37D5E6C8" w14:textId="77777777" w:rsidR="00060145" w:rsidRPr="00060145" w:rsidRDefault="00060145" w:rsidP="00060145">
            <w:pPr>
              <w:spacing w:after="0" w:line="240" w:lineRule="auto"/>
              <w:jc w:val="center"/>
              <w:rPr>
                <w:rFonts w:ascii="Times New Roman" w:hAnsi="Times New Roman" w:cs="Times New Roman"/>
                <w:b/>
                <w:sz w:val="20"/>
                <w:szCs w:val="20"/>
              </w:rPr>
            </w:pPr>
            <w:r w:rsidRPr="00060145">
              <w:rPr>
                <w:rFonts w:ascii="Times New Roman" w:hAnsi="Times New Roman" w:cs="Times New Roman"/>
                <w:b/>
                <w:sz w:val="20"/>
                <w:szCs w:val="20"/>
              </w:rPr>
              <w:t>11 кл.</w:t>
            </w:r>
          </w:p>
          <w:p w14:paraId="240360DF" w14:textId="77777777" w:rsidR="00060145" w:rsidRPr="00060145" w:rsidRDefault="00060145" w:rsidP="00060145">
            <w:pPr>
              <w:spacing w:after="0" w:line="240" w:lineRule="auto"/>
              <w:jc w:val="center"/>
              <w:rPr>
                <w:rFonts w:ascii="Times New Roman" w:hAnsi="Times New Roman" w:cs="Times New Roman"/>
                <w:b/>
                <w:sz w:val="20"/>
                <w:szCs w:val="20"/>
              </w:rPr>
            </w:pPr>
            <w:r w:rsidRPr="00060145">
              <w:rPr>
                <w:rFonts w:ascii="Times New Roman" w:hAnsi="Times New Roman" w:cs="Times New Roman"/>
                <w:b/>
                <w:sz w:val="20"/>
                <w:szCs w:val="20"/>
              </w:rPr>
              <w:t>2018-2019</w:t>
            </w:r>
          </w:p>
        </w:tc>
        <w:tc>
          <w:tcPr>
            <w:tcW w:w="1469" w:type="dxa"/>
            <w:vMerge w:val="restart"/>
            <w:shd w:val="clear" w:color="auto" w:fill="auto"/>
            <w:vAlign w:val="center"/>
          </w:tcPr>
          <w:p w14:paraId="30A8192A" w14:textId="77777777" w:rsidR="00060145" w:rsidRPr="00060145" w:rsidRDefault="00060145" w:rsidP="00060145">
            <w:pPr>
              <w:spacing w:after="0" w:line="240" w:lineRule="auto"/>
              <w:jc w:val="center"/>
              <w:rPr>
                <w:rFonts w:ascii="Times New Roman" w:hAnsi="Times New Roman" w:cs="Times New Roman"/>
                <w:b/>
                <w:sz w:val="20"/>
                <w:szCs w:val="20"/>
              </w:rPr>
            </w:pPr>
            <w:r w:rsidRPr="00060145">
              <w:rPr>
                <w:rFonts w:ascii="Times New Roman" w:hAnsi="Times New Roman" w:cs="Times New Roman"/>
                <w:b/>
                <w:sz w:val="20"/>
                <w:szCs w:val="20"/>
              </w:rPr>
              <w:t>Примечание</w:t>
            </w:r>
          </w:p>
        </w:tc>
      </w:tr>
      <w:tr w:rsidR="00060145" w:rsidRPr="00060145" w14:paraId="4DFCC808" w14:textId="77777777" w:rsidTr="00F47954">
        <w:trPr>
          <w:trHeight w:val="251"/>
        </w:trPr>
        <w:tc>
          <w:tcPr>
            <w:tcW w:w="1731" w:type="dxa"/>
            <w:vMerge/>
            <w:shd w:val="clear" w:color="auto" w:fill="auto"/>
          </w:tcPr>
          <w:p w14:paraId="3ACBE718" w14:textId="77777777" w:rsidR="00060145" w:rsidRPr="00060145" w:rsidRDefault="00060145" w:rsidP="00060145">
            <w:pPr>
              <w:spacing w:after="0" w:line="240" w:lineRule="auto"/>
              <w:rPr>
                <w:rFonts w:ascii="Times New Roman" w:hAnsi="Times New Roman" w:cs="Times New Roman"/>
                <w:sz w:val="20"/>
                <w:szCs w:val="20"/>
              </w:rPr>
            </w:pPr>
          </w:p>
        </w:tc>
        <w:tc>
          <w:tcPr>
            <w:tcW w:w="2948" w:type="dxa"/>
            <w:vMerge/>
            <w:shd w:val="clear" w:color="auto" w:fill="auto"/>
          </w:tcPr>
          <w:p w14:paraId="3B6D643A" w14:textId="77777777" w:rsidR="00060145" w:rsidRPr="00060145" w:rsidRDefault="00060145" w:rsidP="00060145">
            <w:pPr>
              <w:spacing w:after="0" w:line="240" w:lineRule="auto"/>
              <w:rPr>
                <w:rFonts w:ascii="Times New Roman" w:hAnsi="Times New Roman" w:cs="Times New Roman"/>
                <w:sz w:val="20"/>
                <w:szCs w:val="20"/>
              </w:rPr>
            </w:pPr>
          </w:p>
        </w:tc>
        <w:tc>
          <w:tcPr>
            <w:tcW w:w="1843" w:type="dxa"/>
            <w:vMerge/>
            <w:shd w:val="clear" w:color="auto" w:fill="auto"/>
          </w:tcPr>
          <w:p w14:paraId="6EAADD1C" w14:textId="77777777" w:rsidR="00060145" w:rsidRPr="00060145" w:rsidRDefault="00060145" w:rsidP="00060145">
            <w:pPr>
              <w:spacing w:after="0" w:line="240" w:lineRule="auto"/>
              <w:rPr>
                <w:rFonts w:ascii="Times New Roman" w:hAnsi="Times New Roman" w:cs="Times New Roman"/>
                <w:sz w:val="20"/>
                <w:szCs w:val="20"/>
              </w:rPr>
            </w:pPr>
          </w:p>
        </w:tc>
        <w:tc>
          <w:tcPr>
            <w:tcW w:w="3260" w:type="dxa"/>
            <w:vMerge/>
            <w:shd w:val="clear" w:color="auto" w:fill="auto"/>
          </w:tcPr>
          <w:p w14:paraId="2BF1656C" w14:textId="77777777" w:rsidR="00060145" w:rsidRPr="00060145" w:rsidRDefault="00060145" w:rsidP="00060145">
            <w:pPr>
              <w:spacing w:after="0" w:line="240" w:lineRule="auto"/>
              <w:rPr>
                <w:rFonts w:ascii="Times New Roman" w:hAnsi="Times New Roman" w:cs="Times New Roman"/>
                <w:sz w:val="20"/>
                <w:szCs w:val="20"/>
              </w:rPr>
            </w:pPr>
          </w:p>
        </w:tc>
        <w:tc>
          <w:tcPr>
            <w:tcW w:w="1276" w:type="dxa"/>
            <w:vMerge/>
            <w:shd w:val="clear" w:color="auto" w:fill="auto"/>
          </w:tcPr>
          <w:p w14:paraId="66CCA996" w14:textId="77777777" w:rsidR="00060145" w:rsidRPr="00060145" w:rsidRDefault="00060145" w:rsidP="00060145">
            <w:pPr>
              <w:spacing w:after="0" w:line="240" w:lineRule="auto"/>
              <w:rPr>
                <w:rFonts w:ascii="Times New Roman" w:hAnsi="Times New Roman" w:cs="Times New Roman"/>
                <w:sz w:val="20"/>
                <w:szCs w:val="20"/>
              </w:rPr>
            </w:pPr>
          </w:p>
        </w:tc>
        <w:tc>
          <w:tcPr>
            <w:tcW w:w="1417" w:type="dxa"/>
            <w:shd w:val="clear" w:color="auto" w:fill="auto"/>
          </w:tcPr>
          <w:p w14:paraId="5492D906" w14:textId="77777777" w:rsidR="00060145" w:rsidRPr="00060145" w:rsidRDefault="00060145" w:rsidP="00060145">
            <w:pPr>
              <w:spacing w:after="0" w:line="240" w:lineRule="auto"/>
              <w:jc w:val="center"/>
              <w:rPr>
                <w:rFonts w:ascii="Times New Roman" w:hAnsi="Times New Roman" w:cs="Times New Roman"/>
                <w:b/>
                <w:sz w:val="20"/>
                <w:szCs w:val="20"/>
              </w:rPr>
            </w:pPr>
            <w:r w:rsidRPr="00060145">
              <w:rPr>
                <w:rFonts w:ascii="Times New Roman" w:hAnsi="Times New Roman" w:cs="Times New Roman"/>
                <w:b/>
                <w:sz w:val="20"/>
                <w:szCs w:val="20"/>
              </w:rPr>
              <w:t>Кол-во часов в год/неделю</w:t>
            </w:r>
          </w:p>
        </w:tc>
        <w:tc>
          <w:tcPr>
            <w:tcW w:w="1418" w:type="dxa"/>
            <w:shd w:val="clear" w:color="auto" w:fill="auto"/>
          </w:tcPr>
          <w:p w14:paraId="209CACD9" w14:textId="77777777" w:rsidR="00060145" w:rsidRPr="00060145" w:rsidRDefault="00060145" w:rsidP="00060145">
            <w:pPr>
              <w:spacing w:after="0" w:line="240" w:lineRule="auto"/>
              <w:jc w:val="center"/>
              <w:rPr>
                <w:rFonts w:ascii="Times New Roman" w:hAnsi="Times New Roman" w:cs="Times New Roman"/>
                <w:b/>
                <w:sz w:val="20"/>
                <w:szCs w:val="20"/>
              </w:rPr>
            </w:pPr>
            <w:r w:rsidRPr="00060145">
              <w:rPr>
                <w:rFonts w:ascii="Times New Roman" w:hAnsi="Times New Roman" w:cs="Times New Roman"/>
                <w:b/>
                <w:sz w:val="20"/>
                <w:szCs w:val="20"/>
              </w:rPr>
              <w:t>Кол-во часов в год/неделю</w:t>
            </w:r>
          </w:p>
        </w:tc>
        <w:tc>
          <w:tcPr>
            <w:tcW w:w="1469" w:type="dxa"/>
            <w:vMerge/>
            <w:shd w:val="clear" w:color="auto" w:fill="auto"/>
          </w:tcPr>
          <w:p w14:paraId="359FC95D" w14:textId="77777777" w:rsidR="00060145" w:rsidRPr="00060145" w:rsidRDefault="00060145" w:rsidP="00060145">
            <w:pPr>
              <w:spacing w:after="0" w:line="240" w:lineRule="auto"/>
              <w:rPr>
                <w:rFonts w:ascii="Times New Roman" w:hAnsi="Times New Roman" w:cs="Times New Roman"/>
                <w:sz w:val="20"/>
                <w:szCs w:val="20"/>
              </w:rPr>
            </w:pPr>
          </w:p>
        </w:tc>
      </w:tr>
      <w:tr w:rsidR="00060145" w:rsidRPr="00060145" w14:paraId="7DA4AF1E" w14:textId="77777777" w:rsidTr="00F47954">
        <w:trPr>
          <w:trHeight w:val="266"/>
        </w:trPr>
        <w:tc>
          <w:tcPr>
            <w:tcW w:w="1731" w:type="dxa"/>
            <w:vMerge w:val="restart"/>
            <w:shd w:val="clear" w:color="auto" w:fill="auto"/>
            <w:vAlign w:val="center"/>
          </w:tcPr>
          <w:p w14:paraId="7592AD2D" w14:textId="77777777" w:rsidR="00060145" w:rsidRPr="00060145" w:rsidRDefault="00060145" w:rsidP="00060145">
            <w:pPr>
              <w:spacing w:after="0" w:line="240" w:lineRule="auto"/>
              <w:rPr>
                <w:rFonts w:ascii="Times New Roman" w:hAnsi="Times New Roman" w:cs="Times New Roman"/>
                <w:b/>
                <w:sz w:val="20"/>
                <w:szCs w:val="20"/>
              </w:rPr>
            </w:pPr>
            <w:r w:rsidRPr="00060145">
              <w:rPr>
                <w:rFonts w:ascii="Times New Roman" w:hAnsi="Times New Roman" w:cs="Times New Roman"/>
                <w:b/>
                <w:sz w:val="20"/>
                <w:szCs w:val="20"/>
                <w:lang w:val="en-US"/>
              </w:rPr>
              <w:t xml:space="preserve">I </w:t>
            </w:r>
            <w:r w:rsidRPr="00060145">
              <w:rPr>
                <w:rFonts w:ascii="Times New Roman" w:hAnsi="Times New Roman" w:cs="Times New Roman"/>
                <w:b/>
                <w:sz w:val="20"/>
                <w:szCs w:val="20"/>
              </w:rPr>
              <w:t>Общие обязательные предметы</w:t>
            </w:r>
          </w:p>
        </w:tc>
        <w:tc>
          <w:tcPr>
            <w:tcW w:w="2948" w:type="dxa"/>
            <w:vMerge w:val="restart"/>
            <w:shd w:val="clear" w:color="auto" w:fill="auto"/>
            <w:vAlign w:val="center"/>
          </w:tcPr>
          <w:p w14:paraId="170A8220" w14:textId="77777777" w:rsidR="00060145" w:rsidRPr="00060145" w:rsidRDefault="00060145" w:rsidP="00060145">
            <w:pPr>
              <w:spacing w:after="0" w:line="240" w:lineRule="auto"/>
              <w:rPr>
                <w:rFonts w:ascii="Times New Roman" w:hAnsi="Times New Roman" w:cs="Times New Roman"/>
                <w:sz w:val="20"/>
                <w:szCs w:val="20"/>
              </w:rPr>
            </w:pPr>
            <w:r w:rsidRPr="00060145">
              <w:rPr>
                <w:rFonts w:ascii="Times New Roman" w:hAnsi="Times New Roman" w:cs="Times New Roman"/>
                <w:sz w:val="20"/>
                <w:szCs w:val="20"/>
              </w:rPr>
              <w:t>Русский язык и литература</w:t>
            </w:r>
          </w:p>
        </w:tc>
        <w:tc>
          <w:tcPr>
            <w:tcW w:w="1843" w:type="dxa"/>
            <w:vMerge w:val="restart"/>
            <w:shd w:val="clear" w:color="auto" w:fill="auto"/>
            <w:vAlign w:val="center"/>
          </w:tcPr>
          <w:p w14:paraId="092EB2F6" w14:textId="77777777" w:rsidR="00060145" w:rsidRPr="00060145" w:rsidRDefault="00060145" w:rsidP="00060145">
            <w:pPr>
              <w:spacing w:after="0" w:line="240" w:lineRule="auto"/>
              <w:rPr>
                <w:rFonts w:ascii="Times New Roman" w:hAnsi="Times New Roman" w:cs="Times New Roman"/>
                <w:sz w:val="20"/>
                <w:szCs w:val="20"/>
              </w:rPr>
            </w:pPr>
            <w:r w:rsidRPr="00060145">
              <w:rPr>
                <w:rFonts w:ascii="Times New Roman" w:hAnsi="Times New Roman" w:cs="Times New Roman"/>
                <w:sz w:val="20"/>
                <w:szCs w:val="20"/>
              </w:rPr>
              <w:t xml:space="preserve">Обязательные  </w:t>
            </w:r>
          </w:p>
        </w:tc>
        <w:tc>
          <w:tcPr>
            <w:tcW w:w="3260" w:type="dxa"/>
            <w:shd w:val="clear" w:color="auto" w:fill="auto"/>
            <w:vAlign w:val="bottom"/>
          </w:tcPr>
          <w:p w14:paraId="5F9436B8" w14:textId="77777777" w:rsidR="00060145" w:rsidRPr="00060145" w:rsidRDefault="00060145" w:rsidP="00060145">
            <w:pPr>
              <w:spacing w:after="0" w:line="240" w:lineRule="auto"/>
              <w:rPr>
                <w:rFonts w:ascii="Times New Roman" w:hAnsi="Times New Roman" w:cs="Times New Roman"/>
                <w:color w:val="000000"/>
                <w:sz w:val="20"/>
                <w:szCs w:val="20"/>
              </w:rPr>
            </w:pPr>
            <w:r w:rsidRPr="00060145">
              <w:rPr>
                <w:rFonts w:ascii="Times New Roman" w:hAnsi="Times New Roman" w:cs="Times New Roman"/>
                <w:color w:val="000000"/>
                <w:sz w:val="20"/>
                <w:szCs w:val="20"/>
              </w:rPr>
              <w:t xml:space="preserve">Русский язык </w:t>
            </w:r>
          </w:p>
        </w:tc>
        <w:tc>
          <w:tcPr>
            <w:tcW w:w="1276" w:type="dxa"/>
            <w:shd w:val="clear" w:color="auto" w:fill="auto"/>
            <w:vAlign w:val="center"/>
          </w:tcPr>
          <w:p w14:paraId="54042941"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Б</w:t>
            </w:r>
          </w:p>
        </w:tc>
        <w:tc>
          <w:tcPr>
            <w:tcW w:w="1417" w:type="dxa"/>
            <w:shd w:val="clear" w:color="auto" w:fill="auto"/>
            <w:vAlign w:val="center"/>
          </w:tcPr>
          <w:p w14:paraId="3EAF787B"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68/2</w:t>
            </w:r>
          </w:p>
        </w:tc>
        <w:tc>
          <w:tcPr>
            <w:tcW w:w="1418" w:type="dxa"/>
            <w:shd w:val="clear" w:color="auto" w:fill="auto"/>
            <w:vAlign w:val="center"/>
          </w:tcPr>
          <w:p w14:paraId="6CADE6AA"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68/2</w:t>
            </w:r>
          </w:p>
        </w:tc>
        <w:tc>
          <w:tcPr>
            <w:tcW w:w="1469" w:type="dxa"/>
            <w:shd w:val="clear" w:color="auto" w:fill="auto"/>
            <w:vAlign w:val="center"/>
          </w:tcPr>
          <w:p w14:paraId="6676FBBF" w14:textId="77777777" w:rsidR="00060145" w:rsidRPr="00060145" w:rsidRDefault="00060145" w:rsidP="00060145">
            <w:pPr>
              <w:spacing w:after="0" w:line="240" w:lineRule="auto"/>
              <w:jc w:val="center"/>
              <w:rPr>
                <w:rFonts w:ascii="Times New Roman" w:hAnsi="Times New Roman" w:cs="Times New Roman"/>
                <w:sz w:val="20"/>
                <w:szCs w:val="20"/>
              </w:rPr>
            </w:pPr>
          </w:p>
        </w:tc>
      </w:tr>
      <w:tr w:rsidR="00060145" w:rsidRPr="00060145" w14:paraId="1B2295F4" w14:textId="77777777" w:rsidTr="00F47954">
        <w:trPr>
          <w:trHeight w:val="266"/>
        </w:trPr>
        <w:tc>
          <w:tcPr>
            <w:tcW w:w="1731" w:type="dxa"/>
            <w:vMerge/>
            <w:shd w:val="clear" w:color="auto" w:fill="auto"/>
            <w:vAlign w:val="center"/>
          </w:tcPr>
          <w:p w14:paraId="31DEFED8" w14:textId="77777777" w:rsidR="00060145" w:rsidRPr="00060145" w:rsidRDefault="00060145" w:rsidP="00060145">
            <w:pPr>
              <w:spacing w:after="0" w:line="240" w:lineRule="auto"/>
              <w:rPr>
                <w:rFonts w:ascii="Times New Roman" w:hAnsi="Times New Roman" w:cs="Times New Roman"/>
                <w:b/>
                <w:sz w:val="20"/>
                <w:szCs w:val="20"/>
              </w:rPr>
            </w:pPr>
          </w:p>
        </w:tc>
        <w:tc>
          <w:tcPr>
            <w:tcW w:w="2948" w:type="dxa"/>
            <w:vMerge/>
            <w:shd w:val="clear" w:color="auto" w:fill="auto"/>
            <w:vAlign w:val="center"/>
          </w:tcPr>
          <w:p w14:paraId="52E38281" w14:textId="77777777" w:rsidR="00060145" w:rsidRPr="00060145" w:rsidRDefault="00060145" w:rsidP="00060145">
            <w:pPr>
              <w:spacing w:after="0" w:line="240" w:lineRule="auto"/>
              <w:rPr>
                <w:rFonts w:ascii="Times New Roman" w:hAnsi="Times New Roman" w:cs="Times New Roman"/>
                <w:sz w:val="20"/>
                <w:szCs w:val="20"/>
              </w:rPr>
            </w:pPr>
          </w:p>
        </w:tc>
        <w:tc>
          <w:tcPr>
            <w:tcW w:w="1843" w:type="dxa"/>
            <w:vMerge/>
            <w:shd w:val="clear" w:color="auto" w:fill="auto"/>
            <w:vAlign w:val="center"/>
          </w:tcPr>
          <w:p w14:paraId="7D126720" w14:textId="77777777" w:rsidR="00060145" w:rsidRPr="00060145" w:rsidRDefault="00060145" w:rsidP="00060145">
            <w:pPr>
              <w:spacing w:after="0" w:line="240" w:lineRule="auto"/>
              <w:rPr>
                <w:rFonts w:ascii="Times New Roman" w:hAnsi="Times New Roman" w:cs="Times New Roman"/>
                <w:sz w:val="20"/>
                <w:szCs w:val="20"/>
              </w:rPr>
            </w:pPr>
          </w:p>
        </w:tc>
        <w:tc>
          <w:tcPr>
            <w:tcW w:w="3260" w:type="dxa"/>
            <w:shd w:val="clear" w:color="auto" w:fill="auto"/>
            <w:vAlign w:val="bottom"/>
          </w:tcPr>
          <w:p w14:paraId="460B35C7" w14:textId="77777777" w:rsidR="00060145" w:rsidRPr="00060145" w:rsidRDefault="00060145" w:rsidP="00060145">
            <w:pPr>
              <w:spacing w:after="0" w:line="240" w:lineRule="auto"/>
              <w:rPr>
                <w:rFonts w:ascii="Times New Roman" w:hAnsi="Times New Roman" w:cs="Times New Roman"/>
                <w:color w:val="000000"/>
                <w:sz w:val="20"/>
                <w:szCs w:val="20"/>
              </w:rPr>
            </w:pPr>
            <w:r w:rsidRPr="00060145">
              <w:rPr>
                <w:rFonts w:ascii="Times New Roman" w:hAnsi="Times New Roman" w:cs="Times New Roman"/>
                <w:color w:val="000000"/>
                <w:sz w:val="20"/>
                <w:szCs w:val="20"/>
              </w:rPr>
              <w:t xml:space="preserve">Литература  </w:t>
            </w:r>
          </w:p>
        </w:tc>
        <w:tc>
          <w:tcPr>
            <w:tcW w:w="1276" w:type="dxa"/>
            <w:shd w:val="clear" w:color="auto" w:fill="auto"/>
            <w:vAlign w:val="center"/>
          </w:tcPr>
          <w:p w14:paraId="371AF693"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Б</w:t>
            </w:r>
          </w:p>
        </w:tc>
        <w:tc>
          <w:tcPr>
            <w:tcW w:w="1417" w:type="dxa"/>
            <w:shd w:val="clear" w:color="auto" w:fill="auto"/>
            <w:vAlign w:val="center"/>
          </w:tcPr>
          <w:p w14:paraId="207232BB"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102/3</w:t>
            </w:r>
          </w:p>
        </w:tc>
        <w:tc>
          <w:tcPr>
            <w:tcW w:w="1418" w:type="dxa"/>
            <w:shd w:val="clear" w:color="auto" w:fill="auto"/>
            <w:vAlign w:val="center"/>
          </w:tcPr>
          <w:p w14:paraId="5810F4CB"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102/3</w:t>
            </w:r>
          </w:p>
        </w:tc>
        <w:tc>
          <w:tcPr>
            <w:tcW w:w="1469" w:type="dxa"/>
            <w:shd w:val="clear" w:color="auto" w:fill="auto"/>
            <w:vAlign w:val="center"/>
          </w:tcPr>
          <w:p w14:paraId="1D8BE6D1" w14:textId="77777777" w:rsidR="00060145" w:rsidRPr="00060145" w:rsidRDefault="00060145" w:rsidP="00060145">
            <w:pPr>
              <w:spacing w:after="0" w:line="240" w:lineRule="auto"/>
              <w:jc w:val="center"/>
              <w:rPr>
                <w:rFonts w:ascii="Times New Roman" w:hAnsi="Times New Roman" w:cs="Times New Roman"/>
                <w:sz w:val="20"/>
                <w:szCs w:val="20"/>
              </w:rPr>
            </w:pPr>
          </w:p>
        </w:tc>
      </w:tr>
      <w:tr w:rsidR="00060145" w:rsidRPr="00060145" w14:paraId="0A695DE1" w14:textId="77777777" w:rsidTr="00F47954">
        <w:trPr>
          <w:trHeight w:val="266"/>
        </w:trPr>
        <w:tc>
          <w:tcPr>
            <w:tcW w:w="1731" w:type="dxa"/>
            <w:vMerge/>
            <w:shd w:val="clear" w:color="auto" w:fill="auto"/>
            <w:vAlign w:val="center"/>
          </w:tcPr>
          <w:p w14:paraId="18DF63B2" w14:textId="77777777" w:rsidR="00060145" w:rsidRPr="00060145" w:rsidRDefault="00060145" w:rsidP="00060145">
            <w:pPr>
              <w:spacing w:after="0" w:line="240" w:lineRule="auto"/>
              <w:rPr>
                <w:rFonts w:ascii="Times New Roman" w:hAnsi="Times New Roman" w:cs="Times New Roman"/>
                <w:b/>
                <w:sz w:val="20"/>
                <w:szCs w:val="20"/>
              </w:rPr>
            </w:pPr>
          </w:p>
        </w:tc>
        <w:tc>
          <w:tcPr>
            <w:tcW w:w="2948" w:type="dxa"/>
            <w:shd w:val="clear" w:color="auto" w:fill="auto"/>
            <w:vAlign w:val="center"/>
          </w:tcPr>
          <w:p w14:paraId="4D006407" w14:textId="77777777" w:rsidR="00060145" w:rsidRPr="00060145" w:rsidRDefault="00060145" w:rsidP="00060145">
            <w:pPr>
              <w:spacing w:after="0" w:line="240" w:lineRule="auto"/>
              <w:rPr>
                <w:rFonts w:ascii="Times New Roman" w:hAnsi="Times New Roman" w:cs="Times New Roman"/>
                <w:sz w:val="20"/>
                <w:szCs w:val="20"/>
              </w:rPr>
            </w:pPr>
            <w:r w:rsidRPr="00060145">
              <w:rPr>
                <w:rFonts w:ascii="Times New Roman" w:hAnsi="Times New Roman" w:cs="Times New Roman"/>
                <w:sz w:val="20"/>
                <w:szCs w:val="20"/>
              </w:rPr>
              <w:t>Общественные науки</w:t>
            </w:r>
          </w:p>
        </w:tc>
        <w:tc>
          <w:tcPr>
            <w:tcW w:w="1843" w:type="dxa"/>
            <w:vMerge/>
            <w:shd w:val="clear" w:color="auto" w:fill="auto"/>
            <w:vAlign w:val="center"/>
          </w:tcPr>
          <w:p w14:paraId="230A3B82" w14:textId="77777777" w:rsidR="00060145" w:rsidRPr="00060145" w:rsidRDefault="00060145" w:rsidP="00060145">
            <w:pPr>
              <w:spacing w:after="0" w:line="240" w:lineRule="auto"/>
              <w:rPr>
                <w:rFonts w:ascii="Times New Roman" w:hAnsi="Times New Roman" w:cs="Times New Roman"/>
                <w:sz w:val="20"/>
                <w:szCs w:val="20"/>
              </w:rPr>
            </w:pPr>
          </w:p>
        </w:tc>
        <w:tc>
          <w:tcPr>
            <w:tcW w:w="3260" w:type="dxa"/>
            <w:shd w:val="clear" w:color="auto" w:fill="auto"/>
            <w:vAlign w:val="bottom"/>
          </w:tcPr>
          <w:p w14:paraId="5A99B155" w14:textId="77777777" w:rsidR="00060145" w:rsidRPr="00060145" w:rsidRDefault="00060145" w:rsidP="00060145">
            <w:pPr>
              <w:spacing w:after="0" w:line="240" w:lineRule="auto"/>
              <w:rPr>
                <w:rFonts w:ascii="Times New Roman" w:hAnsi="Times New Roman" w:cs="Times New Roman"/>
                <w:color w:val="000000"/>
                <w:sz w:val="20"/>
                <w:szCs w:val="20"/>
              </w:rPr>
            </w:pPr>
            <w:r w:rsidRPr="00060145">
              <w:rPr>
                <w:rFonts w:ascii="Times New Roman" w:hAnsi="Times New Roman" w:cs="Times New Roman"/>
                <w:color w:val="000000"/>
                <w:sz w:val="20"/>
                <w:szCs w:val="20"/>
              </w:rPr>
              <w:t xml:space="preserve">История </w:t>
            </w:r>
          </w:p>
        </w:tc>
        <w:tc>
          <w:tcPr>
            <w:tcW w:w="1276" w:type="dxa"/>
            <w:shd w:val="clear" w:color="auto" w:fill="auto"/>
            <w:vAlign w:val="center"/>
          </w:tcPr>
          <w:p w14:paraId="5534F22E"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У</w:t>
            </w:r>
          </w:p>
        </w:tc>
        <w:tc>
          <w:tcPr>
            <w:tcW w:w="1417" w:type="dxa"/>
            <w:shd w:val="clear" w:color="auto" w:fill="auto"/>
            <w:vAlign w:val="center"/>
          </w:tcPr>
          <w:p w14:paraId="6B3BA28E"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204/6</w:t>
            </w:r>
          </w:p>
        </w:tc>
        <w:tc>
          <w:tcPr>
            <w:tcW w:w="1418" w:type="dxa"/>
            <w:shd w:val="clear" w:color="auto" w:fill="auto"/>
            <w:vAlign w:val="center"/>
          </w:tcPr>
          <w:p w14:paraId="69D8053D"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204/6</w:t>
            </w:r>
          </w:p>
        </w:tc>
        <w:tc>
          <w:tcPr>
            <w:tcW w:w="1469" w:type="dxa"/>
            <w:shd w:val="clear" w:color="auto" w:fill="auto"/>
            <w:vAlign w:val="center"/>
          </w:tcPr>
          <w:p w14:paraId="1F4DE57B" w14:textId="77777777" w:rsidR="00060145" w:rsidRPr="00060145" w:rsidRDefault="00060145" w:rsidP="00060145">
            <w:pPr>
              <w:spacing w:after="0" w:line="240" w:lineRule="auto"/>
              <w:jc w:val="center"/>
              <w:rPr>
                <w:rFonts w:ascii="Times New Roman" w:hAnsi="Times New Roman" w:cs="Times New Roman"/>
                <w:sz w:val="20"/>
                <w:szCs w:val="20"/>
              </w:rPr>
            </w:pPr>
          </w:p>
        </w:tc>
      </w:tr>
      <w:tr w:rsidR="00060145" w:rsidRPr="00060145" w14:paraId="67367FAD" w14:textId="77777777" w:rsidTr="00F47954">
        <w:trPr>
          <w:trHeight w:val="266"/>
        </w:trPr>
        <w:tc>
          <w:tcPr>
            <w:tcW w:w="1731" w:type="dxa"/>
            <w:vMerge/>
            <w:shd w:val="clear" w:color="auto" w:fill="auto"/>
            <w:vAlign w:val="center"/>
          </w:tcPr>
          <w:p w14:paraId="07432B14" w14:textId="77777777" w:rsidR="00060145" w:rsidRPr="00060145" w:rsidRDefault="00060145" w:rsidP="00060145">
            <w:pPr>
              <w:spacing w:after="0" w:line="240" w:lineRule="auto"/>
              <w:rPr>
                <w:rFonts w:ascii="Times New Roman" w:hAnsi="Times New Roman" w:cs="Times New Roman"/>
                <w:b/>
                <w:sz w:val="20"/>
                <w:szCs w:val="20"/>
              </w:rPr>
            </w:pPr>
          </w:p>
        </w:tc>
        <w:tc>
          <w:tcPr>
            <w:tcW w:w="2948" w:type="dxa"/>
            <w:vMerge w:val="restart"/>
            <w:shd w:val="clear" w:color="auto" w:fill="auto"/>
            <w:vAlign w:val="center"/>
          </w:tcPr>
          <w:p w14:paraId="36D8436E" w14:textId="77777777" w:rsidR="00060145" w:rsidRPr="00060145" w:rsidRDefault="00060145" w:rsidP="00060145">
            <w:pPr>
              <w:spacing w:after="0" w:line="240" w:lineRule="auto"/>
              <w:rPr>
                <w:rFonts w:ascii="Times New Roman" w:hAnsi="Times New Roman" w:cs="Times New Roman"/>
                <w:sz w:val="20"/>
                <w:szCs w:val="20"/>
              </w:rPr>
            </w:pPr>
            <w:r w:rsidRPr="00060145">
              <w:rPr>
                <w:rFonts w:ascii="Times New Roman" w:hAnsi="Times New Roman" w:cs="Times New Roman"/>
                <w:sz w:val="20"/>
                <w:szCs w:val="20"/>
              </w:rPr>
              <w:t>Иностранные языки</w:t>
            </w:r>
          </w:p>
        </w:tc>
        <w:tc>
          <w:tcPr>
            <w:tcW w:w="1843" w:type="dxa"/>
            <w:vMerge/>
            <w:shd w:val="clear" w:color="auto" w:fill="auto"/>
            <w:vAlign w:val="center"/>
          </w:tcPr>
          <w:p w14:paraId="219FB066" w14:textId="77777777" w:rsidR="00060145" w:rsidRPr="00060145" w:rsidRDefault="00060145" w:rsidP="00060145">
            <w:pPr>
              <w:spacing w:after="0" w:line="240" w:lineRule="auto"/>
              <w:rPr>
                <w:rFonts w:ascii="Times New Roman" w:hAnsi="Times New Roman" w:cs="Times New Roman"/>
                <w:sz w:val="20"/>
                <w:szCs w:val="20"/>
              </w:rPr>
            </w:pPr>
          </w:p>
        </w:tc>
        <w:tc>
          <w:tcPr>
            <w:tcW w:w="3260" w:type="dxa"/>
            <w:shd w:val="clear" w:color="auto" w:fill="auto"/>
            <w:vAlign w:val="bottom"/>
          </w:tcPr>
          <w:p w14:paraId="063EFFF1" w14:textId="77777777" w:rsidR="00060145" w:rsidRPr="00060145" w:rsidRDefault="00060145" w:rsidP="00060145">
            <w:pPr>
              <w:spacing w:after="0" w:line="240" w:lineRule="auto"/>
              <w:rPr>
                <w:rFonts w:ascii="Times New Roman" w:hAnsi="Times New Roman" w:cs="Times New Roman"/>
                <w:color w:val="000000"/>
                <w:sz w:val="20"/>
                <w:szCs w:val="20"/>
              </w:rPr>
            </w:pPr>
            <w:r w:rsidRPr="00060145">
              <w:rPr>
                <w:rFonts w:ascii="Times New Roman" w:hAnsi="Times New Roman" w:cs="Times New Roman"/>
                <w:color w:val="000000"/>
                <w:sz w:val="20"/>
                <w:szCs w:val="20"/>
              </w:rPr>
              <w:t>Иностранный язык (англ./нем./исп./франц.)</w:t>
            </w:r>
          </w:p>
        </w:tc>
        <w:tc>
          <w:tcPr>
            <w:tcW w:w="1276" w:type="dxa"/>
            <w:shd w:val="clear" w:color="auto" w:fill="auto"/>
            <w:vAlign w:val="center"/>
          </w:tcPr>
          <w:p w14:paraId="39ED6D95"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У</w:t>
            </w:r>
          </w:p>
        </w:tc>
        <w:tc>
          <w:tcPr>
            <w:tcW w:w="1417" w:type="dxa"/>
            <w:shd w:val="clear" w:color="auto" w:fill="auto"/>
            <w:vAlign w:val="center"/>
          </w:tcPr>
          <w:p w14:paraId="6491CD56"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204/6</w:t>
            </w:r>
          </w:p>
        </w:tc>
        <w:tc>
          <w:tcPr>
            <w:tcW w:w="1418" w:type="dxa"/>
            <w:shd w:val="clear" w:color="auto" w:fill="auto"/>
            <w:vAlign w:val="center"/>
          </w:tcPr>
          <w:p w14:paraId="487F3EC6"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204/6</w:t>
            </w:r>
          </w:p>
        </w:tc>
        <w:tc>
          <w:tcPr>
            <w:tcW w:w="1469" w:type="dxa"/>
            <w:shd w:val="clear" w:color="auto" w:fill="auto"/>
            <w:vAlign w:val="center"/>
          </w:tcPr>
          <w:p w14:paraId="5498064C" w14:textId="77777777" w:rsidR="00060145" w:rsidRPr="00060145" w:rsidRDefault="00060145" w:rsidP="00060145">
            <w:pPr>
              <w:spacing w:after="0" w:line="240" w:lineRule="auto"/>
              <w:jc w:val="center"/>
              <w:rPr>
                <w:rFonts w:ascii="Times New Roman" w:hAnsi="Times New Roman" w:cs="Times New Roman"/>
                <w:sz w:val="20"/>
                <w:szCs w:val="20"/>
              </w:rPr>
            </w:pPr>
          </w:p>
        </w:tc>
      </w:tr>
      <w:tr w:rsidR="00060145" w:rsidRPr="00060145" w14:paraId="72C6263A" w14:textId="77777777" w:rsidTr="00F47954">
        <w:trPr>
          <w:trHeight w:val="266"/>
        </w:trPr>
        <w:tc>
          <w:tcPr>
            <w:tcW w:w="1731" w:type="dxa"/>
            <w:vMerge/>
            <w:shd w:val="clear" w:color="auto" w:fill="auto"/>
            <w:vAlign w:val="center"/>
          </w:tcPr>
          <w:p w14:paraId="30CD0988" w14:textId="77777777" w:rsidR="00060145" w:rsidRPr="00060145" w:rsidRDefault="00060145" w:rsidP="00060145">
            <w:pPr>
              <w:spacing w:after="0" w:line="240" w:lineRule="auto"/>
              <w:rPr>
                <w:rFonts w:ascii="Times New Roman" w:hAnsi="Times New Roman" w:cs="Times New Roman"/>
                <w:b/>
                <w:sz w:val="20"/>
                <w:szCs w:val="20"/>
              </w:rPr>
            </w:pPr>
          </w:p>
        </w:tc>
        <w:tc>
          <w:tcPr>
            <w:tcW w:w="2948" w:type="dxa"/>
            <w:vMerge/>
            <w:shd w:val="clear" w:color="auto" w:fill="auto"/>
            <w:vAlign w:val="center"/>
          </w:tcPr>
          <w:p w14:paraId="44F37FA5" w14:textId="77777777" w:rsidR="00060145" w:rsidRPr="00060145" w:rsidRDefault="00060145" w:rsidP="00060145">
            <w:pPr>
              <w:spacing w:after="0" w:line="240" w:lineRule="auto"/>
              <w:rPr>
                <w:rFonts w:ascii="Times New Roman" w:hAnsi="Times New Roman" w:cs="Times New Roman"/>
                <w:sz w:val="20"/>
                <w:szCs w:val="20"/>
              </w:rPr>
            </w:pPr>
          </w:p>
        </w:tc>
        <w:tc>
          <w:tcPr>
            <w:tcW w:w="1843" w:type="dxa"/>
            <w:vMerge/>
            <w:shd w:val="clear" w:color="auto" w:fill="auto"/>
            <w:vAlign w:val="center"/>
          </w:tcPr>
          <w:p w14:paraId="4C74C398" w14:textId="77777777" w:rsidR="00060145" w:rsidRPr="00060145" w:rsidRDefault="00060145" w:rsidP="00060145">
            <w:pPr>
              <w:spacing w:after="0" w:line="240" w:lineRule="auto"/>
              <w:rPr>
                <w:rFonts w:ascii="Times New Roman" w:hAnsi="Times New Roman" w:cs="Times New Roman"/>
                <w:sz w:val="20"/>
                <w:szCs w:val="20"/>
              </w:rPr>
            </w:pPr>
          </w:p>
        </w:tc>
        <w:tc>
          <w:tcPr>
            <w:tcW w:w="3260" w:type="dxa"/>
            <w:shd w:val="clear" w:color="auto" w:fill="auto"/>
            <w:vAlign w:val="bottom"/>
          </w:tcPr>
          <w:p w14:paraId="36807237" w14:textId="77777777" w:rsidR="00060145" w:rsidRPr="00060145" w:rsidRDefault="00060145" w:rsidP="00060145">
            <w:pPr>
              <w:spacing w:after="0" w:line="240" w:lineRule="auto"/>
              <w:rPr>
                <w:rFonts w:ascii="Times New Roman" w:hAnsi="Times New Roman" w:cs="Times New Roman"/>
                <w:color w:val="000000"/>
                <w:sz w:val="20"/>
                <w:szCs w:val="20"/>
              </w:rPr>
            </w:pPr>
            <w:r w:rsidRPr="00060145">
              <w:rPr>
                <w:rFonts w:ascii="Times New Roman" w:hAnsi="Times New Roman" w:cs="Times New Roman"/>
                <w:color w:val="000000"/>
                <w:sz w:val="20"/>
                <w:szCs w:val="20"/>
              </w:rPr>
              <w:t>Второй иностранный язык (кит./кор./араб./япон./)</w:t>
            </w:r>
          </w:p>
        </w:tc>
        <w:tc>
          <w:tcPr>
            <w:tcW w:w="1276" w:type="dxa"/>
            <w:shd w:val="clear" w:color="auto" w:fill="auto"/>
            <w:vAlign w:val="center"/>
          </w:tcPr>
          <w:p w14:paraId="78AA7335"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У</w:t>
            </w:r>
          </w:p>
        </w:tc>
        <w:tc>
          <w:tcPr>
            <w:tcW w:w="1417" w:type="dxa"/>
            <w:shd w:val="clear" w:color="auto" w:fill="auto"/>
            <w:vAlign w:val="center"/>
          </w:tcPr>
          <w:p w14:paraId="3E12A02E"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204/6</w:t>
            </w:r>
          </w:p>
        </w:tc>
        <w:tc>
          <w:tcPr>
            <w:tcW w:w="1418" w:type="dxa"/>
            <w:shd w:val="clear" w:color="auto" w:fill="auto"/>
            <w:vAlign w:val="center"/>
          </w:tcPr>
          <w:p w14:paraId="6B97DC26"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204/6</w:t>
            </w:r>
          </w:p>
        </w:tc>
        <w:tc>
          <w:tcPr>
            <w:tcW w:w="1469" w:type="dxa"/>
            <w:shd w:val="clear" w:color="auto" w:fill="auto"/>
            <w:vAlign w:val="center"/>
          </w:tcPr>
          <w:p w14:paraId="3BE59D09" w14:textId="77777777" w:rsidR="00060145" w:rsidRPr="00060145" w:rsidRDefault="00060145" w:rsidP="00060145">
            <w:pPr>
              <w:spacing w:after="0" w:line="240" w:lineRule="auto"/>
              <w:jc w:val="center"/>
              <w:rPr>
                <w:rFonts w:ascii="Times New Roman" w:hAnsi="Times New Roman" w:cs="Times New Roman"/>
                <w:sz w:val="20"/>
                <w:szCs w:val="20"/>
              </w:rPr>
            </w:pPr>
          </w:p>
        </w:tc>
      </w:tr>
      <w:tr w:rsidR="00060145" w:rsidRPr="00060145" w14:paraId="02386D74" w14:textId="77777777" w:rsidTr="00F47954">
        <w:trPr>
          <w:trHeight w:val="251"/>
        </w:trPr>
        <w:tc>
          <w:tcPr>
            <w:tcW w:w="1731" w:type="dxa"/>
            <w:vMerge/>
            <w:shd w:val="clear" w:color="auto" w:fill="auto"/>
            <w:vAlign w:val="center"/>
          </w:tcPr>
          <w:p w14:paraId="36B5759C" w14:textId="77777777" w:rsidR="00060145" w:rsidRPr="00060145" w:rsidRDefault="00060145" w:rsidP="00060145">
            <w:pPr>
              <w:spacing w:after="0" w:line="240" w:lineRule="auto"/>
              <w:rPr>
                <w:rFonts w:ascii="Times New Roman" w:hAnsi="Times New Roman" w:cs="Times New Roman"/>
                <w:b/>
                <w:sz w:val="20"/>
                <w:szCs w:val="20"/>
              </w:rPr>
            </w:pPr>
          </w:p>
        </w:tc>
        <w:tc>
          <w:tcPr>
            <w:tcW w:w="2948" w:type="dxa"/>
            <w:shd w:val="clear" w:color="auto" w:fill="auto"/>
            <w:vAlign w:val="center"/>
          </w:tcPr>
          <w:p w14:paraId="6A6DA2EF" w14:textId="77777777" w:rsidR="00060145" w:rsidRPr="00060145" w:rsidRDefault="00060145" w:rsidP="00060145">
            <w:pPr>
              <w:spacing w:after="0" w:line="240" w:lineRule="auto"/>
              <w:rPr>
                <w:rFonts w:ascii="Times New Roman" w:hAnsi="Times New Roman" w:cs="Times New Roman"/>
                <w:sz w:val="20"/>
                <w:szCs w:val="20"/>
              </w:rPr>
            </w:pPr>
            <w:r w:rsidRPr="00060145">
              <w:rPr>
                <w:rFonts w:ascii="Times New Roman" w:hAnsi="Times New Roman" w:cs="Times New Roman"/>
                <w:sz w:val="20"/>
                <w:szCs w:val="20"/>
              </w:rPr>
              <w:t>Математика и информатика</w:t>
            </w:r>
          </w:p>
        </w:tc>
        <w:tc>
          <w:tcPr>
            <w:tcW w:w="1843" w:type="dxa"/>
            <w:vMerge/>
            <w:shd w:val="clear" w:color="auto" w:fill="auto"/>
            <w:vAlign w:val="center"/>
          </w:tcPr>
          <w:p w14:paraId="0B108CAF" w14:textId="77777777" w:rsidR="00060145" w:rsidRPr="00060145" w:rsidRDefault="00060145" w:rsidP="00060145">
            <w:pPr>
              <w:spacing w:after="0" w:line="240" w:lineRule="auto"/>
              <w:rPr>
                <w:rFonts w:ascii="Times New Roman" w:hAnsi="Times New Roman" w:cs="Times New Roman"/>
                <w:sz w:val="20"/>
                <w:szCs w:val="20"/>
              </w:rPr>
            </w:pPr>
          </w:p>
        </w:tc>
        <w:tc>
          <w:tcPr>
            <w:tcW w:w="3260" w:type="dxa"/>
            <w:shd w:val="clear" w:color="auto" w:fill="auto"/>
            <w:vAlign w:val="bottom"/>
          </w:tcPr>
          <w:p w14:paraId="14F1D198" w14:textId="77777777" w:rsidR="00060145" w:rsidRPr="00060145" w:rsidRDefault="00060145" w:rsidP="00060145">
            <w:pPr>
              <w:spacing w:after="0" w:line="240" w:lineRule="auto"/>
              <w:rPr>
                <w:rFonts w:ascii="Times New Roman" w:hAnsi="Times New Roman" w:cs="Times New Roman"/>
                <w:color w:val="000000"/>
                <w:sz w:val="20"/>
                <w:szCs w:val="20"/>
              </w:rPr>
            </w:pPr>
            <w:r w:rsidRPr="00060145">
              <w:rPr>
                <w:rFonts w:ascii="Times New Roman" w:hAnsi="Times New Roman" w:cs="Times New Roman"/>
                <w:sz w:val="20"/>
                <w:szCs w:val="20"/>
              </w:rPr>
              <w:t>Математика</w:t>
            </w:r>
          </w:p>
        </w:tc>
        <w:tc>
          <w:tcPr>
            <w:tcW w:w="1276" w:type="dxa"/>
            <w:shd w:val="clear" w:color="auto" w:fill="auto"/>
            <w:vAlign w:val="center"/>
          </w:tcPr>
          <w:p w14:paraId="1C027AA7"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Б</w:t>
            </w:r>
          </w:p>
        </w:tc>
        <w:tc>
          <w:tcPr>
            <w:tcW w:w="1417" w:type="dxa"/>
            <w:shd w:val="clear" w:color="auto" w:fill="auto"/>
            <w:vAlign w:val="center"/>
          </w:tcPr>
          <w:p w14:paraId="2628289E"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136/4</w:t>
            </w:r>
          </w:p>
        </w:tc>
        <w:tc>
          <w:tcPr>
            <w:tcW w:w="1418" w:type="dxa"/>
            <w:shd w:val="clear" w:color="auto" w:fill="auto"/>
            <w:vAlign w:val="center"/>
          </w:tcPr>
          <w:p w14:paraId="6DAB07F8"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136/4</w:t>
            </w:r>
          </w:p>
        </w:tc>
        <w:tc>
          <w:tcPr>
            <w:tcW w:w="1469" w:type="dxa"/>
            <w:shd w:val="clear" w:color="auto" w:fill="auto"/>
            <w:vAlign w:val="center"/>
          </w:tcPr>
          <w:p w14:paraId="555D9560" w14:textId="77777777" w:rsidR="00060145" w:rsidRPr="00060145" w:rsidRDefault="00060145" w:rsidP="00060145">
            <w:pPr>
              <w:spacing w:after="0" w:line="240" w:lineRule="auto"/>
              <w:jc w:val="center"/>
              <w:rPr>
                <w:rFonts w:ascii="Times New Roman" w:hAnsi="Times New Roman" w:cs="Times New Roman"/>
                <w:sz w:val="20"/>
                <w:szCs w:val="20"/>
              </w:rPr>
            </w:pPr>
          </w:p>
        </w:tc>
      </w:tr>
      <w:tr w:rsidR="00060145" w:rsidRPr="00060145" w14:paraId="4E95EA49" w14:textId="77777777" w:rsidTr="00F47954">
        <w:trPr>
          <w:trHeight w:val="251"/>
        </w:trPr>
        <w:tc>
          <w:tcPr>
            <w:tcW w:w="1731" w:type="dxa"/>
            <w:vMerge/>
            <w:shd w:val="clear" w:color="auto" w:fill="auto"/>
            <w:vAlign w:val="center"/>
          </w:tcPr>
          <w:p w14:paraId="49CBABFE" w14:textId="77777777" w:rsidR="00060145" w:rsidRPr="00060145" w:rsidRDefault="00060145" w:rsidP="00060145">
            <w:pPr>
              <w:spacing w:after="0" w:line="240" w:lineRule="auto"/>
              <w:rPr>
                <w:rFonts w:ascii="Times New Roman" w:hAnsi="Times New Roman" w:cs="Times New Roman"/>
                <w:b/>
                <w:sz w:val="20"/>
                <w:szCs w:val="20"/>
              </w:rPr>
            </w:pPr>
          </w:p>
        </w:tc>
        <w:tc>
          <w:tcPr>
            <w:tcW w:w="2948" w:type="dxa"/>
            <w:vMerge w:val="restart"/>
            <w:shd w:val="clear" w:color="auto" w:fill="auto"/>
            <w:vAlign w:val="center"/>
          </w:tcPr>
          <w:p w14:paraId="2592199A" w14:textId="77777777" w:rsidR="00060145" w:rsidRPr="00060145" w:rsidRDefault="00060145" w:rsidP="00060145">
            <w:pPr>
              <w:spacing w:after="0" w:line="240" w:lineRule="auto"/>
              <w:rPr>
                <w:rFonts w:ascii="Times New Roman" w:hAnsi="Times New Roman" w:cs="Times New Roman"/>
                <w:color w:val="000000"/>
                <w:sz w:val="20"/>
                <w:szCs w:val="20"/>
              </w:rPr>
            </w:pPr>
            <w:r w:rsidRPr="00060145">
              <w:rPr>
                <w:rFonts w:ascii="Times New Roman" w:hAnsi="Times New Roman" w:cs="Times New Roman"/>
                <w:color w:val="000000"/>
                <w:sz w:val="20"/>
                <w:szCs w:val="20"/>
              </w:rPr>
              <w:t>Физическая культура, экология и ОБЖ</w:t>
            </w:r>
          </w:p>
        </w:tc>
        <w:tc>
          <w:tcPr>
            <w:tcW w:w="1843" w:type="dxa"/>
            <w:vMerge/>
            <w:shd w:val="clear" w:color="auto" w:fill="auto"/>
            <w:vAlign w:val="center"/>
          </w:tcPr>
          <w:p w14:paraId="70ECE9C1" w14:textId="77777777" w:rsidR="00060145" w:rsidRPr="00060145" w:rsidRDefault="00060145" w:rsidP="00060145">
            <w:pPr>
              <w:spacing w:after="0" w:line="240" w:lineRule="auto"/>
              <w:rPr>
                <w:rFonts w:ascii="Times New Roman" w:hAnsi="Times New Roman" w:cs="Times New Roman"/>
                <w:sz w:val="20"/>
                <w:szCs w:val="20"/>
              </w:rPr>
            </w:pPr>
          </w:p>
        </w:tc>
        <w:tc>
          <w:tcPr>
            <w:tcW w:w="3260" w:type="dxa"/>
            <w:shd w:val="clear" w:color="auto" w:fill="auto"/>
            <w:vAlign w:val="bottom"/>
          </w:tcPr>
          <w:p w14:paraId="4BD095E3" w14:textId="77777777" w:rsidR="00060145" w:rsidRPr="00060145" w:rsidRDefault="00060145" w:rsidP="00060145">
            <w:pPr>
              <w:spacing w:after="0" w:line="240" w:lineRule="auto"/>
              <w:rPr>
                <w:rFonts w:ascii="Times New Roman" w:hAnsi="Times New Roman" w:cs="Times New Roman"/>
                <w:color w:val="000000"/>
                <w:sz w:val="20"/>
                <w:szCs w:val="20"/>
              </w:rPr>
            </w:pPr>
            <w:r w:rsidRPr="00060145">
              <w:rPr>
                <w:rFonts w:ascii="Times New Roman" w:hAnsi="Times New Roman" w:cs="Times New Roman"/>
                <w:color w:val="000000"/>
                <w:sz w:val="20"/>
                <w:szCs w:val="20"/>
              </w:rPr>
              <w:t xml:space="preserve">Физическая культура  </w:t>
            </w:r>
          </w:p>
        </w:tc>
        <w:tc>
          <w:tcPr>
            <w:tcW w:w="1276" w:type="dxa"/>
            <w:shd w:val="clear" w:color="auto" w:fill="auto"/>
            <w:vAlign w:val="center"/>
          </w:tcPr>
          <w:p w14:paraId="1C12FA36"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Б</w:t>
            </w:r>
          </w:p>
        </w:tc>
        <w:tc>
          <w:tcPr>
            <w:tcW w:w="1417" w:type="dxa"/>
            <w:shd w:val="clear" w:color="auto" w:fill="auto"/>
            <w:vAlign w:val="center"/>
          </w:tcPr>
          <w:p w14:paraId="1F15ADCE"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68/2</w:t>
            </w:r>
          </w:p>
        </w:tc>
        <w:tc>
          <w:tcPr>
            <w:tcW w:w="1418" w:type="dxa"/>
            <w:shd w:val="clear" w:color="auto" w:fill="auto"/>
            <w:vAlign w:val="center"/>
          </w:tcPr>
          <w:p w14:paraId="1DB9768E"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68/2</w:t>
            </w:r>
          </w:p>
        </w:tc>
        <w:tc>
          <w:tcPr>
            <w:tcW w:w="1469" w:type="dxa"/>
            <w:shd w:val="clear" w:color="auto" w:fill="auto"/>
            <w:vAlign w:val="center"/>
          </w:tcPr>
          <w:p w14:paraId="6F05DA55" w14:textId="77777777" w:rsidR="00060145" w:rsidRPr="00060145" w:rsidRDefault="00060145" w:rsidP="00060145">
            <w:pPr>
              <w:spacing w:after="0" w:line="240" w:lineRule="auto"/>
              <w:jc w:val="center"/>
              <w:rPr>
                <w:rFonts w:ascii="Times New Roman" w:hAnsi="Times New Roman" w:cs="Times New Roman"/>
                <w:sz w:val="20"/>
                <w:szCs w:val="20"/>
              </w:rPr>
            </w:pPr>
          </w:p>
        </w:tc>
      </w:tr>
      <w:tr w:rsidR="00060145" w:rsidRPr="00060145" w14:paraId="2E05FE1A" w14:textId="77777777" w:rsidTr="00F47954">
        <w:trPr>
          <w:trHeight w:val="266"/>
        </w:trPr>
        <w:tc>
          <w:tcPr>
            <w:tcW w:w="1731" w:type="dxa"/>
            <w:vMerge/>
            <w:shd w:val="clear" w:color="auto" w:fill="auto"/>
            <w:vAlign w:val="center"/>
          </w:tcPr>
          <w:p w14:paraId="6849D2A7" w14:textId="77777777" w:rsidR="00060145" w:rsidRPr="00060145" w:rsidRDefault="00060145" w:rsidP="00060145">
            <w:pPr>
              <w:spacing w:after="0" w:line="240" w:lineRule="auto"/>
              <w:rPr>
                <w:rFonts w:ascii="Times New Roman" w:hAnsi="Times New Roman" w:cs="Times New Roman"/>
                <w:b/>
                <w:sz w:val="20"/>
                <w:szCs w:val="20"/>
              </w:rPr>
            </w:pPr>
          </w:p>
        </w:tc>
        <w:tc>
          <w:tcPr>
            <w:tcW w:w="2948" w:type="dxa"/>
            <w:vMerge/>
            <w:shd w:val="clear" w:color="auto" w:fill="auto"/>
            <w:vAlign w:val="center"/>
          </w:tcPr>
          <w:p w14:paraId="73232C3A" w14:textId="77777777" w:rsidR="00060145" w:rsidRPr="00060145" w:rsidRDefault="00060145" w:rsidP="00060145">
            <w:pPr>
              <w:spacing w:after="0" w:line="240" w:lineRule="auto"/>
              <w:rPr>
                <w:rFonts w:ascii="Times New Roman" w:hAnsi="Times New Roman" w:cs="Times New Roman"/>
                <w:sz w:val="20"/>
                <w:szCs w:val="20"/>
              </w:rPr>
            </w:pPr>
          </w:p>
        </w:tc>
        <w:tc>
          <w:tcPr>
            <w:tcW w:w="1843" w:type="dxa"/>
            <w:vMerge/>
            <w:shd w:val="clear" w:color="auto" w:fill="auto"/>
            <w:vAlign w:val="center"/>
          </w:tcPr>
          <w:p w14:paraId="2764ABED" w14:textId="77777777" w:rsidR="00060145" w:rsidRPr="00060145" w:rsidRDefault="00060145" w:rsidP="00060145">
            <w:pPr>
              <w:spacing w:after="0" w:line="240" w:lineRule="auto"/>
              <w:rPr>
                <w:rFonts w:ascii="Times New Roman" w:hAnsi="Times New Roman" w:cs="Times New Roman"/>
                <w:sz w:val="20"/>
                <w:szCs w:val="20"/>
              </w:rPr>
            </w:pPr>
          </w:p>
        </w:tc>
        <w:tc>
          <w:tcPr>
            <w:tcW w:w="3260" w:type="dxa"/>
            <w:shd w:val="clear" w:color="auto" w:fill="auto"/>
            <w:vAlign w:val="bottom"/>
          </w:tcPr>
          <w:p w14:paraId="5C246A81" w14:textId="77777777" w:rsidR="00060145" w:rsidRPr="00060145" w:rsidRDefault="00060145" w:rsidP="00060145">
            <w:pPr>
              <w:spacing w:after="0" w:line="240" w:lineRule="auto"/>
              <w:rPr>
                <w:rFonts w:ascii="Times New Roman" w:hAnsi="Times New Roman" w:cs="Times New Roman"/>
                <w:color w:val="000000"/>
                <w:sz w:val="20"/>
                <w:szCs w:val="20"/>
                <w:lang w:val="en-US"/>
              </w:rPr>
            </w:pPr>
            <w:r w:rsidRPr="00060145">
              <w:rPr>
                <w:rFonts w:ascii="Times New Roman" w:hAnsi="Times New Roman" w:cs="Times New Roman"/>
                <w:color w:val="000000"/>
                <w:sz w:val="20"/>
                <w:szCs w:val="20"/>
              </w:rPr>
              <w:t>ОБЖ *</w:t>
            </w:r>
            <w:r w:rsidRPr="00060145">
              <w:rPr>
                <w:rFonts w:ascii="Times New Roman" w:hAnsi="Times New Roman" w:cs="Times New Roman"/>
                <w:color w:val="000000"/>
                <w:sz w:val="20"/>
                <w:szCs w:val="20"/>
                <w:lang w:val="en-US"/>
              </w:rPr>
              <w:t>*</w:t>
            </w:r>
          </w:p>
        </w:tc>
        <w:tc>
          <w:tcPr>
            <w:tcW w:w="1276" w:type="dxa"/>
            <w:shd w:val="clear" w:color="auto" w:fill="auto"/>
            <w:vAlign w:val="center"/>
          </w:tcPr>
          <w:p w14:paraId="7C16B4AC"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Б</w:t>
            </w:r>
          </w:p>
        </w:tc>
        <w:tc>
          <w:tcPr>
            <w:tcW w:w="1417" w:type="dxa"/>
            <w:shd w:val="clear" w:color="auto" w:fill="auto"/>
            <w:vAlign w:val="center"/>
          </w:tcPr>
          <w:p w14:paraId="0E1E1436"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34/1</w:t>
            </w:r>
          </w:p>
        </w:tc>
        <w:tc>
          <w:tcPr>
            <w:tcW w:w="1418" w:type="dxa"/>
            <w:shd w:val="clear" w:color="auto" w:fill="auto"/>
            <w:vAlign w:val="center"/>
          </w:tcPr>
          <w:p w14:paraId="32FA1A7C"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34/1</w:t>
            </w:r>
          </w:p>
        </w:tc>
        <w:tc>
          <w:tcPr>
            <w:tcW w:w="1469" w:type="dxa"/>
            <w:shd w:val="clear" w:color="auto" w:fill="auto"/>
            <w:vAlign w:val="center"/>
          </w:tcPr>
          <w:p w14:paraId="3FD6C9BC" w14:textId="77777777" w:rsidR="00060145" w:rsidRPr="00060145" w:rsidRDefault="00060145" w:rsidP="00060145">
            <w:pPr>
              <w:spacing w:after="0" w:line="240" w:lineRule="auto"/>
              <w:jc w:val="center"/>
              <w:rPr>
                <w:rFonts w:ascii="Times New Roman" w:hAnsi="Times New Roman" w:cs="Times New Roman"/>
                <w:sz w:val="20"/>
                <w:szCs w:val="20"/>
              </w:rPr>
            </w:pPr>
          </w:p>
        </w:tc>
      </w:tr>
      <w:tr w:rsidR="00060145" w:rsidRPr="00060145" w14:paraId="0ED717DC" w14:textId="77777777" w:rsidTr="00F47954">
        <w:trPr>
          <w:trHeight w:val="266"/>
        </w:trPr>
        <w:tc>
          <w:tcPr>
            <w:tcW w:w="1731" w:type="dxa"/>
            <w:vMerge/>
            <w:shd w:val="clear" w:color="auto" w:fill="auto"/>
            <w:vAlign w:val="center"/>
          </w:tcPr>
          <w:p w14:paraId="36F1E5E4" w14:textId="77777777" w:rsidR="00060145" w:rsidRPr="00060145" w:rsidRDefault="00060145" w:rsidP="00060145">
            <w:pPr>
              <w:spacing w:after="0" w:line="240" w:lineRule="auto"/>
              <w:rPr>
                <w:rFonts w:ascii="Times New Roman" w:hAnsi="Times New Roman" w:cs="Times New Roman"/>
                <w:b/>
                <w:sz w:val="20"/>
                <w:szCs w:val="20"/>
              </w:rPr>
            </w:pPr>
          </w:p>
        </w:tc>
        <w:tc>
          <w:tcPr>
            <w:tcW w:w="2948" w:type="dxa"/>
            <w:vMerge w:val="restart"/>
            <w:shd w:val="clear" w:color="auto" w:fill="auto"/>
            <w:vAlign w:val="center"/>
          </w:tcPr>
          <w:p w14:paraId="790D2960" w14:textId="77777777" w:rsidR="00060145" w:rsidRPr="00060145" w:rsidRDefault="00060145" w:rsidP="00060145">
            <w:pPr>
              <w:spacing w:after="0" w:line="240" w:lineRule="auto"/>
              <w:ind w:firstLine="5"/>
              <w:rPr>
                <w:rFonts w:ascii="Times New Roman" w:hAnsi="Times New Roman" w:cs="Times New Roman"/>
                <w:sz w:val="20"/>
                <w:szCs w:val="20"/>
              </w:rPr>
            </w:pPr>
            <w:r w:rsidRPr="00060145">
              <w:rPr>
                <w:rFonts w:ascii="Times New Roman" w:hAnsi="Times New Roman" w:cs="Times New Roman"/>
                <w:sz w:val="20"/>
                <w:szCs w:val="20"/>
              </w:rPr>
              <w:t>Естественные науки</w:t>
            </w:r>
          </w:p>
        </w:tc>
        <w:tc>
          <w:tcPr>
            <w:tcW w:w="1843" w:type="dxa"/>
            <w:vMerge/>
            <w:shd w:val="clear" w:color="auto" w:fill="auto"/>
            <w:vAlign w:val="center"/>
          </w:tcPr>
          <w:p w14:paraId="08F94802" w14:textId="77777777" w:rsidR="00060145" w:rsidRPr="00060145" w:rsidRDefault="00060145" w:rsidP="00060145">
            <w:pPr>
              <w:spacing w:after="0" w:line="240" w:lineRule="auto"/>
              <w:rPr>
                <w:rFonts w:ascii="Times New Roman" w:hAnsi="Times New Roman" w:cs="Times New Roman"/>
                <w:sz w:val="20"/>
                <w:szCs w:val="20"/>
              </w:rPr>
            </w:pPr>
          </w:p>
        </w:tc>
        <w:tc>
          <w:tcPr>
            <w:tcW w:w="3260" w:type="dxa"/>
            <w:shd w:val="clear" w:color="auto" w:fill="auto"/>
            <w:vAlign w:val="bottom"/>
          </w:tcPr>
          <w:p w14:paraId="5E4C1937" w14:textId="77777777" w:rsidR="00060145" w:rsidRPr="00060145" w:rsidRDefault="00060145" w:rsidP="00060145">
            <w:pPr>
              <w:spacing w:after="0" w:line="240" w:lineRule="auto"/>
              <w:rPr>
                <w:rFonts w:ascii="Times New Roman" w:hAnsi="Times New Roman" w:cs="Times New Roman"/>
                <w:color w:val="000000"/>
                <w:sz w:val="20"/>
                <w:szCs w:val="20"/>
                <w:lang w:val="en-US"/>
              </w:rPr>
            </w:pPr>
            <w:r w:rsidRPr="00060145">
              <w:rPr>
                <w:rFonts w:ascii="Times New Roman" w:hAnsi="Times New Roman" w:cs="Times New Roman"/>
                <w:color w:val="000000"/>
                <w:sz w:val="20"/>
                <w:szCs w:val="20"/>
              </w:rPr>
              <w:t>Астрономия *</w:t>
            </w:r>
            <w:r w:rsidRPr="00060145">
              <w:rPr>
                <w:rFonts w:ascii="Times New Roman" w:hAnsi="Times New Roman" w:cs="Times New Roman"/>
                <w:color w:val="000000"/>
                <w:sz w:val="20"/>
                <w:szCs w:val="20"/>
                <w:lang w:val="en-US"/>
              </w:rPr>
              <w:t>*</w:t>
            </w:r>
          </w:p>
        </w:tc>
        <w:tc>
          <w:tcPr>
            <w:tcW w:w="1276" w:type="dxa"/>
            <w:shd w:val="clear" w:color="auto" w:fill="auto"/>
            <w:vAlign w:val="center"/>
          </w:tcPr>
          <w:p w14:paraId="28703E6E"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Б</w:t>
            </w:r>
          </w:p>
        </w:tc>
        <w:tc>
          <w:tcPr>
            <w:tcW w:w="1417" w:type="dxa"/>
            <w:shd w:val="clear" w:color="auto" w:fill="auto"/>
            <w:vAlign w:val="center"/>
          </w:tcPr>
          <w:p w14:paraId="7517C791" w14:textId="77777777" w:rsidR="00060145" w:rsidRPr="00060145" w:rsidRDefault="00060145" w:rsidP="00060145">
            <w:pPr>
              <w:spacing w:after="0" w:line="240" w:lineRule="auto"/>
              <w:jc w:val="center"/>
              <w:rPr>
                <w:rFonts w:ascii="Times New Roman" w:hAnsi="Times New Roman" w:cs="Times New Roman"/>
                <w:sz w:val="20"/>
                <w:szCs w:val="20"/>
              </w:rPr>
            </w:pPr>
          </w:p>
        </w:tc>
        <w:tc>
          <w:tcPr>
            <w:tcW w:w="1418" w:type="dxa"/>
            <w:shd w:val="clear" w:color="auto" w:fill="auto"/>
            <w:vAlign w:val="center"/>
          </w:tcPr>
          <w:p w14:paraId="2C4FFC10"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34/1</w:t>
            </w:r>
          </w:p>
        </w:tc>
        <w:tc>
          <w:tcPr>
            <w:tcW w:w="1469" w:type="dxa"/>
            <w:shd w:val="clear" w:color="auto" w:fill="auto"/>
            <w:vAlign w:val="center"/>
          </w:tcPr>
          <w:p w14:paraId="1385CB5B" w14:textId="77777777" w:rsidR="00060145" w:rsidRPr="00060145" w:rsidRDefault="00060145" w:rsidP="00060145">
            <w:pPr>
              <w:spacing w:after="0" w:line="240" w:lineRule="auto"/>
              <w:jc w:val="center"/>
              <w:rPr>
                <w:rFonts w:ascii="Times New Roman" w:hAnsi="Times New Roman" w:cs="Times New Roman"/>
                <w:sz w:val="20"/>
                <w:szCs w:val="20"/>
              </w:rPr>
            </w:pPr>
          </w:p>
        </w:tc>
      </w:tr>
      <w:tr w:rsidR="00060145" w:rsidRPr="00060145" w14:paraId="0E2DF350" w14:textId="77777777" w:rsidTr="00F47954">
        <w:trPr>
          <w:trHeight w:val="251"/>
        </w:trPr>
        <w:tc>
          <w:tcPr>
            <w:tcW w:w="1731" w:type="dxa"/>
            <w:vMerge w:val="restart"/>
            <w:shd w:val="clear" w:color="auto" w:fill="auto"/>
            <w:vAlign w:val="center"/>
          </w:tcPr>
          <w:p w14:paraId="6CBB166E" w14:textId="77777777" w:rsidR="00060145" w:rsidRPr="00060145" w:rsidRDefault="00060145" w:rsidP="00060145">
            <w:pPr>
              <w:spacing w:after="0" w:line="240" w:lineRule="auto"/>
              <w:rPr>
                <w:rFonts w:ascii="Times New Roman" w:hAnsi="Times New Roman" w:cs="Times New Roman"/>
                <w:b/>
                <w:sz w:val="20"/>
                <w:szCs w:val="20"/>
              </w:rPr>
            </w:pPr>
            <w:r w:rsidRPr="00060145">
              <w:rPr>
                <w:rFonts w:ascii="Times New Roman" w:hAnsi="Times New Roman" w:cs="Times New Roman"/>
                <w:b/>
                <w:sz w:val="20"/>
                <w:szCs w:val="20"/>
                <w:lang w:val="en-US"/>
              </w:rPr>
              <w:t>II</w:t>
            </w:r>
            <w:r w:rsidRPr="00060145">
              <w:rPr>
                <w:rFonts w:ascii="Times New Roman" w:hAnsi="Times New Roman" w:cs="Times New Roman"/>
                <w:b/>
                <w:sz w:val="20"/>
                <w:szCs w:val="20"/>
              </w:rPr>
              <w:t xml:space="preserve"> Предметы по выбору из обязательных предметных областей</w:t>
            </w:r>
          </w:p>
        </w:tc>
        <w:tc>
          <w:tcPr>
            <w:tcW w:w="2948" w:type="dxa"/>
            <w:vMerge/>
            <w:shd w:val="clear" w:color="auto" w:fill="auto"/>
            <w:vAlign w:val="center"/>
          </w:tcPr>
          <w:p w14:paraId="60586D0D" w14:textId="77777777" w:rsidR="00060145" w:rsidRPr="00060145" w:rsidRDefault="00060145" w:rsidP="00060145">
            <w:pPr>
              <w:spacing w:after="0" w:line="240" w:lineRule="auto"/>
              <w:rPr>
                <w:rFonts w:ascii="Times New Roman" w:hAnsi="Times New Roman" w:cs="Times New Roman"/>
                <w:sz w:val="20"/>
                <w:szCs w:val="20"/>
              </w:rPr>
            </w:pPr>
          </w:p>
        </w:tc>
        <w:tc>
          <w:tcPr>
            <w:tcW w:w="1843" w:type="dxa"/>
            <w:vMerge w:val="restart"/>
            <w:shd w:val="clear" w:color="auto" w:fill="auto"/>
            <w:vAlign w:val="center"/>
          </w:tcPr>
          <w:p w14:paraId="3B5C6590" w14:textId="77777777" w:rsidR="00060145" w:rsidRPr="00060145" w:rsidRDefault="00060145" w:rsidP="00060145">
            <w:pPr>
              <w:spacing w:after="0" w:line="240" w:lineRule="auto"/>
              <w:rPr>
                <w:rFonts w:ascii="Times New Roman" w:hAnsi="Times New Roman" w:cs="Times New Roman"/>
                <w:sz w:val="20"/>
                <w:szCs w:val="20"/>
              </w:rPr>
            </w:pPr>
            <w:r w:rsidRPr="00060145">
              <w:rPr>
                <w:rFonts w:ascii="Times New Roman" w:hAnsi="Times New Roman" w:cs="Times New Roman"/>
                <w:sz w:val="20"/>
                <w:szCs w:val="20"/>
              </w:rPr>
              <w:t>Выбор одного из предметов</w:t>
            </w:r>
          </w:p>
        </w:tc>
        <w:tc>
          <w:tcPr>
            <w:tcW w:w="3260" w:type="dxa"/>
            <w:shd w:val="clear" w:color="auto" w:fill="auto"/>
          </w:tcPr>
          <w:p w14:paraId="62B116FC" w14:textId="77777777" w:rsidR="00060145" w:rsidRPr="00060145" w:rsidRDefault="00060145" w:rsidP="00060145">
            <w:pPr>
              <w:spacing w:after="0" w:line="240" w:lineRule="auto"/>
              <w:rPr>
                <w:rFonts w:ascii="Times New Roman" w:hAnsi="Times New Roman" w:cs="Times New Roman"/>
                <w:sz w:val="20"/>
                <w:szCs w:val="20"/>
              </w:rPr>
            </w:pPr>
            <w:r w:rsidRPr="00060145">
              <w:rPr>
                <w:rFonts w:ascii="Times New Roman" w:hAnsi="Times New Roman" w:cs="Times New Roman"/>
                <w:sz w:val="20"/>
                <w:szCs w:val="20"/>
              </w:rPr>
              <w:t xml:space="preserve">Физика </w:t>
            </w:r>
          </w:p>
        </w:tc>
        <w:tc>
          <w:tcPr>
            <w:tcW w:w="1276" w:type="dxa"/>
            <w:shd w:val="clear" w:color="auto" w:fill="auto"/>
            <w:vAlign w:val="center"/>
          </w:tcPr>
          <w:p w14:paraId="3ECB9AF0"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Б</w:t>
            </w:r>
          </w:p>
        </w:tc>
        <w:tc>
          <w:tcPr>
            <w:tcW w:w="1417" w:type="dxa"/>
            <w:vMerge w:val="restart"/>
            <w:shd w:val="clear" w:color="auto" w:fill="auto"/>
            <w:vAlign w:val="center"/>
          </w:tcPr>
          <w:p w14:paraId="2403B76A"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68/2</w:t>
            </w:r>
          </w:p>
        </w:tc>
        <w:tc>
          <w:tcPr>
            <w:tcW w:w="1418" w:type="dxa"/>
            <w:shd w:val="clear" w:color="auto" w:fill="auto"/>
            <w:vAlign w:val="center"/>
          </w:tcPr>
          <w:p w14:paraId="3DA02943"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68/2</w:t>
            </w:r>
          </w:p>
        </w:tc>
        <w:tc>
          <w:tcPr>
            <w:tcW w:w="1469" w:type="dxa"/>
            <w:shd w:val="clear" w:color="auto" w:fill="auto"/>
            <w:vAlign w:val="center"/>
          </w:tcPr>
          <w:p w14:paraId="445BBB51" w14:textId="77777777" w:rsidR="00060145" w:rsidRPr="00060145" w:rsidRDefault="00060145" w:rsidP="00060145">
            <w:pPr>
              <w:spacing w:after="0" w:line="240" w:lineRule="auto"/>
              <w:jc w:val="center"/>
              <w:rPr>
                <w:rFonts w:ascii="Times New Roman" w:hAnsi="Times New Roman" w:cs="Times New Roman"/>
                <w:sz w:val="20"/>
                <w:szCs w:val="20"/>
              </w:rPr>
            </w:pPr>
          </w:p>
        </w:tc>
      </w:tr>
      <w:tr w:rsidR="00060145" w:rsidRPr="00060145" w14:paraId="1840AC62" w14:textId="77777777" w:rsidTr="00F47954">
        <w:trPr>
          <w:trHeight w:val="266"/>
        </w:trPr>
        <w:tc>
          <w:tcPr>
            <w:tcW w:w="1731" w:type="dxa"/>
            <w:vMerge/>
            <w:shd w:val="clear" w:color="auto" w:fill="auto"/>
          </w:tcPr>
          <w:p w14:paraId="13DBF239" w14:textId="77777777" w:rsidR="00060145" w:rsidRPr="00060145" w:rsidRDefault="00060145" w:rsidP="00060145">
            <w:pPr>
              <w:spacing w:after="0" w:line="240" w:lineRule="auto"/>
              <w:rPr>
                <w:rFonts w:ascii="Times New Roman" w:hAnsi="Times New Roman" w:cs="Times New Roman"/>
                <w:sz w:val="20"/>
                <w:szCs w:val="20"/>
              </w:rPr>
            </w:pPr>
          </w:p>
        </w:tc>
        <w:tc>
          <w:tcPr>
            <w:tcW w:w="2948" w:type="dxa"/>
            <w:vMerge/>
            <w:shd w:val="clear" w:color="auto" w:fill="auto"/>
            <w:vAlign w:val="center"/>
          </w:tcPr>
          <w:p w14:paraId="77E823FC" w14:textId="77777777" w:rsidR="00060145" w:rsidRPr="00060145" w:rsidRDefault="00060145" w:rsidP="00060145">
            <w:pPr>
              <w:spacing w:after="0" w:line="240" w:lineRule="auto"/>
              <w:rPr>
                <w:rFonts w:ascii="Times New Roman" w:hAnsi="Times New Roman" w:cs="Times New Roman"/>
                <w:sz w:val="20"/>
                <w:szCs w:val="20"/>
              </w:rPr>
            </w:pPr>
          </w:p>
        </w:tc>
        <w:tc>
          <w:tcPr>
            <w:tcW w:w="1843" w:type="dxa"/>
            <w:vMerge/>
            <w:shd w:val="clear" w:color="auto" w:fill="auto"/>
            <w:vAlign w:val="center"/>
          </w:tcPr>
          <w:p w14:paraId="1FB96BFE" w14:textId="77777777" w:rsidR="00060145" w:rsidRPr="00060145" w:rsidRDefault="00060145" w:rsidP="00060145">
            <w:pPr>
              <w:spacing w:after="0" w:line="240" w:lineRule="auto"/>
              <w:rPr>
                <w:rFonts w:ascii="Times New Roman" w:hAnsi="Times New Roman" w:cs="Times New Roman"/>
                <w:sz w:val="20"/>
                <w:szCs w:val="20"/>
              </w:rPr>
            </w:pPr>
          </w:p>
        </w:tc>
        <w:tc>
          <w:tcPr>
            <w:tcW w:w="3260" w:type="dxa"/>
            <w:shd w:val="clear" w:color="auto" w:fill="auto"/>
          </w:tcPr>
          <w:p w14:paraId="2770A30D" w14:textId="77777777" w:rsidR="00060145" w:rsidRPr="00060145" w:rsidRDefault="00060145" w:rsidP="00060145">
            <w:pPr>
              <w:spacing w:after="0" w:line="240" w:lineRule="auto"/>
              <w:rPr>
                <w:rFonts w:ascii="Times New Roman" w:hAnsi="Times New Roman" w:cs="Times New Roman"/>
                <w:sz w:val="20"/>
                <w:szCs w:val="20"/>
              </w:rPr>
            </w:pPr>
            <w:r w:rsidRPr="00060145">
              <w:rPr>
                <w:rFonts w:ascii="Times New Roman" w:hAnsi="Times New Roman" w:cs="Times New Roman"/>
                <w:sz w:val="20"/>
                <w:szCs w:val="20"/>
              </w:rPr>
              <w:t>Биология</w:t>
            </w:r>
          </w:p>
        </w:tc>
        <w:tc>
          <w:tcPr>
            <w:tcW w:w="1276" w:type="dxa"/>
            <w:shd w:val="clear" w:color="auto" w:fill="auto"/>
            <w:vAlign w:val="center"/>
          </w:tcPr>
          <w:p w14:paraId="272BF0E8"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Б</w:t>
            </w:r>
          </w:p>
        </w:tc>
        <w:tc>
          <w:tcPr>
            <w:tcW w:w="1417" w:type="dxa"/>
            <w:vMerge/>
            <w:shd w:val="clear" w:color="auto" w:fill="auto"/>
            <w:vAlign w:val="center"/>
          </w:tcPr>
          <w:p w14:paraId="5BC5BD2F" w14:textId="77777777" w:rsidR="00060145" w:rsidRPr="00060145" w:rsidRDefault="00060145" w:rsidP="00060145">
            <w:pPr>
              <w:spacing w:after="0" w:line="240" w:lineRule="auto"/>
              <w:jc w:val="center"/>
              <w:rPr>
                <w:rFonts w:ascii="Times New Roman" w:hAnsi="Times New Roman" w:cs="Times New Roman"/>
                <w:sz w:val="20"/>
                <w:szCs w:val="20"/>
              </w:rPr>
            </w:pPr>
          </w:p>
        </w:tc>
        <w:tc>
          <w:tcPr>
            <w:tcW w:w="1418" w:type="dxa"/>
            <w:shd w:val="clear" w:color="auto" w:fill="auto"/>
            <w:vAlign w:val="center"/>
          </w:tcPr>
          <w:p w14:paraId="4BF7AA29"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w:t>
            </w:r>
          </w:p>
        </w:tc>
        <w:tc>
          <w:tcPr>
            <w:tcW w:w="1469" w:type="dxa"/>
            <w:shd w:val="clear" w:color="auto" w:fill="auto"/>
            <w:vAlign w:val="center"/>
          </w:tcPr>
          <w:p w14:paraId="7747CAEC" w14:textId="77777777" w:rsidR="00060145" w:rsidRPr="00060145" w:rsidRDefault="00060145" w:rsidP="00060145">
            <w:pPr>
              <w:spacing w:after="0" w:line="240" w:lineRule="auto"/>
              <w:jc w:val="center"/>
              <w:rPr>
                <w:rFonts w:ascii="Times New Roman" w:hAnsi="Times New Roman" w:cs="Times New Roman"/>
                <w:sz w:val="20"/>
                <w:szCs w:val="20"/>
              </w:rPr>
            </w:pPr>
          </w:p>
        </w:tc>
      </w:tr>
      <w:tr w:rsidR="00060145" w:rsidRPr="00060145" w14:paraId="3ECCC78C" w14:textId="77777777" w:rsidTr="00F47954">
        <w:trPr>
          <w:trHeight w:val="266"/>
        </w:trPr>
        <w:tc>
          <w:tcPr>
            <w:tcW w:w="1731" w:type="dxa"/>
            <w:vMerge/>
            <w:shd w:val="clear" w:color="auto" w:fill="auto"/>
          </w:tcPr>
          <w:p w14:paraId="0421EDC4" w14:textId="77777777" w:rsidR="00060145" w:rsidRPr="00060145" w:rsidRDefault="00060145" w:rsidP="00060145">
            <w:pPr>
              <w:spacing w:after="0" w:line="240" w:lineRule="auto"/>
              <w:rPr>
                <w:rFonts w:ascii="Times New Roman" w:hAnsi="Times New Roman" w:cs="Times New Roman"/>
                <w:sz w:val="20"/>
                <w:szCs w:val="20"/>
              </w:rPr>
            </w:pPr>
          </w:p>
        </w:tc>
        <w:tc>
          <w:tcPr>
            <w:tcW w:w="2948" w:type="dxa"/>
            <w:vMerge/>
            <w:shd w:val="clear" w:color="auto" w:fill="auto"/>
            <w:vAlign w:val="center"/>
          </w:tcPr>
          <w:p w14:paraId="24AB3A97" w14:textId="77777777" w:rsidR="00060145" w:rsidRPr="00060145" w:rsidRDefault="00060145" w:rsidP="00060145">
            <w:pPr>
              <w:spacing w:after="0" w:line="240" w:lineRule="auto"/>
              <w:rPr>
                <w:rFonts w:ascii="Times New Roman" w:hAnsi="Times New Roman" w:cs="Times New Roman"/>
                <w:sz w:val="20"/>
                <w:szCs w:val="20"/>
              </w:rPr>
            </w:pPr>
          </w:p>
        </w:tc>
        <w:tc>
          <w:tcPr>
            <w:tcW w:w="1843" w:type="dxa"/>
            <w:vMerge/>
            <w:shd w:val="clear" w:color="auto" w:fill="auto"/>
            <w:vAlign w:val="center"/>
          </w:tcPr>
          <w:p w14:paraId="57F38A25" w14:textId="77777777" w:rsidR="00060145" w:rsidRPr="00060145" w:rsidRDefault="00060145" w:rsidP="00060145">
            <w:pPr>
              <w:spacing w:after="0" w:line="240" w:lineRule="auto"/>
              <w:rPr>
                <w:rFonts w:ascii="Times New Roman" w:hAnsi="Times New Roman" w:cs="Times New Roman"/>
                <w:sz w:val="20"/>
                <w:szCs w:val="20"/>
              </w:rPr>
            </w:pPr>
          </w:p>
        </w:tc>
        <w:tc>
          <w:tcPr>
            <w:tcW w:w="3260" w:type="dxa"/>
            <w:shd w:val="clear" w:color="auto" w:fill="auto"/>
          </w:tcPr>
          <w:p w14:paraId="35079EBC" w14:textId="77777777" w:rsidR="00060145" w:rsidRPr="00060145" w:rsidRDefault="00060145" w:rsidP="00060145">
            <w:pPr>
              <w:spacing w:after="0" w:line="240" w:lineRule="auto"/>
              <w:rPr>
                <w:rFonts w:ascii="Times New Roman" w:hAnsi="Times New Roman" w:cs="Times New Roman"/>
                <w:sz w:val="20"/>
                <w:szCs w:val="20"/>
              </w:rPr>
            </w:pPr>
            <w:r w:rsidRPr="00060145">
              <w:rPr>
                <w:rFonts w:ascii="Times New Roman" w:hAnsi="Times New Roman" w:cs="Times New Roman"/>
                <w:sz w:val="20"/>
                <w:szCs w:val="20"/>
              </w:rPr>
              <w:t xml:space="preserve">Химия </w:t>
            </w:r>
          </w:p>
        </w:tc>
        <w:tc>
          <w:tcPr>
            <w:tcW w:w="1276" w:type="dxa"/>
            <w:shd w:val="clear" w:color="auto" w:fill="auto"/>
            <w:vAlign w:val="center"/>
          </w:tcPr>
          <w:p w14:paraId="00615E5A"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Б</w:t>
            </w:r>
          </w:p>
        </w:tc>
        <w:tc>
          <w:tcPr>
            <w:tcW w:w="1417" w:type="dxa"/>
            <w:vMerge/>
            <w:shd w:val="clear" w:color="auto" w:fill="auto"/>
            <w:vAlign w:val="center"/>
          </w:tcPr>
          <w:p w14:paraId="326D642F" w14:textId="77777777" w:rsidR="00060145" w:rsidRPr="00060145" w:rsidRDefault="00060145" w:rsidP="00060145">
            <w:pPr>
              <w:spacing w:after="0" w:line="240" w:lineRule="auto"/>
              <w:jc w:val="center"/>
              <w:rPr>
                <w:rFonts w:ascii="Times New Roman" w:hAnsi="Times New Roman" w:cs="Times New Roman"/>
                <w:sz w:val="20"/>
                <w:szCs w:val="20"/>
              </w:rPr>
            </w:pPr>
          </w:p>
        </w:tc>
        <w:tc>
          <w:tcPr>
            <w:tcW w:w="1418" w:type="dxa"/>
            <w:shd w:val="clear" w:color="auto" w:fill="auto"/>
            <w:vAlign w:val="center"/>
          </w:tcPr>
          <w:p w14:paraId="29A92F7A"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w:t>
            </w:r>
          </w:p>
        </w:tc>
        <w:tc>
          <w:tcPr>
            <w:tcW w:w="1469" w:type="dxa"/>
            <w:shd w:val="clear" w:color="auto" w:fill="auto"/>
            <w:vAlign w:val="center"/>
          </w:tcPr>
          <w:p w14:paraId="5A8F195C" w14:textId="77777777" w:rsidR="00060145" w:rsidRPr="00060145" w:rsidRDefault="00060145" w:rsidP="00060145">
            <w:pPr>
              <w:spacing w:after="0" w:line="240" w:lineRule="auto"/>
              <w:jc w:val="center"/>
              <w:rPr>
                <w:rFonts w:ascii="Times New Roman" w:hAnsi="Times New Roman" w:cs="Times New Roman"/>
                <w:sz w:val="20"/>
                <w:szCs w:val="20"/>
              </w:rPr>
            </w:pPr>
          </w:p>
        </w:tc>
      </w:tr>
      <w:tr w:rsidR="00060145" w:rsidRPr="00060145" w14:paraId="075CA6C9" w14:textId="77777777" w:rsidTr="00F47954">
        <w:trPr>
          <w:trHeight w:val="251"/>
        </w:trPr>
        <w:tc>
          <w:tcPr>
            <w:tcW w:w="1731" w:type="dxa"/>
            <w:vMerge/>
            <w:shd w:val="clear" w:color="auto" w:fill="auto"/>
          </w:tcPr>
          <w:p w14:paraId="511019A1" w14:textId="77777777" w:rsidR="00060145" w:rsidRPr="00060145" w:rsidRDefault="00060145" w:rsidP="00060145">
            <w:pPr>
              <w:spacing w:after="0" w:line="240" w:lineRule="auto"/>
              <w:rPr>
                <w:rFonts w:ascii="Times New Roman" w:hAnsi="Times New Roman" w:cs="Times New Roman"/>
                <w:sz w:val="20"/>
                <w:szCs w:val="20"/>
              </w:rPr>
            </w:pPr>
          </w:p>
        </w:tc>
        <w:tc>
          <w:tcPr>
            <w:tcW w:w="2948" w:type="dxa"/>
            <w:vMerge w:val="restart"/>
            <w:shd w:val="clear" w:color="auto" w:fill="auto"/>
            <w:vAlign w:val="center"/>
          </w:tcPr>
          <w:p w14:paraId="71B4122C" w14:textId="77777777" w:rsidR="00060145" w:rsidRPr="00060145" w:rsidRDefault="00060145" w:rsidP="00060145">
            <w:pPr>
              <w:spacing w:after="0" w:line="240" w:lineRule="auto"/>
              <w:rPr>
                <w:rFonts w:ascii="Times New Roman" w:hAnsi="Times New Roman" w:cs="Times New Roman"/>
                <w:sz w:val="20"/>
                <w:szCs w:val="20"/>
              </w:rPr>
            </w:pPr>
            <w:r w:rsidRPr="00060145">
              <w:rPr>
                <w:rFonts w:ascii="Times New Roman" w:hAnsi="Times New Roman" w:cs="Times New Roman"/>
                <w:sz w:val="20"/>
                <w:szCs w:val="20"/>
              </w:rPr>
              <w:t>Общественные науки</w:t>
            </w:r>
          </w:p>
        </w:tc>
        <w:tc>
          <w:tcPr>
            <w:tcW w:w="1843" w:type="dxa"/>
            <w:vMerge w:val="restart"/>
            <w:shd w:val="clear" w:color="auto" w:fill="auto"/>
            <w:vAlign w:val="center"/>
          </w:tcPr>
          <w:p w14:paraId="242A1646" w14:textId="77777777" w:rsidR="00060145" w:rsidRPr="00060145" w:rsidRDefault="00060145" w:rsidP="00060145">
            <w:pPr>
              <w:spacing w:after="0" w:line="240" w:lineRule="auto"/>
              <w:rPr>
                <w:rFonts w:ascii="Times New Roman" w:hAnsi="Times New Roman" w:cs="Times New Roman"/>
                <w:sz w:val="20"/>
                <w:szCs w:val="20"/>
              </w:rPr>
            </w:pPr>
            <w:r w:rsidRPr="00060145">
              <w:rPr>
                <w:rFonts w:ascii="Times New Roman" w:hAnsi="Times New Roman" w:cs="Times New Roman"/>
                <w:sz w:val="20"/>
                <w:szCs w:val="20"/>
              </w:rPr>
              <w:t>Выбор одного из предметов</w:t>
            </w:r>
          </w:p>
        </w:tc>
        <w:tc>
          <w:tcPr>
            <w:tcW w:w="3260" w:type="dxa"/>
            <w:shd w:val="clear" w:color="auto" w:fill="auto"/>
            <w:vAlign w:val="bottom"/>
          </w:tcPr>
          <w:p w14:paraId="7DA551AB" w14:textId="77777777" w:rsidR="00060145" w:rsidRPr="00060145" w:rsidRDefault="00060145" w:rsidP="00060145">
            <w:pPr>
              <w:spacing w:after="0" w:line="240" w:lineRule="auto"/>
              <w:rPr>
                <w:rFonts w:ascii="Times New Roman" w:hAnsi="Times New Roman" w:cs="Times New Roman"/>
                <w:color w:val="000000"/>
                <w:sz w:val="20"/>
                <w:szCs w:val="20"/>
              </w:rPr>
            </w:pPr>
            <w:r w:rsidRPr="00060145">
              <w:rPr>
                <w:rFonts w:ascii="Times New Roman" w:hAnsi="Times New Roman" w:cs="Times New Roman"/>
                <w:color w:val="000000"/>
                <w:sz w:val="20"/>
                <w:szCs w:val="20"/>
              </w:rPr>
              <w:t>География</w:t>
            </w:r>
          </w:p>
        </w:tc>
        <w:tc>
          <w:tcPr>
            <w:tcW w:w="1276" w:type="dxa"/>
            <w:shd w:val="clear" w:color="auto" w:fill="auto"/>
            <w:vAlign w:val="center"/>
          </w:tcPr>
          <w:p w14:paraId="4A3B0FF2"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Б</w:t>
            </w:r>
          </w:p>
        </w:tc>
        <w:tc>
          <w:tcPr>
            <w:tcW w:w="1417" w:type="dxa"/>
            <w:vMerge w:val="restart"/>
            <w:shd w:val="clear" w:color="auto" w:fill="auto"/>
            <w:vAlign w:val="center"/>
          </w:tcPr>
          <w:p w14:paraId="56DF9672"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68/2</w:t>
            </w:r>
          </w:p>
        </w:tc>
        <w:tc>
          <w:tcPr>
            <w:tcW w:w="1418" w:type="dxa"/>
            <w:vMerge w:val="restart"/>
            <w:shd w:val="clear" w:color="auto" w:fill="auto"/>
            <w:vAlign w:val="center"/>
          </w:tcPr>
          <w:p w14:paraId="5A9B83F4"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68/2</w:t>
            </w:r>
          </w:p>
        </w:tc>
        <w:tc>
          <w:tcPr>
            <w:tcW w:w="1469" w:type="dxa"/>
            <w:shd w:val="clear" w:color="auto" w:fill="auto"/>
            <w:vAlign w:val="center"/>
          </w:tcPr>
          <w:p w14:paraId="1B22211A" w14:textId="77777777" w:rsidR="00060145" w:rsidRPr="00060145" w:rsidRDefault="00060145" w:rsidP="00060145">
            <w:pPr>
              <w:spacing w:after="0" w:line="240" w:lineRule="auto"/>
              <w:jc w:val="center"/>
              <w:rPr>
                <w:rFonts w:ascii="Times New Roman" w:hAnsi="Times New Roman" w:cs="Times New Roman"/>
                <w:sz w:val="20"/>
                <w:szCs w:val="20"/>
              </w:rPr>
            </w:pPr>
          </w:p>
        </w:tc>
      </w:tr>
      <w:tr w:rsidR="00060145" w:rsidRPr="00060145" w14:paraId="31AA5FE1" w14:textId="77777777" w:rsidTr="00F47954">
        <w:trPr>
          <w:trHeight w:val="251"/>
        </w:trPr>
        <w:tc>
          <w:tcPr>
            <w:tcW w:w="1731" w:type="dxa"/>
            <w:vMerge/>
            <w:shd w:val="clear" w:color="auto" w:fill="auto"/>
          </w:tcPr>
          <w:p w14:paraId="08771350" w14:textId="77777777" w:rsidR="00060145" w:rsidRPr="00060145" w:rsidRDefault="00060145" w:rsidP="00060145">
            <w:pPr>
              <w:spacing w:after="0" w:line="240" w:lineRule="auto"/>
              <w:rPr>
                <w:rFonts w:ascii="Times New Roman" w:hAnsi="Times New Roman" w:cs="Times New Roman"/>
                <w:sz w:val="20"/>
                <w:szCs w:val="20"/>
              </w:rPr>
            </w:pPr>
          </w:p>
        </w:tc>
        <w:tc>
          <w:tcPr>
            <w:tcW w:w="2948" w:type="dxa"/>
            <w:vMerge/>
            <w:shd w:val="clear" w:color="auto" w:fill="auto"/>
          </w:tcPr>
          <w:p w14:paraId="5B2C9092" w14:textId="77777777" w:rsidR="00060145" w:rsidRPr="00060145" w:rsidRDefault="00060145" w:rsidP="00060145">
            <w:pPr>
              <w:spacing w:after="0" w:line="240" w:lineRule="auto"/>
              <w:rPr>
                <w:rFonts w:ascii="Times New Roman" w:hAnsi="Times New Roman" w:cs="Times New Roman"/>
                <w:sz w:val="20"/>
                <w:szCs w:val="20"/>
              </w:rPr>
            </w:pPr>
          </w:p>
        </w:tc>
        <w:tc>
          <w:tcPr>
            <w:tcW w:w="1843" w:type="dxa"/>
            <w:vMerge/>
            <w:shd w:val="clear" w:color="auto" w:fill="auto"/>
            <w:vAlign w:val="center"/>
          </w:tcPr>
          <w:p w14:paraId="57B306D5" w14:textId="77777777" w:rsidR="00060145" w:rsidRPr="00060145" w:rsidRDefault="00060145" w:rsidP="00060145">
            <w:pPr>
              <w:spacing w:after="0" w:line="240" w:lineRule="auto"/>
              <w:rPr>
                <w:rFonts w:ascii="Times New Roman" w:hAnsi="Times New Roman" w:cs="Times New Roman"/>
                <w:sz w:val="20"/>
                <w:szCs w:val="20"/>
              </w:rPr>
            </w:pPr>
          </w:p>
        </w:tc>
        <w:tc>
          <w:tcPr>
            <w:tcW w:w="3260" w:type="dxa"/>
            <w:shd w:val="clear" w:color="auto" w:fill="auto"/>
            <w:vAlign w:val="bottom"/>
          </w:tcPr>
          <w:p w14:paraId="0A19F266" w14:textId="77777777" w:rsidR="00060145" w:rsidRPr="00060145" w:rsidRDefault="00060145" w:rsidP="00060145">
            <w:pPr>
              <w:spacing w:after="0" w:line="240" w:lineRule="auto"/>
              <w:rPr>
                <w:rFonts w:ascii="Times New Roman" w:hAnsi="Times New Roman" w:cs="Times New Roman"/>
                <w:color w:val="000000"/>
                <w:sz w:val="20"/>
                <w:szCs w:val="20"/>
              </w:rPr>
            </w:pPr>
            <w:r w:rsidRPr="00060145">
              <w:rPr>
                <w:rFonts w:ascii="Times New Roman" w:hAnsi="Times New Roman" w:cs="Times New Roman"/>
                <w:color w:val="000000"/>
                <w:sz w:val="20"/>
                <w:szCs w:val="20"/>
              </w:rPr>
              <w:t>Обществознание</w:t>
            </w:r>
          </w:p>
        </w:tc>
        <w:tc>
          <w:tcPr>
            <w:tcW w:w="1276" w:type="dxa"/>
            <w:shd w:val="clear" w:color="auto" w:fill="auto"/>
            <w:vAlign w:val="center"/>
          </w:tcPr>
          <w:p w14:paraId="2074DE71"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Б</w:t>
            </w:r>
          </w:p>
        </w:tc>
        <w:tc>
          <w:tcPr>
            <w:tcW w:w="1417" w:type="dxa"/>
            <w:vMerge/>
            <w:shd w:val="clear" w:color="auto" w:fill="auto"/>
            <w:vAlign w:val="center"/>
          </w:tcPr>
          <w:p w14:paraId="3E864F0C" w14:textId="77777777" w:rsidR="00060145" w:rsidRPr="00060145" w:rsidRDefault="00060145" w:rsidP="00060145">
            <w:pPr>
              <w:spacing w:after="0" w:line="240" w:lineRule="auto"/>
              <w:jc w:val="center"/>
              <w:rPr>
                <w:rFonts w:ascii="Times New Roman" w:hAnsi="Times New Roman" w:cs="Times New Roman"/>
                <w:sz w:val="20"/>
                <w:szCs w:val="20"/>
              </w:rPr>
            </w:pPr>
          </w:p>
        </w:tc>
        <w:tc>
          <w:tcPr>
            <w:tcW w:w="1418" w:type="dxa"/>
            <w:vMerge/>
            <w:shd w:val="clear" w:color="auto" w:fill="auto"/>
            <w:vAlign w:val="center"/>
          </w:tcPr>
          <w:p w14:paraId="41934977" w14:textId="77777777" w:rsidR="00060145" w:rsidRPr="00060145" w:rsidRDefault="00060145" w:rsidP="00060145">
            <w:pPr>
              <w:spacing w:after="0" w:line="240" w:lineRule="auto"/>
              <w:jc w:val="center"/>
              <w:rPr>
                <w:rFonts w:ascii="Times New Roman" w:hAnsi="Times New Roman" w:cs="Times New Roman"/>
                <w:sz w:val="20"/>
                <w:szCs w:val="20"/>
              </w:rPr>
            </w:pPr>
          </w:p>
        </w:tc>
        <w:tc>
          <w:tcPr>
            <w:tcW w:w="1469" w:type="dxa"/>
            <w:shd w:val="clear" w:color="auto" w:fill="auto"/>
            <w:vAlign w:val="center"/>
          </w:tcPr>
          <w:p w14:paraId="4A76265B" w14:textId="77777777" w:rsidR="00060145" w:rsidRPr="00060145" w:rsidRDefault="00060145" w:rsidP="00060145">
            <w:pPr>
              <w:spacing w:after="0" w:line="240" w:lineRule="auto"/>
              <w:jc w:val="center"/>
              <w:rPr>
                <w:rFonts w:ascii="Times New Roman" w:hAnsi="Times New Roman" w:cs="Times New Roman"/>
                <w:sz w:val="20"/>
                <w:szCs w:val="20"/>
              </w:rPr>
            </w:pPr>
          </w:p>
        </w:tc>
      </w:tr>
      <w:tr w:rsidR="00060145" w:rsidRPr="00060145" w14:paraId="2B4D895F" w14:textId="77777777" w:rsidTr="00F47954">
        <w:trPr>
          <w:trHeight w:val="266"/>
        </w:trPr>
        <w:tc>
          <w:tcPr>
            <w:tcW w:w="4679" w:type="dxa"/>
            <w:gridSpan w:val="2"/>
            <w:vMerge w:val="restart"/>
            <w:shd w:val="clear" w:color="auto" w:fill="auto"/>
            <w:vAlign w:val="center"/>
          </w:tcPr>
          <w:p w14:paraId="702D0703" w14:textId="77777777" w:rsidR="00060145" w:rsidRPr="00060145" w:rsidRDefault="00060145" w:rsidP="00060145">
            <w:pPr>
              <w:spacing w:after="0" w:line="240" w:lineRule="auto"/>
              <w:rPr>
                <w:rFonts w:ascii="Times New Roman" w:hAnsi="Times New Roman" w:cs="Times New Roman"/>
                <w:b/>
                <w:sz w:val="20"/>
                <w:szCs w:val="20"/>
              </w:rPr>
            </w:pPr>
            <w:r w:rsidRPr="00060145">
              <w:rPr>
                <w:rFonts w:ascii="Times New Roman" w:hAnsi="Times New Roman" w:cs="Times New Roman"/>
                <w:b/>
                <w:sz w:val="20"/>
                <w:szCs w:val="20"/>
                <w:lang w:val="en-US"/>
              </w:rPr>
              <w:t>III</w:t>
            </w:r>
            <w:r w:rsidRPr="00060145">
              <w:rPr>
                <w:rFonts w:ascii="Times New Roman" w:hAnsi="Times New Roman" w:cs="Times New Roman"/>
                <w:b/>
                <w:sz w:val="20"/>
                <w:szCs w:val="20"/>
              </w:rPr>
              <w:t xml:space="preserve"> Дополнительные учебные предметы и курсы</w:t>
            </w:r>
          </w:p>
        </w:tc>
        <w:tc>
          <w:tcPr>
            <w:tcW w:w="1843" w:type="dxa"/>
            <w:shd w:val="clear" w:color="auto" w:fill="auto"/>
            <w:vAlign w:val="center"/>
          </w:tcPr>
          <w:p w14:paraId="0A72FAD9" w14:textId="77777777" w:rsidR="00060145" w:rsidRPr="00060145" w:rsidRDefault="00060145" w:rsidP="00060145">
            <w:pPr>
              <w:spacing w:after="0" w:line="240" w:lineRule="auto"/>
              <w:rPr>
                <w:rFonts w:ascii="Times New Roman" w:hAnsi="Times New Roman" w:cs="Times New Roman"/>
                <w:sz w:val="20"/>
                <w:szCs w:val="20"/>
              </w:rPr>
            </w:pPr>
            <w:r w:rsidRPr="00060145">
              <w:rPr>
                <w:rFonts w:ascii="Times New Roman" w:hAnsi="Times New Roman" w:cs="Times New Roman"/>
                <w:sz w:val="20"/>
                <w:szCs w:val="20"/>
              </w:rPr>
              <w:t>Обязательный</w:t>
            </w:r>
          </w:p>
        </w:tc>
        <w:tc>
          <w:tcPr>
            <w:tcW w:w="3260" w:type="dxa"/>
            <w:shd w:val="clear" w:color="auto" w:fill="auto"/>
          </w:tcPr>
          <w:p w14:paraId="780E1AF0" w14:textId="77777777" w:rsidR="00060145" w:rsidRPr="00060145" w:rsidRDefault="00060145" w:rsidP="00060145">
            <w:pPr>
              <w:spacing w:after="0" w:line="240" w:lineRule="auto"/>
              <w:rPr>
                <w:rFonts w:ascii="Times New Roman" w:hAnsi="Times New Roman" w:cs="Times New Roman"/>
                <w:sz w:val="20"/>
                <w:szCs w:val="20"/>
              </w:rPr>
            </w:pPr>
            <w:r w:rsidRPr="00060145">
              <w:rPr>
                <w:rFonts w:ascii="Times New Roman" w:hAnsi="Times New Roman" w:cs="Times New Roman"/>
                <w:sz w:val="20"/>
                <w:szCs w:val="20"/>
              </w:rPr>
              <w:t>Теория познания</w:t>
            </w:r>
          </w:p>
        </w:tc>
        <w:tc>
          <w:tcPr>
            <w:tcW w:w="1276" w:type="dxa"/>
            <w:shd w:val="clear" w:color="auto" w:fill="auto"/>
            <w:vAlign w:val="center"/>
          </w:tcPr>
          <w:p w14:paraId="502C6DA9"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ЭК</w:t>
            </w:r>
          </w:p>
        </w:tc>
        <w:tc>
          <w:tcPr>
            <w:tcW w:w="1417" w:type="dxa"/>
            <w:shd w:val="clear" w:color="auto" w:fill="auto"/>
            <w:vAlign w:val="center"/>
          </w:tcPr>
          <w:p w14:paraId="5377CBA1"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68/2</w:t>
            </w:r>
          </w:p>
        </w:tc>
        <w:tc>
          <w:tcPr>
            <w:tcW w:w="1418" w:type="dxa"/>
            <w:shd w:val="clear" w:color="auto" w:fill="auto"/>
            <w:vAlign w:val="center"/>
          </w:tcPr>
          <w:p w14:paraId="35CBB428"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68/2</w:t>
            </w:r>
          </w:p>
        </w:tc>
        <w:tc>
          <w:tcPr>
            <w:tcW w:w="1469" w:type="dxa"/>
            <w:shd w:val="clear" w:color="auto" w:fill="auto"/>
            <w:vAlign w:val="center"/>
          </w:tcPr>
          <w:p w14:paraId="62CB461C" w14:textId="77777777" w:rsidR="00060145" w:rsidRPr="00060145" w:rsidRDefault="00060145" w:rsidP="00060145">
            <w:pPr>
              <w:spacing w:after="0" w:line="240" w:lineRule="auto"/>
              <w:jc w:val="center"/>
              <w:rPr>
                <w:rFonts w:ascii="Times New Roman" w:hAnsi="Times New Roman" w:cs="Times New Roman"/>
                <w:sz w:val="20"/>
                <w:szCs w:val="20"/>
              </w:rPr>
            </w:pPr>
          </w:p>
        </w:tc>
      </w:tr>
      <w:tr w:rsidR="00060145" w:rsidRPr="00060145" w14:paraId="59C6E43C" w14:textId="77777777" w:rsidTr="00F47954">
        <w:trPr>
          <w:trHeight w:val="266"/>
        </w:trPr>
        <w:tc>
          <w:tcPr>
            <w:tcW w:w="4679" w:type="dxa"/>
            <w:gridSpan w:val="2"/>
            <w:vMerge/>
            <w:shd w:val="clear" w:color="auto" w:fill="auto"/>
          </w:tcPr>
          <w:p w14:paraId="589BDC40" w14:textId="77777777" w:rsidR="00060145" w:rsidRPr="00060145" w:rsidRDefault="00060145" w:rsidP="00060145">
            <w:pPr>
              <w:spacing w:after="0" w:line="240" w:lineRule="auto"/>
              <w:rPr>
                <w:rFonts w:ascii="Times New Roman" w:hAnsi="Times New Roman" w:cs="Times New Roman"/>
                <w:b/>
                <w:sz w:val="20"/>
                <w:szCs w:val="20"/>
                <w:lang w:val="en-US"/>
              </w:rPr>
            </w:pPr>
          </w:p>
        </w:tc>
        <w:tc>
          <w:tcPr>
            <w:tcW w:w="1843" w:type="dxa"/>
            <w:vMerge w:val="restart"/>
            <w:shd w:val="clear" w:color="auto" w:fill="auto"/>
            <w:vAlign w:val="center"/>
          </w:tcPr>
          <w:p w14:paraId="6E5D5BD0" w14:textId="77777777" w:rsidR="00060145" w:rsidRPr="00060145" w:rsidRDefault="00060145" w:rsidP="00060145">
            <w:pPr>
              <w:spacing w:after="0" w:line="240" w:lineRule="auto"/>
              <w:rPr>
                <w:rFonts w:ascii="Times New Roman" w:hAnsi="Times New Roman" w:cs="Times New Roman"/>
                <w:sz w:val="20"/>
                <w:szCs w:val="20"/>
              </w:rPr>
            </w:pPr>
            <w:r w:rsidRPr="00060145">
              <w:rPr>
                <w:rFonts w:ascii="Times New Roman" w:hAnsi="Times New Roman" w:cs="Times New Roman"/>
                <w:sz w:val="20"/>
                <w:szCs w:val="20"/>
              </w:rPr>
              <w:t>Выбор одного из предметов</w:t>
            </w:r>
          </w:p>
        </w:tc>
        <w:tc>
          <w:tcPr>
            <w:tcW w:w="3260" w:type="dxa"/>
            <w:shd w:val="clear" w:color="auto" w:fill="auto"/>
          </w:tcPr>
          <w:p w14:paraId="0E982F3B" w14:textId="77777777" w:rsidR="00060145" w:rsidRPr="00060145" w:rsidRDefault="00060145" w:rsidP="00060145">
            <w:pPr>
              <w:spacing w:after="0" w:line="240" w:lineRule="auto"/>
              <w:rPr>
                <w:rFonts w:ascii="Times New Roman" w:hAnsi="Times New Roman" w:cs="Times New Roman"/>
                <w:color w:val="000000"/>
                <w:sz w:val="20"/>
                <w:szCs w:val="20"/>
              </w:rPr>
            </w:pPr>
            <w:r w:rsidRPr="00060145">
              <w:rPr>
                <w:rFonts w:ascii="Times New Roman" w:hAnsi="Times New Roman" w:cs="Times New Roman"/>
                <w:color w:val="000000"/>
                <w:sz w:val="20"/>
                <w:szCs w:val="20"/>
              </w:rPr>
              <w:t xml:space="preserve">История и культура Востока </w:t>
            </w:r>
          </w:p>
        </w:tc>
        <w:tc>
          <w:tcPr>
            <w:tcW w:w="1276" w:type="dxa"/>
            <w:shd w:val="clear" w:color="auto" w:fill="auto"/>
            <w:vAlign w:val="center"/>
          </w:tcPr>
          <w:p w14:paraId="7F5896DD"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ЭК</w:t>
            </w:r>
          </w:p>
        </w:tc>
        <w:tc>
          <w:tcPr>
            <w:tcW w:w="1417" w:type="dxa"/>
            <w:vMerge w:val="restart"/>
            <w:shd w:val="clear" w:color="auto" w:fill="auto"/>
            <w:vAlign w:val="center"/>
          </w:tcPr>
          <w:p w14:paraId="04A0917A"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68/2</w:t>
            </w:r>
          </w:p>
        </w:tc>
        <w:tc>
          <w:tcPr>
            <w:tcW w:w="1418" w:type="dxa"/>
            <w:vMerge w:val="restart"/>
            <w:shd w:val="clear" w:color="auto" w:fill="auto"/>
            <w:vAlign w:val="center"/>
          </w:tcPr>
          <w:p w14:paraId="1EF9AC18"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68/2</w:t>
            </w:r>
          </w:p>
        </w:tc>
        <w:tc>
          <w:tcPr>
            <w:tcW w:w="1469" w:type="dxa"/>
            <w:shd w:val="clear" w:color="auto" w:fill="auto"/>
            <w:vAlign w:val="center"/>
          </w:tcPr>
          <w:p w14:paraId="6B4BE617" w14:textId="77777777" w:rsidR="00060145" w:rsidRPr="00060145" w:rsidRDefault="00060145" w:rsidP="00060145">
            <w:pPr>
              <w:spacing w:after="0" w:line="240" w:lineRule="auto"/>
              <w:jc w:val="center"/>
              <w:rPr>
                <w:rFonts w:ascii="Times New Roman" w:hAnsi="Times New Roman" w:cs="Times New Roman"/>
                <w:sz w:val="20"/>
                <w:szCs w:val="20"/>
              </w:rPr>
            </w:pPr>
          </w:p>
        </w:tc>
      </w:tr>
      <w:tr w:rsidR="00060145" w:rsidRPr="00060145" w14:paraId="0F8F6D77" w14:textId="77777777" w:rsidTr="00F47954">
        <w:trPr>
          <w:trHeight w:val="266"/>
        </w:trPr>
        <w:tc>
          <w:tcPr>
            <w:tcW w:w="4679" w:type="dxa"/>
            <w:gridSpan w:val="2"/>
            <w:vMerge/>
            <w:shd w:val="clear" w:color="auto" w:fill="auto"/>
          </w:tcPr>
          <w:p w14:paraId="3E2EB095" w14:textId="77777777" w:rsidR="00060145" w:rsidRPr="00060145" w:rsidRDefault="00060145" w:rsidP="00060145">
            <w:pPr>
              <w:spacing w:after="0" w:line="240" w:lineRule="auto"/>
              <w:rPr>
                <w:rFonts w:ascii="Times New Roman" w:hAnsi="Times New Roman" w:cs="Times New Roman"/>
                <w:b/>
                <w:sz w:val="20"/>
                <w:szCs w:val="20"/>
              </w:rPr>
            </w:pPr>
          </w:p>
        </w:tc>
        <w:tc>
          <w:tcPr>
            <w:tcW w:w="1843" w:type="dxa"/>
            <w:vMerge/>
            <w:shd w:val="clear" w:color="auto" w:fill="auto"/>
          </w:tcPr>
          <w:p w14:paraId="2039155A" w14:textId="77777777" w:rsidR="00060145" w:rsidRPr="00060145" w:rsidRDefault="00060145" w:rsidP="00060145">
            <w:pPr>
              <w:spacing w:after="0" w:line="240" w:lineRule="auto"/>
              <w:rPr>
                <w:rFonts w:ascii="Times New Roman" w:hAnsi="Times New Roman" w:cs="Times New Roman"/>
                <w:sz w:val="20"/>
                <w:szCs w:val="20"/>
              </w:rPr>
            </w:pPr>
          </w:p>
        </w:tc>
        <w:tc>
          <w:tcPr>
            <w:tcW w:w="3260" w:type="dxa"/>
            <w:shd w:val="clear" w:color="auto" w:fill="auto"/>
          </w:tcPr>
          <w:p w14:paraId="48F4F3A3" w14:textId="77777777" w:rsidR="00060145" w:rsidRPr="00060145" w:rsidRDefault="00060145" w:rsidP="00060145">
            <w:pPr>
              <w:spacing w:after="0" w:line="240" w:lineRule="auto"/>
              <w:rPr>
                <w:rFonts w:ascii="Times New Roman" w:hAnsi="Times New Roman" w:cs="Times New Roman"/>
                <w:color w:val="000000"/>
                <w:sz w:val="20"/>
                <w:szCs w:val="20"/>
              </w:rPr>
            </w:pPr>
            <w:r w:rsidRPr="00060145">
              <w:rPr>
                <w:rFonts w:ascii="Times New Roman" w:hAnsi="Times New Roman" w:cs="Times New Roman"/>
                <w:color w:val="000000"/>
                <w:sz w:val="20"/>
                <w:szCs w:val="20"/>
              </w:rPr>
              <w:t xml:space="preserve">Общественно-политическое развитие Востока </w:t>
            </w:r>
          </w:p>
        </w:tc>
        <w:tc>
          <w:tcPr>
            <w:tcW w:w="1276" w:type="dxa"/>
            <w:shd w:val="clear" w:color="auto" w:fill="auto"/>
            <w:vAlign w:val="center"/>
          </w:tcPr>
          <w:p w14:paraId="78339B2A"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ЭК</w:t>
            </w:r>
          </w:p>
        </w:tc>
        <w:tc>
          <w:tcPr>
            <w:tcW w:w="1417" w:type="dxa"/>
            <w:vMerge/>
            <w:shd w:val="clear" w:color="auto" w:fill="auto"/>
            <w:vAlign w:val="center"/>
          </w:tcPr>
          <w:p w14:paraId="6ED48A20" w14:textId="77777777" w:rsidR="00060145" w:rsidRPr="00060145" w:rsidRDefault="00060145" w:rsidP="00060145">
            <w:pPr>
              <w:spacing w:after="0" w:line="240" w:lineRule="auto"/>
              <w:jc w:val="center"/>
              <w:rPr>
                <w:rFonts w:ascii="Times New Roman" w:hAnsi="Times New Roman" w:cs="Times New Roman"/>
                <w:sz w:val="20"/>
                <w:szCs w:val="20"/>
              </w:rPr>
            </w:pPr>
          </w:p>
        </w:tc>
        <w:tc>
          <w:tcPr>
            <w:tcW w:w="1418" w:type="dxa"/>
            <w:vMerge/>
            <w:shd w:val="clear" w:color="auto" w:fill="auto"/>
            <w:vAlign w:val="center"/>
          </w:tcPr>
          <w:p w14:paraId="6AC3CECE" w14:textId="77777777" w:rsidR="00060145" w:rsidRPr="00060145" w:rsidRDefault="00060145" w:rsidP="00060145">
            <w:pPr>
              <w:spacing w:after="0" w:line="240" w:lineRule="auto"/>
              <w:jc w:val="center"/>
              <w:rPr>
                <w:rFonts w:ascii="Times New Roman" w:hAnsi="Times New Roman" w:cs="Times New Roman"/>
                <w:sz w:val="20"/>
                <w:szCs w:val="20"/>
              </w:rPr>
            </w:pPr>
          </w:p>
        </w:tc>
        <w:tc>
          <w:tcPr>
            <w:tcW w:w="1469" w:type="dxa"/>
            <w:shd w:val="clear" w:color="auto" w:fill="auto"/>
            <w:vAlign w:val="center"/>
          </w:tcPr>
          <w:p w14:paraId="74E1A54D" w14:textId="77777777" w:rsidR="00060145" w:rsidRPr="00060145" w:rsidRDefault="00060145" w:rsidP="00060145">
            <w:pPr>
              <w:spacing w:after="0" w:line="240" w:lineRule="auto"/>
              <w:jc w:val="center"/>
              <w:rPr>
                <w:rFonts w:ascii="Times New Roman" w:hAnsi="Times New Roman" w:cs="Times New Roman"/>
                <w:sz w:val="20"/>
                <w:szCs w:val="20"/>
              </w:rPr>
            </w:pPr>
          </w:p>
        </w:tc>
      </w:tr>
      <w:tr w:rsidR="00060145" w:rsidRPr="00060145" w14:paraId="59BAF54C" w14:textId="77777777" w:rsidTr="00F47954">
        <w:trPr>
          <w:trHeight w:val="266"/>
        </w:trPr>
        <w:tc>
          <w:tcPr>
            <w:tcW w:w="4679" w:type="dxa"/>
            <w:gridSpan w:val="2"/>
            <w:vMerge/>
            <w:shd w:val="clear" w:color="auto" w:fill="auto"/>
            <w:vAlign w:val="center"/>
          </w:tcPr>
          <w:p w14:paraId="0C6736B1" w14:textId="77777777" w:rsidR="00060145" w:rsidRPr="00060145" w:rsidRDefault="00060145" w:rsidP="00060145">
            <w:pPr>
              <w:spacing w:after="0" w:line="240" w:lineRule="auto"/>
              <w:rPr>
                <w:rFonts w:ascii="Times New Roman" w:hAnsi="Times New Roman" w:cs="Times New Roman"/>
                <w:b/>
                <w:color w:val="000000"/>
                <w:sz w:val="20"/>
                <w:szCs w:val="20"/>
              </w:rPr>
            </w:pPr>
          </w:p>
        </w:tc>
        <w:tc>
          <w:tcPr>
            <w:tcW w:w="1843" w:type="dxa"/>
            <w:shd w:val="clear" w:color="auto" w:fill="auto"/>
            <w:vAlign w:val="center"/>
          </w:tcPr>
          <w:p w14:paraId="6EA9CA36" w14:textId="77777777" w:rsidR="00060145" w:rsidRPr="00060145" w:rsidRDefault="00060145" w:rsidP="00060145">
            <w:pPr>
              <w:spacing w:after="0" w:line="240" w:lineRule="auto"/>
              <w:rPr>
                <w:rFonts w:ascii="Times New Roman" w:hAnsi="Times New Roman" w:cs="Times New Roman"/>
                <w:sz w:val="20"/>
                <w:szCs w:val="20"/>
              </w:rPr>
            </w:pPr>
            <w:r w:rsidRPr="00060145">
              <w:rPr>
                <w:rFonts w:ascii="Times New Roman" w:hAnsi="Times New Roman" w:cs="Times New Roman"/>
                <w:sz w:val="20"/>
                <w:szCs w:val="20"/>
              </w:rPr>
              <w:t>Обязательный</w:t>
            </w:r>
          </w:p>
        </w:tc>
        <w:tc>
          <w:tcPr>
            <w:tcW w:w="3260" w:type="dxa"/>
            <w:shd w:val="clear" w:color="auto" w:fill="auto"/>
          </w:tcPr>
          <w:p w14:paraId="02BF7660" w14:textId="77777777" w:rsidR="00060145" w:rsidRPr="00060145" w:rsidRDefault="00060145" w:rsidP="00060145">
            <w:pPr>
              <w:spacing w:after="0" w:line="240" w:lineRule="auto"/>
              <w:rPr>
                <w:rFonts w:ascii="Times New Roman" w:hAnsi="Times New Roman" w:cs="Times New Roman"/>
                <w:color w:val="000000"/>
                <w:sz w:val="20"/>
                <w:szCs w:val="20"/>
                <w:lang w:val="en-US"/>
              </w:rPr>
            </w:pPr>
            <w:r w:rsidRPr="00060145">
              <w:rPr>
                <w:rFonts w:ascii="Times New Roman" w:hAnsi="Times New Roman" w:cs="Times New Roman"/>
                <w:color w:val="000000"/>
                <w:sz w:val="20"/>
                <w:szCs w:val="20"/>
              </w:rPr>
              <w:t>Индивидуальный проект *</w:t>
            </w:r>
            <w:r w:rsidRPr="00060145">
              <w:rPr>
                <w:rFonts w:ascii="Times New Roman" w:hAnsi="Times New Roman" w:cs="Times New Roman"/>
                <w:color w:val="000000"/>
                <w:sz w:val="20"/>
                <w:szCs w:val="20"/>
                <w:lang w:val="en-US"/>
              </w:rPr>
              <w:t>*</w:t>
            </w:r>
          </w:p>
        </w:tc>
        <w:tc>
          <w:tcPr>
            <w:tcW w:w="1276" w:type="dxa"/>
            <w:shd w:val="clear" w:color="auto" w:fill="auto"/>
            <w:vAlign w:val="center"/>
          </w:tcPr>
          <w:p w14:paraId="062D04FD"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ЭК</w:t>
            </w:r>
          </w:p>
        </w:tc>
        <w:tc>
          <w:tcPr>
            <w:tcW w:w="1417" w:type="dxa"/>
            <w:shd w:val="clear" w:color="auto" w:fill="auto"/>
            <w:vAlign w:val="center"/>
          </w:tcPr>
          <w:p w14:paraId="082515AA" w14:textId="77777777" w:rsidR="00060145" w:rsidRPr="00060145" w:rsidRDefault="00060145" w:rsidP="00060145">
            <w:pPr>
              <w:spacing w:after="0" w:line="240" w:lineRule="auto"/>
              <w:jc w:val="center"/>
              <w:rPr>
                <w:rFonts w:ascii="Times New Roman" w:hAnsi="Times New Roman" w:cs="Times New Roman"/>
                <w:sz w:val="20"/>
                <w:szCs w:val="20"/>
              </w:rPr>
            </w:pPr>
            <w:r w:rsidRPr="00060145">
              <w:rPr>
                <w:rFonts w:ascii="Times New Roman" w:hAnsi="Times New Roman" w:cs="Times New Roman"/>
                <w:sz w:val="20"/>
                <w:szCs w:val="20"/>
              </w:rPr>
              <w:t>34/1</w:t>
            </w:r>
          </w:p>
        </w:tc>
        <w:tc>
          <w:tcPr>
            <w:tcW w:w="1418" w:type="dxa"/>
            <w:shd w:val="clear" w:color="auto" w:fill="auto"/>
            <w:vAlign w:val="center"/>
          </w:tcPr>
          <w:p w14:paraId="11BCC443" w14:textId="77777777" w:rsidR="00060145" w:rsidRPr="00060145" w:rsidRDefault="00060145" w:rsidP="00060145">
            <w:pPr>
              <w:spacing w:after="0" w:line="240" w:lineRule="auto"/>
              <w:jc w:val="center"/>
              <w:rPr>
                <w:rFonts w:ascii="Times New Roman" w:hAnsi="Times New Roman" w:cs="Times New Roman"/>
                <w:b/>
                <w:sz w:val="20"/>
                <w:szCs w:val="20"/>
              </w:rPr>
            </w:pPr>
          </w:p>
        </w:tc>
        <w:tc>
          <w:tcPr>
            <w:tcW w:w="1469" w:type="dxa"/>
            <w:shd w:val="clear" w:color="auto" w:fill="auto"/>
            <w:vAlign w:val="center"/>
          </w:tcPr>
          <w:p w14:paraId="11C1FAB0" w14:textId="77777777" w:rsidR="00060145" w:rsidRPr="00060145" w:rsidRDefault="00060145" w:rsidP="00060145">
            <w:pPr>
              <w:spacing w:after="0" w:line="240" w:lineRule="auto"/>
              <w:jc w:val="center"/>
              <w:rPr>
                <w:rFonts w:ascii="Times New Roman" w:hAnsi="Times New Roman" w:cs="Times New Roman"/>
                <w:sz w:val="20"/>
                <w:szCs w:val="20"/>
              </w:rPr>
            </w:pPr>
          </w:p>
        </w:tc>
      </w:tr>
      <w:tr w:rsidR="00060145" w:rsidRPr="00060145" w14:paraId="6ADE0231" w14:textId="77777777" w:rsidTr="00F47954">
        <w:trPr>
          <w:trHeight w:val="266"/>
        </w:trPr>
        <w:tc>
          <w:tcPr>
            <w:tcW w:w="110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6149C2" w14:textId="77777777" w:rsidR="00060145" w:rsidRPr="00060145" w:rsidRDefault="00060145" w:rsidP="00060145">
            <w:pPr>
              <w:spacing w:after="0" w:line="240" w:lineRule="auto"/>
              <w:rPr>
                <w:rFonts w:ascii="Times New Roman" w:hAnsi="Times New Roman" w:cs="Times New Roman"/>
                <w:b/>
                <w:color w:val="000000"/>
                <w:sz w:val="20"/>
                <w:szCs w:val="20"/>
              </w:rPr>
            </w:pPr>
            <w:r w:rsidRPr="00060145">
              <w:rPr>
                <w:rFonts w:ascii="Times New Roman" w:hAnsi="Times New Roman" w:cs="Times New Roman"/>
                <w:b/>
                <w:color w:val="000000"/>
                <w:sz w:val="20"/>
                <w:szCs w:val="20"/>
              </w:rPr>
              <w:t xml:space="preserve">Аудиторная нагрузка в неделю (6-ти дневная учебная неделя), количество часов в неделю </w:t>
            </w:r>
          </w:p>
        </w:tc>
        <w:tc>
          <w:tcPr>
            <w:tcW w:w="1417" w:type="dxa"/>
            <w:shd w:val="clear" w:color="auto" w:fill="auto"/>
            <w:vAlign w:val="center"/>
          </w:tcPr>
          <w:p w14:paraId="53579FEC" w14:textId="77777777" w:rsidR="00060145" w:rsidRPr="00060145" w:rsidRDefault="00060145" w:rsidP="00060145">
            <w:pPr>
              <w:spacing w:after="0" w:line="240" w:lineRule="auto"/>
              <w:jc w:val="center"/>
              <w:rPr>
                <w:rFonts w:ascii="Times New Roman" w:hAnsi="Times New Roman" w:cs="Times New Roman"/>
                <w:b/>
                <w:sz w:val="20"/>
                <w:szCs w:val="20"/>
                <w:lang w:val="en-US"/>
              </w:rPr>
            </w:pPr>
            <w:r w:rsidRPr="00060145">
              <w:rPr>
                <w:rFonts w:ascii="Times New Roman" w:hAnsi="Times New Roman" w:cs="Times New Roman"/>
                <w:b/>
                <w:sz w:val="20"/>
                <w:szCs w:val="20"/>
                <w:lang w:val="en-US"/>
              </w:rPr>
              <w:t>37</w:t>
            </w:r>
          </w:p>
        </w:tc>
        <w:tc>
          <w:tcPr>
            <w:tcW w:w="1418" w:type="dxa"/>
            <w:shd w:val="clear" w:color="auto" w:fill="auto"/>
            <w:vAlign w:val="center"/>
          </w:tcPr>
          <w:p w14:paraId="639EF1BB" w14:textId="77777777" w:rsidR="00060145" w:rsidRPr="00060145" w:rsidRDefault="00060145" w:rsidP="00060145">
            <w:pPr>
              <w:spacing w:after="0" w:line="240" w:lineRule="auto"/>
              <w:jc w:val="center"/>
              <w:rPr>
                <w:rFonts w:ascii="Times New Roman" w:hAnsi="Times New Roman" w:cs="Times New Roman"/>
                <w:b/>
                <w:sz w:val="20"/>
                <w:szCs w:val="20"/>
              </w:rPr>
            </w:pPr>
            <w:r w:rsidRPr="00060145">
              <w:rPr>
                <w:rFonts w:ascii="Times New Roman" w:hAnsi="Times New Roman" w:cs="Times New Roman"/>
                <w:b/>
                <w:sz w:val="20"/>
                <w:szCs w:val="20"/>
              </w:rPr>
              <w:t>35/37</w:t>
            </w:r>
          </w:p>
        </w:tc>
        <w:tc>
          <w:tcPr>
            <w:tcW w:w="1469" w:type="dxa"/>
            <w:shd w:val="clear" w:color="auto" w:fill="auto"/>
            <w:vAlign w:val="center"/>
          </w:tcPr>
          <w:p w14:paraId="63AC7A55" w14:textId="77777777" w:rsidR="00060145" w:rsidRPr="00060145" w:rsidRDefault="00060145" w:rsidP="00060145">
            <w:pPr>
              <w:spacing w:after="0" w:line="240" w:lineRule="auto"/>
              <w:jc w:val="center"/>
              <w:rPr>
                <w:rFonts w:ascii="Times New Roman" w:hAnsi="Times New Roman" w:cs="Times New Roman"/>
                <w:b/>
                <w:sz w:val="20"/>
                <w:szCs w:val="20"/>
              </w:rPr>
            </w:pPr>
          </w:p>
        </w:tc>
      </w:tr>
      <w:tr w:rsidR="00060145" w:rsidRPr="00060145" w14:paraId="572D03F1" w14:textId="77777777" w:rsidTr="00F47954">
        <w:trPr>
          <w:trHeight w:val="266"/>
        </w:trPr>
        <w:tc>
          <w:tcPr>
            <w:tcW w:w="110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07008B" w14:textId="77777777" w:rsidR="00060145" w:rsidRPr="00060145" w:rsidRDefault="00060145" w:rsidP="00060145">
            <w:pPr>
              <w:spacing w:after="0" w:line="240" w:lineRule="auto"/>
              <w:rPr>
                <w:rFonts w:ascii="Times New Roman" w:hAnsi="Times New Roman" w:cs="Times New Roman"/>
                <w:b/>
                <w:color w:val="000000"/>
                <w:sz w:val="20"/>
                <w:szCs w:val="20"/>
              </w:rPr>
            </w:pPr>
            <w:r w:rsidRPr="00060145">
              <w:rPr>
                <w:rFonts w:ascii="Times New Roman" w:hAnsi="Times New Roman" w:cs="Times New Roman"/>
                <w:b/>
                <w:color w:val="000000"/>
                <w:sz w:val="20"/>
                <w:szCs w:val="20"/>
              </w:rPr>
              <w:t>Аудиторная нагрузка в неделю (6-ти дневная учебная неделя), количество часов в год</w:t>
            </w:r>
          </w:p>
        </w:tc>
        <w:tc>
          <w:tcPr>
            <w:tcW w:w="1417" w:type="dxa"/>
            <w:shd w:val="clear" w:color="auto" w:fill="auto"/>
            <w:vAlign w:val="center"/>
          </w:tcPr>
          <w:p w14:paraId="41ACC051" w14:textId="77777777" w:rsidR="00060145" w:rsidRPr="00060145" w:rsidRDefault="00060145" w:rsidP="00060145">
            <w:pPr>
              <w:spacing w:after="0" w:line="240" w:lineRule="auto"/>
              <w:jc w:val="center"/>
              <w:rPr>
                <w:rFonts w:ascii="Times New Roman" w:hAnsi="Times New Roman" w:cs="Times New Roman"/>
                <w:b/>
                <w:sz w:val="20"/>
                <w:szCs w:val="20"/>
              </w:rPr>
            </w:pPr>
            <w:r w:rsidRPr="00060145">
              <w:rPr>
                <w:rFonts w:ascii="Times New Roman" w:hAnsi="Times New Roman" w:cs="Times New Roman"/>
                <w:b/>
                <w:sz w:val="20"/>
                <w:szCs w:val="20"/>
              </w:rPr>
              <w:t>1258</w:t>
            </w:r>
          </w:p>
        </w:tc>
        <w:tc>
          <w:tcPr>
            <w:tcW w:w="1418" w:type="dxa"/>
            <w:shd w:val="clear" w:color="auto" w:fill="auto"/>
            <w:vAlign w:val="center"/>
          </w:tcPr>
          <w:p w14:paraId="1B5ACBE1" w14:textId="77777777" w:rsidR="00060145" w:rsidRPr="00060145" w:rsidRDefault="00060145" w:rsidP="00060145">
            <w:pPr>
              <w:spacing w:after="0" w:line="240" w:lineRule="auto"/>
              <w:jc w:val="center"/>
              <w:rPr>
                <w:rFonts w:ascii="Times New Roman" w:hAnsi="Times New Roman" w:cs="Times New Roman"/>
                <w:b/>
                <w:sz w:val="20"/>
                <w:szCs w:val="20"/>
              </w:rPr>
            </w:pPr>
            <w:r w:rsidRPr="00060145">
              <w:rPr>
                <w:rFonts w:ascii="Times New Roman" w:hAnsi="Times New Roman" w:cs="Times New Roman"/>
                <w:b/>
                <w:sz w:val="20"/>
                <w:szCs w:val="20"/>
              </w:rPr>
              <w:t>1190/1258</w:t>
            </w:r>
          </w:p>
        </w:tc>
        <w:tc>
          <w:tcPr>
            <w:tcW w:w="1469" w:type="dxa"/>
            <w:shd w:val="clear" w:color="auto" w:fill="auto"/>
            <w:vAlign w:val="center"/>
          </w:tcPr>
          <w:p w14:paraId="054C3229" w14:textId="77777777" w:rsidR="00060145" w:rsidRPr="00060145" w:rsidRDefault="00060145" w:rsidP="00060145">
            <w:pPr>
              <w:spacing w:after="0" w:line="240" w:lineRule="auto"/>
              <w:jc w:val="center"/>
              <w:rPr>
                <w:rFonts w:ascii="Times New Roman" w:hAnsi="Times New Roman" w:cs="Times New Roman"/>
                <w:b/>
                <w:sz w:val="20"/>
                <w:szCs w:val="20"/>
              </w:rPr>
            </w:pPr>
          </w:p>
        </w:tc>
      </w:tr>
    </w:tbl>
    <w:p w14:paraId="74FD2577" w14:textId="77777777" w:rsidR="00060145" w:rsidRPr="00060145" w:rsidRDefault="00060145" w:rsidP="00060145">
      <w:pPr>
        <w:spacing w:after="0" w:line="240" w:lineRule="auto"/>
        <w:rPr>
          <w:rFonts w:ascii="Times New Roman" w:hAnsi="Times New Roman" w:cs="Times New Roman"/>
          <w:sz w:val="20"/>
          <w:szCs w:val="20"/>
        </w:rPr>
      </w:pPr>
    </w:p>
    <w:p w14:paraId="2E933C2B" w14:textId="77777777" w:rsidR="00060145" w:rsidRPr="00060145" w:rsidRDefault="00060145" w:rsidP="00060145">
      <w:pPr>
        <w:spacing w:after="0" w:line="240" w:lineRule="auto"/>
        <w:rPr>
          <w:rFonts w:ascii="Times New Roman" w:hAnsi="Times New Roman" w:cs="Times New Roman"/>
          <w:sz w:val="20"/>
          <w:szCs w:val="20"/>
        </w:rPr>
      </w:pPr>
      <w:r w:rsidRPr="00060145">
        <w:rPr>
          <w:rFonts w:ascii="Times New Roman" w:hAnsi="Times New Roman" w:cs="Times New Roman"/>
          <w:sz w:val="20"/>
          <w:szCs w:val="20"/>
        </w:rPr>
        <w:t>* Уровень обучения</w:t>
      </w:r>
    </w:p>
    <w:p w14:paraId="617813DD" w14:textId="77777777" w:rsidR="00060145" w:rsidRPr="00060145" w:rsidRDefault="00060145" w:rsidP="00060145">
      <w:pPr>
        <w:spacing w:after="0" w:line="240" w:lineRule="auto"/>
        <w:rPr>
          <w:rFonts w:ascii="Times New Roman" w:hAnsi="Times New Roman" w:cs="Times New Roman"/>
          <w:sz w:val="20"/>
          <w:szCs w:val="20"/>
        </w:rPr>
      </w:pPr>
      <w:r w:rsidRPr="00060145">
        <w:rPr>
          <w:rFonts w:ascii="Times New Roman" w:hAnsi="Times New Roman" w:cs="Times New Roman"/>
          <w:sz w:val="20"/>
          <w:szCs w:val="20"/>
        </w:rPr>
        <w:t>Б – базовый уровень изучения предмета.</w:t>
      </w:r>
    </w:p>
    <w:p w14:paraId="569EE1BF" w14:textId="77777777" w:rsidR="00060145" w:rsidRPr="00060145" w:rsidRDefault="00060145" w:rsidP="00060145">
      <w:pPr>
        <w:spacing w:after="0" w:line="240" w:lineRule="auto"/>
        <w:rPr>
          <w:rFonts w:ascii="Times New Roman" w:hAnsi="Times New Roman" w:cs="Times New Roman"/>
          <w:sz w:val="20"/>
          <w:szCs w:val="20"/>
        </w:rPr>
      </w:pPr>
      <w:r w:rsidRPr="00060145">
        <w:rPr>
          <w:rFonts w:ascii="Times New Roman" w:hAnsi="Times New Roman" w:cs="Times New Roman"/>
          <w:sz w:val="20"/>
          <w:szCs w:val="20"/>
        </w:rPr>
        <w:t>У – углублённый уровень изучения предмета.</w:t>
      </w:r>
    </w:p>
    <w:p w14:paraId="28473BC6" w14:textId="77777777" w:rsidR="00060145" w:rsidRPr="00060145" w:rsidRDefault="00060145" w:rsidP="00060145">
      <w:pPr>
        <w:spacing w:after="0" w:line="240" w:lineRule="auto"/>
        <w:rPr>
          <w:rFonts w:ascii="Times New Roman" w:hAnsi="Times New Roman" w:cs="Times New Roman"/>
          <w:sz w:val="20"/>
          <w:szCs w:val="20"/>
        </w:rPr>
      </w:pPr>
      <w:r w:rsidRPr="00060145">
        <w:rPr>
          <w:rFonts w:ascii="Times New Roman" w:hAnsi="Times New Roman" w:cs="Times New Roman"/>
          <w:sz w:val="20"/>
          <w:szCs w:val="20"/>
        </w:rPr>
        <w:t>ЭК – элективный курс</w:t>
      </w:r>
    </w:p>
    <w:p w14:paraId="4FCCD72C" w14:textId="77777777" w:rsidR="00060145" w:rsidRPr="00060145" w:rsidRDefault="00060145" w:rsidP="00060145">
      <w:pPr>
        <w:spacing w:after="0" w:line="240" w:lineRule="auto"/>
        <w:rPr>
          <w:rFonts w:ascii="Times New Roman" w:hAnsi="Times New Roman" w:cs="Times New Roman"/>
          <w:sz w:val="20"/>
          <w:szCs w:val="20"/>
        </w:rPr>
      </w:pPr>
    </w:p>
    <w:p w14:paraId="00678E53" w14:textId="77777777" w:rsidR="00060145" w:rsidRPr="00060145" w:rsidRDefault="00060145" w:rsidP="00060145">
      <w:pPr>
        <w:spacing w:after="0" w:line="240" w:lineRule="auto"/>
        <w:rPr>
          <w:rFonts w:ascii="Times New Roman" w:hAnsi="Times New Roman" w:cs="Times New Roman"/>
          <w:sz w:val="20"/>
          <w:szCs w:val="20"/>
        </w:rPr>
      </w:pPr>
      <w:r w:rsidRPr="00060145">
        <w:rPr>
          <w:rFonts w:ascii="Times New Roman" w:hAnsi="Times New Roman" w:cs="Times New Roman"/>
          <w:sz w:val="20"/>
          <w:szCs w:val="20"/>
        </w:rPr>
        <w:t>** - учебные предметы, не имеющие аудиторной нагрузки</w:t>
      </w:r>
    </w:p>
    <w:p w14:paraId="17A78754" w14:textId="4463C174" w:rsidR="00060145" w:rsidRDefault="00060145"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1DEC4FA5" w14:textId="77777777" w:rsidR="00060145" w:rsidRDefault="00060145">
      <w:pPr>
        <w:rPr>
          <w:rFonts w:ascii="Times New Roman" w:hAnsi="Times New Roman" w:cs="Times New Roman"/>
          <w:sz w:val="24"/>
          <w:szCs w:val="24"/>
          <w:lang w:eastAsia="ar-SA"/>
        </w:rPr>
        <w:sectPr w:rsidR="00060145" w:rsidSect="00060145">
          <w:footnotePr>
            <w:numRestart w:val="eachPage"/>
          </w:footnotePr>
          <w:pgSz w:w="16838" w:h="11906" w:orient="landscape"/>
          <w:pgMar w:top="1080" w:right="1440" w:bottom="1080" w:left="1440" w:header="709" w:footer="709" w:gutter="0"/>
          <w:cols w:space="708"/>
          <w:titlePg/>
          <w:docGrid w:linePitch="360"/>
        </w:sectPr>
      </w:pPr>
    </w:p>
    <w:p w14:paraId="4F187EBF" w14:textId="1B76AA4D" w:rsidR="00144252" w:rsidRDefault="00144252"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Учебный план направления «Гуманитарные науки»</w:t>
      </w:r>
    </w:p>
    <w:p w14:paraId="3270048B" w14:textId="1CA547D8" w:rsidR="00144252" w:rsidRDefault="00144252"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0BC1DEBF" w14:textId="0967B09C" w:rsidR="00060145"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A652B9">
        <w:rPr>
          <w:rFonts w:ascii="Times New Roman" w:hAnsi="Times New Roman" w:cs="Times New Roman"/>
          <w:sz w:val="24"/>
          <w:szCs w:val="24"/>
          <w:lang w:eastAsia="ar-SA"/>
        </w:rPr>
        <w:t>Направление должно обеспечивать качественную подготовку учащихся в области гуманитарных наук, а также предметов, необходимых для поступления на курирующие факультеты НИУ ВШЭ.</w:t>
      </w:r>
    </w:p>
    <w:p w14:paraId="69EF123B" w14:textId="4272E676"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2C87614E" w14:textId="236EA20D" w:rsidR="00A652B9" w:rsidRDefault="00A652B9" w:rsidP="00A652B9">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A652B9">
        <w:rPr>
          <w:rFonts w:ascii="Times New Roman" w:hAnsi="Times New Roman" w:cs="Times New Roman"/>
          <w:sz w:val="24"/>
          <w:szCs w:val="24"/>
          <w:lang w:eastAsia="ar-SA"/>
        </w:rPr>
        <w:t xml:space="preserve">Учащимся предлагается изучение учебных предметов История, Иностранный язык, Второй иностранный язык, Русский язык, Литература, Обществознание на углубленном уровне. </w:t>
      </w:r>
    </w:p>
    <w:p w14:paraId="664B93E7" w14:textId="77777777" w:rsidR="00A652B9" w:rsidRPr="00A652B9" w:rsidRDefault="00A652B9" w:rsidP="00A652B9">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60ACC886" w14:textId="4F5A46C3" w:rsidR="00A652B9" w:rsidRDefault="00A652B9" w:rsidP="00A652B9">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A652B9">
        <w:rPr>
          <w:rFonts w:ascii="Times New Roman" w:hAnsi="Times New Roman" w:cs="Times New Roman"/>
          <w:sz w:val="24"/>
          <w:szCs w:val="24"/>
          <w:lang w:eastAsia="ar-SA"/>
        </w:rPr>
        <w:t>Из предметной области Естественные науки учащийся может выбрать один из предметов Физика, Химия, Биология на базовом уровне.</w:t>
      </w:r>
    </w:p>
    <w:p w14:paraId="5559791C" w14:textId="77777777" w:rsidR="00A652B9" w:rsidRPr="00A652B9" w:rsidRDefault="00A652B9" w:rsidP="00A652B9">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5F9598B1" w14:textId="648811F1" w:rsidR="00A652B9" w:rsidRDefault="00A652B9" w:rsidP="00A652B9">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A652B9">
        <w:rPr>
          <w:rFonts w:ascii="Times New Roman" w:hAnsi="Times New Roman" w:cs="Times New Roman"/>
          <w:sz w:val="24"/>
          <w:szCs w:val="24"/>
          <w:lang w:eastAsia="ar-SA"/>
        </w:rPr>
        <w:t>В учебный план включены дополнительные учебные предметы, курсы по выбору обучающихся – Второй иностранный язык, Обществознание, История культуры, а также Теория познания, являющаяся в лицее обязательным учебным курсом для изучения, так как ставит своей целью научить учащихся критическому мышлению, и позволяет осознавать себя как мыслящего и ответственного человека.</w:t>
      </w:r>
    </w:p>
    <w:p w14:paraId="53254488" w14:textId="77777777" w:rsidR="00A652B9" w:rsidRPr="00A652B9" w:rsidRDefault="00A652B9" w:rsidP="00A652B9">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4D002518" w14:textId="090F9A3E" w:rsidR="00A652B9" w:rsidRDefault="00A652B9" w:rsidP="00A652B9">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A652B9">
        <w:rPr>
          <w:rFonts w:ascii="Times New Roman" w:hAnsi="Times New Roman" w:cs="Times New Roman"/>
          <w:sz w:val="24"/>
          <w:szCs w:val="24"/>
          <w:lang w:eastAsia="ar-SA"/>
        </w:rPr>
        <w:t>В учебном плане предусмотрено выполнение обучающимися индивидуального проекта.</w:t>
      </w:r>
    </w:p>
    <w:p w14:paraId="4C352B41" w14:textId="1DB9FD4A"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561F92EC" w14:textId="77777777"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sectPr w:rsidR="00A652B9" w:rsidSect="00032C44">
          <w:footnotePr>
            <w:numRestart w:val="eachPage"/>
          </w:footnotePr>
          <w:pgSz w:w="11906" w:h="16838"/>
          <w:pgMar w:top="1440" w:right="510" w:bottom="1440" w:left="1644" w:header="709" w:footer="709" w:gutter="0"/>
          <w:cols w:space="708"/>
          <w:titlePg/>
          <w:docGrid w:linePitch="360"/>
        </w:sectPr>
      </w:pPr>
    </w:p>
    <w:tbl>
      <w:tblPr>
        <w:tblW w:w="153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2664"/>
        <w:gridCol w:w="1701"/>
        <w:gridCol w:w="3119"/>
        <w:gridCol w:w="1276"/>
        <w:gridCol w:w="1701"/>
        <w:gridCol w:w="1701"/>
        <w:gridCol w:w="1469"/>
      </w:tblGrid>
      <w:tr w:rsidR="00A652B9" w:rsidRPr="00A652B9" w14:paraId="3E112D27" w14:textId="77777777" w:rsidTr="00F47954">
        <w:trPr>
          <w:trHeight w:val="251"/>
        </w:trPr>
        <w:tc>
          <w:tcPr>
            <w:tcW w:w="1731" w:type="dxa"/>
            <w:vMerge w:val="restart"/>
            <w:shd w:val="clear" w:color="auto" w:fill="auto"/>
            <w:vAlign w:val="center"/>
          </w:tcPr>
          <w:p w14:paraId="27E331D5" w14:textId="77777777" w:rsidR="00A652B9" w:rsidRPr="00A652B9" w:rsidRDefault="00A652B9" w:rsidP="00A652B9">
            <w:pPr>
              <w:spacing w:after="0" w:line="240" w:lineRule="auto"/>
              <w:jc w:val="center"/>
              <w:rPr>
                <w:rFonts w:ascii="Times New Roman" w:hAnsi="Times New Roman" w:cs="Times New Roman"/>
                <w:b/>
                <w:sz w:val="20"/>
              </w:rPr>
            </w:pPr>
            <w:r w:rsidRPr="00A652B9">
              <w:rPr>
                <w:rFonts w:ascii="Times New Roman" w:hAnsi="Times New Roman" w:cs="Times New Roman"/>
                <w:b/>
                <w:sz w:val="20"/>
              </w:rPr>
              <w:lastRenderedPageBreak/>
              <w:t>Компоненты УП</w:t>
            </w:r>
          </w:p>
        </w:tc>
        <w:tc>
          <w:tcPr>
            <w:tcW w:w="2664" w:type="dxa"/>
            <w:vMerge w:val="restart"/>
            <w:shd w:val="clear" w:color="auto" w:fill="auto"/>
            <w:vAlign w:val="center"/>
          </w:tcPr>
          <w:p w14:paraId="51FB6EC7" w14:textId="77777777" w:rsidR="00A652B9" w:rsidRPr="00A652B9" w:rsidRDefault="00A652B9" w:rsidP="00A652B9">
            <w:pPr>
              <w:spacing w:after="0" w:line="240" w:lineRule="auto"/>
              <w:jc w:val="center"/>
              <w:rPr>
                <w:rFonts w:ascii="Times New Roman" w:hAnsi="Times New Roman" w:cs="Times New Roman"/>
                <w:b/>
                <w:sz w:val="20"/>
              </w:rPr>
            </w:pPr>
            <w:r w:rsidRPr="00A652B9">
              <w:rPr>
                <w:rFonts w:ascii="Times New Roman" w:hAnsi="Times New Roman" w:cs="Times New Roman"/>
                <w:b/>
                <w:sz w:val="20"/>
              </w:rPr>
              <w:t>Предметная область</w:t>
            </w:r>
          </w:p>
        </w:tc>
        <w:tc>
          <w:tcPr>
            <w:tcW w:w="1701" w:type="dxa"/>
            <w:vMerge w:val="restart"/>
            <w:shd w:val="clear" w:color="auto" w:fill="auto"/>
            <w:vAlign w:val="center"/>
          </w:tcPr>
          <w:p w14:paraId="35D59D30" w14:textId="77777777" w:rsidR="00A652B9" w:rsidRPr="00A652B9" w:rsidRDefault="00A652B9" w:rsidP="00A652B9">
            <w:pPr>
              <w:spacing w:after="0" w:line="240" w:lineRule="auto"/>
              <w:jc w:val="center"/>
              <w:rPr>
                <w:rFonts w:ascii="Times New Roman" w:hAnsi="Times New Roman" w:cs="Times New Roman"/>
                <w:b/>
                <w:sz w:val="20"/>
              </w:rPr>
            </w:pPr>
            <w:r w:rsidRPr="00A652B9">
              <w:rPr>
                <w:rFonts w:ascii="Times New Roman" w:hAnsi="Times New Roman" w:cs="Times New Roman"/>
                <w:b/>
                <w:sz w:val="20"/>
              </w:rPr>
              <w:t>Место предмета в УП</w:t>
            </w:r>
          </w:p>
        </w:tc>
        <w:tc>
          <w:tcPr>
            <w:tcW w:w="3119" w:type="dxa"/>
            <w:vMerge w:val="restart"/>
            <w:shd w:val="clear" w:color="auto" w:fill="auto"/>
            <w:vAlign w:val="center"/>
          </w:tcPr>
          <w:p w14:paraId="5EFC0C8F" w14:textId="77777777" w:rsidR="00A652B9" w:rsidRPr="00A652B9" w:rsidRDefault="00A652B9" w:rsidP="00A652B9">
            <w:pPr>
              <w:spacing w:after="0" w:line="240" w:lineRule="auto"/>
              <w:jc w:val="center"/>
              <w:rPr>
                <w:rFonts w:ascii="Times New Roman" w:hAnsi="Times New Roman" w:cs="Times New Roman"/>
                <w:b/>
                <w:sz w:val="20"/>
              </w:rPr>
            </w:pPr>
            <w:r w:rsidRPr="00A652B9">
              <w:rPr>
                <w:rFonts w:ascii="Times New Roman" w:hAnsi="Times New Roman" w:cs="Times New Roman"/>
                <w:b/>
                <w:sz w:val="20"/>
              </w:rPr>
              <w:t>Предмет</w:t>
            </w:r>
          </w:p>
        </w:tc>
        <w:tc>
          <w:tcPr>
            <w:tcW w:w="1276" w:type="dxa"/>
            <w:vMerge w:val="restart"/>
            <w:shd w:val="clear" w:color="auto" w:fill="auto"/>
            <w:vAlign w:val="center"/>
          </w:tcPr>
          <w:p w14:paraId="067AA6CA" w14:textId="77777777" w:rsidR="00A652B9" w:rsidRPr="00A652B9" w:rsidRDefault="00A652B9" w:rsidP="00A652B9">
            <w:pPr>
              <w:spacing w:after="0" w:line="240" w:lineRule="auto"/>
              <w:jc w:val="center"/>
              <w:rPr>
                <w:rFonts w:ascii="Times New Roman" w:hAnsi="Times New Roman" w:cs="Times New Roman"/>
                <w:b/>
                <w:sz w:val="20"/>
              </w:rPr>
            </w:pPr>
            <w:r w:rsidRPr="00A652B9">
              <w:rPr>
                <w:rFonts w:ascii="Times New Roman" w:hAnsi="Times New Roman" w:cs="Times New Roman"/>
                <w:b/>
                <w:sz w:val="20"/>
              </w:rPr>
              <w:t>Уровень обучения*</w:t>
            </w:r>
          </w:p>
        </w:tc>
        <w:tc>
          <w:tcPr>
            <w:tcW w:w="1701" w:type="dxa"/>
            <w:shd w:val="clear" w:color="auto" w:fill="auto"/>
            <w:vAlign w:val="center"/>
          </w:tcPr>
          <w:p w14:paraId="2A5D48E2" w14:textId="77777777" w:rsidR="00A652B9" w:rsidRPr="00A652B9" w:rsidRDefault="00A652B9" w:rsidP="00A652B9">
            <w:pPr>
              <w:spacing w:after="0" w:line="240" w:lineRule="auto"/>
              <w:jc w:val="center"/>
              <w:rPr>
                <w:rFonts w:ascii="Times New Roman" w:hAnsi="Times New Roman" w:cs="Times New Roman"/>
                <w:b/>
                <w:sz w:val="20"/>
              </w:rPr>
            </w:pPr>
            <w:r w:rsidRPr="00A652B9">
              <w:rPr>
                <w:rFonts w:ascii="Times New Roman" w:hAnsi="Times New Roman" w:cs="Times New Roman"/>
                <w:b/>
                <w:sz w:val="20"/>
              </w:rPr>
              <w:t>10 кл.</w:t>
            </w:r>
          </w:p>
          <w:p w14:paraId="57C1D41A" w14:textId="77777777" w:rsidR="00A652B9" w:rsidRPr="00A652B9" w:rsidRDefault="00A652B9" w:rsidP="00A652B9">
            <w:pPr>
              <w:spacing w:after="0" w:line="240" w:lineRule="auto"/>
              <w:jc w:val="center"/>
              <w:rPr>
                <w:rFonts w:ascii="Times New Roman" w:hAnsi="Times New Roman" w:cs="Times New Roman"/>
                <w:b/>
                <w:sz w:val="20"/>
              </w:rPr>
            </w:pPr>
            <w:r w:rsidRPr="00A652B9">
              <w:rPr>
                <w:rFonts w:ascii="Times New Roman" w:hAnsi="Times New Roman" w:cs="Times New Roman"/>
                <w:b/>
                <w:sz w:val="20"/>
              </w:rPr>
              <w:t>2017-2018</w:t>
            </w:r>
          </w:p>
        </w:tc>
        <w:tc>
          <w:tcPr>
            <w:tcW w:w="1701" w:type="dxa"/>
            <w:shd w:val="clear" w:color="auto" w:fill="auto"/>
            <w:vAlign w:val="center"/>
          </w:tcPr>
          <w:p w14:paraId="41F2C6A8" w14:textId="77777777" w:rsidR="00A652B9" w:rsidRPr="00A652B9" w:rsidRDefault="00A652B9" w:rsidP="00A652B9">
            <w:pPr>
              <w:spacing w:after="0" w:line="240" w:lineRule="auto"/>
              <w:jc w:val="center"/>
              <w:rPr>
                <w:rFonts w:ascii="Times New Roman" w:hAnsi="Times New Roman" w:cs="Times New Roman"/>
                <w:b/>
                <w:sz w:val="20"/>
              </w:rPr>
            </w:pPr>
            <w:r w:rsidRPr="00A652B9">
              <w:rPr>
                <w:rFonts w:ascii="Times New Roman" w:hAnsi="Times New Roman" w:cs="Times New Roman"/>
                <w:b/>
                <w:sz w:val="20"/>
              </w:rPr>
              <w:t>11 кл.</w:t>
            </w:r>
          </w:p>
          <w:p w14:paraId="19BBF360" w14:textId="77777777" w:rsidR="00A652B9" w:rsidRPr="00A652B9" w:rsidRDefault="00A652B9" w:rsidP="00A652B9">
            <w:pPr>
              <w:spacing w:after="0" w:line="240" w:lineRule="auto"/>
              <w:jc w:val="center"/>
              <w:rPr>
                <w:rFonts w:ascii="Times New Roman" w:hAnsi="Times New Roman" w:cs="Times New Roman"/>
                <w:b/>
                <w:sz w:val="20"/>
              </w:rPr>
            </w:pPr>
            <w:r w:rsidRPr="00A652B9">
              <w:rPr>
                <w:rFonts w:ascii="Times New Roman" w:hAnsi="Times New Roman" w:cs="Times New Roman"/>
                <w:b/>
                <w:sz w:val="20"/>
              </w:rPr>
              <w:t>2018-2019</w:t>
            </w:r>
          </w:p>
        </w:tc>
        <w:tc>
          <w:tcPr>
            <w:tcW w:w="1469" w:type="dxa"/>
            <w:vMerge w:val="restart"/>
            <w:shd w:val="clear" w:color="auto" w:fill="auto"/>
            <w:vAlign w:val="center"/>
          </w:tcPr>
          <w:p w14:paraId="5A746345" w14:textId="77777777" w:rsidR="00A652B9" w:rsidRPr="00A652B9" w:rsidRDefault="00A652B9" w:rsidP="00A652B9">
            <w:pPr>
              <w:spacing w:after="0" w:line="240" w:lineRule="auto"/>
              <w:jc w:val="center"/>
              <w:rPr>
                <w:rFonts w:ascii="Times New Roman" w:hAnsi="Times New Roman" w:cs="Times New Roman"/>
                <w:b/>
                <w:sz w:val="20"/>
              </w:rPr>
            </w:pPr>
            <w:r w:rsidRPr="00A652B9">
              <w:rPr>
                <w:rFonts w:ascii="Times New Roman" w:hAnsi="Times New Roman" w:cs="Times New Roman"/>
                <w:b/>
                <w:sz w:val="20"/>
              </w:rPr>
              <w:t>Примечание</w:t>
            </w:r>
          </w:p>
        </w:tc>
      </w:tr>
      <w:tr w:rsidR="00A652B9" w:rsidRPr="00A652B9" w14:paraId="474839FA" w14:textId="77777777" w:rsidTr="00F47954">
        <w:trPr>
          <w:trHeight w:val="251"/>
        </w:trPr>
        <w:tc>
          <w:tcPr>
            <w:tcW w:w="1731" w:type="dxa"/>
            <w:vMerge/>
            <w:shd w:val="clear" w:color="auto" w:fill="auto"/>
          </w:tcPr>
          <w:p w14:paraId="33FDF7E7" w14:textId="77777777" w:rsidR="00A652B9" w:rsidRPr="00A652B9" w:rsidRDefault="00A652B9" w:rsidP="00A652B9">
            <w:pPr>
              <w:spacing w:after="0" w:line="240" w:lineRule="auto"/>
              <w:rPr>
                <w:rFonts w:ascii="Times New Roman" w:hAnsi="Times New Roman" w:cs="Times New Roman"/>
                <w:sz w:val="20"/>
              </w:rPr>
            </w:pPr>
          </w:p>
        </w:tc>
        <w:tc>
          <w:tcPr>
            <w:tcW w:w="2664" w:type="dxa"/>
            <w:vMerge/>
            <w:shd w:val="clear" w:color="auto" w:fill="auto"/>
          </w:tcPr>
          <w:p w14:paraId="311C1E61" w14:textId="77777777" w:rsidR="00A652B9" w:rsidRPr="00A652B9" w:rsidRDefault="00A652B9" w:rsidP="00A652B9">
            <w:pPr>
              <w:spacing w:after="0" w:line="240" w:lineRule="auto"/>
              <w:rPr>
                <w:rFonts w:ascii="Times New Roman" w:hAnsi="Times New Roman" w:cs="Times New Roman"/>
                <w:sz w:val="20"/>
              </w:rPr>
            </w:pPr>
          </w:p>
        </w:tc>
        <w:tc>
          <w:tcPr>
            <w:tcW w:w="1701" w:type="dxa"/>
            <w:vMerge/>
            <w:shd w:val="clear" w:color="auto" w:fill="auto"/>
          </w:tcPr>
          <w:p w14:paraId="1EC63154" w14:textId="77777777" w:rsidR="00A652B9" w:rsidRPr="00A652B9" w:rsidRDefault="00A652B9" w:rsidP="00A652B9">
            <w:pPr>
              <w:spacing w:after="0" w:line="240" w:lineRule="auto"/>
              <w:rPr>
                <w:rFonts w:ascii="Times New Roman" w:hAnsi="Times New Roman" w:cs="Times New Roman"/>
                <w:sz w:val="20"/>
              </w:rPr>
            </w:pPr>
          </w:p>
        </w:tc>
        <w:tc>
          <w:tcPr>
            <w:tcW w:w="3119" w:type="dxa"/>
            <w:vMerge/>
            <w:shd w:val="clear" w:color="auto" w:fill="auto"/>
          </w:tcPr>
          <w:p w14:paraId="345F1EEF" w14:textId="77777777" w:rsidR="00A652B9" w:rsidRPr="00A652B9" w:rsidRDefault="00A652B9" w:rsidP="00A652B9">
            <w:pPr>
              <w:spacing w:after="0" w:line="240" w:lineRule="auto"/>
              <w:rPr>
                <w:rFonts w:ascii="Times New Roman" w:hAnsi="Times New Roman" w:cs="Times New Roman"/>
                <w:sz w:val="20"/>
              </w:rPr>
            </w:pPr>
          </w:p>
        </w:tc>
        <w:tc>
          <w:tcPr>
            <w:tcW w:w="1276" w:type="dxa"/>
            <w:vMerge/>
            <w:shd w:val="clear" w:color="auto" w:fill="auto"/>
            <w:vAlign w:val="center"/>
          </w:tcPr>
          <w:p w14:paraId="4032923D" w14:textId="77777777" w:rsidR="00A652B9" w:rsidRPr="00A652B9" w:rsidRDefault="00A652B9" w:rsidP="00A652B9">
            <w:pPr>
              <w:spacing w:after="0" w:line="240" w:lineRule="auto"/>
              <w:jc w:val="center"/>
              <w:rPr>
                <w:rFonts w:ascii="Times New Roman" w:hAnsi="Times New Roman" w:cs="Times New Roman"/>
                <w:sz w:val="20"/>
              </w:rPr>
            </w:pPr>
          </w:p>
        </w:tc>
        <w:tc>
          <w:tcPr>
            <w:tcW w:w="1701" w:type="dxa"/>
            <w:shd w:val="clear" w:color="auto" w:fill="auto"/>
          </w:tcPr>
          <w:p w14:paraId="6F20F8B6" w14:textId="77777777" w:rsidR="00A652B9" w:rsidRPr="00A652B9" w:rsidRDefault="00A652B9" w:rsidP="00A652B9">
            <w:pPr>
              <w:spacing w:after="0" w:line="240" w:lineRule="auto"/>
              <w:jc w:val="center"/>
              <w:rPr>
                <w:rFonts w:ascii="Times New Roman" w:hAnsi="Times New Roman" w:cs="Times New Roman"/>
                <w:b/>
                <w:sz w:val="18"/>
                <w:szCs w:val="20"/>
              </w:rPr>
            </w:pPr>
            <w:r w:rsidRPr="00A652B9">
              <w:rPr>
                <w:rFonts w:ascii="Times New Roman" w:hAnsi="Times New Roman" w:cs="Times New Roman"/>
                <w:b/>
                <w:sz w:val="18"/>
                <w:szCs w:val="20"/>
              </w:rPr>
              <w:t>Кол-во часов в неделю</w:t>
            </w:r>
          </w:p>
        </w:tc>
        <w:tc>
          <w:tcPr>
            <w:tcW w:w="1701" w:type="dxa"/>
            <w:shd w:val="clear" w:color="auto" w:fill="auto"/>
          </w:tcPr>
          <w:p w14:paraId="5EF2540E" w14:textId="77777777" w:rsidR="00A652B9" w:rsidRPr="00A652B9" w:rsidRDefault="00A652B9" w:rsidP="00A652B9">
            <w:pPr>
              <w:spacing w:after="0" w:line="240" w:lineRule="auto"/>
              <w:jc w:val="center"/>
              <w:rPr>
                <w:rFonts w:ascii="Times New Roman" w:hAnsi="Times New Roman" w:cs="Times New Roman"/>
                <w:b/>
                <w:sz w:val="18"/>
                <w:szCs w:val="20"/>
              </w:rPr>
            </w:pPr>
            <w:r w:rsidRPr="00A652B9">
              <w:rPr>
                <w:rFonts w:ascii="Times New Roman" w:hAnsi="Times New Roman" w:cs="Times New Roman"/>
                <w:b/>
                <w:sz w:val="18"/>
                <w:szCs w:val="20"/>
              </w:rPr>
              <w:t>Кол-во часов в неделю</w:t>
            </w:r>
          </w:p>
        </w:tc>
        <w:tc>
          <w:tcPr>
            <w:tcW w:w="1469" w:type="dxa"/>
            <w:vMerge/>
            <w:shd w:val="clear" w:color="auto" w:fill="auto"/>
          </w:tcPr>
          <w:p w14:paraId="118F7355" w14:textId="77777777" w:rsidR="00A652B9" w:rsidRPr="00A652B9" w:rsidRDefault="00A652B9" w:rsidP="00A652B9">
            <w:pPr>
              <w:spacing w:after="0" w:line="240" w:lineRule="auto"/>
              <w:rPr>
                <w:rFonts w:ascii="Times New Roman" w:hAnsi="Times New Roman" w:cs="Times New Roman"/>
                <w:sz w:val="20"/>
              </w:rPr>
            </w:pPr>
          </w:p>
        </w:tc>
      </w:tr>
      <w:tr w:rsidR="00A652B9" w:rsidRPr="00A652B9" w14:paraId="79B7077C" w14:textId="77777777" w:rsidTr="00F47954">
        <w:trPr>
          <w:trHeight w:val="266"/>
        </w:trPr>
        <w:tc>
          <w:tcPr>
            <w:tcW w:w="1731" w:type="dxa"/>
            <w:vMerge w:val="restart"/>
            <w:shd w:val="clear" w:color="auto" w:fill="auto"/>
          </w:tcPr>
          <w:p w14:paraId="38E50B34" w14:textId="77777777" w:rsidR="00A652B9" w:rsidRPr="00A652B9" w:rsidRDefault="00A652B9" w:rsidP="00A652B9">
            <w:pPr>
              <w:spacing w:after="0" w:line="240" w:lineRule="auto"/>
              <w:rPr>
                <w:rFonts w:ascii="Times New Roman" w:hAnsi="Times New Roman" w:cs="Times New Roman"/>
                <w:b/>
                <w:sz w:val="20"/>
              </w:rPr>
            </w:pPr>
            <w:r w:rsidRPr="00A652B9">
              <w:rPr>
                <w:rFonts w:ascii="Times New Roman" w:hAnsi="Times New Roman" w:cs="Times New Roman"/>
                <w:b/>
                <w:sz w:val="20"/>
                <w:lang w:val="en-US"/>
              </w:rPr>
              <w:t xml:space="preserve">I </w:t>
            </w:r>
            <w:r w:rsidRPr="00A652B9">
              <w:rPr>
                <w:rFonts w:ascii="Times New Roman" w:hAnsi="Times New Roman" w:cs="Times New Roman"/>
                <w:b/>
                <w:sz w:val="20"/>
              </w:rPr>
              <w:t>Общие обязательные предметы</w:t>
            </w:r>
          </w:p>
        </w:tc>
        <w:tc>
          <w:tcPr>
            <w:tcW w:w="2664" w:type="dxa"/>
            <w:vMerge w:val="restart"/>
            <w:shd w:val="clear" w:color="auto" w:fill="auto"/>
            <w:vAlign w:val="center"/>
          </w:tcPr>
          <w:p w14:paraId="45EBAC7F" w14:textId="77777777" w:rsidR="00A652B9" w:rsidRPr="00A652B9" w:rsidRDefault="00A652B9" w:rsidP="00A652B9">
            <w:pPr>
              <w:spacing w:after="0" w:line="240" w:lineRule="auto"/>
              <w:rPr>
                <w:rFonts w:ascii="Times New Roman" w:hAnsi="Times New Roman" w:cs="Times New Roman"/>
                <w:sz w:val="20"/>
              </w:rPr>
            </w:pPr>
            <w:r w:rsidRPr="00A652B9">
              <w:rPr>
                <w:rFonts w:ascii="Times New Roman" w:hAnsi="Times New Roman" w:cs="Times New Roman"/>
                <w:sz w:val="20"/>
              </w:rPr>
              <w:t>Русский язык и литература</w:t>
            </w:r>
          </w:p>
        </w:tc>
        <w:tc>
          <w:tcPr>
            <w:tcW w:w="1701" w:type="dxa"/>
            <w:vMerge w:val="restart"/>
            <w:shd w:val="clear" w:color="auto" w:fill="auto"/>
            <w:vAlign w:val="center"/>
          </w:tcPr>
          <w:p w14:paraId="7D455F79"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Обязательные с выбором уровня обучения</w:t>
            </w:r>
          </w:p>
        </w:tc>
        <w:tc>
          <w:tcPr>
            <w:tcW w:w="3119" w:type="dxa"/>
            <w:shd w:val="clear" w:color="auto" w:fill="auto"/>
            <w:vAlign w:val="center"/>
          </w:tcPr>
          <w:p w14:paraId="696C8EE7" w14:textId="77777777" w:rsidR="00A652B9" w:rsidRPr="00A652B9" w:rsidRDefault="00A652B9" w:rsidP="00A652B9">
            <w:pPr>
              <w:spacing w:after="0" w:line="240" w:lineRule="auto"/>
              <w:rPr>
                <w:rFonts w:ascii="Times New Roman" w:hAnsi="Times New Roman" w:cs="Times New Roman"/>
                <w:color w:val="000000"/>
                <w:sz w:val="20"/>
              </w:rPr>
            </w:pPr>
            <w:r w:rsidRPr="00A652B9">
              <w:rPr>
                <w:rFonts w:ascii="Times New Roman" w:hAnsi="Times New Roman" w:cs="Times New Roman"/>
                <w:color w:val="000000"/>
                <w:sz w:val="20"/>
              </w:rPr>
              <w:t xml:space="preserve">Русский язык </w:t>
            </w:r>
          </w:p>
        </w:tc>
        <w:tc>
          <w:tcPr>
            <w:tcW w:w="1276" w:type="dxa"/>
            <w:shd w:val="clear" w:color="auto" w:fill="auto"/>
            <w:vAlign w:val="center"/>
          </w:tcPr>
          <w:p w14:paraId="04B32E21"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Б/У</w:t>
            </w:r>
          </w:p>
        </w:tc>
        <w:tc>
          <w:tcPr>
            <w:tcW w:w="1701" w:type="dxa"/>
            <w:shd w:val="clear" w:color="auto" w:fill="auto"/>
            <w:vAlign w:val="center"/>
          </w:tcPr>
          <w:p w14:paraId="68FD6547"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(102/3)/(136/4)</w:t>
            </w:r>
          </w:p>
        </w:tc>
        <w:tc>
          <w:tcPr>
            <w:tcW w:w="1701" w:type="dxa"/>
            <w:shd w:val="clear" w:color="auto" w:fill="auto"/>
            <w:vAlign w:val="center"/>
          </w:tcPr>
          <w:p w14:paraId="5C2344F6"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(102/3)/(136/4)</w:t>
            </w:r>
          </w:p>
        </w:tc>
        <w:tc>
          <w:tcPr>
            <w:tcW w:w="1469" w:type="dxa"/>
            <w:shd w:val="clear" w:color="auto" w:fill="auto"/>
          </w:tcPr>
          <w:p w14:paraId="501967FC" w14:textId="77777777" w:rsidR="00A652B9" w:rsidRPr="00A652B9" w:rsidRDefault="00A652B9" w:rsidP="00A652B9">
            <w:pPr>
              <w:spacing w:after="0" w:line="240" w:lineRule="auto"/>
              <w:jc w:val="center"/>
              <w:rPr>
                <w:rFonts w:ascii="Times New Roman" w:hAnsi="Times New Roman" w:cs="Times New Roman"/>
                <w:sz w:val="20"/>
              </w:rPr>
            </w:pPr>
          </w:p>
        </w:tc>
      </w:tr>
      <w:tr w:rsidR="00A652B9" w:rsidRPr="00A652B9" w14:paraId="5DDFB976" w14:textId="77777777" w:rsidTr="00F47954">
        <w:trPr>
          <w:trHeight w:val="266"/>
        </w:trPr>
        <w:tc>
          <w:tcPr>
            <w:tcW w:w="1731" w:type="dxa"/>
            <w:vMerge/>
            <w:shd w:val="clear" w:color="auto" w:fill="auto"/>
          </w:tcPr>
          <w:p w14:paraId="7DA7112F" w14:textId="77777777" w:rsidR="00A652B9" w:rsidRPr="00A652B9" w:rsidRDefault="00A652B9" w:rsidP="00A652B9">
            <w:pPr>
              <w:spacing w:after="0" w:line="240" w:lineRule="auto"/>
              <w:rPr>
                <w:rFonts w:ascii="Times New Roman" w:hAnsi="Times New Roman" w:cs="Times New Roman"/>
                <w:b/>
                <w:sz w:val="20"/>
              </w:rPr>
            </w:pPr>
          </w:p>
        </w:tc>
        <w:tc>
          <w:tcPr>
            <w:tcW w:w="2664" w:type="dxa"/>
            <w:vMerge/>
            <w:shd w:val="clear" w:color="auto" w:fill="auto"/>
            <w:vAlign w:val="center"/>
          </w:tcPr>
          <w:p w14:paraId="0D4B4312" w14:textId="77777777" w:rsidR="00A652B9" w:rsidRPr="00A652B9" w:rsidRDefault="00A652B9" w:rsidP="00A652B9">
            <w:pPr>
              <w:spacing w:after="0" w:line="240" w:lineRule="auto"/>
              <w:rPr>
                <w:rFonts w:ascii="Times New Roman" w:hAnsi="Times New Roman" w:cs="Times New Roman"/>
                <w:sz w:val="20"/>
              </w:rPr>
            </w:pPr>
          </w:p>
        </w:tc>
        <w:tc>
          <w:tcPr>
            <w:tcW w:w="1701" w:type="dxa"/>
            <w:vMerge/>
            <w:shd w:val="clear" w:color="auto" w:fill="auto"/>
            <w:vAlign w:val="center"/>
          </w:tcPr>
          <w:p w14:paraId="1B58BAEB" w14:textId="77777777" w:rsidR="00A652B9" w:rsidRPr="00A652B9" w:rsidRDefault="00A652B9" w:rsidP="00A652B9">
            <w:pPr>
              <w:spacing w:after="0" w:line="240" w:lineRule="auto"/>
              <w:jc w:val="center"/>
              <w:rPr>
                <w:rFonts w:ascii="Times New Roman" w:hAnsi="Times New Roman" w:cs="Times New Roman"/>
                <w:sz w:val="20"/>
              </w:rPr>
            </w:pPr>
          </w:p>
        </w:tc>
        <w:tc>
          <w:tcPr>
            <w:tcW w:w="3119" w:type="dxa"/>
            <w:shd w:val="clear" w:color="auto" w:fill="auto"/>
            <w:vAlign w:val="center"/>
          </w:tcPr>
          <w:p w14:paraId="360797BF" w14:textId="77777777" w:rsidR="00A652B9" w:rsidRPr="00A652B9" w:rsidRDefault="00A652B9" w:rsidP="00A652B9">
            <w:pPr>
              <w:spacing w:after="0" w:line="240" w:lineRule="auto"/>
              <w:rPr>
                <w:rFonts w:ascii="Times New Roman" w:hAnsi="Times New Roman" w:cs="Times New Roman"/>
                <w:color w:val="000000"/>
                <w:sz w:val="20"/>
              </w:rPr>
            </w:pPr>
            <w:r w:rsidRPr="00A652B9">
              <w:rPr>
                <w:rFonts w:ascii="Times New Roman" w:hAnsi="Times New Roman" w:cs="Times New Roman"/>
                <w:color w:val="000000"/>
                <w:sz w:val="20"/>
              </w:rPr>
              <w:t xml:space="preserve">Литература  </w:t>
            </w:r>
          </w:p>
        </w:tc>
        <w:tc>
          <w:tcPr>
            <w:tcW w:w="1276" w:type="dxa"/>
            <w:shd w:val="clear" w:color="auto" w:fill="auto"/>
            <w:vAlign w:val="center"/>
          </w:tcPr>
          <w:p w14:paraId="5C555413"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Б/У</w:t>
            </w:r>
          </w:p>
        </w:tc>
        <w:tc>
          <w:tcPr>
            <w:tcW w:w="1701" w:type="dxa"/>
            <w:shd w:val="clear" w:color="auto" w:fill="auto"/>
            <w:vAlign w:val="center"/>
          </w:tcPr>
          <w:p w14:paraId="50874700"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(102/3)/(136/4)</w:t>
            </w:r>
          </w:p>
        </w:tc>
        <w:tc>
          <w:tcPr>
            <w:tcW w:w="1701" w:type="dxa"/>
            <w:shd w:val="clear" w:color="auto" w:fill="auto"/>
            <w:vAlign w:val="center"/>
          </w:tcPr>
          <w:p w14:paraId="70BBACA1"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(102/3)/(204/6)</w:t>
            </w:r>
          </w:p>
        </w:tc>
        <w:tc>
          <w:tcPr>
            <w:tcW w:w="1469" w:type="dxa"/>
            <w:shd w:val="clear" w:color="auto" w:fill="auto"/>
          </w:tcPr>
          <w:p w14:paraId="6ADA9053" w14:textId="77777777" w:rsidR="00A652B9" w:rsidRPr="00A652B9" w:rsidRDefault="00A652B9" w:rsidP="00A652B9">
            <w:pPr>
              <w:spacing w:after="0" w:line="240" w:lineRule="auto"/>
              <w:jc w:val="center"/>
              <w:rPr>
                <w:rFonts w:ascii="Times New Roman" w:hAnsi="Times New Roman" w:cs="Times New Roman"/>
                <w:sz w:val="20"/>
              </w:rPr>
            </w:pPr>
          </w:p>
        </w:tc>
      </w:tr>
      <w:tr w:rsidR="00A652B9" w:rsidRPr="00A652B9" w14:paraId="5547337A" w14:textId="77777777" w:rsidTr="00F47954">
        <w:trPr>
          <w:trHeight w:val="266"/>
        </w:trPr>
        <w:tc>
          <w:tcPr>
            <w:tcW w:w="1731" w:type="dxa"/>
            <w:vMerge/>
            <w:shd w:val="clear" w:color="auto" w:fill="auto"/>
          </w:tcPr>
          <w:p w14:paraId="6ADAC0B3" w14:textId="77777777" w:rsidR="00A652B9" w:rsidRPr="00A652B9" w:rsidRDefault="00A652B9" w:rsidP="00A652B9">
            <w:pPr>
              <w:spacing w:after="0" w:line="240" w:lineRule="auto"/>
              <w:rPr>
                <w:rFonts w:ascii="Times New Roman" w:hAnsi="Times New Roman" w:cs="Times New Roman"/>
                <w:b/>
                <w:sz w:val="20"/>
              </w:rPr>
            </w:pPr>
          </w:p>
        </w:tc>
        <w:tc>
          <w:tcPr>
            <w:tcW w:w="2664" w:type="dxa"/>
            <w:shd w:val="clear" w:color="auto" w:fill="auto"/>
            <w:vAlign w:val="center"/>
          </w:tcPr>
          <w:p w14:paraId="651F9540" w14:textId="77777777" w:rsidR="00A652B9" w:rsidRPr="00A652B9" w:rsidRDefault="00A652B9" w:rsidP="00A652B9">
            <w:pPr>
              <w:spacing w:after="0" w:line="240" w:lineRule="auto"/>
              <w:rPr>
                <w:rFonts w:ascii="Times New Roman" w:hAnsi="Times New Roman" w:cs="Times New Roman"/>
                <w:sz w:val="20"/>
              </w:rPr>
            </w:pPr>
            <w:r w:rsidRPr="00A652B9">
              <w:rPr>
                <w:rFonts w:ascii="Times New Roman" w:hAnsi="Times New Roman" w:cs="Times New Roman"/>
                <w:sz w:val="20"/>
              </w:rPr>
              <w:t>Общественные науки</w:t>
            </w:r>
          </w:p>
        </w:tc>
        <w:tc>
          <w:tcPr>
            <w:tcW w:w="1701" w:type="dxa"/>
            <w:vMerge/>
            <w:shd w:val="clear" w:color="auto" w:fill="auto"/>
            <w:vAlign w:val="center"/>
          </w:tcPr>
          <w:p w14:paraId="07ADACC4" w14:textId="77777777" w:rsidR="00A652B9" w:rsidRPr="00A652B9" w:rsidRDefault="00A652B9" w:rsidP="00A652B9">
            <w:pPr>
              <w:spacing w:after="0" w:line="240" w:lineRule="auto"/>
              <w:jc w:val="center"/>
              <w:rPr>
                <w:rFonts w:ascii="Times New Roman" w:hAnsi="Times New Roman" w:cs="Times New Roman"/>
                <w:sz w:val="20"/>
              </w:rPr>
            </w:pPr>
          </w:p>
        </w:tc>
        <w:tc>
          <w:tcPr>
            <w:tcW w:w="3119" w:type="dxa"/>
            <w:shd w:val="clear" w:color="auto" w:fill="auto"/>
            <w:vAlign w:val="center"/>
          </w:tcPr>
          <w:p w14:paraId="2CC99FFD" w14:textId="77777777" w:rsidR="00A652B9" w:rsidRPr="00A652B9" w:rsidRDefault="00A652B9" w:rsidP="00A652B9">
            <w:pPr>
              <w:spacing w:after="0" w:line="240" w:lineRule="auto"/>
              <w:rPr>
                <w:rFonts w:ascii="Times New Roman" w:hAnsi="Times New Roman" w:cs="Times New Roman"/>
                <w:color w:val="000000"/>
                <w:sz w:val="20"/>
              </w:rPr>
            </w:pPr>
            <w:r w:rsidRPr="00A652B9">
              <w:rPr>
                <w:rFonts w:ascii="Times New Roman" w:hAnsi="Times New Roman" w:cs="Times New Roman"/>
                <w:color w:val="000000"/>
                <w:sz w:val="20"/>
              </w:rPr>
              <w:t xml:space="preserve">История </w:t>
            </w:r>
          </w:p>
        </w:tc>
        <w:tc>
          <w:tcPr>
            <w:tcW w:w="1276" w:type="dxa"/>
            <w:shd w:val="clear" w:color="auto" w:fill="auto"/>
            <w:vAlign w:val="center"/>
          </w:tcPr>
          <w:p w14:paraId="4E0B7D02"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Б/У</w:t>
            </w:r>
          </w:p>
        </w:tc>
        <w:tc>
          <w:tcPr>
            <w:tcW w:w="1701" w:type="dxa"/>
            <w:shd w:val="clear" w:color="auto" w:fill="auto"/>
            <w:vAlign w:val="center"/>
          </w:tcPr>
          <w:p w14:paraId="29C7963C"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(136/4)/(170/5)</w:t>
            </w:r>
          </w:p>
        </w:tc>
        <w:tc>
          <w:tcPr>
            <w:tcW w:w="1701" w:type="dxa"/>
            <w:shd w:val="clear" w:color="auto" w:fill="auto"/>
            <w:vAlign w:val="center"/>
          </w:tcPr>
          <w:p w14:paraId="68DB53D6"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(136/4)/(238/7)</w:t>
            </w:r>
          </w:p>
        </w:tc>
        <w:tc>
          <w:tcPr>
            <w:tcW w:w="1469" w:type="dxa"/>
            <w:shd w:val="clear" w:color="auto" w:fill="auto"/>
          </w:tcPr>
          <w:p w14:paraId="412C22FE" w14:textId="77777777" w:rsidR="00A652B9" w:rsidRPr="00A652B9" w:rsidRDefault="00A652B9" w:rsidP="00A652B9">
            <w:pPr>
              <w:spacing w:after="0" w:line="240" w:lineRule="auto"/>
              <w:jc w:val="center"/>
              <w:rPr>
                <w:rFonts w:ascii="Times New Roman" w:hAnsi="Times New Roman" w:cs="Times New Roman"/>
                <w:sz w:val="20"/>
              </w:rPr>
            </w:pPr>
          </w:p>
        </w:tc>
      </w:tr>
      <w:tr w:rsidR="00A652B9" w:rsidRPr="00A652B9" w14:paraId="01BF7D60" w14:textId="77777777" w:rsidTr="00F47954">
        <w:trPr>
          <w:trHeight w:val="266"/>
        </w:trPr>
        <w:tc>
          <w:tcPr>
            <w:tcW w:w="1731" w:type="dxa"/>
            <w:vMerge/>
            <w:shd w:val="clear" w:color="auto" w:fill="auto"/>
          </w:tcPr>
          <w:p w14:paraId="278EBAEB" w14:textId="77777777" w:rsidR="00A652B9" w:rsidRPr="00A652B9" w:rsidRDefault="00A652B9" w:rsidP="00A652B9">
            <w:pPr>
              <w:spacing w:after="0" w:line="240" w:lineRule="auto"/>
              <w:rPr>
                <w:rFonts w:ascii="Times New Roman" w:hAnsi="Times New Roman" w:cs="Times New Roman"/>
                <w:b/>
                <w:sz w:val="20"/>
              </w:rPr>
            </w:pPr>
          </w:p>
        </w:tc>
        <w:tc>
          <w:tcPr>
            <w:tcW w:w="2664" w:type="dxa"/>
            <w:shd w:val="clear" w:color="auto" w:fill="auto"/>
            <w:vAlign w:val="center"/>
          </w:tcPr>
          <w:p w14:paraId="29A59CEB" w14:textId="77777777" w:rsidR="00A652B9" w:rsidRPr="00A652B9" w:rsidRDefault="00A652B9" w:rsidP="00A652B9">
            <w:pPr>
              <w:spacing w:after="0" w:line="240" w:lineRule="auto"/>
              <w:rPr>
                <w:rFonts w:ascii="Times New Roman" w:hAnsi="Times New Roman" w:cs="Times New Roman"/>
                <w:sz w:val="20"/>
              </w:rPr>
            </w:pPr>
            <w:r w:rsidRPr="00A652B9">
              <w:rPr>
                <w:rFonts w:ascii="Times New Roman" w:hAnsi="Times New Roman" w:cs="Times New Roman"/>
                <w:sz w:val="20"/>
              </w:rPr>
              <w:t>Иностранные языки</w:t>
            </w:r>
          </w:p>
        </w:tc>
        <w:tc>
          <w:tcPr>
            <w:tcW w:w="1701" w:type="dxa"/>
            <w:vMerge w:val="restart"/>
            <w:shd w:val="clear" w:color="auto" w:fill="auto"/>
            <w:vAlign w:val="center"/>
          </w:tcPr>
          <w:p w14:paraId="5181AB27"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Обязательные</w:t>
            </w:r>
          </w:p>
        </w:tc>
        <w:tc>
          <w:tcPr>
            <w:tcW w:w="3119" w:type="dxa"/>
            <w:shd w:val="clear" w:color="auto" w:fill="auto"/>
            <w:vAlign w:val="bottom"/>
          </w:tcPr>
          <w:p w14:paraId="768FD174" w14:textId="77777777" w:rsidR="00A652B9" w:rsidRPr="00A652B9" w:rsidRDefault="00A652B9" w:rsidP="00A652B9">
            <w:pPr>
              <w:spacing w:after="0" w:line="240" w:lineRule="auto"/>
              <w:rPr>
                <w:rFonts w:ascii="Times New Roman" w:hAnsi="Times New Roman" w:cs="Times New Roman"/>
                <w:color w:val="000000"/>
                <w:sz w:val="20"/>
              </w:rPr>
            </w:pPr>
            <w:r w:rsidRPr="00A652B9">
              <w:rPr>
                <w:rFonts w:ascii="Times New Roman" w:hAnsi="Times New Roman" w:cs="Times New Roman"/>
                <w:color w:val="000000"/>
                <w:sz w:val="20"/>
              </w:rPr>
              <w:t>Иностранный язык (англ./нем./исп./франц.)</w:t>
            </w:r>
          </w:p>
        </w:tc>
        <w:tc>
          <w:tcPr>
            <w:tcW w:w="1276" w:type="dxa"/>
            <w:shd w:val="clear" w:color="auto" w:fill="auto"/>
            <w:vAlign w:val="center"/>
          </w:tcPr>
          <w:p w14:paraId="06634AA0"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У</w:t>
            </w:r>
          </w:p>
        </w:tc>
        <w:tc>
          <w:tcPr>
            <w:tcW w:w="1701" w:type="dxa"/>
            <w:shd w:val="clear" w:color="auto" w:fill="auto"/>
            <w:vAlign w:val="center"/>
          </w:tcPr>
          <w:p w14:paraId="2A329CCA"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204/6</w:t>
            </w:r>
          </w:p>
        </w:tc>
        <w:tc>
          <w:tcPr>
            <w:tcW w:w="1701" w:type="dxa"/>
            <w:shd w:val="clear" w:color="auto" w:fill="auto"/>
            <w:vAlign w:val="center"/>
          </w:tcPr>
          <w:p w14:paraId="72B5C1DA"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204/6</w:t>
            </w:r>
          </w:p>
        </w:tc>
        <w:tc>
          <w:tcPr>
            <w:tcW w:w="1469" w:type="dxa"/>
            <w:shd w:val="clear" w:color="auto" w:fill="auto"/>
          </w:tcPr>
          <w:p w14:paraId="41DACB8B" w14:textId="77777777" w:rsidR="00A652B9" w:rsidRPr="00A652B9" w:rsidRDefault="00A652B9" w:rsidP="00A652B9">
            <w:pPr>
              <w:spacing w:after="0" w:line="240" w:lineRule="auto"/>
              <w:jc w:val="center"/>
              <w:rPr>
                <w:rFonts w:ascii="Times New Roman" w:hAnsi="Times New Roman" w:cs="Times New Roman"/>
                <w:sz w:val="20"/>
              </w:rPr>
            </w:pPr>
          </w:p>
        </w:tc>
      </w:tr>
      <w:tr w:rsidR="00A652B9" w:rsidRPr="00A652B9" w14:paraId="5502B17E" w14:textId="77777777" w:rsidTr="00F47954">
        <w:trPr>
          <w:trHeight w:val="251"/>
        </w:trPr>
        <w:tc>
          <w:tcPr>
            <w:tcW w:w="1731" w:type="dxa"/>
            <w:vMerge/>
            <w:shd w:val="clear" w:color="auto" w:fill="auto"/>
          </w:tcPr>
          <w:p w14:paraId="2A39723D" w14:textId="77777777" w:rsidR="00A652B9" w:rsidRPr="00A652B9" w:rsidRDefault="00A652B9" w:rsidP="00A652B9">
            <w:pPr>
              <w:spacing w:after="0" w:line="240" w:lineRule="auto"/>
              <w:rPr>
                <w:rFonts w:ascii="Times New Roman" w:hAnsi="Times New Roman" w:cs="Times New Roman"/>
                <w:b/>
                <w:sz w:val="20"/>
              </w:rPr>
            </w:pPr>
          </w:p>
        </w:tc>
        <w:tc>
          <w:tcPr>
            <w:tcW w:w="2664" w:type="dxa"/>
            <w:shd w:val="clear" w:color="auto" w:fill="auto"/>
            <w:vAlign w:val="center"/>
          </w:tcPr>
          <w:p w14:paraId="78E06800" w14:textId="77777777" w:rsidR="00A652B9" w:rsidRPr="00A652B9" w:rsidRDefault="00A652B9" w:rsidP="00A652B9">
            <w:pPr>
              <w:spacing w:after="0" w:line="240" w:lineRule="auto"/>
              <w:rPr>
                <w:rFonts w:ascii="Times New Roman" w:hAnsi="Times New Roman" w:cs="Times New Roman"/>
                <w:sz w:val="20"/>
              </w:rPr>
            </w:pPr>
            <w:r w:rsidRPr="00A652B9">
              <w:rPr>
                <w:rFonts w:ascii="Times New Roman" w:hAnsi="Times New Roman" w:cs="Times New Roman"/>
                <w:sz w:val="20"/>
              </w:rPr>
              <w:t>Математика и информатика</w:t>
            </w:r>
          </w:p>
        </w:tc>
        <w:tc>
          <w:tcPr>
            <w:tcW w:w="1701" w:type="dxa"/>
            <w:vMerge/>
            <w:shd w:val="clear" w:color="auto" w:fill="auto"/>
            <w:vAlign w:val="center"/>
          </w:tcPr>
          <w:p w14:paraId="5402B0AD" w14:textId="77777777" w:rsidR="00A652B9" w:rsidRPr="00A652B9" w:rsidRDefault="00A652B9" w:rsidP="00A652B9">
            <w:pPr>
              <w:spacing w:after="0" w:line="240" w:lineRule="auto"/>
              <w:jc w:val="center"/>
              <w:rPr>
                <w:rFonts w:ascii="Times New Roman" w:hAnsi="Times New Roman" w:cs="Times New Roman"/>
                <w:sz w:val="20"/>
              </w:rPr>
            </w:pPr>
          </w:p>
        </w:tc>
        <w:tc>
          <w:tcPr>
            <w:tcW w:w="3119" w:type="dxa"/>
            <w:shd w:val="clear" w:color="auto" w:fill="auto"/>
            <w:vAlign w:val="center"/>
          </w:tcPr>
          <w:p w14:paraId="0640AD40" w14:textId="77777777" w:rsidR="00A652B9" w:rsidRPr="00A652B9" w:rsidRDefault="00A652B9" w:rsidP="00A652B9">
            <w:pPr>
              <w:spacing w:after="0" w:line="240" w:lineRule="auto"/>
              <w:rPr>
                <w:rFonts w:ascii="Times New Roman" w:hAnsi="Times New Roman" w:cs="Times New Roman"/>
                <w:color w:val="000000"/>
                <w:sz w:val="20"/>
              </w:rPr>
            </w:pPr>
            <w:r w:rsidRPr="00A652B9">
              <w:rPr>
                <w:rFonts w:ascii="Times New Roman" w:hAnsi="Times New Roman" w:cs="Times New Roman"/>
                <w:szCs w:val="24"/>
              </w:rPr>
              <w:t>Математика</w:t>
            </w:r>
          </w:p>
        </w:tc>
        <w:tc>
          <w:tcPr>
            <w:tcW w:w="1276" w:type="dxa"/>
            <w:shd w:val="clear" w:color="auto" w:fill="auto"/>
            <w:vAlign w:val="center"/>
          </w:tcPr>
          <w:p w14:paraId="7A431FE7"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Б</w:t>
            </w:r>
          </w:p>
        </w:tc>
        <w:tc>
          <w:tcPr>
            <w:tcW w:w="1701" w:type="dxa"/>
            <w:shd w:val="clear" w:color="auto" w:fill="auto"/>
            <w:vAlign w:val="center"/>
          </w:tcPr>
          <w:p w14:paraId="7C2BCED6"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136/4</w:t>
            </w:r>
          </w:p>
        </w:tc>
        <w:tc>
          <w:tcPr>
            <w:tcW w:w="1701" w:type="dxa"/>
            <w:shd w:val="clear" w:color="auto" w:fill="auto"/>
            <w:vAlign w:val="center"/>
          </w:tcPr>
          <w:p w14:paraId="37AAD391"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136/4</w:t>
            </w:r>
          </w:p>
        </w:tc>
        <w:tc>
          <w:tcPr>
            <w:tcW w:w="1469" w:type="dxa"/>
            <w:shd w:val="clear" w:color="auto" w:fill="auto"/>
          </w:tcPr>
          <w:p w14:paraId="2F8323D7" w14:textId="77777777" w:rsidR="00A652B9" w:rsidRPr="00A652B9" w:rsidRDefault="00A652B9" w:rsidP="00A652B9">
            <w:pPr>
              <w:spacing w:after="0" w:line="240" w:lineRule="auto"/>
              <w:jc w:val="center"/>
              <w:rPr>
                <w:rFonts w:ascii="Times New Roman" w:hAnsi="Times New Roman" w:cs="Times New Roman"/>
                <w:sz w:val="20"/>
              </w:rPr>
            </w:pPr>
          </w:p>
        </w:tc>
      </w:tr>
      <w:tr w:rsidR="00A652B9" w:rsidRPr="00A652B9" w14:paraId="025964F2" w14:textId="77777777" w:rsidTr="00F47954">
        <w:trPr>
          <w:trHeight w:val="251"/>
        </w:trPr>
        <w:tc>
          <w:tcPr>
            <w:tcW w:w="1731" w:type="dxa"/>
            <w:vMerge/>
            <w:shd w:val="clear" w:color="auto" w:fill="auto"/>
          </w:tcPr>
          <w:p w14:paraId="63600610" w14:textId="77777777" w:rsidR="00A652B9" w:rsidRPr="00A652B9" w:rsidRDefault="00A652B9" w:rsidP="00A652B9">
            <w:pPr>
              <w:spacing w:after="0" w:line="240" w:lineRule="auto"/>
              <w:rPr>
                <w:rFonts w:ascii="Times New Roman" w:hAnsi="Times New Roman" w:cs="Times New Roman"/>
                <w:b/>
                <w:sz w:val="20"/>
              </w:rPr>
            </w:pPr>
          </w:p>
        </w:tc>
        <w:tc>
          <w:tcPr>
            <w:tcW w:w="2664" w:type="dxa"/>
            <w:vMerge w:val="restart"/>
            <w:shd w:val="clear" w:color="auto" w:fill="auto"/>
            <w:vAlign w:val="center"/>
          </w:tcPr>
          <w:p w14:paraId="75D5851A" w14:textId="77777777" w:rsidR="00A652B9" w:rsidRPr="00A652B9" w:rsidRDefault="00A652B9" w:rsidP="00A652B9">
            <w:pPr>
              <w:spacing w:after="0" w:line="240" w:lineRule="auto"/>
              <w:rPr>
                <w:rFonts w:ascii="Times New Roman" w:hAnsi="Times New Roman" w:cs="Times New Roman"/>
                <w:color w:val="000000"/>
                <w:sz w:val="20"/>
              </w:rPr>
            </w:pPr>
            <w:r w:rsidRPr="00A652B9">
              <w:rPr>
                <w:rFonts w:ascii="Times New Roman" w:hAnsi="Times New Roman" w:cs="Times New Roman"/>
                <w:color w:val="000000"/>
                <w:sz w:val="20"/>
              </w:rPr>
              <w:t>Физическая культура, экология и ОБЖ</w:t>
            </w:r>
          </w:p>
        </w:tc>
        <w:tc>
          <w:tcPr>
            <w:tcW w:w="1701" w:type="dxa"/>
            <w:vMerge/>
            <w:shd w:val="clear" w:color="auto" w:fill="auto"/>
            <w:vAlign w:val="center"/>
          </w:tcPr>
          <w:p w14:paraId="1B6028DD" w14:textId="77777777" w:rsidR="00A652B9" w:rsidRPr="00A652B9" w:rsidRDefault="00A652B9" w:rsidP="00A652B9">
            <w:pPr>
              <w:spacing w:after="0" w:line="240" w:lineRule="auto"/>
              <w:jc w:val="center"/>
              <w:rPr>
                <w:rFonts w:ascii="Times New Roman" w:hAnsi="Times New Roman" w:cs="Times New Roman"/>
                <w:sz w:val="20"/>
              </w:rPr>
            </w:pPr>
          </w:p>
        </w:tc>
        <w:tc>
          <w:tcPr>
            <w:tcW w:w="3119" w:type="dxa"/>
            <w:shd w:val="clear" w:color="auto" w:fill="auto"/>
            <w:vAlign w:val="center"/>
          </w:tcPr>
          <w:p w14:paraId="530C67D9" w14:textId="77777777" w:rsidR="00A652B9" w:rsidRPr="00A652B9" w:rsidRDefault="00A652B9" w:rsidP="00A652B9">
            <w:pPr>
              <w:spacing w:after="0" w:line="240" w:lineRule="auto"/>
              <w:rPr>
                <w:rFonts w:ascii="Times New Roman" w:hAnsi="Times New Roman" w:cs="Times New Roman"/>
                <w:color w:val="000000"/>
                <w:sz w:val="20"/>
              </w:rPr>
            </w:pPr>
            <w:r w:rsidRPr="00A652B9">
              <w:rPr>
                <w:rFonts w:ascii="Times New Roman" w:hAnsi="Times New Roman" w:cs="Times New Roman"/>
                <w:color w:val="000000"/>
                <w:sz w:val="20"/>
              </w:rPr>
              <w:t xml:space="preserve">Физическая культура  </w:t>
            </w:r>
          </w:p>
        </w:tc>
        <w:tc>
          <w:tcPr>
            <w:tcW w:w="1276" w:type="dxa"/>
            <w:shd w:val="clear" w:color="auto" w:fill="auto"/>
            <w:vAlign w:val="center"/>
          </w:tcPr>
          <w:p w14:paraId="1DF8C733"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Б</w:t>
            </w:r>
          </w:p>
        </w:tc>
        <w:tc>
          <w:tcPr>
            <w:tcW w:w="1701" w:type="dxa"/>
            <w:shd w:val="clear" w:color="auto" w:fill="auto"/>
            <w:vAlign w:val="center"/>
          </w:tcPr>
          <w:p w14:paraId="6BFEC16C"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68/2</w:t>
            </w:r>
          </w:p>
        </w:tc>
        <w:tc>
          <w:tcPr>
            <w:tcW w:w="1701" w:type="dxa"/>
            <w:shd w:val="clear" w:color="auto" w:fill="auto"/>
            <w:vAlign w:val="center"/>
          </w:tcPr>
          <w:p w14:paraId="274F3A88"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68/2</w:t>
            </w:r>
          </w:p>
        </w:tc>
        <w:tc>
          <w:tcPr>
            <w:tcW w:w="1469" w:type="dxa"/>
            <w:shd w:val="clear" w:color="auto" w:fill="auto"/>
          </w:tcPr>
          <w:p w14:paraId="25853545" w14:textId="77777777" w:rsidR="00A652B9" w:rsidRPr="00A652B9" w:rsidRDefault="00A652B9" w:rsidP="00A652B9">
            <w:pPr>
              <w:spacing w:after="0" w:line="240" w:lineRule="auto"/>
              <w:jc w:val="center"/>
              <w:rPr>
                <w:rFonts w:ascii="Times New Roman" w:hAnsi="Times New Roman" w:cs="Times New Roman"/>
                <w:sz w:val="20"/>
              </w:rPr>
            </w:pPr>
          </w:p>
        </w:tc>
      </w:tr>
      <w:tr w:rsidR="00A652B9" w:rsidRPr="00A652B9" w14:paraId="072EF091" w14:textId="77777777" w:rsidTr="00F47954">
        <w:trPr>
          <w:trHeight w:val="266"/>
        </w:trPr>
        <w:tc>
          <w:tcPr>
            <w:tcW w:w="1731" w:type="dxa"/>
            <w:vMerge/>
            <w:shd w:val="clear" w:color="auto" w:fill="auto"/>
          </w:tcPr>
          <w:p w14:paraId="3A825954" w14:textId="77777777" w:rsidR="00A652B9" w:rsidRPr="00A652B9" w:rsidRDefault="00A652B9" w:rsidP="00A652B9">
            <w:pPr>
              <w:spacing w:after="0" w:line="240" w:lineRule="auto"/>
              <w:rPr>
                <w:rFonts w:ascii="Times New Roman" w:hAnsi="Times New Roman" w:cs="Times New Roman"/>
                <w:b/>
                <w:sz w:val="20"/>
              </w:rPr>
            </w:pPr>
          </w:p>
        </w:tc>
        <w:tc>
          <w:tcPr>
            <w:tcW w:w="2664" w:type="dxa"/>
            <w:vMerge/>
            <w:shd w:val="clear" w:color="auto" w:fill="auto"/>
            <w:vAlign w:val="center"/>
          </w:tcPr>
          <w:p w14:paraId="35A9B4F3" w14:textId="77777777" w:rsidR="00A652B9" w:rsidRPr="00A652B9" w:rsidRDefault="00A652B9" w:rsidP="00A652B9">
            <w:pPr>
              <w:spacing w:after="0" w:line="240" w:lineRule="auto"/>
              <w:rPr>
                <w:rFonts w:ascii="Times New Roman" w:hAnsi="Times New Roman" w:cs="Times New Roman"/>
                <w:sz w:val="20"/>
              </w:rPr>
            </w:pPr>
          </w:p>
        </w:tc>
        <w:tc>
          <w:tcPr>
            <w:tcW w:w="1701" w:type="dxa"/>
            <w:vMerge/>
            <w:shd w:val="clear" w:color="auto" w:fill="auto"/>
            <w:vAlign w:val="center"/>
          </w:tcPr>
          <w:p w14:paraId="4A8F990E" w14:textId="77777777" w:rsidR="00A652B9" w:rsidRPr="00A652B9" w:rsidRDefault="00A652B9" w:rsidP="00A652B9">
            <w:pPr>
              <w:spacing w:after="0" w:line="240" w:lineRule="auto"/>
              <w:jc w:val="center"/>
              <w:rPr>
                <w:rFonts w:ascii="Times New Roman" w:hAnsi="Times New Roman" w:cs="Times New Roman"/>
                <w:sz w:val="20"/>
              </w:rPr>
            </w:pPr>
          </w:p>
        </w:tc>
        <w:tc>
          <w:tcPr>
            <w:tcW w:w="3119" w:type="dxa"/>
            <w:shd w:val="clear" w:color="auto" w:fill="auto"/>
            <w:vAlign w:val="center"/>
          </w:tcPr>
          <w:p w14:paraId="01EF9292" w14:textId="77777777" w:rsidR="00A652B9" w:rsidRPr="00A652B9" w:rsidRDefault="00A652B9" w:rsidP="00A652B9">
            <w:pPr>
              <w:spacing w:after="0" w:line="240" w:lineRule="auto"/>
              <w:rPr>
                <w:rFonts w:ascii="Times New Roman" w:hAnsi="Times New Roman" w:cs="Times New Roman"/>
                <w:color w:val="000000"/>
                <w:sz w:val="20"/>
              </w:rPr>
            </w:pPr>
            <w:r w:rsidRPr="00A652B9">
              <w:rPr>
                <w:rFonts w:ascii="Times New Roman" w:hAnsi="Times New Roman" w:cs="Times New Roman"/>
                <w:color w:val="000000"/>
                <w:sz w:val="20"/>
              </w:rPr>
              <w:t>ОБЖ**</w:t>
            </w:r>
          </w:p>
        </w:tc>
        <w:tc>
          <w:tcPr>
            <w:tcW w:w="1276" w:type="dxa"/>
            <w:shd w:val="clear" w:color="auto" w:fill="auto"/>
            <w:vAlign w:val="center"/>
          </w:tcPr>
          <w:p w14:paraId="5ED68E67"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Б</w:t>
            </w:r>
          </w:p>
        </w:tc>
        <w:tc>
          <w:tcPr>
            <w:tcW w:w="1701" w:type="dxa"/>
            <w:shd w:val="clear" w:color="auto" w:fill="auto"/>
            <w:vAlign w:val="center"/>
          </w:tcPr>
          <w:p w14:paraId="6821FB6E"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34/1</w:t>
            </w:r>
          </w:p>
        </w:tc>
        <w:tc>
          <w:tcPr>
            <w:tcW w:w="1701" w:type="dxa"/>
            <w:shd w:val="clear" w:color="auto" w:fill="auto"/>
            <w:vAlign w:val="center"/>
          </w:tcPr>
          <w:p w14:paraId="7AB79F06"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34/1</w:t>
            </w:r>
          </w:p>
        </w:tc>
        <w:tc>
          <w:tcPr>
            <w:tcW w:w="1469" w:type="dxa"/>
            <w:shd w:val="clear" w:color="auto" w:fill="auto"/>
          </w:tcPr>
          <w:p w14:paraId="715C90E1" w14:textId="77777777" w:rsidR="00A652B9" w:rsidRPr="00A652B9" w:rsidRDefault="00A652B9" w:rsidP="00A652B9">
            <w:pPr>
              <w:spacing w:after="0" w:line="240" w:lineRule="auto"/>
              <w:jc w:val="center"/>
              <w:rPr>
                <w:rFonts w:ascii="Times New Roman" w:hAnsi="Times New Roman" w:cs="Times New Roman"/>
                <w:sz w:val="20"/>
              </w:rPr>
            </w:pPr>
          </w:p>
        </w:tc>
      </w:tr>
      <w:tr w:rsidR="00A652B9" w:rsidRPr="00A652B9" w14:paraId="456CF90B" w14:textId="77777777" w:rsidTr="00F47954">
        <w:trPr>
          <w:trHeight w:val="266"/>
        </w:trPr>
        <w:tc>
          <w:tcPr>
            <w:tcW w:w="1731" w:type="dxa"/>
            <w:vMerge/>
            <w:shd w:val="clear" w:color="auto" w:fill="auto"/>
          </w:tcPr>
          <w:p w14:paraId="2ECFA2A6" w14:textId="77777777" w:rsidR="00A652B9" w:rsidRPr="00A652B9" w:rsidRDefault="00A652B9" w:rsidP="00A652B9">
            <w:pPr>
              <w:spacing w:after="0" w:line="240" w:lineRule="auto"/>
              <w:rPr>
                <w:rFonts w:ascii="Times New Roman" w:hAnsi="Times New Roman" w:cs="Times New Roman"/>
                <w:b/>
                <w:sz w:val="20"/>
              </w:rPr>
            </w:pPr>
          </w:p>
        </w:tc>
        <w:tc>
          <w:tcPr>
            <w:tcW w:w="2664" w:type="dxa"/>
            <w:vMerge w:val="restart"/>
            <w:shd w:val="clear" w:color="auto" w:fill="auto"/>
            <w:vAlign w:val="center"/>
          </w:tcPr>
          <w:p w14:paraId="6E9F8814" w14:textId="77777777" w:rsidR="00A652B9" w:rsidRPr="00A652B9" w:rsidRDefault="00A652B9" w:rsidP="00A652B9">
            <w:pPr>
              <w:spacing w:after="0" w:line="240" w:lineRule="auto"/>
              <w:rPr>
                <w:rFonts w:ascii="Times New Roman" w:hAnsi="Times New Roman" w:cs="Times New Roman"/>
                <w:sz w:val="20"/>
              </w:rPr>
            </w:pPr>
            <w:r w:rsidRPr="00A652B9">
              <w:rPr>
                <w:rFonts w:ascii="Times New Roman" w:hAnsi="Times New Roman" w:cs="Times New Roman"/>
                <w:sz w:val="20"/>
              </w:rPr>
              <w:t>Естественные науки</w:t>
            </w:r>
          </w:p>
        </w:tc>
        <w:tc>
          <w:tcPr>
            <w:tcW w:w="1701" w:type="dxa"/>
            <w:vMerge/>
            <w:shd w:val="clear" w:color="auto" w:fill="auto"/>
            <w:vAlign w:val="center"/>
          </w:tcPr>
          <w:p w14:paraId="793455EE" w14:textId="77777777" w:rsidR="00A652B9" w:rsidRPr="00A652B9" w:rsidRDefault="00A652B9" w:rsidP="00A652B9">
            <w:pPr>
              <w:spacing w:after="0" w:line="240" w:lineRule="auto"/>
              <w:jc w:val="center"/>
              <w:rPr>
                <w:rFonts w:ascii="Times New Roman" w:hAnsi="Times New Roman" w:cs="Times New Roman"/>
                <w:sz w:val="20"/>
              </w:rPr>
            </w:pPr>
          </w:p>
        </w:tc>
        <w:tc>
          <w:tcPr>
            <w:tcW w:w="3119" w:type="dxa"/>
            <w:shd w:val="clear" w:color="auto" w:fill="auto"/>
            <w:vAlign w:val="center"/>
          </w:tcPr>
          <w:p w14:paraId="67D1969A" w14:textId="77777777" w:rsidR="00A652B9" w:rsidRPr="00A652B9" w:rsidRDefault="00A652B9" w:rsidP="00A652B9">
            <w:pPr>
              <w:spacing w:after="0" w:line="240" w:lineRule="auto"/>
              <w:rPr>
                <w:rFonts w:ascii="Times New Roman" w:hAnsi="Times New Roman" w:cs="Times New Roman"/>
                <w:color w:val="000000"/>
                <w:sz w:val="20"/>
              </w:rPr>
            </w:pPr>
            <w:r w:rsidRPr="00A652B9">
              <w:rPr>
                <w:rFonts w:ascii="Times New Roman" w:hAnsi="Times New Roman" w:cs="Times New Roman"/>
                <w:color w:val="000000"/>
                <w:sz w:val="20"/>
              </w:rPr>
              <w:t>Астрономия**</w:t>
            </w:r>
          </w:p>
        </w:tc>
        <w:tc>
          <w:tcPr>
            <w:tcW w:w="1276" w:type="dxa"/>
            <w:shd w:val="clear" w:color="auto" w:fill="auto"/>
            <w:vAlign w:val="center"/>
          </w:tcPr>
          <w:p w14:paraId="6E8B779F"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Б</w:t>
            </w:r>
          </w:p>
        </w:tc>
        <w:tc>
          <w:tcPr>
            <w:tcW w:w="1701" w:type="dxa"/>
            <w:shd w:val="clear" w:color="auto" w:fill="auto"/>
            <w:vAlign w:val="center"/>
          </w:tcPr>
          <w:p w14:paraId="7778FB41" w14:textId="77777777" w:rsidR="00A652B9" w:rsidRPr="00A652B9" w:rsidRDefault="00A652B9" w:rsidP="00A652B9">
            <w:pPr>
              <w:spacing w:after="0" w:line="240" w:lineRule="auto"/>
              <w:jc w:val="center"/>
              <w:rPr>
                <w:rFonts w:ascii="Times New Roman" w:hAnsi="Times New Roman" w:cs="Times New Roman"/>
                <w:sz w:val="20"/>
              </w:rPr>
            </w:pPr>
          </w:p>
        </w:tc>
        <w:tc>
          <w:tcPr>
            <w:tcW w:w="1701" w:type="dxa"/>
            <w:shd w:val="clear" w:color="auto" w:fill="auto"/>
            <w:vAlign w:val="center"/>
          </w:tcPr>
          <w:p w14:paraId="774BED69"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34/1</w:t>
            </w:r>
          </w:p>
        </w:tc>
        <w:tc>
          <w:tcPr>
            <w:tcW w:w="1469" w:type="dxa"/>
            <w:shd w:val="clear" w:color="auto" w:fill="auto"/>
          </w:tcPr>
          <w:p w14:paraId="36DFDEA4" w14:textId="77777777" w:rsidR="00A652B9" w:rsidRPr="00A652B9" w:rsidRDefault="00A652B9" w:rsidP="00A652B9">
            <w:pPr>
              <w:spacing w:after="0" w:line="240" w:lineRule="auto"/>
              <w:jc w:val="center"/>
              <w:rPr>
                <w:rFonts w:ascii="Times New Roman" w:hAnsi="Times New Roman" w:cs="Times New Roman"/>
                <w:sz w:val="20"/>
              </w:rPr>
            </w:pPr>
          </w:p>
        </w:tc>
      </w:tr>
      <w:tr w:rsidR="00A652B9" w:rsidRPr="00A652B9" w14:paraId="07A62D44" w14:textId="77777777" w:rsidTr="00F47954">
        <w:trPr>
          <w:trHeight w:val="251"/>
        </w:trPr>
        <w:tc>
          <w:tcPr>
            <w:tcW w:w="1731" w:type="dxa"/>
            <w:vMerge w:val="restart"/>
            <w:shd w:val="clear" w:color="auto" w:fill="auto"/>
          </w:tcPr>
          <w:p w14:paraId="009AEF12" w14:textId="77777777" w:rsidR="00A652B9" w:rsidRPr="00A652B9" w:rsidRDefault="00A652B9" w:rsidP="00A652B9">
            <w:pPr>
              <w:spacing w:after="0" w:line="240" w:lineRule="auto"/>
              <w:rPr>
                <w:rFonts w:ascii="Times New Roman" w:hAnsi="Times New Roman" w:cs="Times New Roman"/>
                <w:b/>
                <w:sz w:val="20"/>
              </w:rPr>
            </w:pPr>
            <w:r w:rsidRPr="00A652B9">
              <w:rPr>
                <w:rFonts w:ascii="Times New Roman" w:hAnsi="Times New Roman" w:cs="Times New Roman"/>
                <w:b/>
                <w:sz w:val="20"/>
                <w:lang w:val="en-US"/>
              </w:rPr>
              <w:t>II</w:t>
            </w:r>
            <w:r w:rsidRPr="00A652B9">
              <w:rPr>
                <w:rFonts w:ascii="Times New Roman" w:hAnsi="Times New Roman" w:cs="Times New Roman"/>
                <w:b/>
                <w:sz w:val="20"/>
              </w:rPr>
              <w:t xml:space="preserve"> Предметы по выбору из обязательных предметных областей</w:t>
            </w:r>
          </w:p>
        </w:tc>
        <w:tc>
          <w:tcPr>
            <w:tcW w:w="2664" w:type="dxa"/>
            <w:vMerge/>
            <w:shd w:val="clear" w:color="auto" w:fill="auto"/>
            <w:vAlign w:val="center"/>
          </w:tcPr>
          <w:p w14:paraId="52D2315F" w14:textId="77777777" w:rsidR="00A652B9" w:rsidRPr="00A652B9" w:rsidRDefault="00A652B9" w:rsidP="00A652B9">
            <w:pPr>
              <w:spacing w:after="0" w:line="240" w:lineRule="auto"/>
              <w:rPr>
                <w:rFonts w:ascii="Times New Roman" w:hAnsi="Times New Roman" w:cs="Times New Roman"/>
                <w:sz w:val="20"/>
              </w:rPr>
            </w:pPr>
          </w:p>
        </w:tc>
        <w:tc>
          <w:tcPr>
            <w:tcW w:w="1701" w:type="dxa"/>
            <w:vMerge w:val="restart"/>
            <w:shd w:val="clear" w:color="auto" w:fill="auto"/>
            <w:vAlign w:val="center"/>
          </w:tcPr>
          <w:p w14:paraId="64BCED51"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Выбор одного из предметов</w:t>
            </w:r>
          </w:p>
        </w:tc>
        <w:tc>
          <w:tcPr>
            <w:tcW w:w="3119" w:type="dxa"/>
            <w:shd w:val="clear" w:color="auto" w:fill="auto"/>
            <w:vAlign w:val="center"/>
          </w:tcPr>
          <w:p w14:paraId="3EE91FA2" w14:textId="77777777" w:rsidR="00A652B9" w:rsidRPr="00A652B9" w:rsidRDefault="00A652B9" w:rsidP="00A652B9">
            <w:pPr>
              <w:spacing w:after="0" w:line="240" w:lineRule="auto"/>
              <w:rPr>
                <w:rFonts w:ascii="Times New Roman" w:hAnsi="Times New Roman" w:cs="Times New Roman"/>
                <w:sz w:val="20"/>
              </w:rPr>
            </w:pPr>
            <w:r w:rsidRPr="00A652B9">
              <w:rPr>
                <w:rFonts w:ascii="Times New Roman" w:hAnsi="Times New Roman" w:cs="Times New Roman"/>
                <w:sz w:val="20"/>
              </w:rPr>
              <w:t xml:space="preserve">Физика </w:t>
            </w:r>
          </w:p>
        </w:tc>
        <w:tc>
          <w:tcPr>
            <w:tcW w:w="1276" w:type="dxa"/>
            <w:shd w:val="clear" w:color="auto" w:fill="auto"/>
            <w:vAlign w:val="center"/>
          </w:tcPr>
          <w:p w14:paraId="106F5036"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Б</w:t>
            </w:r>
          </w:p>
        </w:tc>
        <w:tc>
          <w:tcPr>
            <w:tcW w:w="1701" w:type="dxa"/>
            <w:shd w:val="clear" w:color="auto" w:fill="auto"/>
            <w:vAlign w:val="center"/>
          </w:tcPr>
          <w:p w14:paraId="1964F09A"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68/2</w:t>
            </w:r>
          </w:p>
        </w:tc>
        <w:tc>
          <w:tcPr>
            <w:tcW w:w="1701" w:type="dxa"/>
            <w:shd w:val="clear" w:color="auto" w:fill="auto"/>
            <w:vAlign w:val="center"/>
          </w:tcPr>
          <w:p w14:paraId="506EF446"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68/2</w:t>
            </w:r>
          </w:p>
        </w:tc>
        <w:tc>
          <w:tcPr>
            <w:tcW w:w="1469" w:type="dxa"/>
            <w:vMerge w:val="restart"/>
            <w:shd w:val="clear" w:color="auto" w:fill="auto"/>
          </w:tcPr>
          <w:p w14:paraId="4B9E0156" w14:textId="77777777" w:rsidR="00A652B9" w:rsidRPr="00A652B9" w:rsidRDefault="00A652B9" w:rsidP="00A652B9">
            <w:pPr>
              <w:spacing w:after="0" w:line="240" w:lineRule="auto"/>
              <w:jc w:val="center"/>
              <w:rPr>
                <w:rFonts w:ascii="Times New Roman" w:hAnsi="Times New Roman" w:cs="Times New Roman"/>
                <w:sz w:val="20"/>
              </w:rPr>
            </w:pPr>
          </w:p>
        </w:tc>
      </w:tr>
      <w:tr w:rsidR="00A652B9" w:rsidRPr="00A652B9" w14:paraId="412902A3" w14:textId="77777777" w:rsidTr="00F47954">
        <w:trPr>
          <w:trHeight w:val="266"/>
        </w:trPr>
        <w:tc>
          <w:tcPr>
            <w:tcW w:w="1731" w:type="dxa"/>
            <w:vMerge/>
            <w:shd w:val="clear" w:color="auto" w:fill="auto"/>
          </w:tcPr>
          <w:p w14:paraId="0D234832" w14:textId="77777777" w:rsidR="00A652B9" w:rsidRPr="00A652B9" w:rsidRDefault="00A652B9" w:rsidP="00A652B9">
            <w:pPr>
              <w:spacing w:after="0" w:line="240" w:lineRule="auto"/>
              <w:rPr>
                <w:rFonts w:ascii="Times New Roman" w:hAnsi="Times New Roman" w:cs="Times New Roman"/>
                <w:sz w:val="20"/>
              </w:rPr>
            </w:pPr>
          </w:p>
        </w:tc>
        <w:tc>
          <w:tcPr>
            <w:tcW w:w="2664" w:type="dxa"/>
            <w:vMerge/>
            <w:shd w:val="clear" w:color="auto" w:fill="auto"/>
          </w:tcPr>
          <w:p w14:paraId="1D956C60" w14:textId="77777777" w:rsidR="00A652B9" w:rsidRPr="00A652B9" w:rsidRDefault="00A652B9" w:rsidP="00A652B9">
            <w:pPr>
              <w:spacing w:after="0" w:line="240" w:lineRule="auto"/>
              <w:rPr>
                <w:rFonts w:ascii="Times New Roman" w:hAnsi="Times New Roman" w:cs="Times New Roman"/>
                <w:sz w:val="20"/>
              </w:rPr>
            </w:pPr>
          </w:p>
        </w:tc>
        <w:tc>
          <w:tcPr>
            <w:tcW w:w="1701" w:type="dxa"/>
            <w:vMerge/>
            <w:shd w:val="clear" w:color="auto" w:fill="auto"/>
            <w:vAlign w:val="center"/>
          </w:tcPr>
          <w:p w14:paraId="086B59EC" w14:textId="77777777" w:rsidR="00A652B9" w:rsidRPr="00A652B9" w:rsidRDefault="00A652B9" w:rsidP="00A652B9">
            <w:pPr>
              <w:spacing w:after="0" w:line="240" w:lineRule="auto"/>
              <w:jc w:val="center"/>
              <w:rPr>
                <w:rFonts w:ascii="Times New Roman" w:hAnsi="Times New Roman" w:cs="Times New Roman"/>
                <w:sz w:val="20"/>
              </w:rPr>
            </w:pPr>
          </w:p>
        </w:tc>
        <w:tc>
          <w:tcPr>
            <w:tcW w:w="3119" w:type="dxa"/>
            <w:shd w:val="clear" w:color="auto" w:fill="auto"/>
            <w:vAlign w:val="center"/>
          </w:tcPr>
          <w:p w14:paraId="19656B4F" w14:textId="77777777" w:rsidR="00A652B9" w:rsidRPr="00A652B9" w:rsidRDefault="00A652B9" w:rsidP="00A652B9">
            <w:pPr>
              <w:spacing w:after="0" w:line="240" w:lineRule="auto"/>
              <w:rPr>
                <w:rFonts w:ascii="Times New Roman" w:hAnsi="Times New Roman" w:cs="Times New Roman"/>
                <w:sz w:val="20"/>
              </w:rPr>
            </w:pPr>
            <w:r w:rsidRPr="00A652B9">
              <w:rPr>
                <w:rFonts w:ascii="Times New Roman" w:hAnsi="Times New Roman" w:cs="Times New Roman"/>
                <w:sz w:val="20"/>
              </w:rPr>
              <w:t>Биология</w:t>
            </w:r>
          </w:p>
        </w:tc>
        <w:tc>
          <w:tcPr>
            <w:tcW w:w="1276" w:type="dxa"/>
            <w:shd w:val="clear" w:color="auto" w:fill="auto"/>
            <w:vAlign w:val="center"/>
          </w:tcPr>
          <w:p w14:paraId="62D26E7E"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Б</w:t>
            </w:r>
          </w:p>
        </w:tc>
        <w:tc>
          <w:tcPr>
            <w:tcW w:w="1701" w:type="dxa"/>
            <w:vMerge w:val="restart"/>
            <w:shd w:val="clear" w:color="auto" w:fill="auto"/>
            <w:vAlign w:val="center"/>
          </w:tcPr>
          <w:p w14:paraId="3DE5CBD6"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68/2</w:t>
            </w:r>
          </w:p>
        </w:tc>
        <w:tc>
          <w:tcPr>
            <w:tcW w:w="1701" w:type="dxa"/>
            <w:vMerge w:val="restart"/>
            <w:shd w:val="clear" w:color="auto" w:fill="auto"/>
            <w:vAlign w:val="center"/>
          </w:tcPr>
          <w:p w14:paraId="33C9B872"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w:t>
            </w:r>
          </w:p>
        </w:tc>
        <w:tc>
          <w:tcPr>
            <w:tcW w:w="1469" w:type="dxa"/>
            <w:vMerge/>
            <w:shd w:val="clear" w:color="auto" w:fill="auto"/>
          </w:tcPr>
          <w:p w14:paraId="5CB5AFE0" w14:textId="77777777" w:rsidR="00A652B9" w:rsidRPr="00A652B9" w:rsidRDefault="00A652B9" w:rsidP="00A652B9">
            <w:pPr>
              <w:spacing w:after="0" w:line="240" w:lineRule="auto"/>
              <w:jc w:val="center"/>
              <w:rPr>
                <w:rFonts w:ascii="Times New Roman" w:hAnsi="Times New Roman" w:cs="Times New Roman"/>
                <w:sz w:val="20"/>
              </w:rPr>
            </w:pPr>
          </w:p>
        </w:tc>
      </w:tr>
      <w:tr w:rsidR="00A652B9" w:rsidRPr="00A652B9" w14:paraId="2F5A6F83" w14:textId="77777777" w:rsidTr="00F47954">
        <w:trPr>
          <w:trHeight w:val="266"/>
        </w:trPr>
        <w:tc>
          <w:tcPr>
            <w:tcW w:w="1731" w:type="dxa"/>
            <w:vMerge/>
            <w:shd w:val="clear" w:color="auto" w:fill="auto"/>
          </w:tcPr>
          <w:p w14:paraId="5D56EE05" w14:textId="77777777" w:rsidR="00A652B9" w:rsidRPr="00A652B9" w:rsidRDefault="00A652B9" w:rsidP="00A652B9">
            <w:pPr>
              <w:spacing w:after="0" w:line="240" w:lineRule="auto"/>
              <w:rPr>
                <w:rFonts w:ascii="Times New Roman" w:hAnsi="Times New Roman" w:cs="Times New Roman"/>
                <w:sz w:val="20"/>
              </w:rPr>
            </w:pPr>
          </w:p>
        </w:tc>
        <w:tc>
          <w:tcPr>
            <w:tcW w:w="2664" w:type="dxa"/>
            <w:vMerge/>
            <w:shd w:val="clear" w:color="auto" w:fill="auto"/>
          </w:tcPr>
          <w:p w14:paraId="6AF6289B" w14:textId="77777777" w:rsidR="00A652B9" w:rsidRPr="00A652B9" w:rsidRDefault="00A652B9" w:rsidP="00A652B9">
            <w:pPr>
              <w:spacing w:after="0" w:line="240" w:lineRule="auto"/>
              <w:rPr>
                <w:rFonts w:ascii="Times New Roman" w:hAnsi="Times New Roman" w:cs="Times New Roman"/>
                <w:sz w:val="20"/>
              </w:rPr>
            </w:pPr>
          </w:p>
        </w:tc>
        <w:tc>
          <w:tcPr>
            <w:tcW w:w="1701" w:type="dxa"/>
            <w:vMerge/>
            <w:shd w:val="clear" w:color="auto" w:fill="auto"/>
            <w:vAlign w:val="center"/>
          </w:tcPr>
          <w:p w14:paraId="0080A6A4" w14:textId="77777777" w:rsidR="00A652B9" w:rsidRPr="00A652B9" w:rsidRDefault="00A652B9" w:rsidP="00A652B9">
            <w:pPr>
              <w:spacing w:after="0" w:line="240" w:lineRule="auto"/>
              <w:jc w:val="center"/>
              <w:rPr>
                <w:rFonts w:ascii="Times New Roman" w:hAnsi="Times New Roman" w:cs="Times New Roman"/>
                <w:sz w:val="20"/>
              </w:rPr>
            </w:pPr>
          </w:p>
        </w:tc>
        <w:tc>
          <w:tcPr>
            <w:tcW w:w="3119" w:type="dxa"/>
            <w:shd w:val="clear" w:color="auto" w:fill="auto"/>
            <w:vAlign w:val="center"/>
          </w:tcPr>
          <w:p w14:paraId="62859D72" w14:textId="77777777" w:rsidR="00A652B9" w:rsidRPr="00A652B9" w:rsidRDefault="00A652B9" w:rsidP="00A652B9">
            <w:pPr>
              <w:spacing w:after="0" w:line="240" w:lineRule="auto"/>
              <w:rPr>
                <w:rFonts w:ascii="Times New Roman" w:hAnsi="Times New Roman" w:cs="Times New Roman"/>
                <w:sz w:val="20"/>
              </w:rPr>
            </w:pPr>
            <w:r w:rsidRPr="00A652B9">
              <w:rPr>
                <w:rFonts w:ascii="Times New Roman" w:hAnsi="Times New Roman" w:cs="Times New Roman"/>
                <w:sz w:val="20"/>
              </w:rPr>
              <w:t xml:space="preserve">Химия </w:t>
            </w:r>
          </w:p>
        </w:tc>
        <w:tc>
          <w:tcPr>
            <w:tcW w:w="1276" w:type="dxa"/>
            <w:shd w:val="clear" w:color="auto" w:fill="auto"/>
            <w:vAlign w:val="center"/>
          </w:tcPr>
          <w:p w14:paraId="3AF5FD46"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Б</w:t>
            </w:r>
          </w:p>
        </w:tc>
        <w:tc>
          <w:tcPr>
            <w:tcW w:w="1701" w:type="dxa"/>
            <w:vMerge/>
            <w:shd w:val="clear" w:color="auto" w:fill="auto"/>
            <w:vAlign w:val="center"/>
          </w:tcPr>
          <w:p w14:paraId="0A024A17" w14:textId="77777777" w:rsidR="00A652B9" w:rsidRPr="00A652B9" w:rsidRDefault="00A652B9" w:rsidP="00A652B9">
            <w:pPr>
              <w:spacing w:after="0" w:line="240" w:lineRule="auto"/>
              <w:jc w:val="center"/>
              <w:rPr>
                <w:rFonts w:ascii="Times New Roman" w:hAnsi="Times New Roman" w:cs="Times New Roman"/>
                <w:sz w:val="20"/>
              </w:rPr>
            </w:pPr>
          </w:p>
        </w:tc>
        <w:tc>
          <w:tcPr>
            <w:tcW w:w="1701" w:type="dxa"/>
            <w:vMerge/>
            <w:shd w:val="clear" w:color="auto" w:fill="auto"/>
            <w:vAlign w:val="center"/>
          </w:tcPr>
          <w:p w14:paraId="14E0F7CD" w14:textId="77777777" w:rsidR="00A652B9" w:rsidRPr="00A652B9" w:rsidRDefault="00A652B9" w:rsidP="00A652B9">
            <w:pPr>
              <w:spacing w:after="0" w:line="240" w:lineRule="auto"/>
              <w:jc w:val="center"/>
              <w:rPr>
                <w:rFonts w:ascii="Times New Roman" w:hAnsi="Times New Roman" w:cs="Times New Roman"/>
                <w:sz w:val="20"/>
              </w:rPr>
            </w:pPr>
          </w:p>
        </w:tc>
        <w:tc>
          <w:tcPr>
            <w:tcW w:w="1469" w:type="dxa"/>
            <w:vMerge/>
            <w:shd w:val="clear" w:color="auto" w:fill="auto"/>
          </w:tcPr>
          <w:p w14:paraId="158F23BB" w14:textId="77777777" w:rsidR="00A652B9" w:rsidRPr="00A652B9" w:rsidRDefault="00A652B9" w:rsidP="00A652B9">
            <w:pPr>
              <w:spacing w:after="0" w:line="240" w:lineRule="auto"/>
              <w:jc w:val="center"/>
              <w:rPr>
                <w:rFonts w:ascii="Times New Roman" w:hAnsi="Times New Roman" w:cs="Times New Roman"/>
                <w:sz w:val="20"/>
              </w:rPr>
            </w:pPr>
          </w:p>
        </w:tc>
      </w:tr>
      <w:tr w:rsidR="00A652B9" w:rsidRPr="00A652B9" w14:paraId="08771CAC" w14:textId="77777777" w:rsidTr="00F47954">
        <w:trPr>
          <w:trHeight w:val="266"/>
        </w:trPr>
        <w:tc>
          <w:tcPr>
            <w:tcW w:w="4395" w:type="dxa"/>
            <w:gridSpan w:val="2"/>
            <w:vMerge w:val="restart"/>
            <w:shd w:val="clear" w:color="auto" w:fill="auto"/>
            <w:vAlign w:val="center"/>
          </w:tcPr>
          <w:p w14:paraId="3B74BF5E" w14:textId="77777777" w:rsidR="00A652B9" w:rsidRPr="00A652B9" w:rsidRDefault="00A652B9" w:rsidP="00A652B9">
            <w:pPr>
              <w:spacing w:after="0" w:line="240" w:lineRule="auto"/>
              <w:rPr>
                <w:rFonts w:ascii="Times New Roman" w:hAnsi="Times New Roman" w:cs="Times New Roman"/>
                <w:b/>
                <w:sz w:val="20"/>
              </w:rPr>
            </w:pPr>
            <w:r w:rsidRPr="00A652B9">
              <w:rPr>
                <w:rFonts w:ascii="Times New Roman" w:hAnsi="Times New Roman" w:cs="Times New Roman"/>
                <w:b/>
                <w:sz w:val="20"/>
                <w:lang w:val="en-US"/>
              </w:rPr>
              <w:t>III</w:t>
            </w:r>
            <w:r w:rsidRPr="00A652B9">
              <w:rPr>
                <w:rFonts w:ascii="Times New Roman" w:hAnsi="Times New Roman" w:cs="Times New Roman"/>
                <w:b/>
                <w:sz w:val="20"/>
              </w:rPr>
              <w:t xml:space="preserve"> Дополнительные учебные предметы и курсы</w:t>
            </w:r>
          </w:p>
        </w:tc>
        <w:tc>
          <w:tcPr>
            <w:tcW w:w="1701" w:type="dxa"/>
            <w:shd w:val="clear" w:color="auto" w:fill="auto"/>
            <w:vAlign w:val="center"/>
          </w:tcPr>
          <w:p w14:paraId="08DE5DA2"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Обязательный</w:t>
            </w:r>
          </w:p>
        </w:tc>
        <w:tc>
          <w:tcPr>
            <w:tcW w:w="3119" w:type="dxa"/>
            <w:shd w:val="clear" w:color="auto" w:fill="auto"/>
          </w:tcPr>
          <w:p w14:paraId="55BAB337" w14:textId="77777777" w:rsidR="00A652B9" w:rsidRPr="00A652B9" w:rsidRDefault="00A652B9" w:rsidP="00A652B9">
            <w:pPr>
              <w:spacing w:after="0" w:line="240" w:lineRule="auto"/>
              <w:rPr>
                <w:rFonts w:ascii="Times New Roman" w:hAnsi="Times New Roman" w:cs="Times New Roman"/>
                <w:sz w:val="20"/>
              </w:rPr>
            </w:pPr>
            <w:r w:rsidRPr="00A652B9">
              <w:rPr>
                <w:rFonts w:ascii="Times New Roman" w:hAnsi="Times New Roman" w:cs="Times New Roman"/>
                <w:sz w:val="20"/>
              </w:rPr>
              <w:t>Теория познания</w:t>
            </w:r>
          </w:p>
        </w:tc>
        <w:tc>
          <w:tcPr>
            <w:tcW w:w="1276" w:type="dxa"/>
            <w:shd w:val="clear" w:color="auto" w:fill="auto"/>
            <w:vAlign w:val="center"/>
          </w:tcPr>
          <w:p w14:paraId="767A3AFD"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ЭК</w:t>
            </w:r>
          </w:p>
        </w:tc>
        <w:tc>
          <w:tcPr>
            <w:tcW w:w="1701" w:type="dxa"/>
            <w:shd w:val="clear" w:color="auto" w:fill="auto"/>
            <w:vAlign w:val="center"/>
          </w:tcPr>
          <w:p w14:paraId="4A35FF56"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68/2</w:t>
            </w:r>
          </w:p>
        </w:tc>
        <w:tc>
          <w:tcPr>
            <w:tcW w:w="1701" w:type="dxa"/>
            <w:shd w:val="clear" w:color="auto" w:fill="auto"/>
            <w:vAlign w:val="center"/>
          </w:tcPr>
          <w:p w14:paraId="149150CC"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68/2</w:t>
            </w:r>
          </w:p>
        </w:tc>
        <w:tc>
          <w:tcPr>
            <w:tcW w:w="1469" w:type="dxa"/>
            <w:shd w:val="clear" w:color="auto" w:fill="auto"/>
          </w:tcPr>
          <w:p w14:paraId="25D571AF" w14:textId="77777777" w:rsidR="00A652B9" w:rsidRPr="00A652B9" w:rsidRDefault="00A652B9" w:rsidP="00A652B9">
            <w:pPr>
              <w:spacing w:after="0" w:line="240" w:lineRule="auto"/>
              <w:jc w:val="center"/>
              <w:rPr>
                <w:rFonts w:ascii="Times New Roman" w:hAnsi="Times New Roman" w:cs="Times New Roman"/>
                <w:sz w:val="20"/>
              </w:rPr>
            </w:pPr>
          </w:p>
        </w:tc>
      </w:tr>
      <w:tr w:rsidR="00A652B9" w:rsidRPr="00A652B9" w14:paraId="1D079512" w14:textId="77777777" w:rsidTr="00F47954">
        <w:trPr>
          <w:trHeight w:val="266"/>
        </w:trPr>
        <w:tc>
          <w:tcPr>
            <w:tcW w:w="4395" w:type="dxa"/>
            <w:gridSpan w:val="2"/>
            <w:vMerge/>
            <w:shd w:val="clear" w:color="auto" w:fill="auto"/>
          </w:tcPr>
          <w:p w14:paraId="5C939AA5" w14:textId="77777777" w:rsidR="00A652B9" w:rsidRPr="00A652B9" w:rsidRDefault="00A652B9" w:rsidP="00A652B9">
            <w:pPr>
              <w:spacing w:after="0" w:line="240" w:lineRule="auto"/>
              <w:rPr>
                <w:rFonts w:ascii="Times New Roman" w:hAnsi="Times New Roman" w:cs="Times New Roman"/>
                <w:b/>
                <w:sz w:val="20"/>
              </w:rPr>
            </w:pPr>
          </w:p>
        </w:tc>
        <w:tc>
          <w:tcPr>
            <w:tcW w:w="1701" w:type="dxa"/>
            <w:vMerge w:val="restart"/>
            <w:shd w:val="clear" w:color="auto" w:fill="auto"/>
            <w:vAlign w:val="center"/>
          </w:tcPr>
          <w:p w14:paraId="25A09392"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Выбор предметов (не более двух)</w:t>
            </w:r>
          </w:p>
        </w:tc>
        <w:tc>
          <w:tcPr>
            <w:tcW w:w="3119" w:type="dxa"/>
            <w:shd w:val="clear" w:color="auto" w:fill="auto"/>
            <w:vAlign w:val="center"/>
          </w:tcPr>
          <w:p w14:paraId="1C4A0389" w14:textId="77777777" w:rsidR="00A652B9" w:rsidRPr="00A652B9" w:rsidRDefault="00A652B9" w:rsidP="00A652B9">
            <w:pPr>
              <w:spacing w:after="0" w:line="240" w:lineRule="auto"/>
              <w:rPr>
                <w:rFonts w:ascii="Times New Roman" w:hAnsi="Times New Roman" w:cs="Times New Roman"/>
                <w:sz w:val="20"/>
              </w:rPr>
            </w:pPr>
            <w:r w:rsidRPr="00A652B9">
              <w:rPr>
                <w:rFonts w:ascii="Times New Roman" w:hAnsi="Times New Roman" w:cs="Times New Roman"/>
                <w:sz w:val="20"/>
              </w:rPr>
              <w:t xml:space="preserve">Второй иностранный язык (англ./нем./исп./итал./франц.) </w:t>
            </w:r>
          </w:p>
        </w:tc>
        <w:tc>
          <w:tcPr>
            <w:tcW w:w="1276" w:type="dxa"/>
            <w:shd w:val="clear" w:color="auto" w:fill="auto"/>
            <w:vAlign w:val="center"/>
          </w:tcPr>
          <w:p w14:paraId="5E765AC9"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У</w:t>
            </w:r>
          </w:p>
        </w:tc>
        <w:tc>
          <w:tcPr>
            <w:tcW w:w="1701" w:type="dxa"/>
            <w:vMerge w:val="restart"/>
            <w:shd w:val="clear" w:color="auto" w:fill="auto"/>
            <w:vAlign w:val="center"/>
          </w:tcPr>
          <w:p w14:paraId="7D85BDD0"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136/4</w:t>
            </w:r>
          </w:p>
        </w:tc>
        <w:tc>
          <w:tcPr>
            <w:tcW w:w="1701" w:type="dxa"/>
            <w:shd w:val="clear" w:color="auto" w:fill="auto"/>
            <w:vAlign w:val="center"/>
          </w:tcPr>
          <w:p w14:paraId="0ECFCAE1"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136/4</w:t>
            </w:r>
          </w:p>
        </w:tc>
        <w:tc>
          <w:tcPr>
            <w:tcW w:w="1469" w:type="dxa"/>
            <w:vMerge w:val="restart"/>
            <w:shd w:val="clear" w:color="auto" w:fill="auto"/>
          </w:tcPr>
          <w:p w14:paraId="54A6C605" w14:textId="77777777" w:rsidR="00A652B9" w:rsidRPr="00A652B9" w:rsidRDefault="00A652B9" w:rsidP="00A652B9">
            <w:pPr>
              <w:spacing w:after="0" w:line="240" w:lineRule="auto"/>
              <w:jc w:val="center"/>
              <w:rPr>
                <w:rFonts w:ascii="Times New Roman" w:hAnsi="Times New Roman" w:cs="Times New Roman"/>
                <w:sz w:val="20"/>
              </w:rPr>
            </w:pPr>
          </w:p>
        </w:tc>
      </w:tr>
      <w:tr w:rsidR="00A652B9" w:rsidRPr="00A652B9" w14:paraId="149982E5" w14:textId="77777777" w:rsidTr="00F47954">
        <w:trPr>
          <w:trHeight w:val="266"/>
        </w:trPr>
        <w:tc>
          <w:tcPr>
            <w:tcW w:w="4395" w:type="dxa"/>
            <w:gridSpan w:val="2"/>
            <w:vMerge/>
            <w:shd w:val="clear" w:color="auto" w:fill="auto"/>
          </w:tcPr>
          <w:p w14:paraId="46EE928E" w14:textId="77777777" w:rsidR="00A652B9" w:rsidRPr="00A652B9" w:rsidRDefault="00A652B9" w:rsidP="00A652B9">
            <w:pPr>
              <w:spacing w:after="0" w:line="240" w:lineRule="auto"/>
              <w:rPr>
                <w:rFonts w:ascii="Times New Roman" w:hAnsi="Times New Roman" w:cs="Times New Roman"/>
                <w:b/>
                <w:sz w:val="20"/>
              </w:rPr>
            </w:pPr>
          </w:p>
        </w:tc>
        <w:tc>
          <w:tcPr>
            <w:tcW w:w="1701" w:type="dxa"/>
            <w:vMerge/>
            <w:shd w:val="clear" w:color="auto" w:fill="auto"/>
            <w:vAlign w:val="center"/>
          </w:tcPr>
          <w:p w14:paraId="49792235" w14:textId="77777777" w:rsidR="00A652B9" w:rsidRPr="00A652B9" w:rsidRDefault="00A652B9" w:rsidP="00A652B9">
            <w:pPr>
              <w:spacing w:after="0" w:line="240" w:lineRule="auto"/>
              <w:jc w:val="center"/>
              <w:rPr>
                <w:rFonts w:ascii="Times New Roman" w:hAnsi="Times New Roman" w:cs="Times New Roman"/>
                <w:sz w:val="20"/>
              </w:rPr>
            </w:pPr>
          </w:p>
        </w:tc>
        <w:tc>
          <w:tcPr>
            <w:tcW w:w="3119" w:type="dxa"/>
            <w:shd w:val="clear" w:color="auto" w:fill="auto"/>
            <w:vAlign w:val="center"/>
          </w:tcPr>
          <w:p w14:paraId="4722362D" w14:textId="77777777" w:rsidR="00A652B9" w:rsidRPr="00A652B9" w:rsidRDefault="00A652B9" w:rsidP="00A652B9">
            <w:pPr>
              <w:spacing w:after="0" w:line="240" w:lineRule="auto"/>
              <w:rPr>
                <w:rFonts w:ascii="Times New Roman" w:hAnsi="Times New Roman" w:cs="Times New Roman"/>
                <w:sz w:val="20"/>
              </w:rPr>
            </w:pPr>
            <w:r w:rsidRPr="00A652B9">
              <w:rPr>
                <w:rFonts w:ascii="Times New Roman" w:hAnsi="Times New Roman" w:cs="Times New Roman"/>
                <w:sz w:val="20"/>
              </w:rPr>
              <w:t xml:space="preserve">Обществознание </w:t>
            </w:r>
          </w:p>
        </w:tc>
        <w:tc>
          <w:tcPr>
            <w:tcW w:w="1276" w:type="dxa"/>
            <w:shd w:val="clear" w:color="auto" w:fill="auto"/>
            <w:vAlign w:val="center"/>
          </w:tcPr>
          <w:p w14:paraId="06853DE8"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У</w:t>
            </w:r>
          </w:p>
        </w:tc>
        <w:tc>
          <w:tcPr>
            <w:tcW w:w="1701" w:type="dxa"/>
            <w:vMerge/>
            <w:shd w:val="clear" w:color="auto" w:fill="auto"/>
            <w:vAlign w:val="center"/>
          </w:tcPr>
          <w:p w14:paraId="40A4B3CA" w14:textId="77777777" w:rsidR="00A652B9" w:rsidRPr="00A652B9" w:rsidRDefault="00A652B9" w:rsidP="00A652B9">
            <w:pPr>
              <w:spacing w:after="0" w:line="240" w:lineRule="auto"/>
              <w:jc w:val="center"/>
              <w:rPr>
                <w:rFonts w:ascii="Times New Roman" w:hAnsi="Times New Roman" w:cs="Times New Roman"/>
                <w:sz w:val="20"/>
              </w:rPr>
            </w:pPr>
          </w:p>
        </w:tc>
        <w:tc>
          <w:tcPr>
            <w:tcW w:w="1701" w:type="dxa"/>
            <w:shd w:val="clear" w:color="auto" w:fill="auto"/>
            <w:vAlign w:val="center"/>
          </w:tcPr>
          <w:p w14:paraId="0992234E"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204/6</w:t>
            </w:r>
          </w:p>
        </w:tc>
        <w:tc>
          <w:tcPr>
            <w:tcW w:w="1469" w:type="dxa"/>
            <w:vMerge/>
            <w:shd w:val="clear" w:color="auto" w:fill="auto"/>
          </w:tcPr>
          <w:p w14:paraId="46610F6C" w14:textId="77777777" w:rsidR="00A652B9" w:rsidRPr="00A652B9" w:rsidRDefault="00A652B9" w:rsidP="00A652B9">
            <w:pPr>
              <w:spacing w:after="0" w:line="240" w:lineRule="auto"/>
              <w:jc w:val="center"/>
              <w:rPr>
                <w:rFonts w:ascii="Times New Roman" w:hAnsi="Times New Roman" w:cs="Times New Roman"/>
                <w:sz w:val="20"/>
              </w:rPr>
            </w:pPr>
          </w:p>
        </w:tc>
      </w:tr>
      <w:tr w:rsidR="00A652B9" w:rsidRPr="00A652B9" w14:paraId="05CFAB8D" w14:textId="77777777" w:rsidTr="00F47954">
        <w:trPr>
          <w:trHeight w:val="266"/>
        </w:trPr>
        <w:tc>
          <w:tcPr>
            <w:tcW w:w="4395" w:type="dxa"/>
            <w:gridSpan w:val="2"/>
            <w:vMerge/>
            <w:shd w:val="clear" w:color="auto" w:fill="auto"/>
          </w:tcPr>
          <w:p w14:paraId="603F4ACE" w14:textId="77777777" w:rsidR="00A652B9" w:rsidRPr="00A652B9" w:rsidRDefault="00A652B9" w:rsidP="00A652B9">
            <w:pPr>
              <w:spacing w:after="0" w:line="240" w:lineRule="auto"/>
              <w:rPr>
                <w:rFonts w:ascii="Times New Roman" w:hAnsi="Times New Roman" w:cs="Times New Roman"/>
                <w:b/>
                <w:sz w:val="20"/>
              </w:rPr>
            </w:pPr>
          </w:p>
        </w:tc>
        <w:tc>
          <w:tcPr>
            <w:tcW w:w="1701" w:type="dxa"/>
            <w:vMerge/>
            <w:shd w:val="clear" w:color="auto" w:fill="auto"/>
            <w:vAlign w:val="center"/>
          </w:tcPr>
          <w:p w14:paraId="7725A2D7" w14:textId="77777777" w:rsidR="00A652B9" w:rsidRPr="00A652B9" w:rsidRDefault="00A652B9" w:rsidP="00A652B9">
            <w:pPr>
              <w:spacing w:after="0" w:line="240" w:lineRule="auto"/>
              <w:jc w:val="center"/>
              <w:rPr>
                <w:rFonts w:ascii="Times New Roman" w:hAnsi="Times New Roman" w:cs="Times New Roman"/>
                <w:sz w:val="20"/>
              </w:rPr>
            </w:pPr>
          </w:p>
        </w:tc>
        <w:tc>
          <w:tcPr>
            <w:tcW w:w="3119" w:type="dxa"/>
            <w:shd w:val="clear" w:color="auto" w:fill="auto"/>
            <w:vAlign w:val="center"/>
          </w:tcPr>
          <w:p w14:paraId="79E5026B" w14:textId="77777777" w:rsidR="00A652B9" w:rsidRPr="00A652B9" w:rsidRDefault="00A652B9" w:rsidP="00A652B9">
            <w:pPr>
              <w:spacing w:after="0" w:line="240" w:lineRule="auto"/>
              <w:rPr>
                <w:rFonts w:ascii="Times New Roman" w:hAnsi="Times New Roman" w:cs="Times New Roman"/>
                <w:sz w:val="20"/>
              </w:rPr>
            </w:pPr>
            <w:r w:rsidRPr="00A652B9">
              <w:rPr>
                <w:rFonts w:ascii="Times New Roman" w:hAnsi="Times New Roman" w:cs="Times New Roman"/>
                <w:sz w:val="20"/>
              </w:rPr>
              <w:t xml:space="preserve">История культуры </w:t>
            </w:r>
          </w:p>
        </w:tc>
        <w:tc>
          <w:tcPr>
            <w:tcW w:w="1276" w:type="dxa"/>
            <w:shd w:val="clear" w:color="auto" w:fill="auto"/>
            <w:vAlign w:val="center"/>
          </w:tcPr>
          <w:p w14:paraId="619ACDDD"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ЭК</w:t>
            </w:r>
          </w:p>
        </w:tc>
        <w:tc>
          <w:tcPr>
            <w:tcW w:w="1701" w:type="dxa"/>
            <w:vMerge/>
            <w:shd w:val="clear" w:color="auto" w:fill="auto"/>
            <w:vAlign w:val="center"/>
          </w:tcPr>
          <w:p w14:paraId="0AD86F08" w14:textId="77777777" w:rsidR="00A652B9" w:rsidRPr="00A652B9" w:rsidRDefault="00A652B9" w:rsidP="00A652B9">
            <w:pPr>
              <w:spacing w:after="0" w:line="240" w:lineRule="auto"/>
              <w:jc w:val="center"/>
              <w:rPr>
                <w:rFonts w:ascii="Times New Roman" w:hAnsi="Times New Roman" w:cs="Times New Roman"/>
                <w:sz w:val="20"/>
              </w:rPr>
            </w:pPr>
          </w:p>
        </w:tc>
        <w:tc>
          <w:tcPr>
            <w:tcW w:w="1701" w:type="dxa"/>
            <w:shd w:val="clear" w:color="auto" w:fill="auto"/>
            <w:vAlign w:val="center"/>
          </w:tcPr>
          <w:p w14:paraId="2C282DEB"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136/4</w:t>
            </w:r>
          </w:p>
        </w:tc>
        <w:tc>
          <w:tcPr>
            <w:tcW w:w="1469" w:type="dxa"/>
            <w:vMerge/>
            <w:shd w:val="clear" w:color="auto" w:fill="auto"/>
          </w:tcPr>
          <w:p w14:paraId="1C766A10" w14:textId="77777777" w:rsidR="00A652B9" w:rsidRPr="00A652B9" w:rsidRDefault="00A652B9" w:rsidP="00A652B9">
            <w:pPr>
              <w:spacing w:after="0" w:line="240" w:lineRule="auto"/>
              <w:jc w:val="center"/>
              <w:rPr>
                <w:rFonts w:ascii="Times New Roman" w:hAnsi="Times New Roman" w:cs="Times New Roman"/>
                <w:sz w:val="20"/>
              </w:rPr>
            </w:pPr>
          </w:p>
        </w:tc>
      </w:tr>
      <w:tr w:rsidR="00A652B9" w:rsidRPr="00A652B9" w14:paraId="642DF7C2" w14:textId="77777777" w:rsidTr="00F47954">
        <w:trPr>
          <w:trHeight w:val="266"/>
        </w:trPr>
        <w:tc>
          <w:tcPr>
            <w:tcW w:w="4395" w:type="dxa"/>
            <w:gridSpan w:val="2"/>
            <w:vMerge/>
            <w:shd w:val="clear" w:color="auto" w:fill="auto"/>
          </w:tcPr>
          <w:p w14:paraId="0AF4FB7F" w14:textId="77777777" w:rsidR="00A652B9" w:rsidRPr="00A652B9" w:rsidRDefault="00A652B9" w:rsidP="00A652B9">
            <w:pPr>
              <w:spacing w:after="0" w:line="240" w:lineRule="auto"/>
              <w:rPr>
                <w:rFonts w:ascii="Times New Roman" w:hAnsi="Times New Roman" w:cs="Times New Roman"/>
                <w:b/>
                <w:sz w:val="20"/>
              </w:rPr>
            </w:pPr>
          </w:p>
        </w:tc>
        <w:tc>
          <w:tcPr>
            <w:tcW w:w="1701" w:type="dxa"/>
            <w:shd w:val="clear" w:color="auto" w:fill="auto"/>
            <w:vAlign w:val="center"/>
          </w:tcPr>
          <w:p w14:paraId="7360DE3F" w14:textId="77777777" w:rsidR="00A652B9" w:rsidRPr="00A652B9" w:rsidRDefault="00A652B9" w:rsidP="00A652B9">
            <w:pPr>
              <w:spacing w:after="0" w:line="240" w:lineRule="auto"/>
              <w:rPr>
                <w:rFonts w:ascii="Times New Roman" w:hAnsi="Times New Roman" w:cs="Times New Roman"/>
                <w:sz w:val="20"/>
              </w:rPr>
            </w:pPr>
            <w:r w:rsidRPr="00A652B9">
              <w:rPr>
                <w:rFonts w:ascii="Times New Roman" w:hAnsi="Times New Roman" w:cs="Times New Roman"/>
                <w:sz w:val="20"/>
              </w:rPr>
              <w:t>Обязательный</w:t>
            </w:r>
          </w:p>
        </w:tc>
        <w:tc>
          <w:tcPr>
            <w:tcW w:w="3119" w:type="dxa"/>
            <w:shd w:val="clear" w:color="auto" w:fill="auto"/>
          </w:tcPr>
          <w:p w14:paraId="663B100B" w14:textId="77777777" w:rsidR="00A652B9" w:rsidRPr="00A652B9" w:rsidRDefault="00A652B9" w:rsidP="00A652B9">
            <w:pPr>
              <w:spacing w:after="0" w:line="240" w:lineRule="auto"/>
              <w:rPr>
                <w:rFonts w:ascii="Times New Roman" w:hAnsi="Times New Roman" w:cs="Times New Roman"/>
                <w:color w:val="000000"/>
                <w:sz w:val="20"/>
              </w:rPr>
            </w:pPr>
            <w:r w:rsidRPr="00A652B9">
              <w:rPr>
                <w:rFonts w:ascii="Times New Roman" w:hAnsi="Times New Roman" w:cs="Times New Roman"/>
                <w:color w:val="000000"/>
                <w:sz w:val="20"/>
              </w:rPr>
              <w:t>Индивидуальный проект**</w:t>
            </w:r>
          </w:p>
        </w:tc>
        <w:tc>
          <w:tcPr>
            <w:tcW w:w="1276" w:type="dxa"/>
            <w:shd w:val="clear" w:color="auto" w:fill="auto"/>
            <w:vAlign w:val="center"/>
          </w:tcPr>
          <w:p w14:paraId="02E36B43"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ЭК</w:t>
            </w:r>
          </w:p>
        </w:tc>
        <w:tc>
          <w:tcPr>
            <w:tcW w:w="1701" w:type="dxa"/>
            <w:shd w:val="clear" w:color="auto" w:fill="auto"/>
            <w:vAlign w:val="center"/>
          </w:tcPr>
          <w:p w14:paraId="6996A714" w14:textId="77777777" w:rsidR="00A652B9" w:rsidRPr="00A652B9" w:rsidRDefault="00A652B9" w:rsidP="00A652B9">
            <w:pPr>
              <w:spacing w:after="0" w:line="240" w:lineRule="auto"/>
              <w:jc w:val="center"/>
              <w:rPr>
                <w:rFonts w:ascii="Times New Roman" w:hAnsi="Times New Roman" w:cs="Times New Roman"/>
                <w:sz w:val="20"/>
              </w:rPr>
            </w:pPr>
            <w:r w:rsidRPr="00A652B9">
              <w:rPr>
                <w:rFonts w:ascii="Times New Roman" w:hAnsi="Times New Roman" w:cs="Times New Roman"/>
                <w:sz w:val="20"/>
              </w:rPr>
              <w:t>34/1</w:t>
            </w:r>
          </w:p>
        </w:tc>
        <w:tc>
          <w:tcPr>
            <w:tcW w:w="1701" w:type="dxa"/>
            <w:shd w:val="clear" w:color="auto" w:fill="auto"/>
            <w:vAlign w:val="center"/>
          </w:tcPr>
          <w:p w14:paraId="53949DE2" w14:textId="77777777" w:rsidR="00A652B9" w:rsidRPr="00A652B9" w:rsidRDefault="00A652B9" w:rsidP="00A652B9">
            <w:pPr>
              <w:spacing w:after="0" w:line="240" w:lineRule="auto"/>
              <w:jc w:val="center"/>
              <w:rPr>
                <w:rFonts w:ascii="Times New Roman" w:hAnsi="Times New Roman" w:cs="Times New Roman"/>
                <w:b/>
                <w:sz w:val="18"/>
                <w:szCs w:val="20"/>
              </w:rPr>
            </w:pPr>
          </w:p>
        </w:tc>
        <w:tc>
          <w:tcPr>
            <w:tcW w:w="1469" w:type="dxa"/>
            <w:shd w:val="clear" w:color="auto" w:fill="auto"/>
          </w:tcPr>
          <w:p w14:paraId="0779BC00" w14:textId="77777777" w:rsidR="00A652B9" w:rsidRPr="00A652B9" w:rsidRDefault="00A652B9" w:rsidP="00A652B9">
            <w:pPr>
              <w:spacing w:after="0" w:line="240" w:lineRule="auto"/>
              <w:jc w:val="center"/>
              <w:rPr>
                <w:rFonts w:ascii="Times New Roman" w:hAnsi="Times New Roman" w:cs="Times New Roman"/>
                <w:sz w:val="20"/>
              </w:rPr>
            </w:pPr>
          </w:p>
        </w:tc>
      </w:tr>
      <w:tr w:rsidR="00A652B9" w:rsidRPr="00A652B9" w14:paraId="61562596" w14:textId="77777777" w:rsidTr="00F47954">
        <w:trPr>
          <w:trHeight w:val="266"/>
        </w:trPr>
        <w:tc>
          <w:tcPr>
            <w:tcW w:w="104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86AA50" w14:textId="77777777" w:rsidR="00A652B9" w:rsidRPr="00A652B9" w:rsidRDefault="00A652B9" w:rsidP="00A652B9">
            <w:pPr>
              <w:spacing w:after="0" w:line="240" w:lineRule="auto"/>
              <w:rPr>
                <w:rFonts w:ascii="Times New Roman" w:hAnsi="Times New Roman" w:cs="Times New Roman"/>
                <w:b/>
                <w:color w:val="000000"/>
                <w:sz w:val="20"/>
              </w:rPr>
            </w:pPr>
            <w:r w:rsidRPr="00A652B9">
              <w:rPr>
                <w:rFonts w:ascii="Times New Roman" w:hAnsi="Times New Roman" w:cs="Times New Roman"/>
                <w:b/>
                <w:color w:val="000000"/>
                <w:sz w:val="20"/>
              </w:rPr>
              <w:t>Аудиторная нагрузка в неделю (6-ти дневная учебная неделя), количество часов в неделю, не более</w:t>
            </w:r>
          </w:p>
        </w:tc>
        <w:tc>
          <w:tcPr>
            <w:tcW w:w="1701" w:type="dxa"/>
            <w:shd w:val="clear" w:color="auto" w:fill="auto"/>
            <w:vAlign w:val="center"/>
          </w:tcPr>
          <w:p w14:paraId="13409AED" w14:textId="77777777" w:rsidR="00A652B9" w:rsidRPr="00A652B9" w:rsidRDefault="00A652B9" w:rsidP="00A652B9">
            <w:pPr>
              <w:spacing w:after="0" w:line="240" w:lineRule="auto"/>
              <w:jc w:val="center"/>
              <w:rPr>
                <w:rFonts w:ascii="Times New Roman" w:hAnsi="Times New Roman" w:cs="Times New Roman"/>
                <w:b/>
                <w:sz w:val="20"/>
                <w:lang w:val="en-US"/>
              </w:rPr>
            </w:pPr>
            <w:r w:rsidRPr="00A652B9">
              <w:rPr>
                <w:rFonts w:ascii="Times New Roman" w:hAnsi="Times New Roman" w:cs="Times New Roman"/>
                <w:b/>
                <w:sz w:val="20"/>
                <w:lang w:val="en-US"/>
              </w:rPr>
              <w:t>37</w:t>
            </w:r>
          </w:p>
        </w:tc>
        <w:tc>
          <w:tcPr>
            <w:tcW w:w="1701" w:type="dxa"/>
            <w:shd w:val="clear" w:color="auto" w:fill="auto"/>
            <w:vAlign w:val="center"/>
          </w:tcPr>
          <w:p w14:paraId="30844419" w14:textId="77777777" w:rsidR="00A652B9" w:rsidRPr="00A652B9" w:rsidRDefault="00A652B9" w:rsidP="00A652B9">
            <w:pPr>
              <w:spacing w:after="0" w:line="240" w:lineRule="auto"/>
              <w:jc w:val="center"/>
              <w:rPr>
                <w:rFonts w:ascii="Times New Roman" w:hAnsi="Times New Roman" w:cs="Times New Roman"/>
                <w:b/>
                <w:sz w:val="20"/>
              </w:rPr>
            </w:pPr>
            <w:r w:rsidRPr="00A652B9">
              <w:rPr>
                <w:rFonts w:ascii="Times New Roman" w:hAnsi="Times New Roman" w:cs="Times New Roman"/>
                <w:b/>
                <w:sz w:val="20"/>
                <w:lang w:val="en-US"/>
              </w:rPr>
              <w:t>37</w:t>
            </w:r>
          </w:p>
        </w:tc>
        <w:tc>
          <w:tcPr>
            <w:tcW w:w="1469" w:type="dxa"/>
            <w:shd w:val="clear" w:color="auto" w:fill="auto"/>
            <w:vAlign w:val="center"/>
          </w:tcPr>
          <w:p w14:paraId="5D35504B" w14:textId="77777777" w:rsidR="00A652B9" w:rsidRPr="00A652B9" w:rsidRDefault="00A652B9" w:rsidP="00A652B9">
            <w:pPr>
              <w:spacing w:after="0" w:line="240" w:lineRule="auto"/>
              <w:jc w:val="center"/>
              <w:rPr>
                <w:rFonts w:ascii="Times New Roman" w:hAnsi="Times New Roman" w:cs="Times New Roman"/>
                <w:b/>
                <w:sz w:val="20"/>
              </w:rPr>
            </w:pPr>
          </w:p>
        </w:tc>
      </w:tr>
      <w:tr w:rsidR="00A652B9" w:rsidRPr="00A652B9" w14:paraId="3DC9123E" w14:textId="77777777" w:rsidTr="00F47954">
        <w:trPr>
          <w:trHeight w:val="266"/>
        </w:trPr>
        <w:tc>
          <w:tcPr>
            <w:tcW w:w="104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ECCB40" w14:textId="77777777" w:rsidR="00A652B9" w:rsidRPr="00A652B9" w:rsidRDefault="00A652B9" w:rsidP="00A652B9">
            <w:pPr>
              <w:spacing w:after="0" w:line="240" w:lineRule="auto"/>
              <w:rPr>
                <w:rFonts w:ascii="Times New Roman" w:hAnsi="Times New Roman" w:cs="Times New Roman"/>
                <w:b/>
                <w:color w:val="000000"/>
                <w:sz w:val="20"/>
              </w:rPr>
            </w:pPr>
            <w:r w:rsidRPr="00A652B9">
              <w:rPr>
                <w:rFonts w:ascii="Times New Roman" w:hAnsi="Times New Roman" w:cs="Times New Roman"/>
                <w:b/>
                <w:color w:val="000000"/>
                <w:sz w:val="20"/>
              </w:rPr>
              <w:t>Аудиторная нагрузка в неделю (6-ти дневная учебная неделя), количество часов в год, не более</w:t>
            </w:r>
          </w:p>
        </w:tc>
        <w:tc>
          <w:tcPr>
            <w:tcW w:w="1701" w:type="dxa"/>
            <w:shd w:val="clear" w:color="auto" w:fill="auto"/>
            <w:vAlign w:val="center"/>
          </w:tcPr>
          <w:p w14:paraId="573E3555" w14:textId="77777777" w:rsidR="00A652B9" w:rsidRPr="00A652B9" w:rsidRDefault="00A652B9" w:rsidP="00A652B9">
            <w:pPr>
              <w:spacing w:after="0" w:line="240" w:lineRule="auto"/>
              <w:jc w:val="center"/>
              <w:rPr>
                <w:rFonts w:ascii="Times New Roman" w:hAnsi="Times New Roman" w:cs="Times New Roman"/>
                <w:b/>
                <w:sz w:val="20"/>
              </w:rPr>
            </w:pPr>
            <w:r w:rsidRPr="00A652B9">
              <w:rPr>
                <w:rFonts w:ascii="Times New Roman" w:hAnsi="Times New Roman" w:cs="Times New Roman"/>
                <w:b/>
                <w:sz w:val="20"/>
              </w:rPr>
              <w:t>1258</w:t>
            </w:r>
          </w:p>
        </w:tc>
        <w:tc>
          <w:tcPr>
            <w:tcW w:w="1701" w:type="dxa"/>
            <w:shd w:val="clear" w:color="auto" w:fill="auto"/>
            <w:vAlign w:val="center"/>
          </w:tcPr>
          <w:p w14:paraId="0890EAFA" w14:textId="77777777" w:rsidR="00A652B9" w:rsidRPr="00A652B9" w:rsidRDefault="00A652B9" w:rsidP="00A652B9">
            <w:pPr>
              <w:spacing w:after="0" w:line="240" w:lineRule="auto"/>
              <w:jc w:val="center"/>
              <w:rPr>
                <w:rFonts w:ascii="Times New Roman" w:hAnsi="Times New Roman" w:cs="Times New Roman"/>
                <w:b/>
                <w:sz w:val="20"/>
              </w:rPr>
            </w:pPr>
            <w:r w:rsidRPr="00A652B9">
              <w:rPr>
                <w:rFonts w:ascii="Times New Roman" w:hAnsi="Times New Roman" w:cs="Times New Roman"/>
                <w:b/>
                <w:sz w:val="20"/>
              </w:rPr>
              <w:t>1258</w:t>
            </w:r>
          </w:p>
        </w:tc>
        <w:tc>
          <w:tcPr>
            <w:tcW w:w="1469" w:type="dxa"/>
            <w:shd w:val="clear" w:color="auto" w:fill="auto"/>
            <w:vAlign w:val="center"/>
          </w:tcPr>
          <w:p w14:paraId="3A933E48" w14:textId="77777777" w:rsidR="00A652B9" w:rsidRPr="00A652B9" w:rsidRDefault="00A652B9" w:rsidP="00A652B9">
            <w:pPr>
              <w:spacing w:after="0" w:line="240" w:lineRule="auto"/>
              <w:jc w:val="center"/>
              <w:rPr>
                <w:rFonts w:ascii="Times New Roman" w:hAnsi="Times New Roman" w:cs="Times New Roman"/>
                <w:b/>
                <w:sz w:val="20"/>
              </w:rPr>
            </w:pPr>
          </w:p>
        </w:tc>
      </w:tr>
    </w:tbl>
    <w:p w14:paraId="65CDB64E" w14:textId="77777777" w:rsidR="00A652B9" w:rsidRPr="00A652B9" w:rsidRDefault="00A652B9" w:rsidP="00A652B9">
      <w:pPr>
        <w:spacing w:after="0" w:line="240" w:lineRule="auto"/>
        <w:rPr>
          <w:rFonts w:ascii="Times New Roman" w:hAnsi="Times New Roman" w:cs="Times New Roman"/>
          <w:szCs w:val="24"/>
        </w:rPr>
      </w:pPr>
    </w:p>
    <w:p w14:paraId="1FD7A9C0" w14:textId="77777777" w:rsidR="00A652B9" w:rsidRPr="00A652B9" w:rsidRDefault="00A652B9" w:rsidP="00A652B9">
      <w:pPr>
        <w:spacing w:after="0" w:line="240" w:lineRule="auto"/>
        <w:rPr>
          <w:rFonts w:ascii="Times New Roman" w:hAnsi="Times New Roman" w:cs="Times New Roman"/>
          <w:szCs w:val="24"/>
        </w:rPr>
      </w:pPr>
      <w:r w:rsidRPr="00A652B9">
        <w:rPr>
          <w:rFonts w:ascii="Times New Roman" w:hAnsi="Times New Roman" w:cs="Times New Roman"/>
          <w:szCs w:val="24"/>
        </w:rPr>
        <w:t>* Уровень обучения</w:t>
      </w:r>
    </w:p>
    <w:p w14:paraId="2F97F54E" w14:textId="77777777" w:rsidR="00A652B9" w:rsidRPr="00A652B9" w:rsidRDefault="00A652B9" w:rsidP="00A652B9">
      <w:pPr>
        <w:spacing w:after="0" w:line="240" w:lineRule="auto"/>
        <w:rPr>
          <w:rFonts w:ascii="Times New Roman" w:hAnsi="Times New Roman" w:cs="Times New Roman"/>
          <w:szCs w:val="24"/>
        </w:rPr>
      </w:pPr>
      <w:r w:rsidRPr="00A652B9">
        <w:rPr>
          <w:rFonts w:ascii="Times New Roman" w:hAnsi="Times New Roman" w:cs="Times New Roman"/>
          <w:szCs w:val="24"/>
        </w:rPr>
        <w:t>Б – базовый уровень изучения предмета.</w:t>
      </w:r>
    </w:p>
    <w:p w14:paraId="73AA80E8" w14:textId="77777777" w:rsidR="00A652B9" w:rsidRPr="00A652B9" w:rsidRDefault="00A652B9" w:rsidP="00A652B9">
      <w:pPr>
        <w:spacing w:after="0" w:line="240" w:lineRule="auto"/>
        <w:rPr>
          <w:rFonts w:ascii="Times New Roman" w:hAnsi="Times New Roman" w:cs="Times New Roman"/>
          <w:szCs w:val="24"/>
        </w:rPr>
      </w:pPr>
      <w:r w:rsidRPr="00A652B9">
        <w:rPr>
          <w:rFonts w:ascii="Times New Roman" w:hAnsi="Times New Roman" w:cs="Times New Roman"/>
          <w:szCs w:val="24"/>
        </w:rPr>
        <w:t>У – углублённый уровень изучения предмета.</w:t>
      </w:r>
    </w:p>
    <w:p w14:paraId="6F2040BC" w14:textId="77777777" w:rsidR="00A652B9" w:rsidRPr="00A652B9" w:rsidRDefault="00A652B9" w:rsidP="00A652B9">
      <w:pPr>
        <w:spacing w:after="0" w:line="240" w:lineRule="auto"/>
        <w:rPr>
          <w:rFonts w:ascii="Times New Roman" w:hAnsi="Times New Roman" w:cs="Times New Roman"/>
          <w:szCs w:val="24"/>
        </w:rPr>
      </w:pPr>
      <w:r w:rsidRPr="00A652B9">
        <w:rPr>
          <w:rFonts w:ascii="Times New Roman" w:hAnsi="Times New Roman" w:cs="Times New Roman"/>
          <w:szCs w:val="24"/>
        </w:rPr>
        <w:t>ЭК – элективный курс</w:t>
      </w:r>
    </w:p>
    <w:p w14:paraId="43606143" w14:textId="77777777" w:rsidR="00A652B9" w:rsidRPr="00A652B9" w:rsidRDefault="00A652B9" w:rsidP="00A652B9">
      <w:pPr>
        <w:spacing w:after="0" w:line="240" w:lineRule="auto"/>
        <w:rPr>
          <w:rFonts w:ascii="Times New Roman" w:hAnsi="Times New Roman" w:cs="Times New Roman"/>
          <w:szCs w:val="24"/>
        </w:rPr>
      </w:pPr>
    </w:p>
    <w:p w14:paraId="63800FA5" w14:textId="77777777" w:rsidR="00A652B9" w:rsidRPr="00A652B9" w:rsidRDefault="00A652B9" w:rsidP="00A652B9">
      <w:pPr>
        <w:spacing w:after="0" w:line="240" w:lineRule="auto"/>
        <w:rPr>
          <w:rFonts w:ascii="Times New Roman" w:hAnsi="Times New Roman" w:cs="Times New Roman"/>
          <w:szCs w:val="24"/>
        </w:rPr>
      </w:pPr>
      <w:r w:rsidRPr="00A652B9">
        <w:rPr>
          <w:rFonts w:ascii="Times New Roman" w:hAnsi="Times New Roman" w:cs="Times New Roman"/>
          <w:szCs w:val="24"/>
        </w:rPr>
        <w:t>** - учебные предметы, не имеющие аудиторной нагрузки</w:t>
      </w:r>
    </w:p>
    <w:p w14:paraId="7A678CE9" w14:textId="0CE88CF9"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10908FEC" w14:textId="77777777"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010938BA" w14:textId="77777777"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sectPr w:rsidR="00A652B9" w:rsidSect="00A652B9">
          <w:footnotePr>
            <w:numRestart w:val="eachPage"/>
          </w:footnotePr>
          <w:pgSz w:w="16838" w:h="11906" w:orient="landscape"/>
          <w:pgMar w:top="1080" w:right="1440" w:bottom="1080" w:left="1440" w:header="709" w:footer="709" w:gutter="0"/>
          <w:cols w:space="708"/>
          <w:titlePg/>
          <w:docGrid w:linePitch="360"/>
        </w:sectPr>
      </w:pPr>
    </w:p>
    <w:p w14:paraId="5D6AB4CE" w14:textId="77777777"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26F8DE6D" w14:textId="1E60D956" w:rsidR="00144252" w:rsidRDefault="00144252"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b/>
          <w:sz w:val="24"/>
          <w:szCs w:val="24"/>
          <w:lang w:eastAsia="ar-SA"/>
        </w:rPr>
      </w:pPr>
      <w:r>
        <w:rPr>
          <w:rFonts w:ascii="Times New Roman" w:hAnsi="Times New Roman" w:cs="Times New Roman"/>
          <w:b/>
          <w:sz w:val="24"/>
          <w:szCs w:val="24"/>
          <w:lang w:eastAsia="ar-SA"/>
        </w:rPr>
        <w:t>Учебный план направления «Дизайн»</w:t>
      </w:r>
    </w:p>
    <w:p w14:paraId="047E84E6" w14:textId="4106746E" w:rsidR="00144252" w:rsidRDefault="00144252"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2FAD899C" w14:textId="09A42993"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A652B9">
        <w:rPr>
          <w:rFonts w:ascii="Times New Roman" w:hAnsi="Times New Roman" w:cs="Times New Roman"/>
          <w:sz w:val="24"/>
          <w:szCs w:val="24"/>
          <w:lang w:eastAsia="ar-SA"/>
        </w:rPr>
        <w:t>Обучение на данном направлении заинтересует учащихся, стремящихся посвятить себя сфере дизайна. При дальнейшем обучении на образовательной программе Дизайн в ВШЭ учащиеся смогут выбрать один из следующих профилей: коммуникационный дизайн, анимация и иллюстрация, дизайн среды, гейм-дизайн и виртуальная реальность, художник театра и кино, дизайн и фотография, дизайн и программирование, дизайн и современное искусство.</w:t>
      </w:r>
    </w:p>
    <w:p w14:paraId="79DB9BD4" w14:textId="78F61364"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61A35641" w14:textId="315E6234" w:rsidR="00A652B9" w:rsidRDefault="00A652B9" w:rsidP="00A652B9">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A652B9">
        <w:rPr>
          <w:rFonts w:ascii="Times New Roman" w:hAnsi="Times New Roman" w:cs="Times New Roman"/>
          <w:sz w:val="24"/>
          <w:szCs w:val="24"/>
          <w:lang w:eastAsia="ar-SA"/>
        </w:rPr>
        <w:t xml:space="preserve">Учащимся предлагается изучение учебных предметов Русский язык, Литература, Иностранный язык, История на углубленном уровне. </w:t>
      </w:r>
    </w:p>
    <w:p w14:paraId="0CEA3418" w14:textId="77777777" w:rsidR="00A652B9" w:rsidRPr="00A652B9" w:rsidRDefault="00A652B9" w:rsidP="00A652B9">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5230E004" w14:textId="7AB4D396" w:rsidR="00A652B9" w:rsidRDefault="00A652B9" w:rsidP="00A652B9">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A652B9">
        <w:rPr>
          <w:rFonts w:ascii="Times New Roman" w:hAnsi="Times New Roman" w:cs="Times New Roman"/>
          <w:sz w:val="24"/>
          <w:szCs w:val="24"/>
          <w:lang w:eastAsia="ar-SA"/>
        </w:rPr>
        <w:t>Из предметной области Естественные науки учащийся может выбрать один из предметов Физика, Химия, Биология на базовом уровне.</w:t>
      </w:r>
    </w:p>
    <w:p w14:paraId="062629CA" w14:textId="77777777" w:rsidR="00A652B9" w:rsidRPr="00A652B9" w:rsidRDefault="00A652B9" w:rsidP="00A652B9">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380EE294" w14:textId="011DED73" w:rsidR="00A652B9" w:rsidRDefault="00A652B9" w:rsidP="00A652B9">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A652B9">
        <w:rPr>
          <w:rFonts w:ascii="Times New Roman" w:hAnsi="Times New Roman" w:cs="Times New Roman"/>
          <w:sz w:val="24"/>
          <w:szCs w:val="24"/>
          <w:lang w:eastAsia="ar-SA"/>
        </w:rPr>
        <w:t>В учебный план включены дополнительные учебные предметы, курсы по выбору обучающихся – Мировая художественная культура, История культуры, а также Теория познания, являющаяся в лицее обязательным учебным курсом для изучения, так как ставит своей целью научить учащихся критическому мышлению, и позволяет осознавать себя как мыслящего и ответственного человека.</w:t>
      </w:r>
    </w:p>
    <w:p w14:paraId="742AF7B1" w14:textId="77777777" w:rsidR="00A652B9" w:rsidRPr="00A652B9" w:rsidRDefault="00A652B9" w:rsidP="00A652B9">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1352DB71" w14:textId="2E171B89" w:rsidR="00A652B9" w:rsidRDefault="00A652B9" w:rsidP="00A652B9">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A652B9">
        <w:rPr>
          <w:rFonts w:ascii="Times New Roman" w:hAnsi="Times New Roman" w:cs="Times New Roman"/>
          <w:sz w:val="24"/>
          <w:szCs w:val="24"/>
          <w:lang w:eastAsia="ar-SA"/>
        </w:rPr>
        <w:t>В учебном плане предусмотрено выполнение обучающимися индивидуального проекта.</w:t>
      </w:r>
    </w:p>
    <w:p w14:paraId="1CF1CEC3" w14:textId="08683A73"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4013F7FC" w14:textId="77777777"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sectPr w:rsidR="00A652B9" w:rsidSect="00032C44">
          <w:footnotePr>
            <w:numRestart w:val="eachPage"/>
          </w:footnotePr>
          <w:pgSz w:w="11906" w:h="16838"/>
          <w:pgMar w:top="1440" w:right="510" w:bottom="1440" w:left="1644" w:header="709" w:footer="709" w:gutter="0"/>
          <w:cols w:space="708"/>
          <w:titlePg/>
          <w:docGrid w:linePitch="360"/>
        </w:sectPr>
      </w:pPr>
    </w:p>
    <w:p w14:paraId="2196FA83" w14:textId="506AD3C3"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tbl>
      <w:tblPr>
        <w:tblW w:w="153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2806"/>
        <w:gridCol w:w="1843"/>
        <w:gridCol w:w="2835"/>
        <w:gridCol w:w="1276"/>
        <w:gridCol w:w="1701"/>
        <w:gridCol w:w="1701"/>
        <w:gridCol w:w="1469"/>
      </w:tblGrid>
      <w:tr w:rsidR="00A652B9" w:rsidRPr="00A652B9" w14:paraId="36E8ADDF" w14:textId="77777777" w:rsidTr="00F47954">
        <w:trPr>
          <w:trHeight w:val="251"/>
        </w:trPr>
        <w:tc>
          <w:tcPr>
            <w:tcW w:w="1731" w:type="dxa"/>
            <w:vMerge w:val="restart"/>
            <w:shd w:val="clear" w:color="auto" w:fill="auto"/>
            <w:vAlign w:val="center"/>
          </w:tcPr>
          <w:p w14:paraId="4B731D81"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Компоненты УП</w:t>
            </w:r>
          </w:p>
        </w:tc>
        <w:tc>
          <w:tcPr>
            <w:tcW w:w="2806" w:type="dxa"/>
            <w:vMerge w:val="restart"/>
            <w:shd w:val="clear" w:color="auto" w:fill="auto"/>
            <w:vAlign w:val="center"/>
          </w:tcPr>
          <w:p w14:paraId="1A3FA93E"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Предметная область</w:t>
            </w:r>
          </w:p>
        </w:tc>
        <w:tc>
          <w:tcPr>
            <w:tcW w:w="1843" w:type="dxa"/>
            <w:vMerge w:val="restart"/>
            <w:shd w:val="clear" w:color="auto" w:fill="auto"/>
            <w:vAlign w:val="center"/>
          </w:tcPr>
          <w:p w14:paraId="174C7F06"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Место предмета в УП</w:t>
            </w:r>
          </w:p>
        </w:tc>
        <w:tc>
          <w:tcPr>
            <w:tcW w:w="2835" w:type="dxa"/>
            <w:vMerge w:val="restart"/>
            <w:shd w:val="clear" w:color="auto" w:fill="auto"/>
            <w:vAlign w:val="center"/>
          </w:tcPr>
          <w:p w14:paraId="6CB1D84D"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Предмет</w:t>
            </w:r>
          </w:p>
        </w:tc>
        <w:tc>
          <w:tcPr>
            <w:tcW w:w="1276" w:type="dxa"/>
            <w:vMerge w:val="restart"/>
            <w:shd w:val="clear" w:color="auto" w:fill="auto"/>
          </w:tcPr>
          <w:p w14:paraId="7DC3FAFA"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Уровень обучения*</w:t>
            </w:r>
          </w:p>
        </w:tc>
        <w:tc>
          <w:tcPr>
            <w:tcW w:w="1701" w:type="dxa"/>
            <w:shd w:val="clear" w:color="auto" w:fill="auto"/>
          </w:tcPr>
          <w:p w14:paraId="62805682"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10 кл.</w:t>
            </w:r>
          </w:p>
          <w:p w14:paraId="7083A5A5"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2017-2018</w:t>
            </w:r>
          </w:p>
        </w:tc>
        <w:tc>
          <w:tcPr>
            <w:tcW w:w="1701" w:type="dxa"/>
            <w:shd w:val="clear" w:color="auto" w:fill="auto"/>
          </w:tcPr>
          <w:p w14:paraId="0576A4C7"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11 кл.</w:t>
            </w:r>
          </w:p>
          <w:p w14:paraId="339C2742"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2018-2019</w:t>
            </w:r>
          </w:p>
        </w:tc>
        <w:tc>
          <w:tcPr>
            <w:tcW w:w="1469" w:type="dxa"/>
            <w:vMerge w:val="restart"/>
            <w:shd w:val="clear" w:color="auto" w:fill="auto"/>
          </w:tcPr>
          <w:p w14:paraId="089AD4F7"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Примечание</w:t>
            </w:r>
          </w:p>
        </w:tc>
      </w:tr>
      <w:tr w:rsidR="00A652B9" w:rsidRPr="00A652B9" w14:paraId="6C6272D2" w14:textId="77777777" w:rsidTr="00F47954">
        <w:trPr>
          <w:trHeight w:val="251"/>
        </w:trPr>
        <w:tc>
          <w:tcPr>
            <w:tcW w:w="1731" w:type="dxa"/>
            <w:vMerge/>
            <w:shd w:val="clear" w:color="auto" w:fill="auto"/>
          </w:tcPr>
          <w:p w14:paraId="176308F3" w14:textId="77777777" w:rsidR="00A652B9" w:rsidRPr="00A652B9" w:rsidRDefault="00A652B9" w:rsidP="00A652B9">
            <w:pPr>
              <w:spacing w:after="0" w:line="240" w:lineRule="auto"/>
              <w:rPr>
                <w:rFonts w:ascii="Times New Roman" w:hAnsi="Times New Roman" w:cs="Times New Roman"/>
                <w:sz w:val="20"/>
                <w:szCs w:val="20"/>
              </w:rPr>
            </w:pPr>
          </w:p>
        </w:tc>
        <w:tc>
          <w:tcPr>
            <w:tcW w:w="2806" w:type="dxa"/>
            <w:vMerge/>
            <w:shd w:val="clear" w:color="auto" w:fill="auto"/>
          </w:tcPr>
          <w:p w14:paraId="4D5B09F3" w14:textId="77777777" w:rsidR="00A652B9" w:rsidRPr="00A652B9" w:rsidRDefault="00A652B9" w:rsidP="00A652B9">
            <w:pPr>
              <w:spacing w:after="0" w:line="240" w:lineRule="auto"/>
              <w:rPr>
                <w:rFonts w:ascii="Times New Roman" w:hAnsi="Times New Roman" w:cs="Times New Roman"/>
                <w:sz w:val="20"/>
                <w:szCs w:val="20"/>
              </w:rPr>
            </w:pPr>
          </w:p>
        </w:tc>
        <w:tc>
          <w:tcPr>
            <w:tcW w:w="1843" w:type="dxa"/>
            <w:vMerge/>
            <w:shd w:val="clear" w:color="auto" w:fill="auto"/>
          </w:tcPr>
          <w:p w14:paraId="3899878B" w14:textId="77777777" w:rsidR="00A652B9" w:rsidRPr="00A652B9" w:rsidRDefault="00A652B9" w:rsidP="00A652B9">
            <w:pPr>
              <w:spacing w:after="0" w:line="240" w:lineRule="auto"/>
              <w:rPr>
                <w:rFonts w:ascii="Times New Roman" w:hAnsi="Times New Roman" w:cs="Times New Roman"/>
                <w:sz w:val="20"/>
                <w:szCs w:val="20"/>
              </w:rPr>
            </w:pPr>
          </w:p>
        </w:tc>
        <w:tc>
          <w:tcPr>
            <w:tcW w:w="2835" w:type="dxa"/>
            <w:vMerge/>
            <w:shd w:val="clear" w:color="auto" w:fill="auto"/>
          </w:tcPr>
          <w:p w14:paraId="74F1B849" w14:textId="77777777" w:rsidR="00A652B9" w:rsidRPr="00A652B9" w:rsidRDefault="00A652B9" w:rsidP="00A652B9">
            <w:pPr>
              <w:spacing w:after="0" w:line="240" w:lineRule="auto"/>
              <w:rPr>
                <w:rFonts w:ascii="Times New Roman" w:hAnsi="Times New Roman" w:cs="Times New Roman"/>
                <w:sz w:val="20"/>
                <w:szCs w:val="20"/>
              </w:rPr>
            </w:pPr>
          </w:p>
        </w:tc>
        <w:tc>
          <w:tcPr>
            <w:tcW w:w="1276" w:type="dxa"/>
            <w:vMerge/>
            <w:shd w:val="clear" w:color="auto" w:fill="auto"/>
          </w:tcPr>
          <w:p w14:paraId="7837ABB9" w14:textId="77777777" w:rsidR="00A652B9" w:rsidRPr="00A652B9" w:rsidRDefault="00A652B9" w:rsidP="00A652B9">
            <w:pPr>
              <w:spacing w:after="0" w:line="240" w:lineRule="auto"/>
              <w:rPr>
                <w:rFonts w:ascii="Times New Roman" w:hAnsi="Times New Roman" w:cs="Times New Roman"/>
                <w:sz w:val="20"/>
                <w:szCs w:val="20"/>
              </w:rPr>
            </w:pPr>
          </w:p>
        </w:tc>
        <w:tc>
          <w:tcPr>
            <w:tcW w:w="1701" w:type="dxa"/>
            <w:shd w:val="clear" w:color="auto" w:fill="auto"/>
          </w:tcPr>
          <w:p w14:paraId="0AC3C4EE"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Кол-во часов в неделю</w:t>
            </w:r>
          </w:p>
        </w:tc>
        <w:tc>
          <w:tcPr>
            <w:tcW w:w="1701" w:type="dxa"/>
            <w:shd w:val="clear" w:color="auto" w:fill="auto"/>
          </w:tcPr>
          <w:p w14:paraId="1366A785"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Кол-во часов в неделю</w:t>
            </w:r>
          </w:p>
        </w:tc>
        <w:tc>
          <w:tcPr>
            <w:tcW w:w="1469" w:type="dxa"/>
            <w:vMerge/>
            <w:shd w:val="clear" w:color="auto" w:fill="auto"/>
          </w:tcPr>
          <w:p w14:paraId="6435509D" w14:textId="77777777" w:rsidR="00A652B9" w:rsidRPr="00A652B9" w:rsidRDefault="00A652B9" w:rsidP="00A652B9">
            <w:pPr>
              <w:spacing w:after="0" w:line="240" w:lineRule="auto"/>
              <w:rPr>
                <w:rFonts w:ascii="Times New Roman" w:hAnsi="Times New Roman" w:cs="Times New Roman"/>
                <w:sz w:val="20"/>
                <w:szCs w:val="20"/>
              </w:rPr>
            </w:pPr>
          </w:p>
        </w:tc>
      </w:tr>
      <w:tr w:rsidR="00A652B9" w:rsidRPr="00A652B9" w14:paraId="016DA04E" w14:textId="77777777" w:rsidTr="00F47954">
        <w:trPr>
          <w:trHeight w:val="266"/>
        </w:trPr>
        <w:tc>
          <w:tcPr>
            <w:tcW w:w="1731" w:type="dxa"/>
            <w:vMerge w:val="restart"/>
            <w:shd w:val="clear" w:color="auto" w:fill="auto"/>
          </w:tcPr>
          <w:p w14:paraId="17DBCFB0" w14:textId="77777777" w:rsidR="00A652B9" w:rsidRPr="00A652B9" w:rsidRDefault="00A652B9" w:rsidP="00A652B9">
            <w:pPr>
              <w:spacing w:after="0" w:line="240" w:lineRule="auto"/>
              <w:rPr>
                <w:rFonts w:ascii="Times New Roman" w:hAnsi="Times New Roman" w:cs="Times New Roman"/>
                <w:b/>
                <w:sz w:val="20"/>
                <w:szCs w:val="20"/>
              </w:rPr>
            </w:pPr>
            <w:r w:rsidRPr="00A652B9">
              <w:rPr>
                <w:rFonts w:ascii="Times New Roman" w:hAnsi="Times New Roman" w:cs="Times New Roman"/>
                <w:b/>
                <w:sz w:val="20"/>
                <w:szCs w:val="20"/>
                <w:lang w:val="en-US"/>
              </w:rPr>
              <w:t xml:space="preserve">I </w:t>
            </w:r>
            <w:r w:rsidRPr="00A652B9">
              <w:rPr>
                <w:rFonts w:ascii="Times New Roman" w:hAnsi="Times New Roman" w:cs="Times New Roman"/>
                <w:b/>
                <w:sz w:val="20"/>
                <w:szCs w:val="20"/>
              </w:rPr>
              <w:t>Общие обязательные предметы</w:t>
            </w:r>
          </w:p>
        </w:tc>
        <w:tc>
          <w:tcPr>
            <w:tcW w:w="2806" w:type="dxa"/>
            <w:vMerge w:val="restart"/>
            <w:shd w:val="clear" w:color="auto" w:fill="auto"/>
          </w:tcPr>
          <w:p w14:paraId="66BB4DE7"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Русский язык и литература</w:t>
            </w:r>
          </w:p>
        </w:tc>
        <w:tc>
          <w:tcPr>
            <w:tcW w:w="1843" w:type="dxa"/>
            <w:vMerge w:val="restart"/>
            <w:shd w:val="clear" w:color="auto" w:fill="auto"/>
            <w:vAlign w:val="center"/>
          </w:tcPr>
          <w:p w14:paraId="3AA8953F"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 xml:space="preserve">Обязательные  </w:t>
            </w:r>
          </w:p>
        </w:tc>
        <w:tc>
          <w:tcPr>
            <w:tcW w:w="2835" w:type="dxa"/>
            <w:shd w:val="clear" w:color="auto" w:fill="auto"/>
            <w:vAlign w:val="bottom"/>
          </w:tcPr>
          <w:p w14:paraId="7072752A"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color w:val="000000"/>
                <w:sz w:val="20"/>
                <w:szCs w:val="20"/>
              </w:rPr>
              <w:t xml:space="preserve">Русский язык </w:t>
            </w:r>
          </w:p>
        </w:tc>
        <w:tc>
          <w:tcPr>
            <w:tcW w:w="1276" w:type="dxa"/>
            <w:shd w:val="clear" w:color="auto" w:fill="auto"/>
            <w:vAlign w:val="center"/>
          </w:tcPr>
          <w:p w14:paraId="7205BFF2"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У</w:t>
            </w:r>
          </w:p>
        </w:tc>
        <w:tc>
          <w:tcPr>
            <w:tcW w:w="1701" w:type="dxa"/>
            <w:shd w:val="clear" w:color="auto" w:fill="auto"/>
            <w:vAlign w:val="center"/>
          </w:tcPr>
          <w:p w14:paraId="61A19222"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102/3</w:t>
            </w:r>
          </w:p>
        </w:tc>
        <w:tc>
          <w:tcPr>
            <w:tcW w:w="1701" w:type="dxa"/>
            <w:shd w:val="clear" w:color="auto" w:fill="auto"/>
            <w:vAlign w:val="center"/>
          </w:tcPr>
          <w:p w14:paraId="0E701FDC"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102/3</w:t>
            </w:r>
          </w:p>
        </w:tc>
        <w:tc>
          <w:tcPr>
            <w:tcW w:w="1469" w:type="dxa"/>
            <w:shd w:val="clear" w:color="auto" w:fill="auto"/>
          </w:tcPr>
          <w:p w14:paraId="7E82F7E9"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3CF99B62" w14:textId="77777777" w:rsidTr="00F47954">
        <w:trPr>
          <w:trHeight w:val="266"/>
        </w:trPr>
        <w:tc>
          <w:tcPr>
            <w:tcW w:w="1731" w:type="dxa"/>
            <w:vMerge/>
            <w:shd w:val="clear" w:color="auto" w:fill="auto"/>
          </w:tcPr>
          <w:p w14:paraId="65AB9126" w14:textId="77777777" w:rsidR="00A652B9" w:rsidRPr="00A652B9" w:rsidRDefault="00A652B9" w:rsidP="00A652B9">
            <w:pPr>
              <w:spacing w:after="0" w:line="240" w:lineRule="auto"/>
              <w:rPr>
                <w:rFonts w:ascii="Times New Roman" w:hAnsi="Times New Roman" w:cs="Times New Roman"/>
                <w:b/>
                <w:sz w:val="20"/>
                <w:szCs w:val="20"/>
              </w:rPr>
            </w:pPr>
          </w:p>
        </w:tc>
        <w:tc>
          <w:tcPr>
            <w:tcW w:w="2806" w:type="dxa"/>
            <w:vMerge/>
            <w:shd w:val="clear" w:color="auto" w:fill="auto"/>
          </w:tcPr>
          <w:p w14:paraId="01EC3D38" w14:textId="77777777" w:rsidR="00A652B9" w:rsidRPr="00A652B9" w:rsidRDefault="00A652B9" w:rsidP="00A652B9">
            <w:pPr>
              <w:spacing w:after="0" w:line="240" w:lineRule="auto"/>
              <w:rPr>
                <w:rFonts w:ascii="Times New Roman" w:hAnsi="Times New Roman" w:cs="Times New Roman"/>
                <w:sz w:val="20"/>
                <w:szCs w:val="20"/>
              </w:rPr>
            </w:pPr>
          </w:p>
        </w:tc>
        <w:tc>
          <w:tcPr>
            <w:tcW w:w="1843" w:type="dxa"/>
            <w:vMerge/>
            <w:shd w:val="clear" w:color="auto" w:fill="auto"/>
          </w:tcPr>
          <w:p w14:paraId="5EF54730" w14:textId="77777777" w:rsidR="00A652B9" w:rsidRPr="00A652B9" w:rsidRDefault="00A652B9" w:rsidP="00A652B9">
            <w:pPr>
              <w:spacing w:after="0" w:line="240" w:lineRule="auto"/>
              <w:rPr>
                <w:rFonts w:ascii="Times New Roman" w:hAnsi="Times New Roman" w:cs="Times New Roman"/>
                <w:sz w:val="20"/>
                <w:szCs w:val="20"/>
              </w:rPr>
            </w:pPr>
          </w:p>
        </w:tc>
        <w:tc>
          <w:tcPr>
            <w:tcW w:w="2835" w:type="dxa"/>
            <w:shd w:val="clear" w:color="auto" w:fill="auto"/>
            <w:vAlign w:val="bottom"/>
          </w:tcPr>
          <w:p w14:paraId="02B8DEFA"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color w:val="000000"/>
                <w:sz w:val="20"/>
                <w:szCs w:val="20"/>
              </w:rPr>
              <w:t xml:space="preserve">Литература  </w:t>
            </w:r>
          </w:p>
        </w:tc>
        <w:tc>
          <w:tcPr>
            <w:tcW w:w="1276" w:type="dxa"/>
            <w:shd w:val="clear" w:color="auto" w:fill="auto"/>
            <w:vAlign w:val="center"/>
          </w:tcPr>
          <w:p w14:paraId="094EBB78"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У</w:t>
            </w:r>
          </w:p>
        </w:tc>
        <w:tc>
          <w:tcPr>
            <w:tcW w:w="1701" w:type="dxa"/>
            <w:shd w:val="clear" w:color="auto" w:fill="auto"/>
            <w:vAlign w:val="center"/>
          </w:tcPr>
          <w:p w14:paraId="2C7AA93D"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170/5</w:t>
            </w:r>
          </w:p>
        </w:tc>
        <w:tc>
          <w:tcPr>
            <w:tcW w:w="1701" w:type="dxa"/>
            <w:shd w:val="clear" w:color="auto" w:fill="auto"/>
            <w:vAlign w:val="center"/>
          </w:tcPr>
          <w:p w14:paraId="78BB4DEF"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170/5</w:t>
            </w:r>
          </w:p>
        </w:tc>
        <w:tc>
          <w:tcPr>
            <w:tcW w:w="1469" w:type="dxa"/>
            <w:shd w:val="clear" w:color="auto" w:fill="auto"/>
          </w:tcPr>
          <w:p w14:paraId="44A9B10A"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66BD3F65" w14:textId="77777777" w:rsidTr="00F47954">
        <w:trPr>
          <w:trHeight w:val="266"/>
        </w:trPr>
        <w:tc>
          <w:tcPr>
            <w:tcW w:w="1731" w:type="dxa"/>
            <w:vMerge/>
            <w:shd w:val="clear" w:color="auto" w:fill="auto"/>
          </w:tcPr>
          <w:p w14:paraId="4ECAD4C5" w14:textId="77777777" w:rsidR="00A652B9" w:rsidRPr="00A652B9" w:rsidRDefault="00A652B9" w:rsidP="00A652B9">
            <w:pPr>
              <w:spacing w:after="0" w:line="240" w:lineRule="auto"/>
              <w:rPr>
                <w:rFonts w:ascii="Times New Roman" w:hAnsi="Times New Roman" w:cs="Times New Roman"/>
                <w:b/>
                <w:sz w:val="20"/>
                <w:szCs w:val="20"/>
              </w:rPr>
            </w:pPr>
          </w:p>
        </w:tc>
        <w:tc>
          <w:tcPr>
            <w:tcW w:w="2806" w:type="dxa"/>
            <w:shd w:val="clear" w:color="auto" w:fill="auto"/>
          </w:tcPr>
          <w:p w14:paraId="56515F0F"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Общественные науки</w:t>
            </w:r>
          </w:p>
        </w:tc>
        <w:tc>
          <w:tcPr>
            <w:tcW w:w="1843" w:type="dxa"/>
            <w:vMerge/>
            <w:shd w:val="clear" w:color="auto" w:fill="auto"/>
          </w:tcPr>
          <w:p w14:paraId="0AB8A5F5" w14:textId="77777777" w:rsidR="00A652B9" w:rsidRPr="00A652B9" w:rsidRDefault="00A652B9" w:rsidP="00A652B9">
            <w:pPr>
              <w:spacing w:after="0" w:line="240" w:lineRule="auto"/>
              <w:rPr>
                <w:rFonts w:ascii="Times New Roman" w:hAnsi="Times New Roman" w:cs="Times New Roman"/>
                <w:sz w:val="20"/>
                <w:szCs w:val="20"/>
              </w:rPr>
            </w:pPr>
          </w:p>
        </w:tc>
        <w:tc>
          <w:tcPr>
            <w:tcW w:w="2835" w:type="dxa"/>
            <w:shd w:val="clear" w:color="auto" w:fill="auto"/>
            <w:vAlign w:val="bottom"/>
          </w:tcPr>
          <w:p w14:paraId="68C363DF"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color w:val="000000"/>
                <w:sz w:val="20"/>
                <w:szCs w:val="20"/>
              </w:rPr>
              <w:t xml:space="preserve">История </w:t>
            </w:r>
          </w:p>
        </w:tc>
        <w:tc>
          <w:tcPr>
            <w:tcW w:w="1276" w:type="dxa"/>
            <w:shd w:val="clear" w:color="auto" w:fill="auto"/>
            <w:vAlign w:val="center"/>
          </w:tcPr>
          <w:p w14:paraId="2ADB40DF"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У</w:t>
            </w:r>
          </w:p>
        </w:tc>
        <w:tc>
          <w:tcPr>
            <w:tcW w:w="1701" w:type="dxa"/>
            <w:shd w:val="clear" w:color="auto" w:fill="auto"/>
            <w:vAlign w:val="center"/>
          </w:tcPr>
          <w:p w14:paraId="38548334" w14:textId="77777777" w:rsidR="00A652B9" w:rsidRPr="00A652B9" w:rsidRDefault="00A652B9" w:rsidP="00A652B9">
            <w:pPr>
              <w:spacing w:after="0" w:line="240" w:lineRule="auto"/>
              <w:jc w:val="center"/>
              <w:rPr>
                <w:rFonts w:ascii="Times New Roman" w:hAnsi="Times New Roman" w:cs="Times New Roman"/>
                <w:sz w:val="20"/>
                <w:szCs w:val="20"/>
                <w:lang w:val="en-US"/>
              </w:rPr>
            </w:pPr>
            <w:r w:rsidRPr="00A652B9">
              <w:rPr>
                <w:rFonts w:ascii="Times New Roman" w:hAnsi="Times New Roman" w:cs="Times New Roman"/>
                <w:sz w:val="20"/>
                <w:szCs w:val="20"/>
                <w:lang w:val="en-US"/>
              </w:rPr>
              <w:t>136/4</w:t>
            </w:r>
          </w:p>
        </w:tc>
        <w:tc>
          <w:tcPr>
            <w:tcW w:w="1701" w:type="dxa"/>
            <w:shd w:val="clear" w:color="auto" w:fill="auto"/>
            <w:vAlign w:val="center"/>
          </w:tcPr>
          <w:p w14:paraId="1D3A33B7"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136/4</w:t>
            </w:r>
          </w:p>
        </w:tc>
        <w:tc>
          <w:tcPr>
            <w:tcW w:w="1469" w:type="dxa"/>
            <w:shd w:val="clear" w:color="auto" w:fill="auto"/>
          </w:tcPr>
          <w:p w14:paraId="5CDEB471"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358D3465" w14:textId="77777777" w:rsidTr="00F47954">
        <w:trPr>
          <w:trHeight w:val="266"/>
        </w:trPr>
        <w:tc>
          <w:tcPr>
            <w:tcW w:w="1731" w:type="dxa"/>
            <w:vMerge/>
            <w:shd w:val="clear" w:color="auto" w:fill="auto"/>
          </w:tcPr>
          <w:p w14:paraId="0535F88F" w14:textId="77777777" w:rsidR="00A652B9" w:rsidRPr="00A652B9" w:rsidRDefault="00A652B9" w:rsidP="00A652B9">
            <w:pPr>
              <w:spacing w:after="0" w:line="240" w:lineRule="auto"/>
              <w:rPr>
                <w:rFonts w:ascii="Times New Roman" w:hAnsi="Times New Roman" w:cs="Times New Roman"/>
                <w:b/>
                <w:sz w:val="20"/>
                <w:szCs w:val="20"/>
              </w:rPr>
            </w:pPr>
          </w:p>
        </w:tc>
        <w:tc>
          <w:tcPr>
            <w:tcW w:w="2806" w:type="dxa"/>
            <w:shd w:val="clear" w:color="auto" w:fill="auto"/>
          </w:tcPr>
          <w:p w14:paraId="028D4AE3"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Иностранные языки</w:t>
            </w:r>
          </w:p>
        </w:tc>
        <w:tc>
          <w:tcPr>
            <w:tcW w:w="1843" w:type="dxa"/>
            <w:vMerge/>
            <w:shd w:val="clear" w:color="auto" w:fill="auto"/>
          </w:tcPr>
          <w:p w14:paraId="017E9E24" w14:textId="77777777" w:rsidR="00A652B9" w:rsidRPr="00A652B9" w:rsidRDefault="00A652B9" w:rsidP="00A652B9">
            <w:pPr>
              <w:spacing w:after="0" w:line="240" w:lineRule="auto"/>
              <w:rPr>
                <w:rFonts w:ascii="Times New Roman" w:hAnsi="Times New Roman" w:cs="Times New Roman"/>
                <w:sz w:val="20"/>
                <w:szCs w:val="20"/>
              </w:rPr>
            </w:pPr>
          </w:p>
        </w:tc>
        <w:tc>
          <w:tcPr>
            <w:tcW w:w="2835" w:type="dxa"/>
            <w:shd w:val="clear" w:color="auto" w:fill="auto"/>
            <w:vAlign w:val="bottom"/>
          </w:tcPr>
          <w:p w14:paraId="71857CFB"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color w:val="000000"/>
                <w:sz w:val="20"/>
                <w:szCs w:val="20"/>
              </w:rPr>
              <w:t>Иностранный язык (англ./нем./исп./франц.)</w:t>
            </w:r>
          </w:p>
        </w:tc>
        <w:tc>
          <w:tcPr>
            <w:tcW w:w="1276" w:type="dxa"/>
            <w:shd w:val="clear" w:color="auto" w:fill="auto"/>
            <w:vAlign w:val="center"/>
          </w:tcPr>
          <w:p w14:paraId="291898F9"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У</w:t>
            </w:r>
          </w:p>
        </w:tc>
        <w:tc>
          <w:tcPr>
            <w:tcW w:w="1701" w:type="dxa"/>
            <w:shd w:val="clear" w:color="auto" w:fill="auto"/>
            <w:vAlign w:val="center"/>
          </w:tcPr>
          <w:p w14:paraId="2FB14F91"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204/6</w:t>
            </w:r>
          </w:p>
        </w:tc>
        <w:tc>
          <w:tcPr>
            <w:tcW w:w="1701" w:type="dxa"/>
            <w:shd w:val="clear" w:color="auto" w:fill="auto"/>
            <w:vAlign w:val="center"/>
          </w:tcPr>
          <w:p w14:paraId="40462F9D"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204/6</w:t>
            </w:r>
          </w:p>
        </w:tc>
        <w:tc>
          <w:tcPr>
            <w:tcW w:w="1469" w:type="dxa"/>
            <w:shd w:val="clear" w:color="auto" w:fill="auto"/>
          </w:tcPr>
          <w:p w14:paraId="5F9D6DE1"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3629A139" w14:textId="77777777" w:rsidTr="00F47954">
        <w:trPr>
          <w:trHeight w:val="251"/>
        </w:trPr>
        <w:tc>
          <w:tcPr>
            <w:tcW w:w="1731" w:type="dxa"/>
            <w:vMerge/>
            <w:shd w:val="clear" w:color="auto" w:fill="auto"/>
          </w:tcPr>
          <w:p w14:paraId="051FD080" w14:textId="77777777" w:rsidR="00A652B9" w:rsidRPr="00A652B9" w:rsidRDefault="00A652B9" w:rsidP="00A652B9">
            <w:pPr>
              <w:spacing w:after="0" w:line="240" w:lineRule="auto"/>
              <w:rPr>
                <w:rFonts w:ascii="Times New Roman" w:hAnsi="Times New Roman" w:cs="Times New Roman"/>
                <w:b/>
                <w:sz w:val="20"/>
                <w:szCs w:val="20"/>
              </w:rPr>
            </w:pPr>
          </w:p>
        </w:tc>
        <w:tc>
          <w:tcPr>
            <w:tcW w:w="2806" w:type="dxa"/>
            <w:vMerge w:val="restart"/>
            <w:shd w:val="clear" w:color="auto" w:fill="auto"/>
          </w:tcPr>
          <w:p w14:paraId="308E6EC1"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Математика и информатика</w:t>
            </w:r>
          </w:p>
        </w:tc>
        <w:tc>
          <w:tcPr>
            <w:tcW w:w="1843" w:type="dxa"/>
            <w:vMerge/>
            <w:shd w:val="clear" w:color="auto" w:fill="auto"/>
          </w:tcPr>
          <w:p w14:paraId="633BBB0D" w14:textId="77777777" w:rsidR="00A652B9" w:rsidRPr="00A652B9" w:rsidRDefault="00A652B9" w:rsidP="00A652B9">
            <w:pPr>
              <w:spacing w:after="0" w:line="240" w:lineRule="auto"/>
              <w:rPr>
                <w:rFonts w:ascii="Times New Roman" w:hAnsi="Times New Roman" w:cs="Times New Roman"/>
                <w:sz w:val="20"/>
                <w:szCs w:val="20"/>
              </w:rPr>
            </w:pPr>
          </w:p>
        </w:tc>
        <w:tc>
          <w:tcPr>
            <w:tcW w:w="2835" w:type="dxa"/>
            <w:shd w:val="clear" w:color="auto" w:fill="auto"/>
            <w:vAlign w:val="bottom"/>
          </w:tcPr>
          <w:p w14:paraId="0583D2DE"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sz w:val="20"/>
                <w:szCs w:val="20"/>
              </w:rPr>
              <w:t>Математика</w:t>
            </w:r>
          </w:p>
        </w:tc>
        <w:tc>
          <w:tcPr>
            <w:tcW w:w="1276" w:type="dxa"/>
            <w:shd w:val="clear" w:color="auto" w:fill="auto"/>
            <w:vAlign w:val="center"/>
          </w:tcPr>
          <w:p w14:paraId="2D3D4CC4"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Б</w:t>
            </w:r>
          </w:p>
        </w:tc>
        <w:tc>
          <w:tcPr>
            <w:tcW w:w="1701" w:type="dxa"/>
            <w:shd w:val="clear" w:color="auto" w:fill="auto"/>
            <w:vAlign w:val="center"/>
          </w:tcPr>
          <w:p w14:paraId="23B6C4EF"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136/4</w:t>
            </w:r>
          </w:p>
        </w:tc>
        <w:tc>
          <w:tcPr>
            <w:tcW w:w="1701" w:type="dxa"/>
            <w:shd w:val="clear" w:color="auto" w:fill="auto"/>
            <w:vAlign w:val="center"/>
          </w:tcPr>
          <w:p w14:paraId="35ADD479"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136/4</w:t>
            </w:r>
          </w:p>
        </w:tc>
        <w:tc>
          <w:tcPr>
            <w:tcW w:w="1469" w:type="dxa"/>
            <w:shd w:val="clear" w:color="auto" w:fill="auto"/>
          </w:tcPr>
          <w:p w14:paraId="68BD0304"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4DCA703D" w14:textId="77777777" w:rsidTr="00F47954">
        <w:trPr>
          <w:trHeight w:val="251"/>
        </w:trPr>
        <w:tc>
          <w:tcPr>
            <w:tcW w:w="1731" w:type="dxa"/>
            <w:vMerge/>
            <w:shd w:val="clear" w:color="auto" w:fill="auto"/>
          </w:tcPr>
          <w:p w14:paraId="761AC957" w14:textId="77777777" w:rsidR="00A652B9" w:rsidRPr="00A652B9" w:rsidRDefault="00A652B9" w:rsidP="00A652B9">
            <w:pPr>
              <w:spacing w:after="0" w:line="240" w:lineRule="auto"/>
              <w:rPr>
                <w:rFonts w:ascii="Times New Roman" w:hAnsi="Times New Roman" w:cs="Times New Roman"/>
                <w:b/>
                <w:sz w:val="20"/>
                <w:szCs w:val="20"/>
              </w:rPr>
            </w:pPr>
          </w:p>
        </w:tc>
        <w:tc>
          <w:tcPr>
            <w:tcW w:w="2806" w:type="dxa"/>
            <w:vMerge/>
            <w:shd w:val="clear" w:color="auto" w:fill="auto"/>
          </w:tcPr>
          <w:p w14:paraId="7CAB134D" w14:textId="77777777" w:rsidR="00A652B9" w:rsidRPr="00A652B9" w:rsidRDefault="00A652B9" w:rsidP="00A652B9">
            <w:pPr>
              <w:spacing w:after="0" w:line="240" w:lineRule="auto"/>
              <w:rPr>
                <w:rFonts w:ascii="Times New Roman" w:hAnsi="Times New Roman" w:cs="Times New Roman"/>
                <w:sz w:val="20"/>
                <w:szCs w:val="20"/>
              </w:rPr>
            </w:pPr>
          </w:p>
        </w:tc>
        <w:tc>
          <w:tcPr>
            <w:tcW w:w="1843" w:type="dxa"/>
            <w:vMerge/>
            <w:shd w:val="clear" w:color="auto" w:fill="auto"/>
          </w:tcPr>
          <w:p w14:paraId="4A106530" w14:textId="77777777" w:rsidR="00A652B9" w:rsidRPr="00A652B9" w:rsidRDefault="00A652B9" w:rsidP="00A652B9">
            <w:pPr>
              <w:spacing w:after="0" w:line="240" w:lineRule="auto"/>
              <w:rPr>
                <w:rFonts w:ascii="Times New Roman" w:hAnsi="Times New Roman" w:cs="Times New Roman"/>
                <w:sz w:val="20"/>
                <w:szCs w:val="20"/>
              </w:rPr>
            </w:pPr>
          </w:p>
        </w:tc>
        <w:tc>
          <w:tcPr>
            <w:tcW w:w="2835" w:type="dxa"/>
            <w:shd w:val="clear" w:color="auto" w:fill="auto"/>
            <w:vAlign w:val="bottom"/>
          </w:tcPr>
          <w:p w14:paraId="7206B1C9"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Информатика</w:t>
            </w:r>
          </w:p>
        </w:tc>
        <w:tc>
          <w:tcPr>
            <w:tcW w:w="1276" w:type="dxa"/>
            <w:shd w:val="clear" w:color="auto" w:fill="auto"/>
            <w:vAlign w:val="center"/>
          </w:tcPr>
          <w:p w14:paraId="05DF5393"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Б</w:t>
            </w:r>
          </w:p>
        </w:tc>
        <w:tc>
          <w:tcPr>
            <w:tcW w:w="1701" w:type="dxa"/>
            <w:shd w:val="clear" w:color="auto" w:fill="auto"/>
            <w:vAlign w:val="center"/>
          </w:tcPr>
          <w:p w14:paraId="6395E313"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w:t>
            </w:r>
          </w:p>
        </w:tc>
        <w:tc>
          <w:tcPr>
            <w:tcW w:w="1701" w:type="dxa"/>
            <w:shd w:val="clear" w:color="auto" w:fill="auto"/>
            <w:vAlign w:val="center"/>
          </w:tcPr>
          <w:p w14:paraId="08354458"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w:t>
            </w:r>
          </w:p>
        </w:tc>
        <w:tc>
          <w:tcPr>
            <w:tcW w:w="1469" w:type="dxa"/>
            <w:shd w:val="clear" w:color="auto" w:fill="auto"/>
          </w:tcPr>
          <w:p w14:paraId="7E8BA1C8"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534FE9A5" w14:textId="77777777" w:rsidTr="00F47954">
        <w:trPr>
          <w:trHeight w:val="251"/>
        </w:trPr>
        <w:tc>
          <w:tcPr>
            <w:tcW w:w="1731" w:type="dxa"/>
            <w:vMerge/>
            <w:shd w:val="clear" w:color="auto" w:fill="auto"/>
          </w:tcPr>
          <w:p w14:paraId="6A40B44A" w14:textId="77777777" w:rsidR="00A652B9" w:rsidRPr="00A652B9" w:rsidRDefault="00A652B9" w:rsidP="00A652B9">
            <w:pPr>
              <w:spacing w:after="0" w:line="240" w:lineRule="auto"/>
              <w:rPr>
                <w:rFonts w:ascii="Times New Roman" w:hAnsi="Times New Roman" w:cs="Times New Roman"/>
                <w:b/>
                <w:sz w:val="20"/>
                <w:szCs w:val="20"/>
              </w:rPr>
            </w:pPr>
          </w:p>
        </w:tc>
        <w:tc>
          <w:tcPr>
            <w:tcW w:w="2806" w:type="dxa"/>
            <w:vMerge w:val="restart"/>
            <w:shd w:val="clear" w:color="auto" w:fill="auto"/>
            <w:vAlign w:val="bottom"/>
          </w:tcPr>
          <w:p w14:paraId="4F517CCF"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color w:val="000000"/>
                <w:sz w:val="20"/>
                <w:szCs w:val="20"/>
              </w:rPr>
              <w:t>Физическая культура, экология и ОБЖ</w:t>
            </w:r>
          </w:p>
        </w:tc>
        <w:tc>
          <w:tcPr>
            <w:tcW w:w="1843" w:type="dxa"/>
            <w:vMerge/>
            <w:shd w:val="clear" w:color="auto" w:fill="auto"/>
          </w:tcPr>
          <w:p w14:paraId="042DE9B2" w14:textId="77777777" w:rsidR="00A652B9" w:rsidRPr="00A652B9" w:rsidRDefault="00A652B9" w:rsidP="00A652B9">
            <w:pPr>
              <w:spacing w:after="0" w:line="240" w:lineRule="auto"/>
              <w:rPr>
                <w:rFonts w:ascii="Times New Roman" w:hAnsi="Times New Roman" w:cs="Times New Roman"/>
                <w:sz w:val="20"/>
                <w:szCs w:val="20"/>
              </w:rPr>
            </w:pPr>
          </w:p>
        </w:tc>
        <w:tc>
          <w:tcPr>
            <w:tcW w:w="2835" w:type="dxa"/>
            <w:shd w:val="clear" w:color="auto" w:fill="auto"/>
            <w:vAlign w:val="bottom"/>
          </w:tcPr>
          <w:p w14:paraId="706AF2A1"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color w:val="000000"/>
                <w:sz w:val="20"/>
                <w:szCs w:val="20"/>
              </w:rPr>
              <w:t xml:space="preserve">Физическая культура  </w:t>
            </w:r>
          </w:p>
        </w:tc>
        <w:tc>
          <w:tcPr>
            <w:tcW w:w="1276" w:type="dxa"/>
            <w:shd w:val="clear" w:color="auto" w:fill="auto"/>
            <w:vAlign w:val="center"/>
          </w:tcPr>
          <w:p w14:paraId="51EB07B1"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Б</w:t>
            </w:r>
          </w:p>
        </w:tc>
        <w:tc>
          <w:tcPr>
            <w:tcW w:w="1701" w:type="dxa"/>
            <w:shd w:val="clear" w:color="auto" w:fill="auto"/>
            <w:vAlign w:val="center"/>
          </w:tcPr>
          <w:p w14:paraId="4092FF39"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w:t>
            </w:r>
          </w:p>
        </w:tc>
        <w:tc>
          <w:tcPr>
            <w:tcW w:w="1701" w:type="dxa"/>
            <w:shd w:val="clear" w:color="auto" w:fill="auto"/>
            <w:vAlign w:val="center"/>
          </w:tcPr>
          <w:p w14:paraId="6255F317"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w:t>
            </w:r>
          </w:p>
        </w:tc>
        <w:tc>
          <w:tcPr>
            <w:tcW w:w="1469" w:type="dxa"/>
            <w:shd w:val="clear" w:color="auto" w:fill="auto"/>
          </w:tcPr>
          <w:p w14:paraId="165B9AD7"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371376D8" w14:textId="77777777" w:rsidTr="00F47954">
        <w:trPr>
          <w:trHeight w:val="266"/>
        </w:trPr>
        <w:tc>
          <w:tcPr>
            <w:tcW w:w="1731" w:type="dxa"/>
            <w:vMerge/>
            <w:shd w:val="clear" w:color="auto" w:fill="auto"/>
          </w:tcPr>
          <w:p w14:paraId="3BC339FB" w14:textId="77777777" w:rsidR="00A652B9" w:rsidRPr="00A652B9" w:rsidRDefault="00A652B9" w:rsidP="00A652B9">
            <w:pPr>
              <w:spacing w:after="0" w:line="240" w:lineRule="auto"/>
              <w:rPr>
                <w:rFonts w:ascii="Times New Roman" w:hAnsi="Times New Roman" w:cs="Times New Roman"/>
                <w:b/>
                <w:sz w:val="20"/>
                <w:szCs w:val="20"/>
              </w:rPr>
            </w:pPr>
          </w:p>
        </w:tc>
        <w:tc>
          <w:tcPr>
            <w:tcW w:w="2806" w:type="dxa"/>
            <w:vMerge/>
            <w:shd w:val="clear" w:color="auto" w:fill="auto"/>
          </w:tcPr>
          <w:p w14:paraId="4B942042" w14:textId="77777777" w:rsidR="00A652B9" w:rsidRPr="00A652B9" w:rsidRDefault="00A652B9" w:rsidP="00A652B9">
            <w:pPr>
              <w:spacing w:after="0" w:line="240" w:lineRule="auto"/>
              <w:rPr>
                <w:rFonts w:ascii="Times New Roman" w:hAnsi="Times New Roman" w:cs="Times New Roman"/>
                <w:sz w:val="20"/>
                <w:szCs w:val="20"/>
              </w:rPr>
            </w:pPr>
          </w:p>
        </w:tc>
        <w:tc>
          <w:tcPr>
            <w:tcW w:w="1843" w:type="dxa"/>
            <w:vMerge/>
            <w:shd w:val="clear" w:color="auto" w:fill="auto"/>
          </w:tcPr>
          <w:p w14:paraId="0CA66829" w14:textId="77777777" w:rsidR="00A652B9" w:rsidRPr="00A652B9" w:rsidRDefault="00A652B9" w:rsidP="00A652B9">
            <w:pPr>
              <w:spacing w:after="0" w:line="240" w:lineRule="auto"/>
              <w:rPr>
                <w:rFonts w:ascii="Times New Roman" w:hAnsi="Times New Roman" w:cs="Times New Roman"/>
                <w:sz w:val="20"/>
                <w:szCs w:val="20"/>
              </w:rPr>
            </w:pPr>
          </w:p>
        </w:tc>
        <w:tc>
          <w:tcPr>
            <w:tcW w:w="2835" w:type="dxa"/>
            <w:shd w:val="clear" w:color="auto" w:fill="auto"/>
            <w:vAlign w:val="bottom"/>
          </w:tcPr>
          <w:p w14:paraId="66F69AC0"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color w:val="000000"/>
                <w:sz w:val="20"/>
                <w:szCs w:val="20"/>
              </w:rPr>
              <w:t xml:space="preserve">ОБЖ** </w:t>
            </w:r>
          </w:p>
        </w:tc>
        <w:tc>
          <w:tcPr>
            <w:tcW w:w="1276" w:type="dxa"/>
            <w:shd w:val="clear" w:color="auto" w:fill="auto"/>
            <w:vAlign w:val="center"/>
          </w:tcPr>
          <w:p w14:paraId="1D9B97E3"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Б</w:t>
            </w:r>
          </w:p>
        </w:tc>
        <w:tc>
          <w:tcPr>
            <w:tcW w:w="1701" w:type="dxa"/>
            <w:shd w:val="clear" w:color="auto" w:fill="auto"/>
            <w:vAlign w:val="center"/>
          </w:tcPr>
          <w:p w14:paraId="751E94A9"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34/1</w:t>
            </w:r>
          </w:p>
        </w:tc>
        <w:tc>
          <w:tcPr>
            <w:tcW w:w="1701" w:type="dxa"/>
            <w:shd w:val="clear" w:color="auto" w:fill="auto"/>
            <w:vAlign w:val="center"/>
          </w:tcPr>
          <w:p w14:paraId="313A1640"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34/1</w:t>
            </w:r>
          </w:p>
        </w:tc>
        <w:tc>
          <w:tcPr>
            <w:tcW w:w="1469" w:type="dxa"/>
            <w:shd w:val="clear" w:color="auto" w:fill="auto"/>
          </w:tcPr>
          <w:p w14:paraId="1C745CA9"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18334D18" w14:textId="77777777" w:rsidTr="00F47954">
        <w:trPr>
          <w:trHeight w:val="266"/>
        </w:trPr>
        <w:tc>
          <w:tcPr>
            <w:tcW w:w="1731" w:type="dxa"/>
            <w:vMerge/>
            <w:shd w:val="clear" w:color="auto" w:fill="auto"/>
          </w:tcPr>
          <w:p w14:paraId="00C2FFD5" w14:textId="77777777" w:rsidR="00A652B9" w:rsidRPr="00A652B9" w:rsidRDefault="00A652B9" w:rsidP="00A652B9">
            <w:pPr>
              <w:spacing w:after="0" w:line="240" w:lineRule="auto"/>
              <w:rPr>
                <w:rFonts w:ascii="Times New Roman" w:hAnsi="Times New Roman" w:cs="Times New Roman"/>
                <w:b/>
                <w:sz w:val="20"/>
                <w:szCs w:val="20"/>
              </w:rPr>
            </w:pPr>
          </w:p>
        </w:tc>
        <w:tc>
          <w:tcPr>
            <w:tcW w:w="2806" w:type="dxa"/>
            <w:vMerge w:val="restart"/>
            <w:shd w:val="clear" w:color="auto" w:fill="auto"/>
            <w:vAlign w:val="center"/>
          </w:tcPr>
          <w:p w14:paraId="53DD4D2B" w14:textId="77777777" w:rsidR="00A652B9" w:rsidRPr="00A652B9" w:rsidRDefault="00A652B9" w:rsidP="00A652B9">
            <w:pPr>
              <w:spacing w:after="0" w:line="240" w:lineRule="auto"/>
              <w:ind w:firstLine="5"/>
              <w:rPr>
                <w:rFonts w:ascii="Times New Roman" w:hAnsi="Times New Roman" w:cs="Times New Roman"/>
                <w:sz w:val="20"/>
                <w:szCs w:val="20"/>
              </w:rPr>
            </w:pPr>
            <w:r w:rsidRPr="00A652B9">
              <w:rPr>
                <w:rFonts w:ascii="Times New Roman" w:hAnsi="Times New Roman" w:cs="Times New Roman"/>
                <w:sz w:val="20"/>
                <w:szCs w:val="20"/>
              </w:rPr>
              <w:t>Естественные науки</w:t>
            </w:r>
          </w:p>
        </w:tc>
        <w:tc>
          <w:tcPr>
            <w:tcW w:w="1843" w:type="dxa"/>
            <w:vMerge/>
            <w:shd w:val="clear" w:color="auto" w:fill="auto"/>
          </w:tcPr>
          <w:p w14:paraId="6BE64CB3" w14:textId="77777777" w:rsidR="00A652B9" w:rsidRPr="00A652B9" w:rsidRDefault="00A652B9" w:rsidP="00A652B9">
            <w:pPr>
              <w:spacing w:after="0" w:line="240" w:lineRule="auto"/>
              <w:rPr>
                <w:rFonts w:ascii="Times New Roman" w:hAnsi="Times New Roman" w:cs="Times New Roman"/>
                <w:sz w:val="20"/>
                <w:szCs w:val="20"/>
              </w:rPr>
            </w:pPr>
          </w:p>
        </w:tc>
        <w:tc>
          <w:tcPr>
            <w:tcW w:w="2835" w:type="dxa"/>
            <w:shd w:val="clear" w:color="auto" w:fill="auto"/>
            <w:vAlign w:val="bottom"/>
          </w:tcPr>
          <w:p w14:paraId="7D1971C6"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color w:val="000000"/>
                <w:sz w:val="20"/>
                <w:szCs w:val="20"/>
              </w:rPr>
              <w:t>Астрономия **</w:t>
            </w:r>
          </w:p>
        </w:tc>
        <w:tc>
          <w:tcPr>
            <w:tcW w:w="1276" w:type="dxa"/>
            <w:shd w:val="clear" w:color="auto" w:fill="auto"/>
            <w:vAlign w:val="center"/>
          </w:tcPr>
          <w:p w14:paraId="542EB7C8"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Б</w:t>
            </w:r>
          </w:p>
        </w:tc>
        <w:tc>
          <w:tcPr>
            <w:tcW w:w="1701" w:type="dxa"/>
            <w:shd w:val="clear" w:color="auto" w:fill="auto"/>
            <w:vAlign w:val="center"/>
          </w:tcPr>
          <w:p w14:paraId="1F4D616E"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701" w:type="dxa"/>
            <w:shd w:val="clear" w:color="auto" w:fill="auto"/>
            <w:vAlign w:val="center"/>
          </w:tcPr>
          <w:p w14:paraId="769F7068"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34/1</w:t>
            </w:r>
          </w:p>
        </w:tc>
        <w:tc>
          <w:tcPr>
            <w:tcW w:w="1469" w:type="dxa"/>
            <w:shd w:val="clear" w:color="auto" w:fill="auto"/>
          </w:tcPr>
          <w:p w14:paraId="5DA82F81"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3907EE1B" w14:textId="77777777" w:rsidTr="00F47954">
        <w:trPr>
          <w:trHeight w:val="251"/>
        </w:trPr>
        <w:tc>
          <w:tcPr>
            <w:tcW w:w="1731" w:type="dxa"/>
            <w:vMerge w:val="restart"/>
            <w:shd w:val="clear" w:color="auto" w:fill="auto"/>
          </w:tcPr>
          <w:p w14:paraId="03215469" w14:textId="77777777" w:rsidR="00A652B9" w:rsidRPr="00A652B9" w:rsidRDefault="00A652B9" w:rsidP="00A652B9">
            <w:pPr>
              <w:spacing w:after="0" w:line="240" w:lineRule="auto"/>
              <w:rPr>
                <w:rFonts w:ascii="Times New Roman" w:hAnsi="Times New Roman" w:cs="Times New Roman"/>
                <w:b/>
                <w:sz w:val="20"/>
                <w:szCs w:val="20"/>
              </w:rPr>
            </w:pPr>
            <w:r w:rsidRPr="00A652B9">
              <w:rPr>
                <w:rFonts w:ascii="Times New Roman" w:hAnsi="Times New Roman" w:cs="Times New Roman"/>
                <w:b/>
                <w:sz w:val="20"/>
                <w:szCs w:val="20"/>
                <w:lang w:val="en-US"/>
              </w:rPr>
              <w:t>II</w:t>
            </w:r>
            <w:r w:rsidRPr="00A652B9">
              <w:rPr>
                <w:rFonts w:ascii="Times New Roman" w:hAnsi="Times New Roman" w:cs="Times New Roman"/>
                <w:b/>
                <w:sz w:val="20"/>
                <w:szCs w:val="20"/>
              </w:rPr>
              <w:t xml:space="preserve"> Предметы по выбору из обязательных предметных областей</w:t>
            </w:r>
          </w:p>
        </w:tc>
        <w:tc>
          <w:tcPr>
            <w:tcW w:w="2806" w:type="dxa"/>
            <w:vMerge/>
            <w:shd w:val="clear" w:color="auto" w:fill="auto"/>
          </w:tcPr>
          <w:p w14:paraId="30AFE696" w14:textId="77777777" w:rsidR="00A652B9" w:rsidRPr="00A652B9" w:rsidRDefault="00A652B9" w:rsidP="00A652B9">
            <w:pPr>
              <w:spacing w:after="0" w:line="240" w:lineRule="auto"/>
              <w:rPr>
                <w:rFonts w:ascii="Times New Roman" w:hAnsi="Times New Roman" w:cs="Times New Roman"/>
                <w:sz w:val="20"/>
                <w:szCs w:val="20"/>
              </w:rPr>
            </w:pPr>
          </w:p>
        </w:tc>
        <w:tc>
          <w:tcPr>
            <w:tcW w:w="1843" w:type="dxa"/>
            <w:vMerge w:val="restart"/>
            <w:shd w:val="clear" w:color="auto" w:fill="auto"/>
          </w:tcPr>
          <w:p w14:paraId="672DC2F0"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Выбор одного из предметов</w:t>
            </w:r>
          </w:p>
        </w:tc>
        <w:tc>
          <w:tcPr>
            <w:tcW w:w="2835" w:type="dxa"/>
            <w:shd w:val="clear" w:color="auto" w:fill="auto"/>
            <w:vAlign w:val="center"/>
          </w:tcPr>
          <w:p w14:paraId="619C55BD"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 xml:space="preserve">Физика </w:t>
            </w:r>
          </w:p>
        </w:tc>
        <w:tc>
          <w:tcPr>
            <w:tcW w:w="1276" w:type="dxa"/>
            <w:shd w:val="clear" w:color="auto" w:fill="auto"/>
            <w:vAlign w:val="center"/>
          </w:tcPr>
          <w:p w14:paraId="45922AB9"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Б</w:t>
            </w:r>
          </w:p>
        </w:tc>
        <w:tc>
          <w:tcPr>
            <w:tcW w:w="1701" w:type="dxa"/>
            <w:vMerge w:val="restart"/>
            <w:shd w:val="clear" w:color="auto" w:fill="auto"/>
            <w:vAlign w:val="center"/>
          </w:tcPr>
          <w:p w14:paraId="137DC6BD"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w:t>
            </w:r>
          </w:p>
        </w:tc>
        <w:tc>
          <w:tcPr>
            <w:tcW w:w="1701" w:type="dxa"/>
            <w:shd w:val="clear" w:color="auto" w:fill="auto"/>
            <w:vAlign w:val="center"/>
          </w:tcPr>
          <w:p w14:paraId="5B3DF7BB"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w:t>
            </w:r>
          </w:p>
        </w:tc>
        <w:tc>
          <w:tcPr>
            <w:tcW w:w="1469" w:type="dxa"/>
            <w:vMerge w:val="restart"/>
            <w:shd w:val="clear" w:color="auto" w:fill="auto"/>
          </w:tcPr>
          <w:p w14:paraId="7355AE2D"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6A3BD878" w14:textId="77777777" w:rsidTr="00F47954">
        <w:trPr>
          <w:trHeight w:val="266"/>
        </w:trPr>
        <w:tc>
          <w:tcPr>
            <w:tcW w:w="1731" w:type="dxa"/>
            <w:vMerge/>
            <w:shd w:val="clear" w:color="auto" w:fill="auto"/>
          </w:tcPr>
          <w:p w14:paraId="00466218" w14:textId="77777777" w:rsidR="00A652B9" w:rsidRPr="00A652B9" w:rsidRDefault="00A652B9" w:rsidP="00A652B9">
            <w:pPr>
              <w:spacing w:after="0" w:line="240" w:lineRule="auto"/>
              <w:rPr>
                <w:rFonts w:ascii="Times New Roman" w:hAnsi="Times New Roman" w:cs="Times New Roman"/>
                <w:sz w:val="20"/>
                <w:szCs w:val="20"/>
              </w:rPr>
            </w:pPr>
          </w:p>
        </w:tc>
        <w:tc>
          <w:tcPr>
            <w:tcW w:w="2806" w:type="dxa"/>
            <w:vMerge/>
            <w:shd w:val="clear" w:color="auto" w:fill="auto"/>
          </w:tcPr>
          <w:p w14:paraId="272DF5DB" w14:textId="77777777" w:rsidR="00A652B9" w:rsidRPr="00A652B9" w:rsidRDefault="00A652B9" w:rsidP="00A652B9">
            <w:pPr>
              <w:spacing w:after="0" w:line="240" w:lineRule="auto"/>
              <w:rPr>
                <w:rFonts w:ascii="Times New Roman" w:hAnsi="Times New Roman" w:cs="Times New Roman"/>
                <w:sz w:val="20"/>
                <w:szCs w:val="20"/>
              </w:rPr>
            </w:pPr>
          </w:p>
        </w:tc>
        <w:tc>
          <w:tcPr>
            <w:tcW w:w="1843" w:type="dxa"/>
            <w:vMerge/>
            <w:shd w:val="clear" w:color="auto" w:fill="auto"/>
          </w:tcPr>
          <w:p w14:paraId="293DA2CF" w14:textId="77777777" w:rsidR="00A652B9" w:rsidRPr="00A652B9" w:rsidRDefault="00A652B9" w:rsidP="00A652B9">
            <w:pPr>
              <w:spacing w:after="0" w:line="240" w:lineRule="auto"/>
              <w:rPr>
                <w:rFonts w:ascii="Times New Roman" w:hAnsi="Times New Roman" w:cs="Times New Roman"/>
                <w:sz w:val="20"/>
                <w:szCs w:val="20"/>
              </w:rPr>
            </w:pPr>
          </w:p>
        </w:tc>
        <w:tc>
          <w:tcPr>
            <w:tcW w:w="2835" w:type="dxa"/>
            <w:shd w:val="clear" w:color="auto" w:fill="auto"/>
          </w:tcPr>
          <w:p w14:paraId="3C9BB5AB"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Биология</w:t>
            </w:r>
          </w:p>
        </w:tc>
        <w:tc>
          <w:tcPr>
            <w:tcW w:w="1276" w:type="dxa"/>
            <w:shd w:val="clear" w:color="auto" w:fill="auto"/>
            <w:vAlign w:val="center"/>
          </w:tcPr>
          <w:p w14:paraId="3C952C20"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Б</w:t>
            </w:r>
          </w:p>
        </w:tc>
        <w:tc>
          <w:tcPr>
            <w:tcW w:w="1701" w:type="dxa"/>
            <w:vMerge/>
            <w:shd w:val="clear" w:color="auto" w:fill="auto"/>
            <w:vAlign w:val="center"/>
          </w:tcPr>
          <w:p w14:paraId="41CA9AA5"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701" w:type="dxa"/>
            <w:vMerge w:val="restart"/>
            <w:shd w:val="clear" w:color="auto" w:fill="auto"/>
            <w:vAlign w:val="center"/>
          </w:tcPr>
          <w:p w14:paraId="149B8FAD"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w:t>
            </w:r>
          </w:p>
        </w:tc>
        <w:tc>
          <w:tcPr>
            <w:tcW w:w="1469" w:type="dxa"/>
            <w:vMerge/>
            <w:shd w:val="clear" w:color="auto" w:fill="auto"/>
          </w:tcPr>
          <w:p w14:paraId="2EE38A42"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63D56F22" w14:textId="77777777" w:rsidTr="00F47954">
        <w:trPr>
          <w:trHeight w:val="266"/>
        </w:trPr>
        <w:tc>
          <w:tcPr>
            <w:tcW w:w="1731" w:type="dxa"/>
            <w:vMerge/>
            <w:shd w:val="clear" w:color="auto" w:fill="auto"/>
          </w:tcPr>
          <w:p w14:paraId="14EC7346" w14:textId="77777777" w:rsidR="00A652B9" w:rsidRPr="00A652B9" w:rsidRDefault="00A652B9" w:rsidP="00A652B9">
            <w:pPr>
              <w:spacing w:after="0" w:line="240" w:lineRule="auto"/>
              <w:rPr>
                <w:rFonts w:ascii="Times New Roman" w:hAnsi="Times New Roman" w:cs="Times New Roman"/>
                <w:sz w:val="20"/>
                <w:szCs w:val="20"/>
              </w:rPr>
            </w:pPr>
          </w:p>
        </w:tc>
        <w:tc>
          <w:tcPr>
            <w:tcW w:w="2806" w:type="dxa"/>
            <w:vMerge/>
            <w:shd w:val="clear" w:color="auto" w:fill="auto"/>
          </w:tcPr>
          <w:p w14:paraId="4E0F0BB0" w14:textId="77777777" w:rsidR="00A652B9" w:rsidRPr="00A652B9" w:rsidRDefault="00A652B9" w:rsidP="00A652B9">
            <w:pPr>
              <w:spacing w:after="0" w:line="240" w:lineRule="auto"/>
              <w:rPr>
                <w:rFonts w:ascii="Times New Roman" w:hAnsi="Times New Roman" w:cs="Times New Roman"/>
                <w:sz w:val="20"/>
                <w:szCs w:val="20"/>
              </w:rPr>
            </w:pPr>
          </w:p>
        </w:tc>
        <w:tc>
          <w:tcPr>
            <w:tcW w:w="1843" w:type="dxa"/>
            <w:vMerge/>
            <w:shd w:val="clear" w:color="auto" w:fill="auto"/>
          </w:tcPr>
          <w:p w14:paraId="32402ED0" w14:textId="77777777" w:rsidR="00A652B9" w:rsidRPr="00A652B9" w:rsidRDefault="00A652B9" w:rsidP="00A652B9">
            <w:pPr>
              <w:spacing w:after="0" w:line="240" w:lineRule="auto"/>
              <w:rPr>
                <w:rFonts w:ascii="Times New Roman" w:hAnsi="Times New Roman" w:cs="Times New Roman"/>
                <w:sz w:val="20"/>
                <w:szCs w:val="20"/>
              </w:rPr>
            </w:pPr>
          </w:p>
        </w:tc>
        <w:tc>
          <w:tcPr>
            <w:tcW w:w="2835" w:type="dxa"/>
            <w:shd w:val="clear" w:color="auto" w:fill="auto"/>
            <w:vAlign w:val="center"/>
          </w:tcPr>
          <w:p w14:paraId="6350AD2A"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 xml:space="preserve">Химия </w:t>
            </w:r>
          </w:p>
        </w:tc>
        <w:tc>
          <w:tcPr>
            <w:tcW w:w="1276" w:type="dxa"/>
            <w:shd w:val="clear" w:color="auto" w:fill="auto"/>
            <w:vAlign w:val="center"/>
          </w:tcPr>
          <w:p w14:paraId="291008AA"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Б</w:t>
            </w:r>
          </w:p>
        </w:tc>
        <w:tc>
          <w:tcPr>
            <w:tcW w:w="1701" w:type="dxa"/>
            <w:vMerge/>
            <w:shd w:val="clear" w:color="auto" w:fill="auto"/>
            <w:vAlign w:val="center"/>
          </w:tcPr>
          <w:p w14:paraId="67292484"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701" w:type="dxa"/>
            <w:vMerge/>
            <w:shd w:val="clear" w:color="auto" w:fill="auto"/>
            <w:vAlign w:val="center"/>
          </w:tcPr>
          <w:p w14:paraId="306AD616"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469" w:type="dxa"/>
            <w:vMerge/>
            <w:shd w:val="clear" w:color="auto" w:fill="auto"/>
          </w:tcPr>
          <w:p w14:paraId="0DA3E6AF"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0FF265C0" w14:textId="77777777" w:rsidTr="00F47954">
        <w:trPr>
          <w:trHeight w:val="266"/>
        </w:trPr>
        <w:tc>
          <w:tcPr>
            <w:tcW w:w="4537" w:type="dxa"/>
            <w:gridSpan w:val="2"/>
            <w:vMerge w:val="restart"/>
            <w:shd w:val="clear" w:color="auto" w:fill="auto"/>
          </w:tcPr>
          <w:p w14:paraId="0E1567F6" w14:textId="77777777" w:rsidR="00A652B9" w:rsidRPr="00A652B9" w:rsidRDefault="00A652B9" w:rsidP="00A652B9">
            <w:pPr>
              <w:spacing w:after="0" w:line="240" w:lineRule="auto"/>
              <w:rPr>
                <w:rFonts w:ascii="Times New Roman" w:hAnsi="Times New Roman" w:cs="Times New Roman"/>
                <w:b/>
                <w:sz w:val="20"/>
                <w:szCs w:val="20"/>
              </w:rPr>
            </w:pPr>
            <w:r w:rsidRPr="00A652B9">
              <w:rPr>
                <w:rFonts w:ascii="Times New Roman" w:hAnsi="Times New Roman" w:cs="Times New Roman"/>
                <w:b/>
                <w:sz w:val="20"/>
                <w:szCs w:val="20"/>
                <w:lang w:val="en-US"/>
              </w:rPr>
              <w:t>III</w:t>
            </w:r>
            <w:r w:rsidRPr="00A652B9">
              <w:rPr>
                <w:rFonts w:ascii="Times New Roman" w:hAnsi="Times New Roman" w:cs="Times New Roman"/>
                <w:b/>
                <w:sz w:val="20"/>
                <w:szCs w:val="20"/>
              </w:rPr>
              <w:t xml:space="preserve"> Дополнительные учебные предметы и курсы</w:t>
            </w:r>
          </w:p>
        </w:tc>
        <w:tc>
          <w:tcPr>
            <w:tcW w:w="1843" w:type="dxa"/>
            <w:shd w:val="clear" w:color="auto" w:fill="auto"/>
          </w:tcPr>
          <w:p w14:paraId="6641FE77"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Обязательный</w:t>
            </w:r>
          </w:p>
        </w:tc>
        <w:tc>
          <w:tcPr>
            <w:tcW w:w="2835" w:type="dxa"/>
            <w:shd w:val="clear" w:color="auto" w:fill="auto"/>
          </w:tcPr>
          <w:p w14:paraId="0CCBFA9E"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Теория познания</w:t>
            </w:r>
          </w:p>
        </w:tc>
        <w:tc>
          <w:tcPr>
            <w:tcW w:w="1276" w:type="dxa"/>
            <w:shd w:val="clear" w:color="auto" w:fill="auto"/>
            <w:vAlign w:val="center"/>
          </w:tcPr>
          <w:p w14:paraId="085A3BA5"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ЭК</w:t>
            </w:r>
          </w:p>
        </w:tc>
        <w:tc>
          <w:tcPr>
            <w:tcW w:w="1701" w:type="dxa"/>
            <w:shd w:val="clear" w:color="auto" w:fill="auto"/>
            <w:vAlign w:val="center"/>
          </w:tcPr>
          <w:p w14:paraId="08AEDDEB"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w:t>
            </w:r>
          </w:p>
        </w:tc>
        <w:tc>
          <w:tcPr>
            <w:tcW w:w="1701" w:type="dxa"/>
            <w:shd w:val="clear" w:color="auto" w:fill="auto"/>
            <w:vAlign w:val="center"/>
          </w:tcPr>
          <w:p w14:paraId="378443F5"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w:t>
            </w:r>
          </w:p>
        </w:tc>
        <w:tc>
          <w:tcPr>
            <w:tcW w:w="1469" w:type="dxa"/>
            <w:shd w:val="clear" w:color="auto" w:fill="auto"/>
          </w:tcPr>
          <w:p w14:paraId="682FE1B2"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7CF871BB" w14:textId="77777777" w:rsidTr="00F47954">
        <w:trPr>
          <w:trHeight w:val="266"/>
        </w:trPr>
        <w:tc>
          <w:tcPr>
            <w:tcW w:w="4537" w:type="dxa"/>
            <w:gridSpan w:val="2"/>
            <w:vMerge/>
            <w:shd w:val="clear" w:color="auto" w:fill="auto"/>
          </w:tcPr>
          <w:p w14:paraId="6136226E" w14:textId="77777777" w:rsidR="00A652B9" w:rsidRPr="00A652B9" w:rsidRDefault="00A652B9" w:rsidP="00A652B9">
            <w:pPr>
              <w:spacing w:after="0" w:line="240" w:lineRule="auto"/>
              <w:rPr>
                <w:rFonts w:ascii="Times New Roman" w:hAnsi="Times New Roman" w:cs="Times New Roman"/>
                <w:b/>
                <w:sz w:val="20"/>
                <w:szCs w:val="20"/>
              </w:rPr>
            </w:pPr>
          </w:p>
        </w:tc>
        <w:tc>
          <w:tcPr>
            <w:tcW w:w="1843" w:type="dxa"/>
            <w:vMerge w:val="restart"/>
            <w:shd w:val="clear" w:color="auto" w:fill="auto"/>
          </w:tcPr>
          <w:p w14:paraId="74D3D230"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Выбор одного из предметов</w:t>
            </w:r>
          </w:p>
        </w:tc>
        <w:tc>
          <w:tcPr>
            <w:tcW w:w="2835" w:type="dxa"/>
            <w:shd w:val="clear" w:color="auto" w:fill="auto"/>
          </w:tcPr>
          <w:p w14:paraId="7D3381C8"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История культуры</w:t>
            </w:r>
          </w:p>
        </w:tc>
        <w:tc>
          <w:tcPr>
            <w:tcW w:w="1276" w:type="dxa"/>
            <w:shd w:val="clear" w:color="auto" w:fill="auto"/>
            <w:vAlign w:val="center"/>
          </w:tcPr>
          <w:p w14:paraId="3C06C9B9"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ЭК</w:t>
            </w:r>
          </w:p>
        </w:tc>
        <w:tc>
          <w:tcPr>
            <w:tcW w:w="1701" w:type="dxa"/>
            <w:vMerge w:val="restart"/>
            <w:shd w:val="clear" w:color="auto" w:fill="auto"/>
            <w:vAlign w:val="center"/>
          </w:tcPr>
          <w:p w14:paraId="6B757F9E"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136/4</w:t>
            </w:r>
          </w:p>
        </w:tc>
        <w:tc>
          <w:tcPr>
            <w:tcW w:w="1701" w:type="dxa"/>
            <w:vMerge w:val="restart"/>
            <w:shd w:val="clear" w:color="auto" w:fill="auto"/>
            <w:vAlign w:val="center"/>
          </w:tcPr>
          <w:p w14:paraId="15ADC032"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w:t>
            </w:r>
          </w:p>
        </w:tc>
        <w:tc>
          <w:tcPr>
            <w:tcW w:w="1469" w:type="dxa"/>
            <w:vMerge w:val="restart"/>
            <w:shd w:val="clear" w:color="auto" w:fill="auto"/>
          </w:tcPr>
          <w:p w14:paraId="45B2F1F1"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2187A3D0" w14:textId="77777777" w:rsidTr="00F47954">
        <w:trPr>
          <w:trHeight w:val="266"/>
        </w:trPr>
        <w:tc>
          <w:tcPr>
            <w:tcW w:w="4537" w:type="dxa"/>
            <w:gridSpan w:val="2"/>
            <w:vMerge/>
            <w:shd w:val="clear" w:color="auto" w:fill="auto"/>
          </w:tcPr>
          <w:p w14:paraId="62300233" w14:textId="77777777" w:rsidR="00A652B9" w:rsidRPr="00A652B9" w:rsidRDefault="00A652B9" w:rsidP="00A652B9">
            <w:pPr>
              <w:spacing w:after="0" w:line="240" w:lineRule="auto"/>
              <w:rPr>
                <w:rFonts w:ascii="Times New Roman" w:hAnsi="Times New Roman" w:cs="Times New Roman"/>
                <w:b/>
                <w:sz w:val="20"/>
                <w:szCs w:val="20"/>
              </w:rPr>
            </w:pPr>
          </w:p>
        </w:tc>
        <w:tc>
          <w:tcPr>
            <w:tcW w:w="1843" w:type="dxa"/>
            <w:vMerge/>
            <w:shd w:val="clear" w:color="auto" w:fill="auto"/>
          </w:tcPr>
          <w:p w14:paraId="66D154B0" w14:textId="77777777" w:rsidR="00A652B9" w:rsidRPr="00A652B9" w:rsidRDefault="00A652B9" w:rsidP="00A652B9">
            <w:pPr>
              <w:spacing w:after="0" w:line="240" w:lineRule="auto"/>
              <w:rPr>
                <w:rFonts w:ascii="Times New Roman" w:hAnsi="Times New Roman" w:cs="Times New Roman"/>
                <w:sz w:val="20"/>
                <w:szCs w:val="20"/>
              </w:rPr>
            </w:pPr>
          </w:p>
        </w:tc>
        <w:tc>
          <w:tcPr>
            <w:tcW w:w="2835" w:type="dxa"/>
            <w:shd w:val="clear" w:color="auto" w:fill="auto"/>
          </w:tcPr>
          <w:p w14:paraId="07AACEF0"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МХК</w:t>
            </w:r>
          </w:p>
        </w:tc>
        <w:tc>
          <w:tcPr>
            <w:tcW w:w="1276" w:type="dxa"/>
            <w:shd w:val="clear" w:color="auto" w:fill="auto"/>
            <w:vAlign w:val="center"/>
          </w:tcPr>
          <w:p w14:paraId="3ED18F59"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ЭК</w:t>
            </w:r>
          </w:p>
        </w:tc>
        <w:tc>
          <w:tcPr>
            <w:tcW w:w="1701" w:type="dxa"/>
            <w:vMerge/>
            <w:shd w:val="clear" w:color="auto" w:fill="auto"/>
            <w:vAlign w:val="center"/>
          </w:tcPr>
          <w:p w14:paraId="08753216"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701" w:type="dxa"/>
            <w:vMerge/>
            <w:shd w:val="clear" w:color="auto" w:fill="auto"/>
            <w:vAlign w:val="center"/>
          </w:tcPr>
          <w:p w14:paraId="130F26EC"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469" w:type="dxa"/>
            <w:vMerge/>
            <w:shd w:val="clear" w:color="auto" w:fill="auto"/>
          </w:tcPr>
          <w:p w14:paraId="4754F6AA"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0D0CBCC2" w14:textId="77777777" w:rsidTr="00F47954">
        <w:trPr>
          <w:trHeight w:val="266"/>
        </w:trPr>
        <w:tc>
          <w:tcPr>
            <w:tcW w:w="4537" w:type="dxa"/>
            <w:gridSpan w:val="2"/>
            <w:shd w:val="clear" w:color="auto" w:fill="auto"/>
          </w:tcPr>
          <w:p w14:paraId="6BA4240C" w14:textId="77777777" w:rsidR="00A652B9" w:rsidRPr="00A652B9" w:rsidRDefault="00A652B9" w:rsidP="00A652B9">
            <w:pPr>
              <w:spacing w:after="0" w:line="240" w:lineRule="auto"/>
              <w:rPr>
                <w:rFonts w:ascii="Times New Roman" w:hAnsi="Times New Roman" w:cs="Times New Roman"/>
                <w:sz w:val="20"/>
                <w:szCs w:val="20"/>
              </w:rPr>
            </w:pPr>
          </w:p>
        </w:tc>
        <w:tc>
          <w:tcPr>
            <w:tcW w:w="1843" w:type="dxa"/>
            <w:shd w:val="clear" w:color="auto" w:fill="auto"/>
          </w:tcPr>
          <w:p w14:paraId="1307D720"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Обязательный</w:t>
            </w:r>
          </w:p>
        </w:tc>
        <w:tc>
          <w:tcPr>
            <w:tcW w:w="2835" w:type="dxa"/>
            <w:shd w:val="clear" w:color="auto" w:fill="auto"/>
          </w:tcPr>
          <w:p w14:paraId="2ED4965B"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Индивидуальный проект **</w:t>
            </w:r>
          </w:p>
        </w:tc>
        <w:tc>
          <w:tcPr>
            <w:tcW w:w="1276" w:type="dxa"/>
            <w:shd w:val="clear" w:color="auto" w:fill="auto"/>
            <w:vAlign w:val="center"/>
          </w:tcPr>
          <w:p w14:paraId="2C98EF96"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ЭК</w:t>
            </w:r>
          </w:p>
        </w:tc>
        <w:tc>
          <w:tcPr>
            <w:tcW w:w="1701" w:type="dxa"/>
            <w:shd w:val="clear" w:color="auto" w:fill="auto"/>
            <w:vAlign w:val="center"/>
          </w:tcPr>
          <w:p w14:paraId="022C0EC2"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34/1</w:t>
            </w:r>
          </w:p>
        </w:tc>
        <w:tc>
          <w:tcPr>
            <w:tcW w:w="1701" w:type="dxa"/>
            <w:shd w:val="clear" w:color="auto" w:fill="auto"/>
            <w:vAlign w:val="center"/>
          </w:tcPr>
          <w:p w14:paraId="6F3EE3F8"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469" w:type="dxa"/>
            <w:shd w:val="clear" w:color="auto" w:fill="auto"/>
          </w:tcPr>
          <w:p w14:paraId="5ABC837A"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20280779" w14:textId="77777777" w:rsidTr="00F47954">
        <w:trPr>
          <w:trHeight w:val="266"/>
        </w:trPr>
        <w:tc>
          <w:tcPr>
            <w:tcW w:w="104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B2255C" w14:textId="77777777" w:rsidR="00A652B9" w:rsidRPr="00A652B9" w:rsidRDefault="00A652B9" w:rsidP="00A652B9">
            <w:pPr>
              <w:spacing w:after="0" w:line="240" w:lineRule="auto"/>
              <w:rPr>
                <w:rFonts w:ascii="Times New Roman" w:hAnsi="Times New Roman" w:cs="Times New Roman"/>
                <w:b/>
                <w:color w:val="000000"/>
                <w:sz w:val="20"/>
                <w:szCs w:val="20"/>
              </w:rPr>
            </w:pPr>
            <w:r w:rsidRPr="00A652B9">
              <w:rPr>
                <w:rFonts w:ascii="Times New Roman" w:hAnsi="Times New Roman" w:cs="Times New Roman"/>
                <w:b/>
                <w:color w:val="000000"/>
                <w:sz w:val="20"/>
                <w:szCs w:val="20"/>
              </w:rPr>
              <w:t>Аудиторная нагрузка в неделю (6-ти дневная учебная неделя), количество часов в неделю</w:t>
            </w:r>
          </w:p>
        </w:tc>
        <w:tc>
          <w:tcPr>
            <w:tcW w:w="1701" w:type="dxa"/>
            <w:shd w:val="clear" w:color="auto" w:fill="auto"/>
          </w:tcPr>
          <w:p w14:paraId="19500DD2"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34</w:t>
            </w:r>
          </w:p>
        </w:tc>
        <w:tc>
          <w:tcPr>
            <w:tcW w:w="1701" w:type="dxa"/>
            <w:shd w:val="clear" w:color="auto" w:fill="auto"/>
          </w:tcPr>
          <w:p w14:paraId="2F2EEB23"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30/32</w:t>
            </w:r>
          </w:p>
        </w:tc>
        <w:tc>
          <w:tcPr>
            <w:tcW w:w="1469" w:type="dxa"/>
            <w:shd w:val="clear" w:color="auto" w:fill="auto"/>
          </w:tcPr>
          <w:p w14:paraId="35FF59E2" w14:textId="77777777" w:rsidR="00A652B9" w:rsidRPr="00A652B9" w:rsidRDefault="00A652B9" w:rsidP="00A652B9">
            <w:pPr>
              <w:spacing w:after="0" w:line="240" w:lineRule="auto"/>
              <w:jc w:val="right"/>
              <w:rPr>
                <w:rFonts w:ascii="Times New Roman" w:hAnsi="Times New Roman" w:cs="Times New Roman"/>
                <w:b/>
                <w:sz w:val="20"/>
                <w:szCs w:val="20"/>
              </w:rPr>
            </w:pPr>
          </w:p>
        </w:tc>
      </w:tr>
      <w:tr w:rsidR="00A652B9" w:rsidRPr="00A652B9" w14:paraId="6395D7F2" w14:textId="77777777" w:rsidTr="00F47954">
        <w:trPr>
          <w:trHeight w:val="266"/>
        </w:trPr>
        <w:tc>
          <w:tcPr>
            <w:tcW w:w="104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B374AA" w14:textId="77777777" w:rsidR="00A652B9" w:rsidRPr="00A652B9" w:rsidRDefault="00A652B9" w:rsidP="00A652B9">
            <w:pPr>
              <w:spacing w:after="0" w:line="240" w:lineRule="auto"/>
              <w:rPr>
                <w:rFonts w:ascii="Times New Roman" w:hAnsi="Times New Roman" w:cs="Times New Roman"/>
                <w:b/>
                <w:color w:val="000000"/>
                <w:sz w:val="20"/>
                <w:szCs w:val="20"/>
              </w:rPr>
            </w:pPr>
            <w:r w:rsidRPr="00A652B9">
              <w:rPr>
                <w:rFonts w:ascii="Times New Roman" w:hAnsi="Times New Roman" w:cs="Times New Roman"/>
                <w:b/>
                <w:color w:val="000000"/>
                <w:sz w:val="20"/>
                <w:szCs w:val="20"/>
              </w:rPr>
              <w:t>Аудиторная нагрузка в неделю (6-ти дневная учебная неделя), количество часов в год</w:t>
            </w:r>
          </w:p>
        </w:tc>
        <w:tc>
          <w:tcPr>
            <w:tcW w:w="1701" w:type="dxa"/>
            <w:shd w:val="clear" w:color="auto" w:fill="auto"/>
          </w:tcPr>
          <w:p w14:paraId="118F7115"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1156</w:t>
            </w:r>
          </w:p>
        </w:tc>
        <w:tc>
          <w:tcPr>
            <w:tcW w:w="1701" w:type="dxa"/>
            <w:shd w:val="clear" w:color="auto" w:fill="auto"/>
          </w:tcPr>
          <w:p w14:paraId="46F1E581"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1020/1088</w:t>
            </w:r>
          </w:p>
        </w:tc>
        <w:tc>
          <w:tcPr>
            <w:tcW w:w="1469" w:type="dxa"/>
            <w:shd w:val="clear" w:color="auto" w:fill="auto"/>
          </w:tcPr>
          <w:p w14:paraId="48FE6C84" w14:textId="77777777" w:rsidR="00A652B9" w:rsidRPr="00A652B9" w:rsidRDefault="00A652B9" w:rsidP="00A652B9">
            <w:pPr>
              <w:spacing w:after="0" w:line="240" w:lineRule="auto"/>
              <w:jc w:val="right"/>
              <w:rPr>
                <w:rFonts w:ascii="Times New Roman" w:hAnsi="Times New Roman" w:cs="Times New Roman"/>
                <w:b/>
                <w:sz w:val="20"/>
                <w:szCs w:val="20"/>
              </w:rPr>
            </w:pPr>
          </w:p>
        </w:tc>
      </w:tr>
    </w:tbl>
    <w:p w14:paraId="068A5082" w14:textId="77777777" w:rsidR="00A652B9" w:rsidRPr="00A652B9" w:rsidRDefault="00A652B9" w:rsidP="00A652B9">
      <w:pPr>
        <w:spacing w:after="0" w:line="240" w:lineRule="auto"/>
        <w:rPr>
          <w:rFonts w:ascii="Times New Roman" w:hAnsi="Times New Roman" w:cs="Times New Roman"/>
          <w:sz w:val="20"/>
          <w:szCs w:val="20"/>
        </w:rPr>
      </w:pPr>
    </w:p>
    <w:p w14:paraId="033F4CCB"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 Уровень обучения</w:t>
      </w:r>
    </w:p>
    <w:p w14:paraId="2E71B8C0"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Б – базовый уровень изучения предмета.</w:t>
      </w:r>
    </w:p>
    <w:p w14:paraId="5BC96FA6"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У – углублённый уровень изучения предмета.</w:t>
      </w:r>
    </w:p>
    <w:p w14:paraId="59CD123D"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ЭК – элективный курс</w:t>
      </w:r>
    </w:p>
    <w:p w14:paraId="2B418D52" w14:textId="77777777" w:rsidR="00A652B9" w:rsidRPr="00A652B9" w:rsidRDefault="00A652B9" w:rsidP="00A652B9">
      <w:pPr>
        <w:spacing w:after="0" w:line="240" w:lineRule="auto"/>
        <w:rPr>
          <w:rFonts w:ascii="Times New Roman" w:hAnsi="Times New Roman" w:cs="Times New Roman"/>
          <w:sz w:val="20"/>
          <w:szCs w:val="20"/>
        </w:rPr>
      </w:pPr>
    </w:p>
    <w:p w14:paraId="0CD7507E" w14:textId="77777777" w:rsidR="00A652B9" w:rsidRPr="007B1857"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 - учебные предметы, не имеющие аудиторной нагрузки</w:t>
      </w:r>
    </w:p>
    <w:p w14:paraId="2D4AC080" w14:textId="4A836BBA"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2EC89809" w14:textId="607D6676"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45D0AADD" w14:textId="123A1D62"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0366E2F2" w14:textId="77777777"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sectPr w:rsidR="00A652B9" w:rsidSect="00A652B9">
          <w:footnotePr>
            <w:numRestart w:val="eachPage"/>
          </w:footnotePr>
          <w:pgSz w:w="16838" w:h="11906" w:orient="landscape"/>
          <w:pgMar w:top="1080" w:right="1440" w:bottom="1080" w:left="1440" w:header="709" w:footer="709" w:gutter="0"/>
          <w:cols w:space="708"/>
          <w:titlePg/>
          <w:docGrid w:linePitch="360"/>
        </w:sectPr>
      </w:pPr>
    </w:p>
    <w:p w14:paraId="35019C80" w14:textId="77777777" w:rsidR="00A652B9" w:rsidRPr="00144252"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50F5F86E" w14:textId="561DB226" w:rsidR="00144252" w:rsidRDefault="00144252"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b/>
          <w:sz w:val="24"/>
          <w:szCs w:val="24"/>
          <w:lang w:eastAsia="ar-SA"/>
        </w:rPr>
      </w:pPr>
      <w:r>
        <w:rPr>
          <w:rFonts w:ascii="Times New Roman" w:hAnsi="Times New Roman" w:cs="Times New Roman"/>
          <w:b/>
          <w:sz w:val="24"/>
          <w:szCs w:val="24"/>
          <w:lang w:eastAsia="ar-SA"/>
        </w:rPr>
        <w:t>Учебный план направления «Математика, информатика и инженерия»</w:t>
      </w:r>
    </w:p>
    <w:p w14:paraId="4C484EF8" w14:textId="3F650029" w:rsidR="00144252" w:rsidRDefault="00144252"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20C3E8B5" w14:textId="4EA09C73"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A652B9">
        <w:rPr>
          <w:rFonts w:ascii="Times New Roman" w:hAnsi="Times New Roman" w:cs="Times New Roman"/>
          <w:sz w:val="24"/>
          <w:szCs w:val="24"/>
          <w:lang w:eastAsia="ar-SA"/>
        </w:rPr>
        <w:t>Направление должно обеспечивать качественную подготовку учащихся в области математики и предметов, необходимых для поступления на курирующие факультеты НИУ ВШЭ.</w:t>
      </w:r>
    </w:p>
    <w:p w14:paraId="029ED57A" w14:textId="51D21845"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70E5DD01" w14:textId="7CD86279" w:rsidR="00A652B9" w:rsidRDefault="00A652B9" w:rsidP="00A652B9">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A652B9">
        <w:rPr>
          <w:rFonts w:ascii="Times New Roman" w:hAnsi="Times New Roman" w:cs="Times New Roman"/>
          <w:sz w:val="24"/>
          <w:szCs w:val="24"/>
          <w:lang w:eastAsia="ar-SA"/>
        </w:rPr>
        <w:t xml:space="preserve">Учащимся предлагается изучение учебных предметов Математика, Информатика, Физика, Иностранный язык на углубленном уровне. </w:t>
      </w:r>
    </w:p>
    <w:p w14:paraId="1446AEFA" w14:textId="77777777" w:rsidR="00A652B9" w:rsidRPr="00A652B9" w:rsidRDefault="00A652B9" w:rsidP="00A652B9">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3D5C64A0" w14:textId="7B1CD493" w:rsidR="00A652B9" w:rsidRDefault="00A652B9" w:rsidP="00A652B9">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A652B9">
        <w:rPr>
          <w:rFonts w:ascii="Times New Roman" w:hAnsi="Times New Roman" w:cs="Times New Roman"/>
          <w:sz w:val="24"/>
          <w:szCs w:val="24"/>
          <w:lang w:eastAsia="ar-SA"/>
        </w:rPr>
        <w:t xml:space="preserve">В учебный план включены дополнительные учебные предметы, курсы по выбору обучающихся </w:t>
      </w:r>
      <w:r>
        <w:rPr>
          <w:rFonts w:ascii="Times New Roman" w:hAnsi="Times New Roman" w:cs="Times New Roman"/>
          <w:sz w:val="24"/>
          <w:szCs w:val="24"/>
          <w:lang w:eastAsia="ar-SA"/>
        </w:rPr>
        <w:t>—</w:t>
      </w:r>
      <w:r w:rsidRPr="00A652B9">
        <w:rPr>
          <w:rFonts w:ascii="Times New Roman" w:hAnsi="Times New Roman" w:cs="Times New Roman"/>
          <w:sz w:val="24"/>
          <w:szCs w:val="24"/>
          <w:lang w:eastAsia="ar-SA"/>
        </w:rPr>
        <w:t xml:space="preserve"> Обществознание, Практикум по программированию, Инженерия, Компьютерная лингвистика, а также Теория познания, являющаяся в лицее обязательным учебным курсом для изучения, так как ставит своей целью научить учащихся критическому мышлению, и позволяет осознавать себя как мыслящего и ответственного человека.</w:t>
      </w:r>
    </w:p>
    <w:p w14:paraId="78B4D493" w14:textId="77777777" w:rsidR="00A652B9" w:rsidRPr="00A652B9" w:rsidRDefault="00A652B9" w:rsidP="00A652B9">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03F9F57F" w14:textId="1C8D324E" w:rsidR="00A652B9" w:rsidRDefault="00A652B9" w:rsidP="00A652B9">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A652B9">
        <w:rPr>
          <w:rFonts w:ascii="Times New Roman" w:hAnsi="Times New Roman" w:cs="Times New Roman"/>
          <w:sz w:val="24"/>
          <w:szCs w:val="24"/>
          <w:lang w:eastAsia="ar-SA"/>
        </w:rPr>
        <w:t>В учебном плане предусмотрено выполнение обучающимися индивидуального проекта.</w:t>
      </w:r>
    </w:p>
    <w:p w14:paraId="5DFD6EF0" w14:textId="6F1D55E9"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288BC49C" w14:textId="77777777"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sectPr w:rsidR="00A652B9" w:rsidSect="00032C44">
          <w:footnotePr>
            <w:numRestart w:val="eachPage"/>
          </w:footnotePr>
          <w:pgSz w:w="11906" w:h="16838"/>
          <w:pgMar w:top="1440" w:right="510" w:bottom="1440" w:left="1644" w:header="709" w:footer="709" w:gutter="0"/>
          <w:cols w:space="708"/>
          <w:titlePg/>
          <w:docGrid w:linePitch="360"/>
        </w:sect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835"/>
        <w:gridCol w:w="1701"/>
        <w:gridCol w:w="1772"/>
        <w:gridCol w:w="1772"/>
        <w:gridCol w:w="1276"/>
        <w:gridCol w:w="1701"/>
        <w:gridCol w:w="1559"/>
        <w:gridCol w:w="1134"/>
      </w:tblGrid>
      <w:tr w:rsidR="00A652B9" w:rsidRPr="00A652B9" w14:paraId="664E7D41" w14:textId="77777777" w:rsidTr="00F47954">
        <w:trPr>
          <w:trHeight w:val="251"/>
        </w:trPr>
        <w:tc>
          <w:tcPr>
            <w:tcW w:w="1702" w:type="dxa"/>
            <w:vMerge w:val="restart"/>
            <w:shd w:val="clear" w:color="auto" w:fill="auto"/>
            <w:vAlign w:val="center"/>
          </w:tcPr>
          <w:p w14:paraId="01E93D7A"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lastRenderedPageBreak/>
              <w:t>Компоненты УП</w:t>
            </w:r>
          </w:p>
        </w:tc>
        <w:tc>
          <w:tcPr>
            <w:tcW w:w="2835" w:type="dxa"/>
            <w:vMerge w:val="restart"/>
            <w:shd w:val="clear" w:color="auto" w:fill="auto"/>
            <w:vAlign w:val="center"/>
          </w:tcPr>
          <w:p w14:paraId="6BE82492"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Предметная область</w:t>
            </w:r>
          </w:p>
        </w:tc>
        <w:tc>
          <w:tcPr>
            <w:tcW w:w="1701" w:type="dxa"/>
            <w:vMerge w:val="restart"/>
            <w:shd w:val="clear" w:color="auto" w:fill="auto"/>
            <w:vAlign w:val="center"/>
          </w:tcPr>
          <w:p w14:paraId="43CFD82C"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Место предмета в УП</w:t>
            </w:r>
          </w:p>
        </w:tc>
        <w:tc>
          <w:tcPr>
            <w:tcW w:w="3544" w:type="dxa"/>
            <w:gridSpan w:val="2"/>
            <w:vMerge w:val="restart"/>
            <w:shd w:val="clear" w:color="auto" w:fill="auto"/>
            <w:vAlign w:val="center"/>
          </w:tcPr>
          <w:p w14:paraId="17A4E661"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Предмет</w:t>
            </w:r>
          </w:p>
        </w:tc>
        <w:tc>
          <w:tcPr>
            <w:tcW w:w="1276" w:type="dxa"/>
            <w:vMerge w:val="restart"/>
            <w:shd w:val="clear" w:color="auto" w:fill="auto"/>
            <w:vAlign w:val="center"/>
          </w:tcPr>
          <w:p w14:paraId="2C26DB46"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Уровень обучения</w:t>
            </w:r>
          </w:p>
        </w:tc>
        <w:tc>
          <w:tcPr>
            <w:tcW w:w="1701" w:type="dxa"/>
            <w:shd w:val="clear" w:color="auto" w:fill="auto"/>
            <w:vAlign w:val="center"/>
          </w:tcPr>
          <w:p w14:paraId="69B6E392"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10 кл.</w:t>
            </w:r>
          </w:p>
          <w:p w14:paraId="28453B65"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2017-2018</w:t>
            </w:r>
          </w:p>
        </w:tc>
        <w:tc>
          <w:tcPr>
            <w:tcW w:w="1559" w:type="dxa"/>
            <w:shd w:val="clear" w:color="auto" w:fill="auto"/>
            <w:vAlign w:val="center"/>
          </w:tcPr>
          <w:p w14:paraId="030465FD"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11 кл.</w:t>
            </w:r>
          </w:p>
          <w:p w14:paraId="5AC95BA6"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2018-2019</w:t>
            </w:r>
          </w:p>
        </w:tc>
        <w:tc>
          <w:tcPr>
            <w:tcW w:w="1134" w:type="dxa"/>
            <w:vMerge w:val="restart"/>
            <w:shd w:val="clear" w:color="auto" w:fill="auto"/>
            <w:vAlign w:val="center"/>
          </w:tcPr>
          <w:p w14:paraId="79CDC6BF"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Примечание</w:t>
            </w:r>
          </w:p>
        </w:tc>
      </w:tr>
      <w:tr w:rsidR="00A652B9" w:rsidRPr="00A652B9" w14:paraId="3B78E591" w14:textId="77777777" w:rsidTr="00F47954">
        <w:trPr>
          <w:trHeight w:val="251"/>
        </w:trPr>
        <w:tc>
          <w:tcPr>
            <w:tcW w:w="1702" w:type="dxa"/>
            <w:vMerge/>
            <w:shd w:val="clear" w:color="auto" w:fill="auto"/>
          </w:tcPr>
          <w:p w14:paraId="6C2807CB" w14:textId="77777777" w:rsidR="00A652B9" w:rsidRPr="00A652B9" w:rsidRDefault="00A652B9" w:rsidP="00A652B9">
            <w:pPr>
              <w:spacing w:after="0" w:line="240" w:lineRule="auto"/>
              <w:rPr>
                <w:rFonts w:ascii="Times New Roman" w:hAnsi="Times New Roman" w:cs="Times New Roman"/>
                <w:sz w:val="20"/>
                <w:szCs w:val="20"/>
              </w:rPr>
            </w:pPr>
          </w:p>
        </w:tc>
        <w:tc>
          <w:tcPr>
            <w:tcW w:w="2835" w:type="dxa"/>
            <w:vMerge/>
            <w:shd w:val="clear" w:color="auto" w:fill="auto"/>
          </w:tcPr>
          <w:p w14:paraId="56BFE723" w14:textId="77777777" w:rsidR="00A652B9" w:rsidRPr="00A652B9" w:rsidRDefault="00A652B9" w:rsidP="00A652B9">
            <w:pPr>
              <w:spacing w:after="0" w:line="240" w:lineRule="auto"/>
              <w:rPr>
                <w:rFonts w:ascii="Times New Roman" w:hAnsi="Times New Roman" w:cs="Times New Roman"/>
                <w:sz w:val="20"/>
                <w:szCs w:val="20"/>
              </w:rPr>
            </w:pPr>
          </w:p>
        </w:tc>
        <w:tc>
          <w:tcPr>
            <w:tcW w:w="1701" w:type="dxa"/>
            <w:vMerge/>
            <w:shd w:val="clear" w:color="auto" w:fill="auto"/>
          </w:tcPr>
          <w:p w14:paraId="1B13153D" w14:textId="77777777" w:rsidR="00A652B9" w:rsidRPr="00A652B9" w:rsidRDefault="00A652B9" w:rsidP="00A652B9">
            <w:pPr>
              <w:spacing w:after="0" w:line="240" w:lineRule="auto"/>
              <w:rPr>
                <w:rFonts w:ascii="Times New Roman" w:hAnsi="Times New Roman" w:cs="Times New Roman"/>
                <w:sz w:val="20"/>
                <w:szCs w:val="20"/>
              </w:rPr>
            </w:pPr>
          </w:p>
        </w:tc>
        <w:tc>
          <w:tcPr>
            <w:tcW w:w="3544" w:type="dxa"/>
            <w:gridSpan w:val="2"/>
            <w:vMerge/>
            <w:shd w:val="clear" w:color="auto" w:fill="auto"/>
          </w:tcPr>
          <w:p w14:paraId="462291BD" w14:textId="77777777" w:rsidR="00A652B9" w:rsidRPr="00A652B9" w:rsidRDefault="00A652B9" w:rsidP="00A652B9">
            <w:pPr>
              <w:spacing w:after="0" w:line="240" w:lineRule="auto"/>
              <w:rPr>
                <w:rFonts w:ascii="Times New Roman" w:hAnsi="Times New Roman" w:cs="Times New Roman"/>
                <w:sz w:val="20"/>
                <w:szCs w:val="20"/>
              </w:rPr>
            </w:pPr>
          </w:p>
        </w:tc>
        <w:tc>
          <w:tcPr>
            <w:tcW w:w="1276" w:type="dxa"/>
            <w:vMerge/>
            <w:shd w:val="clear" w:color="auto" w:fill="auto"/>
          </w:tcPr>
          <w:p w14:paraId="373DCB90" w14:textId="77777777" w:rsidR="00A652B9" w:rsidRPr="00A652B9" w:rsidRDefault="00A652B9" w:rsidP="00A652B9">
            <w:pPr>
              <w:spacing w:after="0" w:line="240" w:lineRule="auto"/>
              <w:rPr>
                <w:rFonts w:ascii="Times New Roman" w:hAnsi="Times New Roman" w:cs="Times New Roman"/>
                <w:sz w:val="20"/>
                <w:szCs w:val="20"/>
              </w:rPr>
            </w:pPr>
          </w:p>
        </w:tc>
        <w:tc>
          <w:tcPr>
            <w:tcW w:w="1701" w:type="dxa"/>
            <w:shd w:val="clear" w:color="auto" w:fill="auto"/>
          </w:tcPr>
          <w:p w14:paraId="58B72D3A"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Кол-во часов в неделю</w:t>
            </w:r>
          </w:p>
        </w:tc>
        <w:tc>
          <w:tcPr>
            <w:tcW w:w="1559" w:type="dxa"/>
            <w:shd w:val="clear" w:color="auto" w:fill="auto"/>
          </w:tcPr>
          <w:p w14:paraId="064EE2B7"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Кол-во часов в неделю</w:t>
            </w:r>
          </w:p>
        </w:tc>
        <w:tc>
          <w:tcPr>
            <w:tcW w:w="1134" w:type="dxa"/>
            <w:vMerge/>
            <w:shd w:val="clear" w:color="auto" w:fill="auto"/>
          </w:tcPr>
          <w:p w14:paraId="1B5C3563" w14:textId="77777777" w:rsidR="00A652B9" w:rsidRPr="00A652B9" w:rsidRDefault="00A652B9" w:rsidP="00A652B9">
            <w:pPr>
              <w:spacing w:after="0" w:line="240" w:lineRule="auto"/>
              <w:rPr>
                <w:rFonts w:ascii="Times New Roman" w:hAnsi="Times New Roman" w:cs="Times New Roman"/>
                <w:sz w:val="20"/>
                <w:szCs w:val="20"/>
              </w:rPr>
            </w:pPr>
          </w:p>
        </w:tc>
      </w:tr>
      <w:tr w:rsidR="00A652B9" w:rsidRPr="00A652B9" w14:paraId="520E5247" w14:textId="77777777" w:rsidTr="00F47954">
        <w:trPr>
          <w:trHeight w:val="266"/>
        </w:trPr>
        <w:tc>
          <w:tcPr>
            <w:tcW w:w="1702" w:type="dxa"/>
            <w:vMerge w:val="restart"/>
            <w:shd w:val="clear" w:color="auto" w:fill="auto"/>
          </w:tcPr>
          <w:p w14:paraId="280BB3E9" w14:textId="77777777" w:rsidR="00A652B9" w:rsidRPr="00A652B9" w:rsidRDefault="00A652B9" w:rsidP="00A652B9">
            <w:pPr>
              <w:spacing w:after="0" w:line="240" w:lineRule="auto"/>
              <w:rPr>
                <w:rFonts w:ascii="Times New Roman" w:hAnsi="Times New Roman" w:cs="Times New Roman"/>
                <w:b/>
                <w:sz w:val="20"/>
                <w:szCs w:val="20"/>
                <w:lang w:val="en-US"/>
              </w:rPr>
            </w:pPr>
            <w:r w:rsidRPr="00A652B9">
              <w:rPr>
                <w:rFonts w:ascii="Times New Roman" w:hAnsi="Times New Roman" w:cs="Times New Roman"/>
                <w:b/>
                <w:sz w:val="20"/>
                <w:szCs w:val="20"/>
                <w:lang w:val="en-US"/>
              </w:rPr>
              <w:t xml:space="preserve">I </w:t>
            </w:r>
            <w:r w:rsidRPr="00A652B9">
              <w:rPr>
                <w:rFonts w:ascii="Times New Roman" w:hAnsi="Times New Roman" w:cs="Times New Roman"/>
                <w:b/>
                <w:sz w:val="20"/>
                <w:szCs w:val="20"/>
              </w:rPr>
              <w:t>Общие обязательные предметы</w:t>
            </w:r>
          </w:p>
        </w:tc>
        <w:tc>
          <w:tcPr>
            <w:tcW w:w="2835" w:type="dxa"/>
            <w:vMerge w:val="restart"/>
            <w:shd w:val="clear" w:color="auto" w:fill="auto"/>
          </w:tcPr>
          <w:p w14:paraId="6401A904"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Математика и информатика</w:t>
            </w:r>
          </w:p>
        </w:tc>
        <w:tc>
          <w:tcPr>
            <w:tcW w:w="1701" w:type="dxa"/>
            <w:vMerge w:val="restart"/>
            <w:shd w:val="clear" w:color="auto" w:fill="auto"/>
            <w:vAlign w:val="center"/>
          </w:tcPr>
          <w:p w14:paraId="2EBDE136"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Обязательные</w:t>
            </w:r>
          </w:p>
        </w:tc>
        <w:tc>
          <w:tcPr>
            <w:tcW w:w="1772" w:type="dxa"/>
            <w:vMerge w:val="restart"/>
            <w:shd w:val="clear" w:color="auto" w:fill="auto"/>
            <w:vAlign w:val="center"/>
          </w:tcPr>
          <w:p w14:paraId="45759787"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color w:val="000000"/>
                <w:sz w:val="20"/>
                <w:szCs w:val="20"/>
              </w:rPr>
              <w:t>Математика</w:t>
            </w:r>
          </w:p>
        </w:tc>
        <w:tc>
          <w:tcPr>
            <w:tcW w:w="1772" w:type="dxa"/>
            <w:shd w:val="clear" w:color="auto" w:fill="auto"/>
            <w:vAlign w:val="center"/>
          </w:tcPr>
          <w:p w14:paraId="4B42F7C0"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sz w:val="20"/>
                <w:szCs w:val="20"/>
              </w:rPr>
              <w:t>Алгебра и начала математического анализа</w:t>
            </w:r>
          </w:p>
        </w:tc>
        <w:tc>
          <w:tcPr>
            <w:tcW w:w="1276" w:type="dxa"/>
            <w:vMerge w:val="restart"/>
            <w:shd w:val="clear" w:color="auto" w:fill="auto"/>
            <w:vAlign w:val="center"/>
          </w:tcPr>
          <w:p w14:paraId="63275531"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У</w:t>
            </w:r>
          </w:p>
        </w:tc>
        <w:tc>
          <w:tcPr>
            <w:tcW w:w="1701" w:type="dxa"/>
            <w:shd w:val="clear" w:color="auto" w:fill="auto"/>
            <w:vAlign w:val="center"/>
          </w:tcPr>
          <w:p w14:paraId="76FC2DD6"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238/7</w:t>
            </w:r>
          </w:p>
        </w:tc>
        <w:tc>
          <w:tcPr>
            <w:tcW w:w="1559" w:type="dxa"/>
            <w:shd w:val="clear" w:color="auto" w:fill="auto"/>
            <w:vAlign w:val="center"/>
          </w:tcPr>
          <w:p w14:paraId="4377604E"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238/7</w:t>
            </w:r>
          </w:p>
        </w:tc>
        <w:tc>
          <w:tcPr>
            <w:tcW w:w="1134" w:type="dxa"/>
            <w:shd w:val="clear" w:color="auto" w:fill="auto"/>
          </w:tcPr>
          <w:p w14:paraId="55B66A06"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0DA59039" w14:textId="77777777" w:rsidTr="00F47954">
        <w:trPr>
          <w:trHeight w:val="266"/>
        </w:trPr>
        <w:tc>
          <w:tcPr>
            <w:tcW w:w="1702" w:type="dxa"/>
            <w:vMerge/>
            <w:shd w:val="clear" w:color="auto" w:fill="auto"/>
          </w:tcPr>
          <w:p w14:paraId="0A774F6E" w14:textId="77777777" w:rsidR="00A652B9" w:rsidRPr="00A652B9" w:rsidRDefault="00A652B9" w:rsidP="00A652B9">
            <w:pPr>
              <w:spacing w:after="0" w:line="240" w:lineRule="auto"/>
              <w:rPr>
                <w:rFonts w:ascii="Times New Roman" w:hAnsi="Times New Roman" w:cs="Times New Roman"/>
                <w:b/>
                <w:sz w:val="20"/>
                <w:szCs w:val="20"/>
              </w:rPr>
            </w:pPr>
          </w:p>
        </w:tc>
        <w:tc>
          <w:tcPr>
            <w:tcW w:w="2835" w:type="dxa"/>
            <w:vMerge/>
            <w:shd w:val="clear" w:color="auto" w:fill="auto"/>
          </w:tcPr>
          <w:p w14:paraId="1E2ED613" w14:textId="77777777" w:rsidR="00A652B9" w:rsidRPr="00A652B9" w:rsidRDefault="00A652B9" w:rsidP="00A652B9">
            <w:pPr>
              <w:spacing w:after="0" w:line="240" w:lineRule="auto"/>
              <w:rPr>
                <w:rFonts w:ascii="Times New Roman" w:hAnsi="Times New Roman" w:cs="Times New Roman"/>
                <w:sz w:val="20"/>
                <w:szCs w:val="20"/>
              </w:rPr>
            </w:pPr>
          </w:p>
        </w:tc>
        <w:tc>
          <w:tcPr>
            <w:tcW w:w="1701" w:type="dxa"/>
            <w:vMerge/>
            <w:shd w:val="clear" w:color="auto" w:fill="auto"/>
            <w:vAlign w:val="center"/>
          </w:tcPr>
          <w:p w14:paraId="05D769B4"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772" w:type="dxa"/>
            <w:vMerge/>
            <w:shd w:val="clear" w:color="auto" w:fill="auto"/>
            <w:vAlign w:val="bottom"/>
          </w:tcPr>
          <w:p w14:paraId="33FEC6DA" w14:textId="77777777" w:rsidR="00A652B9" w:rsidRPr="00A652B9" w:rsidRDefault="00A652B9" w:rsidP="00A652B9">
            <w:pPr>
              <w:spacing w:after="0" w:line="240" w:lineRule="auto"/>
              <w:rPr>
                <w:rFonts w:ascii="Times New Roman" w:hAnsi="Times New Roman" w:cs="Times New Roman"/>
                <w:color w:val="000000"/>
                <w:sz w:val="20"/>
                <w:szCs w:val="20"/>
              </w:rPr>
            </w:pPr>
          </w:p>
        </w:tc>
        <w:tc>
          <w:tcPr>
            <w:tcW w:w="1772" w:type="dxa"/>
            <w:shd w:val="clear" w:color="auto" w:fill="auto"/>
            <w:vAlign w:val="bottom"/>
          </w:tcPr>
          <w:p w14:paraId="501F7655"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sz w:val="20"/>
                <w:szCs w:val="20"/>
              </w:rPr>
              <w:t>Геометрия</w:t>
            </w:r>
          </w:p>
        </w:tc>
        <w:tc>
          <w:tcPr>
            <w:tcW w:w="1276" w:type="dxa"/>
            <w:vMerge/>
            <w:shd w:val="clear" w:color="auto" w:fill="auto"/>
            <w:vAlign w:val="center"/>
          </w:tcPr>
          <w:p w14:paraId="620B6C40"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701" w:type="dxa"/>
            <w:shd w:val="clear" w:color="auto" w:fill="auto"/>
            <w:vAlign w:val="center"/>
          </w:tcPr>
          <w:p w14:paraId="6B44B721"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102/3</w:t>
            </w:r>
          </w:p>
        </w:tc>
        <w:tc>
          <w:tcPr>
            <w:tcW w:w="1559" w:type="dxa"/>
            <w:shd w:val="clear" w:color="auto" w:fill="auto"/>
            <w:vAlign w:val="center"/>
          </w:tcPr>
          <w:p w14:paraId="46324BB3"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102/3</w:t>
            </w:r>
          </w:p>
        </w:tc>
        <w:tc>
          <w:tcPr>
            <w:tcW w:w="1134" w:type="dxa"/>
            <w:shd w:val="clear" w:color="auto" w:fill="auto"/>
          </w:tcPr>
          <w:p w14:paraId="128EDC49"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4FA3B485" w14:textId="77777777" w:rsidTr="00F47954">
        <w:trPr>
          <w:trHeight w:val="266"/>
        </w:trPr>
        <w:tc>
          <w:tcPr>
            <w:tcW w:w="1702" w:type="dxa"/>
            <w:vMerge/>
            <w:shd w:val="clear" w:color="auto" w:fill="auto"/>
          </w:tcPr>
          <w:p w14:paraId="239A9AEC" w14:textId="77777777" w:rsidR="00A652B9" w:rsidRPr="00A652B9" w:rsidRDefault="00A652B9" w:rsidP="00A652B9">
            <w:pPr>
              <w:spacing w:after="0" w:line="240" w:lineRule="auto"/>
              <w:rPr>
                <w:rFonts w:ascii="Times New Roman" w:hAnsi="Times New Roman" w:cs="Times New Roman"/>
                <w:b/>
                <w:sz w:val="20"/>
                <w:szCs w:val="20"/>
              </w:rPr>
            </w:pPr>
          </w:p>
        </w:tc>
        <w:tc>
          <w:tcPr>
            <w:tcW w:w="2835" w:type="dxa"/>
            <w:vMerge/>
            <w:shd w:val="clear" w:color="auto" w:fill="auto"/>
          </w:tcPr>
          <w:p w14:paraId="7D361CC2" w14:textId="77777777" w:rsidR="00A652B9" w:rsidRPr="00A652B9" w:rsidRDefault="00A652B9" w:rsidP="00A652B9">
            <w:pPr>
              <w:spacing w:after="0" w:line="240" w:lineRule="auto"/>
              <w:rPr>
                <w:rFonts w:ascii="Times New Roman" w:hAnsi="Times New Roman" w:cs="Times New Roman"/>
                <w:sz w:val="20"/>
                <w:szCs w:val="20"/>
              </w:rPr>
            </w:pPr>
          </w:p>
        </w:tc>
        <w:tc>
          <w:tcPr>
            <w:tcW w:w="1701" w:type="dxa"/>
            <w:vMerge w:val="restart"/>
            <w:shd w:val="clear" w:color="auto" w:fill="auto"/>
            <w:vAlign w:val="center"/>
          </w:tcPr>
          <w:p w14:paraId="1FFA3431"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Обязательные с выбором уровня обучения</w:t>
            </w:r>
          </w:p>
        </w:tc>
        <w:tc>
          <w:tcPr>
            <w:tcW w:w="3544" w:type="dxa"/>
            <w:gridSpan w:val="2"/>
            <w:shd w:val="clear" w:color="auto" w:fill="auto"/>
            <w:vAlign w:val="bottom"/>
          </w:tcPr>
          <w:p w14:paraId="5CB0FD10"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color w:val="000000"/>
                <w:sz w:val="20"/>
                <w:szCs w:val="20"/>
              </w:rPr>
              <w:t>Информатика</w:t>
            </w:r>
          </w:p>
        </w:tc>
        <w:tc>
          <w:tcPr>
            <w:tcW w:w="1276" w:type="dxa"/>
            <w:shd w:val="clear" w:color="auto" w:fill="auto"/>
            <w:vAlign w:val="center"/>
          </w:tcPr>
          <w:p w14:paraId="0CE930AC"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Б/У</w:t>
            </w:r>
          </w:p>
        </w:tc>
        <w:tc>
          <w:tcPr>
            <w:tcW w:w="1701" w:type="dxa"/>
            <w:shd w:val="clear" w:color="auto" w:fill="auto"/>
            <w:vAlign w:val="center"/>
          </w:tcPr>
          <w:p w14:paraId="68FCF280"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(68/2)/(170/5)</w:t>
            </w:r>
          </w:p>
        </w:tc>
        <w:tc>
          <w:tcPr>
            <w:tcW w:w="1559" w:type="dxa"/>
            <w:shd w:val="clear" w:color="auto" w:fill="auto"/>
            <w:vAlign w:val="center"/>
          </w:tcPr>
          <w:p w14:paraId="4AF0054C"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(68/2)/(170/5)</w:t>
            </w:r>
          </w:p>
        </w:tc>
        <w:tc>
          <w:tcPr>
            <w:tcW w:w="1134" w:type="dxa"/>
            <w:shd w:val="clear" w:color="auto" w:fill="auto"/>
          </w:tcPr>
          <w:p w14:paraId="7508048E"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463327A9" w14:textId="77777777" w:rsidTr="00F47954">
        <w:trPr>
          <w:trHeight w:val="266"/>
        </w:trPr>
        <w:tc>
          <w:tcPr>
            <w:tcW w:w="1702" w:type="dxa"/>
            <w:vMerge/>
            <w:shd w:val="clear" w:color="auto" w:fill="auto"/>
          </w:tcPr>
          <w:p w14:paraId="565132C0" w14:textId="77777777" w:rsidR="00A652B9" w:rsidRPr="00A652B9" w:rsidRDefault="00A652B9" w:rsidP="00A652B9">
            <w:pPr>
              <w:spacing w:after="0" w:line="240" w:lineRule="auto"/>
              <w:rPr>
                <w:rFonts w:ascii="Times New Roman" w:hAnsi="Times New Roman" w:cs="Times New Roman"/>
                <w:b/>
                <w:sz w:val="20"/>
                <w:szCs w:val="20"/>
              </w:rPr>
            </w:pPr>
          </w:p>
        </w:tc>
        <w:tc>
          <w:tcPr>
            <w:tcW w:w="2835" w:type="dxa"/>
            <w:vMerge w:val="restart"/>
            <w:shd w:val="clear" w:color="auto" w:fill="auto"/>
          </w:tcPr>
          <w:p w14:paraId="0414C0D4"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Естественные науки</w:t>
            </w:r>
          </w:p>
        </w:tc>
        <w:tc>
          <w:tcPr>
            <w:tcW w:w="1701" w:type="dxa"/>
            <w:vMerge/>
            <w:shd w:val="clear" w:color="auto" w:fill="auto"/>
            <w:vAlign w:val="center"/>
          </w:tcPr>
          <w:p w14:paraId="2B3626A9"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3544" w:type="dxa"/>
            <w:gridSpan w:val="2"/>
            <w:shd w:val="clear" w:color="auto" w:fill="auto"/>
            <w:vAlign w:val="center"/>
          </w:tcPr>
          <w:p w14:paraId="5775EA39"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 xml:space="preserve">Физика </w:t>
            </w:r>
          </w:p>
        </w:tc>
        <w:tc>
          <w:tcPr>
            <w:tcW w:w="1276" w:type="dxa"/>
            <w:shd w:val="clear" w:color="auto" w:fill="auto"/>
            <w:vAlign w:val="center"/>
          </w:tcPr>
          <w:p w14:paraId="61A77BD3"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Б/У</w:t>
            </w:r>
          </w:p>
        </w:tc>
        <w:tc>
          <w:tcPr>
            <w:tcW w:w="1701" w:type="dxa"/>
            <w:shd w:val="clear" w:color="auto" w:fill="auto"/>
            <w:vAlign w:val="center"/>
          </w:tcPr>
          <w:p w14:paraId="714635CD"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(68/2)/(204/6)</w:t>
            </w:r>
          </w:p>
        </w:tc>
        <w:tc>
          <w:tcPr>
            <w:tcW w:w="1559" w:type="dxa"/>
            <w:shd w:val="clear" w:color="auto" w:fill="auto"/>
            <w:vAlign w:val="center"/>
          </w:tcPr>
          <w:p w14:paraId="2D8AE5BF"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(68/2)/(204/6)</w:t>
            </w:r>
          </w:p>
        </w:tc>
        <w:tc>
          <w:tcPr>
            <w:tcW w:w="1134" w:type="dxa"/>
            <w:shd w:val="clear" w:color="auto" w:fill="auto"/>
          </w:tcPr>
          <w:p w14:paraId="449C95FF"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028850EE" w14:textId="77777777" w:rsidTr="00F47954">
        <w:trPr>
          <w:trHeight w:val="266"/>
        </w:trPr>
        <w:tc>
          <w:tcPr>
            <w:tcW w:w="1702" w:type="dxa"/>
            <w:vMerge/>
            <w:shd w:val="clear" w:color="auto" w:fill="auto"/>
          </w:tcPr>
          <w:p w14:paraId="338557EF" w14:textId="77777777" w:rsidR="00A652B9" w:rsidRPr="00A652B9" w:rsidRDefault="00A652B9" w:rsidP="00A652B9">
            <w:pPr>
              <w:spacing w:after="0" w:line="240" w:lineRule="auto"/>
              <w:rPr>
                <w:rFonts w:ascii="Times New Roman" w:hAnsi="Times New Roman" w:cs="Times New Roman"/>
                <w:b/>
                <w:sz w:val="20"/>
                <w:szCs w:val="20"/>
              </w:rPr>
            </w:pPr>
          </w:p>
        </w:tc>
        <w:tc>
          <w:tcPr>
            <w:tcW w:w="2835" w:type="dxa"/>
            <w:vMerge/>
            <w:shd w:val="clear" w:color="auto" w:fill="auto"/>
          </w:tcPr>
          <w:p w14:paraId="1D8B47FD" w14:textId="77777777" w:rsidR="00A652B9" w:rsidRPr="00A652B9" w:rsidRDefault="00A652B9" w:rsidP="00A652B9">
            <w:pPr>
              <w:spacing w:after="0" w:line="240" w:lineRule="auto"/>
              <w:rPr>
                <w:rFonts w:ascii="Times New Roman" w:hAnsi="Times New Roman" w:cs="Times New Roman"/>
                <w:sz w:val="20"/>
                <w:szCs w:val="20"/>
              </w:rPr>
            </w:pPr>
          </w:p>
        </w:tc>
        <w:tc>
          <w:tcPr>
            <w:tcW w:w="1701" w:type="dxa"/>
            <w:shd w:val="clear" w:color="auto" w:fill="auto"/>
            <w:vAlign w:val="center"/>
          </w:tcPr>
          <w:p w14:paraId="0355786D"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Обязательные</w:t>
            </w:r>
          </w:p>
        </w:tc>
        <w:tc>
          <w:tcPr>
            <w:tcW w:w="3544" w:type="dxa"/>
            <w:gridSpan w:val="2"/>
            <w:shd w:val="clear" w:color="auto" w:fill="auto"/>
            <w:vAlign w:val="center"/>
          </w:tcPr>
          <w:p w14:paraId="00F993F7"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Астрономия **</w:t>
            </w:r>
          </w:p>
        </w:tc>
        <w:tc>
          <w:tcPr>
            <w:tcW w:w="1276" w:type="dxa"/>
            <w:shd w:val="clear" w:color="auto" w:fill="auto"/>
            <w:vAlign w:val="center"/>
          </w:tcPr>
          <w:p w14:paraId="01AE1E36"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Б</w:t>
            </w:r>
          </w:p>
        </w:tc>
        <w:tc>
          <w:tcPr>
            <w:tcW w:w="1701" w:type="dxa"/>
            <w:shd w:val="clear" w:color="auto" w:fill="auto"/>
            <w:vAlign w:val="center"/>
          </w:tcPr>
          <w:p w14:paraId="0FC9A8EE"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559" w:type="dxa"/>
            <w:shd w:val="clear" w:color="auto" w:fill="auto"/>
            <w:vAlign w:val="center"/>
          </w:tcPr>
          <w:p w14:paraId="466270FC"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34/1</w:t>
            </w:r>
          </w:p>
        </w:tc>
        <w:tc>
          <w:tcPr>
            <w:tcW w:w="1134" w:type="dxa"/>
            <w:shd w:val="clear" w:color="auto" w:fill="auto"/>
          </w:tcPr>
          <w:p w14:paraId="49955FC8"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0F77B7EC" w14:textId="77777777" w:rsidTr="00F47954">
        <w:trPr>
          <w:trHeight w:val="266"/>
        </w:trPr>
        <w:tc>
          <w:tcPr>
            <w:tcW w:w="1702" w:type="dxa"/>
            <w:vMerge/>
            <w:shd w:val="clear" w:color="auto" w:fill="auto"/>
          </w:tcPr>
          <w:p w14:paraId="429562B3" w14:textId="77777777" w:rsidR="00A652B9" w:rsidRPr="00A652B9" w:rsidRDefault="00A652B9" w:rsidP="00A652B9">
            <w:pPr>
              <w:spacing w:after="0" w:line="240" w:lineRule="auto"/>
              <w:rPr>
                <w:rFonts w:ascii="Times New Roman" w:hAnsi="Times New Roman" w:cs="Times New Roman"/>
                <w:b/>
                <w:sz w:val="20"/>
                <w:szCs w:val="20"/>
              </w:rPr>
            </w:pPr>
          </w:p>
        </w:tc>
        <w:tc>
          <w:tcPr>
            <w:tcW w:w="2835" w:type="dxa"/>
            <w:vMerge w:val="restart"/>
            <w:shd w:val="clear" w:color="auto" w:fill="auto"/>
          </w:tcPr>
          <w:p w14:paraId="77F83542"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Русский язык и литература</w:t>
            </w:r>
          </w:p>
        </w:tc>
        <w:tc>
          <w:tcPr>
            <w:tcW w:w="1701" w:type="dxa"/>
            <w:vMerge w:val="restart"/>
            <w:shd w:val="clear" w:color="auto" w:fill="auto"/>
            <w:vAlign w:val="center"/>
          </w:tcPr>
          <w:p w14:paraId="082019B8"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Обязательные</w:t>
            </w:r>
          </w:p>
        </w:tc>
        <w:tc>
          <w:tcPr>
            <w:tcW w:w="3544" w:type="dxa"/>
            <w:gridSpan w:val="2"/>
            <w:shd w:val="clear" w:color="auto" w:fill="auto"/>
            <w:vAlign w:val="bottom"/>
          </w:tcPr>
          <w:p w14:paraId="52875B52"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color w:val="000000"/>
                <w:sz w:val="20"/>
                <w:szCs w:val="20"/>
              </w:rPr>
              <w:t xml:space="preserve">Русский язык </w:t>
            </w:r>
          </w:p>
        </w:tc>
        <w:tc>
          <w:tcPr>
            <w:tcW w:w="1276" w:type="dxa"/>
            <w:shd w:val="clear" w:color="auto" w:fill="auto"/>
            <w:vAlign w:val="center"/>
          </w:tcPr>
          <w:p w14:paraId="2DC72A76"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Б</w:t>
            </w:r>
          </w:p>
        </w:tc>
        <w:tc>
          <w:tcPr>
            <w:tcW w:w="1701" w:type="dxa"/>
            <w:shd w:val="clear" w:color="auto" w:fill="auto"/>
            <w:vAlign w:val="center"/>
          </w:tcPr>
          <w:p w14:paraId="4CB4CA42"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w:t>
            </w:r>
          </w:p>
        </w:tc>
        <w:tc>
          <w:tcPr>
            <w:tcW w:w="1559" w:type="dxa"/>
            <w:shd w:val="clear" w:color="auto" w:fill="auto"/>
            <w:vAlign w:val="center"/>
          </w:tcPr>
          <w:p w14:paraId="4EC01433"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w:t>
            </w:r>
          </w:p>
        </w:tc>
        <w:tc>
          <w:tcPr>
            <w:tcW w:w="1134" w:type="dxa"/>
            <w:shd w:val="clear" w:color="auto" w:fill="auto"/>
          </w:tcPr>
          <w:p w14:paraId="39D3DAA5"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4CC9E361" w14:textId="77777777" w:rsidTr="00F47954">
        <w:trPr>
          <w:trHeight w:val="266"/>
        </w:trPr>
        <w:tc>
          <w:tcPr>
            <w:tcW w:w="1702" w:type="dxa"/>
            <w:vMerge/>
            <w:shd w:val="clear" w:color="auto" w:fill="auto"/>
          </w:tcPr>
          <w:p w14:paraId="7ED79340" w14:textId="77777777" w:rsidR="00A652B9" w:rsidRPr="00A652B9" w:rsidRDefault="00A652B9" w:rsidP="00A652B9">
            <w:pPr>
              <w:spacing w:after="0" w:line="240" w:lineRule="auto"/>
              <w:rPr>
                <w:rFonts w:ascii="Times New Roman" w:hAnsi="Times New Roman" w:cs="Times New Roman"/>
                <w:b/>
                <w:sz w:val="20"/>
                <w:szCs w:val="20"/>
              </w:rPr>
            </w:pPr>
          </w:p>
        </w:tc>
        <w:tc>
          <w:tcPr>
            <w:tcW w:w="2835" w:type="dxa"/>
            <w:vMerge/>
            <w:shd w:val="clear" w:color="auto" w:fill="auto"/>
          </w:tcPr>
          <w:p w14:paraId="2F38F922" w14:textId="77777777" w:rsidR="00A652B9" w:rsidRPr="00A652B9" w:rsidRDefault="00A652B9" w:rsidP="00A652B9">
            <w:pPr>
              <w:spacing w:after="0" w:line="240" w:lineRule="auto"/>
              <w:rPr>
                <w:rFonts w:ascii="Times New Roman" w:hAnsi="Times New Roman" w:cs="Times New Roman"/>
                <w:sz w:val="20"/>
                <w:szCs w:val="20"/>
              </w:rPr>
            </w:pPr>
          </w:p>
        </w:tc>
        <w:tc>
          <w:tcPr>
            <w:tcW w:w="1701" w:type="dxa"/>
            <w:vMerge/>
            <w:shd w:val="clear" w:color="auto" w:fill="auto"/>
          </w:tcPr>
          <w:p w14:paraId="37BA62FF" w14:textId="77777777" w:rsidR="00A652B9" w:rsidRPr="00A652B9" w:rsidRDefault="00A652B9" w:rsidP="00A652B9">
            <w:pPr>
              <w:spacing w:after="0" w:line="240" w:lineRule="auto"/>
              <w:rPr>
                <w:rFonts w:ascii="Times New Roman" w:hAnsi="Times New Roman" w:cs="Times New Roman"/>
                <w:sz w:val="20"/>
                <w:szCs w:val="20"/>
              </w:rPr>
            </w:pPr>
          </w:p>
        </w:tc>
        <w:tc>
          <w:tcPr>
            <w:tcW w:w="3544" w:type="dxa"/>
            <w:gridSpan w:val="2"/>
            <w:shd w:val="clear" w:color="auto" w:fill="auto"/>
            <w:vAlign w:val="bottom"/>
          </w:tcPr>
          <w:p w14:paraId="04749BB8"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color w:val="000000"/>
                <w:sz w:val="20"/>
                <w:szCs w:val="20"/>
              </w:rPr>
              <w:t xml:space="preserve">Литература  </w:t>
            </w:r>
          </w:p>
        </w:tc>
        <w:tc>
          <w:tcPr>
            <w:tcW w:w="1276" w:type="dxa"/>
            <w:shd w:val="clear" w:color="auto" w:fill="auto"/>
            <w:vAlign w:val="center"/>
          </w:tcPr>
          <w:p w14:paraId="08869579"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Б</w:t>
            </w:r>
          </w:p>
        </w:tc>
        <w:tc>
          <w:tcPr>
            <w:tcW w:w="1701" w:type="dxa"/>
            <w:shd w:val="clear" w:color="auto" w:fill="auto"/>
            <w:vAlign w:val="center"/>
          </w:tcPr>
          <w:p w14:paraId="2E20FC34"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102/3</w:t>
            </w:r>
          </w:p>
        </w:tc>
        <w:tc>
          <w:tcPr>
            <w:tcW w:w="1559" w:type="dxa"/>
            <w:shd w:val="clear" w:color="auto" w:fill="auto"/>
            <w:vAlign w:val="center"/>
          </w:tcPr>
          <w:p w14:paraId="4278280A"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102/3</w:t>
            </w:r>
          </w:p>
        </w:tc>
        <w:tc>
          <w:tcPr>
            <w:tcW w:w="1134" w:type="dxa"/>
            <w:shd w:val="clear" w:color="auto" w:fill="auto"/>
          </w:tcPr>
          <w:p w14:paraId="16A4D69C"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5B62A577" w14:textId="77777777" w:rsidTr="00F47954">
        <w:trPr>
          <w:trHeight w:val="266"/>
        </w:trPr>
        <w:tc>
          <w:tcPr>
            <w:tcW w:w="1702" w:type="dxa"/>
            <w:vMerge/>
            <w:shd w:val="clear" w:color="auto" w:fill="auto"/>
          </w:tcPr>
          <w:p w14:paraId="7824EFBA" w14:textId="77777777" w:rsidR="00A652B9" w:rsidRPr="00A652B9" w:rsidRDefault="00A652B9" w:rsidP="00A652B9">
            <w:pPr>
              <w:spacing w:after="0" w:line="240" w:lineRule="auto"/>
              <w:rPr>
                <w:rFonts w:ascii="Times New Roman" w:hAnsi="Times New Roman" w:cs="Times New Roman"/>
                <w:b/>
                <w:sz w:val="20"/>
                <w:szCs w:val="20"/>
              </w:rPr>
            </w:pPr>
          </w:p>
        </w:tc>
        <w:tc>
          <w:tcPr>
            <w:tcW w:w="2835" w:type="dxa"/>
            <w:shd w:val="clear" w:color="auto" w:fill="auto"/>
          </w:tcPr>
          <w:p w14:paraId="3C0DBD90"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Общественные науки</w:t>
            </w:r>
          </w:p>
        </w:tc>
        <w:tc>
          <w:tcPr>
            <w:tcW w:w="1701" w:type="dxa"/>
            <w:vMerge/>
            <w:shd w:val="clear" w:color="auto" w:fill="auto"/>
          </w:tcPr>
          <w:p w14:paraId="762E150D" w14:textId="77777777" w:rsidR="00A652B9" w:rsidRPr="00A652B9" w:rsidRDefault="00A652B9" w:rsidP="00A652B9">
            <w:pPr>
              <w:spacing w:after="0" w:line="240" w:lineRule="auto"/>
              <w:rPr>
                <w:rFonts w:ascii="Times New Roman" w:hAnsi="Times New Roman" w:cs="Times New Roman"/>
                <w:sz w:val="20"/>
                <w:szCs w:val="20"/>
              </w:rPr>
            </w:pPr>
          </w:p>
        </w:tc>
        <w:tc>
          <w:tcPr>
            <w:tcW w:w="3544" w:type="dxa"/>
            <w:gridSpan w:val="2"/>
            <w:shd w:val="clear" w:color="auto" w:fill="auto"/>
            <w:vAlign w:val="bottom"/>
          </w:tcPr>
          <w:p w14:paraId="60EA8876"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color w:val="000000"/>
                <w:sz w:val="20"/>
                <w:szCs w:val="20"/>
              </w:rPr>
              <w:t xml:space="preserve">История </w:t>
            </w:r>
          </w:p>
        </w:tc>
        <w:tc>
          <w:tcPr>
            <w:tcW w:w="1276" w:type="dxa"/>
            <w:shd w:val="clear" w:color="auto" w:fill="auto"/>
            <w:vAlign w:val="center"/>
          </w:tcPr>
          <w:p w14:paraId="2081F0B5"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Б</w:t>
            </w:r>
          </w:p>
        </w:tc>
        <w:tc>
          <w:tcPr>
            <w:tcW w:w="1701" w:type="dxa"/>
            <w:shd w:val="clear" w:color="auto" w:fill="auto"/>
            <w:vAlign w:val="center"/>
          </w:tcPr>
          <w:p w14:paraId="33FC216D"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102/3</w:t>
            </w:r>
          </w:p>
        </w:tc>
        <w:tc>
          <w:tcPr>
            <w:tcW w:w="1559" w:type="dxa"/>
            <w:shd w:val="clear" w:color="auto" w:fill="auto"/>
            <w:vAlign w:val="center"/>
          </w:tcPr>
          <w:p w14:paraId="6A9B2BFC"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102/3</w:t>
            </w:r>
          </w:p>
        </w:tc>
        <w:tc>
          <w:tcPr>
            <w:tcW w:w="1134" w:type="dxa"/>
            <w:shd w:val="clear" w:color="auto" w:fill="auto"/>
          </w:tcPr>
          <w:p w14:paraId="5DF35722"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0D30E7CB" w14:textId="77777777" w:rsidTr="00F47954">
        <w:trPr>
          <w:trHeight w:val="266"/>
        </w:trPr>
        <w:tc>
          <w:tcPr>
            <w:tcW w:w="1702" w:type="dxa"/>
            <w:vMerge/>
            <w:shd w:val="clear" w:color="auto" w:fill="auto"/>
          </w:tcPr>
          <w:p w14:paraId="7272B891" w14:textId="77777777" w:rsidR="00A652B9" w:rsidRPr="00A652B9" w:rsidRDefault="00A652B9" w:rsidP="00A652B9">
            <w:pPr>
              <w:spacing w:after="0" w:line="240" w:lineRule="auto"/>
              <w:rPr>
                <w:rFonts w:ascii="Times New Roman" w:hAnsi="Times New Roman" w:cs="Times New Roman"/>
                <w:b/>
                <w:sz w:val="20"/>
                <w:szCs w:val="20"/>
              </w:rPr>
            </w:pPr>
          </w:p>
        </w:tc>
        <w:tc>
          <w:tcPr>
            <w:tcW w:w="2835" w:type="dxa"/>
            <w:shd w:val="clear" w:color="auto" w:fill="auto"/>
          </w:tcPr>
          <w:p w14:paraId="361F99EC"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Иностранные языки</w:t>
            </w:r>
          </w:p>
        </w:tc>
        <w:tc>
          <w:tcPr>
            <w:tcW w:w="1701" w:type="dxa"/>
            <w:vMerge/>
            <w:shd w:val="clear" w:color="auto" w:fill="auto"/>
          </w:tcPr>
          <w:p w14:paraId="7560C753" w14:textId="77777777" w:rsidR="00A652B9" w:rsidRPr="00A652B9" w:rsidRDefault="00A652B9" w:rsidP="00A652B9">
            <w:pPr>
              <w:spacing w:after="0" w:line="240" w:lineRule="auto"/>
              <w:rPr>
                <w:rFonts w:ascii="Times New Roman" w:hAnsi="Times New Roman" w:cs="Times New Roman"/>
                <w:sz w:val="20"/>
                <w:szCs w:val="20"/>
              </w:rPr>
            </w:pPr>
          </w:p>
        </w:tc>
        <w:tc>
          <w:tcPr>
            <w:tcW w:w="3544" w:type="dxa"/>
            <w:gridSpan w:val="2"/>
            <w:shd w:val="clear" w:color="auto" w:fill="auto"/>
            <w:vAlign w:val="bottom"/>
          </w:tcPr>
          <w:p w14:paraId="1CCBBE21"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color w:val="000000"/>
                <w:sz w:val="20"/>
                <w:szCs w:val="20"/>
              </w:rPr>
              <w:t>Иностранный язык (англ./нем./исп./франц.)</w:t>
            </w:r>
          </w:p>
        </w:tc>
        <w:tc>
          <w:tcPr>
            <w:tcW w:w="1276" w:type="dxa"/>
            <w:shd w:val="clear" w:color="auto" w:fill="auto"/>
            <w:vAlign w:val="center"/>
          </w:tcPr>
          <w:p w14:paraId="4F49BEF2"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У</w:t>
            </w:r>
          </w:p>
        </w:tc>
        <w:tc>
          <w:tcPr>
            <w:tcW w:w="1701" w:type="dxa"/>
            <w:shd w:val="clear" w:color="auto" w:fill="auto"/>
            <w:vAlign w:val="center"/>
          </w:tcPr>
          <w:p w14:paraId="5B2F2447"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204/6</w:t>
            </w:r>
          </w:p>
        </w:tc>
        <w:tc>
          <w:tcPr>
            <w:tcW w:w="1559" w:type="dxa"/>
            <w:shd w:val="clear" w:color="auto" w:fill="auto"/>
            <w:vAlign w:val="center"/>
          </w:tcPr>
          <w:p w14:paraId="3A8F93E1"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204/6</w:t>
            </w:r>
          </w:p>
        </w:tc>
        <w:tc>
          <w:tcPr>
            <w:tcW w:w="1134" w:type="dxa"/>
            <w:shd w:val="clear" w:color="auto" w:fill="auto"/>
          </w:tcPr>
          <w:p w14:paraId="312901A5"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558ACD48" w14:textId="77777777" w:rsidTr="00F47954">
        <w:trPr>
          <w:trHeight w:val="251"/>
        </w:trPr>
        <w:tc>
          <w:tcPr>
            <w:tcW w:w="1702" w:type="dxa"/>
            <w:vMerge/>
            <w:shd w:val="clear" w:color="auto" w:fill="auto"/>
          </w:tcPr>
          <w:p w14:paraId="283909D9" w14:textId="77777777" w:rsidR="00A652B9" w:rsidRPr="00A652B9" w:rsidRDefault="00A652B9" w:rsidP="00A652B9">
            <w:pPr>
              <w:spacing w:after="0" w:line="240" w:lineRule="auto"/>
              <w:rPr>
                <w:rFonts w:ascii="Times New Roman" w:hAnsi="Times New Roman" w:cs="Times New Roman"/>
                <w:b/>
                <w:sz w:val="20"/>
                <w:szCs w:val="20"/>
              </w:rPr>
            </w:pPr>
          </w:p>
        </w:tc>
        <w:tc>
          <w:tcPr>
            <w:tcW w:w="2835" w:type="dxa"/>
            <w:vMerge w:val="restart"/>
            <w:shd w:val="clear" w:color="auto" w:fill="auto"/>
            <w:vAlign w:val="bottom"/>
          </w:tcPr>
          <w:p w14:paraId="2F3B9F07"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color w:val="000000"/>
                <w:sz w:val="20"/>
                <w:szCs w:val="20"/>
              </w:rPr>
              <w:t>Физическая культура, экология и ОБЖ</w:t>
            </w:r>
          </w:p>
        </w:tc>
        <w:tc>
          <w:tcPr>
            <w:tcW w:w="1701" w:type="dxa"/>
            <w:vMerge/>
            <w:shd w:val="clear" w:color="auto" w:fill="auto"/>
          </w:tcPr>
          <w:p w14:paraId="1D50972D" w14:textId="77777777" w:rsidR="00A652B9" w:rsidRPr="00A652B9" w:rsidRDefault="00A652B9" w:rsidP="00A652B9">
            <w:pPr>
              <w:spacing w:after="0" w:line="240" w:lineRule="auto"/>
              <w:rPr>
                <w:rFonts w:ascii="Times New Roman" w:hAnsi="Times New Roman" w:cs="Times New Roman"/>
                <w:sz w:val="20"/>
                <w:szCs w:val="20"/>
              </w:rPr>
            </w:pPr>
          </w:p>
        </w:tc>
        <w:tc>
          <w:tcPr>
            <w:tcW w:w="3544" w:type="dxa"/>
            <w:gridSpan w:val="2"/>
            <w:shd w:val="clear" w:color="auto" w:fill="auto"/>
            <w:vAlign w:val="bottom"/>
          </w:tcPr>
          <w:p w14:paraId="37C465B3"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color w:val="000000"/>
                <w:sz w:val="20"/>
                <w:szCs w:val="20"/>
              </w:rPr>
              <w:t xml:space="preserve">Физическая культура  </w:t>
            </w:r>
          </w:p>
        </w:tc>
        <w:tc>
          <w:tcPr>
            <w:tcW w:w="1276" w:type="dxa"/>
            <w:shd w:val="clear" w:color="auto" w:fill="auto"/>
            <w:vAlign w:val="center"/>
          </w:tcPr>
          <w:p w14:paraId="047E6164"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Б</w:t>
            </w:r>
          </w:p>
        </w:tc>
        <w:tc>
          <w:tcPr>
            <w:tcW w:w="1701" w:type="dxa"/>
            <w:shd w:val="clear" w:color="auto" w:fill="auto"/>
            <w:vAlign w:val="center"/>
          </w:tcPr>
          <w:p w14:paraId="7F6AF93D"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w:t>
            </w:r>
          </w:p>
        </w:tc>
        <w:tc>
          <w:tcPr>
            <w:tcW w:w="1559" w:type="dxa"/>
            <w:shd w:val="clear" w:color="auto" w:fill="auto"/>
            <w:vAlign w:val="center"/>
          </w:tcPr>
          <w:p w14:paraId="45E8970A"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w:t>
            </w:r>
          </w:p>
        </w:tc>
        <w:tc>
          <w:tcPr>
            <w:tcW w:w="1134" w:type="dxa"/>
            <w:shd w:val="clear" w:color="auto" w:fill="auto"/>
          </w:tcPr>
          <w:p w14:paraId="06F73A78"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52FC2AB2" w14:textId="77777777" w:rsidTr="00F47954">
        <w:trPr>
          <w:trHeight w:val="266"/>
        </w:trPr>
        <w:tc>
          <w:tcPr>
            <w:tcW w:w="1702" w:type="dxa"/>
            <w:vMerge/>
            <w:shd w:val="clear" w:color="auto" w:fill="auto"/>
          </w:tcPr>
          <w:p w14:paraId="48F22C21" w14:textId="77777777" w:rsidR="00A652B9" w:rsidRPr="00A652B9" w:rsidRDefault="00A652B9" w:rsidP="00A652B9">
            <w:pPr>
              <w:spacing w:after="0" w:line="240" w:lineRule="auto"/>
              <w:rPr>
                <w:rFonts w:ascii="Times New Roman" w:hAnsi="Times New Roman" w:cs="Times New Roman"/>
                <w:b/>
                <w:sz w:val="20"/>
                <w:szCs w:val="20"/>
              </w:rPr>
            </w:pPr>
          </w:p>
        </w:tc>
        <w:tc>
          <w:tcPr>
            <w:tcW w:w="2835" w:type="dxa"/>
            <w:vMerge/>
            <w:shd w:val="clear" w:color="auto" w:fill="auto"/>
          </w:tcPr>
          <w:p w14:paraId="0D93DA30" w14:textId="77777777" w:rsidR="00A652B9" w:rsidRPr="00A652B9" w:rsidRDefault="00A652B9" w:rsidP="00A652B9">
            <w:pPr>
              <w:spacing w:after="0" w:line="240" w:lineRule="auto"/>
              <w:rPr>
                <w:rFonts w:ascii="Times New Roman" w:hAnsi="Times New Roman" w:cs="Times New Roman"/>
                <w:sz w:val="20"/>
                <w:szCs w:val="20"/>
              </w:rPr>
            </w:pPr>
          </w:p>
        </w:tc>
        <w:tc>
          <w:tcPr>
            <w:tcW w:w="1701" w:type="dxa"/>
            <w:vMerge/>
            <w:shd w:val="clear" w:color="auto" w:fill="auto"/>
          </w:tcPr>
          <w:p w14:paraId="7C262200" w14:textId="77777777" w:rsidR="00A652B9" w:rsidRPr="00A652B9" w:rsidRDefault="00A652B9" w:rsidP="00A652B9">
            <w:pPr>
              <w:spacing w:after="0" w:line="240" w:lineRule="auto"/>
              <w:rPr>
                <w:rFonts w:ascii="Times New Roman" w:hAnsi="Times New Roman" w:cs="Times New Roman"/>
                <w:sz w:val="20"/>
                <w:szCs w:val="20"/>
              </w:rPr>
            </w:pPr>
          </w:p>
        </w:tc>
        <w:tc>
          <w:tcPr>
            <w:tcW w:w="3544" w:type="dxa"/>
            <w:gridSpan w:val="2"/>
            <w:shd w:val="clear" w:color="auto" w:fill="auto"/>
            <w:vAlign w:val="bottom"/>
          </w:tcPr>
          <w:p w14:paraId="5DF34D8A"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color w:val="000000"/>
                <w:sz w:val="20"/>
                <w:szCs w:val="20"/>
              </w:rPr>
              <w:t xml:space="preserve">ОБЖ ** </w:t>
            </w:r>
          </w:p>
        </w:tc>
        <w:tc>
          <w:tcPr>
            <w:tcW w:w="1276" w:type="dxa"/>
            <w:shd w:val="clear" w:color="auto" w:fill="auto"/>
            <w:vAlign w:val="center"/>
          </w:tcPr>
          <w:p w14:paraId="59F28491"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Б</w:t>
            </w:r>
          </w:p>
        </w:tc>
        <w:tc>
          <w:tcPr>
            <w:tcW w:w="1701" w:type="dxa"/>
            <w:shd w:val="clear" w:color="auto" w:fill="auto"/>
            <w:vAlign w:val="center"/>
          </w:tcPr>
          <w:p w14:paraId="47D49BEC"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34/1</w:t>
            </w:r>
          </w:p>
        </w:tc>
        <w:tc>
          <w:tcPr>
            <w:tcW w:w="1559" w:type="dxa"/>
            <w:shd w:val="clear" w:color="auto" w:fill="auto"/>
            <w:vAlign w:val="center"/>
          </w:tcPr>
          <w:p w14:paraId="426E8021"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34/1</w:t>
            </w:r>
          </w:p>
        </w:tc>
        <w:tc>
          <w:tcPr>
            <w:tcW w:w="1134" w:type="dxa"/>
            <w:shd w:val="clear" w:color="auto" w:fill="auto"/>
          </w:tcPr>
          <w:p w14:paraId="24365233"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75F69DC7" w14:textId="77777777" w:rsidTr="00F47954">
        <w:trPr>
          <w:trHeight w:val="251"/>
        </w:trPr>
        <w:tc>
          <w:tcPr>
            <w:tcW w:w="4537" w:type="dxa"/>
            <w:gridSpan w:val="2"/>
            <w:shd w:val="clear" w:color="auto" w:fill="auto"/>
          </w:tcPr>
          <w:p w14:paraId="2EFEC309"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b/>
                <w:sz w:val="20"/>
                <w:szCs w:val="20"/>
                <w:lang w:val="en-US"/>
              </w:rPr>
              <w:t>II</w:t>
            </w:r>
            <w:r w:rsidRPr="00A652B9">
              <w:rPr>
                <w:rFonts w:ascii="Times New Roman" w:hAnsi="Times New Roman" w:cs="Times New Roman"/>
                <w:b/>
                <w:sz w:val="20"/>
                <w:szCs w:val="20"/>
              </w:rPr>
              <w:t xml:space="preserve"> Предметы по выбору из обязательных предметных областей</w:t>
            </w:r>
          </w:p>
        </w:tc>
        <w:tc>
          <w:tcPr>
            <w:tcW w:w="1701" w:type="dxa"/>
            <w:shd w:val="clear" w:color="auto" w:fill="auto"/>
          </w:tcPr>
          <w:p w14:paraId="7E8CF7F9" w14:textId="77777777" w:rsidR="00A652B9" w:rsidRPr="00A652B9" w:rsidRDefault="00A652B9" w:rsidP="00A652B9">
            <w:pPr>
              <w:spacing w:after="0" w:line="240" w:lineRule="auto"/>
              <w:rPr>
                <w:rFonts w:ascii="Times New Roman" w:hAnsi="Times New Roman" w:cs="Times New Roman"/>
                <w:sz w:val="20"/>
                <w:szCs w:val="20"/>
              </w:rPr>
            </w:pPr>
          </w:p>
        </w:tc>
        <w:tc>
          <w:tcPr>
            <w:tcW w:w="3544" w:type="dxa"/>
            <w:gridSpan w:val="2"/>
            <w:shd w:val="clear" w:color="auto" w:fill="auto"/>
          </w:tcPr>
          <w:p w14:paraId="01120525" w14:textId="77777777" w:rsidR="00A652B9" w:rsidRPr="00A652B9" w:rsidRDefault="00A652B9" w:rsidP="00A652B9">
            <w:pPr>
              <w:spacing w:after="0" w:line="240" w:lineRule="auto"/>
              <w:rPr>
                <w:rFonts w:ascii="Times New Roman" w:hAnsi="Times New Roman" w:cs="Times New Roman"/>
                <w:sz w:val="20"/>
                <w:szCs w:val="20"/>
              </w:rPr>
            </w:pPr>
          </w:p>
        </w:tc>
        <w:tc>
          <w:tcPr>
            <w:tcW w:w="1276" w:type="dxa"/>
            <w:shd w:val="clear" w:color="auto" w:fill="auto"/>
            <w:vAlign w:val="center"/>
          </w:tcPr>
          <w:p w14:paraId="2B5C0F52"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701" w:type="dxa"/>
            <w:shd w:val="clear" w:color="auto" w:fill="auto"/>
            <w:vAlign w:val="center"/>
          </w:tcPr>
          <w:p w14:paraId="05C47D15"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559" w:type="dxa"/>
            <w:shd w:val="clear" w:color="auto" w:fill="auto"/>
            <w:vAlign w:val="center"/>
          </w:tcPr>
          <w:p w14:paraId="5DFF47C3"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134" w:type="dxa"/>
            <w:shd w:val="clear" w:color="auto" w:fill="auto"/>
          </w:tcPr>
          <w:p w14:paraId="2570DDB8"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41AAF600" w14:textId="77777777" w:rsidTr="00F47954">
        <w:trPr>
          <w:trHeight w:val="266"/>
        </w:trPr>
        <w:tc>
          <w:tcPr>
            <w:tcW w:w="4537" w:type="dxa"/>
            <w:gridSpan w:val="2"/>
            <w:vMerge w:val="restart"/>
            <w:shd w:val="clear" w:color="auto" w:fill="auto"/>
            <w:vAlign w:val="center"/>
          </w:tcPr>
          <w:p w14:paraId="110FD581" w14:textId="77777777" w:rsidR="00A652B9" w:rsidRPr="00A652B9" w:rsidRDefault="00A652B9" w:rsidP="00A652B9">
            <w:pPr>
              <w:spacing w:after="0" w:line="240" w:lineRule="auto"/>
              <w:rPr>
                <w:rFonts w:ascii="Times New Roman" w:hAnsi="Times New Roman" w:cs="Times New Roman"/>
                <w:b/>
                <w:sz w:val="20"/>
                <w:szCs w:val="20"/>
              </w:rPr>
            </w:pPr>
            <w:r w:rsidRPr="00A652B9">
              <w:rPr>
                <w:rFonts w:ascii="Times New Roman" w:hAnsi="Times New Roman" w:cs="Times New Roman"/>
                <w:b/>
                <w:sz w:val="20"/>
                <w:szCs w:val="20"/>
                <w:lang w:val="en-US"/>
              </w:rPr>
              <w:t>III</w:t>
            </w:r>
            <w:r w:rsidRPr="00A652B9">
              <w:rPr>
                <w:rFonts w:ascii="Times New Roman" w:hAnsi="Times New Roman" w:cs="Times New Roman"/>
                <w:b/>
                <w:sz w:val="20"/>
                <w:szCs w:val="20"/>
              </w:rPr>
              <w:t xml:space="preserve"> Дополнительные учебные предметы и курсы</w:t>
            </w:r>
          </w:p>
        </w:tc>
        <w:tc>
          <w:tcPr>
            <w:tcW w:w="1701" w:type="dxa"/>
            <w:shd w:val="clear" w:color="auto" w:fill="auto"/>
            <w:vAlign w:val="center"/>
          </w:tcPr>
          <w:p w14:paraId="277E733B"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Обязательный</w:t>
            </w:r>
          </w:p>
        </w:tc>
        <w:tc>
          <w:tcPr>
            <w:tcW w:w="3544" w:type="dxa"/>
            <w:gridSpan w:val="2"/>
            <w:shd w:val="clear" w:color="auto" w:fill="auto"/>
          </w:tcPr>
          <w:p w14:paraId="39176F35"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Теория познания</w:t>
            </w:r>
          </w:p>
        </w:tc>
        <w:tc>
          <w:tcPr>
            <w:tcW w:w="1276" w:type="dxa"/>
            <w:shd w:val="clear" w:color="auto" w:fill="auto"/>
            <w:vAlign w:val="center"/>
          </w:tcPr>
          <w:p w14:paraId="531216C0"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ЭК</w:t>
            </w:r>
          </w:p>
        </w:tc>
        <w:tc>
          <w:tcPr>
            <w:tcW w:w="1701" w:type="dxa"/>
            <w:shd w:val="clear" w:color="auto" w:fill="auto"/>
            <w:vAlign w:val="center"/>
          </w:tcPr>
          <w:p w14:paraId="77FF9D10"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34/1</w:t>
            </w:r>
          </w:p>
        </w:tc>
        <w:tc>
          <w:tcPr>
            <w:tcW w:w="1559" w:type="dxa"/>
            <w:shd w:val="clear" w:color="auto" w:fill="auto"/>
            <w:vAlign w:val="center"/>
          </w:tcPr>
          <w:p w14:paraId="24395C6F"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34/1</w:t>
            </w:r>
          </w:p>
        </w:tc>
        <w:tc>
          <w:tcPr>
            <w:tcW w:w="1134" w:type="dxa"/>
            <w:shd w:val="clear" w:color="auto" w:fill="auto"/>
          </w:tcPr>
          <w:p w14:paraId="479BDE46"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33AE92A7" w14:textId="77777777" w:rsidTr="00F47954">
        <w:trPr>
          <w:trHeight w:val="266"/>
        </w:trPr>
        <w:tc>
          <w:tcPr>
            <w:tcW w:w="4537" w:type="dxa"/>
            <w:gridSpan w:val="2"/>
            <w:vMerge/>
            <w:shd w:val="clear" w:color="auto" w:fill="auto"/>
          </w:tcPr>
          <w:p w14:paraId="56AC3E48" w14:textId="77777777" w:rsidR="00A652B9" w:rsidRPr="00A652B9" w:rsidRDefault="00A652B9" w:rsidP="00A652B9">
            <w:pPr>
              <w:spacing w:after="0" w:line="240" w:lineRule="auto"/>
              <w:rPr>
                <w:rFonts w:ascii="Times New Roman" w:hAnsi="Times New Roman" w:cs="Times New Roman"/>
                <w:b/>
                <w:sz w:val="20"/>
                <w:szCs w:val="20"/>
                <w:lang w:val="en-US"/>
              </w:rPr>
            </w:pPr>
          </w:p>
        </w:tc>
        <w:tc>
          <w:tcPr>
            <w:tcW w:w="1701" w:type="dxa"/>
            <w:vMerge w:val="restart"/>
            <w:shd w:val="clear" w:color="auto" w:fill="auto"/>
            <w:vAlign w:val="center"/>
          </w:tcPr>
          <w:p w14:paraId="28DE39A8"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Выбор одного из предметов</w:t>
            </w:r>
          </w:p>
        </w:tc>
        <w:tc>
          <w:tcPr>
            <w:tcW w:w="3544" w:type="dxa"/>
            <w:gridSpan w:val="2"/>
            <w:shd w:val="clear" w:color="auto" w:fill="auto"/>
            <w:vAlign w:val="center"/>
          </w:tcPr>
          <w:p w14:paraId="7056B247"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 xml:space="preserve">Обществознание </w:t>
            </w:r>
          </w:p>
        </w:tc>
        <w:tc>
          <w:tcPr>
            <w:tcW w:w="1276" w:type="dxa"/>
            <w:shd w:val="clear" w:color="auto" w:fill="auto"/>
            <w:vAlign w:val="center"/>
          </w:tcPr>
          <w:p w14:paraId="49023C3D"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Б</w:t>
            </w:r>
          </w:p>
        </w:tc>
        <w:tc>
          <w:tcPr>
            <w:tcW w:w="1701" w:type="dxa"/>
            <w:vMerge w:val="restart"/>
            <w:shd w:val="clear" w:color="auto" w:fill="auto"/>
            <w:vAlign w:val="center"/>
          </w:tcPr>
          <w:p w14:paraId="75CDC01B"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w:t>
            </w:r>
          </w:p>
        </w:tc>
        <w:tc>
          <w:tcPr>
            <w:tcW w:w="1559" w:type="dxa"/>
            <w:vMerge w:val="restart"/>
            <w:shd w:val="clear" w:color="auto" w:fill="auto"/>
            <w:vAlign w:val="center"/>
          </w:tcPr>
          <w:p w14:paraId="714FC4BD"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w:t>
            </w:r>
          </w:p>
        </w:tc>
        <w:tc>
          <w:tcPr>
            <w:tcW w:w="1134" w:type="dxa"/>
            <w:shd w:val="clear" w:color="auto" w:fill="auto"/>
          </w:tcPr>
          <w:p w14:paraId="1C3B8D75"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64B8E66C" w14:textId="77777777" w:rsidTr="00F47954">
        <w:trPr>
          <w:trHeight w:val="266"/>
        </w:trPr>
        <w:tc>
          <w:tcPr>
            <w:tcW w:w="4537" w:type="dxa"/>
            <w:gridSpan w:val="2"/>
            <w:vMerge/>
            <w:shd w:val="clear" w:color="auto" w:fill="auto"/>
          </w:tcPr>
          <w:p w14:paraId="4B3CDFA4" w14:textId="77777777" w:rsidR="00A652B9" w:rsidRPr="00A652B9" w:rsidRDefault="00A652B9" w:rsidP="00A652B9">
            <w:pPr>
              <w:spacing w:after="0" w:line="240" w:lineRule="auto"/>
              <w:rPr>
                <w:rFonts w:ascii="Times New Roman" w:hAnsi="Times New Roman" w:cs="Times New Roman"/>
                <w:b/>
                <w:sz w:val="20"/>
                <w:szCs w:val="20"/>
                <w:lang w:val="en-US"/>
              </w:rPr>
            </w:pPr>
          </w:p>
        </w:tc>
        <w:tc>
          <w:tcPr>
            <w:tcW w:w="1701" w:type="dxa"/>
            <w:vMerge/>
            <w:shd w:val="clear" w:color="auto" w:fill="auto"/>
          </w:tcPr>
          <w:p w14:paraId="795C81A6" w14:textId="77777777" w:rsidR="00A652B9" w:rsidRPr="00A652B9" w:rsidRDefault="00A652B9" w:rsidP="00A652B9">
            <w:pPr>
              <w:spacing w:after="0" w:line="240" w:lineRule="auto"/>
              <w:rPr>
                <w:rFonts w:ascii="Times New Roman" w:hAnsi="Times New Roman" w:cs="Times New Roman"/>
                <w:sz w:val="20"/>
                <w:szCs w:val="20"/>
              </w:rPr>
            </w:pPr>
          </w:p>
        </w:tc>
        <w:tc>
          <w:tcPr>
            <w:tcW w:w="3544" w:type="dxa"/>
            <w:gridSpan w:val="2"/>
            <w:shd w:val="clear" w:color="auto" w:fill="auto"/>
            <w:vAlign w:val="center"/>
          </w:tcPr>
          <w:p w14:paraId="6CE6ACCC"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 xml:space="preserve">Практикум по программированию </w:t>
            </w:r>
          </w:p>
        </w:tc>
        <w:tc>
          <w:tcPr>
            <w:tcW w:w="1276" w:type="dxa"/>
            <w:shd w:val="clear" w:color="auto" w:fill="auto"/>
            <w:vAlign w:val="center"/>
          </w:tcPr>
          <w:p w14:paraId="687FF2BC"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ЭК</w:t>
            </w:r>
          </w:p>
        </w:tc>
        <w:tc>
          <w:tcPr>
            <w:tcW w:w="1701" w:type="dxa"/>
            <w:vMerge/>
            <w:shd w:val="clear" w:color="auto" w:fill="auto"/>
            <w:vAlign w:val="center"/>
          </w:tcPr>
          <w:p w14:paraId="0F901468"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559" w:type="dxa"/>
            <w:vMerge/>
            <w:shd w:val="clear" w:color="auto" w:fill="auto"/>
            <w:vAlign w:val="center"/>
          </w:tcPr>
          <w:p w14:paraId="256B81CB"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134" w:type="dxa"/>
            <w:shd w:val="clear" w:color="auto" w:fill="auto"/>
          </w:tcPr>
          <w:p w14:paraId="285F2270"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7642D689" w14:textId="77777777" w:rsidTr="00F47954">
        <w:trPr>
          <w:trHeight w:val="266"/>
        </w:trPr>
        <w:tc>
          <w:tcPr>
            <w:tcW w:w="4537" w:type="dxa"/>
            <w:gridSpan w:val="2"/>
            <w:vMerge/>
            <w:shd w:val="clear" w:color="auto" w:fill="auto"/>
          </w:tcPr>
          <w:p w14:paraId="246C9EDE" w14:textId="77777777" w:rsidR="00A652B9" w:rsidRPr="00A652B9" w:rsidRDefault="00A652B9" w:rsidP="00A652B9">
            <w:pPr>
              <w:spacing w:after="0" w:line="240" w:lineRule="auto"/>
              <w:rPr>
                <w:rFonts w:ascii="Times New Roman" w:hAnsi="Times New Roman" w:cs="Times New Roman"/>
                <w:b/>
                <w:sz w:val="20"/>
                <w:szCs w:val="20"/>
                <w:lang w:val="en-US"/>
              </w:rPr>
            </w:pPr>
          </w:p>
        </w:tc>
        <w:tc>
          <w:tcPr>
            <w:tcW w:w="1701" w:type="dxa"/>
            <w:vMerge/>
            <w:shd w:val="clear" w:color="auto" w:fill="auto"/>
          </w:tcPr>
          <w:p w14:paraId="7617781F" w14:textId="77777777" w:rsidR="00A652B9" w:rsidRPr="00A652B9" w:rsidRDefault="00A652B9" w:rsidP="00A652B9">
            <w:pPr>
              <w:spacing w:after="0" w:line="240" w:lineRule="auto"/>
              <w:rPr>
                <w:rFonts w:ascii="Times New Roman" w:hAnsi="Times New Roman" w:cs="Times New Roman"/>
                <w:sz w:val="20"/>
                <w:szCs w:val="20"/>
              </w:rPr>
            </w:pPr>
          </w:p>
        </w:tc>
        <w:tc>
          <w:tcPr>
            <w:tcW w:w="3544" w:type="dxa"/>
            <w:gridSpan w:val="2"/>
            <w:shd w:val="clear" w:color="auto" w:fill="auto"/>
            <w:vAlign w:val="center"/>
          </w:tcPr>
          <w:p w14:paraId="7D68366B"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 xml:space="preserve">Инженерия </w:t>
            </w:r>
          </w:p>
        </w:tc>
        <w:tc>
          <w:tcPr>
            <w:tcW w:w="1276" w:type="dxa"/>
            <w:shd w:val="clear" w:color="auto" w:fill="auto"/>
            <w:vAlign w:val="center"/>
          </w:tcPr>
          <w:p w14:paraId="21FC9C23"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ЭК</w:t>
            </w:r>
          </w:p>
        </w:tc>
        <w:tc>
          <w:tcPr>
            <w:tcW w:w="1701" w:type="dxa"/>
            <w:vMerge/>
            <w:shd w:val="clear" w:color="auto" w:fill="auto"/>
            <w:vAlign w:val="center"/>
          </w:tcPr>
          <w:p w14:paraId="72FEA887"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559" w:type="dxa"/>
            <w:vMerge/>
            <w:shd w:val="clear" w:color="auto" w:fill="auto"/>
            <w:vAlign w:val="center"/>
          </w:tcPr>
          <w:p w14:paraId="2E943DA1"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134" w:type="dxa"/>
            <w:shd w:val="clear" w:color="auto" w:fill="auto"/>
          </w:tcPr>
          <w:p w14:paraId="080D0343"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711F9C46" w14:textId="77777777" w:rsidTr="00F47954">
        <w:trPr>
          <w:trHeight w:val="266"/>
        </w:trPr>
        <w:tc>
          <w:tcPr>
            <w:tcW w:w="4537" w:type="dxa"/>
            <w:gridSpan w:val="2"/>
            <w:vMerge/>
            <w:shd w:val="clear" w:color="auto" w:fill="auto"/>
          </w:tcPr>
          <w:p w14:paraId="7D2D449F" w14:textId="77777777" w:rsidR="00A652B9" w:rsidRPr="00A652B9" w:rsidRDefault="00A652B9" w:rsidP="00A652B9">
            <w:pPr>
              <w:spacing w:after="0" w:line="240" w:lineRule="auto"/>
              <w:rPr>
                <w:rFonts w:ascii="Times New Roman" w:hAnsi="Times New Roman" w:cs="Times New Roman"/>
                <w:b/>
                <w:sz w:val="20"/>
                <w:szCs w:val="20"/>
                <w:lang w:val="en-US"/>
              </w:rPr>
            </w:pPr>
          </w:p>
        </w:tc>
        <w:tc>
          <w:tcPr>
            <w:tcW w:w="1701" w:type="dxa"/>
            <w:vMerge/>
            <w:shd w:val="clear" w:color="auto" w:fill="auto"/>
          </w:tcPr>
          <w:p w14:paraId="4CAE7588" w14:textId="77777777" w:rsidR="00A652B9" w:rsidRPr="00A652B9" w:rsidRDefault="00A652B9" w:rsidP="00A652B9">
            <w:pPr>
              <w:spacing w:after="0" w:line="240" w:lineRule="auto"/>
              <w:rPr>
                <w:rFonts w:ascii="Times New Roman" w:hAnsi="Times New Roman" w:cs="Times New Roman"/>
                <w:sz w:val="20"/>
                <w:szCs w:val="20"/>
              </w:rPr>
            </w:pPr>
          </w:p>
        </w:tc>
        <w:tc>
          <w:tcPr>
            <w:tcW w:w="3544" w:type="dxa"/>
            <w:gridSpan w:val="2"/>
            <w:shd w:val="clear" w:color="auto" w:fill="auto"/>
            <w:vAlign w:val="center"/>
          </w:tcPr>
          <w:p w14:paraId="5BDFC04A"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Компьютерная лингвистика</w:t>
            </w:r>
          </w:p>
        </w:tc>
        <w:tc>
          <w:tcPr>
            <w:tcW w:w="1276" w:type="dxa"/>
            <w:shd w:val="clear" w:color="auto" w:fill="auto"/>
            <w:vAlign w:val="center"/>
          </w:tcPr>
          <w:p w14:paraId="31E0C793"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ЭК</w:t>
            </w:r>
          </w:p>
        </w:tc>
        <w:tc>
          <w:tcPr>
            <w:tcW w:w="1701" w:type="dxa"/>
            <w:vMerge/>
            <w:shd w:val="clear" w:color="auto" w:fill="auto"/>
            <w:vAlign w:val="center"/>
          </w:tcPr>
          <w:p w14:paraId="17553370"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559" w:type="dxa"/>
            <w:vMerge/>
            <w:shd w:val="clear" w:color="auto" w:fill="auto"/>
            <w:vAlign w:val="center"/>
          </w:tcPr>
          <w:p w14:paraId="3AA30BC8"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134" w:type="dxa"/>
            <w:shd w:val="clear" w:color="auto" w:fill="auto"/>
          </w:tcPr>
          <w:p w14:paraId="1C07C50F"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30D7EB21" w14:textId="77777777" w:rsidTr="00F47954">
        <w:trPr>
          <w:trHeight w:val="266"/>
        </w:trPr>
        <w:tc>
          <w:tcPr>
            <w:tcW w:w="4537" w:type="dxa"/>
            <w:gridSpan w:val="2"/>
            <w:vMerge/>
            <w:shd w:val="clear" w:color="auto" w:fill="auto"/>
          </w:tcPr>
          <w:p w14:paraId="64BB22BD" w14:textId="77777777" w:rsidR="00A652B9" w:rsidRPr="00A652B9" w:rsidRDefault="00A652B9" w:rsidP="00A652B9">
            <w:pPr>
              <w:spacing w:after="0" w:line="240" w:lineRule="auto"/>
              <w:rPr>
                <w:rFonts w:ascii="Times New Roman" w:hAnsi="Times New Roman" w:cs="Times New Roman"/>
                <w:b/>
                <w:sz w:val="20"/>
                <w:szCs w:val="20"/>
                <w:lang w:val="en-US"/>
              </w:rPr>
            </w:pPr>
          </w:p>
        </w:tc>
        <w:tc>
          <w:tcPr>
            <w:tcW w:w="1701" w:type="dxa"/>
            <w:shd w:val="clear" w:color="auto" w:fill="auto"/>
          </w:tcPr>
          <w:p w14:paraId="7A30897E"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Обязательный</w:t>
            </w:r>
          </w:p>
        </w:tc>
        <w:tc>
          <w:tcPr>
            <w:tcW w:w="3544" w:type="dxa"/>
            <w:gridSpan w:val="2"/>
            <w:shd w:val="clear" w:color="auto" w:fill="auto"/>
          </w:tcPr>
          <w:p w14:paraId="3317A900"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Индивидуальный проект **</w:t>
            </w:r>
          </w:p>
        </w:tc>
        <w:tc>
          <w:tcPr>
            <w:tcW w:w="1276" w:type="dxa"/>
            <w:shd w:val="clear" w:color="auto" w:fill="auto"/>
            <w:vAlign w:val="center"/>
          </w:tcPr>
          <w:p w14:paraId="2DBB3327"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ЭК</w:t>
            </w:r>
          </w:p>
        </w:tc>
        <w:tc>
          <w:tcPr>
            <w:tcW w:w="1701" w:type="dxa"/>
            <w:shd w:val="clear" w:color="auto" w:fill="auto"/>
            <w:vAlign w:val="center"/>
          </w:tcPr>
          <w:p w14:paraId="01A623F5"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34/1</w:t>
            </w:r>
          </w:p>
        </w:tc>
        <w:tc>
          <w:tcPr>
            <w:tcW w:w="1559" w:type="dxa"/>
            <w:shd w:val="clear" w:color="auto" w:fill="auto"/>
            <w:vAlign w:val="center"/>
          </w:tcPr>
          <w:p w14:paraId="5DBE17BD"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134" w:type="dxa"/>
            <w:shd w:val="clear" w:color="auto" w:fill="auto"/>
          </w:tcPr>
          <w:p w14:paraId="60A18E2B"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4E860E2D" w14:textId="77777777" w:rsidTr="00F47954">
        <w:trPr>
          <w:trHeight w:val="266"/>
        </w:trPr>
        <w:tc>
          <w:tcPr>
            <w:tcW w:w="110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640CDB" w14:textId="77777777" w:rsidR="00A652B9" w:rsidRPr="00A652B9" w:rsidRDefault="00A652B9" w:rsidP="00A652B9">
            <w:pPr>
              <w:spacing w:after="0" w:line="240" w:lineRule="auto"/>
              <w:rPr>
                <w:rFonts w:ascii="Times New Roman" w:hAnsi="Times New Roman" w:cs="Times New Roman"/>
                <w:b/>
                <w:color w:val="000000"/>
                <w:sz w:val="20"/>
                <w:szCs w:val="20"/>
              </w:rPr>
            </w:pPr>
            <w:r w:rsidRPr="00A652B9">
              <w:rPr>
                <w:rFonts w:ascii="Times New Roman" w:hAnsi="Times New Roman" w:cs="Times New Roman"/>
                <w:b/>
                <w:color w:val="000000"/>
                <w:sz w:val="20"/>
                <w:szCs w:val="20"/>
              </w:rPr>
              <w:t>Аудиторная нагрузка в неделю (6-ти дневная учебная неделя), количество часов в неделю, не более</w:t>
            </w:r>
          </w:p>
        </w:tc>
        <w:tc>
          <w:tcPr>
            <w:tcW w:w="1701" w:type="dxa"/>
            <w:shd w:val="clear" w:color="auto" w:fill="auto"/>
            <w:vAlign w:val="center"/>
          </w:tcPr>
          <w:p w14:paraId="274E0C6B"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37</w:t>
            </w:r>
          </w:p>
        </w:tc>
        <w:tc>
          <w:tcPr>
            <w:tcW w:w="1559" w:type="dxa"/>
            <w:shd w:val="clear" w:color="auto" w:fill="auto"/>
            <w:vAlign w:val="center"/>
          </w:tcPr>
          <w:p w14:paraId="783F3D0F"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37</w:t>
            </w:r>
          </w:p>
        </w:tc>
        <w:tc>
          <w:tcPr>
            <w:tcW w:w="1134" w:type="dxa"/>
            <w:shd w:val="clear" w:color="auto" w:fill="auto"/>
          </w:tcPr>
          <w:p w14:paraId="2D1660A3" w14:textId="77777777" w:rsidR="00A652B9" w:rsidRPr="00A652B9" w:rsidRDefault="00A652B9" w:rsidP="00A652B9">
            <w:pPr>
              <w:spacing w:after="0" w:line="240" w:lineRule="auto"/>
              <w:jc w:val="right"/>
              <w:rPr>
                <w:rFonts w:ascii="Times New Roman" w:hAnsi="Times New Roman" w:cs="Times New Roman"/>
                <w:b/>
                <w:sz w:val="20"/>
                <w:szCs w:val="20"/>
              </w:rPr>
            </w:pPr>
          </w:p>
        </w:tc>
      </w:tr>
      <w:tr w:rsidR="00A652B9" w:rsidRPr="00A652B9" w14:paraId="4921A007" w14:textId="77777777" w:rsidTr="00F47954">
        <w:trPr>
          <w:trHeight w:val="266"/>
        </w:trPr>
        <w:tc>
          <w:tcPr>
            <w:tcW w:w="110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DAC0B3" w14:textId="77777777" w:rsidR="00A652B9" w:rsidRPr="00A652B9" w:rsidRDefault="00A652B9" w:rsidP="00A652B9">
            <w:pPr>
              <w:spacing w:after="0" w:line="240" w:lineRule="auto"/>
              <w:rPr>
                <w:rFonts w:ascii="Times New Roman" w:hAnsi="Times New Roman" w:cs="Times New Roman"/>
                <w:b/>
                <w:color w:val="000000"/>
                <w:sz w:val="20"/>
                <w:szCs w:val="20"/>
              </w:rPr>
            </w:pPr>
            <w:r w:rsidRPr="00A652B9">
              <w:rPr>
                <w:rFonts w:ascii="Times New Roman" w:hAnsi="Times New Roman" w:cs="Times New Roman"/>
                <w:b/>
                <w:color w:val="000000"/>
                <w:sz w:val="20"/>
                <w:szCs w:val="20"/>
              </w:rPr>
              <w:t>Аудиторная нагрузка в неделю (6-ти дневная учебная неделя), количество часов в год, не более</w:t>
            </w:r>
          </w:p>
        </w:tc>
        <w:tc>
          <w:tcPr>
            <w:tcW w:w="1701" w:type="dxa"/>
            <w:shd w:val="clear" w:color="auto" w:fill="auto"/>
            <w:vAlign w:val="center"/>
          </w:tcPr>
          <w:p w14:paraId="6E1F392A"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1258</w:t>
            </w:r>
          </w:p>
        </w:tc>
        <w:tc>
          <w:tcPr>
            <w:tcW w:w="1559" w:type="dxa"/>
            <w:shd w:val="clear" w:color="auto" w:fill="auto"/>
            <w:vAlign w:val="center"/>
          </w:tcPr>
          <w:p w14:paraId="3EE0EB8E"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1258</w:t>
            </w:r>
          </w:p>
        </w:tc>
        <w:tc>
          <w:tcPr>
            <w:tcW w:w="1134" w:type="dxa"/>
            <w:shd w:val="clear" w:color="auto" w:fill="auto"/>
          </w:tcPr>
          <w:p w14:paraId="55B9849F" w14:textId="77777777" w:rsidR="00A652B9" w:rsidRPr="00A652B9" w:rsidRDefault="00A652B9" w:rsidP="00A652B9">
            <w:pPr>
              <w:spacing w:after="0" w:line="240" w:lineRule="auto"/>
              <w:jc w:val="right"/>
              <w:rPr>
                <w:rFonts w:ascii="Times New Roman" w:hAnsi="Times New Roman" w:cs="Times New Roman"/>
                <w:b/>
                <w:sz w:val="20"/>
                <w:szCs w:val="20"/>
              </w:rPr>
            </w:pPr>
          </w:p>
        </w:tc>
      </w:tr>
    </w:tbl>
    <w:p w14:paraId="2A050556" w14:textId="77777777" w:rsidR="00A652B9" w:rsidRPr="00A652B9" w:rsidRDefault="00A652B9" w:rsidP="00A652B9">
      <w:pPr>
        <w:spacing w:after="0" w:line="240" w:lineRule="auto"/>
        <w:rPr>
          <w:rFonts w:ascii="Times New Roman" w:hAnsi="Times New Roman" w:cs="Times New Roman"/>
          <w:sz w:val="20"/>
          <w:szCs w:val="20"/>
        </w:rPr>
      </w:pPr>
    </w:p>
    <w:p w14:paraId="1DAA7116"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 Уровень обучения</w:t>
      </w:r>
    </w:p>
    <w:p w14:paraId="2EC11F5A"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Б – базовый уровень изучения предмета.</w:t>
      </w:r>
    </w:p>
    <w:p w14:paraId="41DC88AD"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У – углублённый уровень изучения предмета.</w:t>
      </w:r>
    </w:p>
    <w:p w14:paraId="44742B8A"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ЭК – элективный курс</w:t>
      </w:r>
    </w:p>
    <w:p w14:paraId="37B72D0B" w14:textId="77777777" w:rsidR="00A652B9" w:rsidRPr="00A652B9" w:rsidRDefault="00A652B9" w:rsidP="00A652B9">
      <w:pPr>
        <w:spacing w:after="0" w:line="240" w:lineRule="auto"/>
        <w:rPr>
          <w:rFonts w:ascii="Times New Roman" w:hAnsi="Times New Roman" w:cs="Times New Roman"/>
          <w:sz w:val="20"/>
          <w:szCs w:val="20"/>
        </w:rPr>
      </w:pPr>
    </w:p>
    <w:p w14:paraId="0947C5A8"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 - учебные предметы, не имеющие аудиторной нагрузки</w:t>
      </w:r>
    </w:p>
    <w:p w14:paraId="5375D0CB" w14:textId="2A3AB057"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20E7E06B" w14:textId="6BAE0637"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36EED48C" w14:textId="77777777"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sectPr w:rsidR="00A652B9" w:rsidSect="00A652B9">
          <w:footnotePr>
            <w:numRestart w:val="eachPage"/>
          </w:footnotePr>
          <w:pgSz w:w="16838" w:h="11906" w:orient="landscape"/>
          <w:pgMar w:top="1080" w:right="1440" w:bottom="1080" w:left="1440" w:header="709" w:footer="709" w:gutter="0"/>
          <w:cols w:space="708"/>
          <w:titlePg/>
          <w:docGrid w:linePitch="360"/>
        </w:sectPr>
      </w:pPr>
    </w:p>
    <w:p w14:paraId="33856344" w14:textId="77777777" w:rsidR="00A652B9" w:rsidRPr="00144252"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30123662" w14:textId="72C2665C" w:rsidR="00144252" w:rsidRDefault="00144252"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b/>
          <w:sz w:val="24"/>
          <w:szCs w:val="24"/>
          <w:lang w:eastAsia="ar-SA"/>
        </w:rPr>
      </w:pPr>
      <w:r>
        <w:rPr>
          <w:rFonts w:ascii="Times New Roman" w:hAnsi="Times New Roman" w:cs="Times New Roman"/>
          <w:b/>
          <w:sz w:val="24"/>
          <w:szCs w:val="24"/>
          <w:lang w:eastAsia="ar-SA"/>
        </w:rPr>
        <w:t>Учебный план направления «Психология»</w:t>
      </w:r>
    </w:p>
    <w:p w14:paraId="26DDD946" w14:textId="04FCB014" w:rsidR="00144252" w:rsidRDefault="00144252"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6CFBABE1" w14:textId="45387370"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A652B9">
        <w:rPr>
          <w:rFonts w:ascii="Times New Roman" w:hAnsi="Times New Roman" w:cs="Times New Roman"/>
          <w:sz w:val="24"/>
          <w:szCs w:val="24"/>
          <w:lang w:eastAsia="ar-SA"/>
        </w:rPr>
        <w:t>Направление должно обеспечивать качественную подготовку учащихся в области психологи и поступление на Факультет социальных наук НИУ ВШЭ.</w:t>
      </w:r>
    </w:p>
    <w:p w14:paraId="21B16628" w14:textId="2DA8D789"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6F537CD9" w14:textId="3F118565" w:rsidR="00A652B9" w:rsidRDefault="00A652B9" w:rsidP="00A652B9">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A652B9">
        <w:rPr>
          <w:rFonts w:ascii="Times New Roman" w:hAnsi="Times New Roman" w:cs="Times New Roman"/>
          <w:sz w:val="24"/>
          <w:szCs w:val="24"/>
          <w:lang w:eastAsia="ar-SA"/>
        </w:rPr>
        <w:t>Учащимся предлагается изучение учебных предметов Иностранный язык, История, Биология, Ма</w:t>
      </w:r>
      <w:r>
        <w:rPr>
          <w:rFonts w:ascii="Times New Roman" w:hAnsi="Times New Roman" w:cs="Times New Roman"/>
          <w:sz w:val="24"/>
          <w:szCs w:val="24"/>
          <w:lang w:eastAsia="ar-SA"/>
        </w:rPr>
        <w:t>тематика на углубленном уровне.</w:t>
      </w:r>
    </w:p>
    <w:p w14:paraId="2B588FF1" w14:textId="77777777" w:rsidR="00A652B9" w:rsidRPr="00A652B9" w:rsidRDefault="00A652B9" w:rsidP="00A652B9">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70E97263" w14:textId="1C65C859" w:rsidR="00A652B9" w:rsidRDefault="00A652B9" w:rsidP="00A652B9">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A652B9">
        <w:rPr>
          <w:rFonts w:ascii="Times New Roman" w:hAnsi="Times New Roman" w:cs="Times New Roman"/>
          <w:sz w:val="24"/>
          <w:szCs w:val="24"/>
          <w:lang w:eastAsia="ar-SA"/>
        </w:rPr>
        <w:t>Особенностью учебного плана направления является обязательное изучение дополнительного учебног</w:t>
      </w:r>
      <w:r>
        <w:rPr>
          <w:rFonts w:ascii="Times New Roman" w:hAnsi="Times New Roman" w:cs="Times New Roman"/>
          <w:sz w:val="24"/>
          <w:szCs w:val="24"/>
          <w:lang w:eastAsia="ar-SA"/>
        </w:rPr>
        <w:t>о предмета (курса) Психология.</w:t>
      </w:r>
    </w:p>
    <w:p w14:paraId="1D68B0D4" w14:textId="77777777" w:rsidR="00A652B9" w:rsidRPr="00A652B9" w:rsidRDefault="00A652B9" w:rsidP="00A652B9">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46D62CFC" w14:textId="0C67B6A4" w:rsidR="00A652B9" w:rsidRDefault="00A652B9" w:rsidP="00A652B9">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A652B9">
        <w:rPr>
          <w:rFonts w:ascii="Times New Roman" w:hAnsi="Times New Roman" w:cs="Times New Roman"/>
          <w:sz w:val="24"/>
          <w:szCs w:val="24"/>
          <w:lang w:eastAsia="ar-SA"/>
        </w:rPr>
        <w:t>В учебный план включены дополнительные учебные предметы, курсы по выбору обучающихся – Обществознание, Социология, Философия, а также Теория познания, являющаяся в лицее обязательным учебным курсом для изучения, так как ставит своей целью научить учащихся критическому мышлению, и позволяет осознавать себя как мыслящего и ответственного человека.</w:t>
      </w:r>
    </w:p>
    <w:p w14:paraId="01D676BE" w14:textId="77777777" w:rsidR="00A652B9" w:rsidRPr="00A652B9" w:rsidRDefault="00A652B9" w:rsidP="00A652B9">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416175CA" w14:textId="2188A47A" w:rsidR="00A652B9" w:rsidRDefault="00A652B9" w:rsidP="00A652B9">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A652B9">
        <w:rPr>
          <w:rFonts w:ascii="Times New Roman" w:hAnsi="Times New Roman" w:cs="Times New Roman"/>
          <w:sz w:val="24"/>
          <w:szCs w:val="24"/>
          <w:lang w:eastAsia="ar-SA"/>
        </w:rPr>
        <w:t>В учебном плане предусмотрено выполнение обучающимися индивидуального проекта.</w:t>
      </w:r>
    </w:p>
    <w:p w14:paraId="60613F8D" w14:textId="77777777"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18E161FD" w14:textId="77777777"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sectPr w:rsidR="00A652B9" w:rsidSect="00032C44">
          <w:footnotePr>
            <w:numRestart w:val="eachPage"/>
          </w:footnotePr>
          <w:pgSz w:w="11906" w:h="16838"/>
          <w:pgMar w:top="1440" w:right="510" w:bottom="1440" w:left="1644" w:header="709" w:footer="709" w:gutter="0"/>
          <w:cols w:space="708"/>
          <w:titlePg/>
          <w:docGrid w:linePitch="360"/>
        </w:sect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2934"/>
        <w:gridCol w:w="1573"/>
        <w:gridCol w:w="2835"/>
        <w:gridCol w:w="1276"/>
        <w:gridCol w:w="1843"/>
        <w:gridCol w:w="1701"/>
        <w:gridCol w:w="1559"/>
      </w:tblGrid>
      <w:tr w:rsidR="00A652B9" w:rsidRPr="00A652B9" w14:paraId="526EC6A8" w14:textId="77777777" w:rsidTr="00F47954">
        <w:trPr>
          <w:trHeight w:val="251"/>
        </w:trPr>
        <w:tc>
          <w:tcPr>
            <w:tcW w:w="1731" w:type="dxa"/>
            <w:vMerge w:val="restart"/>
            <w:shd w:val="clear" w:color="auto" w:fill="auto"/>
            <w:vAlign w:val="center"/>
          </w:tcPr>
          <w:p w14:paraId="6578E129"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lastRenderedPageBreak/>
              <w:t>Компоненты УП</w:t>
            </w:r>
          </w:p>
        </w:tc>
        <w:tc>
          <w:tcPr>
            <w:tcW w:w="2934" w:type="dxa"/>
            <w:vMerge w:val="restart"/>
            <w:shd w:val="clear" w:color="auto" w:fill="auto"/>
            <w:vAlign w:val="center"/>
          </w:tcPr>
          <w:p w14:paraId="6962DEF3"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Предметная область</w:t>
            </w:r>
          </w:p>
        </w:tc>
        <w:tc>
          <w:tcPr>
            <w:tcW w:w="1573" w:type="dxa"/>
            <w:vMerge w:val="restart"/>
            <w:shd w:val="clear" w:color="auto" w:fill="auto"/>
            <w:vAlign w:val="center"/>
          </w:tcPr>
          <w:p w14:paraId="110FF030"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Место предмета в УП</w:t>
            </w:r>
          </w:p>
        </w:tc>
        <w:tc>
          <w:tcPr>
            <w:tcW w:w="2835" w:type="dxa"/>
            <w:vMerge w:val="restart"/>
            <w:shd w:val="clear" w:color="auto" w:fill="auto"/>
            <w:vAlign w:val="center"/>
          </w:tcPr>
          <w:p w14:paraId="2B7E2819"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Предмет</w:t>
            </w:r>
          </w:p>
        </w:tc>
        <w:tc>
          <w:tcPr>
            <w:tcW w:w="1276" w:type="dxa"/>
            <w:vMerge w:val="restart"/>
            <w:shd w:val="clear" w:color="auto" w:fill="auto"/>
            <w:vAlign w:val="center"/>
          </w:tcPr>
          <w:p w14:paraId="21D50593"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Уровень обучения*</w:t>
            </w:r>
          </w:p>
        </w:tc>
        <w:tc>
          <w:tcPr>
            <w:tcW w:w="1843" w:type="dxa"/>
            <w:shd w:val="clear" w:color="auto" w:fill="auto"/>
            <w:vAlign w:val="center"/>
          </w:tcPr>
          <w:p w14:paraId="04439E9D"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10 кл.</w:t>
            </w:r>
          </w:p>
          <w:p w14:paraId="3128A814"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2017-2018</w:t>
            </w:r>
          </w:p>
        </w:tc>
        <w:tc>
          <w:tcPr>
            <w:tcW w:w="1701" w:type="dxa"/>
            <w:shd w:val="clear" w:color="auto" w:fill="auto"/>
            <w:vAlign w:val="center"/>
          </w:tcPr>
          <w:p w14:paraId="7FC4E632"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11 кл.</w:t>
            </w:r>
          </w:p>
          <w:p w14:paraId="3FC011B0"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2018-2019</w:t>
            </w:r>
          </w:p>
        </w:tc>
        <w:tc>
          <w:tcPr>
            <w:tcW w:w="1559" w:type="dxa"/>
            <w:vMerge w:val="restart"/>
            <w:shd w:val="clear" w:color="auto" w:fill="auto"/>
            <w:vAlign w:val="center"/>
          </w:tcPr>
          <w:p w14:paraId="46735ACA"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Примечание</w:t>
            </w:r>
          </w:p>
        </w:tc>
      </w:tr>
      <w:tr w:rsidR="00A652B9" w:rsidRPr="00A652B9" w14:paraId="16E406AE" w14:textId="77777777" w:rsidTr="00F47954">
        <w:trPr>
          <w:trHeight w:val="251"/>
        </w:trPr>
        <w:tc>
          <w:tcPr>
            <w:tcW w:w="1731" w:type="dxa"/>
            <w:vMerge/>
            <w:shd w:val="clear" w:color="auto" w:fill="auto"/>
            <w:vAlign w:val="center"/>
          </w:tcPr>
          <w:p w14:paraId="7EC7FB9C"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2934" w:type="dxa"/>
            <w:vMerge/>
            <w:shd w:val="clear" w:color="auto" w:fill="auto"/>
            <w:vAlign w:val="center"/>
          </w:tcPr>
          <w:p w14:paraId="590C950B"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573" w:type="dxa"/>
            <w:vMerge/>
            <w:shd w:val="clear" w:color="auto" w:fill="auto"/>
            <w:vAlign w:val="center"/>
          </w:tcPr>
          <w:p w14:paraId="52BEAD1F"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2835" w:type="dxa"/>
            <w:vMerge/>
            <w:shd w:val="clear" w:color="auto" w:fill="auto"/>
            <w:vAlign w:val="center"/>
          </w:tcPr>
          <w:p w14:paraId="78046E34"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276" w:type="dxa"/>
            <w:vMerge/>
            <w:shd w:val="clear" w:color="auto" w:fill="auto"/>
            <w:vAlign w:val="center"/>
          </w:tcPr>
          <w:p w14:paraId="5D04A8F7"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843" w:type="dxa"/>
            <w:shd w:val="clear" w:color="auto" w:fill="auto"/>
            <w:vAlign w:val="center"/>
          </w:tcPr>
          <w:p w14:paraId="16D2F11C"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Кол-во часов в неделю</w:t>
            </w:r>
          </w:p>
        </w:tc>
        <w:tc>
          <w:tcPr>
            <w:tcW w:w="1701" w:type="dxa"/>
            <w:shd w:val="clear" w:color="auto" w:fill="auto"/>
            <w:vAlign w:val="center"/>
          </w:tcPr>
          <w:p w14:paraId="35788FCC"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Кол-во часов в неделю</w:t>
            </w:r>
          </w:p>
        </w:tc>
        <w:tc>
          <w:tcPr>
            <w:tcW w:w="1559" w:type="dxa"/>
            <w:vMerge/>
            <w:shd w:val="clear" w:color="auto" w:fill="auto"/>
          </w:tcPr>
          <w:p w14:paraId="6D3149AB" w14:textId="77777777" w:rsidR="00A652B9" w:rsidRPr="00A652B9" w:rsidRDefault="00A652B9" w:rsidP="00A652B9">
            <w:pPr>
              <w:spacing w:after="0" w:line="240" w:lineRule="auto"/>
              <w:rPr>
                <w:rFonts w:ascii="Times New Roman" w:hAnsi="Times New Roman" w:cs="Times New Roman"/>
                <w:sz w:val="20"/>
                <w:szCs w:val="20"/>
              </w:rPr>
            </w:pPr>
          </w:p>
        </w:tc>
      </w:tr>
      <w:tr w:rsidR="00A652B9" w:rsidRPr="00A652B9" w14:paraId="289BC724" w14:textId="77777777" w:rsidTr="00F47954">
        <w:trPr>
          <w:trHeight w:val="266"/>
        </w:trPr>
        <w:tc>
          <w:tcPr>
            <w:tcW w:w="1731" w:type="dxa"/>
            <w:vMerge w:val="restart"/>
            <w:shd w:val="clear" w:color="auto" w:fill="auto"/>
          </w:tcPr>
          <w:p w14:paraId="44E107DE" w14:textId="77777777" w:rsidR="00A652B9" w:rsidRPr="00A652B9" w:rsidRDefault="00A652B9" w:rsidP="00A652B9">
            <w:pPr>
              <w:spacing w:after="0" w:line="240" w:lineRule="auto"/>
              <w:rPr>
                <w:rFonts w:ascii="Times New Roman" w:hAnsi="Times New Roman" w:cs="Times New Roman"/>
                <w:b/>
                <w:sz w:val="20"/>
                <w:szCs w:val="20"/>
                <w:lang w:val="en-US"/>
              </w:rPr>
            </w:pPr>
            <w:r w:rsidRPr="00A652B9">
              <w:rPr>
                <w:rFonts w:ascii="Times New Roman" w:hAnsi="Times New Roman" w:cs="Times New Roman"/>
                <w:b/>
                <w:sz w:val="20"/>
                <w:szCs w:val="20"/>
                <w:lang w:val="en-US"/>
              </w:rPr>
              <w:t xml:space="preserve">I </w:t>
            </w:r>
            <w:r w:rsidRPr="00A652B9">
              <w:rPr>
                <w:rFonts w:ascii="Times New Roman" w:hAnsi="Times New Roman" w:cs="Times New Roman"/>
                <w:b/>
                <w:sz w:val="20"/>
                <w:szCs w:val="20"/>
              </w:rPr>
              <w:t>Общие обязательные предметы</w:t>
            </w:r>
          </w:p>
        </w:tc>
        <w:tc>
          <w:tcPr>
            <w:tcW w:w="2934" w:type="dxa"/>
            <w:shd w:val="clear" w:color="auto" w:fill="auto"/>
            <w:vAlign w:val="center"/>
          </w:tcPr>
          <w:p w14:paraId="07F7B481"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Математика и информатика</w:t>
            </w:r>
          </w:p>
        </w:tc>
        <w:tc>
          <w:tcPr>
            <w:tcW w:w="1573" w:type="dxa"/>
            <w:vMerge w:val="restart"/>
            <w:shd w:val="clear" w:color="auto" w:fill="auto"/>
            <w:vAlign w:val="center"/>
          </w:tcPr>
          <w:p w14:paraId="44D47F12"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Обязательные с выбором уровня обучения</w:t>
            </w:r>
          </w:p>
        </w:tc>
        <w:tc>
          <w:tcPr>
            <w:tcW w:w="2835" w:type="dxa"/>
            <w:shd w:val="clear" w:color="auto" w:fill="auto"/>
            <w:vAlign w:val="center"/>
          </w:tcPr>
          <w:p w14:paraId="271BB6F3"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sz w:val="20"/>
                <w:szCs w:val="20"/>
              </w:rPr>
              <w:t xml:space="preserve">Математика </w:t>
            </w:r>
          </w:p>
        </w:tc>
        <w:tc>
          <w:tcPr>
            <w:tcW w:w="1276" w:type="dxa"/>
            <w:shd w:val="clear" w:color="auto" w:fill="auto"/>
            <w:vAlign w:val="center"/>
          </w:tcPr>
          <w:p w14:paraId="6D4640D9"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Б/У</w:t>
            </w:r>
          </w:p>
        </w:tc>
        <w:tc>
          <w:tcPr>
            <w:tcW w:w="1843" w:type="dxa"/>
            <w:shd w:val="clear" w:color="auto" w:fill="auto"/>
            <w:vAlign w:val="center"/>
          </w:tcPr>
          <w:p w14:paraId="3B32A3FE"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(136/4)/(272/8)</w:t>
            </w:r>
          </w:p>
        </w:tc>
        <w:tc>
          <w:tcPr>
            <w:tcW w:w="1701" w:type="dxa"/>
            <w:shd w:val="clear" w:color="auto" w:fill="auto"/>
            <w:vAlign w:val="center"/>
          </w:tcPr>
          <w:p w14:paraId="20CA1520"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(136/4)/(272/8)</w:t>
            </w:r>
          </w:p>
        </w:tc>
        <w:tc>
          <w:tcPr>
            <w:tcW w:w="1559" w:type="dxa"/>
            <w:shd w:val="clear" w:color="auto" w:fill="auto"/>
          </w:tcPr>
          <w:p w14:paraId="03993BE7"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6ED7C43E" w14:textId="77777777" w:rsidTr="00F47954">
        <w:trPr>
          <w:trHeight w:val="266"/>
        </w:trPr>
        <w:tc>
          <w:tcPr>
            <w:tcW w:w="1731" w:type="dxa"/>
            <w:vMerge/>
            <w:shd w:val="clear" w:color="auto" w:fill="auto"/>
          </w:tcPr>
          <w:p w14:paraId="7B3368B8" w14:textId="77777777" w:rsidR="00A652B9" w:rsidRPr="00A652B9" w:rsidRDefault="00A652B9" w:rsidP="00A652B9">
            <w:pPr>
              <w:spacing w:after="0" w:line="240" w:lineRule="auto"/>
              <w:rPr>
                <w:rFonts w:ascii="Times New Roman" w:hAnsi="Times New Roman" w:cs="Times New Roman"/>
                <w:b/>
                <w:sz w:val="20"/>
                <w:szCs w:val="20"/>
                <w:lang w:val="en-US"/>
              </w:rPr>
            </w:pPr>
          </w:p>
        </w:tc>
        <w:tc>
          <w:tcPr>
            <w:tcW w:w="2934" w:type="dxa"/>
            <w:vMerge w:val="restart"/>
            <w:shd w:val="clear" w:color="auto" w:fill="auto"/>
            <w:vAlign w:val="center"/>
          </w:tcPr>
          <w:p w14:paraId="7E456755"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Естественные науки</w:t>
            </w:r>
          </w:p>
        </w:tc>
        <w:tc>
          <w:tcPr>
            <w:tcW w:w="1573" w:type="dxa"/>
            <w:vMerge/>
            <w:shd w:val="clear" w:color="auto" w:fill="auto"/>
            <w:vAlign w:val="center"/>
          </w:tcPr>
          <w:p w14:paraId="479A17E6" w14:textId="77777777" w:rsidR="00A652B9" w:rsidRPr="00A652B9" w:rsidRDefault="00A652B9" w:rsidP="00A652B9">
            <w:pPr>
              <w:spacing w:after="0" w:line="240" w:lineRule="auto"/>
              <w:rPr>
                <w:rFonts w:ascii="Times New Roman" w:hAnsi="Times New Roman" w:cs="Times New Roman"/>
                <w:sz w:val="20"/>
                <w:szCs w:val="20"/>
              </w:rPr>
            </w:pPr>
          </w:p>
        </w:tc>
        <w:tc>
          <w:tcPr>
            <w:tcW w:w="2835" w:type="dxa"/>
            <w:shd w:val="clear" w:color="auto" w:fill="auto"/>
          </w:tcPr>
          <w:p w14:paraId="7D939B4E"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Биология</w:t>
            </w:r>
          </w:p>
        </w:tc>
        <w:tc>
          <w:tcPr>
            <w:tcW w:w="1276" w:type="dxa"/>
            <w:shd w:val="clear" w:color="auto" w:fill="auto"/>
            <w:vAlign w:val="center"/>
          </w:tcPr>
          <w:p w14:paraId="22BA0DDA"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Б/У</w:t>
            </w:r>
          </w:p>
        </w:tc>
        <w:tc>
          <w:tcPr>
            <w:tcW w:w="1843" w:type="dxa"/>
            <w:shd w:val="clear" w:color="auto" w:fill="auto"/>
            <w:vAlign w:val="center"/>
          </w:tcPr>
          <w:p w14:paraId="56B22A41"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(68/2)/(136/4)</w:t>
            </w:r>
          </w:p>
        </w:tc>
        <w:tc>
          <w:tcPr>
            <w:tcW w:w="1701" w:type="dxa"/>
            <w:shd w:val="clear" w:color="auto" w:fill="auto"/>
            <w:vAlign w:val="center"/>
          </w:tcPr>
          <w:p w14:paraId="0C0BD316"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(68/2)/(136/4)</w:t>
            </w:r>
          </w:p>
        </w:tc>
        <w:tc>
          <w:tcPr>
            <w:tcW w:w="1559" w:type="dxa"/>
            <w:shd w:val="clear" w:color="auto" w:fill="auto"/>
          </w:tcPr>
          <w:p w14:paraId="3CADB3CE"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4AD131A5" w14:textId="77777777" w:rsidTr="00F47954">
        <w:trPr>
          <w:trHeight w:val="266"/>
        </w:trPr>
        <w:tc>
          <w:tcPr>
            <w:tcW w:w="1731" w:type="dxa"/>
            <w:vMerge/>
            <w:shd w:val="clear" w:color="auto" w:fill="auto"/>
          </w:tcPr>
          <w:p w14:paraId="669079A1" w14:textId="77777777" w:rsidR="00A652B9" w:rsidRPr="00A652B9" w:rsidRDefault="00A652B9" w:rsidP="00A652B9">
            <w:pPr>
              <w:spacing w:after="0" w:line="240" w:lineRule="auto"/>
              <w:rPr>
                <w:rFonts w:ascii="Times New Roman" w:hAnsi="Times New Roman" w:cs="Times New Roman"/>
                <w:b/>
                <w:sz w:val="20"/>
                <w:szCs w:val="20"/>
                <w:lang w:val="en-US"/>
              </w:rPr>
            </w:pPr>
          </w:p>
        </w:tc>
        <w:tc>
          <w:tcPr>
            <w:tcW w:w="2934" w:type="dxa"/>
            <w:vMerge/>
            <w:shd w:val="clear" w:color="auto" w:fill="auto"/>
            <w:vAlign w:val="center"/>
          </w:tcPr>
          <w:p w14:paraId="4F97001C" w14:textId="77777777" w:rsidR="00A652B9" w:rsidRPr="00A652B9" w:rsidRDefault="00A652B9" w:rsidP="00A652B9">
            <w:pPr>
              <w:spacing w:after="0" w:line="240" w:lineRule="auto"/>
              <w:rPr>
                <w:rFonts w:ascii="Times New Roman" w:hAnsi="Times New Roman" w:cs="Times New Roman"/>
                <w:sz w:val="20"/>
                <w:szCs w:val="20"/>
              </w:rPr>
            </w:pPr>
          </w:p>
        </w:tc>
        <w:tc>
          <w:tcPr>
            <w:tcW w:w="1573" w:type="dxa"/>
            <w:shd w:val="clear" w:color="auto" w:fill="auto"/>
            <w:vAlign w:val="center"/>
          </w:tcPr>
          <w:p w14:paraId="6EEC1E37"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Обязательные</w:t>
            </w:r>
          </w:p>
        </w:tc>
        <w:tc>
          <w:tcPr>
            <w:tcW w:w="2835" w:type="dxa"/>
            <w:shd w:val="clear" w:color="auto" w:fill="auto"/>
          </w:tcPr>
          <w:p w14:paraId="73502155"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Астрономия**</w:t>
            </w:r>
          </w:p>
        </w:tc>
        <w:tc>
          <w:tcPr>
            <w:tcW w:w="1276" w:type="dxa"/>
            <w:shd w:val="clear" w:color="auto" w:fill="auto"/>
            <w:vAlign w:val="center"/>
          </w:tcPr>
          <w:p w14:paraId="641BB5BC"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Б</w:t>
            </w:r>
          </w:p>
        </w:tc>
        <w:tc>
          <w:tcPr>
            <w:tcW w:w="1843" w:type="dxa"/>
            <w:shd w:val="clear" w:color="auto" w:fill="auto"/>
            <w:vAlign w:val="center"/>
          </w:tcPr>
          <w:p w14:paraId="1617D0E1"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701" w:type="dxa"/>
            <w:shd w:val="clear" w:color="auto" w:fill="auto"/>
            <w:vAlign w:val="center"/>
          </w:tcPr>
          <w:p w14:paraId="2AB50A93"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34/1</w:t>
            </w:r>
          </w:p>
        </w:tc>
        <w:tc>
          <w:tcPr>
            <w:tcW w:w="1559" w:type="dxa"/>
            <w:shd w:val="clear" w:color="auto" w:fill="auto"/>
          </w:tcPr>
          <w:p w14:paraId="7E638423"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6EF9F0EF" w14:textId="77777777" w:rsidTr="00F47954">
        <w:trPr>
          <w:trHeight w:val="266"/>
        </w:trPr>
        <w:tc>
          <w:tcPr>
            <w:tcW w:w="1731" w:type="dxa"/>
            <w:vMerge/>
            <w:shd w:val="clear" w:color="auto" w:fill="auto"/>
          </w:tcPr>
          <w:p w14:paraId="566A5564" w14:textId="77777777" w:rsidR="00A652B9" w:rsidRPr="00A652B9" w:rsidRDefault="00A652B9" w:rsidP="00A652B9">
            <w:pPr>
              <w:spacing w:after="0" w:line="240" w:lineRule="auto"/>
              <w:rPr>
                <w:rFonts w:ascii="Times New Roman" w:hAnsi="Times New Roman" w:cs="Times New Roman"/>
                <w:b/>
                <w:sz w:val="20"/>
                <w:szCs w:val="20"/>
              </w:rPr>
            </w:pPr>
          </w:p>
        </w:tc>
        <w:tc>
          <w:tcPr>
            <w:tcW w:w="2934" w:type="dxa"/>
            <w:vMerge w:val="restart"/>
            <w:shd w:val="clear" w:color="auto" w:fill="auto"/>
            <w:vAlign w:val="center"/>
          </w:tcPr>
          <w:p w14:paraId="485ABDFC"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Русский язык и литература</w:t>
            </w:r>
          </w:p>
        </w:tc>
        <w:tc>
          <w:tcPr>
            <w:tcW w:w="1573" w:type="dxa"/>
            <w:vMerge w:val="restart"/>
            <w:shd w:val="clear" w:color="auto" w:fill="auto"/>
            <w:vAlign w:val="center"/>
          </w:tcPr>
          <w:p w14:paraId="5C375286"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Обязательные</w:t>
            </w:r>
          </w:p>
        </w:tc>
        <w:tc>
          <w:tcPr>
            <w:tcW w:w="2835" w:type="dxa"/>
            <w:shd w:val="clear" w:color="auto" w:fill="auto"/>
            <w:vAlign w:val="bottom"/>
          </w:tcPr>
          <w:p w14:paraId="5165C0AF"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color w:val="000000"/>
                <w:sz w:val="20"/>
                <w:szCs w:val="20"/>
              </w:rPr>
              <w:t xml:space="preserve">Русский язык </w:t>
            </w:r>
          </w:p>
        </w:tc>
        <w:tc>
          <w:tcPr>
            <w:tcW w:w="1276" w:type="dxa"/>
            <w:shd w:val="clear" w:color="auto" w:fill="auto"/>
            <w:vAlign w:val="center"/>
          </w:tcPr>
          <w:p w14:paraId="479DE9E4"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Б</w:t>
            </w:r>
          </w:p>
        </w:tc>
        <w:tc>
          <w:tcPr>
            <w:tcW w:w="1843" w:type="dxa"/>
            <w:shd w:val="clear" w:color="auto" w:fill="auto"/>
            <w:vAlign w:val="center"/>
          </w:tcPr>
          <w:p w14:paraId="1022B463"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w:t>
            </w:r>
          </w:p>
        </w:tc>
        <w:tc>
          <w:tcPr>
            <w:tcW w:w="1701" w:type="dxa"/>
            <w:shd w:val="clear" w:color="auto" w:fill="auto"/>
            <w:vAlign w:val="center"/>
          </w:tcPr>
          <w:p w14:paraId="1E6EE44D"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w:t>
            </w:r>
          </w:p>
        </w:tc>
        <w:tc>
          <w:tcPr>
            <w:tcW w:w="1559" w:type="dxa"/>
            <w:shd w:val="clear" w:color="auto" w:fill="auto"/>
          </w:tcPr>
          <w:p w14:paraId="1F392981"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363216A3" w14:textId="77777777" w:rsidTr="00F47954">
        <w:trPr>
          <w:trHeight w:val="266"/>
        </w:trPr>
        <w:tc>
          <w:tcPr>
            <w:tcW w:w="1731" w:type="dxa"/>
            <w:vMerge/>
            <w:shd w:val="clear" w:color="auto" w:fill="auto"/>
          </w:tcPr>
          <w:p w14:paraId="059CEE13" w14:textId="77777777" w:rsidR="00A652B9" w:rsidRPr="00A652B9" w:rsidRDefault="00A652B9" w:rsidP="00A652B9">
            <w:pPr>
              <w:spacing w:after="0" w:line="240" w:lineRule="auto"/>
              <w:rPr>
                <w:rFonts w:ascii="Times New Roman" w:hAnsi="Times New Roman" w:cs="Times New Roman"/>
                <w:b/>
                <w:sz w:val="20"/>
                <w:szCs w:val="20"/>
              </w:rPr>
            </w:pPr>
          </w:p>
        </w:tc>
        <w:tc>
          <w:tcPr>
            <w:tcW w:w="2934" w:type="dxa"/>
            <w:vMerge/>
            <w:shd w:val="clear" w:color="auto" w:fill="auto"/>
            <w:vAlign w:val="center"/>
          </w:tcPr>
          <w:p w14:paraId="7065FC15" w14:textId="77777777" w:rsidR="00A652B9" w:rsidRPr="00A652B9" w:rsidRDefault="00A652B9" w:rsidP="00A652B9">
            <w:pPr>
              <w:spacing w:after="0" w:line="240" w:lineRule="auto"/>
              <w:rPr>
                <w:rFonts w:ascii="Times New Roman" w:hAnsi="Times New Roman" w:cs="Times New Roman"/>
                <w:sz w:val="20"/>
                <w:szCs w:val="20"/>
              </w:rPr>
            </w:pPr>
          </w:p>
        </w:tc>
        <w:tc>
          <w:tcPr>
            <w:tcW w:w="1573" w:type="dxa"/>
            <w:vMerge/>
            <w:shd w:val="clear" w:color="auto" w:fill="auto"/>
            <w:vAlign w:val="center"/>
          </w:tcPr>
          <w:p w14:paraId="13849FC7" w14:textId="77777777" w:rsidR="00A652B9" w:rsidRPr="00A652B9" w:rsidRDefault="00A652B9" w:rsidP="00A652B9">
            <w:pPr>
              <w:spacing w:after="0" w:line="240" w:lineRule="auto"/>
              <w:rPr>
                <w:rFonts w:ascii="Times New Roman" w:hAnsi="Times New Roman" w:cs="Times New Roman"/>
                <w:sz w:val="20"/>
                <w:szCs w:val="20"/>
              </w:rPr>
            </w:pPr>
          </w:p>
        </w:tc>
        <w:tc>
          <w:tcPr>
            <w:tcW w:w="2835" w:type="dxa"/>
            <w:shd w:val="clear" w:color="auto" w:fill="auto"/>
            <w:vAlign w:val="bottom"/>
          </w:tcPr>
          <w:p w14:paraId="61F2495E"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color w:val="000000"/>
                <w:sz w:val="20"/>
                <w:szCs w:val="20"/>
              </w:rPr>
              <w:t xml:space="preserve">Литература  </w:t>
            </w:r>
          </w:p>
        </w:tc>
        <w:tc>
          <w:tcPr>
            <w:tcW w:w="1276" w:type="dxa"/>
            <w:shd w:val="clear" w:color="auto" w:fill="auto"/>
            <w:vAlign w:val="center"/>
          </w:tcPr>
          <w:p w14:paraId="26F57E35"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Б</w:t>
            </w:r>
          </w:p>
        </w:tc>
        <w:tc>
          <w:tcPr>
            <w:tcW w:w="1843" w:type="dxa"/>
            <w:shd w:val="clear" w:color="auto" w:fill="auto"/>
            <w:vAlign w:val="center"/>
          </w:tcPr>
          <w:p w14:paraId="32F76FAD"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102/3</w:t>
            </w:r>
          </w:p>
        </w:tc>
        <w:tc>
          <w:tcPr>
            <w:tcW w:w="1701" w:type="dxa"/>
            <w:shd w:val="clear" w:color="auto" w:fill="auto"/>
            <w:vAlign w:val="center"/>
          </w:tcPr>
          <w:p w14:paraId="59841112"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102/3</w:t>
            </w:r>
          </w:p>
        </w:tc>
        <w:tc>
          <w:tcPr>
            <w:tcW w:w="1559" w:type="dxa"/>
            <w:shd w:val="clear" w:color="auto" w:fill="auto"/>
          </w:tcPr>
          <w:p w14:paraId="3A8FB57C"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091D9536" w14:textId="77777777" w:rsidTr="00F47954">
        <w:trPr>
          <w:trHeight w:val="266"/>
        </w:trPr>
        <w:tc>
          <w:tcPr>
            <w:tcW w:w="1731" w:type="dxa"/>
            <w:vMerge/>
            <w:shd w:val="clear" w:color="auto" w:fill="auto"/>
          </w:tcPr>
          <w:p w14:paraId="3A9B34B8" w14:textId="77777777" w:rsidR="00A652B9" w:rsidRPr="00A652B9" w:rsidRDefault="00A652B9" w:rsidP="00A652B9">
            <w:pPr>
              <w:spacing w:after="0" w:line="240" w:lineRule="auto"/>
              <w:rPr>
                <w:rFonts w:ascii="Times New Roman" w:hAnsi="Times New Roman" w:cs="Times New Roman"/>
                <w:b/>
                <w:sz w:val="20"/>
                <w:szCs w:val="20"/>
              </w:rPr>
            </w:pPr>
          </w:p>
        </w:tc>
        <w:tc>
          <w:tcPr>
            <w:tcW w:w="2934" w:type="dxa"/>
            <w:shd w:val="clear" w:color="auto" w:fill="auto"/>
            <w:vAlign w:val="center"/>
          </w:tcPr>
          <w:p w14:paraId="6F4257F3"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Иностранные языки</w:t>
            </w:r>
          </w:p>
        </w:tc>
        <w:tc>
          <w:tcPr>
            <w:tcW w:w="1573" w:type="dxa"/>
            <w:vMerge/>
            <w:shd w:val="clear" w:color="auto" w:fill="auto"/>
            <w:vAlign w:val="center"/>
          </w:tcPr>
          <w:p w14:paraId="5F34EEB3" w14:textId="77777777" w:rsidR="00A652B9" w:rsidRPr="00A652B9" w:rsidRDefault="00A652B9" w:rsidP="00A652B9">
            <w:pPr>
              <w:spacing w:after="0" w:line="240" w:lineRule="auto"/>
              <w:rPr>
                <w:rFonts w:ascii="Times New Roman" w:hAnsi="Times New Roman" w:cs="Times New Roman"/>
                <w:sz w:val="20"/>
                <w:szCs w:val="20"/>
              </w:rPr>
            </w:pPr>
          </w:p>
        </w:tc>
        <w:tc>
          <w:tcPr>
            <w:tcW w:w="2835" w:type="dxa"/>
            <w:shd w:val="clear" w:color="auto" w:fill="auto"/>
            <w:vAlign w:val="bottom"/>
          </w:tcPr>
          <w:p w14:paraId="0CB638C0"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color w:val="000000"/>
                <w:sz w:val="20"/>
                <w:szCs w:val="20"/>
              </w:rPr>
              <w:t>Иностранный язык (англ./нем./исп./франц.)</w:t>
            </w:r>
          </w:p>
        </w:tc>
        <w:tc>
          <w:tcPr>
            <w:tcW w:w="1276" w:type="dxa"/>
            <w:shd w:val="clear" w:color="auto" w:fill="auto"/>
            <w:vAlign w:val="center"/>
          </w:tcPr>
          <w:p w14:paraId="45ABCA8F"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У</w:t>
            </w:r>
          </w:p>
        </w:tc>
        <w:tc>
          <w:tcPr>
            <w:tcW w:w="1843" w:type="dxa"/>
            <w:shd w:val="clear" w:color="auto" w:fill="auto"/>
            <w:vAlign w:val="center"/>
          </w:tcPr>
          <w:p w14:paraId="6A869B40"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204/6</w:t>
            </w:r>
          </w:p>
        </w:tc>
        <w:tc>
          <w:tcPr>
            <w:tcW w:w="1701" w:type="dxa"/>
            <w:shd w:val="clear" w:color="auto" w:fill="auto"/>
            <w:vAlign w:val="center"/>
          </w:tcPr>
          <w:p w14:paraId="48FED525"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204/6</w:t>
            </w:r>
          </w:p>
        </w:tc>
        <w:tc>
          <w:tcPr>
            <w:tcW w:w="1559" w:type="dxa"/>
            <w:shd w:val="clear" w:color="auto" w:fill="auto"/>
          </w:tcPr>
          <w:p w14:paraId="7343BFAF"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6279296C" w14:textId="77777777" w:rsidTr="00F47954">
        <w:trPr>
          <w:trHeight w:val="251"/>
        </w:trPr>
        <w:tc>
          <w:tcPr>
            <w:tcW w:w="1731" w:type="dxa"/>
            <w:vMerge/>
            <w:shd w:val="clear" w:color="auto" w:fill="auto"/>
          </w:tcPr>
          <w:p w14:paraId="4EF1FD2D" w14:textId="77777777" w:rsidR="00A652B9" w:rsidRPr="00A652B9" w:rsidRDefault="00A652B9" w:rsidP="00A652B9">
            <w:pPr>
              <w:spacing w:after="0" w:line="240" w:lineRule="auto"/>
              <w:rPr>
                <w:rFonts w:ascii="Times New Roman" w:hAnsi="Times New Roman" w:cs="Times New Roman"/>
                <w:b/>
                <w:sz w:val="20"/>
                <w:szCs w:val="20"/>
              </w:rPr>
            </w:pPr>
          </w:p>
        </w:tc>
        <w:tc>
          <w:tcPr>
            <w:tcW w:w="2934" w:type="dxa"/>
            <w:shd w:val="clear" w:color="auto" w:fill="auto"/>
            <w:vAlign w:val="center"/>
          </w:tcPr>
          <w:p w14:paraId="348A88E8"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Общественные науки</w:t>
            </w:r>
          </w:p>
        </w:tc>
        <w:tc>
          <w:tcPr>
            <w:tcW w:w="1573" w:type="dxa"/>
            <w:vMerge/>
            <w:shd w:val="clear" w:color="auto" w:fill="auto"/>
            <w:vAlign w:val="center"/>
          </w:tcPr>
          <w:p w14:paraId="41B2F2CA" w14:textId="77777777" w:rsidR="00A652B9" w:rsidRPr="00A652B9" w:rsidRDefault="00A652B9" w:rsidP="00A652B9">
            <w:pPr>
              <w:spacing w:after="0" w:line="240" w:lineRule="auto"/>
              <w:rPr>
                <w:rFonts w:ascii="Times New Roman" w:hAnsi="Times New Roman" w:cs="Times New Roman"/>
                <w:sz w:val="20"/>
                <w:szCs w:val="20"/>
              </w:rPr>
            </w:pPr>
          </w:p>
        </w:tc>
        <w:tc>
          <w:tcPr>
            <w:tcW w:w="2835" w:type="dxa"/>
            <w:shd w:val="clear" w:color="auto" w:fill="auto"/>
            <w:vAlign w:val="bottom"/>
          </w:tcPr>
          <w:p w14:paraId="0919064E"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color w:val="000000"/>
                <w:sz w:val="20"/>
                <w:szCs w:val="20"/>
              </w:rPr>
              <w:t>История</w:t>
            </w:r>
          </w:p>
        </w:tc>
        <w:tc>
          <w:tcPr>
            <w:tcW w:w="1276" w:type="dxa"/>
            <w:shd w:val="clear" w:color="auto" w:fill="auto"/>
            <w:vAlign w:val="center"/>
          </w:tcPr>
          <w:p w14:paraId="2013866D"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У</w:t>
            </w:r>
          </w:p>
        </w:tc>
        <w:tc>
          <w:tcPr>
            <w:tcW w:w="1843" w:type="dxa"/>
            <w:shd w:val="clear" w:color="auto" w:fill="auto"/>
            <w:vAlign w:val="center"/>
          </w:tcPr>
          <w:p w14:paraId="2818BDE5"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136/4</w:t>
            </w:r>
          </w:p>
        </w:tc>
        <w:tc>
          <w:tcPr>
            <w:tcW w:w="1701" w:type="dxa"/>
            <w:shd w:val="clear" w:color="auto" w:fill="auto"/>
            <w:vAlign w:val="center"/>
          </w:tcPr>
          <w:p w14:paraId="5839B9CE"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136/4</w:t>
            </w:r>
          </w:p>
        </w:tc>
        <w:tc>
          <w:tcPr>
            <w:tcW w:w="1559" w:type="dxa"/>
            <w:shd w:val="clear" w:color="auto" w:fill="auto"/>
          </w:tcPr>
          <w:p w14:paraId="3999F5D8"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13F5E38A" w14:textId="77777777" w:rsidTr="00F47954">
        <w:trPr>
          <w:trHeight w:val="251"/>
        </w:trPr>
        <w:tc>
          <w:tcPr>
            <w:tcW w:w="1731" w:type="dxa"/>
            <w:vMerge/>
            <w:shd w:val="clear" w:color="auto" w:fill="auto"/>
          </w:tcPr>
          <w:p w14:paraId="5D36F8C9" w14:textId="77777777" w:rsidR="00A652B9" w:rsidRPr="00A652B9" w:rsidRDefault="00A652B9" w:rsidP="00A652B9">
            <w:pPr>
              <w:spacing w:after="0" w:line="240" w:lineRule="auto"/>
              <w:rPr>
                <w:rFonts w:ascii="Times New Roman" w:hAnsi="Times New Roman" w:cs="Times New Roman"/>
                <w:b/>
                <w:sz w:val="20"/>
                <w:szCs w:val="20"/>
              </w:rPr>
            </w:pPr>
          </w:p>
        </w:tc>
        <w:tc>
          <w:tcPr>
            <w:tcW w:w="2934" w:type="dxa"/>
            <w:vMerge w:val="restart"/>
            <w:shd w:val="clear" w:color="auto" w:fill="auto"/>
            <w:vAlign w:val="center"/>
          </w:tcPr>
          <w:p w14:paraId="20F32E15"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color w:val="000000"/>
                <w:sz w:val="20"/>
                <w:szCs w:val="20"/>
              </w:rPr>
              <w:t>Физическая культура, экология и ОБЖ</w:t>
            </w:r>
          </w:p>
        </w:tc>
        <w:tc>
          <w:tcPr>
            <w:tcW w:w="1573" w:type="dxa"/>
            <w:vMerge/>
            <w:shd w:val="clear" w:color="auto" w:fill="auto"/>
            <w:vAlign w:val="center"/>
          </w:tcPr>
          <w:p w14:paraId="2C3BA728" w14:textId="77777777" w:rsidR="00A652B9" w:rsidRPr="00A652B9" w:rsidRDefault="00A652B9" w:rsidP="00A652B9">
            <w:pPr>
              <w:spacing w:after="0" w:line="240" w:lineRule="auto"/>
              <w:rPr>
                <w:rFonts w:ascii="Times New Roman" w:hAnsi="Times New Roman" w:cs="Times New Roman"/>
                <w:sz w:val="20"/>
                <w:szCs w:val="20"/>
              </w:rPr>
            </w:pPr>
          </w:p>
        </w:tc>
        <w:tc>
          <w:tcPr>
            <w:tcW w:w="2835" w:type="dxa"/>
            <w:shd w:val="clear" w:color="auto" w:fill="auto"/>
            <w:vAlign w:val="bottom"/>
          </w:tcPr>
          <w:p w14:paraId="078886F8"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color w:val="000000"/>
                <w:sz w:val="20"/>
                <w:szCs w:val="20"/>
              </w:rPr>
              <w:t xml:space="preserve">Физическая культура  </w:t>
            </w:r>
          </w:p>
        </w:tc>
        <w:tc>
          <w:tcPr>
            <w:tcW w:w="1276" w:type="dxa"/>
            <w:shd w:val="clear" w:color="auto" w:fill="auto"/>
            <w:vAlign w:val="center"/>
          </w:tcPr>
          <w:p w14:paraId="1BAE9EFA"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Б</w:t>
            </w:r>
          </w:p>
        </w:tc>
        <w:tc>
          <w:tcPr>
            <w:tcW w:w="1843" w:type="dxa"/>
            <w:shd w:val="clear" w:color="auto" w:fill="auto"/>
            <w:vAlign w:val="center"/>
          </w:tcPr>
          <w:p w14:paraId="1515B038"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w:t>
            </w:r>
          </w:p>
        </w:tc>
        <w:tc>
          <w:tcPr>
            <w:tcW w:w="1701" w:type="dxa"/>
            <w:shd w:val="clear" w:color="auto" w:fill="auto"/>
            <w:vAlign w:val="center"/>
          </w:tcPr>
          <w:p w14:paraId="7C160E2F"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w:t>
            </w:r>
          </w:p>
        </w:tc>
        <w:tc>
          <w:tcPr>
            <w:tcW w:w="1559" w:type="dxa"/>
            <w:shd w:val="clear" w:color="auto" w:fill="auto"/>
          </w:tcPr>
          <w:p w14:paraId="752B29F7"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1D6366A9" w14:textId="77777777" w:rsidTr="00F47954">
        <w:trPr>
          <w:trHeight w:val="266"/>
        </w:trPr>
        <w:tc>
          <w:tcPr>
            <w:tcW w:w="1731" w:type="dxa"/>
            <w:vMerge/>
            <w:shd w:val="clear" w:color="auto" w:fill="auto"/>
          </w:tcPr>
          <w:p w14:paraId="5B26F3E2" w14:textId="77777777" w:rsidR="00A652B9" w:rsidRPr="00A652B9" w:rsidRDefault="00A652B9" w:rsidP="00A652B9">
            <w:pPr>
              <w:spacing w:after="0" w:line="240" w:lineRule="auto"/>
              <w:rPr>
                <w:rFonts w:ascii="Times New Roman" w:hAnsi="Times New Roman" w:cs="Times New Roman"/>
                <w:b/>
                <w:sz w:val="20"/>
                <w:szCs w:val="20"/>
              </w:rPr>
            </w:pPr>
          </w:p>
        </w:tc>
        <w:tc>
          <w:tcPr>
            <w:tcW w:w="2934" w:type="dxa"/>
            <w:vMerge/>
            <w:shd w:val="clear" w:color="auto" w:fill="auto"/>
          </w:tcPr>
          <w:p w14:paraId="0066FB46" w14:textId="77777777" w:rsidR="00A652B9" w:rsidRPr="00A652B9" w:rsidRDefault="00A652B9" w:rsidP="00A652B9">
            <w:pPr>
              <w:spacing w:after="0" w:line="240" w:lineRule="auto"/>
              <w:rPr>
                <w:rFonts w:ascii="Times New Roman" w:hAnsi="Times New Roman" w:cs="Times New Roman"/>
                <w:sz w:val="20"/>
                <w:szCs w:val="20"/>
              </w:rPr>
            </w:pPr>
          </w:p>
        </w:tc>
        <w:tc>
          <w:tcPr>
            <w:tcW w:w="1573" w:type="dxa"/>
            <w:vMerge/>
            <w:shd w:val="clear" w:color="auto" w:fill="auto"/>
            <w:vAlign w:val="center"/>
          </w:tcPr>
          <w:p w14:paraId="09C25B90" w14:textId="77777777" w:rsidR="00A652B9" w:rsidRPr="00A652B9" w:rsidRDefault="00A652B9" w:rsidP="00A652B9">
            <w:pPr>
              <w:spacing w:after="0" w:line="240" w:lineRule="auto"/>
              <w:rPr>
                <w:rFonts w:ascii="Times New Roman" w:hAnsi="Times New Roman" w:cs="Times New Roman"/>
                <w:sz w:val="20"/>
                <w:szCs w:val="20"/>
              </w:rPr>
            </w:pPr>
          </w:p>
        </w:tc>
        <w:tc>
          <w:tcPr>
            <w:tcW w:w="2835" w:type="dxa"/>
            <w:shd w:val="clear" w:color="auto" w:fill="auto"/>
            <w:vAlign w:val="bottom"/>
          </w:tcPr>
          <w:p w14:paraId="003F6076" w14:textId="77777777" w:rsidR="00A652B9" w:rsidRPr="00A652B9" w:rsidRDefault="00A652B9" w:rsidP="00A652B9">
            <w:pPr>
              <w:spacing w:after="0" w:line="240" w:lineRule="auto"/>
              <w:rPr>
                <w:rFonts w:ascii="Times New Roman" w:hAnsi="Times New Roman" w:cs="Times New Roman"/>
                <w:color w:val="000000"/>
                <w:sz w:val="20"/>
                <w:szCs w:val="20"/>
              </w:rPr>
            </w:pPr>
            <w:r w:rsidRPr="00A652B9">
              <w:rPr>
                <w:rFonts w:ascii="Times New Roman" w:hAnsi="Times New Roman" w:cs="Times New Roman"/>
                <w:color w:val="000000"/>
                <w:sz w:val="20"/>
                <w:szCs w:val="20"/>
              </w:rPr>
              <w:t>ОБЖ**</w:t>
            </w:r>
          </w:p>
        </w:tc>
        <w:tc>
          <w:tcPr>
            <w:tcW w:w="1276" w:type="dxa"/>
            <w:shd w:val="clear" w:color="auto" w:fill="auto"/>
            <w:vAlign w:val="center"/>
          </w:tcPr>
          <w:p w14:paraId="1A6432C0"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Б</w:t>
            </w:r>
          </w:p>
        </w:tc>
        <w:tc>
          <w:tcPr>
            <w:tcW w:w="1843" w:type="dxa"/>
            <w:shd w:val="clear" w:color="auto" w:fill="auto"/>
            <w:vAlign w:val="center"/>
          </w:tcPr>
          <w:p w14:paraId="10FBBA90"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34/1</w:t>
            </w:r>
          </w:p>
        </w:tc>
        <w:tc>
          <w:tcPr>
            <w:tcW w:w="1701" w:type="dxa"/>
            <w:shd w:val="clear" w:color="auto" w:fill="auto"/>
            <w:vAlign w:val="center"/>
          </w:tcPr>
          <w:p w14:paraId="2430D3DA"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34/1</w:t>
            </w:r>
          </w:p>
        </w:tc>
        <w:tc>
          <w:tcPr>
            <w:tcW w:w="1559" w:type="dxa"/>
            <w:shd w:val="clear" w:color="auto" w:fill="auto"/>
          </w:tcPr>
          <w:p w14:paraId="003C1E4F"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7C59660E" w14:textId="77777777" w:rsidTr="00F47954">
        <w:trPr>
          <w:trHeight w:val="251"/>
        </w:trPr>
        <w:tc>
          <w:tcPr>
            <w:tcW w:w="4665" w:type="dxa"/>
            <w:gridSpan w:val="2"/>
            <w:shd w:val="clear" w:color="auto" w:fill="auto"/>
          </w:tcPr>
          <w:p w14:paraId="09663073"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b/>
                <w:sz w:val="20"/>
                <w:szCs w:val="20"/>
                <w:lang w:val="en-US"/>
              </w:rPr>
              <w:t>II</w:t>
            </w:r>
            <w:r w:rsidRPr="00A652B9">
              <w:rPr>
                <w:rFonts w:ascii="Times New Roman" w:hAnsi="Times New Roman" w:cs="Times New Roman"/>
                <w:b/>
                <w:sz w:val="20"/>
                <w:szCs w:val="20"/>
              </w:rPr>
              <w:t xml:space="preserve"> Предметы по выбору из обязательных предметных областей</w:t>
            </w:r>
          </w:p>
        </w:tc>
        <w:tc>
          <w:tcPr>
            <w:tcW w:w="1573" w:type="dxa"/>
            <w:shd w:val="clear" w:color="auto" w:fill="auto"/>
            <w:vAlign w:val="center"/>
          </w:tcPr>
          <w:p w14:paraId="305D5F7B" w14:textId="77777777" w:rsidR="00A652B9" w:rsidRPr="00A652B9" w:rsidRDefault="00A652B9" w:rsidP="00A652B9">
            <w:pPr>
              <w:spacing w:after="0" w:line="240" w:lineRule="auto"/>
              <w:rPr>
                <w:rFonts w:ascii="Times New Roman" w:hAnsi="Times New Roman" w:cs="Times New Roman"/>
                <w:sz w:val="20"/>
                <w:szCs w:val="20"/>
              </w:rPr>
            </w:pPr>
          </w:p>
        </w:tc>
        <w:tc>
          <w:tcPr>
            <w:tcW w:w="2835" w:type="dxa"/>
            <w:shd w:val="clear" w:color="auto" w:fill="auto"/>
          </w:tcPr>
          <w:p w14:paraId="0924B1E7" w14:textId="77777777" w:rsidR="00A652B9" w:rsidRPr="00A652B9" w:rsidRDefault="00A652B9" w:rsidP="00A652B9">
            <w:pPr>
              <w:spacing w:after="0" w:line="240" w:lineRule="auto"/>
              <w:rPr>
                <w:rFonts w:ascii="Times New Roman" w:hAnsi="Times New Roman" w:cs="Times New Roman"/>
                <w:sz w:val="20"/>
                <w:szCs w:val="20"/>
              </w:rPr>
            </w:pPr>
          </w:p>
        </w:tc>
        <w:tc>
          <w:tcPr>
            <w:tcW w:w="1276" w:type="dxa"/>
            <w:shd w:val="clear" w:color="auto" w:fill="auto"/>
            <w:vAlign w:val="center"/>
          </w:tcPr>
          <w:p w14:paraId="5FC99194"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843" w:type="dxa"/>
            <w:shd w:val="clear" w:color="auto" w:fill="auto"/>
            <w:vAlign w:val="center"/>
          </w:tcPr>
          <w:p w14:paraId="52E2D07A"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701" w:type="dxa"/>
            <w:shd w:val="clear" w:color="auto" w:fill="auto"/>
            <w:vAlign w:val="center"/>
          </w:tcPr>
          <w:p w14:paraId="6264BFDF"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559" w:type="dxa"/>
            <w:shd w:val="clear" w:color="auto" w:fill="auto"/>
          </w:tcPr>
          <w:p w14:paraId="4E21A8E6"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652EA8EE" w14:textId="77777777" w:rsidTr="00F47954">
        <w:trPr>
          <w:trHeight w:val="266"/>
        </w:trPr>
        <w:tc>
          <w:tcPr>
            <w:tcW w:w="4665" w:type="dxa"/>
            <w:gridSpan w:val="2"/>
            <w:vMerge w:val="restart"/>
            <w:shd w:val="clear" w:color="auto" w:fill="auto"/>
            <w:vAlign w:val="center"/>
          </w:tcPr>
          <w:p w14:paraId="0CAD1383" w14:textId="77777777" w:rsidR="00A652B9" w:rsidRPr="00A652B9" w:rsidRDefault="00A652B9" w:rsidP="00A652B9">
            <w:pPr>
              <w:spacing w:after="0" w:line="240" w:lineRule="auto"/>
              <w:rPr>
                <w:rFonts w:ascii="Times New Roman" w:hAnsi="Times New Roman" w:cs="Times New Roman"/>
                <w:b/>
                <w:sz w:val="20"/>
                <w:szCs w:val="20"/>
              </w:rPr>
            </w:pPr>
            <w:r w:rsidRPr="00A652B9">
              <w:rPr>
                <w:rFonts w:ascii="Times New Roman" w:hAnsi="Times New Roman" w:cs="Times New Roman"/>
                <w:b/>
                <w:sz w:val="20"/>
                <w:szCs w:val="20"/>
                <w:lang w:val="en-US"/>
              </w:rPr>
              <w:t>III</w:t>
            </w:r>
            <w:r w:rsidRPr="00A652B9">
              <w:rPr>
                <w:rFonts w:ascii="Times New Roman" w:hAnsi="Times New Roman" w:cs="Times New Roman"/>
                <w:b/>
                <w:sz w:val="20"/>
                <w:szCs w:val="20"/>
              </w:rPr>
              <w:t xml:space="preserve"> Дополнительные учебные предметы и курсы</w:t>
            </w:r>
          </w:p>
        </w:tc>
        <w:tc>
          <w:tcPr>
            <w:tcW w:w="1573" w:type="dxa"/>
            <w:vMerge w:val="restart"/>
            <w:shd w:val="clear" w:color="auto" w:fill="auto"/>
            <w:vAlign w:val="center"/>
          </w:tcPr>
          <w:p w14:paraId="66D235C5"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Обязательные</w:t>
            </w:r>
          </w:p>
        </w:tc>
        <w:tc>
          <w:tcPr>
            <w:tcW w:w="2835" w:type="dxa"/>
            <w:shd w:val="clear" w:color="auto" w:fill="auto"/>
          </w:tcPr>
          <w:p w14:paraId="2965B4B6"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Теория познания</w:t>
            </w:r>
          </w:p>
        </w:tc>
        <w:tc>
          <w:tcPr>
            <w:tcW w:w="1276" w:type="dxa"/>
            <w:shd w:val="clear" w:color="auto" w:fill="auto"/>
            <w:vAlign w:val="center"/>
          </w:tcPr>
          <w:p w14:paraId="3DD28468"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ЭК</w:t>
            </w:r>
          </w:p>
        </w:tc>
        <w:tc>
          <w:tcPr>
            <w:tcW w:w="1843" w:type="dxa"/>
            <w:shd w:val="clear" w:color="auto" w:fill="auto"/>
            <w:vAlign w:val="center"/>
          </w:tcPr>
          <w:p w14:paraId="502E5EE6"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w:t>
            </w:r>
          </w:p>
        </w:tc>
        <w:tc>
          <w:tcPr>
            <w:tcW w:w="1701" w:type="dxa"/>
            <w:shd w:val="clear" w:color="auto" w:fill="auto"/>
            <w:vAlign w:val="center"/>
          </w:tcPr>
          <w:p w14:paraId="1DFB8495"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w:t>
            </w:r>
          </w:p>
        </w:tc>
        <w:tc>
          <w:tcPr>
            <w:tcW w:w="1559" w:type="dxa"/>
            <w:shd w:val="clear" w:color="auto" w:fill="auto"/>
          </w:tcPr>
          <w:p w14:paraId="551A189A"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72A30214" w14:textId="77777777" w:rsidTr="00F47954">
        <w:trPr>
          <w:trHeight w:val="266"/>
        </w:trPr>
        <w:tc>
          <w:tcPr>
            <w:tcW w:w="4665" w:type="dxa"/>
            <w:gridSpan w:val="2"/>
            <w:vMerge/>
            <w:shd w:val="clear" w:color="auto" w:fill="auto"/>
          </w:tcPr>
          <w:p w14:paraId="4A139C42" w14:textId="77777777" w:rsidR="00A652B9" w:rsidRPr="00A652B9" w:rsidRDefault="00A652B9" w:rsidP="00A652B9">
            <w:pPr>
              <w:spacing w:after="0" w:line="240" w:lineRule="auto"/>
              <w:rPr>
                <w:rFonts w:ascii="Times New Roman" w:hAnsi="Times New Roman" w:cs="Times New Roman"/>
                <w:b/>
                <w:sz w:val="20"/>
                <w:szCs w:val="20"/>
              </w:rPr>
            </w:pPr>
          </w:p>
        </w:tc>
        <w:tc>
          <w:tcPr>
            <w:tcW w:w="1573" w:type="dxa"/>
            <w:vMerge/>
            <w:shd w:val="clear" w:color="auto" w:fill="auto"/>
            <w:vAlign w:val="center"/>
          </w:tcPr>
          <w:p w14:paraId="6D5E7C18" w14:textId="77777777" w:rsidR="00A652B9" w:rsidRPr="00A652B9" w:rsidRDefault="00A652B9" w:rsidP="00A652B9">
            <w:pPr>
              <w:spacing w:after="0" w:line="240" w:lineRule="auto"/>
              <w:rPr>
                <w:rFonts w:ascii="Times New Roman" w:hAnsi="Times New Roman" w:cs="Times New Roman"/>
                <w:sz w:val="20"/>
                <w:szCs w:val="20"/>
              </w:rPr>
            </w:pPr>
          </w:p>
        </w:tc>
        <w:tc>
          <w:tcPr>
            <w:tcW w:w="2835" w:type="dxa"/>
            <w:shd w:val="clear" w:color="auto" w:fill="auto"/>
          </w:tcPr>
          <w:p w14:paraId="5CCBA90A"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Психология</w:t>
            </w:r>
          </w:p>
        </w:tc>
        <w:tc>
          <w:tcPr>
            <w:tcW w:w="1276" w:type="dxa"/>
            <w:shd w:val="clear" w:color="auto" w:fill="auto"/>
            <w:vAlign w:val="center"/>
          </w:tcPr>
          <w:p w14:paraId="0C20DC72"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ЭК</w:t>
            </w:r>
          </w:p>
        </w:tc>
        <w:tc>
          <w:tcPr>
            <w:tcW w:w="1843" w:type="dxa"/>
            <w:shd w:val="clear" w:color="auto" w:fill="auto"/>
            <w:vAlign w:val="center"/>
          </w:tcPr>
          <w:p w14:paraId="63B5C5E6"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136/4</w:t>
            </w:r>
          </w:p>
        </w:tc>
        <w:tc>
          <w:tcPr>
            <w:tcW w:w="1701" w:type="dxa"/>
            <w:shd w:val="clear" w:color="auto" w:fill="auto"/>
            <w:vAlign w:val="center"/>
          </w:tcPr>
          <w:p w14:paraId="4F75E324"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136/4</w:t>
            </w:r>
          </w:p>
        </w:tc>
        <w:tc>
          <w:tcPr>
            <w:tcW w:w="1559" w:type="dxa"/>
            <w:shd w:val="clear" w:color="auto" w:fill="auto"/>
          </w:tcPr>
          <w:p w14:paraId="7897CD11"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0F672F50" w14:textId="77777777" w:rsidTr="00F47954">
        <w:trPr>
          <w:trHeight w:val="266"/>
        </w:trPr>
        <w:tc>
          <w:tcPr>
            <w:tcW w:w="4665" w:type="dxa"/>
            <w:gridSpan w:val="2"/>
            <w:vMerge/>
            <w:shd w:val="clear" w:color="auto" w:fill="auto"/>
          </w:tcPr>
          <w:p w14:paraId="7293B1AC" w14:textId="77777777" w:rsidR="00A652B9" w:rsidRPr="00A652B9" w:rsidRDefault="00A652B9" w:rsidP="00A652B9">
            <w:pPr>
              <w:spacing w:after="0" w:line="240" w:lineRule="auto"/>
              <w:rPr>
                <w:rFonts w:ascii="Times New Roman" w:hAnsi="Times New Roman" w:cs="Times New Roman"/>
                <w:b/>
                <w:sz w:val="20"/>
                <w:szCs w:val="20"/>
              </w:rPr>
            </w:pPr>
          </w:p>
        </w:tc>
        <w:tc>
          <w:tcPr>
            <w:tcW w:w="1573" w:type="dxa"/>
            <w:vMerge w:val="restart"/>
            <w:shd w:val="clear" w:color="auto" w:fill="auto"/>
            <w:vAlign w:val="center"/>
          </w:tcPr>
          <w:p w14:paraId="27140FCB"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Выбор одного из предметов</w:t>
            </w:r>
          </w:p>
        </w:tc>
        <w:tc>
          <w:tcPr>
            <w:tcW w:w="2835" w:type="dxa"/>
            <w:shd w:val="clear" w:color="auto" w:fill="auto"/>
          </w:tcPr>
          <w:p w14:paraId="47AE9F69"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 xml:space="preserve">Обществознание </w:t>
            </w:r>
          </w:p>
        </w:tc>
        <w:tc>
          <w:tcPr>
            <w:tcW w:w="1276" w:type="dxa"/>
            <w:shd w:val="clear" w:color="auto" w:fill="auto"/>
            <w:vAlign w:val="center"/>
          </w:tcPr>
          <w:p w14:paraId="11264F9F"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Б</w:t>
            </w:r>
          </w:p>
        </w:tc>
        <w:tc>
          <w:tcPr>
            <w:tcW w:w="1843" w:type="dxa"/>
            <w:vMerge w:val="restart"/>
            <w:shd w:val="clear" w:color="auto" w:fill="auto"/>
            <w:vAlign w:val="center"/>
          </w:tcPr>
          <w:p w14:paraId="05C93D63"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w:t>
            </w:r>
          </w:p>
        </w:tc>
        <w:tc>
          <w:tcPr>
            <w:tcW w:w="1701" w:type="dxa"/>
            <w:vMerge w:val="restart"/>
            <w:shd w:val="clear" w:color="auto" w:fill="auto"/>
            <w:vAlign w:val="center"/>
          </w:tcPr>
          <w:p w14:paraId="1444C267"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68/2</w:t>
            </w:r>
          </w:p>
        </w:tc>
        <w:tc>
          <w:tcPr>
            <w:tcW w:w="1559" w:type="dxa"/>
            <w:shd w:val="clear" w:color="auto" w:fill="auto"/>
          </w:tcPr>
          <w:p w14:paraId="2CE2AF2D"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40A683BB" w14:textId="77777777" w:rsidTr="00F47954">
        <w:trPr>
          <w:trHeight w:val="266"/>
        </w:trPr>
        <w:tc>
          <w:tcPr>
            <w:tcW w:w="4665" w:type="dxa"/>
            <w:gridSpan w:val="2"/>
            <w:vMerge/>
            <w:shd w:val="clear" w:color="auto" w:fill="auto"/>
          </w:tcPr>
          <w:p w14:paraId="048EBB00" w14:textId="77777777" w:rsidR="00A652B9" w:rsidRPr="00A652B9" w:rsidRDefault="00A652B9" w:rsidP="00A652B9">
            <w:pPr>
              <w:spacing w:after="0" w:line="240" w:lineRule="auto"/>
              <w:rPr>
                <w:rFonts w:ascii="Times New Roman" w:hAnsi="Times New Roman" w:cs="Times New Roman"/>
                <w:b/>
                <w:sz w:val="20"/>
                <w:szCs w:val="20"/>
              </w:rPr>
            </w:pPr>
          </w:p>
        </w:tc>
        <w:tc>
          <w:tcPr>
            <w:tcW w:w="1573" w:type="dxa"/>
            <w:vMerge/>
            <w:shd w:val="clear" w:color="auto" w:fill="auto"/>
            <w:vAlign w:val="center"/>
          </w:tcPr>
          <w:p w14:paraId="72A8A58C" w14:textId="77777777" w:rsidR="00A652B9" w:rsidRPr="00A652B9" w:rsidRDefault="00A652B9" w:rsidP="00A652B9">
            <w:pPr>
              <w:spacing w:after="0" w:line="240" w:lineRule="auto"/>
              <w:rPr>
                <w:rFonts w:ascii="Times New Roman" w:hAnsi="Times New Roman" w:cs="Times New Roman"/>
                <w:sz w:val="20"/>
                <w:szCs w:val="20"/>
              </w:rPr>
            </w:pPr>
          </w:p>
        </w:tc>
        <w:tc>
          <w:tcPr>
            <w:tcW w:w="2835" w:type="dxa"/>
            <w:shd w:val="clear" w:color="auto" w:fill="auto"/>
          </w:tcPr>
          <w:p w14:paraId="4AE3CEB1"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 xml:space="preserve">Социология </w:t>
            </w:r>
          </w:p>
        </w:tc>
        <w:tc>
          <w:tcPr>
            <w:tcW w:w="1276" w:type="dxa"/>
            <w:shd w:val="clear" w:color="auto" w:fill="auto"/>
            <w:vAlign w:val="center"/>
          </w:tcPr>
          <w:p w14:paraId="207D2642"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ЭК</w:t>
            </w:r>
          </w:p>
        </w:tc>
        <w:tc>
          <w:tcPr>
            <w:tcW w:w="1843" w:type="dxa"/>
            <w:vMerge/>
            <w:shd w:val="clear" w:color="auto" w:fill="auto"/>
            <w:vAlign w:val="center"/>
          </w:tcPr>
          <w:p w14:paraId="7C31702A"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701" w:type="dxa"/>
            <w:vMerge/>
            <w:shd w:val="clear" w:color="auto" w:fill="auto"/>
            <w:vAlign w:val="center"/>
          </w:tcPr>
          <w:p w14:paraId="0FA8F252"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559" w:type="dxa"/>
            <w:shd w:val="clear" w:color="auto" w:fill="auto"/>
          </w:tcPr>
          <w:p w14:paraId="5F64FF64"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53B7A954" w14:textId="77777777" w:rsidTr="00F47954">
        <w:trPr>
          <w:trHeight w:val="266"/>
        </w:trPr>
        <w:tc>
          <w:tcPr>
            <w:tcW w:w="4665" w:type="dxa"/>
            <w:gridSpan w:val="2"/>
            <w:vMerge/>
            <w:shd w:val="clear" w:color="auto" w:fill="auto"/>
          </w:tcPr>
          <w:p w14:paraId="4F18860F" w14:textId="77777777" w:rsidR="00A652B9" w:rsidRPr="00A652B9" w:rsidRDefault="00A652B9" w:rsidP="00A652B9">
            <w:pPr>
              <w:spacing w:after="0" w:line="240" w:lineRule="auto"/>
              <w:rPr>
                <w:rFonts w:ascii="Times New Roman" w:hAnsi="Times New Roman" w:cs="Times New Roman"/>
                <w:b/>
                <w:sz w:val="20"/>
                <w:szCs w:val="20"/>
              </w:rPr>
            </w:pPr>
          </w:p>
        </w:tc>
        <w:tc>
          <w:tcPr>
            <w:tcW w:w="1573" w:type="dxa"/>
            <w:vMerge/>
            <w:shd w:val="clear" w:color="auto" w:fill="auto"/>
            <w:vAlign w:val="center"/>
          </w:tcPr>
          <w:p w14:paraId="7ADBC137" w14:textId="77777777" w:rsidR="00A652B9" w:rsidRPr="00A652B9" w:rsidRDefault="00A652B9" w:rsidP="00A652B9">
            <w:pPr>
              <w:spacing w:after="0" w:line="240" w:lineRule="auto"/>
              <w:rPr>
                <w:rFonts w:ascii="Times New Roman" w:hAnsi="Times New Roman" w:cs="Times New Roman"/>
                <w:sz w:val="20"/>
                <w:szCs w:val="20"/>
              </w:rPr>
            </w:pPr>
          </w:p>
        </w:tc>
        <w:tc>
          <w:tcPr>
            <w:tcW w:w="2835" w:type="dxa"/>
            <w:shd w:val="clear" w:color="auto" w:fill="auto"/>
          </w:tcPr>
          <w:p w14:paraId="5B905E07"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 xml:space="preserve">Философия </w:t>
            </w:r>
          </w:p>
        </w:tc>
        <w:tc>
          <w:tcPr>
            <w:tcW w:w="1276" w:type="dxa"/>
            <w:shd w:val="clear" w:color="auto" w:fill="auto"/>
            <w:vAlign w:val="center"/>
          </w:tcPr>
          <w:p w14:paraId="4C7426E8"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ЭК</w:t>
            </w:r>
          </w:p>
        </w:tc>
        <w:tc>
          <w:tcPr>
            <w:tcW w:w="1843" w:type="dxa"/>
            <w:vMerge/>
            <w:shd w:val="clear" w:color="auto" w:fill="auto"/>
            <w:vAlign w:val="center"/>
          </w:tcPr>
          <w:p w14:paraId="1F056F7F"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701" w:type="dxa"/>
            <w:vMerge/>
            <w:shd w:val="clear" w:color="auto" w:fill="auto"/>
            <w:vAlign w:val="center"/>
          </w:tcPr>
          <w:p w14:paraId="2E930D1E"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559" w:type="dxa"/>
            <w:shd w:val="clear" w:color="auto" w:fill="auto"/>
          </w:tcPr>
          <w:p w14:paraId="5A6AF14B"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66085C42" w14:textId="77777777" w:rsidTr="00F47954">
        <w:trPr>
          <w:trHeight w:val="266"/>
        </w:trPr>
        <w:tc>
          <w:tcPr>
            <w:tcW w:w="4665" w:type="dxa"/>
            <w:gridSpan w:val="2"/>
            <w:vMerge/>
            <w:shd w:val="clear" w:color="auto" w:fill="auto"/>
            <w:vAlign w:val="center"/>
          </w:tcPr>
          <w:p w14:paraId="47E7E89C" w14:textId="77777777" w:rsidR="00A652B9" w:rsidRPr="00A652B9" w:rsidRDefault="00A652B9" w:rsidP="00A652B9">
            <w:pPr>
              <w:spacing w:after="0" w:line="240" w:lineRule="auto"/>
              <w:rPr>
                <w:rFonts w:ascii="Times New Roman" w:hAnsi="Times New Roman" w:cs="Times New Roman"/>
                <w:b/>
                <w:sz w:val="20"/>
                <w:szCs w:val="20"/>
                <w:lang w:val="en-US"/>
              </w:rPr>
            </w:pPr>
          </w:p>
        </w:tc>
        <w:tc>
          <w:tcPr>
            <w:tcW w:w="1573" w:type="dxa"/>
            <w:shd w:val="clear" w:color="auto" w:fill="auto"/>
            <w:vAlign w:val="center"/>
          </w:tcPr>
          <w:p w14:paraId="26D3947F"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Обязательный</w:t>
            </w:r>
          </w:p>
        </w:tc>
        <w:tc>
          <w:tcPr>
            <w:tcW w:w="2835" w:type="dxa"/>
            <w:shd w:val="clear" w:color="auto" w:fill="auto"/>
          </w:tcPr>
          <w:p w14:paraId="1DF48E3A"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Индивидуальный проект**</w:t>
            </w:r>
          </w:p>
        </w:tc>
        <w:tc>
          <w:tcPr>
            <w:tcW w:w="1276" w:type="dxa"/>
            <w:shd w:val="clear" w:color="auto" w:fill="auto"/>
            <w:vAlign w:val="center"/>
          </w:tcPr>
          <w:p w14:paraId="4A01027D"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ЭК</w:t>
            </w:r>
          </w:p>
        </w:tc>
        <w:tc>
          <w:tcPr>
            <w:tcW w:w="1843" w:type="dxa"/>
            <w:shd w:val="clear" w:color="auto" w:fill="auto"/>
          </w:tcPr>
          <w:p w14:paraId="23C950D3" w14:textId="77777777" w:rsidR="00A652B9" w:rsidRPr="00A652B9" w:rsidRDefault="00A652B9" w:rsidP="00A652B9">
            <w:pPr>
              <w:spacing w:after="0" w:line="240" w:lineRule="auto"/>
              <w:jc w:val="center"/>
              <w:rPr>
                <w:rFonts w:ascii="Times New Roman" w:hAnsi="Times New Roman" w:cs="Times New Roman"/>
                <w:sz w:val="20"/>
                <w:szCs w:val="20"/>
              </w:rPr>
            </w:pPr>
            <w:r w:rsidRPr="00A652B9">
              <w:rPr>
                <w:rFonts w:ascii="Times New Roman" w:hAnsi="Times New Roman" w:cs="Times New Roman"/>
                <w:sz w:val="20"/>
                <w:szCs w:val="20"/>
              </w:rPr>
              <w:t>34/1</w:t>
            </w:r>
          </w:p>
        </w:tc>
        <w:tc>
          <w:tcPr>
            <w:tcW w:w="1701" w:type="dxa"/>
            <w:shd w:val="clear" w:color="auto" w:fill="auto"/>
            <w:vAlign w:val="center"/>
          </w:tcPr>
          <w:p w14:paraId="7D2E7934" w14:textId="77777777" w:rsidR="00A652B9" w:rsidRPr="00A652B9" w:rsidRDefault="00A652B9" w:rsidP="00A652B9">
            <w:pPr>
              <w:spacing w:after="0" w:line="240" w:lineRule="auto"/>
              <w:jc w:val="center"/>
              <w:rPr>
                <w:rFonts w:ascii="Times New Roman" w:hAnsi="Times New Roman" w:cs="Times New Roman"/>
                <w:sz w:val="20"/>
                <w:szCs w:val="20"/>
              </w:rPr>
            </w:pPr>
          </w:p>
        </w:tc>
        <w:tc>
          <w:tcPr>
            <w:tcW w:w="1559" w:type="dxa"/>
            <w:shd w:val="clear" w:color="auto" w:fill="auto"/>
          </w:tcPr>
          <w:p w14:paraId="7AECB5D3" w14:textId="77777777" w:rsidR="00A652B9" w:rsidRPr="00A652B9" w:rsidRDefault="00A652B9" w:rsidP="00A652B9">
            <w:pPr>
              <w:spacing w:after="0" w:line="240" w:lineRule="auto"/>
              <w:jc w:val="center"/>
              <w:rPr>
                <w:rFonts w:ascii="Times New Roman" w:hAnsi="Times New Roman" w:cs="Times New Roman"/>
                <w:sz w:val="20"/>
                <w:szCs w:val="20"/>
              </w:rPr>
            </w:pPr>
          </w:p>
        </w:tc>
      </w:tr>
      <w:tr w:rsidR="00A652B9" w:rsidRPr="00A652B9" w14:paraId="2ECFD29D" w14:textId="77777777" w:rsidTr="00F47954">
        <w:trPr>
          <w:trHeight w:val="266"/>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C82C83" w14:textId="77777777" w:rsidR="00A652B9" w:rsidRPr="00A652B9" w:rsidRDefault="00A652B9" w:rsidP="00A652B9">
            <w:pPr>
              <w:spacing w:after="0" w:line="240" w:lineRule="auto"/>
              <w:rPr>
                <w:rFonts w:ascii="Times New Roman" w:hAnsi="Times New Roman" w:cs="Times New Roman"/>
                <w:b/>
                <w:color w:val="000000"/>
                <w:sz w:val="20"/>
                <w:szCs w:val="20"/>
              </w:rPr>
            </w:pPr>
            <w:r w:rsidRPr="00A652B9">
              <w:rPr>
                <w:rFonts w:ascii="Times New Roman" w:hAnsi="Times New Roman" w:cs="Times New Roman"/>
                <w:b/>
                <w:color w:val="000000"/>
                <w:sz w:val="20"/>
                <w:szCs w:val="20"/>
              </w:rPr>
              <w:t>Аудиторная нагрузка в неделю (6-ти дневная учебная неделя), количество часов в неделю, не более</w:t>
            </w:r>
          </w:p>
        </w:tc>
        <w:tc>
          <w:tcPr>
            <w:tcW w:w="1843" w:type="dxa"/>
            <w:shd w:val="clear" w:color="auto" w:fill="auto"/>
            <w:vAlign w:val="center"/>
          </w:tcPr>
          <w:p w14:paraId="3F6083F1"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37</w:t>
            </w:r>
          </w:p>
        </w:tc>
        <w:tc>
          <w:tcPr>
            <w:tcW w:w="1701" w:type="dxa"/>
            <w:shd w:val="clear" w:color="auto" w:fill="auto"/>
            <w:vAlign w:val="center"/>
          </w:tcPr>
          <w:p w14:paraId="74B29308"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37</w:t>
            </w:r>
          </w:p>
        </w:tc>
        <w:tc>
          <w:tcPr>
            <w:tcW w:w="1559" w:type="dxa"/>
            <w:shd w:val="clear" w:color="auto" w:fill="auto"/>
          </w:tcPr>
          <w:p w14:paraId="01BF9BFC" w14:textId="77777777" w:rsidR="00A652B9" w:rsidRPr="00A652B9" w:rsidRDefault="00A652B9" w:rsidP="00A652B9">
            <w:pPr>
              <w:spacing w:after="0" w:line="240" w:lineRule="auto"/>
              <w:jc w:val="right"/>
              <w:rPr>
                <w:rFonts w:ascii="Times New Roman" w:hAnsi="Times New Roman" w:cs="Times New Roman"/>
                <w:b/>
                <w:sz w:val="20"/>
                <w:szCs w:val="20"/>
              </w:rPr>
            </w:pPr>
          </w:p>
        </w:tc>
      </w:tr>
      <w:tr w:rsidR="00A652B9" w:rsidRPr="00A652B9" w14:paraId="5ED6C717" w14:textId="77777777" w:rsidTr="00F47954">
        <w:trPr>
          <w:trHeight w:val="266"/>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CF9020" w14:textId="77777777" w:rsidR="00A652B9" w:rsidRPr="00A652B9" w:rsidRDefault="00A652B9" w:rsidP="00A652B9">
            <w:pPr>
              <w:spacing w:after="0" w:line="240" w:lineRule="auto"/>
              <w:rPr>
                <w:rFonts w:ascii="Times New Roman" w:hAnsi="Times New Roman" w:cs="Times New Roman"/>
                <w:b/>
                <w:color w:val="000000"/>
                <w:sz w:val="20"/>
                <w:szCs w:val="20"/>
              </w:rPr>
            </w:pPr>
            <w:r w:rsidRPr="00A652B9">
              <w:rPr>
                <w:rFonts w:ascii="Times New Roman" w:hAnsi="Times New Roman" w:cs="Times New Roman"/>
                <w:b/>
                <w:color w:val="000000"/>
                <w:sz w:val="20"/>
                <w:szCs w:val="20"/>
              </w:rPr>
              <w:t>Аудиторная нагрузка в неделю (6-ти дневная учебная неделя), количество часов в год, не более</w:t>
            </w:r>
          </w:p>
        </w:tc>
        <w:tc>
          <w:tcPr>
            <w:tcW w:w="1843" w:type="dxa"/>
            <w:shd w:val="clear" w:color="auto" w:fill="auto"/>
            <w:vAlign w:val="center"/>
          </w:tcPr>
          <w:p w14:paraId="36D90A38"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1258</w:t>
            </w:r>
          </w:p>
        </w:tc>
        <w:tc>
          <w:tcPr>
            <w:tcW w:w="1701" w:type="dxa"/>
            <w:shd w:val="clear" w:color="auto" w:fill="auto"/>
            <w:vAlign w:val="center"/>
          </w:tcPr>
          <w:p w14:paraId="3F69E414" w14:textId="77777777" w:rsidR="00A652B9" w:rsidRPr="00A652B9" w:rsidRDefault="00A652B9" w:rsidP="00A652B9">
            <w:pPr>
              <w:spacing w:after="0" w:line="240" w:lineRule="auto"/>
              <w:jc w:val="center"/>
              <w:rPr>
                <w:rFonts w:ascii="Times New Roman" w:hAnsi="Times New Roman" w:cs="Times New Roman"/>
                <w:b/>
                <w:sz w:val="20"/>
                <w:szCs w:val="20"/>
              </w:rPr>
            </w:pPr>
            <w:r w:rsidRPr="00A652B9">
              <w:rPr>
                <w:rFonts w:ascii="Times New Roman" w:hAnsi="Times New Roman" w:cs="Times New Roman"/>
                <w:b/>
                <w:sz w:val="20"/>
                <w:szCs w:val="20"/>
              </w:rPr>
              <w:t>1258</w:t>
            </w:r>
          </w:p>
        </w:tc>
        <w:tc>
          <w:tcPr>
            <w:tcW w:w="1559" w:type="dxa"/>
            <w:shd w:val="clear" w:color="auto" w:fill="auto"/>
          </w:tcPr>
          <w:p w14:paraId="5C5FB605" w14:textId="77777777" w:rsidR="00A652B9" w:rsidRPr="00A652B9" w:rsidRDefault="00A652B9" w:rsidP="00A652B9">
            <w:pPr>
              <w:spacing w:after="0" w:line="240" w:lineRule="auto"/>
              <w:jc w:val="right"/>
              <w:rPr>
                <w:rFonts w:ascii="Times New Roman" w:hAnsi="Times New Roman" w:cs="Times New Roman"/>
                <w:b/>
                <w:sz w:val="20"/>
                <w:szCs w:val="20"/>
              </w:rPr>
            </w:pPr>
          </w:p>
        </w:tc>
      </w:tr>
    </w:tbl>
    <w:p w14:paraId="70A09F0F" w14:textId="77777777" w:rsidR="00A652B9" w:rsidRPr="00A652B9" w:rsidRDefault="00A652B9" w:rsidP="00A652B9">
      <w:pPr>
        <w:spacing w:after="0" w:line="240" w:lineRule="auto"/>
        <w:rPr>
          <w:rFonts w:ascii="Times New Roman" w:hAnsi="Times New Roman" w:cs="Times New Roman"/>
          <w:sz w:val="20"/>
          <w:szCs w:val="20"/>
        </w:rPr>
      </w:pPr>
    </w:p>
    <w:p w14:paraId="5D02FD41"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 Уровень обучения</w:t>
      </w:r>
    </w:p>
    <w:p w14:paraId="56BA9BBA"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Б – базовый уровень изучения предмета.</w:t>
      </w:r>
    </w:p>
    <w:p w14:paraId="4FF504BD"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У – углублённый уровень изучения предмета.</w:t>
      </w:r>
    </w:p>
    <w:p w14:paraId="05C39C28"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ЭК – элективный курс</w:t>
      </w:r>
    </w:p>
    <w:p w14:paraId="3C4A67AC" w14:textId="77777777" w:rsidR="00A652B9" w:rsidRPr="00A652B9" w:rsidRDefault="00A652B9" w:rsidP="00A652B9">
      <w:pPr>
        <w:spacing w:after="0" w:line="240" w:lineRule="auto"/>
        <w:rPr>
          <w:rFonts w:ascii="Times New Roman" w:hAnsi="Times New Roman" w:cs="Times New Roman"/>
          <w:sz w:val="20"/>
          <w:szCs w:val="20"/>
        </w:rPr>
      </w:pPr>
    </w:p>
    <w:p w14:paraId="0D7813B8" w14:textId="77777777" w:rsidR="00A652B9" w:rsidRPr="00A652B9" w:rsidRDefault="00A652B9" w:rsidP="00A652B9">
      <w:pPr>
        <w:spacing w:after="0" w:line="240" w:lineRule="auto"/>
        <w:rPr>
          <w:rFonts w:ascii="Times New Roman" w:hAnsi="Times New Roman" w:cs="Times New Roman"/>
          <w:sz w:val="20"/>
          <w:szCs w:val="20"/>
        </w:rPr>
      </w:pPr>
      <w:r w:rsidRPr="00A652B9">
        <w:rPr>
          <w:rFonts w:ascii="Times New Roman" w:hAnsi="Times New Roman" w:cs="Times New Roman"/>
          <w:sz w:val="20"/>
          <w:szCs w:val="20"/>
        </w:rPr>
        <w:t>** - учебные предметы, не имеющие аудиторной нагрузки</w:t>
      </w:r>
    </w:p>
    <w:p w14:paraId="52993257" w14:textId="77777777" w:rsidR="00A652B9" w:rsidRPr="00A652B9" w:rsidRDefault="00A652B9" w:rsidP="00A652B9">
      <w:pPr>
        <w:spacing w:after="0" w:line="240" w:lineRule="auto"/>
        <w:rPr>
          <w:rFonts w:ascii="Times New Roman" w:hAnsi="Times New Roman" w:cs="Times New Roman"/>
          <w:sz w:val="20"/>
          <w:szCs w:val="20"/>
        </w:rPr>
      </w:pPr>
    </w:p>
    <w:p w14:paraId="07A540D6" w14:textId="601175CF"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009BE071" w14:textId="45791362"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38612BAA" w14:textId="77777777"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sectPr w:rsidR="00A652B9" w:rsidSect="00A652B9">
          <w:footnotePr>
            <w:numRestart w:val="eachPage"/>
          </w:footnotePr>
          <w:pgSz w:w="16838" w:h="11906" w:orient="landscape"/>
          <w:pgMar w:top="1080" w:right="1440" w:bottom="1080" w:left="1440" w:header="709" w:footer="709" w:gutter="0"/>
          <w:cols w:space="708"/>
          <w:titlePg/>
          <w:docGrid w:linePitch="360"/>
        </w:sectPr>
      </w:pPr>
    </w:p>
    <w:p w14:paraId="50E97529" w14:textId="088D862D" w:rsidR="00A652B9" w:rsidRPr="00144252"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5133E571" w14:textId="080E9FF3" w:rsidR="00144252" w:rsidRDefault="00144252"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b/>
          <w:sz w:val="24"/>
          <w:szCs w:val="24"/>
          <w:lang w:eastAsia="ar-SA"/>
        </w:rPr>
      </w:pPr>
      <w:r>
        <w:rPr>
          <w:rFonts w:ascii="Times New Roman" w:hAnsi="Times New Roman" w:cs="Times New Roman"/>
          <w:b/>
          <w:sz w:val="24"/>
          <w:szCs w:val="24"/>
          <w:lang w:eastAsia="ar-SA"/>
        </w:rPr>
        <w:t>Учебный план направления «Экономика и математика»</w:t>
      </w:r>
    </w:p>
    <w:p w14:paraId="341AE7DF" w14:textId="70EE029B" w:rsidR="00144252" w:rsidRDefault="00144252"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75E6E838" w14:textId="30C811D0" w:rsidR="00A652B9" w:rsidRDefault="009907CB"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9907CB">
        <w:rPr>
          <w:rFonts w:ascii="Times New Roman" w:hAnsi="Times New Roman" w:cs="Times New Roman"/>
          <w:sz w:val="24"/>
          <w:szCs w:val="24"/>
          <w:lang w:eastAsia="ar-SA"/>
        </w:rPr>
        <w:t>Направление должно обеспечивать качественную подготовку учащихся в области математики, а также предметов, необходимых для поступления на курирующие факультеты НИУ ВШЭ.</w:t>
      </w:r>
    </w:p>
    <w:p w14:paraId="066032EE" w14:textId="338E8A30" w:rsidR="009907CB" w:rsidRDefault="009907CB"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0B6E48E3" w14:textId="4D8C4F9D" w:rsidR="009907CB" w:rsidRDefault="009907CB" w:rsidP="009907CB">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9907CB">
        <w:rPr>
          <w:rFonts w:ascii="Times New Roman" w:hAnsi="Times New Roman" w:cs="Times New Roman"/>
          <w:sz w:val="24"/>
          <w:szCs w:val="24"/>
          <w:lang w:eastAsia="ar-SA"/>
        </w:rPr>
        <w:t xml:space="preserve">Учащимся предлагается изучение учебных предметов Математика, Обществознание, Экономика, Иностранный язык на углубленном уровне. </w:t>
      </w:r>
    </w:p>
    <w:p w14:paraId="1AD70F15" w14:textId="77777777" w:rsidR="009907CB" w:rsidRPr="009907CB" w:rsidRDefault="009907CB" w:rsidP="009907CB">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20EEE45D" w14:textId="08DDE1C5" w:rsidR="009907CB" w:rsidRDefault="009907CB" w:rsidP="009907CB">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9907CB">
        <w:rPr>
          <w:rFonts w:ascii="Times New Roman" w:hAnsi="Times New Roman" w:cs="Times New Roman"/>
          <w:sz w:val="24"/>
          <w:szCs w:val="24"/>
          <w:lang w:eastAsia="ar-SA"/>
        </w:rPr>
        <w:t xml:space="preserve">Особенностью учебного плана направления является обязательное изучение дополнительного учебного предмета (курса) История экономики и экономической мысли.  </w:t>
      </w:r>
    </w:p>
    <w:p w14:paraId="432AF1FF" w14:textId="77777777" w:rsidR="009907CB" w:rsidRPr="009907CB" w:rsidRDefault="009907CB" w:rsidP="009907CB">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07BB8A99" w14:textId="14F2C1D0" w:rsidR="009907CB" w:rsidRDefault="009907CB" w:rsidP="009907CB">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9907CB">
        <w:rPr>
          <w:rFonts w:ascii="Times New Roman" w:hAnsi="Times New Roman" w:cs="Times New Roman"/>
          <w:sz w:val="24"/>
          <w:szCs w:val="24"/>
          <w:lang w:eastAsia="ar-SA"/>
        </w:rPr>
        <w:t>Из предметной области Естественные науки учащийся может выбрать один из предметов Физика, Химия, Биология на базовом уровне.</w:t>
      </w:r>
    </w:p>
    <w:p w14:paraId="400216B7" w14:textId="77777777" w:rsidR="009907CB" w:rsidRPr="009907CB" w:rsidRDefault="009907CB" w:rsidP="009907CB">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40C0B5A5" w14:textId="2678FB8A" w:rsidR="009907CB" w:rsidRDefault="009907CB" w:rsidP="009907CB">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9907CB">
        <w:rPr>
          <w:rFonts w:ascii="Times New Roman" w:hAnsi="Times New Roman" w:cs="Times New Roman"/>
          <w:sz w:val="24"/>
          <w:szCs w:val="24"/>
          <w:lang w:eastAsia="ar-SA"/>
        </w:rPr>
        <w:t>В учебный план включены дополнительный учебный предмет, курс Теория познания, являющаяся в лицее обязательным учебным курсом для изучения, так как ставит своей целью научить учащихся критическому мышлению, и позволяет осознавать себя как мыслящего и ответственного человека.</w:t>
      </w:r>
    </w:p>
    <w:p w14:paraId="0A569B41" w14:textId="77777777" w:rsidR="009907CB" w:rsidRPr="009907CB" w:rsidRDefault="009907CB" w:rsidP="009907CB">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7E580FFA" w14:textId="3C055F45" w:rsidR="009907CB" w:rsidRDefault="009907CB" w:rsidP="009907CB">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9907CB">
        <w:rPr>
          <w:rFonts w:ascii="Times New Roman" w:hAnsi="Times New Roman" w:cs="Times New Roman"/>
          <w:sz w:val="24"/>
          <w:szCs w:val="24"/>
          <w:lang w:eastAsia="ar-SA"/>
        </w:rPr>
        <w:t>В учебном плане предусмотрено выполнение обучающимися индивидуального проекта.</w:t>
      </w:r>
    </w:p>
    <w:p w14:paraId="1AAB643A" w14:textId="1A260E81" w:rsidR="00A652B9"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2DE8DB0F" w14:textId="77777777" w:rsidR="009907CB" w:rsidRDefault="009907CB"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sectPr w:rsidR="009907CB" w:rsidSect="00032C44">
          <w:footnotePr>
            <w:numRestart w:val="eachPage"/>
          </w:footnotePr>
          <w:pgSz w:w="11906" w:h="16838"/>
          <w:pgMar w:top="1440" w:right="510" w:bottom="1440" w:left="1644" w:header="709" w:footer="709" w:gutter="0"/>
          <w:cols w:space="708"/>
          <w:titlePg/>
          <w:docGrid w:linePitch="360"/>
        </w:sect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2934"/>
        <w:gridCol w:w="1762"/>
        <w:gridCol w:w="1370"/>
        <w:gridCol w:w="1843"/>
        <w:gridCol w:w="1276"/>
        <w:gridCol w:w="1559"/>
        <w:gridCol w:w="1418"/>
        <w:gridCol w:w="1559"/>
      </w:tblGrid>
      <w:tr w:rsidR="009907CB" w:rsidRPr="009907CB" w14:paraId="669AC927" w14:textId="77777777" w:rsidTr="00F47954">
        <w:trPr>
          <w:trHeight w:val="251"/>
        </w:trPr>
        <w:tc>
          <w:tcPr>
            <w:tcW w:w="1731" w:type="dxa"/>
            <w:vMerge w:val="restart"/>
            <w:shd w:val="clear" w:color="auto" w:fill="auto"/>
            <w:vAlign w:val="center"/>
          </w:tcPr>
          <w:p w14:paraId="05FC83AF" w14:textId="77777777" w:rsidR="009907CB" w:rsidRPr="009907CB" w:rsidRDefault="009907CB" w:rsidP="009907CB">
            <w:pPr>
              <w:spacing w:after="0" w:line="240" w:lineRule="auto"/>
              <w:jc w:val="center"/>
              <w:rPr>
                <w:rFonts w:ascii="Times New Roman" w:hAnsi="Times New Roman" w:cs="Times New Roman"/>
                <w:b/>
                <w:sz w:val="20"/>
                <w:szCs w:val="20"/>
              </w:rPr>
            </w:pPr>
            <w:r w:rsidRPr="009907CB">
              <w:rPr>
                <w:rFonts w:ascii="Times New Roman" w:hAnsi="Times New Roman" w:cs="Times New Roman"/>
                <w:b/>
                <w:sz w:val="20"/>
                <w:szCs w:val="20"/>
              </w:rPr>
              <w:lastRenderedPageBreak/>
              <w:t>Компоненты УП</w:t>
            </w:r>
          </w:p>
        </w:tc>
        <w:tc>
          <w:tcPr>
            <w:tcW w:w="2934" w:type="dxa"/>
            <w:vMerge w:val="restart"/>
            <w:shd w:val="clear" w:color="auto" w:fill="auto"/>
            <w:vAlign w:val="center"/>
          </w:tcPr>
          <w:p w14:paraId="4354809A" w14:textId="77777777" w:rsidR="009907CB" w:rsidRPr="009907CB" w:rsidRDefault="009907CB" w:rsidP="009907CB">
            <w:pPr>
              <w:spacing w:after="0" w:line="240" w:lineRule="auto"/>
              <w:jc w:val="center"/>
              <w:rPr>
                <w:rFonts w:ascii="Times New Roman" w:hAnsi="Times New Roman" w:cs="Times New Roman"/>
                <w:b/>
                <w:sz w:val="20"/>
                <w:szCs w:val="20"/>
              </w:rPr>
            </w:pPr>
            <w:r w:rsidRPr="009907CB">
              <w:rPr>
                <w:rFonts w:ascii="Times New Roman" w:hAnsi="Times New Roman" w:cs="Times New Roman"/>
                <w:b/>
                <w:sz w:val="20"/>
                <w:szCs w:val="20"/>
              </w:rPr>
              <w:t>Предметная область</w:t>
            </w:r>
          </w:p>
        </w:tc>
        <w:tc>
          <w:tcPr>
            <w:tcW w:w="1762" w:type="dxa"/>
            <w:vMerge w:val="restart"/>
            <w:shd w:val="clear" w:color="auto" w:fill="auto"/>
            <w:vAlign w:val="center"/>
          </w:tcPr>
          <w:p w14:paraId="1BD67E59" w14:textId="77777777" w:rsidR="009907CB" w:rsidRPr="009907CB" w:rsidRDefault="009907CB" w:rsidP="009907CB">
            <w:pPr>
              <w:spacing w:after="0" w:line="240" w:lineRule="auto"/>
              <w:jc w:val="center"/>
              <w:rPr>
                <w:rFonts w:ascii="Times New Roman" w:hAnsi="Times New Roman" w:cs="Times New Roman"/>
                <w:b/>
                <w:sz w:val="20"/>
                <w:szCs w:val="20"/>
              </w:rPr>
            </w:pPr>
            <w:r w:rsidRPr="009907CB">
              <w:rPr>
                <w:rFonts w:ascii="Times New Roman" w:hAnsi="Times New Roman" w:cs="Times New Roman"/>
                <w:b/>
                <w:sz w:val="20"/>
                <w:szCs w:val="20"/>
              </w:rPr>
              <w:t>Место предмета в УП</w:t>
            </w:r>
          </w:p>
        </w:tc>
        <w:tc>
          <w:tcPr>
            <w:tcW w:w="3213" w:type="dxa"/>
            <w:gridSpan w:val="2"/>
            <w:vMerge w:val="restart"/>
            <w:shd w:val="clear" w:color="auto" w:fill="auto"/>
            <w:vAlign w:val="center"/>
          </w:tcPr>
          <w:p w14:paraId="0EB9CD1D" w14:textId="77777777" w:rsidR="009907CB" w:rsidRPr="009907CB" w:rsidRDefault="009907CB" w:rsidP="009907CB">
            <w:pPr>
              <w:spacing w:after="0" w:line="240" w:lineRule="auto"/>
              <w:jc w:val="center"/>
              <w:rPr>
                <w:rFonts w:ascii="Times New Roman" w:hAnsi="Times New Roman" w:cs="Times New Roman"/>
                <w:b/>
                <w:sz w:val="20"/>
                <w:szCs w:val="20"/>
              </w:rPr>
            </w:pPr>
            <w:r w:rsidRPr="009907CB">
              <w:rPr>
                <w:rFonts w:ascii="Times New Roman" w:hAnsi="Times New Roman" w:cs="Times New Roman"/>
                <w:b/>
                <w:sz w:val="20"/>
                <w:szCs w:val="20"/>
              </w:rPr>
              <w:t>Предмет</w:t>
            </w:r>
          </w:p>
        </w:tc>
        <w:tc>
          <w:tcPr>
            <w:tcW w:w="1276" w:type="dxa"/>
            <w:vMerge w:val="restart"/>
            <w:shd w:val="clear" w:color="auto" w:fill="auto"/>
            <w:vAlign w:val="center"/>
          </w:tcPr>
          <w:p w14:paraId="08FE8E88" w14:textId="77777777" w:rsidR="009907CB" w:rsidRPr="009907CB" w:rsidRDefault="009907CB" w:rsidP="009907CB">
            <w:pPr>
              <w:spacing w:after="0" w:line="240" w:lineRule="auto"/>
              <w:jc w:val="center"/>
              <w:rPr>
                <w:rFonts w:ascii="Times New Roman" w:hAnsi="Times New Roman" w:cs="Times New Roman"/>
                <w:b/>
                <w:sz w:val="20"/>
                <w:szCs w:val="20"/>
              </w:rPr>
            </w:pPr>
            <w:r w:rsidRPr="009907CB">
              <w:rPr>
                <w:rFonts w:ascii="Times New Roman" w:hAnsi="Times New Roman" w:cs="Times New Roman"/>
                <w:b/>
                <w:sz w:val="20"/>
                <w:szCs w:val="20"/>
              </w:rPr>
              <w:t>Уровень обучения*</w:t>
            </w:r>
          </w:p>
        </w:tc>
        <w:tc>
          <w:tcPr>
            <w:tcW w:w="1559" w:type="dxa"/>
            <w:shd w:val="clear" w:color="auto" w:fill="auto"/>
            <w:vAlign w:val="center"/>
          </w:tcPr>
          <w:p w14:paraId="28AEA557" w14:textId="77777777" w:rsidR="009907CB" w:rsidRPr="009907CB" w:rsidRDefault="009907CB" w:rsidP="009907CB">
            <w:pPr>
              <w:spacing w:after="0" w:line="240" w:lineRule="auto"/>
              <w:jc w:val="center"/>
              <w:rPr>
                <w:rFonts w:ascii="Times New Roman" w:hAnsi="Times New Roman" w:cs="Times New Roman"/>
                <w:b/>
                <w:sz w:val="20"/>
                <w:szCs w:val="20"/>
              </w:rPr>
            </w:pPr>
            <w:r w:rsidRPr="009907CB">
              <w:rPr>
                <w:rFonts w:ascii="Times New Roman" w:hAnsi="Times New Roman" w:cs="Times New Roman"/>
                <w:b/>
                <w:sz w:val="20"/>
                <w:szCs w:val="20"/>
              </w:rPr>
              <w:t>10 кл.</w:t>
            </w:r>
          </w:p>
          <w:p w14:paraId="4F09BB58" w14:textId="77777777" w:rsidR="009907CB" w:rsidRPr="009907CB" w:rsidRDefault="009907CB" w:rsidP="009907CB">
            <w:pPr>
              <w:spacing w:after="0" w:line="240" w:lineRule="auto"/>
              <w:jc w:val="center"/>
              <w:rPr>
                <w:rFonts w:ascii="Times New Roman" w:hAnsi="Times New Roman" w:cs="Times New Roman"/>
                <w:b/>
                <w:sz w:val="20"/>
                <w:szCs w:val="20"/>
              </w:rPr>
            </w:pPr>
            <w:r w:rsidRPr="009907CB">
              <w:rPr>
                <w:rFonts w:ascii="Times New Roman" w:hAnsi="Times New Roman" w:cs="Times New Roman"/>
                <w:b/>
                <w:sz w:val="20"/>
                <w:szCs w:val="20"/>
              </w:rPr>
              <w:t>2017-2018</w:t>
            </w:r>
          </w:p>
        </w:tc>
        <w:tc>
          <w:tcPr>
            <w:tcW w:w="1418" w:type="dxa"/>
            <w:shd w:val="clear" w:color="auto" w:fill="auto"/>
            <w:vAlign w:val="center"/>
          </w:tcPr>
          <w:p w14:paraId="4364F669" w14:textId="77777777" w:rsidR="009907CB" w:rsidRPr="009907CB" w:rsidRDefault="009907CB" w:rsidP="009907CB">
            <w:pPr>
              <w:spacing w:after="0" w:line="240" w:lineRule="auto"/>
              <w:jc w:val="center"/>
              <w:rPr>
                <w:rFonts w:ascii="Times New Roman" w:hAnsi="Times New Roman" w:cs="Times New Roman"/>
                <w:b/>
                <w:sz w:val="20"/>
                <w:szCs w:val="20"/>
              </w:rPr>
            </w:pPr>
            <w:r w:rsidRPr="009907CB">
              <w:rPr>
                <w:rFonts w:ascii="Times New Roman" w:hAnsi="Times New Roman" w:cs="Times New Roman"/>
                <w:b/>
                <w:sz w:val="20"/>
                <w:szCs w:val="20"/>
              </w:rPr>
              <w:t>11 кл.</w:t>
            </w:r>
          </w:p>
          <w:p w14:paraId="134DF303" w14:textId="77777777" w:rsidR="009907CB" w:rsidRPr="009907CB" w:rsidRDefault="009907CB" w:rsidP="009907CB">
            <w:pPr>
              <w:spacing w:after="0" w:line="240" w:lineRule="auto"/>
              <w:jc w:val="center"/>
              <w:rPr>
                <w:rFonts w:ascii="Times New Roman" w:hAnsi="Times New Roman" w:cs="Times New Roman"/>
                <w:b/>
                <w:sz w:val="20"/>
                <w:szCs w:val="20"/>
              </w:rPr>
            </w:pPr>
            <w:r w:rsidRPr="009907CB">
              <w:rPr>
                <w:rFonts w:ascii="Times New Roman" w:hAnsi="Times New Roman" w:cs="Times New Roman"/>
                <w:b/>
                <w:sz w:val="20"/>
                <w:szCs w:val="20"/>
              </w:rPr>
              <w:t>2018-2019</w:t>
            </w:r>
          </w:p>
        </w:tc>
        <w:tc>
          <w:tcPr>
            <w:tcW w:w="1559" w:type="dxa"/>
            <w:vMerge w:val="restart"/>
            <w:shd w:val="clear" w:color="auto" w:fill="auto"/>
            <w:vAlign w:val="center"/>
          </w:tcPr>
          <w:p w14:paraId="30707DE7" w14:textId="77777777" w:rsidR="009907CB" w:rsidRPr="009907CB" w:rsidRDefault="009907CB" w:rsidP="009907CB">
            <w:pPr>
              <w:spacing w:after="0" w:line="240" w:lineRule="auto"/>
              <w:jc w:val="center"/>
              <w:rPr>
                <w:rFonts w:ascii="Times New Roman" w:hAnsi="Times New Roman" w:cs="Times New Roman"/>
                <w:b/>
                <w:sz w:val="20"/>
                <w:szCs w:val="20"/>
              </w:rPr>
            </w:pPr>
            <w:r w:rsidRPr="009907CB">
              <w:rPr>
                <w:rFonts w:ascii="Times New Roman" w:hAnsi="Times New Roman" w:cs="Times New Roman"/>
                <w:b/>
                <w:sz w:val="20"/>
                <w:szCs w:val="20"/>
              </w:rPr>
              <w:t>Примечание</w:t>
            </w:r>
          </w:p>
        </w:tc>
      </w:tr>
      <w:tr w:rsidR="009907CB" w:rsidRPr="009907CB" w14:paraId="09958986" w14:textId="77777777" w:rsidTr="00F47954">
        <w:trPr>
          <w:trHeight w:val="251"/>
        </w:trPr>
        <w:tc>
          <w:tcPr>
            <w:tcW w:w="1731" w:type="dxa"/>
            <w:vMerge/>
            <w:shd w:val="clear" w:color="auto" w:fill="auto"/>
          </w:tcPr>
          <w:p w14:paraId="5B23CCE2" w14:textId="77777777" w:rsidR="009907CB" w:rsidRPr="009907CB" w:rsidRDefault="009907CB" w:rsidP="009907CB">
            <w:pPr>
              <w:spacing w:after="0" w:line="240" w:lineRule="auto"/>
              <w:rPr>
                <w:rFonts w:ascii="Times New Roman" w:hAnsi="Times New Roman" w:cs="Times New Roman"/>
                <w:sz w:val="20"/>
                <w:szCs w:val="20"/>
              </w:rPr>
            </w:pPr>
          </w:p>
        </w:tc>
        <w:tc>
          <w:tcPr>
            <w:tcW w:w="2934" w:type="dxa"/>
            <w:vMerge/>
            <w:shd w:val="clear" w:color="auto" w:fill="auto"/>
          </w:tcPr>
          <w:p w14:paraId="0777F3A4" w14:textId="77777777" w:rsidR="009907CB" w:rsidRPr="009907CB" w:rsidRDefault="009907CB" w:rsidP="009907CB">
            <w:pPr>
              <w:spacing w:after="0" w:line="240" w:lineRule="auto"/>
              <w:rPr>
                <w:rFonts w:ascii="Times New Roman" w:hAnsi="Times New Roman" w:cs="Times New Roman"/>
                <w:sz w:val="20"/>
                <w:szCs w:val="20"/>
              </w:rPr>
            </w:pPr>
          </w:p>
        </w:tc>
        <w:tc>
          <w:tcPr>
            <w:tcW w:w="1762" w:type="dxa"/>
            <w:vMerge/>
            <w:shd w:val="clear" w:color="auto" w:fill="auto"/>
          </w:tcPr>
          <w:p w14:paraId="1FCA7F85" w14:textId="77777777" w:rsidR="009907CB" w:rsidRPr="009907CB" w:rsidRDefault="009907CB" w:rsidP="009907CB">
            <w:pPr>
              <w:spacing w:after="0" w:line="240" w:lineRule="auto"/>
              <w:rPr>
                <w:rFonts w:ascii="Times New Roman" w:hAnsi="Times New Roman" w:cs="Times New Roman"/>
                <w:sz w:val="20"/>
                <w:szCs w:val="20"/>
              </w:rPr>
            </w:pPr>
          </w:p>
        </w:tc>
        <w:tc>
          <w:tcPr>
            <w:tcW w:w="3213" w:type="dxa"/>
            <w:gridSpan w:val="2"/>
            <w:vMerge/>
            <w:shd w:val="clear" w:color="auto" w:fill="auto"/>
          </w:tcPr>
          <w:p w14:paraId="368AD9D9" w14:textId="77777777" w:rsidR="009907CB" w:rsidRPr="009907CB" w:rsidRDefault="009907CB" w:rsidP="009907CB">
            <w:pPr>
              <w:spacing w:after="0" w:line="240" w:lineRule="auto"/>
              <w:rPr>
                <w:rFonts w:ascii="Times New Roman" w:hAnsi="Times New Roman" w:cs="Times New Roman"/>
                <w:sz w:val="20"/>
                <w:szCs w:val="20"/>
              </w:rPr>
            </w:pPr>
          </w:p>
        </w:tc>
        <w:tc>
          <w:tcPr>
            <w:tcW w:w="1276" w:type="dxa"/>
            <w:vMerge/>
            <w:shd w:val="clear" w:color="auto" w:fill="auto"/>
          </w:tcPr>
          <w:p w14:paraId="07D42D15" w14:textId="77777777" w:rsidR="009907CB" w:rsidRPr="009907CB" w:rsidRDefault="009907CB" w:rsidP="009907CB">
            <w:pPr>
              <w:spacing w:after="0" w:line="240" w:lineRule="auto"/>
              <w:rPr>
                <w:rFonts w:ascii="Times New Roman" w:hAnsi="Times New Roman" w:cs="Times New Roman"/>
                <w:sz w:val="20"/>
                <w:szCs w:val="20"/>
              </w:rPr>
            </w:pPr>
          </w:p>
        </w:tc>
        <w:tc>
          <w:tcPr>
            <w:tcW w:w="1559" w:type="dxa"/>
            <w:shd w:val="clear" w:color="auto" w:fill="auto"/>
          </w:tcPr>
          <w:p w14:paraId="71D22A89" w14:textId="77777777" w:rsidR="009907CB" w:rsidRPr="009907CB" w:rsidRDefault="009907CB" w:rsidP="009907CB">
            <w:pPr>
              <w:spacing w:after="0" w:line="240" w:lineRule="auto"/>
              <w:jc w:val="center"/>
              <w:rPr>
                <w:rFonts w:ascii="Times New Roman" w:hAnsi="Times New Roman" w:cs="Times New Roman"/>
                <w:b/>
                <w:sz w:val="20"/>
                <w:szCs w:val="20"/>
              </w:rPr>
            </w:pPr>
            <w:r w:rsidRPr="009907CB">
              <w:rPr>
                <w:rFonts w:ascii="Times New Roman" w:hAnsi="Times New Roman" w:cs="Times New Roman"/>
                <w:b/>
                <w:sz w:val="20"/>
                <w:szCs w:val="20"/>
              </w:rPr>
              <w:t>Кол-во часов в неделю</w:t>
            </w:r>
          </w:p>
        </w:tc>
        <w:tc>
          <w:tcPr>
            <w:tcW w:w="1418" w:type="dxa"/>
            <w:shd w:val="clear" w:color="auto" w:fill="auto"/>
          </w:tcPr>
          <w:p w14:paraId="26B6B48B" w14:textId="77777777" w:rsidR="009907CB" w:rsidRPr="009907CB" w:rsidRDefault="009907CB" w:rsidP="009907CB">
            <w:pPr>
              <w:spacing w:after="0" w:line="240" w:lineRule="auto"/>
              <w:jc w:val="center"/>
              <w:rPr>
                <w:rFonts w:ascii="Times New Roman" w:hAnsi="Times New Roman" w:cs="Times New Roman"/>
                <w:b/>
                <w:sz w:val="20"/>
                <w:szCs w:val="20"/>
              </w:rPr>
            </w:pPr>
            <w:r w:rsidRPr="009907CB">
              <w:rPr>
                <w:rFonts w:ascii="Times New Roman" w:hAnsi="Times New Roman" w:cs="Times New Roman"/>
                <w:b/>
                <w:sz w:val="20"/>
                <w:szCs w:val="20"/>
              </w:rPr>
              <w:t>Кол-во часов в неделю</w:t>
            </w:r>
          </w:p>
        </w:tc>
        <w:tc>
          <w:tcPr>
            <w:tcW w:w="1559" w:type="dxa"/>
            <w:vMerge/>
            <w:shd w:val="clear" w:color="auto" w:fill="auto"/>
          </w:tcPr>
          <w:p w14:paraId="4A390C31" w14:textId="77777777" w:rsidR="009907CB" w:rsidRPr="009907CB" w:rsidRDefault="009907CB" w:rsidP="009907CB">
            <w:pPr>
              <w:spacing w:after="0" w:line="240" w:lineRule="auto"/>
              <w:rPr>
                <w:rFonts w:ascii="Times New Roman" w:hAnsi="Times New Roman" w:cs="Times New Roman"/>
                <w:sz w:val="20"/>
                <w:szCs w:val="20"/>
              </w:rPr>
            </w:pPr>
          </w:p>
        </w:tc>
      </w:tr>
      <w:tr w:rsidR="009907CB" w:rsidRPr="009907CB" w14:paraId="28260020" w14:textId="77777777" w:rsidTr="00F47954">
        <w:trPr>
          <w:trHeight w:val="266"/>
        </w:trPr>
        <w:tc>
          <w:tcPr>
            <w:tcW w:w="1731" w:type="dxa"/>
            <w:vMerge w:val="restart"/>
            <w:shd w:val="clear" w:color="auto" w:fill="auto"/>
          </w:tcPr>
          <w:p w14:paraId="48C9855D" w14:textId="77777777" w:rsidR="009907CB" w:rsidRPr="009907CB" w:rsidRDefault="009907CB" w:rsidP="009907CB">
            <w:pPr>
              <w:spacing w:after="0" w:line="240" w:lineRule="auto"/>
              <w:rPr>
                <w:rFonts w:ascii="Times New Roman" w:hAnsi="Times New Roman" w:cs="Times New Roman"/>
                <w:b/>
                <w:sz w:val="20"/>
                <w:szCs w:val="20"/>
                <w:lang w:val="en-US"/>
              </w:rPr>
            </w:pPr>
            <w:r w:rsidRPr="009907CB">
              <w:rPr>
                <w:rFonts w:ascii="Times New Roman" w:hAnsi="Times New Roman" w:cs="Times New Roman"/>
                <w:b/>
                <w:sz w:val="20"/>
                <w:szCs w:val="20"/>
                <w:lang w:val="en-US"/>
              </w:rPr>
              <w:t xml:space="preserve">I </w:t>
            </w:r>
            <w:r w:rsidRPr="009907CB">
              <w:rPr>
                <w:rFonts w:ascii="Times New Roman" w:hAnsi="Times New Roman" w:cs="Times New Roman"/>
                <w:b/>
                <w:sz w:val="20"/>
                <w:szCs w:val="20"/>
              </w:rPr>
              <w:t>Общие обязательные предметы</w:t>
            </w:r>
          </w:p>
        </w:tc>
        <w:tc>
          <w:tcPr>
            <w:tcW w:w="2934" w:type="dxa"/>
            <w:vMerge w:val="restart"/>
            <w:shd w:val="clear" w:color="auto" w:fill="auto"/>
            <w:vAlign w:val="center"/>
          </w:tcPr>
          <w:p w14:paraId="760E16A6" w14:textId="77777777" w:rsidR="009907CB" w:rsidRPr="009907CB" w:rsidRDefault="009907CB" w:rsidP="009907CB">
            <w:pPr>
              <w:spacing w:after="0" w:line="240" w:lineRule="auto"/>
              <w:rPr>
                <w:rFonts w:ascii="Times New Roman" w:hAnsi="Times New Roman" w:cs="Times New Roman"/>
                <w:sz w:val="20"/>
                <w:szCs w:val="20"/>
              </w:rPr>
            </w:pPr>
            <w:r w:rsidRPr="009907CB">
              <w:rPr>
                <w:rFonts w:ascii="Times New Roman" w:hAnsi="Times New Roman" w:cs="Times New Roman"/>
                <w:sz w:val="20"/>
                <w:szCs w:val="20"/>
              </w:rPr>
              <w:t>Математика и информатика</w:t>
            </w:r>
          </w:p>
        </w:tc>
        <w:tc>
          <w:tcPr>
            <w:tcW w:w="1762" w:type="dxa"/>
            <w:vMerge w:val="restart"/>
            <w:shd w:val="clear" w:color="auto" w:fill="auto"/>
            <w:vAlign w:val="center"/>
          </w:tcPr>
          <w:p w14:paraId="1587E4A7"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Обязательные</w:t>
            </w:r>
          </w:p>
        </w:tc>
        <w:tc>
          <w:tcPr>
            <w:tcW w:w="1370" w:type="dxa"/>
            <w:vMerge w:val="restart"/>
            <w:shd w:val="clear" w:color="auto" w:fill="auto"/>
            <w:vAlign w:val="center"/>
          </w:tcPr>
          <w:p w14:paraId="195BA85F" w14:textId="77777777" w:rsidR="009907CB" w:rsidRPr="009907CB" w:rsidRDefault="009907CB" w:rsidP="009907CB">
            <w:pPr>
              <w:spacing w:after="0" w:line="240" w:lineRule="auto"/>
              <w:rPr>
                <w:rFonts w:ascii="Times New Roman" w:hAnsi="Times New Roman" w:cs="Times New Roman"/>
                <w:color w:val="000000"/>
                <w:sz w:val="20"/>
                <w:szCs w:val="20"/>
              </w:rPr>
            </w:pPr>
            <w:r w:rsidRPr="009907CB">
              <w:rPr>
                <w:rFonts w:ascii="Times New Roman" w:hAnsi="Times New Roman" w:cs="Times New Roman"/>
                <w:color w:val="000000"/>
                <w:sz w:val="20"/>
                <w:szCs w:val="20"/>
              </w:rPr>
              <w:t>Математика</w:t>
            </w:r>
          </w:p>
        </w:tc>
        <w:tc>
          <w:tcPr>
            <w:tcW w:w="1843" w:type="dxa"/>
            <w:shd w:val="clear" w:color="auto" w:fill="auto"/>
            <w:vAlign w:val="center"/>
          </w:tcPr>
          <w:p w14:paraId="6C5705D9" w14:textId="77777777" w:rsidR="009907CB" w:rsidRPr="009907CB" w:rsidRDefault="009907CB" w:rsidP="009907CB">
            <w:pPr>
              <w:spacing w:after="0" w:line="240" w:lineRule="auto"/>
              <w:rPr>
                <w:rFonts w:ascii="Times New Roman" w:hAnsi="Times New Roman" w:cs="Times New Roman"/>
                <w:color w:val="000000"/>
                <w:sz w:val="20"/>
                <w:szCs w:val="20"/>
              </w:rPr>
            </w:pPr>
            <w:r w:rsidRPr="009907CB">
              <w:rPr>
                <w:rFonts w:ascii="Times New Roman" w:hAnsi="Times New Roman" w:cs="Times New Roman"/>
                <w:sz w:val="20"/>
                <w:szCs w:val="20"/>
              </w:rPr>
              <w:t>Алгебра и начала математического анализа</w:t>
            </w:r>
          </w:p>
        </w:tc>
        <w:tc>
          <w:tcPr>
            <w:tcW w:w="1276" w:type="dxa"/>
            <w:vMerge w:val="restart"/>
            <w:shd w:val="clear" w:color="auto" w:fill="auto"/>
            <w:vAlign w:val="center"/>
          </w:tcPr>
          <w:p w14:paraId="61883EA8"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У</w:t>
            </w:r>
          </w:p>
        </w:tc>
        <w:tc>
          <w:tcPr>
            <w:tcW w:w="1559" w:type="dxa"/>
            <w:shd w:val="clear" w:color="auto" w:fill="auto"/>
            <w:vAlign w:val="center"/>
          </w:tcPr>
          <w:p w14:paraId="42D8915E"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238/7</w:t>
            </w:r>
          </w:p>
        </w:tc>
        <w:tc>
          <w:tcPr>
            <w:tcW w:w="1418" w:type="dxa"/>
            <w:shd w:val="clear" w:color="auto" w:fill="auto"/>
            <w:vAlign w:val="center"/>
          </w:tcPr>
          <w:p w14:paraId="094D90ED"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238/7</w:t>
            </w:r>
          </w:p>
        </w:tc>
        <w:tc>
          <w:tcPr>
            <w:tcW w:w="1559" w:type="dxa"/>
            <w:shd w:val="clear" w:color="auto" w:fill="auto"/>
          </w:tcPr>
          <w:p w14:paraId="7FBD9C66" w14:textId="77777777" w:rsidR="009907CB" w:rsidRPr="009907CB" w:rsidRDefault="009907CB" w:rsidP="009907CB">
            <w:pPr>
              <w:spacing w:after="0" w:line="240" w:lineRule="auto"/>
              <w:jc w:val="center"/>
              <w:rPr>
                <w:rFonts w:ascii="Times New Roman" w:hAnsi="Times New Roman" w:cs="Times New Roman"/>
                <w:sz w:val="20"/>
                <w:szCs w:val="20"/>
              </w:rPr>
            </w:pPr>
          </w:p>
        </w:tc>
      </w:tr>
      <w:tr w:rsidR="009907CB" w:rsidRPr="009907CB" w14:paraId="5D47F2CC" w14:textId="77777777" w:rsidTr="00F47954">
        <w:trPr>
          <w:trHeight w:val="266"/>
        </w:trPr>
        <w:tc>
          <w:tcPr>
            <w:tcW w:w="1731" w:type="dxa"/>
            <w:vMerge/>
            <w:shd w:val="clear" w:color="auto" w:fill="auto"/>
          </w:tcPr>
          <w:p w14:paraId="54DF83E5" w14:textId="77777777" w:rsidR="009907CB" w:rsidRPr="009907CB" w:rsidRDefault="009907CB" w:rsidP="009907CB">
            <w:pPr>
              <w:spacing w:after="0" w:line="240" w:lineRule="auto"/>
              <w:rPr>
                <w:rFonts w:ascii="Times New Roman" w:hAnsi="Times New Roman" w:cs="Times New Roman"/>
                <w:b/>
                <w:sz w:val="20"/>
                <w:szCs w:val="20"/>
                <w:lang w:val="en-US"/>
              </w:rPr>
            </w:pPr>
          </w:p>
        </w:tc>
        <w:tc>
          <w:tcPr>
            <w:tcW w:w="2934" w:type="dxa"/>
            <w:vMerge/>
            <w:shd w:val="clear" w:color="auto" w:fill="auto"/>
            <w:vAlign w:val="center"/>
          </w:tcPr>
          <w:p w14:paraId="1DD3D1D8" w14:textId="77777777" w:rsidR="009907CB" w:rsidRPr="009907CB" w:rsidRDefault="009907CB" w:rsidP="009907CB">
            <w:pPr>
              <w:spacing w:after="0" w:line="240" w:lineRule="auto"/>
              <w:rPr>
                <w:rFonts w:ascii="Times New Roman" w:hAnsi="Times New Roman" w:cs="Times New Roman"/>
                <w:sz w:val="20"/>
                <w:szCs w:val="20"/>
              </w:rPr>
            </w:pPr>
          </w:p>
        </w:tc>
        <w:tc>
          <w:tcPr>
            <w:tcW w:w="1762" w:type="dxa"/>
            <w:vMerge/>
            <w:shd w:val="clear" w:color="auto" w:fill="auto"/>
            <w:vAlign w:val="center"/>
          </w:tcPr>
          <w:p w14:paraId="6226034A" w14:textId="77777777" w:rsidR="009907CB" w:rsidRPr="009907CB" w:rsidRDefault="009907CB" w:rsidP="009907CB">
            <w:pPr>
              <w:spacing w:after="0" w:line="240" w:lineRule="auto"/>
              <w:jc w:val="center"/>
              <w:rPr>
                <w:rFonts w:ascii="Times New Roman" w:hAnsi="Times New Roman" w:cs="Times New Roman"/>
                <w:sz w:val="20"/>
                <w:szCs w:val="20"/>
              </w:rPr>
            </w:pPr>
          </w:p>
        </w:tc>
        <w:tc>
          <w:tcPr>
            <w:tcW w:w="1370" w:type="dxa"/>
            <w:vMerge/>
            <w:shd w:val="clear" w:color="auto" w:fill="auto"/>
            <w:vAlign w:val="bottom"/>
          </w:tcPr>
          <w:p w14:paraId="67591415" w14:textId="77777777" w:rsidR="009907CB" w:rsidRPr="009907CB" w:rsidRDefault="009907CB" w:rsidP="009907CB">
            <w:pPr>
              <w:spacing w:after="0" w:line="240" w:lineRule="auto"/>
              <w:rPr>
                <w:rFonts w:ascii="Times New Roman" w:hAnsi="Times New Roman" w:cs="Times New Roman"/>
                <w:color w:val="000000"/>
                <w:sz w:val="20"/>
                <w:szCs w:val="20"/>
              </w:rPr>
            </w:pPr>
          </w:p>
        </w:tc>
        <w:tc>
          <w:tcPr>
            <w:tcW w:w="1843" w:type="dxa"/>
            <w:shd w:val="clear" w:color="auto" w:fill="auto"/>
            <w:vAlign w:val="bottom"/>
          </w:tcPr>
          <w:p w14:paraId="5F64608A" w14:textId="77777777" w:rsidR="009907CB" w:rsidRPr="009907CB" w:rsidRDefault="009907CB" w:rsidP="009907CB">
            <w:pPr>
              <w:spacing w:after="0" w:line="240" w:lineRule="auto"/>
              <w:rPr>
                <w:rFonts w:ascii="Times New Roman" w:hAnsi="Times New Roman" w:cs="Times New Roman"/>
                <w:color w:val="000000"/>
                <w:sz w:val="20"/>
                <w:szCs w:val="20"/>
              </w:rPr>
            </w:pPr>
            <w:r w:rsidRPr="009907CB">
              <w:rPr>
                <w:rFonts w:ascii="Times New Roman" w:hAnsi="Times New Roman" w:cs="Times New Roman"/>
                <w:sz w:val="20"/>
                <w:szCs w:val="20"/>
              </w:rPr>
              <w:t>Геометрия</w:t>
            </w:r>
          </w:p>
        </w:tc>
        <w:tc>
          <w:tcPr>
            <w:tcW w:w="1276" w:type="dxa"/>
            <w:vMerge/>
            <w:shd w:val="clear" w:color="auto" w:fill="auto"/>
            <w:vAlign w:val="center"/>
          </w:tcPr>
          <w:p w14:paraId="28D87217" w14:textId="77777777" w:rsidR="009907CB" w:rsidRPr="009907CB" w:rsidRDefault="009907CB" w:rsidP="009907CB">
            <w:pPr>
              <w:spacing w:after="0" w:line="240" w:lineRule="auto"/>
              <w:jc w:val="center"/>
              <w:rPr>
                <w:rFonts w:ascii="Times New Roman" w:hAnsi="Times New Roman" w:cs="Times New Roman"/>
                <w:sz w:val="20"/>
                <w:szCs w:val="20"/>
              </w:rPr>
            </w:pPr>
          </w:p>
        </w:tc>
        <w:tc>
          <w:tcPr>
            <w:tcW w:w="1559" w:type="dxa"/>
            <w:shd w:val="clear" w:color="auto" w:fill="auto"/>
            <w:vAlign w:val="center"/>
          </w:tcPr>
          <w:p w14:paraId="129D9BAC"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102/3</w:t>
            </w:r>
          </w:p>
        </w:tc>
        <w:tc>
          <w:tcPr>
            <w:tcW w:w="1418" w:type="dxa"/>
            <w:shd w:val="clear" w:color="auto" w:fill="auto"/>
            <w:vAlign w:val="center"/>
          </w:tcPr>
          <w:p w14:paraId="4369DB9E"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102/3</w:t>
            </w:r>
          </w:p>
        </w:tc>
        <w:tc>
          <w:tcPr>
            <w:tcW w:w="1559" w:type="dxa"/>
            <w:shd w:val="clear" w:color="auto" w:fill="auto"/>
          </w:tcPr>
          <w:p w14:paraId="4F1B16D6" w14:textId="77777777" w:rsidR="009907CB" w:rsidRPr="009907CB" w:rsidRDefault="009907CB" w:rsidP="009907CB">
            <w:pPr>
              <w:spacing w:after="0" w:line="240" w:lineRule="auto"/>
              <w:jc w:val="center"/>
              <w:rPr>
                <w:rFonts w:ascii="Times New Roman" w:hAnsi="Times New Roman" w:cs="Times New Roman"/>
                <w:sz w:val="20"/>
                <w:szCs w:val="20"/>
              </w:rPr>
            </w:pPr>
          </w:p>
        </w:tc>
      </w:tr>
      <w:tr w:rsidR="009907CB" w:rsidRPr="009907CB" w14:paraId="1AF2A784" w14:textId="77777777" w:rsidTr="00F47954">
        <w:trPr>
          <w:trHeight w:val="266"/>
        </w:trPr>
        <w:tc>
          <w:tcPr>
            <w:tcW w:w="1731" w:type="dxa"/>
            <w:vMerge/>
            <w:shd w:val="clear" w:color="auto" w:fill="auto"/>
          </w:tcPr>
          <w:p w14:paraId="2C3A5AE5" w14:textId="77777777" w:rsidR="009907CB" w:rsidRPr="009907CB" w:rsidRDefault="009907CB" w:rsidP="009907CB">
            <w:pPr>
              <w:spacing w:after="0" w:line="240" w:lineRule="auto"/>
              <w:rPr>
                <w:rFonts w:ascii="Times New Roman" w:hAnsi="Times New Roman" w:cs="Times New Roman"/>
                <w:b/>
                <w:sz w:val="20"/>
                <w:szCs w:val="20"/>
              </w:rPr>
            </w:pPr>
          </w:p>
        </w:tc>
        <w:tc>
          <w:tcPr>
            <w:tcW w:w="2934" w:type="dxa"/>
            <w:vMerge w:val="restart"/>
            <w:shd w:val="clear" w:color="auto" w:fill="auto"/>
            <w:vAlign w:val="center"/>
          </w:tcPr>
          <w:p w14:paraId="55BDD46A" w14:textId="77777777" w:rsidR="009907CB" w:rsidRPr="009907CB" w:rsidRDefault="009907CB" w:rsidP="009907CB">
            <w:pPr>
              <w:spacing w:after="0" w:line="240" w:lineRule="auto"/>
              <w:rPr>
                <w:rFonts w:ascii="Times New Roman" w:hAnsi="Times New Roman" w:cs="Times New Roman"/>
                <w:sz w:val="20"/>
                <w:szCs w:val="20"/>
              </w:rPr>
            </w:pPr>
            <w:r w:rsidRPr="009907CB">
              <w:rPr>
                <w:rFonts w:ascii="Times New Roman" w:hAnsi="Times New Roman" w:cs="Times New Roman"/>
                <w:sz w:val="20"/>
                <w:szCs w:val="20"/>
              </w:rPr>
              <w:t>Русский язык и литература</w:t>
            </w:r>
          </w:p>
        </w:tc>
        <w:tc>
          <w:tcPr>
            <w:tcW w:w="1762" w:type="dxa"/>
            <w:vMerge/>
            <w:shd w:val="clear" w:color="auto" w:fill="auto"/>
            <w:vAlign w:val="center"/>
          </w:tcPr>
          <w:p w14:paraId="6E8ABC73" w14:textId="77777777" w:rsidR="009907CB" w:rsidRPr="009907CB" w:rsidRDefault="009907CB" w:rsidP="009907CB">
            <w:pPr>
              <w:spacing w:after="0" w:line="240" w:lineRule="auto"/>
              <w:jc w:val="center"/>
              <w:rPr>
                <w:rFonts w:ascii="Times New Roman" w:hAnsi="Times New Roman" w:cs="Times New Roman"/>
                <w:sz w:val="20"/>
                <w:szCs w:val="20"/>
              </w:rPr>
            </w:pPr>
          </w:p>
        </w:tc>
        <w:tc>
          <w:tcPr>
            <w:tcW w:w="3213" w:type="dxa"/>
            <w:gridSpan w:val="2"/>
            <w:shd w:val="clear" w:color="auto" w:fill="auto"/>
            <w:vAlign w:val="bottom"/>
          </w:tcPr>
          <w:p w14:paraId="5B6C6EBA" w14:textId="77777777" w:rsidR="009907CB" w:rsidRPr="009907CB" w:rsidRDefault="009907CB" w:rsidP="009907CB">
            <w:pPr>
              <w:spacing w:after="0" w:line="240" w:lineRule="auto"/>
              <w:rPr>
                <w:rFonts w:ascii="Times New Roman" w:hAnsi="Times New Roman" w:cs="Times New Roman"/>
                <w:color w:val="000000"/>
                <w:sz w:val="20"/>
                <w:szCs w:val="20"/>
              </w:rPr>
            </w:pPr>
            <w:r w:rsidRPr="009907CB">
              <w:rPr>
                <w:rFonts w:ascii="Times New Roman" w:hAnsi="Times New Roman" w:cs="Times New Roman"/>
                <w:color w:val="000000"/>
                <w:sz w:val="20"/>
                <w:szCs w:val="20"/>
              </w:rPr>
              <w:t xml:space="preserve">Русский язык </w:t>
            </w:r>
          </w:p>
        </w:tc>
        <w:tc>
          <w:tcPr>
            <w:tcW w:w="1276" w:type="dxa"/>
            <w:shd w:val="clear" w:color="auto" w:fill="auto"/>
            <w:vAlign w:val="center"/>
          </w:tcPr>
          <w:p w14:paraId="69E0C596"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Б</w:t>
            </w:r>
          </w:p>
        </w:tc>
        <w:tc>
          <w:tcPr>
            <w:tcW w:w="1559" w:type="dxa"/>
            <w:shd w:val="clear" w:color="auto" w:fill="auto"/>
            <w:vAlign w:val="center"/>
          </w:tcPr>
          <w:p w14:paraId="6F08FA89"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68/2</w:t>
            </w:r>
          </w:p>
        </w:tc>
        <w:tc>
          <w:tcPr>
            <w:tcW w:w="1418" w:type="dxa"/>
            <w:shd w:val="clear" w:color="auto" w:fill="auto"/>
            <w:vAlign w:val="center"/>
          </w:tcPr>
          <w:p w14:paraId="46803AF4"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68/2</w:t>
            </w:r>
          </w:p>
        </w:tc>
        <w:tc>
          <w:tcPr>
            <w:tcW w:w="1559" w:type="dxa"/>
            <w:shd w:val="clear" w:color="auto" w:fill="auto"/>
          </w:tcPr>
          <w:p w14:paraId="40626CBF" w14:textId="77777777" w:rsidR="009907CB" w:rsidRPr="009907CB" w:rsidRDefault="009907CB" w:rsidP="009907CB">
            <w:pPr>
              <w:spacing w:after="0" w:line="240" w:lineRule="auto"/>
              <w:jc w:val="center"/>
              <w:rPr>
                <w:rFonts w:ascii="Times New Roman" w:hAnsi="Times New Roman" w:cs="Times New Roman"/>
                <w:sz w:val="20"/>
                <w:szCs w:val="20"/>
              </w:rPr>
            </w:pPr>
          </w:p>
        </w:tc>
      </w:tr>
      <w:tr w:rsidR="009907CB" w:rsidRPr="009907CB" w14:paraId="6F1A16FE" w14:textId="77777777" w:rsidTr="00F47954">
        <w:trPr>
          <w:trHeight w:val="266"/>
        </w:trPr>
        <w:tc>
          <w:tcPr>
            <w:tcW w:w="1731" w:type="dxa"/>
            <w:vMerge/>
            <w:shd w:val="clear" w:color="auto" w:fill="auto"/>
          </w:tcPr>
          <w:p w14:paraId="6A113B68" w14:textId="77777777" w:rsidR="009907CB" w:rsidRPr="009907CB" w:rsidRDefault="009907CB" w:rsidP="009907CB">
            <w:pPr>
              <w:spacing w:after="0" w:line="240" w:lineRule="auto"/>
              <w:rPr>
                <w:rFonts w:ascii="Times New Roman" w:hAnsi="Times New Roman" w:cs="Times New Roman"/>
                <w:b/>
                <w:sz w:val="20"/>
                <w:szCs w:val="20"/>
              </w:rPr>
            </w:pPr>
          </w:p>
        </w:tc>
        <w:tc>
          <w:tcPr>
            <w:tcW w:w="2934" w:type="dxa"/>
            <w:vMerge/>
            <w:shd w:val="clear" w:color="auto" w:fill="auto"/>
            <w:vAlign w:val="center"/>
          </w:tcPr>
          <w:p w14:paraId="3220F76C" w14:textId="77777777" w:rsidR="009907CB" w:rsidRPr="009907CB" w:rsidRDefault="009907CB" w:rsidP="009907CB">
            <w:pPr>
              <w:spacing w:after="0" w:line="240" w:lineRule="auto"/>
              <w:rPr>
                <w:rFonts w:ascii="Times New Roman" w:hAnsi="Times New Roman" w:cs="Times New Roman"/>
                <w:sz w:val="20"/>
                <w:szCs w:val="20"/>
              </w:rPr>
            </w:pPr>
          </w:p>
        </w:tc>
        <w:tc>
          <w:tcPr>
            <w:tcW w:w="1762" w:type="dxa"/>
            <w:vMerge/>
            <w:shd w:val="clear" w:color="auto" w:fill="auto"/>
            <w:vAlign w:val="center"/>
          </w:tcPr>
          <w:p w14:paraId="35C0C0A1" w14:textId="77777777" w:rsidR="009907CB" w:rsidRPr="009907CB" w:rsidRDefault="009907CB" w:rsidP="009907CB">
            <w:pPr>
              <w:spacing w:after="0" w:line="240" w:lineRule="auto"/>
              <w:jc w:val="center"/>
              <w:rPr>
                <w:rFonts w:ascii="Times New Roman" w:hAnsi="Times New Roman" w:cs="Times New Roman"/>
                <w:sz w:val="20"/>
                <w:szCs w:val="20"/>
              </w:rPr>
            </w:pPr>
          </w:p>
        </w:tc>
        <w:tc>
          <w:tcPr>
            <w:tcW w:w="3213" w:type="dxa"/>
            <w:gridSpan w:val="2"/>
            <w:shd w:val="clear" w:color="auto" w:fill="auto"/>
            <w:vAlign w:val="bottom"/>
          </w:tcPr>
          <w:p w14:paraId="3EAAA486" w14:textId="77777777" w:rsidR="009907CB" w:rsidRPr="009907CB" w:rsidRDefault="009907CB" w:rsidP="009907CB">
            <w:pPr>
              <w:spacing w:after="0" w:line="240" w:lineRule="auto"/>
              <w:rPr>
                <w:rFonts w:ascii="Times New Roman" w:hAnsi="Times New Roman" w:cs="Times New Roman"/>
                <w:color w:val="000000"/>
                <w:sz w:val="20"/>
                <w:szCs w:val="20"/>
              </w:rPr>
            </w:pPr>
            <w:r w:rsidRPr="009907CB">
              <w:rPr>
                <w:rFonts w:ascii="Times New Roman" w:hAnsi="Times New Roman" w:cs="Times New Roman"/>
                <w:color w:val="000000"/>
                <w:sz w:val="20"/>
                <w:szCs w:val="20"/>
              </w:rPr>
              <w:t xml:space="preserve">Литература  </w:t>
            </w:r>
          </w:p>
        </w:tc>
        <w:tc>
          <w:tcPr>
            <w:tcW w:w="1276" w:type="dxa"/>
            <w:shd w:val="clear" w:color="auto" w:fill="auto"/>
            <w:vAlign w:val="center"/>
          </w:tcPr>
          <w:p w14:paraId="33767FD3"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Б</w:t>
            </w:r>
          </w:p>
        </w:tc>
        <w:tc>
          <w:tcPr>
            <w:tcW w:w="1559" w:type="dxa"/>
            <w:shd w:val="clear" w:color="auto" w:fill="auto"/>
            <w:vAlign w:val="center"/>
          </w:tcPr>
          <w:p w14:paraId="64127EA4"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102/3</w:t>
            </w:r>
          </w:p>
        </w:tc>
        <w:tc>
          <w:tcPr>
            <w:tcW w:w="1418" w:type="dxa"/>
            <w:shd w:val="clear" w:color="auto" w:fill="auto"/>
            <w:vAlign w:val="center"/>
          </w:tcPr>
          <w:p w14:paraId="3491543D"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102/3</w:t>
            </w:r>
          </w:p>
        </w:tc>
        <w:tc>
          <w:tcPr>
            <w:tcW w:w="1559" w:type="dxa"/>
            <w:shd w:val="clear" w:color="auto" w:fill="auto"/>
          </w:tcPr>
          <w:p w14:paraId="465968E6" w14:textId="77777777" w:rsidR="009907CB" w:rsidRPr="009907CB" w:rsidRDefault="009907CB" w:rsidP="009907CB">
            <w:pPr>
              <w:spacing w:after="0" w:line="240" w:lineRule="auto"/>
              <w:jc w:val="center"/>
              <w:rPr>
                <w:rFonts w:ascii="Times New Roman" w:hAnsi="Times New Roman" w:cs="Times New Roman"/>
                <w:sz w:val="20"/>
                <w:szCs w:val="20"/>
              </w:rPr>
            </w:pPr>
          </w:p>
        </w:tc>
      </w:tr>
      <w:tr w:rsidR="009907CB" w:rsidRPr="009907CB" w14:paraId="387A0370" w14:textId="77777777" w:rsidTr="00F47954">
        <w:trPr>
          <w:trHeight w:val="266"/>
        </w:trPr>
        <w:tc>
          <w:tcPr>
            <w:tcW w:w="1731" w:type="dxa"/>
            <w:vMerge/>
            <w:shd w:val="clear" w:color="auto" w:fill="auto"/>
          </w:tcPr>
          <w:p w14:paraId="56F10D80" w14:textId="77777777" w:rsidR="009907CB" w:rsidRPr="009907CB" w:rsidRDefault="009907CB" w:rsidP="009907CB">
            <w:pPr>
              <w:spacing w:after="0" w:line="240" w:lineRule="auto"/>
              <w:rPr>
                <w:rFonts w:ascii="Times New Roman" w:hAnsi="Times New Roman" w:cs="Times New Roman"/>
                <w:b/>
                <w:sz w:val="20"/>
                <w:szCs w:val="20"/>
              </w:rPr>
            </w:pPr>
          </w:p>
        </w:tc>
        <w:tc>
          <w:tcPr>
            <w:tcW w:w="2934" w:type="dxa"/>
            <w:vMerge w:val="restart"/>
            <w:shd w:val="clear" w:color="auto" w:fill="auto"/>
            <w:vAlign w:val="center"/>
          </w:tcPr>
          <w:p w14:paraId="789FD1D2" w14:textId="77777777" w:rsidR="009907CB" w:rsidRPr="009907CB" w:rsidRDefault="009907CB" w:rsidP="009907CB">
            <w:pPr>
              <w:spacing w:after="0" w:line="240" w:lineRule="auto"/>
              <w:rPr>
                <w:rFonts w:ascii="Times New Roman" w:hAnsi="Times New Roman" w:cs="Times New Roman"/>
                <w:sz w:val="20"/>
                <w:szCs w:val="20"/>
              </w:rPr>
            </w:pPr>
            <w:r w:rsidRPr="009907CB">
              <w:rPr>
                <w:rFonts w:ascii="Times New Roman" w:hAnsi="Times New Roman" w:cs="Times New Roman"/>
                <w:sz w:val="20"/>
                <w:szCs w:val="20"/>
              </w:rPr>
              <w:t>Общественные науки</w:t>
            </w:r>
          </w:p>
        </w:tc>
        <w:tc>
          <w:tcPr>
            <w:tcW w:w="1762" w:type="dxa"/>
            <w:vMerge/>
            <w:shd w:val="clear" w:color="auto" w:fill="auto"/>
            <w:vAlign w:val="center"/>
          </w:tcPr>
          <w:p w14:paraId="26415BD4" w14:textId="77777777" w:rsidR="009907CB" w:rsidRPr="009907CB" w:rsidRDefault="009907CB" w:rsidP="009907CB">
            <w:pPr>
              <w:spacing w:after="0" w:line="240" w:lineRule="auto"/>
              <w:jc w:val="center"/>
              <w:rPr>
                <w:rFonts w:ascii="Times New Roman" w:hAnsi="Times New Roman" w:cs="Times New Roman"/>
                <w:sz w:val="20"/>
                <w:szCs w:val="20"/>
              </w:rPr>
            </w:pPr>
          </w:p>
        </w:tc>
        <w:tc>
          <w:tcPr>
            <w:tcW w:w="3213" w:type="dxa"/>
            <w:gridSpan w:val="2"/>
            <w:shd w:val="clear" w:color="auto" w:fill="auto"/>
            <w:vAlign w:val="bottom"/>
          </w:tcPr>
          <w:p w14:paraId="346C9547" w14:textId="77777777" w:rsidR="009907CB" w:rsidRPr="009907CB" w:rsidRDefault="009907CB" w:rsidP="009907CB">
            <w:pPr>
              <w:spacing w:after="0" w:line="240" w:lineRule="auto"/>
              <w:rPr>
                <w:rFonts w:ascii="Times New Roman" w:hAnsi="Times New Roman" w:cs="Times New Roman"/>
                <w:color w:val="000000"/>
                <w:sz w:val="20"/>
                <w:szCs w:val="20"/>
              </w:rPr>
            </w:pPr>
            <w:r w:rsidRPr="009907CB">
              <w:rPr>
                <w:rFonts w:ascii="Times New Roman" w:hAnsi="Times New Roman" w:cs="Times New Roman"/>
                <w:color w:val="000000"/>
                <w:sz w:val="20"/>
                <w:szCs w:val="20"/>
              </w:rPr>
              <w:t xml:space="preserve">История </w:t>
            </w:r>
          </w:p>
        </w:tc>
        <w:tc>
          <w:tcPr>
            <w:tcW w:w="1276" w:type="dxa"/>
            <w:shd w:val="clear" w:color="auto" w:fill="auto"/>
            <w:vAlign w:val="center"/>
          </w:tcPr>
          <w:p w14:paraId="44A7A6A6"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Б</w:t>
            </w:r>
          </w:p>
        </w:tc>
        <w:tc>
          <w:tcPr>
            <w:tcW w:w="1559" w:type="dxa"/>
            <w:shd w:val="clear" w:color="auto" w:fill="auto"/>
            <w:vAlign w:val="center"/>
          </w:tcPr>
          <w:p w14:paraId="6EB110AF"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102/3</w:t>
            </w:r>
          </w:p>
        </w:tc>
        <w:tc>
          <w:tcPr>
            <w:tcW w:w="1418" w:type="dxa"/>
            <w:shd w:val="clear" w:color="auto" w:fill="auto"/>
            <w:vAlign w:val="center"/>
          </w:tcPr>
          <w:p w14:paraId="19D9F65F"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102/3</w:t>
            </w:r>
          </w:p>
        </w:tc>
        <w:tc>
          <w:tcPr>
            <w:tcW w:w="1559" w:type="dxa"/>
            <w:shd w:val="clear" w:color="auto" w:fill="auto"/>
          </w:tcPr>
          <w:p w14:paraId="59CD6A75" w14:textId="77777777" w:rsidR="009907CB" w:rsidRPr="009907CB" w:rsidRDefault="009907CB" w:rsidP="009907CB">
            <w:pPr>
              <w:spacing w:after="0" w:line="240" w:lineRule="auto"/>
              <w:jc w:val="center"/>
              <w:rPr>
                <w:rFonts w:ascii="Times New Roman" w:hAnsi="Times New Roman" w:cs="Times New Roman"/>
                <w:sz w:val="20"/>
                <w:szCs w:val="20"/>
              </w:rPr>
            </w:pPr>
          </w:p>
        </w:tc>
      </w:tr>
      <w:tr w:rsidR="009907CB" w:rsidRPr="009907CB" w14:paraId="6F9BE8A4" w14:textId="77777777" w:rsidTr="00F47954">
        <w:trPr>
          <w:trHeight w:val="266"/>
        </w:trPr>
        <w:tc>
          <w:tcPr>
            <w:tcW w:w="1731" w:type="dxa"/>
            <w:vMerge/>
            <w:shd w:val="clear" w:color="auto" w:fill="auto"/>
          </w:tcPr>
          <w:p w14:paraId="3BE2BFF9" w14:textId="77777777" w:rsidR="009907CB" w:rsidRPr="009907CB" w:rsidRDefault="009907CB" w:rsidP="009907CB">
            <w:pPr>
              <w:spacing w:after="0" w:line="240" w:lineRule="auto"/>
              <w:rPr>
                <w:rFonts w:ascii="Times New Roman" w:hAnsi="Times New Roman" w:cs="Times New Roman"/>
                <w:b/>
                <w:sz w:val="20"/>
                <w:szCs w:val="20"/>
              </w:rPr>
            </w:pPr>
          </w:p>
        </w:tc>
        <w:tc>
          <w:tcPr>
            <w:tcW w:w="2934" w:type="dxa"/>
            <w:vMerge/>
            <w:shd w:val="clear" w:color="auto" w:fill="auto"/>
            <w:vAlign w:val="center"/>
          </w:tcPr>
          <w:p w14:paraId="04EB7699" w14:textId="77777777" w:rsidR="009907CB" w:rsidRPr="009907CB" w:rsidRDefault="009907CB" w:rsidP="009907CB">
            <w:pPr>
              <w:spacing w:after="0" w:line="240" w:lineRule="auto"/>
              <w:rPr>
                <w:rFonts w:ascii="Times New Roman" w:hAnsi="Times New Roman" w:cs="Times New Roman"/>
                <w:sz w:val="20"/>
                <w:szCs w:val="20"/>
              </w:rPr>
            </w:pPr>
          </w:p>
        </w:tc>
        <w:tc>
          <w:tcPr>
            <w:tcW w:w="1762" w:type="dxa"/>
            <w:vMerge/>
            <w:shd w:val="clear" w:color="auto" w:fill="auto"/>
            <w:vAlign w:val="center"/>
          </w:tcPr>
          <w:p w14:paraId="58317577" w14:textId="77777777" w:rsidR="009907CB" w:rsidRPr="009907CB" w:rsidRDefault="009907CB" w:rsidP="009907CB">
            <w:pPr>
              <w:spacing w:after="0" w:line="240" w:lineRule="auto"/>
              <w:jc w:val="center"/>
              <w:rPr>
                <w:rFonts w:ascii="Times New Roman" w:hAnsi="Times New Roman" w:cs="Times New Roman"/>
                <w:sz w:val="20"/>
                <w:szCs w:val="20"/>
              </w:rPr>
            </w:pPr>
          </w:p>
        </w:tc>
        <w:tc>
          <w:tcPr>
            <w:tcW w:w="3213" w:type="dxa"/>
            <w:gridSpan w:val="2"/>
            <w:shd w:val="clear" w:color="auto" w:fill="auto"/>
            <w:vAlign w:val="bottom"/>
          </w:tcPr>
          <w:p w14:paraId="7C7444AC" w14:textId="77777777" w:rsidR="009907CB" w:rsidRPr="009907CB" w:rsidRDefault="009907CB" w:rsidP="009907CB">
            <w:pPr>
              <w:spacing w:after="0" w:line="240" w:lineRule="auto"/>
              <w:rPr>
                <w:rFonts w:ascii="Times New Roman" w:hAnsi="Times New Roman" w:cs="Times New Roman"/>
                <w:color w:val="000000"/>
                <w:sz w:val="20"/>
                <w:szCs w:val="20"/>
              </w:rPr>
            </w:pPr>
            <w:r w:rsidRPr="009907CB">
              <w:rPr>
                <w:rFonts w:ascii="Times New Roman" w:hAnsi="Times New Roman" w:cs="Times New Roman"/>
                <w:color w:val="000000"/>
                <w:sz w:val="20"/>
                <w:szCs w:val="20"/>
              </w:rPr>
              <w:t xml:space="preserve">Обществознание </w:t>
            </w:r>
          </w:p>
        </w:tc>
        <w:tc>
          <w:tcPr>
            <w:tcW w:w="1276" w:type="dxa"/>
            <w:shd w:val="clear" w:color="auto" w:fill="auto"/>
            <w:vAlign w:val="center"/>
          </w:tcPr>
          <w:p w14:paraId="137B70A6"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У</w:t>
            </w:r>
          </w:p>
        </w:tc>
        <w:tc>
          <w:tcPr>
            <w:tcW w:w="1559" w:type="dxa"/>
            <w:shd w:val="clear" w:color="auto" w:fill="auto"/>
            <w:vAlign w:val="center"/>
          </w:tcPr>
          <w:p w14:paraId="019D5505"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68/2</w:t>
            </w:r>
          </w:p>
        </w:tc>
        <w:tc>
          <w:tcPr>
            <w:tcW w:w="1418" w:type="dxa"/>
            <w:shd w:val="clear" w:color="auto" w:fill="auto"/>
            <w:vAlign w:val="center"/>
          </w:tcPr>
          <w:p w14:paraId="0BD34396"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136/4</w:t>
            </w:r>
          </w:p>
        </w:tc>
        <w:tc>
          <w:tcPr>
            <w:tcW w:w="1559" w:type="dxa"/>
            <w:shd w:val="clear" w:color="auto" w:fill="auto"/>
          </w:tcPr>
          <w:p w14:paraId="42D48FC2" w14:textId="77777777" w:rsidR="009907CB" w:rsidRPr="009907CB" w:rsidRDefault="009907CB" w:rsidP="009907CB">
            <w:pPr>
              <w:spacing w:after="0" w:line="240" w:lineRule="auto"/>
              <w:jc w:val="center"/>
              <w:rPr>
                <w:rFonts w:ascii="Times New Roman" w:hAnsi="Times New Roman" w:cs="Times New Roman"/>
                <w:sz w:val="20"/>
                <w:szCs w:val="20"/>
              </w:rPr>
            </w:pPr>
          </w:p>
        </w:tc>
      </w:tr>
      <w:tr w:rsidR="009907CB" w:rsidRPr="009907CB" w14:paraId="7C49B541" w14:textId="77777777" w:rsidTr="00F47954">
        <w:trPr>
          <w:trHeight w:val="266"/>
        </w:trPr>
        <w:tc>
          <w:tcPr>
            <w:tcW w:w="1731" w:type="dxa"/>
            <w:vMerge/>
            <w:shd w:val="clear" w:color="auto" w:fill="auto"/>
          </w:tcPr>
          <w:p w14:paraId="4B38D7F5" w14:textId="77777777" w:rsidR="009907CB" w:rsidRPr="009907CB" w:rsidRDefault="009907CB" w:rsidP="009907CB">
            <w:pPr>
              <w:spacing w:after="0" w:line="240" w:lineRule="auto"/>
              <w:rPr>
                <w:rFonts w:ascii="Times New Roman" w:hAnsi="Times New Roman" w:cs="Times New Roman"/>
                <w:b/>
                <w:sz w:val="20"/>
                <w:szCs w:val="20"/>
              </w:rPr>
            </w:pPr>
          </w:p>
        </w:tc>
        <w:tc>
          <w:tcPr>
            <w:tcW w:w="2934" w:type="dxa"/>
            <w:vMerge/>
            <w:shd w:val="clear" w:color="auto" w:fill="auto"/>
            <w:vAlign w:val="center"/>
          </w:tcPr>
          <w:p w14:paraId="5EC1BFEC" w14:textId="77777777" w:rsidR="009907CB" w:rsidRPr="009907CB" w:rsidRDefault="009907CB" w:rsidP="009907CB">
            <w:pPr>
              <w:spacing w:after="0" w:line="240" w:lineRule="auto"/>
              <w:rPr>
                <w:rFonts w:ascii="Times New Roman" w:hAnsi="Times New Roman" w:cs="Times New Roman"/>
                <w:sz w:val="20"/>
                <w:szCs w:val="20"/>
              </w:rPr>
            </w:pPr>
          </w:p>
        </w:tc>
        <w:tc>
          <w:tcPr>
            <w:tcW w:w="1762" w:type="dxa"/>
            <w:shd w:val="clear" w:color="auto" w:fill="auto"/>
            <w:vAlign w:val="center"/>
          </w:tcPr>
          <w:p w14:paraId="49ECAC7B"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Обязательный с выбором уровня обучения</w:t>
            </w:r>
          </w:p>
        </w:tc>
        <w:tc>
          <w:tcPr>
            <w:tcW w:w="3213" w:type="dxa"/>
            <w:gridSpan w:val="2"/>
            <w:shd w:val="clear" w:color="auto" w:fill="auto"/>
          </w:tcPr>
          <w:p w14:paraId="17A1CC2B" w14:textId="77777777" w:rsidR="009907CB" w:rsidRPr="009907CB" w:rsidRDefault="009907CB" w:rsidP="009907CB">
            <w:pPr>
              <w:spacing w:after="0" w:line="240" w:lineRule="auto"/>
              <w:rPr>
                <w:rFonts w:ascii="Times New Roman" w:hAnsi="Times New Roman" w:cs="Times New Roman"/>
                <w:sz w:val="20"/>
                <w:szCs w:val="20"/>
              </w:rPr>
            </w:pPr>
            <w:r w:rsidRPr="009907CB">
              <w:rPr>
                <w:rFonts w:ascii="Times New Roman" w:hAnsi="Times New Roman" w:cs="Times New Roman"/>
                <w:sz w:val="20"/>
                <w:szCs w:val="20"/>
              </w:rPr>
              <w:t>Экономика</w:t>
            </w:r>
          </w:p>
        </w:tc>
        <w:tc>
          <w:tcPr>
            <w:tcW w:w="1276" w:type="dxa"/>
            <w:shd w:val="clear" w:color="auto" w:fill="auto"/>
            <w:vAlign w:val="center"/>
          </w:tcPr>
          <w:p w14:paraId="35224D29"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Б/У</w:t>
            </w:r>
          </w:p>
        </w:tc>
        <w:tc>
          <w:tcPr>
            <w:tcW w:w="1559" w:type="dxa"/>
            <w:shd w:val="clear" w:color="auto" w:fill="auto"/>
            <w:vAlign w:val="center"/>
          </w:tcPr>
          <w:p w14:paraId="7FF6F8EE"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(68/2)/(136/4)</w:t>
            </w:r>
          </w:p>
        </w:tc>
        <w:tc>
          <w:tcPr>
            <w:tcW w:w="1418" w:type="dxa"/>
            <w:shd w:val="clear" w:color="auto" w:fill="auto"/>
            <w:vAlign w:val="center"/>
          </w:tcPr>
          <w:p w14:paraId="40B8B6E6"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(34/1)/(68/2)</w:t>
            </w:r>
          </w:p>
        </w:tc>
        <w:tc>
          <w:tcPr>
            <w:tcW w:w="1559" w:type="dxa"/>
            <w:shd w:val="clear" w:color="auto" w:fill="auto"/>
          </w:tcPr>
          <w:p w14:paraId="094D79E3" w14:textId="77777777" w:rsidR="009907CB" w:rsidRPr="009907CB" w:rsidRDefault="009907CB" w:rsidP="009907CB">
            <w:pPr>
              <w:spacing w:after="0" w:line="240" w:lineRule="auto"/>
              <w:jc w:val="center"/>
              <w:rPr>
                <w:rFonts w:ascii="Times New Roman" w:hAnsi="Times New Roman" w:cs="Times New Roman"/>
                <w:sz w:val="20"/>
                <w:szCs w:val="20"/>
              </w:rPr>
            </w:pPr>
          </w:p>
        </w:tc>
      </w:tr>
      <w:tr w:rsidR="009907CB" w:rsidRPr="009907CB" w14:paraId="403F340C" w14:textId="77777777" w:rsidTr="00F47954">
        <w:trPr>
          <w:trHeight w:val="266"/>
        </w:trPr>
        <w:tc>
          <w:tcPr>
            <w:tcW w:w="1731" w:type="dxa"/>
            <w:vMerge/>
            <w:shd w:val="clear" w:color="auto" w:fill="auto"/>
          </w:tcPr>
          <w:p w14:paraId="32BB7CDE" w14:textId="77777777" w:rsidR="009907CB" w:rsidRPr="009907CB" w:rsidRDefault="009907CB" w:rsidP="009907CB">
            <w:pPr>
              <w:spacing w:after="0" w:line="240" w:lineRule="auto"/>
              <w:rPr>
                <w:rFonts w:ascii="Times New Roman" w:hAnsi="Times New Roman" w:cs="Times New Roman"/>
                <w:b/>
                <w:sz w:val="20"/>
                <w:szCs w:val="20"/>
              </w:rPr>
            </w:pPr>
          </w:p>
        </w:tc>
        <w:tc>
          <w:tcPr>
            <w:tcW w:w="2934" w:type="dxa"/>
            <w:shd w:val="clear" w:color="auto" w:fill="auto"/>
            <w:vAlign w:val="center"/>
          </w:tcPr>
          <w:p w14:paraId="5DB22D09" w14:textId="77777777" w:rsidR="009907CB" w:rsidRPr="009907CB" w:rsidRDefault="009907CB" w:rsidP="009907CB">
            <w:pPr>
              <w:spacing w:after="0" w:line="240" w:lineRule="auto"/>
              <w:rPr>
                <w:rFonts w:ascii="Times New Roman" w:hAnsi="Times New Roman" w:cs="Times New Roman"/>
                <w:sz w:val="20"/>
                <w:szCs w:val="20"/>
              </w:rPr>
            </w:pPr>
            <w:r w:rsidRPr="009907CB">
              <w:rPr>
                <w:rFonts w:ascii="Times New Roman" w:hAnsi="Times New Roman" w:cs="Times New Roman"/>
                <w:sz w:val="20"/>
                <w:szCs w:val="20"/>
              </w:rPr>
              <w:t>Иностранные языки</w:t>
            </w:r>
          </w:p>
        </w:tc>
        <w:tc>
          <w:tcPr>
            <w:tcW w:w="1762" w:type="dxa"/>
            <w:vMerge w:val="restart"/>
            <w:shd w:val="clear" w:color="auto" w:fill="auto"/>
            <w:vAlign w:val="center"/>
          </w:tcPr>
          <w:p w14:paraId="17768AB0"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Обязательные</w:t>
            </w:r>
          </w:p>
        </w:tc>
        <w:tc>
          <w:tcPr>
            <w:tcW w:w="3213" w:type="dxa"/>
            <w:gridSpan w:val="2"/>
            <w:shd w:val="clear" w:color="auto" w:fill="auto"/>
            <w:vAlign w:val="bottom"/>
          </w:tcPr>
          <w:p w14:paraId="39B3424D" w14:textId="77777777" w:rsidR="009907CB" w:rsidRPr="009907CB" w:rsidRDefault="009907CB" w:rsidP="009907CB">
            <w:pPr>
              <w:spacing w:after="0" w:line="240" w:lineRule="auto"/>
              <w:rPr>
                <w:rFonts w:ascii="Times New Roman" w:hAnsi="Times New Roman" w:cs="Times New Roman"/>
                <w:color w:val="000000"/>
                <w:sz w:val="20"/>
                <w:szCs w:val="20"/>
              </w:rPr>
            </w:pPr>
            <w:r w:rsidRPr="009907CB">
              <w:rPr>
                <w:rFonts w:ascii="Times New Roman" w:hAnsi="Times New Roman" w:cs="Times New Roman"/>
                <w:color w:val="000000"/>
                <w:sz w:val="20"/>
                <w:szCs w:val="20"/>
              </w:rPr>
              <w:t>Иностранный язык (англ./нем./исп./франц.)</w:t>
            </w:r>
          </w:p>
        </w:tc>
        <w:tc>
          <w:tcPr>
            <w:tcW w:w="1276" w:type="dxa"/>
            <w:shd w:val="clear" w:color="auto" w:fill="auto"/>
            <w:vAlign w:val="center"/>
          </w:tcPr>
          <w:p w14:paraId="2D035EF0"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У</w:t>
            </w:r>
          </w:p>
        </w:tc>
        <w:tc>
          <w:tcPr>
            <w:tcW w:w="1559" w:type="dxa"/>
            <w:shd w:val="clear" w:color="auto" w:fill="auto"/>
            <w:vAlign w:val="center"/>
          </w:tcPr>
          <w:p w14:paraId="755DE44B"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204/6</w:t>
            </w:r>
          </w:p>
        </w:tc>
        <w:tc>
          <w:tcPr>
            <w:tcW w:w="1418" w:type="dxa"/>
            <w:shd w:val="clear" w:color="auto" w:fill="auto"/>
            <w:vAlign w:val="center"/>
          </w:tcPr>
          <w:p w14:paraId="2E0BF98C"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204/6</w:t>
            </w:r>
          </w:p>
        </w:tc>
        <w:tc>
          <w:tcPr>
            <w:tcW w:w="1559" w:type="dxa"/>
            <w:shd w:val="clear" w:color="auto" w:fill="auto"/>
          </w:tcPr>
          <w:p w14:paraId="1C7143B5" w14:textId="77777777" w:rsidR="009907CB" w:rsidRPr="009907CB" w:rsidRDefault="009907CB" w:rsidP="009907CB">
            <w:pPr>
              <w:spacing w:after="0" w:line="240" w:lineRule="auto"/>
              <w:jc w:val="center"/>
              <w:rPr>
                <w:rFonts w:ascii="Times New Roman" w:hAnsi="Times New Roman" w:cs="Times New Roman"/>
                <w:sz w:val="20"/>
                <w:szCs w:val="20"/>
              </w:rPr>
            </w:pPr>
          </w:p>
        </w:tc>
      </w:tr>
      <w:tr w:rsidR="009907CB" w:rsidRPr="009907CB" w14:paraId="4262E901" w14:textId="77777777" w:rsidTr="00F47954">
        <w:trPr>
          <w:trHeight w:val="251"/>
        </w:trPr>
        <w:tc>
          <w:tcPr>
            <w:tcW w:w="1731" w:type="dxa"/>
            <w:vMerge/>
            <w:shd w:val="clear" w:color="auto" w:fill="auto"/>
          </w:tcPr>
          <w:p w14:paraId="53BC7A2A" w14:textId="77777777" w:rsidR="009907CB" w:rsidRPr="009907CB" w:rsidRDefault="009907CB" w:rsidP="009907CB">
            <w:pPr>
              <w:spacing w:after="0" w:line="240" w:lineRule="auto"/>
              <w:rPr>
                <w:rFonts w:ascii="Times New Roman" w:hAnsi="Times New Roman" w:cs="Times New Roman"/>
                <w:b/>
                <w:sz w:val="20"/>
                <w:szCs w:val="20"/>
              </w:rPr>
            </w:pPr>
          </w:p>
        </w:tc>
        <w:tc>
          <w:tcPr>
            <w:tcW w:w="2934" w:type="dxa"/>
            <w:vMerge w:val="restart"/>
            <w:shd w:val="clear" w:color="auto" w:fill="auto"/>
            <w:vAlign w:val="center"/>
          </w:tcPr>
          <w:p w14:paraId="00A773E1" w14:textId="77777777" w:rsidR="009907CB" w:rsidRPr="009907CB" w:rsidRDefault="009907CB" w:rsidP="009907CB">
            <w:pPr>
              <w:spacing w:after="0" w:line="240" w:lineRule="auto"/>
              <w:rPr>
                <w:rFonts w:ascii="Times New Roman" w:hAnsi="Times New Roman" w:cs="Times New Roman"/>
                <w:color w:val="000000"/>
                <w:sz w:val="20"/>
                <w:szCs w:val="20"/>
              </w:rPr>
            </w:pPr>
            <w:r w:rsidRPr="009907CB">
              <w:rPr>
                <w:rFonts w:ascii="Times New Roman" w:hAnsi="Times New Roman" w:cs="Times New Roman"/>
                <w:color w:val="000000"/>
                <w:sz w:val="20"/>
                <w:szCs w:val="20"/>
              </w:rPr>
              <w:t>Физическая культура, экология и ОБЖ</w:t>
            </w:r>
          </w:p>
        </w:tc>
        <w:tc>
          <w:tcPr>
            <w:tcW w:w="1762" w:type="dxa"/>
            <w:vMerge/>
            <w:shd w:val="clear" w:color="auto" w:fill="auto"/>
            <w:vAlign w:val="center"/>
          </w:tcPr>
          <w:p w14:paraId="33153151" w14:textId="77777777" w:rsidR="009907CB" w:rsidRPr="009907CB" w:rsidRDefault="009907CB" w:rsidP="009907CB">
            <w:pPr>
              <w:spacing w:after="0" w:line="240" w:lineRule="auto"/>
              <w:jc w:val="center"/>
              <w:rPr>
                <w:rFonts w:ascii="Times New Roman" w:hAnsi="Times New Roman" w:cs="Times New Roman"/>
                <w:sz w:val="20"/>
                <w:szCs w:val="20"/>
              </w:rPr>
            </w:pPr>
          </w:p>
        </w:tc>
        <w:tc>
          <w:tcPr>
            <w:tcW w:w="3213" w:type="dxa"/>
            <w:gridSpan w:val="2"/>
            <w:shd w:val="clear" w:color="auto" w:fill="auto"/>
            <w:vAlign w:val="bottom"/>
          </w:tcPr>
          <w:p w14:paraId="4F11BB34" w14:textId="77777777" w:rsidR="009907CB" w:rsidRPr="009907CB" w:rsidRDefault="009907CB" w:rsidP="009907CB">
            <w:pPr>
              <w:spacing w:after="0" w:line="240" w:lineRule="auto"/>
              <w:rPr>
                <w:rFonts w:ascii="Times New Roman" w:hAnsi="Times New Roman" w:cs="Times New Roman"/>
                <w:color w:val="000000"/>
                <w:sz w:val="20"/>
                <w:szCs w:val="20"/>
              </w:rPr>
            </w:pPr>
            <w:r w:rsidRPr="009907CB">
              <w:rPr>
                <w:rFonts w:ascii="Times New Roman" w:hAnsi="Times New Roman" w:cs="Times New Roman"/>
                <w:color w:val="000000"/>
                <w:sz w:val="20"/>
                <w:szCs w:val="20"/>
              </w:rPr>
              <w:t xml:space="preserve">Физическая культура  </w:t>
            </w:r>
          </w:p>
        </w:tc>
        <w:tc>
          <w:tcPr>
            <w:tcW w:w="1276" w:type="dxa"/>
            <w:shd w:val="clear" w:color="auto" w:fill="auto"/>
            <w:vAlign w:val="center"/>
          </w:tcPr>
          <w:p w14:paraId="7647A9DE"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Б</w:t>
            </w:r>
          </w:p>
        </w:tc>
        <w:tc>
          <w:tcPr>
            <w:tcW w:w="1559" w:type="dxa"/>
            <w:shd w:val="clear" w:color="auto" w:fill="auto"/>
            <w:vAlign w:val="center"/>
          </w:tcPr>
          <w:p w14:paraId="364CA86E"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68/2</w:t>
            </w:r>
          </w:p>
        </w:tc>
        <w:tc>
          <w:tcPr>
            <w:tcW w:w="1418" w:type="dxa"/>
            <w:shd w:val="clear" w:color="auto" w:fill="auto"/>
            <w:vAlign w:val="center"/>
          </w:tcPr>
          <w:p w14:paraId="35E64453"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68/2</w:t>
            </w:r>
          </w:p>
        </w:tc>
        <w:tc>
          <w:tcPr>
            <w:tcW w:w="1559" w:type="dxa"/>
            <w:shd w:val="clear" w:color="auto" w:fill="auto"/>
          </w:tcPr>
          <w:p w14:paraId="5DD7FF1D" w14:textId="77777777" w:rsidR="009907CB" w:rsidRPr="009907CB" w:rsidRDefault="009907CB" w:rsidP="009907CB">
            <w:pPr>
              <w:spacing w:after="0" w:line="240" w:lineRule="auto"/>
              <w:jc w:val="center"/>
              <w:rPr>
                <w:rFonts w:ascii="Times New Roman" w:hAnsi="Times New Roman" w:cs="Times New Roman"/>
                <w:sz w:val="20"/>
                <w:szCs w:val="20"/>
              </w:rPr>
            </w:pPr>
          </w:p>
        </w:tc>
      </w:tr>
      <w:tr w:rsidR="009907CB" w:rsidRPr="009907CB" w14:paraId="0D24C91D" w14:textId="77777777" w:rsidTr="00F47954">
        <w:trPr>
          <w:trHeight w:val="266"/>
        </w:trPr>
        <w:tc>
          <w:tcPr>
            <w:tcW w:w="1731" w:type="dxa"/>
            <w:vMerge/>
            <w:shd w:val="clear" w:color="auto" w:fill="auto"/>
          </w:tcPr>
          <w:p w14:paraId="6791B3A9" w14:textId="77777777" w:rsidR="009907CB" w:rsidRPr="009907CB" w:rsidRDefault="009907CB" w:rsidP="009907CB">
            <w:pPr>
              <w:spacing w:after="0" w:line="240" w:lineRule="auto"/>
              <w:rPr>
                <w:rFonts w:ascii="Times New Roman" w:hAnsi="Times New Roman" w:cs="Times New Roman"/>
                <w:b/>
                <w:sz w:val="20"/>
                <w:szCs w:val="20"/>
              </w:rPr>
            </w:pPr>
          </w:p>
        </w:tc>
        <w:tc>
          <w:tcPr>
            <w:tcW w:w="2934" w:type="dxa"/>
            <w:vMerge/>
            <w:shd w:val="clear" w:color="auto" w:fill="auto"/>
            <w:vAlign w:val="center"/>
          </w:tcPr>
          <w:p w14:paraId="5BA6549A" w14:textId="77777777" w:rsidR="009907CB" w:rsidRPr="009907CB" w:rsidRDefault="009907CB" w:rsidP="009907CB">
            <w:pPr>
              <w:spacing w:after="0" w:line="240" w:lineRule="auto"/>
              <w:rPr>
                <w:rFonts w:ascii="Times New Roman" w:hAnsi="Times New Roman" w:cs="Times New Roman"/>
                <w:sz w:val="20"/>
                <w:szCs w:val="20"/>
              </w:rPr>
            </w:pPr>
          </w:p>
        </w:tc>
        <w:tc>
          <w:tcPr>
            <w:tcW w:w="1762" w:type="dxa"/>
            <w:vMerge/>
            <w:shd w:val="clear" w:color="auto" w:fill="auto"/>
            <w:vAlign w:val="center"/>
          </w:tcPr>
          <w:p w14:paraId="17087B9A" w14:textId="77777777" w:rsidR="009907CB" w:rsidRPr="009907CB" w:rsidRDefault="009907CB" w:rsidP="009907CB">
            <w:pPr>
              <w:spacing w:after="0" w:line="240" w:lineRule="auto"/>
              <w:jc w:val="center"/>
              <w:rPr>
                <w:rFonts w:ascii="Times New Roman" w:hAnsi="Times New Roman" w:cs="Times New Roman"/>
                <w:sz w:val="20"/>
                <w:szCs w:val="20"/>
              </w:rPr>
            </w:pPr>
          </w:p>
        </w:tc>
        <w:tc>
          <w:tcPr>
            <w:tcW w:w="3213" w:type="dxa"/>
            <w:gridSpan w:val="2"/>
            <w:shd w:val="clear" w:color="auto" w:fill="auto"/>
            <w:vAlign w:val="bottom"/>
          </w:tcPr>
          <w:p w14:paraId="3B7A8CC0" w14:textId="77777777" w:rsidR="009907CB" w:rsidRPr="009907CB" w:rsidRDefault="009907CB" w:rsidP="009907CB">
            <w:pPr>
              <w:spacing w:after="0" w:line="240" w:lineRule="auto"/>
              <w:rPr>
                <w:rFonts w:ascii="Times New Roman" w:hAnsi="Times New Roman" w:cs="Times New Roman"/>
                <w:color w:val="000000"/>
                <w:sz w:val="20"/>
                <w:szCs w:val="20"/>
              </w:rPr>
            </w:pPr>
            <w:r w:rsidRPr="009907CB">
              <w:rPr>
                <w:rFonts w:ascii="Times New Roman" w:hAnsi="Times New Roman" w:cs="Times New Roman"/>
                <w:color w:val="000000"/>
                <w:sz w:val="20"/>
                <w:szCs w:val="20"/>
              </w:rPr>
              <w:t>ОБЖ**</w:t>
            </w:r>
          </w:p>
        </w:tc>
        <w:tc>
          <w:tcPr>
            <w:tcW w:w="1276" w:type="dxa"/>
            <w:shd w:val="clear" w:color="auto" w:fill="auto"/>
            <w:vAlign w:val="center"/>
          </w:tcPr>
          <w:p w14:paraId="6776785D"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Б</w:t>
            </w:r>
          </w:p>
        </w:tc>
        <w:tc>
          <w:tcPr>
            <w:tcW w:w="1559" w:type="dxa"/>
            <w:shd w:val="clear" w:color="auto" w:fill="auto"/>
            <w:vAlign w:val="center"/>
          </w:tcPr>
          <w:p w14:paraId="46F48717"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34/1</w:t>
            </w:r>
          </w:p>
        </w:tc>
        <w:tc>
          <w:tcPr>
            <w:tcW w:w="1418" w:type="dxa"/>
            <w:shd w:val="clear" w:color="auto" w:fill="auto"/>
            <w:vAlign w:val="center"/>
          </w:tcPr>
          <w:p w14:paraId="2DEF4823"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34/1</w:t>
            </w:r>
          </w:p>
        </w:tc>
        <w:tc>
          <w:tcPr>
            <w:tcW w:w="1559" w:type="dxa"/>
            <w:shd w:val="clear" w:color="auto" w:fill="auto"/>
          </w:tcPr>
          <w:p w14:paraId="4FAF24D4" w14:textId="77777777" w:rsidR="009907CB" w:rsidRPr="009907CB" w:rsidRDefault="009907CB" w:rsidP="009907CB">
            <w:pPr>
              <w:spacing w:after="0" w:line="240" w:lineRule="auto"/>
              <w:jc w:val="center"/>
              <w:rPr>
                <w:rFonts w:ascii="Times New Roman" w:hAnsi="Times New Roman" w:cs="Times New Roman"/>
                <w:sz w:val="20"/>
                <w:szCs w:val="20"/>
              </w:rPr>
            </w:pPr>
          </w:p>
        </w:tc>
      </w:tr>
      <w:tr w:rsidR="009907CB" w:rsidRPr="009907CB" w14:paraId="13E4F646" w14:textId="77777777" w:rsidTr="00F47954">
        <w:trPr>
          <w:trHeight w:val="266"/>
        </w:trPr>
        <w:tc>
          <w:tcPr>
            <w:tcW w:w="1731" w:type="dxa"/>
            <w:vMerge/>
            <w:shd w:val="clear" w:color="auto" w:fill="auto"/>
          </w:tcPr>
          <w:p w14:paraId="574406D2" w14:textId="77777777" w:rsidR="009907CB" w:rsidRPr="009907CB" w:rsidRDefault="009907CB" w:rsidP="009907CB">
            <w:pPr>
              <w:spacing w:after="0" w:line="240" w:lineRule="auto"/>
              <w:rPr>
                <w:rFonts w:ascii="Times New Roman" w:hAnsi="Times New Roman" w:cs="Times New Roman"/>
                <w:b/>
                <w:sz w:val="20"/>
                <w:szCs w:val="20"/>
              </w:rPr>
            </w:pPr>
          </w:p>
        </w:tc>
        <w:tc>
          <w:tcPr>
            <w:tcW w:w="2934" w:type="dxa"/>
            <w:vMerge w:val="restart"/>
            <w:shd w:val="clear" w:color="auto" w:fill="auto"/>
            <w:vAlign w:val="center"/>
          </w:tcPr>
          <w:p w14:paraId="67C68359" w14:textId="77777777" w:rsidR="009907CB" w:rsidRPr="009907CB" w:rsidRDefault="009907CB" w:rsidP="009907CB">
            <w:pPr>
              <w:spacing w:after="0" w:line="240" w:lineRule="auto"/>
              <w:rPr>
                <w:rFonts w:ascii="Times New Roman" w:hAnsi="Times New Roman" w:cs="Times New Roman"/>
                <w:sz w:val="20"/>
                <w:szCs w:val="20"/>
              </w:rPr>
            </w:pPr>
            <w:r w:rsidRPr="009907CB">
              <w:rPr>
                <w:rFonts w:ascii="Times New Roman" w:hAnsi="Times New Roman" w:cs="Times New Roman"/>
                <w:sz w:val="20"/>
                <w:szCs w:val="20"/>
              </w:rPr>
              <w:t>Естественные науки</w:t>
            </w:r>
          </w:p>
        </w:tc>
        <w:tc>
          <w:tcPr>
            <w:tcW w:w="1762" w:type="dxa"/>
            <w:vMerge/>
            <w:shd w:val="clear" w:color="auto" w:fill="auto"/>
            <w:vAlign w:val="center"/>
          </w:tcPr>
          <w:p w14:paraId="45A9DE19" w14:textId="77777777" w:rsidR="009907CB" w:rsidRPr="009907CB" w:rsidRDefault="009907CB" w:rsidP="009907CB">
            <w:pPr>
              <w:spacing w:after="0" w:line="240" w:lineRule="auto"/>
              <w:jc w:val="center"/>
              <w:rPr>
                <w:rFonts w:ascii="Times New Roman" w:hAnsi="Times New Roman" w:cs="Times New Roman"/>
                <w:sz w:val="20"/>
                <w:szCs w:val="20"/>
              </w:rPr>
            </w:pPr>
          </w:p>
        </w:tc>
        <w:tc>
          <w:tcPr>
            <w:tcW w:w="3213" w:type="dxa"/>
            <w:gridSpan w:val="2"/>
            <w:shd w:val="clear" w:color="auto" w:fill="auto"/>
            <w:vAlign w:val="bottom"/>
          </w:tcPr>
          <w:p w14:paraId="20BA4D16" w14:textId="77777777" w:rsidR="009907CB" w:rsidRPr="009907CB" w:rsidRDefault="009907CB" w:rsidP="009907CB">
            <w:pPr>
              <w:spacing w:after="0" w:line="240" w:lineRule="auto"/>
              <w:rPr>
                <w:rFonts w:ascii="Times New Roman" w:hAnsi="Times New Roman" w:cs="Times New Roman"/>
                <w:color w:val="000000"/>
                <w:sz w:val="20"/>
                <w:szCs w:val="20"/>
              </w:rPr>
            </w:pPr>
            <w:r w:rsidRPr="009907CB">
              <w:rPr>
                <w:rFonts w:ascii="Times New Roman" w:hAnsi="Times New Roman" w:cs="Times New Roman"/>
                <w:color w:val="000000"/>
                <w:sz w:val="20"/>
                <w:szCs w:val="20"/>
              </w:rPr>
              <w:t>Астрономия**</w:t>
            </w:r>
          </w:p>
        </w:tc>
        <w:tc>
          <w:tcPr>
            <w:tcW w:w="1276" w:type="dxa"/>
            <w:shd w:val="clear" w:color="auto" w:fill="auto"/>
            <w:vAlign w:val="center"/>
          </w:tcPr>
          <w:p w14:paraId="262BFCF7"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Б</w:t>
            </w:r>
          </w:p>
        </w:tc>
        <w:tc>
          <w:tcPr>
            <w:tcW w:w="1559" w:type="dxa"/>
            <w:shd w:val="clear" w:color="auto" w:fill="auto"/>
            <w:vAlign w:val="center"/>
          </w:tcPr>
          <w:p w14:paraId="00945D83" w14:textId="77777777" w:rsidR="009907CB" w:rsidRPr="009907CB" w:rsidRDefault="009907CB" w:rsidP="009907CB">
            <w:pPr>
              <w:spacing w:after="0" w:line="240" w:lineRule="auto"/>
              <w:jc w:val="center"/>
              <w:rPr>
                <w:rFonts w:ascii="Times New Roman" w:hAnsi="Times New Roman" w:cs="Times New Roman"/>
                <w:sz w:val="20"/>
                <w:szCs w:val="20"/>
              </w:rPr>
            </w:pPr>
          </w:p>
        </w:tc>
        <w:tc>
          <w:tcPr>
            <w:tcW w:w="1418" w:type="dxa"/>
            <w:shd w:val="clear" w:color="auto" w:fill="auto"/>
            <w:vAlign w:val="center"/>
          </w:tcPr>
          <w:p w14:paraId="56D40C88"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34/1</w:t>
            </w:r>
          </w:p>
        </w:tc>
        <w:tc>
          <w:tcPr>
            <w:tcW w:w="1559" w:type="dxa"/>
            <w:shd w:val="clear" w:color="auto" w:fill="auto"/>
          </w:tcPr>
          <w:p w14:paraId="1FF1A21D" w14:textId="77777777" w:rsidR="009907CB" w:rsidRPr="009907CB" w:rsidRDefault="009907CB" w:rsidP="009907CB">
            <w:pPr>
              <w:spacing w:after="0" w:line="240" w:lineRule="auto"/>
              <w:jc w:val="center"/>
              <w:rPr>
                <w:rFonts w:ascii="Times New Roman" w:hAnsi="Times New Roman" w:cs="Times New Roman"/>
                <w:sz w:val="20"/>
                <w:szCs w:val="20"/>
              </w:rPr>
            </w:pPr>
          </w:p>
        </w:tc>
      </w:tr>
      <w:tr w:rsidR="009907CB" w:rsidRPr="009907CB" w14:paraId="4225BF4E" w14:textId="77777777" w:rsidTr="00F47954">
        <w:trPr>
          <w:trHeight w:val="448"/>
        </w:trPr>
        <w:tc>
          <w:tcPr>
            <w:tcW w:w="1731" w:type="dxa"/>
            <w:vMerge w:val="restart"/>
            <w:shd w:val="clear" w:color="auto" w:fill="auto"/>
          </w:tcPr>
          <w:p w14:paraId="51C896B2" w14:textId="77777777" w:rsidR="009907CB" w:rsidRPr="009907CB" w:rsidRDefault="009907CB" w:rsidP="009907CB">
            <w:pPr>
              <w:spacing w:after="0" w:line="240" w:lineRule="auto"/>
              <w:rPr>
                <w:rFonts w:ascii="Times New Roman" w:hAnsi="Times New Roman" w:cs="Times New Roman"/>
                <w:b/>
                <w:sz w:val="20"/>
                <w:szCs w:val="20"/>
              </w:rPr>
            </w:pPr>
            <w:r w:rsidRPr="009907CB">
              <w:rPr>
                <w:rFonts w:ascii="Times New Roman" w:hAnsi="Times New Roman" w:cs="Times New Roman"/>
                <w:b/>
                <w:sz w:val="20"/>
                <w:szCs w:val="20"/>
                <w:lang w:val="en-US"/>
              </w:rPr>
              <w:t>II</w:t>
            </w:r>
            <w:r w:rsidRPr="009907CB">
              <w:rPr>
                <w:rFonts w:ascii="Times New Roman" w:hAnsi="Times New Roman" w:cs="Times New Roman"/>
                <w:b/>
                <w:sz w:val="20"/>
                <w:szCs w:val="20"/>
              </w:rPr>
              <w:t xml:space="preserve"> Предметы по выбору из обязательных предметных областей</w:t>
            </w:r>
          </w:p>
        </w:tc>
        <w:tc>
          <w:tcPr>
            <w:tcW w:w="2934" w:type="dxa"/>
            <w:vMerge/>
            <w:shd w:val="clear" w:color="auto" w:fill="auto"/>
          </w:tcPr>
          <w:p w14:paraId="174A1E82" w14:textId="77777777" w:rsidR="009907CB" w:rsidRPr="009907CB" w:rsidRDefault="009907CB" w:rsidP="009907CB">
            <w:pPr>
              <w:spacing w:after="0" w:line="240" w:lineRule="auto"/>
              <w:rPr>
                <w:rFonts w:ascii="Times New Roman" w:hAnsi="Times New Roman" w:cs="Times New Roman"/>
                <w:sz w:val="20"/>
                <w:szCs w:val="20"/>
              </w:rPr>
            </w:pPr>
          </w:p>
        </w:tc>
        <w:tc>
          <w:tcPr>
            <w:tcW w:w="1762" w:type="dxa"/>
            <w:vMerge w:val="restart"/>
            <w:shd w:val="clear" w:color="auto" w:fill="auto"/>
            <w:vAlign w:val="center"/>
          </w:tcPr>
          <w:p w14:paraId="11810DAA"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Выбор одного из предметов</w:t>
            </w:r>
          </w:p>
        </w:tc>
        <w:tc>
          <w:tcPr>
            <w:tcW w:w="3213" w:type="dxa"/>
            <w:gridSpan w:val="2"/>
            <w:shd w:val="clear" w:color="auto" w:fill="auto"/>
            <w:vAlign w:val="center"/>
          </w:tcPr>
          <w:p w14:paraId="1EF5DB39" w14:textId="77777777" w:rsidR="009907CB" w:rsidRPr="009907CB" w:rsidRDefault="009907CB" w:rsidP="009907CB">
            <w:pPr>
              <w:spacing w:after="0" w:line="240" w:lineRule="auto"/>
              <w:rPr>
                <w:rFonts w:ascii="Times New Roman" w:hAnsi="Times New Roman" w:cs="Times New Roman"/>
                <w:sz w:val="20"/>
                <w:szCs w:val="20"/>
              </w:rPr>
            </w:pPr>
            <w:r w:rsidRPr="009907CB">
              <w:rPr>
                <w:rFonts w:ascii="Times New Roman" w:hAnsi="Times New Roman" w:cs="Times New Roman"/>
                <w:sz w:val="20"/>
                <w:szCs w:val="20"/>
              </w:rPr>
              <w:t xml:space="preserve">Физика </w:t>
            </w:r>
          </w:p>
        </w:tc>
        <w:tc>
          <w:tcPr>
            <w:tcW w:w="1276" w:type="dxa"/>
            <w:shd w:val="clear" w:color="auto" w:fill="auto"/>
            <w:vAlign w:val="center"/>
          </w:tcPr>
          <w:p w14:paraId="58E7D07A"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Б</w:t>
            </w:r>
          </w:p>
        </w:tc>
        <w:tc>
          <w:tcPr>
            <w:tcW w:w="1559" w:type="dxa"/>
            <w:shd w:val="clear" w:color="auto" w:fill="auto"/>
            <w:vAlign w:val="center"/>
          </w:tcPr>
          <w:p w14:paraId="5035D00E"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68/2</w:t>
            </w:r>
          </w:p>
        </w:tc>
        <w:tc>
          <w:tcPr>
            <w:tcW w:w="1418" w:type="dxa"/>
            <w:shd w:val="clear" w:color="auto" w:fill="auto"/>
            <w:vAlign w:val="center"/>
          </w:tcPr>
          <w:p w14:paraId="3B7B8CF7"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68/2</w:t>
            </w:r>
          </w:p>
        </w:tc>
        <w:tc>
          <w:tcPr>
            <w:tcW w:w="1559" w:type="dxa"/>
            <w:vMerge w:val="restart"/>
            <w:shd w:val="clear" w:color="auto" w:fill="auto"/>
          </w:tcPr>
          <w:p w14:paraId="0DDBBE71" w14:textId="77777777" w:rsidR="009907CB" w:rsidRPr="009907CB" w:rsidRDefault="009907CB" w:rsidP="009907CB">
            <w:pPr>
              <w:spacing w:after="0" w:line="240" w:lineRule="auto"/>
              <w:jc w:val="center"/>
              <w:rPr>
                <w:rFonts w:ascii="Times New Roman" w:hAnsi="Times New Roman" w:cs="Times New Roman"/>
                <w:sz w:val="20"/>
                <w:szCs w:val="20"/>
              </w:rPr>
            </w:pPr>
          </w:p>
        </w:tc>
      </w:tr>
      <w:tr w:rsidR="009907CB" w:rsidRPr="009907CB" w14:paraId="1DA19732" w14:textId="77777777" w:rsidTr="00F47954">
        <w:trPr>
          <w:trHeight w:val="481"/>
        </w:trPr>
        <w:tc>
          <w:tcPr>
            <w:tcW w:w="1731" w:type="dxa"/>
            <w:vMerge/>
            <w:shd w:val="clear" w:color="auto" w:fill="auto"/>
          </w:tcPr>
          <w:p w14:paraId="3D28ED66" w14:textId="77777777" w:rsidR="009907CB" w:rsidRPr="009907CB" w:rsidRDefault="009907CB" w:rsidP="009907CB">
            <w:pPr>
              <w:spacing w:after="0" w:line="240" w:lineRule="auto"/>
              <w:rPr>
                <w:rFonts w:ascii="Times New Roman" w:hAnsi="Times New Roman" w:cs="Times New Roman"/>
                <w:sz w:val="20"/>
                <w:szCs w:val="20"/>
              </w:rPr>
            </w:pPr>
          </w:p>
        </w:tc>
        <w:tc>
          <w:tcPr>
            <w:tcW w:w="2934" w:type="dxa"/>
            <w:vMerge/>
            <w:shd w:val="clear" w:color="auto" w:fill="auto"/>
          </w:tcPr>
          <w:p w14:paraId="662848A1" w14:textId="77777777" w:rsidR="009907CB" w:rsidRPr="009907CB" w:rsidRDefault="009907CB" w:rsidP="009907CB">
            <w:pPr>
              <w:spacing w:after="0" w:line="240" w:lineRule="auto"/>
              <w:rPr>
                <w:rFonts w:ascii="Times New Roman" w:hAnsi="Times New Roman" w:cs="Times New Roman"/>
                <w:sz w:val="20"/>
                <w:szCs w:val="20"/>
              </w:rPr>
            </w:pPr>
          </w:p>
        </w:tc>
        <w:tc>
          <w:tcPr>
            <w:tcW w:w="1762" w:type="dxa"/>
            <w:vMerge/>
            <w:shd w:val="clear" w:color="auto" w:fill="auto"/>
            <w:vAlign w:val="center"/>
          </w:tcPr>
          <w:p w14:paraId="32773BE1" w14:textId="77777777" w:rsidR="009907CB" w:rsidRPr="009907CB" w:rsidRDefault="009907CB" w:rsidP="009907CB">
            <w:pPr>
              <w:spacing w:after="0" w:line="240" w:lineRule="auto"/>
              <w:jc w:val="center"/>
              <w:rPr>
                <w:rFonts w:ascii="Times New Roman" w:hAnsi="Times New Roman" w:cs="Times New Roman"/>
                <w:sz w:val="20"/>
                <w:szCs w:val="20"/>
              </w:rPr>
            </w:pPr>
          </w:p>
        </w:tc>
        <w:tc>
          <w:tcPr>
            <w:tcW w:w="3213" w:type="dxa"/>
            <w:gridSpan w:val="2"/>
            <w:shd w:val="clear" w:color="auto" w:fill="auto"/>
            <w:vAlign w:val="center"/>
          </w:tcPr>
          <w:p w14:paraId="2340F617" w14:textId="77777777" w:rsidR="009907CB" w:rsidRPr="009907CB" w:rsidRDefault="009907CB" w:rsidP="009907CB">
            <w:pPr>
              <w:spacing w:after="0" w:line="240" w:lineRule="auto"/>
              <w:rPr>
                <w:rFonts w:ascii="Times New Roman" w:hAnsi="Times New Roman" w:cs="Times New Roman"/>
                <w:sz w:val="20"/>
                <w:szCs w:val="20"/>
              </w:rPr>
            </w:pPr>
            <w:r w:rsidRPr="009907CB">
              <w:rPr>
                <w:rFonts w:ascii="Times New Roman" w:hAnsi="Times New Roman" w:cs="Times New Roman"/>
                <w:sz w:val="20"/>
                <w:szCs w:val="20"/>
              </w:rPr>
              <w:t>Биология</w:t>
            </w:r>
          </w:p>
        </w:tc>
        <w:tc>
          <w:tcPr>
            <w:tcW w:w="1276" w:type="dxa"/>
            <w:shd w:val="clear" w:color="auto" w:fill="auto"/>
            <w:vAlign w:val="center"/>
          </w:tcPr>
          <w:p w14:paraId="0E2D918C"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Б</w:t>
            </w:r>
          </w:p>
        </w:tc>
        <w:tc>
          <w:tcPr>
            <w:tcW w:w="1559" w:type="dxa"/>
            <w:vMerge w:val="restart"/>
            <w:shd w:val="clear" w:color="auto" w:fill="auto"/>
            <w:vAlign w:val="center"/>
          </w:tcPr>
          <w:p w14:paraId="05355C63"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w:t>
            </w:r>
          </w:p>
        </w:tc>
        <w:tc>
          <w:tcPr>
            <w:tcW w:w="1418" w:type="dxa"/>
            <w:shd w:val="clear" w:color="auto" w:fill="auto"/>
            <w:vAlign w:val="center"/>
          </w:tcPr>
          <w:p w14:paraId="6B26021A"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68/2</w:t>
            </w:r>
          </w:p>
        </w:tc>
        <w:tc>
          <w:tcPr>
            <w:tcW w:w="1559" w:type="dxa"/>
            <w:vMerge/>
            <w:shd w:val="clear" w:color="auto" w:fill="auto"/>
          </w:tcPr>
          <w:p w14:paraId="2C2B8BDE" w14:textId="77777777" w:rsidR="009907CB" w:rsidRPr="009907CB" w:rsidRDefault="009907CB" w:rsidP="009907CB">
            <w:pPr>
              <w:spacing w:after="0" w:line="240" w:lineRule="auto"/>
              <w:jc w:val="center"/>
              <w:rPr>
                <w:rFonts w:ascii="Times New Roman" w:hAnsi="Times New Roman" w:cs="Times New Roman"/>
                <w:sz w:val="20"/>
                <w:szCs w:val="20"/>
              </w:rPr>
            </w:pPr>
          </w:p>
        </w:tc>
      </w:tr>
      <w:tr w:rsidR="009907CB" w:rsidRPr="009907CB" w14:paraId="11FFB2F2" w14:textId="77777777" w:rsidTr="00F47954">
        <w:trPr>
          <w:trHeight w:val="70"/>
        </w:trPr>
        <w:tc>
          <w:tcPr>
            <w:tcW w:w="1731" w:type="dxa"/>
            <w:vMerge/>
            <w:shd w:val="clear" w:color="auto" w:fill="auto"/>
          </w:tcPr>
          <w:p w14:paraId="5B3220F2" w14:textId="77777777" w:rsidR="009907CB" w:rsidRPr="009907CB" w:rsidRDefault="009907CB" w:rsidP="009907CB">
            <w:pPr>
              <w:spacing w:after="0" w:line="240" w:lineRule="auto"/>
              <w:rPr>
                <w:rFonts w:ascii="Times New Roman" w:hAnsi="Times New Roman" w:cs="Times New Roman"/>
                <w:sz w:val="20"/>
                <w:szCs w:val="20"/>
              </w:rPr>
            </w:pPr>
          </w:p>
        </w:tc>
        <w:tc>
          <w:tcPr>
            <w:tcW w:w="2934" w:type="dxa"/>
            <w:vMerge/>
            <w:shd w:val="clear" w:color="auto" w:fill="auto"/>
          </w:tcPr>
          <w:p w14:paraId="2D26BE34" w14:textId="77777777" w:rsidR="009907CB" w:rsidRPr="009907CB" w:rsidRDefault="009907CB" w:rsidP="009907CB">
            <w:pPr>
              <w:spacing w:after="0" w:line="240" w:lineRule="auto"/>
              <w:rPr>
                <w:rFonts w:ascii="Times New Roman" w:hAnsi="Times New Roman" w:cs="Times New Roman"/>
                <w:sz w:val="20"/>
                <w:szCs w:val="20"/>
              </w:rPr>
            </w:pPr>
          </w:p>
        </w:tc>
        <w:tc>
          <w:tcPr>
            <w:tcW w:w="1762" w:type="dxa"/>
            <w:vMerge/>
            <w:shd w:val="clear" w:color="auto" w:fill="auto"/>
            <w:vAlign w:val="center"/>
          </w:tcPr>
          <w:p w14:paraId="425BA602" w14:textId="77777777" w:rsidR="009907CB" w:rsidRPr="009907CB" w:rsidRDefault="009907CB" w:rsidP="009907CB">
            <w:pPr>
              <w:spacing w:after="0" w:line="240" w:lineRule="auto"/>
              <w:jc w:val="center"/>
              <w:rPr>
                <w:rFonts w:ascii="Times New Roman" w:hAnsi="Times New Roman" w:cs="Times New Roman"/>
                <w:sz w:val="20"/>
                <w:szCs w:val="20"/>
              </w:rPr>
            </w:pPr>
          </w:p>
        </w:tc>
        <w:tc>
          <w:tcPr>
            <w:tcW w:w="3213" w:type="dxa"/>
            <w:gridSpan w:val="2"/>
            <w:shd w:val="clear" w:color="auto" w:fill="auto"/>
            <w:vAlign w:val="center"/>
          </w:tcPr>
          <w:p w14:paraId="50FC81C1" w14:textId="77777777" w:rsidR="009907CB" w:rsidRPr="009907CB" w:rsidRDefault="009907CB" w:rsidP="009907CB">
            <w:pPr>
              <w:spacing w:after="0" w:line="240" w:lineRule="auto"/>
              <w:rPr>
                <w:rFonts w:ascii="Times New Roman" w:hAnsi="Times New Roman" w:cs="Times New Roman"/>
                <w:sz w:val="20"/>
                <w:szCs w:val="20"/>
              </w:rPr>
            </w:pPr>
            <w:r w:rsidRPr="009907CB">
              <w:rPr>
                <w:rFonts w:ascii="Times New Roman" w:hAnsi="Times New Roman" w:cs="Times New Roman"/>
                <w:sz w:val="20"/>
                <w:szCs w:val="20"/>
              </w:rPr>
              <w:t xml:space="preserve">Химия </w:t>
            </w:r>
          </w:p>
        </w:tc>
        <w:tc>
          <w:tcPr>
            <w:tcW w:w="1276" w:type="dxa"/>
            <w:shd w:val="clear" w:color="auto" w:fill="auto"/>
            <w:vAlign w:val="center"/>
          </w:tcPr>
          <w:p w14:paraId="020A9997"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Б</w:t>
            </w:r>
          </w:p>
        </w:tc>
        <w:tc>
          <w:tcPr>
            <w:tcW w:w="1559" w:type="dxa"/>
            <w:vMerge/>
            <w:shd w:val="clear" w:color="auto" w:fill="auto"/>
            <w:vAlign w:val="center"/>
          </w:tcPr>
          <w:p w14:paraId="6BB2EC7A" w14:textId="77777777" w:rsidR="009907CB" w:rsidRPr="009907CB" w:rsidRDefault="009907CB" w:rsidP="009907CB">
            <w:pPr>
              <w:spacing w:after="0" w:line="240" w:lineRule="auto"/>
              <w:jc w:val="center"/>
              <w:rPr>
                <w:rFonts w:ascii="Times New Roman" w:hAnsi="Times New Roman" w:cs="Times New Roman"/>
                <w:sz w:val="20"/>
                <w:szCs w:val="20"/>
              </w:rPr>
            </w:pPr>
          </w:p>
        </w:tc>
        <w:tc>
          <w:tcPr>
            <w:tcW w:w="1418" w:type="dxa"/>
            <w:shd w:val="clear" w:color="auto" w:fill="auto"/>
            <w:vAlign w:val="center"/>
          </w:tcPr>
          <w:p w14:paraId="4A26EE1F"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68/2</w:t>
            </w:r>
          </w:p>
        </w:tc>
        <w:tc>
          <w:tcPr>
            <w:tcW w:w="1559" w:type="dxa"/>
            <w:vMerge/>
            <w:shd w:val="clear" w:color="auto" w:fill="auto"/>
          </w:tcPr>
          <w:p w14:paraId="5289F819" w14:textId="77777777" w:rsidR="009907CB" w:rsidRPr="009907CB" w:rsidRDefault="009907CB" w:rsidP="009907CB">
            <w:pPr>
              <w:spacing w:after="0" w:line="240" w:lineRule="auto"/>
              <w:jc w:val="center"/>
              <w:rPr>
                <w:rFonts w:ascii="Times New Roman" w:hAnsi="Times New Roman" w:cs="Times New Roman"/>
                <w:sz w:val="20"/>
                <w:szCs w:val="20"/>
              </w:rPr>
            </w:pPr>
          </w:p>
        </w:tc>
      </w:tr>
      <w:tr w:rsidR="009907CB" w:rsidRPr="009907CB" w14:paraId="2B993CC2" w14:textId="77777777" w:rsidTr="00F47954">
        <w:trPr>
          <w:trHeight w:val="266"/>
        </w:trPr>
        <w:tc>
          <w:tcPr>
            <w:tcW w:w="4665" w:type="dxa"/>
            <w:gridSpan w:val="2"/>
            <w:vMerge w:val="restart"/>
            <w:shd w:val="clear" w:color="auto" w:fill="auto"/>
          </w:tcPr>
          <w:p w14:paraId="1980BBEB" w14:textId="77777777" w:rsidR="009907CB" w:rsidRPr="009907CB" w:rsidRDefault="009907CB" w:rsidP="009907CB">
            <w:pPr>
              <w:spacing w:after="0" w:line="240" w:lineRule="auto"/>
              <w:rPr>
                <w:rFonts w:ascii="Times New Roman" w:hAnsi="Times New Roman" w:cs="Times New Roman"/>
                <w:b/>
                <w:sz w:val="20"/>
                <w:szCs w:val="20"/>
              </w:rPr>
            </w:pPr>
            <w:r w:rsidRPr="009907CB">
              <w:rPr>
                <w:rFonts w:ascii="Times New Roman" w:hAnsi="Times New Roman" w:cs="Times New Roman"/>
                <w:b/>
                <w:sz w:val="20"/>
                <w:szCs w:val="20"/>
                <w:lang w:val="en-US"/>
              </w:rPr>
              <w:t>III</w:t>
            </w:r>
            <w:r w:rsidRPr="009907CB">
              <w:rPr>
                <w:rFonts w:ascii="Times New Roman" w:hAnsi="Times New Roman" w:cs="Times New Roman"/>
                <w:b/>
                <w:sz w:val="20"/>
                <w:szCs w:val="20"/>
              </w:rPr>
              <w:t xml:space="preserve"> Дополнительные учебные предметы и курсы</w:t>
            </w:r>
          </w:p>
        </w:tc>
        <w:tc>
          <w:tcPr>
            <w:tcW w:w="1762" w:type="dxa"/>
            <w:shd w:val="clear" w:color="auto" w:fill="auto"/>
            <w:vAlign w:val="center"/>
          </w:tcPr>
          <w:p w14:paraId="7AB5DD37"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Обязательный</w:t>
            </w:r>
          </w:p>
        </w:tc>
        <w:tc>
          <w:tcPr>
            <w:tcW w:w="3213" w:type="dxa"/>
            <w:gridSpan w:val="2"/>
            <w:shd w:val="clear" w:color="auto" w:fill="auto"/>
          </w:tcPr>
          <w:p w14:paraId="2DF485B0" w14:textId="77777777" w:rsidR="009907CB" w:rsidRPr="009907CB" w:rsidRDefault="009907CB" w:rsidP="009907CB">
            <w:pPr>
              <w:spacing w:after="0" w:line="240" w:lineRule="auto"/>
              <w:rPr>
                <w:rFonts w:ascii="Times New Roman" w:hAnsi="Times New Roman" w:cs="Times New Roman"/>
                <w:sz w:val="20"/>
                <w:szCs w:val="20"/>
              </w:rPr>
            </w:pPr>
            <w:r w:rsidRPr="009907CB">
              <w:rPr>
                <w:rFonts w:ascii="Times New Roman" w:hAnsi="Times New Roman" w:cs="Times New Roman"/>
                <w:sz w:val="20"/>
                <w:szCs w:val="20"/>
              </w:rPr>
              <w:t>Теория познания</w:t>
            </w:r>
          </w:p>
        </w:tc>
        <w:tc>
          <w:tcPr>
            <w:tcW w:w="1276" w:type="dxa"/>
            <w:shd w:val="clear" w:color="auto" w:fill="auto"/>
            <w:vAlign w:val="center"/>
          </w:tcPr>
          <w:p w14:paraId="18B96A69"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ЭК</w:t>
            </w:r>
          </w:p>
        </w:tc>
        <w:tc>
          <w:tcPr>
            <w:tcW w:w="1559" w:type="dxa"/>
            <w:shd w:val="clear" w:color="auto" w:fill="auto"/>
            <w:vAlign w:val="center"/>
          </w:tcPr>
          <w:p w14:paraId="1C33FDD6"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68/2</w:t>
            </w:r>
          </w:p>
        </w:tc>
        <w:tc>
          <w:tcPr>
            <w:tcW w:w="1418" w:type="dxa"/>
            <w:shd w:val="clear" w:color="auto" w:fill="auto"/>
            <w:vAlign w:val="center"/>
          </w:tcPr>
          <w:p w14:paraId="119DBD5B"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68/2</w:t>
            </w:r>
          </w:p>
        </w:tc>
        <w:tc>
          <w:tcPr>
            <w:tcW w:w="1559" w:type="dxa"/>
            <w:shd w:val="clear" w:color="auto" w:fill="auto"/>
          </w:tcPr>
          <w:p w14:paraId="6B7611E4" w14:textId="77777777" w:rsidR="009907CB" w:rsidRPr="009907CB" w:rsidRDefault="009907CB" w:rsidP="009907CB">
            <w:pPr>
              <w:spacing w:after="0" w:line="240" w:lineRule="auto"/>
              <w:jc w:val="center"/>
              <w:rPr>
                <w:rFonts w:ascii="Times New Roman" w:hAnsi="Times New Roman" w:cs="Times New Roman"/>
                <w:sz w:val="20"/>
                <w:szCs w:val="20"/>
              </w:rPr>
            </w:pPr>
          </w:p>
        </w:tc>
      </w:tr>
      <w:tr w:rsidR="009907CB" w:rsidRPr="009907CB" w14:paraId="7582CFF7" w14:textId="77777777" w:rsidTr="00F47954">
        <w:trPr>
          <w:trHeight w:val="266"/>
        </w:trPr>
        <w:tc>
          <w:tcPr>
            <w:tcW w:w="4665" w:type="dxa"/>
            <w:gridSpan w:val="2"/>
            <w:vMerge/>
            <w:shd w:val="clear" w:color="auto" w:fill="auto"/>
          </w:tcPr>
          <w:p w14:paraId="30BCABBB" w14:textId="77777777" w:rsidR="009907CB" w:rsidRPr="009907CB" w:rsidRDefault="009907CB" w:rsidP="009907CB">
            <w:pPr>
              <w:spacing w:after="0" w:line="240" w:lineRule="auto"/>
              <w:rPr>
                <w:rFonts w:ascii="Times New Roman" w:hAnsi="Times New Roman" w:cs="Times New Roman"/>
                <w:b/>
                <w:sz w:val="20"/>
                <w:szCs w:val="20"/>
                <w:lang w:val="en-US"/>
              </w:rPr>
            </w:pPr>
          </w:p>
        </w:tc>
        <w:tc>
          <w:tcPr>
            <w:tcW w:w="1762" w:type="dxa"/>
            <w:shd w:val="clear" w:color="auto" w:fill="auto"/>
            <w:vAlign w:val="center"/>
          </w:tcPr>
          <w:p w14:paraId="5114E2D3"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Обязательный</w:t>
            </w:r>
          </w:p>
        </w:tc>
        <w:tc>
          <w:tcPr>
            <w:tcW w:w="3213" w:type="dxa"/>
            <w:gridSpan w:val="2"/>
            <w:shd w:val="clear" w:color="auto" w:fill="auto"/>
            <w:vAlign w:val="center"/>
          </w:tcPr>
          <w:p w14:paraId="294E93D7" w14:textId="77777777" w:rsidR="009907CB" w:rsidRPr="009907CB" w:rsidRDefault="009907CB" w:rsidP="009907CB">
            <w:pPr>
              <w:spacing w:after="0" w:line="240" w:lineRule="auto"/>
              <w:rPr>
                <w:rFonts w:ascii="Times New Roman" w:hAnsi="Times New Roman" w:cs="Times New Roman"/>
                <w:color w:val="000000"/>
                <w:sz w:val="20"/>
                <w:szCs w:val="20"/>
              </w:rPr>
            </w:pPr>
            <w:r w:rsidRPr="009907CB">
              <w:rPr>
                <w:rFonts w:ascii="Times New Roman" w:hAnsi="Times New Roman" w:cs="Times New Roman"/>
                <w:color w:val="000000"/>
                <w:sz w:val="20"/>
                <w:szCs w:val="20"/>
              </w:rPr>
              <w:t>История экономики и экономической мысли</w:t>
            </w:r>
          </w:p>
        </w:tc>
        <w:tc>
          <w:tcPr>
            <w:tcW w:w="1276" w:type="dxa"/>
            <w:shd w:val="clear" w:color="auto" w:fill="auto"/>
            <w:vAlign w:val="center"/>
          </w:tcPr>
          <w:p w14:paraId="468A7B1E"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ЭК</w:t>
            </w:r>
          </w:p>
        </w:tc>
        <w:tc>
          <w:tcPr>
            <w:tcW w:w="1559" w:type="dxa"/>
            <w:shd w:val="clear" w:color="auto" w:fill="auto"/>
            <w:vAlign w:val="center"/>
          </w:tcPr>
          <w:p w14:paraId="49A209D6"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68/2</w:t>
            </w:r>
          </w:p>
        </w:tc>
        <w:tc>
          <w:tcPr>
            <w:tcW w:w="1418" w:type="dxa"/>
            <w:shd w:val="clear" w:color="auto" w:fill="auto"/>
            <w:vAlign w:val="center"/>
          </w:tcPr>
          <w:p w14:paraId="68602BB5"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34/1</w:t>
            </w:r>
          </w:p>
        </w:tc>
        <w:tc>
          <w:tcPr>
            <w:tcW w:w="1559" w:type="dxa"/>
            <w:shd w:val="clear" w:color="auto" w:fill="auto"/>
          </w:tcPr>
          <w:p w14:paraId="4C79BE35" w14:textId="77777777" w:rsidR="009907CB" w:rsidRPr="009907CB" w:rsidRDefault="009907CB" w:rsidP="009907CB">
            <w:pPr>
              <w:spacing w:after="0" w:line="240" w:lineRule="auto"/>
              <w:jc w:val="center"/>
              <w:rPr>
                <w:rFonts w:ascii="Times New Roman" w:hAnsi="Times New Roman" w:cs="Times New Roman"/>
                <w:sz w:val="20"/>
                <w:szCs w:val="20"/>
              </w:rPr>
            </w:pPr>
          </w:p>
        </w:tc>
      </w:tr>
      <w:tr w:rsidR="009907CB" w:rsidRPr="009907CB" w14:paraId="5CB7CDB4" w14:textId="77777777" w:rsidTr="00F47954">
        <w:trPr>
          <w:trHeight w:val="266"/>
        </w:trPr>
        <w:tc>
          <w:tcPr>
            <w:tcW w:w="4665" w:type="dxa"/>
            <w:gridSpan w:val="2"/>
            <w:vMerge/>
            <w:shd w:val="clear" w:color="auto" w:fill="auto"/>
          </w:tcPr>
          <w:p w14:paraId="36713955" w14:textId="77777777" w:rsidR="009907CB" w:rsidRPr="009907CB" w:rsidRDefault="009907CB" w:rsidP="009907CB">
            <w:pPr>
              <w:spacing w:after="0" w:line="240" w:lineRule="auto"/>
              <w:rPr>
                <w:rFonts w:ascii="Times New Roman" w:hAnsi="Times New Roman" w:cs="Times New Roman"/>
                <w:b/>
                <w:sz w:val="20"/>
                <w:szCs w:val="20"/>
                <w:lang w:val="en-US"/>
              </w:rPr>
            </w:pPr>
          </w:p>
        </w:tc>
        <w:tc>
          <w:tcPr>
            <w:tcW w:w="1762" w:type="dxa"/>
            <w:shd w:val="clear" w:color="auto" w:fill="auto"/>
            <w:vAlign w:val="center"/>
          </w:tcPr>
          <w:p w14:paraId="30B13C6F"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Обязательный</w:t>
            </w:r>
          </w:p>
        </w:tc>
        <w:tc>
          <w:tcPr>
            <w:tcW w:w="3213" w:type="dxa"/>
            <w:gridSpan w:val="2"/>
            <w:shd w:val="clear" w:color="auto" w:fill="auto"/>
          </w:tcPr>
          <w:p w14:paraId="1A683DE7" w14:textId="77777777" w:rsidR="009907CB" w:rsidRPr="009907CB" w:rsidRDefault="009907CB" w:rsidP="009907CB">
            <w:pPr>
              <w:spacing w:after="0" w:line="240" w:lineRule="auto"/>
              <w:rPr>
                <w:rFonts w:ascii="Times New Roman" w:hAnsi="Times New Roman" w:cs="Times New Roman"/>
                <w:color w:val="000000"/>
                <w:sz w:val="20"/>
                <w:szCs w:val="20"/>
              </w:rPr>
            </w:pPr>
            <w:r w:rsidRPr="009907CB">
              <w:rPr>
                <w:rFonts w:ascii="Times New Roman" w:hAnsi="Times New Roman" w:cs="Times New Roman"/>
                <w:color w:val="000000"/>
                <w:sz w:val="20"/>
                <w:szCs w:val="20"/>
              </w:rPr>
              <w:t>Индивидуальный проект**</w:t>
            </w:r>
          </w:p>
        </w:tc>
        <w:tc>
          <w:tcPr>
            <w:tcW w:w="1276" w:type="dxa"/>
            <w:shd w:val="clear" w:color="auto" w:fill="auto"/>
            <w:vAlign w:val="center"/>
          </w:tcPr>
          <w:p w14:paraId="2C1B76A6"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ЭК</w:t>
            </w:r>
          </w:p>
        </w:tc>
        <w:tc>
          <w:tcPr>
            <w:tcW w:w="1559" w:type="dxa"/>
            <w:shd w:val="clear" w:color="auto" w:fill="auto"/>
            <w:vAlign w:val="center"/>
          </w:tcPr>
          <w:p w14:paraId="34A38CD5" w14:textId="77777777" w:rsidR="009907CB" w:rsidRPr="009907CB" w:rsidRDefault="009907CB" w:rsidP="009907CB">
            <w:pPr>
              <w:spacing w:after="0" w:line="240" w:lineRule="auto"/>
              <w:jc w:val="center"/>
              <w:rPr>
                <w:rFonts w:ascii="Times New Roman" w:hAnsi="Times New Roman" w:cs="Times New Roman"/>
                <w:sz w:val="20"/>
                <w:szCs w:val="20"/>
              </w:rPr>
            </w:pPr>
            <w:r w:rsidRPr="009907CB">
              <w:rPr>
                <w:rFonts w:ascii="Times New Roman" w:hAnsi="Times New Roman" w:cs="Times New Roman"/>
                <w:sz w:val="20"/>
                <w:szCs w:val="20"/>
              </w:rPr>
              <w:t>34/1</w:t>
            </w:r>
          </w:p>
        </w:tc>
        <w:tc>
          <w:tcPr>
            <w:tcW w:w="1418" w:type="dxa"/>
            <w:shd w:val="clear" w:color="auto" w:fill="auto"/>
            <w:vAlign w:val="center"/>
          </w:tcPr>
          <w:p w14:paraId="015E88A5" w14:textId="77777777" w:rsidR="009907CB" w:rsidRPr="009907CB" w:rsidRDefault="009907CB" w:rsidP="009907CB">
            <w:pPr>
              <w:spacing w:after="0" w:line="240" w:lineRule="auto"/>
              <w:jc w:val="center"/>
              <w:rPr>
                <w:rFonts w:ascii="Times New Roman" w:hAnsi="Times New Roman" w:cs="Times New Roman"/>
                <w:color w:val="000000"/>
                <w:sz w:val="20"/>
                <w:szCs w:val="20"/>
              </w:rPr>
            </w:pPr>
          </w:p>
        </w:tc>
        <w:tc>
          <w:tcPr>
            <w:tcW w:w="1559" w:type="dxa"/>
            <w:shd w:val="clear" w:color="auto" w:fill="auto"/>
          </w:tcPr>
          <w:p w14:paraId="22ACDD70" w14:textId="77777777" w:rsidR="009907CB" w:rsidRPr="009907CB" w:rsidRDefault="009907CB" w:rsidP="009907CB">
            <w:pPr>
              <w:spacing w:after="0" w:line="240" w:lineRule="auto"/>
              <w:jc w:val="center"/>
              <w:rPr>
                <w:rFonts w:ascii="Times New Roman" w:hAnsi="Times New Roman" w:cs="Times New Roman"/>
                <w:sz w:val="20"/>
                <w:szCs w:val="20"/>
              </w:rPr>
            </w:pPr>
          </w:p>
        </w:tc>
      </w:tr>
      <w:tr w:rsidR="009907CB" w:rsidRPr="009907CB" w14:paraId="4A291B43" w14:textId="77777777" w:rsidTr="00F47954">
        <w:trPr>
          <w:trHeight w:val="266"/>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5B6AB1" w14:textId="77777777" w:rsidR="009907CB" w:rsidRPr="009907CB" w:rsidRDefault="009907CB" w:rsidP="009907CB">
            <w:pPr>
              <w:spacing w:after="0" w:line="240" w:lineRule="auto"/>
              <w:rPr>
                <w:rFonts w:ascii="Times New Roman" w:hAnsi="Times New Roman" w:cs="Times New Roman"/>
                <w:b/>
                <w:color w:val="000000"/>
                <w:sz w:val="20"/>
                <w:szCs w:val="20"/>
              </w:rPr>
            </w:pPr>
            <w:r w:rsidRPr="009907CB">
              <w:rPr>
                <w:rFonts w:ascii="Times New Roman" w:hAnsi="Times New Roman" w:cs="Times New Roman"/>
                <w:b/>
                <w:color w:val="000000"/>
                <w:sz w:val="20"/>
                <w:szCs w:val="20"/>
              </w:rPr>
              <w:t>Аудиторная нагрузка в неделю (6-ти дневная учебная неделя), количество часов в неделю, не более</w:t>
            </w:r>
          </w:p>
        </w:tc>
        <w:tc>
          <w:tcPr>
            <w:tcW w:w="1559" w:type="dxa"/>
            <w:shd w:val="clear" w:color="auto" w:fill="auto"/>
            <w:vAlign w:val="center"/>
          </w:tcPr>
          <w:p w14:paraId="5818C07F" w14:textId="77777777" w:rsidR="009907CB" w:rsidRPr="009907CB" w:rsidRDefault="009907CB" w:rsidP="009907CB">
            <w:pPr>
              <w:spacing w:after="0" w:line="240" w:lineRule="auto"/>
              <w:jc w:val="center"/>
              <w:rPr>
                <w:rFonts w:ascii="Times New Roman" w:hAnsi="Times New Roman" w:cs="Times New Roman"/>
                <w:b/>
                <w:sz w:val="20"/>
                <w:szCs w:val="20"/>
              </w:rPr>
            </w:pPr>
            <w:r w:rsidRPr="009907CB">
              <w:rPr>
                <w:rFonts w:ascii="Times New Roman" w:hAnsi="Times New Roman" w:cs="Times New Roman"/>
                <w:b/>
                <w:sz w:val="20"/>
                <w:szCs w:val="20"/>
              </w:rPr>
              <w:t>37</w:t>
            </w:r>
          </w:p>
        </w:tc>
        <w:tc>
          <w:tcPr>
            <w:tcW w:w="1418" w:type="dxa"/>
            <w:shd w:val="clear" w:color="auto" w:fill="auto"/>
            <w:vAlign w:val="center"/>
          </w:tcPr>
          <w:p w14:paraId="489DAAD1" w14:textId="77777777" w:rsidR="009907CB" w:rsidRPr="009907CB" w:rsidRDefault="009907CB" w:rsidP="009907CB">
            <w:pPr>
              <w:spacing w:after="0" w:line="240" w:lineRule="auto"/>
              <w:jc w:val="center"/>
              <w:rPr>
                <w:rFonts w:ascii="Times New Roman" w:hAnsi="Times New Roman" w:cs="Times New Roman"/>
                <w:b/>
                <w:sz w:val="20"/>
                <w:szCs w:val="20"/>
              </w:rPr>
            </w:pPr>
            <w:r w:rsidRPr="009907CB">
              <w:rPr>
                <w:rFonts w:ascii="Times New Roman" w:hAnsi="Times New Roman" w:cs="Times New Roman"/>
                <w:b/>
                <w:sz w:val="20"/>
                <w:szCs w:val="20"/>
              </w:rPr>
              <w:t>37</w:t>
            </w:r>
          </w:p>
        </w:tc>
        <w:tc>
          <w:tcPr>
            <w:tcW w:w="1559" w:type="dxa"/>
            <w:shd w:val="clear" w:color="auto" w:fill="auto"/>
          </w:tcPr>
          <w:p w14:paraId="63AEF63B" w14:textId="77777777" w:rsidR="009907CB" w:rsidRPr="009907CB" w:rsidRDefault="009907CB" w:rsidP="009907CB">
            <w:pPr>
              <w:spacing w:after="0" w:line="240" w:lineRule="auto"/>
              <w:jc w:val="right"/>
              <w:rPr>
                <w:rFonts w:ascii="Times New Roman" w:hAnsi="Times New Roman" w:cs="Times New Roman"/>
                <w:b/>
                <w:sz w:val="20"/>
                <w:szCs w:val="20"/>
              </w:rPr>
            </w:pPr>
          </w:p>
        </w:tc>
      </w:tr>
      <w:tr w:rsidR="009907CB" w:rsidRPr="009907CB" w14:paraId="141451D8" w14:textId="77777777" w:rsidTr="00F47954">
        <w:trPr>
          <w:trHeight w:val="266"/>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07AD69" w14:textId="77777777" w:rsidR="009907CB" w:rsidRPr="009907CB" w:rsidRDefault="009907CB" w:rsidP="009907CB">
            <w:pPr>
              <w:spacing w:after="0" w:line="240" w:lineRule="auto"/>
              <w:rPr>
                <w:rFonts w:ascii="Times New Roman" w:hAnsi="Times New Roman" w:cs="Times New Roman"/>
                <w:b/>
                <w:color w:val="000000"/>
                <w:sz w:val="20"/>
                <w:szCs w:val="20"/>
              </w:rPr>
            </w:pPr>
            <w:r w:rsidRPr="009907CB">
              <w:rPr>
                <w:rFonts w:ascii="Times New Roman" w:hAnsi="Times New Roman" w:cs="Times New Roman"/>
                <w:b/>
                <w:color w:val="000000"/>
                <w:sz w:val="20"/>
                <w:szCs w:val="20"/>
              </w:rPr>
              <w:t>Аудиторная нагрузка в неделю (6-ти дневная учебная неделя), количество часов в год, не более</w:t>
            </w:r>
          </w:p>
        </w:tc>
        <w:tc>
          <w:tcPr>
            <w:tcW w:w="1559" w:type="dxa"/>
            <w:shd w:val="clear" w:color="auto" w:fill="auto"/>
            <w:vAlign w:val="center"/>
          </w:tcPr>
          <w:p w14:paraId="0F946758" w14:textId="77777777" w:rsidR="009907CB" w:rsidRPr="009907CB" w:rsidRDefault="009907CB" w:rsidP="009907CB">
            <w:pPr>
              <w:spacing w:after="0" w:line="240" w:lineRule="auto"/>
              <w:jc w:val="center"/>
              <w:rPr>
                <w:rFonts w:ascii="Times New Roman" w:hAnsi="Times New Roman" w:cs="Times New Roman"/>
                <w:b/>
                <w:sz w:val="20"/>
                <w:szCs w:val="20"/>
              </w:rPr>
            </w:pPr>
            <w:r w:rsidRPr="009907CB">
              <w:rPr>
                <w:rFonts w:ascii="Times New Roman" w:hAnsi="Times New Roman" w:cs="Times New Roman"/>
                <w:b/>
                <w:sz w:val="20"/>
                <w:szCs w:val="20"/>
              </w:rPr>
              <w:t>1258</w:t>
            </w:r>
          </w:p>
        </w:tc>
        <w:tc>
          <w:tcPr>
            <w:tcW w:w="1418" w:type="dxa"/>
            <w:shd w:val="clear" w:color="auto" w:fill="auto"/>
            <w:vAlign w:val="center"/>
          </w:tcPr>
          <w:p w14:paraId="4B4D5869" w14:textId="77777777" w:rsidR="009907CB" w:rsidRPr="009907CB" w:rsidRDefault="009907CB" w:rsidP="009907CB">
            <w:pPr>
              <w:spacing w:after="0" w:line="240" w:lineRule="auto"/>
              <w:jc w:val="center"/>
              <w:rPr>
                <w:rFonts w:ascii="Times New Roman" w:hAnsi="Times New Roman" w:cs="Times New Roman"/>
                <w:b/>
                <w:sz w:val="20"/>
                <w:szCs w:val="20"/>
              </w:rPr>
            </w:pPr>
            <w:r w:rsidRPr="009907CB">
              <w:rPr>
                <w:rFonts w:ascii="Times New Roman" w:hAnsi="Times New Roman" w:cs="Times New Roman"/>
                <w:b/>
                <w:sz w:val="20"/>
                <w:szCs w:val="20"/>
              </w:rPr>
              <w:t>1258</w:t>
            </w:r>
          </w:p>
        </w:tc>
        <w:tc>
          <w:tcPr>
            <w:tcW w:w="1559" w:type="dxa"/>
            <w:shd w:val="clear" w:color="auto" w:fill="auto"/>
          </w:tcPr>
          <w:p w14:paraId="71458BE2" w14:textId="77777777" w:rsidR="009907CB" w:rsidRPr="009907CB" w:rsidRDefault="009907CB" w:rsidP="009907CB">
            <w:pPr>
              <w:spacing w:after="0" w:line="240" w:lineRule="auto"/>
              <w:jc w:val="right"/>
              <w:rPr>
                <w:rFonts w:ascii="Times New Roman" w:hAnsi="Times New Roman" w:cs="Times New Roman"/>
                <w:b/>
                <w:sz w:val="20"/>
                <w:szCs w:val="20"/>
              </w:rPr>
            </w:pPr>
          </w:p>
        </w:tc>
      </w:tr>
    </w:tbl>
    <w:p w14:paraId="6A947EF1" w14:textId="77777777" w:rsidR="009907CB" w:rsidRPr="009907CB" w:rsidRDefault="009907CB" w:rsidP="009907CB">
      <w:pPr>
        <w:spacing w:after="0" w:line="240" w:lineRule="auto"/>
        <w:rPr>
          <w:rFonts w:ascii="Times New Roman" w:hAnsi="Times New Roman" w:cs="Times New Roman"/>
          <w:sz w:val="20"/>
          <w:szCs w:val="20"/>
        </w:rPr>
      </w:pPr>
    </w:p>
    <w:p w14:paraId="5DD6DB96" w14:textId="77777777" w:rsidR="009907CB" w:rsidRPr="009907CB" w:rsidRDefault="009907CB" w:rsidP="009907CB">
      <w:pPr>
        <w:spacing w:after="0" w:line="240" w:lineRule="auto"/>
        <w:rPr>
          <w:rFonts w:ascii="Times New Roman" w:hAnsi="Times New Roman" w:cs="Times New Roman"/>
          <w:sz w:val="20"/>
          <w:szCs w:val="20"/>
        </w:rPr>
      </w:pPr>
      <w:r w:rsidRPr="009907CB">
        <w:rPr>
          <w:rFonts w:ascii="Times New Roman" w:hAnsi="Times New Roman" w:cs="Times New Roman"/>
          <w:sz w:val="20"/>
          <w:szCs w:val="20"/>
        </w:rPr>
        <w:t>* Уровень обучения</w:t>
      </w:r>
    </w:p>
    <w:p w14:paraId="16B2E2E2" w14:textId="77777777" w:rsidR="009907CB" w:rsidRPr="009907CB" w:rsidRDefault="009907CB" w:rsidP="009907CB">
      <w:pPr>
        <w:spacing w:after="0" w:line="240" w:lineRule="auto"/>
        <w:rPr>
          <w:rFonts w:ascii="Times New Roman" w:hAnsi="Times New Roman" w:cs="Times New Roman"/>
          <w:sz w:val="20"/>
          <w:szCs w:val="20"/>
        </w:rPr>
      </w:pPr>
      <w:r w:rsidRPr="009907CB">
        <w:rPr>
          <w:rFonts w:ascii="Times New Roman" w:hAnsi="Times New Roman" w:cs="Times New Roman"/>
          <w:sz w:val="20"/>
          <w:szCs w:val="20"/>
        </w:rPr>
        <w:t>Б – базовый уровень изучения предмета.</w:t>
      </w:r>
    </w:p>
    <w:p w14:paraId="67B6C653" w14:textId="77777777" w:rsidR="009907CB" w:rsidRPr="009907CB" w:rsidRDefault="009907CB" w:rsidP="009907CB">
      <w:pPr>
        <w:spacing w:after="0" w:line="240" w:lineRule="auto"/>
        <w:rPr>
          <w:rFonts w:ascii="Times New Roman" w:hAnsi="Times New Roman" w:cs="Times New Roman"/>
          <w:sz w:val="20"/>
          <w:szCs w:val="20"/>
        </w:rPr>
      </w:pPr>
      <w:r w:rsidRPr="009907CB">
        <w:rPr>
          <w:rFonts w:ascii="Times New Roman" w:hAnsi="Times New Roman" w:cs="Times New Roman"/>
          <w:sz w:val="20"/>
          <w:szCs w:val="20"/>
        </w:rPr>
        <w:t>У – углублённый уровень изучения предмета.</w:t>
      </w:r>
    </w:p>
    <w:p w14:paraId="69E35044" w14:textId="77777777" w:rsidR="009907CB" w:rsidRPr="009907CB" w:rsidRDefault="009907CB" w:rsidP="009907CB">
      <w:pPr>
        <w:spacing w:after="0" w:line="240" w:lineRule="auto"/>
        <w:rPr>
          <w:rFonts w:ascii="Times New Roman" w:hAnsi="Times New Roman" w:cs="Times New Roman"/>
          <w:sz w:val="20"/>
          <w:szCs w:val="20"/>
        </w:rPr>
      </w:pPr>
      <w:r w:rsidRPr="009907CB">
        <w:rPr>
          <w:rFonts w:ascii="Times New Roman" w:hAnsi="Times New Roman" w:cs="Times New Roman"/>
          <w:sz w:val="20"/>
          <w:szCs w:val="20"/>
        </w:rPr>
        <w:t>ЭК – элективный курс</w:t>
      </w:r>
    </w:p>
    <w:p w14:paraId="508B330B" w14:textId="77777777" w:rsidR="009907CB" w:rsidRPr="009907CB" w:rsidRDefault="009907CB" w:rsidP="009907CB">
      <w:pPr>
        <w:spacing w:after="0" w:line="240" w:lineRule="auto"/>
        <w:rPr>
          <w:rFonts w:ascii="Times New Roman" w:hAnsi="Times New Roman" w:cs="Times New Roman"/>
          <w:sz w:val="20"/>
          <w:szCs w:val="20"/>
        </w:rPr>
      </w:pPr>
    </w:p>
    <w:p w14:paraId="41073707" w14:textId="658875D2" w:rsidR="009907CB" w:rsidRPr="009907CB" w:rsidRDefault="009907CB" w:rsidP="009907CB">
      <w:pPr>
        <w:spacing w:after="0" w:line="240" w:lineRule="auto"/>
        <w:rPr>
          <w:rFonts w:ascii="Times New Roman" w:hAnsi="Times New Roman" w:cs="Times New Roman"/>
          <w:sz w:val="20"/>
          <w:szCs w:val="20"/>
        </w:rPr>
      </w:pPr>
      <w:r w:rsidRPr="009907CB">
        <w:rPr>
          <w:rFonts w:ascii="Times New Roman" w:hAnsi="Times New Roman" w:cs="Times New Roman"/>
          <w:sz w:val="20"/>
          <w:szCs w:val="20"/>
        </w:rPr>
        <w:t>** - учебные предметы, не имеющие аудиторной нагрузки</w:t>
      </w:r>
    </w:p>
    <w:p w14:paraId="039B13F1" w14:textId="3828C488" w:rsidR="009907CB" w:rsidRDefault="009907CB"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06EE2A29" w14:textId="77777777" w:rsidR="009907CB" w:rsidRDefault="009907CB"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sectPr w:rsidR="009907CB" w:rsidSect="009907CB">
          <w:footnotePr>
            <w:numRestart w:val="eachPage"/>
          </w:footnotePr>
          <w:pgSz w:w="16838" w:h="11906" w:orient="landscape"/>
          <w:pgMar w:top="1080" w:right="1440" w:bottom="1080" w:left="1440" w:header="709" w:footer="709" w:gutter="0"/>
          <w:cols w:space="708"/>
          <w:titlePg/>
          <w:docGrid w:linePitch="360"/>
        </w:sectPr>
      </w:pPr>
    </w:p>
    <w:p w14:paraId="37D659FC" w14:textId="77777777" w:rsidR="00A652B9" w:rsidRPr="00144252" w:rsidRDefault="00A652B9"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2EF0043D" w14:textId="561A3CD7" w:rsidR="00144252" w:rsidRDefault="00144252"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b/>
          <w:sz w:val="24"/>
          <w:szCs w:val="24"/>
          <w:lang w:eastAsia="ar-SA"/>
        </w:rPr>
      </w:pPr>
      <w:r>
        <w:rPr>
          <w:rFonts w:ascii="Times New Roman" w:hAnsi="Times New Roman" w:cs="Times New Roman"/>
          <w:b/>
          <w:sz w:val="24"/>
          <w:szCs w:val="24"/>
          <w:lang w:eastAsia="ar-SA"/>
        </w:rPr>
        <w:t>Учебный план направления «Экономика и социальные науки»</w:t>
      </w:r>
    </w:p>
    <w:p w14:paraId="479CD69A" w14:textId="33769FFF" w:rsidR="00144252" w:rsidRDefault="00144252"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68E4D5DF" w14:textId="64D412FF" w:rsidR="009907CB" w:rsidRDefault="00924D31"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924D31">
        <w:rPr>
          <w:rFonts w:ascii="Times New Roman" w:hAnsi="Times New Roman" w:cs="Times New Roman"/>
          <w:sz w:val="24"/>
          <w:szCs w:val="24"/>
          <w:lang w:eastAsia="ar-SA"/>
        </w:rPr>
        <w:t>Направление должно обеспечивать качественную подготовку учащихся в области экономики и социальных наук, а также предметов, необходимых для поступления на курирующие факультеты НИУ ВШЭ.</w:t>
      </w:r>
    </w:p>
    <w:p w14:paraId="36E9BAB2" w14:textId="5CE704B0" w:rsidR="00924D31" w:rsidRDefault="00924D31"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015F31BF" w14:textId="280A6C50" w:rsidR="00924D31" w:rsidRDefault="00924D31" w:rsidP="00924D31">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924D31">
        <w:rPr>
          <w:rFonts w:ascii="Times New Roman" w:hAnsi="Times New Roman" w:cs="Times New Roman"/>
          <w:sz w:val="24"/>
          <w:szCs w:val="24"/>
          <w:lang w:eastAsia="ar-SA"/>
        </w:rPr>
        <w:t xml:space="preserve">Учащимся предлагается изучение учебных предметов Математика, История, Обществознание, Экономика, Иностранный язык на углубленном уровне. </w:t>
      </w:r>
    </w:p>
    <w:p w14:paraId="32EA020B" w14:textId="77777777" w:rsidR="00924D31" w:rsidRPr="00924D31" w:rsidRDefault="00924D31" w:rsidP="00924D31">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3C041200" w14:textId="54C51E64" w:rsidR="00924D31" w:rsidRDefault="00924D31" w:rsidP="00924D31">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924D31">
        <w:rPr>
          <w:rFonts w:ascii="Times New Roman" w:hAnsi="Times New Roman" w:cs="Times New Roman"/>
          <w:sz w:val="24"/>
          <w:szCs w:val="24"/>
          <w:lang w:eastAsia="ar-SA"/>
        </w:rPr>
        <w:t xml:space="preserve">Особенностью учебного плана направления является обязательное изучение дополнительного учебного предмета (курса) История экономики и экономической мысли.  </w:t>
      </w:r>
    </w:p>
    <w:p w14:paraId="292BBC65" w14:textId="77777777" w:rsidR="00924D31" w:rsidRPr="00924D31" w:rsidRDefault="00924D31" w:rsidP="00924D31">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03336AE3" w14:textId="1E408D33" w:rsidR="00924D31" w:rsidRDefault="00924D31" w:rsidP="00924D31">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924D31">
        <w:rPr>
          <w:rFonts w:ascii="Times New Roman" w:hAnsi="Times New Roman" w:cs="Times New Roman"/>
          <w:sz w:val="24"/>
          <w:szCs w:val="24"/>
          <w:lang w:eastAsia="ar-SA"/>
        </w:rPr>
        <w:t>Из предметной области Естественные науки учащийся может выбрать один из предметов Физика, Химия, Биология на базовом уровне.</w:t>
      </w:r>
    </w:p>
    <w:p w14:paraId="2D759E31" w14:textId="77777777" w:rsidR="00924D31" w:rsidRPr="00924D31" w:rsidRDefault="00924D31" w:rsidP="00924D31">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66984015" w14:textId="03377314" w:rsidR="00924D31" w:rsidRDefault="00924D31" w:rsidP="00924D31">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924D31">
        <w:rPr>
          <w:rFonts w:ascii="Times New Roman" w:hAnsi="Times New Roman" w:cs="Times New Roman"/>
          <w:sz w:val="24"/>
          <w:szCs w:val="24"/>
          <w:lang w:eastAsia="ar-SA"/>
        </w:rPr>
        <w:t>В учебный план включены дополнительные учебные предметы, курсы по выбору обучающихся – Политология, Экономика, Социология, а также Теория познания, являющаяся в лицее обязательным учебным курсом для изучения, так как ставит своей целью научить учащихся критическому мышлению, и позволяет осознавать себя как мыслящего и ответственного человека.</w:t>
      </w:r>
    </w:p>
    <w:p w14:paraId="0146892E" w14:textId="77777777" w:rsidR="00924D31" w:rsidRPr="00924D31" w:rsidRDefault="00924D31" w:rsidP="00924D31">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25ABACE1" w14:textId="79DF599E" w:rsidR="00924D31" w:rsidRDefault="00924D31" w:rsidP="00924D31">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924D31">
        <w:rPr>
          <w:rFonts w:ascii="Times New Roman" w:hAnsi="Times New Roman" w:cs="Times New Roman"/>
          <w:sz w:val="24"/>
          <w:szCs w:val="24"/>
          <w:lang w:eastAsia="ar-SA"/>
        </w:rPr>
        <w:t>В учебном плане предусмотрено выполнение обучающимися индивидуального проекта.</w:t>
      </w:r>
    </w:p>
    <w:p w14:paraId="4495F71B" w14:textId="720AE417" w:rsidR="009907CB" w:rsidRDefault="009907CB"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1B2B81DC" w14:textId="77777777" w:rsidR="00924D31" w:rsidRDefault="00924D31"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sectPr w:rsidR="00924D31" w:rsidSect="00032C44">
          <w:footnotePr>
            <w:numRestart w:val="eachPage"/>
          </w:footnotePr>
          <w:pgSz w:w="11906" w:h="16838"/>
          <w:pgMar w:top="1440" w:right="510" w:bottom="1440" w:left="1644" w:header="709" w:footer="709" w:gutter="0"/>
          <w:cols w:space="708"/>
          <w:titlePg/>
          <w:docGrid w:linePitch="360"/>
        </w:sect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2806"/>
        <w:gridCol w:w="1701"/>
        <w:gridCol w:w="2835"/>
        <w:gridCol w:w="1276"/>
        <w:gridCol w:w="1843"/>
        <w:gridCol w:w="1701"/>
        <w:gridCol w:w="1559"/>
      </w:tblGrid>
      <w:tr w:rsidR="00924D31" w:rsidRPr="00924D31" w14:paraId="339F5561" w14:textId="77777777" w:rsidTr="00F47954">
        <w:trPr>
          <w:trHeight w:val="251"/>
        </w:trPr>
        <w:tc>
          <w:tcPr>
            <w:tcW w:w="1731" w:type="dxa"/>
            <w:vMerge w:val="restart"/>
            <w:shd w:val="clear" w:color="auto" w:fill="auto"/>
            <w:vAlign w:val="center"/>
          </w:tcPr>
          <w:p w14:paraId="7E8F5A51"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lastRenderedPageBreak/>
              <w:t>Компоненты УП</w:t>
            </w:r>
          </w:p>
        </w:tc>
        <w:tc>
          <w:tcPr>
            <w:tcW w:w="2806" w:type="dxa"/>
            <w:vMerge w:val="restart"/>
            <w:shd w:val="clear" w:color="auto" w:fill="auto"/>
            <w:vAlign w:val="center"/>
          </w:tcPr>
          <w:p w14:paraId="5C88CF8F"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Предметная область</w:t>
            </w:r>
          </w:p>
        </w:tc>
        <w:tc>
          <w:tcPr>
            <w:tcW w:w="1701" w:type="dxa"/>
            <w:vMerge w:val="restart"/>
            <w:shd w:val="clear" w:color="auto" w:fill="auto"/>
            <w:vAlign w:val="center"/>
          </w:tcPr>
          <w:p w14:paraId="078F7DCA"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Место предмета в УП</w:t>
            </w:r>
          </w:p>
        </w:tc>
        <w:tc>
          <w:tcPr>
            <w:tcW w:w="2835" w:type="dxa"/>
            <w:vMerge w:val="restart"/>
            <w:shd w:val="clear" w:color="auto" w:fill="auto"/>
            <w:vAlign w:val="center"/>
          </w:tcPr>
          <w:p w14:paraId="26D963E2"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Предмет</w:t>
            </w:r>
          </w:p>
        </w:tc>
        <w:tc>
          <w:tcPr>
            <w:tcW w:w="1276" w:type="dxa"/>
            <w:vMerge w:val="restart"/>
            <w:shd w:val="clear" w:color="auto" w:fill="auto"/>
            <w:vAlign w:val="center"/>
          </w:tcPr>
          <w:p w14:paraId="7CD9A319"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Уровень обучения*</w:t>
            </w:r>
          </w:p>
        </w:tc>
        <w:tc>
          <w:tcPr>
            <w:tcW w:w="1843" w:type="dxa"/>
            <w:shd w:val="clear" w:color="auto" w:fill="auto"/>
            <w:vAlign w:val="center"/>
          </w:tcPr>
          <w:p w14:paraId="4452F9A8"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10 кл.</w:t>
            </w:r>
          </w:p>
          <w:p w14:paraId="3E407A5F"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2017-2018</w:t>
            </w:r>
          </w:p>
        </w:tc>
        <w:tc>
          <w:tcPr>
            <w:tcW w:w="1701" w:type="dxa"/>
            <w:shd w:val="clear" w:color="auto" w:fill="auto"/>
            <w:vAlign w:val="center"/>
          </w:tcPr>
          <w:p w14:paraId="4AA36E45"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11 кл.</w:t>
            </w:r>
          </w:p>
          <w:p w14:paraId="7ACA2C26"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2018-2019</w:t>
            </w:r>
          </w:p>
        </w:tc>
        <w:tc>
          <w:tcPr>
            <w:tcW w:w="1559" w:type="dxa"/>
            <w:vMerge w:val="restart"/>
            <w:shd w:val="clear" w:color="auto" w:fill="auto"/>
            <w:vAlign w:val="center"/>
          </w:tcPr>
          <w:p w14:paraId="390C9AE7"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Примечание</w:t>
            </w:r>
          </w:p>
        </w:tc>
      </w:tr>
      <w:tr w:rsidR="00924D31" w:rsidRPr="00924D31" w14:paraId="51AF2384" w14:textId="77777777" w:rsidTr="00F47954">
        <w:trPr>
          <w:trHeight w:val="251"/>
        </w:trPr>
        <w:tc>
          <w:tcPr>
            <w:tcW w:w="1731" w:type="dxa"/>
            <w:vMerge/>
            <w:shd w:val="clear" w:color="auto" w:fill="auto"/>
          </w:tcPr>
          <w:p w14:paraId="029B2C54" w14:textId="77777777" w:rsidR="00924D31" w:rsidRPr="00924D31" w:rsidRDefault="00924D31" w:rsidP="00924D31">
            <w:pPr>
              <w:spacing w:after="0" w:line="240" w:lineRule="auto"/>
              <w:rPr>
                <w:rFonts w:ascii="Times New Roman" w:hAnsi="Times New Roman" w:cs="Times New Roman"/>
                <w:sz w:val="20"/>
                <w:szCs w:val="20"/>
              </w:rPr>
            </w:pPr>
          </w:p>
        </w:tc>
        <w:tc>
          <w:tcPr>
            <w:tcW w:w="2806" w:type="dxa"/>
            <w:vMerge/>
            <w:shd w:val="clear" w:color="auto" w:fill="auto"/>
          </w:tcPr>
          <w:p w14:paraId="16004DF0" w14:textId="77777777" w:rsidR="00924D31" w:rsidRPr="00924D31" w:rsidRDefault="00924D31" w:rsidP="00924D31">
            <w:pPr>
              <w:spacing w:after="0" w:line="240" w:lineRule="auto"/>
              <w:rPr>
                <w:rFonts w:ascii="Times New Roman" w:hAnsi="Times New Roman" w:cs="Times New Roman"/>
                <w:sz w:val="20"/>
                <w:szCs w:val="20"/>
              </w:rPr>
            </w:pPr>
          </w:p>
        </w:tc>
        <w:tc>
          <w:tcPr>
            <w:tcW w:w="1701" w:type="dxa"/>
            <w:vMerge/>
            <w:shd w:val="clear" w:color="auto" w:fill="auto"/>
          </w:tcPr>
          <w:p w14:paraId="24BAA53E" w14:textId="77777777" w:rsidR="00924D31" w:rsidRPr="00924D31" w:rsidRDefault="00924D31" w:rsidP="00924D31">
            <w:pPr>
              <w:spacing w:after="0" w:line="240" w:lineRule="auto"/>
              <w:rPr>
                <w:rFonts w:ascii="Times New Roman" w:hAnsi="Times New Roman" w:cs="Times New Roman"/>
                <w:sz w:val="20"/>
                <w:szCs w:val="20"/>
              </w:rPr>
            </w:pPr>
          </w:p>
        </w:tc>
        <w:tc>
          <w:tcPr>
            <w:tcW w:w="2835" w:type="dxa"/>
            <w:vMerge/>
            <w:shd w:val="clear" w:color="auto" w:fill="auto"/>
          </w:tcPr>
          <w:p w14:paraId="2761F6B8" w14:textId="77777777" w:rsidR="00924D31" w:rsidRPr="00924D31" w:rsidRDefault="00924D31" w:rsidP="00924D31">
            <w:pPr>
              <w:spacing w:after="0" w:line="240" w:lineRule="auto"/>
              <w:rPr>
                <w:rFonts w:ascii="Times New Roman" w:hAnsi="Times New Roman" w:cs="Times New Roman"/>
                <w:sz w:val="20"/>
                <w:szCs w:val="20"/>
              </w:rPr>
            </w:pPr>
          </w:p>
        </w:tc>
        <w:tc>
          <w:tcPr>
            <w:tcW w:w="1276" w:type="dxa"/>
            <w:vMerge/>
            <w:shd w:val="clear" w:color="auto" w:fill="auto"/>
          </w:tcPr>
          <w:p w14:paraId="7442B759" w14:textId="77777777" w:rsidR="00924D31" w:rsidRPr="00924D31" w:rsidRDefault="00924D31" w:rsidP="00924D31">
            <w:pPr>
              <w:spacing w:after="0" w:line="240" w:lineRule="auto"/>
              <w:rPr>
                <w:rFonts w:ascii="Times New Roman" w:hAnsi="Times New Roman" w:cs="Times New Roman"/>
                <w:sz w:val="20"/>
                <w:szCs w:val="20"/>
              </w:rPr>
            </w:pPr>
          </w:p>
        </w:tc>
        <w:tc>
          <w:tcPr>
            <w:tcW w:w="1843" w:type="dxa"/>
            <w:shd w:val="clear" w:color="auto" w:fill="auto"/>
          </w:tcPr>
          <w:p w14:paraId="3E80CE9D"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Кол-во часов в неделю</w:t>
            </w:r>
          </w:p>
        </w:tc>
        <w:tc>
          <w:tcPr>
            <w:tcW w:w="1701" w:type="dxa"/>
            <w:shd w:val="clear" w:color="auto" w:fill="auto"/>
          </w:tcPr>
          <w:p w14:paraId="6E832B7C"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Кол-во часов в неделю</w:t>
            </w:r>
          </w:p>
        </w:tc>
        <w:tc>
          <w:tcPr>
            <w:tcW w:w="1559" w:type="dxa"/>
            <w:vMerge/>
            <w:shd w:val="clear" w:color="auto" w:fill="auto"/>
          </w:tcPr>
          <w:p w14:paraId="392814B5" w14:textId="77777777" w:rsidR="00924D31" w:rsidRPr="00924D31" w:rsidRDefault="00924D31" w:rsidP="00924D31">
            <w:pPr>
              <w:spacing w:after="0" w:line="240" w:lineRule="auto"/>
              <w:rPr>
                <w:rFonts w:ascii="Times New Roman" w:hAnsi="Times New Roman" w:cs="Times New Roman"/>
                <w:sz w:val="20"/>
                <w:szCs w:val="20"/>
              </w:rPr>
            </w:pPr>
          </w:p>
        </w:tc>
      </w:tr>
      <w:tr w:rsidR="00924D31" w:rsidRPr="00924D31" w14:paraId="0DFFB275" w14:textId="77777777" w:rsidTr="00F47954">
        <w:trPr>
          <w:trHeight w:val="266"/>
        </w:trPr>
        <w:tc>
          <w:tcPr>
            <w:tcW w:w="1731" w:type="dxa"/>
            <w:vMerge w:val="restart"/>
            <w:shd w:val="clear" w:color="auto" w:fill="auto"/>
            <w:vAlign w:val="center"/>
          </w:tcPr>
          <w:p w14:paraId="46F26EE5" w14:textId="77777777" w:rsidR="00924D31" w:rsidRPr="00924D31" w:rsidRDefault="00924D31" w:rsidP="00924D31">
            <w:pPr>
              <w:spacing w:after="0" w:line="240" w:lineRule="auto"/>
              <w:rPr>
                <w:rFonts w:ascii="Times New Roman" w:hAnsi="Times New Roman" w:cs="Times New Roman"/>
                <w:b/>
                <w:sz w:val="20"/>
                <w:szCs w:val="20"/>
              </w:rPr>
            </w:pPr>
            <w:r w:rsidRPr="00924D31">
              <w:rPr>
                <w:rFonts w:ascii="Times New Roman" w:hAnsi="Times New Roman" w:cs="Times New Roman"/>
                <w:b/>
                <w:sz w:val="20"/>
                <w:szCs w:val="20"/>
                <w:lang w:val="en-US"/>
              </w:rPr>
              <w:t xml:space="preserve">I </w:t>
            </w:r>
            <w:r w:rsidRPr="00924D31">
              <w:rPr>
                <w:rFonts w:ascii="Times New Roman" w:hAnsi="Times New Roman" w:cs="Times New Roman"/>
                <w:b/>
                <w:sz w:val="20"/>
                <w:szCs w:val="20"/>
              </w:rPr>
              <w:t>Общие обязательные предметы</w:t>
            </w:r>
          </w:p>
        </w:tc>
        <w:tc>
          <w:tcPr>
            <w:tcW w:w="2806" w:type="dxa"/>
            <w:shd w:val="clear" w:color="auto" w:fill="auto"/>
            <w:vAlign w:val="center"/>
          </w:tcPr>
          <w:p w14:paraId="5D952F44"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Математика и информатика</w:t>
            </w:r>
          </w:p>
        </w:tc>
        <w:tc>
          <w:tcPr>
            <w:tcW w:w="1701" w:type="dxa"/>
            <w:shd w:val="clear" w:color="auto" w:fill="auto"/>
            <w:vAlign w:val="center"/>
          </w:tcPr>
          <w:p w14:paraId="3F432902"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 xml:space="preserve">Обязательный с выбором уровня обучения </w:t>
            </w:r>
          </w:p>
        </w:tc>
        <w:tc>
          <w:tcPr>
            <w:tcW w:w="2835" w:type="dxa"/>
            <w:shd w:val="clear" w:color="auto" w:fill="auto"/>
            <w:vAlign w:val="center"/>
          </w:tcPr>
          <w:p w14:paraId="0E88FB62" w14:textId="77777777" w:rsidR="00924D31" w:rsidRPr="00924D31" w:rsidRDefault="00924D31" w:rsidP="00924D31">
            <w:pPr>
              <w:spacing w:after="0" w:line="240" w:lineRule="auto"/>
              <w:rPr>
                <w:rFonts w:ascii="Times New Roman" w:hAnsi="Times New Roman" w:cs="Times New Roman"/>
                <w:color w:val="000000"/>
                <w:sz w:val="20"/>
                <w:szCs w:val="20"/>
              </w:rPr>
            </w:pPr>
            <w:r w:rsidRPr="00924D31">
              <w:rPr>
                <w:rFonts w:ascii="Times New Roman" w:hAnsi="Times New Roman" w:cs="Times New Roman"/>
                <w:sz w:val="20"/>
                <w:szCs w:val="20"/>
              </w:rPr>
              <w:t xml:space="preserve">Математика </w:t>
            </w:r>
          </w:p>
        </w:tc>
        <w:tc>
          <w:tcPr>
            <w:tcW w:w="1276" w:type="dxa"/>
            <w:shd w:val="clear" w:color="auto" w:fill="auto"/>
            <w:vAlign w:val="center"/>
          </w:tcPr>
          <w:p w14:paraId="3820A748"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Б/У</w:t>
            </w:r>
          </w:p>
        </w:tc>
        <w:tc>
          <w:tcPr>
            <w:tcW w:w="1843" w:type="dxa"/>
            <w:shd w:val="clear" w:color="auto" w:fill="auto"/>
            <w:vAlign w:val="center"/>
          </w:tcPr>
          <w:p w14:paraId="57BE5656"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(136/4)/(272/8)</w:t>
            </w:r>
          </w:p>
        </w:tc>
        <w:tc>
          <w:tcPr>
            <w:tcW w:w="1701" w:type="dxa"/>
            <w:shd w:val="clear" w:color="auto" w:fill="auto"/>
            <w:vAlign w:val="center"/>
          </w:tcPr>
          <w:p w14:paraId="3C0311A3"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(136/4)/(272/8)</w:t>
            </w:r>
          </w:p>
        </w:tc>
        <w:tc>
          <w:tcPr>
            <w:tcW w:w="1559" w:type="dxa"/>
            <w:shd w:val="clear" w:color="auto" w:fill="auto"/>
          </w:tcPr>
          <w:p w14:paraId="5CC85F5F"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4ADA7F3D" w14:textId="77777777" w:rsidTr="00F47954">
        <w:trPr>
          <w:trHeight w:val="266"/>
        </w:trPr>
        <w:tc>
          <w:tcPr>
            <w:tcW w:w="1731" w:type="dxa"/>
            <w:vMerge/>
            <w:shd w:val="clear" w:color="auto" w:fill="auto"/>
          </w:tcPr>
          <w:p w14:paraId="256DD80C" w14:textId="77777777" w:rsidR="00924D31" w:rsidRPr="00924D31" w:rsidRDefault="00924D31" w:rsidP="00924D31">
            <w:pPr>
              <w:spacing w:after="0" w:line="240" w:lineRule="auto"/>
              <w:rPr>
                <w:rFonts w:ascii="Times New Roman" w:hAnsi="Times New Roman" w:cs="Times New Roman"/>
                <w:b/>
                <w:sz w:val="20"/>
                <w:szCs w:val="20"/>
              </w:rPr>
            </w:pPr>
          </w:p>
        </w:tc>
        <w:tc>
          <w:tcPr>
            <w:tcW w:w="2806" w:type="dxa"/>
            <w:vMerge w:val="restart"/>
            <w:shd w:val="clear" w:color="auto" w:fill="auto"/>
            <w:vAlign w:val="center"/>
          </w:tcPr>
          <w:p w14:paraId="0205F7EA"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Общественные науки</w:t>
            </w:r>
          </w:p>
        </w:tc>
        <w:tc>
          <w:tcPr>
            <w:tcW w:w="1701" w:type="dxa"/>
            <w:shd w:val="clear" w:color="auto" w:fill="auto"/>
            <w:vAlign w:val="center"/>
          </w:tcPr>
          <w:p w14:paraId="3A047E49"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 xml:space="preserve">Обязательный с выбором уровня обучения </w:t>
            </w:r>
          </w:p>
        </w:tc>
        <w:tc>
          <w:tcPr>
            <w:tcW w:w="2835" w:type="dxa"/>
            <w:shd w:val="clear" w:color="auto" w:fill="auto"/>
            <w:vAlign w:val="center"/>
          </w:tcPr>
          <w:p w14:paraId="596D8BCA" w14:textId="77777777" w:rsidR="00924D31" w:rsidRPr="00924D31" w:rsidRDefault="00924D31" w:rsidP="00924D31">
            <w:pPr>
              <w:spacing w:after="0" w:line="240" w:lineRule="auto"/>
              <w:rPr>
                <w:rFonts w:ascii="Times New Roman" w:hAnsi="Times New Roman" w:cs="Times New Roman"/>
                <w:color w:val="000000"/>
                <w:sz w:val="20"/>
                <w:szCs w:val="20"/>
              </w:rPr>
            </w:pPr>
            <w:r w:rsidRPr="00924D31">
              <w:rPr>
                <w:rFonts w:ascii="Times New Roman" w:hAnsi="Times New Roman" w:cs="Times New Roman"/>
                <w:color w:val="000000"/>
                <w:sz w:val="20"/>
                <w:szCs w:val="20"/>
              </w:rPr>
              <w:t>История</w:t>
            </w:r>
          </w:p>
        </w:tc>
        <w:tc>
          <w:tcPr>
            <w:tcW w:w="1276" w:type="dxa"/>
            <w:shd w:val="clear" w:color="auto" w:fill="auto"/>
            <w:vAlign w:val="center"/>
          </w:tcPr>
          <w:p w14:paraId="5A98A9FC"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Б/У</w:t>
            </w:r>
          </w:p>
        </w:tc>
        <w:tc>
          <w:tcPr>
            <w:tcW w:w="1843" w:type="dxa"/>
            <w:shd w:val="clear" w:color="auto" w:fill="auto"/>
            <w:vAlign w:val="center"/>
          </w:tcPr>
          <w:p w14:paraId="2DBE0E13"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(102/3)/(204/6)</w:t>
            </w:r>
          </w:p>
        </w:tc>
        <w:tc>
          <w:tcPr>
            <w:tcW w:w="1701" w:type="dxa"/>
            <w:shd w:val="clear" w:color="auto" w:fill="auto"/>
            <w:vAlign w:val="center"/>
          </w:tcPr>
          <w:p w14:paraId="6F2ECD76"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(102/3)/(204/6)</w:t>
            </w:r>
          </w:p>
        </w:tc>
        <w:tc>
          <w:tcPr>
            <w:tcW w:w="1559" w:type="dxa"/>
            <w:shd w:val="clear" w:color="auto" w:fill="auto"/>
          </w:tcPr>
          <w:p w14:paraId="718D0A8C"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7C738612" w14:textId="77777777" w:rsidTr="00F47954">
        <w:trPr>
          <w:trHeight w:val="266"/>
        </w:trPr>
        <w:tc>
          <w:tcPr>
            <w:tcW w:w="1731" w:type="dxa"/>
            <w:vMerge/>
            <w:shd w:val="clear" w:color="auto" w:fill="auto"/>
          </w:tcPr>
          <w:p w14:paraId="3B503408" w14:textId="77777777" w:rsidR="00924D31" w:rsidRPr="00924D31" w:rsidRDefault="00924D31" w:rsidP="00924D31">
            <w:pPr>
              <w:spacing w:after="0" w:line="240" w:lineRule="auto"/>
              <w:rPr>
                <w:rFonts w:ascii="Times New Roman" w:hAnsi="Times New Roman" w:cs="Times New Roman"/>
                <w:b/>
                <w:sz w:val="20"/>
                <w:szCs w:val="20"/>
              </w:rPr>
            </w:pPr>
          </w:p>
        </w:tc>
        <w:tc>
          <w:tcPr>
            <w:tcW w:w="2806" w:type="dxa"/>
            <w:vMerge/>
            <w:shd w:val="clear" w:color="auto" w:fill="auto"/>
            <w:vAlign w:val="center"/>
          </w:tcPr>
          <w:p w14:paraId="0EE8EDD4" w14:textId="77777777" w:rsidR="00924D31" w:rsidRPr="00924D31" w:rsidRDefault="00924D31" w:rsidP="00924D31">
            <w:pPr>
              <w:spacing w:after="0" w:line="240" w:lineRule="auto"/>
              <w:rPr>
                <w:rFonts w:ascii="Times New Roman" w:hAnsi="Times New Roman" w:cs="Times New Roman"/>
                <w:sz w:val="20"/>
                <w:szCs w:val="20"/>
              </w:rPr>
            </w:pPr>
          </w:p>
        </w:tc>
        <w:tc>
          <w:tcPr>
            <w:tcW w:w="1701" w:type="dxa"/>
            <w:vMerge w:val="restart"/>
            <w:shd w:val="clear" w:color="auto" w:fill="auto"/>
            <w:vAlign w:val="center"/>
          </w:tcPr>
          <w:p w14:paraId="18F8861B"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Обязательные</w:t>
            </w:r>
          </w:p>
        </w:tc>
        <w:tc>
          <w:tcPr>
            <w:tcW w:w="2835" w:type="dxa"/>
            <w:shd w:val="clear" w:color="auto" w:fill="auto"/>
            <w:vAlign w:val="center"/>
          </w:tcPr>
          <w:p w14:paraId="113D741B" w14:textId="77777777" w:rsidR="00924D31" w:rsidRPr="00924D31" w:rsidRDefault="00924D31" w:rsidP="00924D31">
            <w:pPr>
              <w:spacing w:after="0" w:line="240" w:lineRule="auto"/>
              <w:rPr>
                <w:rFonts w:ascii="Times New Roman" w:hAnsi="Times New Roman" w:cs="Times New Roman"/>
                <w:color w:val="000000"/>
                <w:sz w:val="20"/>
                <w:szCs w:val="20"/>
              </w:rPr>
            </w:pPr>
            <w:r w:rsidRPr="00924D31">
              <w:rPr>
                <w:rFonts w:ascii="Times New Roman" w:hAnsi="Times New Roman" w:cs="Times New Roman"/>
                <w:color w:val="000000"/>
                <w:sz w:val="20"/>
                <w:szCs w:val="20"/>
              </w:rPr>
              <w:t xml:space="preserve">Обществознание </w:t>
            </w:r>
          </w:p>
        </w:tc>
        <w:tc>
          <w:tcPr>
            <w:tcW w:w="1276" w:type="dxa"/>
            <w:shd w:val="clear" w:color="auto" w:fill="auto"/>
            <w:vAlign w:val="center"/>
          </w:tcPr>
          <w:p w14:paraId="7D9BEF6B"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У</w:t>
            </w:r>
          </w:p>
        </w:tc>
        <w:tc>
          <w:tcPr>
            <w:tcW w:w="1843" w:type="dxa"/>
            <w:shd w:val="clear" w:color="auto" w:fill="auto"/>
            <w:vAlign w:val="center"/>
          </w:tcPr>
          <w:p w14:paraId="623CE43D"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136/4</w:t>
            </w:r>
          </w:p>
        </w:tc>
        <w:tc>
          <w:tcPr>
            <w:tcW w:w="1701" w:type="dxa"/>
            <w:shd w:val="clear" w:color="auto" w:fill="auto"/>
            <w:vAlign w:val="center"/>
          </w:tcPr>
          <w:p w14:paraId="550CE87A"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136/4</w:t>
            </w:r>
          </w:p>
        </w:tc>
        <w:tc>
          <w:tcPr>
            <w:tcW w:w="1559" w:type="dxa"/>
            <w:shd w:val="clear" w:color="auto" w:fill="auto"/>
          </w:tcPr>
          <w:p w14:paraId="6B3F74DF"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26F2CB69" w14:textId="77777777" w:rsidTr="00F47954">
        <w:trPr>
          <w:trHeight w:val="266"/>
        </w:trPr>
        <w:tc>
          <w:tcPr>
            <w:tcW w:w="1731" w:type="dxa"/>
            <w:vMerge/>
            <w:shd w:val="clear" w:color="auto" w:fill="auto"/>
          </w:tcPr>
          <w:p w14:paraId="76EB5281" w14:textId="77777777" w:rsidR="00924D31" w:rsidRPr="00924D31" w:rsidRDefault="00924D31" w:rsidP="00924D31">
            <w:pPr>
              <w:spacing w:after="0" w:line="240" w:lineRule="auto"/>
              <w:rPr>
                <w:rFonts w:ascii="Times New Roman" w:hAnsi="Times New Roman" w:cs="Times New Roman"/>
                <w:b/>
                <w:sz w:val="20"/>
                <w:szCs w:val="20"/>
              </w:rPr>
            </w:pPr>
          </w:p>
        </w:tc>
        <w:tc>
          <w:tcPr>
            <w:tcW w:w="2806" w:type="dxa"/>
            <w:vMerge w:val="restart"/>
            <w:shd w:val="clear" w:color="auto" w:fill="auto"/>
            <w:vAlign w:val="center"/>
          </w:tcPr>
          <w:p w14:paraId="3CC90358"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Русский язык и литература</w:t>
            </w:r>
          </w:p>
        </w:tc>
        <w:tc>
          <w:tcPr>
            <w:tcW w:w="1701" w:type="dxa"/>
            <w:vMerge/>
            <w:shd w:val="clear" w:color="auto" w:fill="auto"/>
            <w:vAlign w:val="center"/>
          </w:tcPr>
          <w:p w14:paraId="069210C7" w14:textId="77777777" w:rsidR="00924D31" w:rsidRPr="00924D31" w:rsidRDefault="00924D31" w:rsidP="00924D31">
            <w:pPr>
              <w:spacing w:after="0" w:line="240" w:lineRule="auto"/>
              <w:rPr>
                <w:rFonts w:ascii="Times New Roman" w:hAnsi="Times New Roman" w:cs="Times New Roman"/>
                <w:sz w:val="20"/>
                <w:szCs w:val="20"/>
              </w:rPr>
            </w:pPr>
          </w:p>
        </w:tc>
        <w:tc>
          <w:tcPr>
            <w:tcW w:w="2835" w:type="dxa"/>
            <w:shd w:val="clear" w:color="auto" w:fill="auto"/>
            <w:vAlign w:val="center"/>
          </w:tcPr>
          <w:p w14:paraId="2C9A528C" w14:textId="77777777" w:rsidR="00924D31" w:rsidRPr="00924D31" w:rsidRDefault="00924D31" w:rsidP="00924D31">
            <w:pPr>
              <w:spacing w:after="0" w:line="240" w:lineRule="auto"/>
              <w:rPr>
                <w:rFonts w:ascii="Times New Roman" w:hAnsi="Times New Roman" w:cs="Times New Roman"/>
                <w:color w:val="000000"/>
                <w:sz w:val="20"/>
                <w:szCs w:val="20"/>
              </w:rPr>
            </w:pPr>
            <w:r w:rsidRPr="00924D31">
              <w:rPr>
                <w:rFonts w:ascii="Times New Roman" w:hAnsi="Times New Roman" w:cs="Times New Roman"/>
                <w:color w:val="000000"/>
                <w:sz w:val="20"/>
                <w:szCs w:val="20"/>
              </w:rPr>
              <w:t>Русский язык</w:t>
            </w:r>
          </w:p>
        </w:tc>
        <w:tc>
          <w:tcPr>
            <w:tcW w:w="1276" w:type="dxa"/>
            <w:shd w:val="clear" w:color="auto" w:fill="auto"/>
            <w:vAlign w:val="center"/>
          </w:tcPr>
          <w:p w14:paraId="375D9DCD"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Б</w:t>
            </w:r>
          </w:p>
        </w:tc>
        <w:tc>
          <w:tcPr>
            <w:tcW w:w="1843" w:type="dxa"/>
            <w:shd w:val="clear" w:color="auto" w:fill="auto"/>
            <w:vAlign w:val="center"/>
          </w:tcPr>
          <w:p w14:paraId="1D7B8C41"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68/2</w:t>
            </w:r>
          </w:p>
        </w:tc>
        <w:tc>
          <w:tcPr>
            <w:tcW w:w="1701" w:type="dxa"/>
            <w:shd w:val="clear" w:color="auto" w:fill="auto"/>
            <w:vAlign w:val="center"/>
          </w:tcPr>
          <w:p w14:paraId="27C057BB"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68/2</w:t>
            </w:r>
          </w:p>
        </w:tc>
        <w:tc>
          <w:tcPr>
            <w:tcW w:w="1559" w:type="dxa"/>
            <w:shd w:val="clear" w:color="auto" w:fill="auto"/>
          </w:tcPr>
          <w:p w14:paraId="18F26AAA"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4CAA7822" w14:textId="77777777" w:rsidTr="00F47954">
        <w:trPr>
          <w:trHeight w:val="266"/>
        </w:trPr>
        <w:tc>
          <w:tcPr>
            <w:tcW w:w="1731" w:type="dxa"/>
            <w:vMerge/>
            <w:shd w:val="clear" w:color="auto" w:fill="auto"/>
          </w:tcPr>
          <w:p w14:paraId="4B7231D8" w14:textId="77777777" w:rsidR="00924D31" w:rsidRPr="00924D31" w:rsidRDefault="00924D31" w:rsidP="00924D31">
            <w:pPr>
              <w:spacing w:after="0" w:line="240" w:lineRule="auto"/>
              <w:rPr>
                <w:rFonts w:ascii="Times New Roman" w:hAnsi="Times New Roman" w:cs="Times New Roman"/>
                <w:b/>
                <w:sz w:val="20"/>
                <w:szCs w:val="20"/>
              </w:rPr>
            </w:pPr>
          </w:p>
        </w:tc>
        <w:tc>
          <w:tcPr>
            <w:tcW w:w="2806" w:type="dxa"/>
            <w:vMerge/>
            <w:shd w:val="clear" w:color="auto" w:fill="auto"/>
            <w:vAlign w:val="center"/>
          </w:tcPr>
          <w:p w14:paraId="76EEF5DF" w14:textId="77777777" w:rsidR="00924D31" w:rsidRPr="00924D31" w:rsidRDefault="00924D31" w:rsidP="00924D31">
            <w:pPr>
              <w:spacing w:after="0" w:line="240" w:lineRule="auto"/>
              <w:rPr>
                <w:rFonts w:ascii="Times New Roman" w:hAnsi="Times New Roman" w:cs="Times New Roman"/>
                <w:sz w:val="20"/>
                <w:szCs w:val="20"/>
              </w:rPr>
            </w:pPr>
          </w:p>
        </w:tc>
        <w:tc>
          <w:tcPr>
            <w:tcW w:w="1701" w:type="dxa"/>
            <w:vMerge/>
            <w:shd w:val="clear" w:color="auto" w:fill="auto"/>
            <w:vAlign w:val="center"/>
          </w:tcPr>
          <w:p w14:paraId="485B5403" w14:textId="77777777" w:rsidR="00924D31" w:rsidRPr="00924D31" w:rsidRDefault="00924D31" w:rsidP="00924D31">
            <w:pPr>
              <w:spacing w:after="0" w:line="240" w:lineRule="auto"/>
              <w:rPr>
                <w:rFonts w:ascii="Times New Roman" w:hAnsi="Times New Roman" w:cs="Times New Roman"/>
                <w:sz w:val="20"/>
                <w:szCs w:val="20"/>
              </w:rPr>
            </w:pPr>
          </w:p>
        </w:tc>
        <w:tc>
          <w:tcPr>
            <w:tcW w:w="2835" w:type="dxa"/>
            <w:shd w:val="clear" w:color="auto" w:fill="auto"/>
            <w:vAlign w:val="center"/>
          </w:tcPr>
          <w:p w14:paraId="72B2D56C" w14:textId="77777777" w:rsidR="00924D31" w:rsidRPr="00924D31" w:rsidRDefault="00924D31" w:rsidP="00924D31">
            <w:pPr>
              <w:spacing w:after="0" w:line="240" w:lineRule="auto"/>
              <w:rPr>
                <w:rFonts w:ascii="Times New Roman" w:hAnsi="Times New Roman" w:cs="Times New Roman"/>
                <w:color w:val="000000"/>
                <w:sz w:val="20"/>
                <w:szCs w:val="20"/>
              </w:rPr>
            </w:pPr>
            <w:r w:rsidRPr="00924D31">
              <w:rPr>
                <w:rFonts w:ascii="Times New Roman" w:hAnsi="Times New Roman" w:cs="Times New Roman"/>
                <w:color w:val="000000"/>
                <w:sz w:val="20"/>
                <w:szCs w:val="20"/>
              </w:rPr>
              <w:t>Литература</w:t>
            </w:r>
          </w:p>
        </w:tc>
        <w:tc>
          <w:tcPr>
            <w:tcW w:w="1276" w:type="dxa"/>
            <w:shd w:val="clear" w:color="auto" w:fill="auto"/>
            <w:vAlign w:val="center"/>
          </w:tcPr>
          <w:p w14:paraId="51B2845F"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Б</w:t>
            </w:r>
          </w:p>
        </w:tc>
        <w:tc>
          <w:tcPr>
            <w:tcW w:w="1843" w:type="dxa"/>
            <w:shd w:val="clear" w:color="auto" w:fill="auto"/>
            <w:vAlign w:val="center"/>
          </w:tcPr>
          <w:p w14:paraId="488D1F55"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102/3</w:t>
            </w:r>
          </w:p>
        </w:tc>
        <w:tc>
          <w:tcPr>
            <w:tcW w:w="1701" w:type="dxa"/>
            <w:shd w:val="clear" w:color="auto" w:fill="auto"/>
            <w:vAlign w:val="center"/>
          </w:tcPr>
          <w:p w14:paraId="68F7CC27"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102/3</w:t>
            </w:r>
          </w:p>
        </w:tc>
        <w:tc>
          <w:tcPr>
            <w:tcW w:w="1559" w:type="dxa"/>
            <w:shd w:val="clear" w:color="auto" w:fill="auto"/>
          </w:tcPr>
          <w:p w14:paraId="055FF0ED"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1C22B485" w14:textId="77777777" w:rsidTr="00F47954">
        <w:trPr>
          <w:trHeight w:val="266"/>
        </w:trPr>
        <w:tc>
          <w:tcPr>
            <w:tcW w:w="1731" w:type="dxa"/>
            <w:vMerge/>
            <w:shd w:val="clear" w:color="auto" w:fill="auto"/>
          </w:tcPr>
          <w:p w14:paraId="42CF877E" w14:textId="77777777" w:rsidR="00924D31" w:rsidRPr="00924D31" w:rsidRDefault="00924D31" w:rsidP="00924D31">
            <w:pPr>
              <w:spacing w:after="0" w:line="240" w:lineRule="auto"/>
              <w:rPr>
                <w:rFonts w:ascii="Times New Roman" w:hAnsi="Times New Roman" w:cs="Times New Roman"/>
                <w:b/>
                <w:sz w:val="20"/>
                <w:szCs w:val="20"/>
              </w:rPr>
            </w:pPr>
          </w:p>
        </w:tc>
        <w:tc>
          <w:tcPr>
            <w:tcW w:w="2806" w:type="dxa"/>
            <w:shd w:val="clear" w:color="auto" w:fill="auto"/>
            <w:vAlign w:val="center"/>
          </w:tcPr>
          <w:p w14:paraId="2E8DD021"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Иностранные языки</w:t>
            </w:r>
          </w:p>
        </w:tc>
        <w:tc>
          <w:tcPr>
            <w:tcW w:w="1701" w:type="dxa"/>
            <w:vMerge/>
            <w:shd w:val="clear" w:color="auto" w:fill="auto"/>
            <w:vAlign w:val="center"/>
          </w:tcPr>
          <w:p w14:paraId="11765649" w14:textId="77777777" w:rsidR="00924D31" w:rsidRPr="00924D31" w:rsidRDefault="00924D31" w:rsidP="00924D31">
            <w:pPr>
              <w:spacing w:after="0" w:line="240" w:lineRule="auto"/>
              <w:rPr>
                <w:rFonts w:ascii="Times New Roman" w:hAnsi="Times New Roman" w:cs="Times New Roman"/>
                <w:sz w:val="20"/>
                <w:szCs w:val="20"/>
              </w:rPr>
            </w:pPr>
          </w:p>
        </w:tc>
        <w:tc>
          <w:tcPr>
            <w:tcW w:w="2835" w:type="dxa"/>
            <w:shd w:val="clear" w:color="auto" w:fill="auto"/>
            <w:vAlign w:val="bottom"/>
          </w:tcPr>
          <w:p w14:paraId="03D8EF43" w14:textId="77777777" w:rsidR="00924D31" w:rsidRPr="00924D31" w:rsidRDefault="00924D31" w:rsidP="00924D31">
            <w:pPr>
              <w:spacing w:after="0" w:line="240" w:lineRule="auto"/>
              <w:rPr>
                <w:rFonts w:ascii="Times New Roman" w:hAnsi="Times New Roman" w:cs="Times New Roman"/>
                <w:color w:val="000000"/>
                <w:sz w:val="20"/>
                <w:szCs w:val="20"/>
              </w:rPr>
            </w:pPr>
            <w:r w:rsidRPr="00924D31">
              <w:rPr>
                <w:rFonts w:ascii="Times New Roman" w:hAnsi="Times New Roman" w:cs="Times New Roman"/>
                <w:color w:val="000000"/>
                <w:sz w:val="20"/>
                <w:szCs w:val="20"/>
              </w:rPr>
              <w:t>Иностранный язык (англ./нем./исп./франц.)</w:t>
            </w:r>
          </w:p>
        </w:tc>
        <w:tc>
          <w:tcPr>
            <w:tcW w:w="1276" w:type="dxa"/>
            <w:shd w:val="clear" w:color="auto" w:fill="auto"/>
            <w:vAlign w:val="center"/>
          </w:tcPr>
          <w:p w14:paraId="345F8E6B"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У</w:t>
            </w:r>
          </w:p>
        </w:tc>
        <w:tc>
          <w:tcPr>
            <w:tcW w:w="1843" w:type="dxa"/>
            <w:shd w:val="clear" w:color="auto" w:fill="auto"/>
            <w:vAlign w:val="center"/>
          </w:tcPr>
          <w:p w14:paraId="50E777BC"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204/6</w:t>
            </w:r>
          </w:p>
        </w:tc>
        <w:tc>
          <w:tcPr>
            <w:tcW w:w="1701" w:type="dxa"/>
            <w:shd w:val="clear" w:color="auto" w:fill="auto"/>
            <w:vAlign w:val="center"/>
          </w:tcPr>
          <w:p w14:paraId="5AE95178"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204/6</w:t>
            </w:r>
          </w:p>
        </w:tc>
        <w:tc>
          <w:tcPr>
            <w:tcW w:w="1559" w:type="dxa"/>
            <w:shd w:val="clear" w:color="auto" w:fill="auto"/>
          </w:tcPr>
          <w:p w14:paraId="43E75132"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2B0D25BB" w14:textId="77777777" w:rsidTr="00F47954">
        <w:trPr>
          <w:trHeight w:val="251"/>
        </w:trPr>
        <w:tc>
          <w:tcPr>
            <w:tcW w:w="1731" w:type="dxa"/>
            <w:vMerge/>
            <w:shd w:val="clear" w:color="auto" w:fill="auto"/>
          </w:tcPr>
          <w:p w14:paraId="7A74257C" w14:textId="77777777" w:rsidR="00924D31" w:rsidRPr="00924D31" w:rsidRDefault="00924D31" w:rsidP="00924D31">
            <w:pPr>
              <w:spacing w:after="0" w:line="240" w:lineRule="auto"/>
              <w:rPr>
                <w:rFonts w:ascii="Times New Roman" w:hAnsi="Times New Roman" w:cs="Times New Roman"/>
                <w:b/>
                <w:sz w:val="20"/>
                <w:szCs w:val="20"/>
              </w:rPr>
            </w:pPr>
          </w:p>
        </w:tc>
        <w:tc>
          <w:tcPr>
            <w:tcW w:w="2806" w:type="dxa"/>
            <w:vMerge w:val="restart"/>
            <w:shd w:val="clear" w:color="auto" w:fill="auto"/>
            <w:vAlign w:val="center"/>
          </w:tcPr>
          <w:p w14:paraId="54CEF7B6" w14:textId="77777777" w:rsidR="00924D31" w:rsidRPr="00924D31" w:rsidRDefault="00924D31" w:rsidP="00924D31">
            <w:pPr>
              <w:spacing w:after="0" w:line="240" w:lineRule="auto"/>
              <w:rPr>
                <w:rFonts w:ascii="Times New Roman" w:hAnsi="Times New Roman" w:cs="Times New Roman"/>
                <w:color w:val="000000"/>
                <w:sz w:val="20"/>
                <w:szCs w:val="20"/>
              </w:rPr>
            </w:pPr>
            <w:r w:rsidRPr="00924D31">
              <w:rPr>
                <w:rFonts w:ascii="Times New Roman" w:hAnsi="Times New Roman" w:cs="Times New Roman"/>
                <w:color w:val="000000"/>
                <w:sz w:val="20"/>
                <w:szCs w:val="20"/>
              </w:rPr>
              <w:t>Физическая культура, экология и ОБЖ</w:t>
            </w:r>
          </w:p>
        </w:tc>
        <w:tc>
          <w:tcPr>
            <w:tcW w:w="1701" w:type="dxa"/>
            <w:vMerge/>
            <w:shd w:val="clear" w:color="auto" w:fill="auto"/>
            <w:vAlign w:val="center"/>
          </w:tcPr>
          <w:p w14:paraId="2301F017" w14:textId="77777777" w:rsidR="00924D31" w:rsidRPr="00924D31" w:rsidRDefault="00924D31" w:rsidP="00924D31">
            <w:pPr>
              <w:spacing w:after="0" w:line="240" w:lineRule="auto"/>
              <w:rPr>
                <w:rFonts w:ascii="Times New Roman" w:hAnsi="Times New Roman" w:cs="Times New Roman"/>
                <w:sz w:val="20"/>
                <w:szCs w:val="20"/>
              </w:rPr>
            </w:pPr>
          </w:p>
        </w:tc>
        <w:tc>
          <w:tcPr>
            <w:tcW w:w="2835" w:type="dxa"/>
            <w:shd w:val="clear" w:color="auto" w:fill="auto"/>
            <w:vAlign w:val="center"/>
          </w:tcPr>
          <w:p w14:paraId="1C645635" w14:textId="77777777" w:rsidR="00924D31" w:rsidRPr="00924D31" w:rsidRDefault="00924D31" w:rsidP="00924D31">
            <w:pPr>
              <w:spacing w:after="0" w:line="240" w:lineRule="auto"/>
              <w:rPr>
                <w:rFonts w:ascii="Times New Roman" w:hAnsi="Times New Roman" w:cs="Times New Roman"/>
                <w:color w:val="000000"/>
                <w:sz w:val="20"/>
                <w:szCs w:val="20"/>
              </w:rPr>
            </w:pPr>
            <w:r w:rsidRPr="00924D31">
              <w:rPr>
                <w:rFonts w:ascii="Times New Roman" w:hAnsi="Times New Roman" w:cs="Times New Roman"/>
                <w:color w:val="000000"/>
                <w:sz w:val="20"/>
                <w:szCs w:val="20"/>
              </w:rPr>
              <w:t xml:space="preserve">Физическая культура  </w:t>
            </w:r>
          </w:p>
        </w:tc>
        <w:tc>
          <w:tcPr>
            <w:tcW w:w="1276" w:type="dxa"/>
            <w:shd w:val="clear" w:color="auto" w:fill="auto"/>
            <w:vAlign w:val="center"/>
          </w:tcPr>
          <w:p w14:paraId="504BFD67"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Б</w:t>
            </w:r>
          </w:p>
        </w:tc>
        <w:tc>
          <w:tcPr>
            <w:tcW w:w="1843" w:type="dxa"/>
            <w:shd w:val="clear" w:color="auto" w:fill="auto"/>
            <w:vAlign w:val="center"/>
          </w:tcPr>
          <w:p w14:paraId="0E454392"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68/2</w:t>
            </w:r>
          </w:p>
        </w:tc>
        <w:tc>
          <w:tcPr>
            <w:tcW w:w="1701" w:type="dxa"/>
            <w:shd w:val="clear" w:color="auto" w:fill="auto"/>
            <w:vAlign w:val="center"/>
          </w:tcPr>
          <w:p w14:paraId="123DE1C7"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68/2</w:t>
            </w:r>
          </w:p>
        </w:tc>
        <w:tc>
          <w:tcPr>
            <w:tcW w:w="1559" w:type="dxa"/>
            <w:shd w:val="clear" w:color="auto" w:fill="auto"/>
          </w:tcPr>
          <w:p w14:paraId="6B0B496F"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25D463DB" w14:textId="77777777" w:rsidTr="00F47954">
        <w:trPr>
          <w:trHeight w:val="266"/>
        </w:trPr>
        <w:tc>
          <w:tcPr>
            <w:tcW w:w="1731" w:type="dxa"/>
            <w:vMerge/>
            <w:shd w:val="clear" w:color="auto" w:fill="auto"/>
          </w:tcPr>
          <w:p w14:paraId="326D3AE5" w14:textId="77777777" w:rsidR="00924D31" w:rsidRPr="00924D31" w:rsidRDefault="00924D31" w:rsidP="00924D31">
            <w:pPr>
              <w:spacing w:after="0" w:line="240" w:lineRule="auto"/>
              <w:rPr>
                <w:rFonts w:ascii="Times New Roman" w:hAnsi="Times New Roman" w:cs="Times New Roman"/>
                <w:b/>
                <w:sz w:val="20"/>
                <w:szCs w:val="20"/>
              </w:rPr>
            </w:pPr>
          </w:p>
        </w:tc>
        <w:tc>
          <w:tcPr>
            <w:tcW w:w="2806" w:type="dxa"/>
            <w:vMerge/>
            <w:shd w:val="clear" w:color="auto" w:fill="auto"/>
            <w:vAlign w:val="center"/>
          </w:tcPr>
          <w:p w14:paraId="2379335E" w14:textId="77777777" w:rsidR="00924D31" w:rsidRPr="00924D31" w:rsidRDefault="00924D31" w:rsidP="00924D31">
            <w:pPr>
              <w:spacing w:after="0" w:line="240" w:lineRule="auto"/>
              <w:rPr>
                <w:rFonts w:ascii="Times New Roman" w:hAnsi="Times New Roman" w:cs="Times New Roman"/>
                <w:sz w:val="20"/>
                <w:szCs w:val="20"/>
              </w:rPr>
            </w:pPr>
          </w:p>
        </w:tc>
        <w:tc>
          <w:tcPr>
            <w:tcW w:w="1701" w:type="dxa"/>
            <w:vMerge/>
            <w:shd w:val="clear" w:color="auto" w:fill="auto"/>
            <w:vAlign w:val="center"/>
          </w:tcPr>
          <w:p w14:paraId="7BB45E42" w14:textId="77777777" w:rsidR="00924D31" w:rsidRPr="00924D31" w:rsidRDefault="00924D31" w:rsidP="00924D31">
            <w:pPr>
              <w:spacing w:after="0" w:line="240" w:lineRule="auto"/>
              <w:rPr>
                <w:rFonts w:ascii="Times New Roman" w:hAnsi="Times New Roman" w:cs="Times New Roman"/>
                <w:sz w:val="20"/>
                <w:szCs w:val="20"/>
              </w:rPr>
            </w:pPr>
          </w:p>
        </w:tc>
        <w:tc>
          <w:tcPr>
            <w:tcW w:w="2835" w:type="dxa"/>
            <w:shd w:val="clear" w:color="auto" w:fill="auto"/>
            <w:vAlign w:val="center"/>
          </w:tcPr>
          <w:p w14:paraId="51910442" w14:textId="77777777" w:rsidR="00924D31" w:rsidRPr="00924D31" w:rsidRDefault="00924D31" w:rsidP="00924D31">
            <w:pPr>
              <w:spacing w:after="0" w:line="240" w:lineRule="auto"/>
              <w:rPr>
                <w:rFonts w:ascii="Times New Roman" w:hAnsi="Times New Roman" w:cs="Times New Roman"/>
                <w:color w:val="000000"/>
                <w:sz w:val="20"/>
                <w:szCs w:val="20"/>
              </w:rPr>
            </w:pPr>
            <w:r w:rsidRPr="00924D31">
              <w:rPr>
                <w:rFonts w:ascii="Times New Roman" w:hAnsi="Times New Roman" w:cs="Times New Roman"/>
                <w:color w:val="000000"/>
                <w:sz w:val="20"/>
                <w:szCs w:val="20"/>
              </w:rPr>
              <w:t>ОБЖ **</w:t>
            </w:r>
          </w:p>
        </w:tc>
        <w:tc>
          <w:tcPr>
            <w:tcW w:w="1276" w:type="dxa"/>
            <w:shd w:val="clear" w:color="auto" w:fill="auto"/>
            <w:vAlign w:val="center"/>
          </w:tcPr>
          <w:p w14:paraId="435D429A"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Б</w:t>
            </w:r>
          </w:p>
        </w:tc>
        <w:tc>
          <w:tcPr>
            <w:tcW w:w="1843" w:type="dxa"/>
            <w:shd w:val="clear" w:color="auto" w:fill="auto"/>
            <w:vAlign w:val="center"/>
          </w:tcPr>
          <w:p w14:paraId="6BD0D3A0"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34/1</w:t>
            </w:r>
          </w:p>
        </w:tc>
        <w:tc>
          <w:tcPr>
            <w:tcW w:w="1701" w:type="dxa"/>
            <w:shd w:val="clear" w:color="auto" w:fill="auto"/>
            <w:vAlign w:val="center"/>
          </w:tcPr>
          <w:p w14:paraId="45539E7B"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34/1</w:t>
            </w:r>
          </w:p>
        </w:tc>
        <w:tc>
          <w:tcPr>
            <w:tcW w:w="1559" w:type="dxa"/>
            <w:shd w:val="clear" w:color="auto" w:fill="auto"/>
          </w:tcPr>
          <w:p w14:paraId="33F3AA2E"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022CE772" w14:textId="77777777" w:rsidTr="00F47954">
        <w:trPr>
          <w:trHeight w:val="266"/>
        </w:trPr>
        <w:tc>
          <w:tcPr>
            <w:tcW w:w="1731" w:type="dxa"/>
            <w:vMerge/>
            <w:shd w:val="clear" w:color="auto" w:fill="auto"/>
          </w:tcPr>
          <w:p w14:paraId="6007846D" w14:textId="77777777" w:rsidR="00924D31" w:rsidRPr="00924D31" w:rsidRDefault="00924D31" w:rsidP="00924D31">
            <w:pPr>
              <w:spacing w:after="0" w:line="240" w:lineRule="auto"/>
              <w:rPr>
                <w:rFonts w:ascii="Times New Roman" w:hAnsi="Times New Roman" w:cs="Times New Roman"/>
                <w:b/>
                <w:sz w:val="20"/>
                <w:szCs w:val="20"/>
              </w:rPr>
            </w:pPr>
          </w:p>
        </w:tc>
        <w:tc>
          <w:tcPr>
            <w:tcW w:w="2806" w:type="dxa"/>
            <w:vMerge w:val="restart"/>
            <w:shd w:val="clear" w:color="auto" w:fill="auto"/>
            <w:vAlign w:val="center"/>
          </w:tcPr>
          <w:p w14:paraId="1B702876"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Естественные науки</w:t>
            </w:r>
          </w:p>
        </w:tc>
        <w:tc>
          <w:tcPr>
            <w:tcW w:w="1701" w:type="dxa"/>
            <w:vMerge/>
            <w:shd w:val="clear" w:color="auto" w:fill="auto"/>
            <w:vAlign w:val="center"/>
          </w:tcPr>
          <w:p w14:paraId="38CCE8B2" w14:textId="77777777" w:rsidR="00924D31" w:rsidRPr="00924D31" w:rsidRDefault="00924D31" w:rsidP="00924D31">
            <w:pPr>
              <w:spacing w:after="0" w:line="240" w:lineRule="auto"/>
              <w:rPr>
                <w:rFonts w:ascii="Times New Roman" w:hAnsi="Times New Roman" w:cs="Times New Roman"/>
                <w:sz w:val="20"/>
                <w:szCs w:val="20"/>
              </w:rPr>
            </w:pPr>
          </w:p>
        </w:tc>
        <w:tc>
          <w:tcPr>
            <w:tcW w:w="2835" w:type="dxa"/>
            <w:shd w:val="clear" w:color="auto" w:fill="auto"/>
            <w:vAlign w:val="center"/>
          </w:tcPr>
          <w:p w14:paraId="2807C67D" w14:textId="77777777" w:rsidR="00924D31" w:rsidRPr="00924D31" w:rsidRDefault="00924D31" w:rsidP="00924D31">
            <w:pPr>
              <w:spacing w:after="0" w:line="240" w:lineRule="auto"/>
              <w:rPr>
                <w:rFonts w:ascii="Times New Roman" w:hAnsi="Times New Roman" w:cs="Times New Roman"/>
                <w:color w:val="000000"/>
                <w:sz w:val="20"/>
                <w:szCs w:val="20"/>
              </w:rPr>
            </w:pPr>
            <w:r w:rsidRPr="00924D31">
              <w:rPr>
                <w:rFonts w:ascii="Times New Roman" w:hAnsi="Times New Roman" w:cs="Times New Roman"/>
                <w:color w:val="000000"/>
                <w:sz w:val="20"/>
                <w:szCs w:val="20"/>
              </w:rPr>
              <w:t>Астрономия**</w:t>
            </w:r>
          </w:p>
        </w:tc>
        <w:tc>
          <w:tcPr>
            <w:tcW w:w="1276" w:type="dxa"/>
            <w:shd w:val="clear" w:color="auto" w:fill="auto"/>
            <w:vAlign w:val="center"/>
          </w:tcPr>
          <w:p w14:paraId="4D566A5F"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Б</w:t>
            </w:r>
          </w:p>
        </w:tc>
        <w:tc>
          <w:tcPr>
            <w:tcW w:w="1843" w:type="dxa"/>
            <w:shd w:val="clear" w:color="auto" w:fill="auto"/>
            <w:vAlign w:val="center"/>
          </w:tcPr>
          <w:p w14:paraId="073BAADD" w14:textId="77777777" w:rsidR="00924D31" w:rsidRPr="00924D31" w:rsidRDefault="00924D31" w:rsidP="00924D31">
            <w:pPr>
              <w:spacing w:after="0" w:line="240" w:lineRule="auto"/>
              <w:jc w:val="center"/>
              <w:rPr>
                <w:rFonts w:ascii="Times New Roman" w:hAnsi="Times New Roman" w:cs="Times New Roman"/>
                <w:sz w:val="20"/>
                <w:szCs w:val="20"/>
              </w:rPr>
            </w:pPr>
          </w:p>
        </w:tc>
        <w:tc>
          <w:tcPr>
            <w:tcW w:w="1701" w:type="dxa"/>
            <w:shd w:val="clear" w:color="auto" w:fill="auto"/>
            <w:vAlign w:val="center"/>
          </w:tcPr>
          <w:p w14:paraId="1716866D"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34/1</w:t>
            </w:r>
          </w:p>
        </w:tc>
        <w:tc>
          <w:tcPr>
            <w:tcW w:w="1559" w:type="dxa"/>
            <w:shd w:val="clear" w:color="auto" w:fill="auto"/>
          </w:tcPr>
          <w:p w14:paraId="562FC888"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1E276B17" w14:textId="77777777" w:rsidTr="00F47954">
        <w:trPr>
          <w:trHeight w:val="251"/>
        </w:trPr>
        <w:tc>
          <w:tcPr>
            <w:tcW w:w="1731" w:type="dxa"/>
            <w:vMerge w:val="restart"/>
            <w:shd w:val="clear" w:color="auto" w:fill="auto"/>
          </w:tcPr>
          <w:p w14:paraId="0FB7B252" w14:textId="77777777" w:rsidR="00924D31" w:rsidRPr="00924D31" w:rsidRDefault="00924D31" w:rsidP="00924D31">
            <w:pPr>
              <w:spacing w:after="0" w:line="240" w:lineRule="auto"/>
              <w:rPr>
                <w:rFonts w:ascii="Times New Roman" w:hAnsi="Times New Roman" w:cs="Times New Roman"/>
                <w:b/>
                <w:sz w:val="20"/>
                <w:szCs w:val="20"/>
              </w:rPr>
            </w:pPr>
            <w:r w:rsidRPr="00924D31">
              <w:rPr>
                <w:rFonts w:ascii="Times New Roman" w:hAnsi="Times New Roman" w:cs="Times New Roman"/>
                <w:b/>
                <w:sz w:val="20"/>
                <w:szCs w:val="20"/>
                <w:lang w:val="en-US"/>
              </w:rPr>
              <w:t>II</w:t>
            </w:r>
            <w:r w:rsidRPr="00924D31">
              <w:rPr>
                <w:rFonts w:ascii="Times New Roman" w:hAnsi="Times New Roman" w:cs="Times New Roman"/>
                <w:b/>
                <w:sz w:val="20"/>
                <w:szCs w:val="20"/>
              </w:rPr>
              <w:t xml:space="preserve"> Предметы по выбору из обязательных предметных областей</w:t>
            </w:r>
          </w:p>
        </w:tc>
        <w:tc>
          <w:tcPr>
            <w:tcW w:w="2806" w:type="dxa"/>
            <w:vMerge/>
            <w:shd w:val="clear" w:color="auto" w:fill="auto"/>
            <w:vAlign w:val="center"/>
          </w:tcPr>
          <w:p w14:paraId="1540A639" w14:textId="77777777" w:rsidR="00924D31" w:rsidRPr="00924D31" w:rsidRDefault="00924D31" w:rsidP="00924D31">
            <w:pPr>
              <w:spacing w:after="0" w:line="240" w:lineRule="auto"/>
              <w:rPr>
                <w:rFonts w:ascii="Times New Roman" w:hAnsi="Times New Roman" w:cs="Times New Roman"/>
                <w:sz w:val="20"/>
                <w:szCs w:val="20"/>
              </w:rPr>
            </w:pPr>
          </w:p>
        </w:tc>
        <w:tc>
          <w:tcPr>
            <w:tcW w:w="1701" w:type="dxa"/>
            <w:vMerge w:val="restart"/>
            <w:shd w:val="clear" w:color="auto" w:fill="auto"/>
            <w:vAlign w:val="center"/>
          </w:tcPr>
          <w:p w14:paraId="6C358630"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Выбор одного из предметов</w:t>
            </w:r>
          </w:p>
        </w:tc>
        <w:tc>
          <w:tcPr>
            <w:tcW w:w="2835" w:type="dxa"/>
            <w:shd w:val="clear" w:color="auto" w:fill="auto"/>
            <w:vAlign w:val="center"/>
          </w:tcPr>
          <w:p w14:paraId="5C69C317"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 xml:space="preserve">Физика </w:t>
            </w:r>
          </w:p>
        </w:tc>
        <w:tc>
          <w:tcPr>
            <w:tcW w:w="1276" w:type="dxa"/>
            <w:shd w:val="clear" w:color="auto" w:fill="auto"/>
            <w:vAlign w:val="center"/>
          </w:tcPr>
          <w:p w14:paraId="606E39AC"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Б</w:t>
            </w:r>
          </w:p>
        </w:tc>
        <w:tc>
          <w:tcPr>
            <w:tcW w:w="1843" w:type="dxa"/>
            <w:shd w:val="clear" w:color="auto" w:fill="auto"/>
            <w:vAlign w:val="center"/>
          </w:tcPr>
          <w:p w14:paraId="7FA76009"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68/2</w:t>
            </w:r>
          </w:p>
        </w:tc>
        <w:tc>
          <w:tcPr>
            <w:tcW w:w="1701" w:type="dxa"/>
            <w:vMerge w:val="restart"/>
            <w:shd w:val="clear" w:color="auto" w:fill="auto"/>
            <w:vAlign w:val="center"/>
          </w:tcPr>
          <w:p w14:paraId="531C3054"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68/2</w:t>
            </w:r>
          </w:p>
        </w:tc>
        <w:tc>
          <w:tcPr>
            <w:tcW w:w="1559" w:type="dxa"/>
            <w:vMerge w:val="restart"/>
            <w:shd w:val="clear" w:color="auto" w:fill="auto"/>
          </w:tcPr>
          <w:p w14:paraId="7B76F87A"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315FE80C" w14:textId="77777777" w:rsidTr="00F47954">
        <w:trPr>
          <w:trHeight w:val="266"/>
        </w:trPr>
        <w:tc>
          <w:tcPr>
            <w:tcW w:w="1731" w:type="dxa"/>
            <w:vMerge/>
            <w:shd w:val="clear" w:color="auto" w:fill="auto"/>
          </w:tcPr>
          <w:p w14:paraId="6944141D" w14:textId="77777777" w:rsidR="00924D31" w:rsidRPr="00924D31" w:rsidRDefault="00924D31" w:rsidP="00924D31">
            <w:pPr>
              <w:spacing w:after="0" w:line="240" w:lineRule="auto"/>
              <w:rPr>
                <w:rFonts w:ascii="Times New Roman" w:hAnsi="Times New Roman" w:cs="Times New Roman"/>
                <w:sz w:val="20"/>
                <w:szCs w:val="20"/>
              </w:rPr>
            </w:pPr>
          </w:p>
        </w:tc>
        <w:tc>
          <w:tcPr>
            <w:tcW w:w="2806" w:type="dxa"/>
            <w:vMerge/>
            <w:shd w:val="clear" w:color="auto" w:fill="auto"/>
          </w:tcPr>
          <w:p w14:paraId="73C496AA" w14:textId="77777777" w:rsidR="00924D31" w:rsidRPr="00924D31" w:rsidRDefault="00924D31" w:rsidP="00924D31">
            <w:pPr>
              <w:spacing w:after="0" w:line="240" w:lineRule="auto"/>
              <w:rPr>
                <w:rFonts w:ascii="Times New Roman" w:hAnsi="Times New Roman" w:cs="Times New Roman"/>
                <w:sz w:val="20"/>
                <w:szCs w:val="20"/>
              </w:rPr>
            </w:pPr>
          </w:p>
        </w:tc>
        <w:tc>
          <w:tcPr>
            <w:tcW w:w="1701" w:type="dxa"/>
            <w:vMerge/>
            <w:shd w:val="clear" w:color="auto" w:fill="auto"/>
            <w:vAlign w:val="center"/>
          </w:tcPr>
          <w:p w14:paraId="57D4FACE" w14:textId="77777777" w:rsidR="00924D31" w:rsidRPr="00924D31" w:rsidRDefault="00924D31" w:rsidP="00924D31">
            <w:pPr>
              <w:spacing w:after="0" w:line="240" w:lineRule="auto"/>
              <w:rPr>
                <w:rFonts w:ascii="Times New Roman" w:hAnsi="Times New Roman" w:cs="Times New Roman"/>
                <w:sz w:val="20"/>
                <w:szCs w:val="20"/>
              </w:rPr>
            </w:pPr>
          </w:p>
        </w:tc>
        <w:tc>
          <w:tcPr>
            <w:tcW w:w="2835" w:type="dxa"/>
            <w:shd w:val="clear" w:color="auto" w:fill="auto"/>
            <w:vAlign w:val="center"/>
          </w:tcPr>
          <w:p w14:paraId="20A6A534"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Биология</w:t>
            </w:r>
          </w:p>
        </w:tc>
        <w:tc>
          <w:tcPr>
            <w:tcW w:w="1276" w:type="dxa"/>
            <w:shd w:val="clear" w:color="auto" w:fill="auto"/>
            <w:vAlign w:val="center"/>
          </w:tcPr>
          <w:p w14:paraId="341C72BD"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Б</w:t>
            </w:r>
          </w:p>
        </w:tc>
        <w:tc>
          <w:tcPr>
            <w:tcW w:w="1843" w:type="dxa"/>
            <w:vMerge w:val="restart"/>
            <w:shd w:val="clear" w:color="auto" w:fill="auto"/>
            <w:vAlign w:val="center"/>
          </w:tcPr>
          <w:p w14:paraId="426A9500"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w:t>
            </w:r>
          </w:p>
        </w:tc>
        <w:tc>
          <w:tcPr>
            <w:tcW w:w="1701" w:type="dxa"/>
            <w:vMerge/>
            <w:shd w:val="clear" w:color="auto" w:fill="auto"/>
            <w:vAlign w:val="center"/>
          </w:tcPr>
          <w:p w14:paraId="0DE300C3" w14:textId="77777777" w:rsidR="00924D31" w:rsidRPr="00924D31" w:rsidRDefault="00924D31" w:rsidP="00924D31">
            <w:pPr>
              <w:spacing w:after="0" w:line="240" w:lineRule="auto"/>
              <w:jc w:val="center"/>
              <w:rPr>
                <w:rFonts w:ascii="Times New Roman" w:hAnsi="Times New Roman" w:cs="Times New Roman"/>
                <w:sz w:val="20"/>
                <w:szCs w:val="20"/>
              </w:rPr>
            </w:pPr>
          </w:p>
        </w:tc>
        <w:tc>
          <w:tcPr>
            <w:tcW w:w="1559" w:type="dxa"/>
            <w:vMerge/>
            <w:shd w:val="clear" w:color="auto" w:fill="auto"/>
          </w:tcPr>
          <w:p w14:paraId="58A0F18F"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661A515C" w14:textId="77777777" w:rsidTr="00F47954">
        <w:trPr>
          <w:trHeight w:val="266"/>
        </w:trPr>
        <w:tc>
          <w:tcPr>
            <w:tcW w:w="1731" w:type="dxa"/>
            <w:vMerge/>
            <w:shd w:val="clear" w:color="auto" w:fill="auto"/>
          </w:tcPr>
          <w:p w14:paraId="4755D9D1" w14:textId="77777777" w:rsidR="00924D31" w:rsidRPr="00924D31" w:rsidRDefault="00924D31" w:rsidP="00924D31">
            <w:pPr>
              <w:spacing w:after="0" w:line="240" w:lineRule="auto"/>
              <w:rPr>
                <w:rFonts w:ascii="Times New Roman" w:hAnsi="Times New Roman" w:cs="Times New Roman"/>
                <w:sz w:val="20"/>
                <w:szCs w:val="20"/>
              </w:rPr>
            </w:pPr>
          </w:p>
        </w:tc>
        <w:tc>
          <w:tcPr>
            <w:tcW w:w="2806" w:type="dxa"/>
            <w:vMerge/>
            <w:shd w:val="clear" w:color="auto" w:fill="auto"/>
          </w:tcPr>
          <w:p w14:paraId="43920F60" w14:textId="77777777" w:rsidR="00924D31" w:rsidRPr="00924D31" w:rsidRDefault="00924D31" w:rsidP="00924D31">
            <w:pPr>
              <w:spacing w:after="0" w:line="240" w:lineRule="auto"/>
              <w:rPr>
                <w:rFonts w:ascii="Times New Roman" w:hAnsi="Times New Roman" w:cs="Times New Roman"/>
                <w:sz w:val="20"/>
                <w:szCs w:val="20"/>
              </w:rPr>
            </w:pPr>
          </w:p>
        </w:tc>
        <w:tc>
          <w:tcPr>
            <w:tcW w:w="1701" w:type="dxa"/>
            <w:vMerge/>
            <w:shd w:val="clear" w:color="auto" w:fill="auto"/>
            <w:vAlign w:val="center"/>
          </w:tcPr>
          <w:p w14:paraId="5564B7A8" w14:textId="77777777" w:rsidR="00924D31" w:rsidRPr="00924D31" w:rsidRDefault="00924D31" w:rsidP="00924D31">
            <w:pPr>
              <w:spacing w:after="0" w:line="240" w:lineRule="auto"/>
              <w:rPr>
                <w:rFonts w:ascii="Times New Roman" w:hAnsi="Times New Roman" w:cs="Times New Roman"/>
                <w:sz w:val="20"/>
                <w:szCs w:val="20"/>
              </w:rPr>
            </w:pPr>
          </w:p>
        </w:tc>
        <w:tc>
          <w:tcPr>
            <w:tcW w:w="2835" w:type="dxa"/>
            <w:shd w:val="clear" w:color="auto" w:fill="auto"/>
            <w:vAlign w:val="center"/>
          </w:tcPr>
          <w:p w14:paraId="13E68372"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 xml:space="preserve">Химия </w:t>
            </w:r>
          </w:p>
        </w:tc>
        <w:tc>
          <w:tcPr>
            <w:tcW w:w="1276" w:type="dxa"/>
            <w:shd w:val="clear" w:color="auto" w:fill="auto"/>
            <w:vAlign w:val="center"/>
          </w:tcPr>
          <w:p w14:paraId="0D4D76F9"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Б</w:t>
            </w:r>
          </w:p>
        </w:tc>
        <w:tc>
          <w:tcPr>
            <w:tcW w:w="1843" w:type="dxa"/>
            <w:vMerge/>
            <w:shd w:val="clear" w:color="auto" w:fill="auto"/>
            <w:vAlign w:val="center"/>
          </w:tcPr>
          <w:p w14:paraId="6FD9D7AA" w14:textId="77777777" w:rsidR="00924D31" w:rsidRPr="00924D31" w:rsidRDefault="00924D31" w:rsidP="00924D31">
            <w:pPr>
              <w:spacing w:after="0" w:line="240" w:lineRule="auto"/>
              <w:jc w:val="center"/>
              <w:rPr>
                <w:rFonts w:ascii="Times New Roman" w:hAnsi="Times New Roman" w:cs="Times New Roman"/>
                <w:sz w:val="20"/>
                <w:szCs w:val="20"/>
              </w:rPr>
            </w:pPr>
          </w:p>
        </w:tc>
        <w:tc>
          <w:tcPr>
            <w:tcW w:w="1701" w:type="dxa"/>
            <w:vMerge/>
            <w:shd w:val="clear" w:color="auto" w:fill="auto"/>
            <w:vAlign w:val="center"/>
          </w:tcPr>
          <w:p w14:paraId="13339137" w14:textId="77777777" w:rsidR="00924D31" w:rsidRPr="00924D31" w:rsidRDefault="00924D31" w:rsidP="00924D31">
            <w:pPr>
              <w:spacing w:after="0" w:line="240" w:lineRule="auto"/>
              <w:jc w:val="center"/>
              <w:rPr>
                <w:rFonts w:ascii="Times New Roman" w:hAnsi="Times New Roman" w:cs="Times New Roman"/>
                <w:sz w:val="20"/>
                <w:szCs w:val="20"/>
              </w:rPr>
            </w:pPr>
          </w:p>
        </w:tc>
        <w:tc>
          <w:tcPr>
            <w:tcW w:w="1559" w:type="dxa"/>
            <w:vMerge/>
            <w:shd w:val="clear" w:color="auto" w:fill="auto"/>
          </w:tcPr>
          <w:p w14:paraId="3C56B995"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01B62747" w14:textId="77777777" w:rsidTr="00F47954">
        <w:trPr>
          <w:trHeight w:val="266"/>
        </w:trPr>
        <w:tc>
          <w:tcPr>
            <w:tcW w:w="4537" w:type="dxa"/>
            <w:gridSpan w:val="2"/>
            <w:vMerge w:val="restart"/>
            <w:shd w:val="clear" w:color="auto" w:fill="auto"/>
            <w:vAlign w:val="center"/>
          </w:tcPr>
          <w:p w14:paraId="1AB01429" w14:textId="77777777" w:rsidR="00924D31" w:rsidRPr="00924D31" w:rsidRDefault="00924D31" w:rsidP="00924D31">
            <w:pPr>
              <w:spacing w:after="0" w:line="240" w:lineRule="auto"/>
              <w:rPr>
                <w:rFonts w:ascii="Times New Roman" w:hAnsi="Times New Roman" w:cs="Times New Roman"/>
                <w:b/>
                <w:sz w:val="20"/>
                <w:szCs w:val="20"/>
              </w:rPr>
            </w:pPr>
            <w:r w:rsidRPr="00924D31">
              <w:rPr>
                <w:rFonts w:ascii="Times New Roman" w:hAnsi="Times New Roman" w:cs="Times New Roman"/>
                <w:b/>
                <w:sz w:val="20"/>
                <w:szCs w:val="20"/>
                <w:lang w:val="en-US"/>
              </w:rPr>
              <w:t>III</w:t>
            </w:r>
            <w:r w:rsidRPr="00924D31">
              <w:rPr>
                <w:rFonts w:ascii="Times New Roman" w:hAnsi="Times New Roman" w:cs="Times New Roman"/>
                <w:b/>
                <w:sz w:val="20"/>
                <w:szCs w:val="20"/>
              </w:rPr>
              <w:t xml:space="preserve"> Дополнительные учебные предметы и курсы</w:t>
            </w:r>
          </w:p>
        </w:tc>
        <w:tc>
          <w:tcPr>
            <w:tcW w:w="1701" w:type="dxa"/>
            <w:shd w:val="clear" w:color="auto" w:fill="auto"/>
            <w:vAlign w:val="center"/>
          </w:tcPr>
          <w:p w14:paraId="70022549"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 xml:space="preserve">Обязательный </w:t>
            </w:r>
          </w:p>
        </w:tc>
        <w:tc>
          <w:tcPr>
            <w:tcW w:w="2835" w:type="dxa"/>
            <w:shd w:val="clear" w:color="auto" w:fill="auto"/>
            <w:vAlign w:val="center"/>
          </w:tcPr>
          <w:p w14:paraId="1D5D4ACC"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Теория познания</w:t>
            </w:r>
          </w:p>
        </w:tc>
        <w:tc>
          <w:tcPr>
            <w:tcW w:w="1276" w:type="dxa"/>
            <w:shd w:val="clear" w:color="auto" w:fill="auto"/>
            <w:vAlign w:val="center"/>
          </w:tcPr>
          <w:p w14:paraId="1F0B2F88"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ЭК</w:t>
            </w:r>
          </w:p>
        </w:tc>
        <w:tc>
          <w:tcPr>
            <w:tcW w:w="1843" w:type="dxa"/>
            <w:shd w:val="clear" w:color="auto" w:fill="auto"/>
            <w:vAlign w:val="center"/>
          </w:tcPr>
          <w:p w14:paraId="0B2B2976"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34/1</w:t>
            </w:r>
          </w:p>
        </w:tc>
        <w:tc>
          <w:tcPr>
            <w:tcW w:w="1701" w:type="dxa"/>
            <w:shd w:val="clear" w:color="auto" w:fill="auto"/>
            <w:vAlign w:val="center"/>
          </w:tcPr>
          <w:p w14:paraId="11E23810"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68/2</w:t>
            </w:r>
          </w:p>
        </w:tc>
        <w:tc>
          <w:tcPr>
            <w:tcW w:w="1559" w:type="dxa"/>
            <w:shd w:val="clear" w:color="auto" w:fill="auto"/>
          </w:tcPr>
          <w:p w14:paraId="2E8D6706"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562264F4" w14:textId="77777777" w:rsidTr="00F47954">
        <w:trPr>
          <w:trHeight w:val="266"/>
        </w:trPr>
        <w:tc>
          <w:tcPr>
            <w:tcW w:w="4537" w:type="dxa"/>
            <w:gridSpan w:val="2"/>
            <w:vMerge/>
            <w:shd w:val="clear" w:color="auto" w:fill="auto"/>
          </w:tcPr>
          <w:p w14:paraId="440D76F4" w14:textId="77777777" w:rsidR="00924D31" w:rsidRPr="00924D31" w:rsidRDefault="00924D31" w:rsidP="00924D31">
            <w:pPr>
              <w:spacing w:after="0" w:line="240" w:lineRule="auto"/>
              <w:rPr>
                <w:rFonts w:ascii="Times New Roman" w:hAnsi="Times New Roman" w:cs="Times New Roman"/>
                <w:b/>
                <w:sz w:val="20"/>
                <w:szCs w:val="20"/>
              </w:rPr>
            </w:pPr>
          </w:p>
        </w:tc>
        <w:tc>
          <w:tcPr>
            <w:tcW w:w="1701" w:type="dxa"/>
            <w:shd w:val="clear" w:color="auto" w:fill="auto"/>
            <w:vAlign w:val="center"/>
          </w:tcPr>
          <w:p w14:paraId="53995645"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 xml:space="preserve">Обязательный </w:t>
            </w:r>
          </w:p>
        </w:tc>
        <w:tc>
          <w:tcPr>
            <w:tcW w:w="2835" w:type="dxa"/>
            <w:shd w:val="clear" w:color="auto" w:fill="auto"/>
            <w:vAlign w:val="center"/>
          </w:tcPr>
          <w:p w14:paraId="3C8F6790" w14:textId="77777777" w:rsidR="00924D31" w:rsidRPr="00924D31" w:rsidRDefault="00924D31" w:rsidP="00924D31">
            <w:pPr>
              <w:spacing w:after="0" w:line="240" w:lineRule="auto"/>
              <w:rPr>
                <w:rFonts w:ascii="Times New Roman" w:hAnsi="Times New Roman" w:cs="Times New Roman"/>
                <w:color w:val="000000"/>
                <w:sz w:val="20"/>
                <w:szCs w:val="20"/>
              </w:rPr>
            </w:pPr>
            <w:r w:rsidRPr="00924D31">
              <w:rPr>
                <w:rFonts w:ascii="Times New Roman" w:hAnsi="Times New Roman" w:cs="Times New Roman"/>
                <w:color w:val="000000"/>
                <w:sz w:val="20"/>
                <w:szCs w:val="20"/>
              </w:rPr>
              <w:t>История экономики и экономической мысли</w:t>
            </w:r>
          </w:p>
        </w:tc>
        <w:tc>
          <w:tcPr>
            <w:tcW w:w="1276" w:type="dxa"/>
            <w:shd w:val="clear" w:color="auto" w:fill="auto"/>
            <w:vAlign w:val="center"/>
          </w:tcPr>
          <w:p w14:paraId="6484D8A0"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ЭК</w:t>
            </w:r>
          </w:p>
        </w:tc>
        <w:tc>
          <w:tcPr>
            <w:tcW w:w="1843" w:type="dxa"/>
            <w:shd w:val="clear" w:color="auto" w:fill="auto"/>
            <w:vAlign w:val="center"/>
          </w:tcPr>
          <w:p w14:paraId="57775FBE"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68/2</w:t>
            </w:r>
          </w:p>
        </w:tc>
        <w:tc>
          <w:tcPr>
            <w:tcW w:w="1701" w:type="dxa"/>
            <w:shd w:val="clear" w:color="auto" w:fill="auto"/>
            <w:vAlign w:val="center"/>
          </w:tcPr>
          <w:p w14:paraId="19A0F243"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34/1</w:t>
            </w:r>
          </w:p>
        </w:tc>
        <w:tc>
          <w:tcPr>
            <w:tcW w:w="1559" w:type="dxa"/>
            <w:shd w:val="clear" w:color="auto" w:fill="auto"/>
          </w:tcPr>
          <w:p w14:paraId="4E7ABFF1"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0D3AF502" w14:textId="77777777" w:rsidTr="00F47954">
        <w:trPr>
          <w:trHeight w:val="266"/>
        </w:trPr>
        <w:tc>
          <w:tcPr>
            <w:tcW w:w="4537" w:type="dxa"/>
            <w:gridSpan w:val="2"/>
            <w:vMerge/>
            <w:shd w:val="clear" w:color="auto" w:fill="auto"/>
          </w:tcPr>
          <w:p w14:paraId="0087CDC5" w14:textId="77777777" w:rsidR="00924D31" w:rsidRPr="00924D31" w:rsidRDefault="00924D31" w:rsidP="00924D31">
            <w:pPr>
              <w:spacing w:after="0" w:line="240" w:lineRule="auto"/>
              <w:rPr>
                <w:rFonts w:ascii="Times New Roman" w:hAnsi="Times New Roman" w:cs="Times New Roman"/>
                <w:b/>
                <w:sz w:val="20"/>
                <w:szCs w:val="20"/>
              </w:rPr>
            </w:pPr>
          </w:p>
        </w:tc>
        <w:tc>
          <w:tcPr>
            <w:tcW w:w="1701" w:type="dxa"/>
            <w:vMerge w:val="restart"/>
            <w:shd w:val="clear" w:color="auto" w:fill="auto"/>
            <w:vAlign w:val="center"/>
          </w:tcPr>
          <w:p w14:paraId="74EDABF8"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Выбор одного из предметов</w:t>
            </w:r>
          </w:p>
        </w:tc>
        <w:tc>
          <w:tcPr>
            <w:tcW w:w="2835" w:type="dxa"/>
            <w:shd w:val="clear" w:color="auto" w:fill="auto"/>
            <w:vAlign w:val="center"/>
          </w:tcPr>
          <w:p w14:paraId="5CEB4C25" w14:textId="77777777" w:rsidR="00924D31" w:rsidRPr="00924D31" w:rsidRDefault="00924D31" w:rsidP="00924D31">
            <w:pPr>
              <w:spacing w:after="0" w:line="240" w:lineRule="auto"/>
              <w:ind w:hanging="13"/>
              <w:rPr>
                <w:rFonts w:ascii="Times New Roman" w:hAnsi="Times New Roman" w:cs="Times New Roman"/>
                <w:color w:val="000000"/>
                <w:sz w:val="20"/>
                <w:szCs w:val="20"/>
              </w:rPr>
            </w:pPr>
            <w:r w:rsidRPr="00924D31">
              <w:rPr>
                <w:rFonts w:ascii="Times New Roman" w:hAnsi="Times New Roman" w:cs="Times New Roman"/>
                <w:color w:val="000000"/>
                <w:sz w:val="20"/>
                <w:szCs w:val="20"/>
              </w:rPr>
              <w:t xml:space="preserve">Социология </w:t>
            </w:r>
          </w:p>
        </w:tc>
        <w:tc>
          <w:tcPr>
            <w:tcW w:w="1276" w:type="dxa"/>
            <w:shd w:val="clear" w:color="auto" w:fill="auto"/>
            <w:vAlign w:val="center"/>
          </w:tcPr>
          <w:p w14:paraId="49D500FB"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ЭК</w:t>
            </w:r>
          </w:p>
        </w:tc>
        <w:tc>
          <w:tcPr>
            <w:tcW w:w="1843" w:type="dxa"/>
            <w:vMerge w:val="restart"/>
            <w:shd w:val="clear" w:color="auto" w:fill="auto"/>
            <w:vAlign w:val="center"/>
          </w:tcPr>
          <w:p w14:paraId="0B937959"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136/4</w:t>
            </w:r>
          </w:p>
        </w:tc>
        <w:tc>
          <w:tcPr>
            <w:tcW w:w="1701" w:type="dxa"/>
            <w:vMerge w:val="restart"/>
            <w:shd w:val="clear" w:color="auto" w:fill="auto"/>
            <w:vAlign w:val="center"/>
          </w:tcPr>
          <w:p w14:paraId="33A30ED8"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68/2</w:t>
            </w:r>
          </w:p>
        </w:tc>
        <w:tc>
          <w:tcPr>
            <w:tcW w:w="1559" w:type="dxa"/>
            <w:vMerge w:val="restart"/>
            <w:shd w:val="clear" w:color="auto" w:fill="auto"/>
          </w:tcPr>
          <w:p w14:paraId="117D4133"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4B30B20E" w14:textId="77777777" w:rsidTr="00F47954">
        <w:trPr>
          <w:trHeight w:val="266"/>
        </w:trPr>
        <w:tc>
          <w:tcPr>
            <w:tcW w:w="4537" w:type="dxa"/>
            <w:gridSpan w:val="2"/>
            <w:vMerge/>
            <w:shd w:val="clear" w:color="auto" w:fill="auto"/>
          </w:tcPr>
          <w:p w14:paraId="29D5F909" w14:textId="77777777" w:rsidR="00924D31" w:rsidRPr="00924D31" w:rsidRDefault="00924D31" w:rsidP="00924D31">
            <w:pPr>
              <w:spacing w:after="0" w:line="240" w:lineRule="auto"/>
              <w:rPr>
                <w:rFonts w:ascii="Times New Roman" w:hAnsi="Times New Roman" w:cs="Times New Roman"/>
                <w:b/>
                <w:sz w:val="20"/>
                <w:szCs w:val="20"/>
              </w:rPr>
            </w:pPr>
          </w:p>
        </w:tc>
        <w:tc>
          <w:tcPr>
            <w:tcW w:w="1701" w:type="dxa"/>
            <w:vMerge/>
            <w:shd w:val="clear" w:color="auto" w:fill="auto"/>
            <w:vAlign w:val="center"/>
          </w:tcPr>
          <w:p w14:paraId="10BFA7AA" w14:textId="77777777" w:rsidR="00924D31" w:rsidRPr="00924D31" w:rsidRDefault="00924D31" w:rsidP="00924D31">
            <w:pPr>
              <w:spacing w:after="0" w:line="240" w:lineRule="auto"/>
              <w:rPr>
                <w:rFonts w:ascii="Times New Roman" w:hAnsi="Times New Roman" w:cs="Times New Roman"/>
                <w:sz w:val="20"/>
                <w:szCs w:val="20"/>
              </w:rPr>
            </w:pPr>
          </w:p>
        </w:tc>
        <w:tc>
          <w:tcPr>
            <w:tcW w:w="2835" w:type="dxa"/>
            <w:shd w:val="clear" w:color="auto" w:fill="auto"/>
            <w:vAlign w:val="center"/>
          </w:tcPr>
          <w:p w14:paraId="238FCC9F" w14:textId="77777777" w:rsidR="00924D31" w:rsidRPr="00924D31" w:rsidRDefault="00924D31" w:rsidP="00924D31">
            <w:pPr>
              <w:spacing w:after="0" w:line="240" w:lineRule="auto"/>
              <w:ind w:hanging="13"/>
              <w:rPr>
                <w:rFonts w:ascii="Times New Roman" w:hAnsi="Times New Roman" w:cs="Times New Roman"/>
                <w:color w:val="000000"/>
                <w:sz w:val="20"/>
                <w:szCs w:val="20"/>
              </w:rPr>
            </w:pPr>
            <w:r w:rsidRPr="00924D31">
              <w:rPr>
                <w:rFonts w:ascii="Times New Roman" w:hAnsi="Times New Roman" w:cs="Times New Roman"/>
                <w:color w:val="000000"/>
                <w:sz w:val="20"/>
                <w:szCs w:val="20"/>
              </w:rPr>
              <w:t xml:space="preserve">Политология </w:t>
            </w:r>
          </w:p>
        </w:tc>
        <w:tc>
          <w:tcPr>
            <w:tcW w:w="1276" w:type="dxa"/>
            <w:shd w:val="clear" w:color="auto" w:fill="auto"/>
            <w:vAlign w:val="center"/>
          </w:tcPr>
          <w:p w14:paraId="5EA9BB83"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ЭК</w:t>
            </w:r>
          </w:p>
        </w:tc>
        <w:tc>
          <w:tcPr>
            <w:tcW w:w="1843" w:type="dxa"/>
            <w:vMerge/>
            <w:shd w:val="clear" w:color="auto" w:fill="auto"/>
            <w:vAlign w:val="center"/>
          </w:tcPr>
          <w:p w14:paraId="308B82EF" w14:textId="77777777" w:rsidR="00924D31" w:rsidRPr="00924D31" w:rsidRDefault="00924D31" w:rsidP="00924D31">
            <w:pPr>
              <w:spacing w:after="0" w:line="240" w:lineRule="auto"/>
              <w:jc w:val="center"/>
              <w:rPr>
                <w:rFonts w:ascii="Times New Roman" w:hAnsi="Times New Roman" w:cs="Times New Roman"/>
                <w:sz w:val="20"/>
                <w:szCs w:val="20"/>
              </w:rPr>
            </w:pPr>
          </w:p>
        </w:tc>
        <w:tc>
          <w:tcPr>
            <w:tcW w:w="1701" w:type="dxa"/>
            <w:vMerge/>
            <w:shd w:val="clear" w:color="auto" w:fill="auto"/>
            <w:vAlign w:val="center"/>
          </w:tcPr>
          <w:p w14:paraId="732AC557" w14:textId="77777777" w:rsidR="00924D31" w:rsidRPr="00924D31" w:rsidRDefault="00924D31" w:rsidP="00924D31">
            <w:pPr>
              <w:spacing w:after="0" w:line="240" w:lineRule="auto"/>
              <w:jc w:val="center"/>
              <w:rPr>
                <w:rFonts w:ascii="Times New Roman" w:hAnsi="Times New Roman" w:cs="Times New Roman"/>
                <w:sz w:val="20"/>
                <w:szCs w:val="20"/>
              </w:rPr>
            </w:pPr>
          </w:p>
        </w:tc>
        <w:tc>
          <w:tcPr>
            <w:tcW w:w="1559" w:type="dxa"/>
            <w:vMerge/>
            <w:shd w:val="clear" w:color="auto" w:fill="auto"/>
          </w:tcPr>
          <w:p w14:paraId="4AE1957D"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19611E00" w14:textId="77777777" w:rsidTr="00F47954">
        <w:trPr>
          <w:trHeight w:val="266"/>
        </w:trPr>
        <w:tc>
          <w:tcPr>
            <w:tcW w:w="4537" w:type="dxa"/>
            <w:gridSpan w:val="2"/>
            <w:vMerge/>
            <w:shd w:val="clear" w:color="auto" w:fill="auto"/>
          </w:tcPr>
          <w:p w14:paraId="262B8E2A" w14:textId="77777777" w:rsidR="00924D31" w:rsidRPr="00924D31" w:rsidRDefault="00924D31" w:rsidP="00924D31">
            <w:pPr>
              <w:spacing w:after="0" w:line="240" w:lineRule="auto"/>
              <w:rPr>
                <w:rFonts w:ascii="Times New Roman" w:hAnsi="Times New Roman" w:cs="Times New Roman"/>
                <w:b/>
                <w:sz w:val="20"/>
                <w:szCs w:val="20"/>
              </w:rPr>
            </w:pPr>
          </w:p>
        </w:tc>
        <w:tc>
          <w:tcPr>
            <w:tcW w:w="1701" w:type="dxa"/>
            <w:vMerge/>
            <w:shd w:val="clear" w:color="auto" w:fill="auto"/>
            <w:vAlign w:val="center"/>
          </w:tcPr>
          <w:p w14:paraId="6FF9BB3E" w14:textId="77777777" w:rsidR="00924D31" w:rsidRPr="00924D31" w:rsidRDefault="00924D31" w:rsidP="00924D31">
            <w:pPr>
              <w:spacing w:after="0" w:line="240" w:lineRule="auto"/>
              <w:rPr>
                <w:rFonts w:ascii="Times New Roman" w:hAnsi="Times New Roman" w:cs="Times New Roman"/>
                <w:sz w:val="20"/>
                <w:szCs w:val="20"/>
              </w:rPr>
            </w:pPr>
          </w:p>
        </w:tc>
        <w:tc>
          <w:tcPr>
            <w:tcW w:w="2835" w:type="dxa"/>
            <w:shd w:val="clear" w:color="auto" w:fill="auto"/>
            <w:vAlign w:val="center"/>
          </w:tcPr>
          <w:p w14:paraId="5A913F7E" w14:textId="77777777" w:rsidR="00924D31" w:rsidRPr="00924D31" w:rsidRDefault="00924D31" w:rsidP="00924D31">
            <w:pPr>
              <w:spacing w:after="0" w:line="240" w:lineRule="auto"/>
              <w:ind w:hanging="13"/>
              <w:rPr>
                <w:rFonts w:ascii="Times New Roman" w:hAnsi="Times New Roman" w:cs="Times New Roman"/>
                <w:color w:val="000000"/>
                <w:sz w:val="20"/>
                <w:szCs w:val="20"/>
              </w:rPr>
            </w:pPr>
            <w:r w:rsidRPr="00924D31">
              <w:rPr>
                <w:rFonts w:ascii="Times New Roman" w:hAnsi="Times New Roman" w:cs="Times New Roman"/>
                <w:color w:val="000000"/>
                <w:sz w:val="20"/>
                <w:szCs w:val="20"/>
              </w:rPr>
              <w:t xml:space="preserve">Экономика </w:t>
            </w:r>
          </w:p>
        </w:tc>
        <w:tc>
          <w:tcPr>
            <w:tcW w:w="1276" w:type="dxa"/>
            <w:shd w:val="clear" w:color="auto" w:fill="auto"/>
            <w:vAlign w:val="center"/>
          </w:tcPr>
          <w:p w14:paraId="113DBC4A"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У</w:t>
            </w:r>
          </w:p>
        </w:tc>
        <w:tc>
          <w:tcPr>
            <w:tcW w:w="1843" w:type="dxa"/>
            <w:vMerge/>
            <w:shd w:val="clear" w:color="auto" w:fill="auto"/>
            <w:vAlign w:val="center"/>
          </w:tcPr>
          <w:p w14:paraId="086D0B7F" w14:textId="77777777" w:rsidR="00924D31" w:rsidRPr="00924D31" w:rsidRDefault="00924D31" w:rsidP="00924D31">
            <w:pPr>
              <w:spacing w:after="0" w:line="240" w:lineRule="auto"/>
              <w:jc w:val="center"/>
              <w:rPr>
                <w:rFonts w:ascii="Times New Roman" w:hAnsi="Times New Roman" w:cs="Times New Roman"/>
                <w:sz w:val="20"/>
                <w:szCs w:val="20"/>
              </w:rPr>
            </w:pPr>
          </w:p>
        </w:tc>
        <w:tc>
          <w:tcPr>
            <w:tcW w:w="1701" w:type="dxa"/>
            <w:vMerge/>
            <w:shd w:val="clear" w:color="auto" w:fill="auto"/>
            <w:vAlign w:val="center"/>
          </w:tcPr>
          <w:p w14:paraId="5A5ECBD8" w14:textId="77777777" w:rsidR="00924D31" w:rsidRPr="00924D31" w:rsidRDefault="00924D31" w:rsidP="00924D31">
            <w:pPr>
              <w:spacing w:after="0" w:line="240" w:lineRule="auto"/>
              <w:jc w:val="center"/>
              <w:rPr>
                <w:rFonts w:ascii="Times New Roman" w:hAnsi="Times New Roman" w:cs="Times New Roman"/>
                <w:sz w:val="20"/>
                <w:szCs w:val="20"/>
              </w:rPr>
            </w:pPr>
          </w:p>
        </w:tc>
        <w:tc>
          <w:tcPr>
            <w:tcW w:w="1559" w:type="dxa"/>
            <w:vMerge/>
            <w:shd w:val="clear" w:color="auto" w:fill="auto"/>
          </w:tcPr>
          <w:p w14:paraId="01BF0CF7"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32DD4323" w14:textId="77777777" w:rsidTr="00F47954">
        <w:trPr>
          <w:trHeight w:val="266"/>
        </w:trPr>
        <w:tc>
          <w:tcPr>
            <w:tcW w:w="4537" w:type="dxa"/>
            <w:gridSpan w:val="2"/>
            <w:vMerge/>
            <w:shd w:val="clear" w:color="auto" w:fill="auto"/>
          </w:tcPr>
          <w:p w14:paraId="3DC8974E" w14:textId="77777777" w:rsidR="00924D31" w:rsidRPr="00924D31" w:rsidRDefault="00924D31" w:rsidP="00924D31">
            <w:pPr>
              <w:spacing w:after="0" w:line="240" w:lineRule="auto"/>
              <w:rPr>
                <w:rFonts w:ascii="Times New Roman" w:hAnsi="Times New Roman" w:cs="Times New Roman"/>
                <w:b/>
                <w:sz w:val="20"/>
                <w:szCs w:val="20"/>
              </w:rPr>
            </w:pPr>
          </w:p>
        </w:tc>
        <w:tc>
          <w:tcPr>
            <w:tcW w:w="1701" w:type="dxa"/>
            <w:shd w:val="clear" w:color="auto" w:fill="auto"/>
          </w:tcPr>
          <w:p w14:paraId="536169BF"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 xml:space="preserve">Обязательный  </w:t>
            </w:r>
          </w:p>
        </w:tc>
        <w:tc>
          <w:tcPr>
            <w:tcW w:w="2835" w:type="dxa"/>
            <w:shd w:val="clear" w:color="auto" w:fill="auto"/>
          </w:tcPr>
          <w:p w14:paraId="5B229921" w14:textId="77777777" w:rsidR="00924D31" w:rsidRPr="00924D31" w:rsidRDefault="00924D31" w:rsidP="00924D31">
            <w:pPr>
              <w:spacing w:after="0" w:line="240" w:lineRule="auto"/>
              <w:rPr>
                <w:rFonts w:ascii="Times New Roman" w:hAnsi="Times New Roman" w:cs="Times New Roman"/>
                <w:color w:val="000000"/>
                <w:sz w:val="20"/>
                <w:szCs w:val="20"/>
              </w:rPr>
            </w:pPr>
            <w:r w:rsidRPr="00924D31">
              <w:rPr>
                <w:rFonts w:ascii="Times New Roman" w:hAnsi="Times New Roman" w:cs="Times New Roman"/>
                <w:color w:val="000000"/>
                <w:sz w:val="20"/>
                <w:szCs w:val="20"/>
              </w:rPr>
              <w:t>Индивидуальный проект**</w:t>
            </w:r>
          </w:p>
        </w:tc>
        <w:tc>
          <w:tcPr>
            <w:tcW w:w="1276" w:type="dxa"/>
            <w:shd w:val="clear" w:color="auto" w:fill="auto"/>
            <w:vAlign w:val="center"/>
          </w:tcPr>
          <w:p w14:paraId="59597189"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ЭК</w:t>
            </w:r>
          </w:p>
        </w:tc>
        <w:tc>
          <w:tcPr>
            <w:tcW w:w="1843" w:type="dxa"/>
            <w:shd w:val="clear" w:color="auto" w:fill="auto"/>
          </w:tcPr>
          <w:p w14:paraId="576579D9"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34/1</w:t>
            </w:r>
          </w:p>
        </w:tc>
        <w:tc>
          <w:tcPr>
            <w:tcW w:w="1701" w:type="dxa"/>
            <w:shd w:val="clear" w:color="auto" w:fill="auto"/>
            <w:vAlign w:val="center"/>
          </w:tcPr>
          <w:p w14:paraId="6B0054F1" w14:textId="77777777" w:rsidR="00924D31" w:rsidRPr="00924D31" w:rsidRDefault="00924D31" w:rsidP="00924D31">
            <w:pPr>
              <w:spacing w:after="0" w:line="240" w:lineRule="auto"/>
              <w:jc w:val="center"/>
              <w:rPr>
                <w:rFonts w:ascii="Times New Roman" w:hAnsi="Times New Roman" w:cs="Times New Roman"/>
                <w:color w:val="000000"/>
                <w:sz w:val="20"/>
                <w:szCs w:val="20"/>
              </w:rPr>
            </w:pPr>
          </w:p>
        </w:tc>
        <w:tc>
          <w:tcPr>
            <w:tcW w:w="1559" w:type="dxa"/>
            <w:shd w:val="clear" w:color="auto" w:fill="auto"/>
          </w:tcPr>
          <w:p w14:paraId="06C79CF6"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4F804701" w14:textId="77777777" w:rsidTr="00F47954">
        <w:trPr>
          <w:trHeight w:val="266"/>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657146" w14:textId="77777777" w:rsidR="00924D31" w:rsidRPr="00924D31" w:rsidRDefault="00924D31" w:rsidP="00924D31">
            <w:pPr>
              <w:spacing w:after="0" w:line="240" w:lineRule="auto"/>
              <w:rPr>
                <w:rFonts w:ascii="Times New Roman" w:hAnsi="Times New Roman" w:cs="Times New Roman"/>
                <w:b/>
                <w:color w:val="000000"/>
                <w:sz w:val="20"/>
                <w:szCs w:val="20"/>
              </w:rPr>
            </w:pPr>
            <w:r w:rsidRPr="00924D31">
              <w:rPr>
                <w:rFonts w:ascii="Times New Roman" w:hAnsi="Times New Roman" w:cs="Times New Roman"/>
                <w:b/>
                <w:color w:val="000000"/>
                <w:sz w:val="20"/>
                <w:szCs w:val="20"/>
              </w:rPr>
              <w:t>Аудиторная нагрузка в неделю (6-ти дневная учебная неделя), количество часов в неделю, не более</w:t>
            </w:r>
          </w:p>
        </w:tc>
        <w:tc>
          <w:tcPr>
            <w:tcW w:w="1843" w:type="dxa"/>
            <w:shd w:val="clear" w:color="auto" w:fill="auto"/>
            <w:vAlign w:val="center"/>
          </w:tcPr>
          <w:p w14:paraId="67B78948"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37</w:t>
            </w:r>
          </w:p>
        </w:tc>
        <w:tc>
          <w:tcPr>
            <w:tcW w:w="1701" w:type="dxa"/>
            <w:shd w:val="clear" w:color="auto" w:fill="auto"/>
            <w:vAlign w:val="center"/>
          </w:tcPr>
          <w:p w14:paraId="071A7CEE"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37</w:t>
            </w:r>
          </w:p>
        </w:tc>
        <w:tc>
          <w:tcPr>
            <w:tcW w:w="1559" w:type="dxa"/>
            <w:shd w:val="clear" w:color="auto" w:fill="auto"/>
          </w:tcPr>
          <w:p w14:paraId="1E376DE9" w14:textId="77777777" w:rsidR="00924D31" w:rsidRPr="00924D31" w:rsidRDefault="00924D31" w:rsidP="00924D31">
            <w:pPr>
              <w:spacing w:after="0" w:line="240" w:lineRule="auto"/>
              <w:jc w:val="right"/>
              <w:rPr>
                <w:rFonts w:ascii="Times New Roman" w:hAnsi="Times New Roman" w:cs="Times New Roman"/>
                <w:b/>
                <w:sz w:val="20"/>
                <w:szCs w:val="20"/>
              </w:rPr>
            </w:pPr>
          </w:p>
        </w:tc>
      </w:tr>
      <w:tr w:rsidR="00924D31" w:rsidRPr="00924D31" w14:paraId="6A4B28DE" w14:textId="77777777" w:rsidTr="00F47954">
        <w:trPr>
          <w:trHeight w:val="266"/>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30D685" w14:textId="77777777" w:rsidR="00924D31" w:rsidRPr="00924D31" w:rsidRDefault="00924D31" w:rsidP="00924D31">
            <w:pPr>
              <w:spacing w:after="0" w:line="240" w:lineRule="auto"/>
              <w:rPr>
                <w:rFonts w:ascii="Times New Roman" w:hAnsi="Times New Roman" w:cs="Times New Roman"/>
                <w:b/>
                <w:color w:val="000000"/>
                <w:sz w:val="20"/>
                <w:szCs w:val="20"/>
              </w:rPr>
            </w:pPr>
            <w:r w:rsidRPr="00924D31">
              <w:rPr>
                <w:rFonts w:ascii="Times New Roman" w:hAnsi="Times New Roman" w:cs="Times New Roman"/>
                <w:b/>
                <w:color w:val="000000"/>
                <w:sz w:val="20"/>
                <w:szCs w:val="20"/>
              </w:rPr>
              <w:t>Аудиторная нагрузка в неделю (6-ти дневная учебная неделя), количество часов в год, не более</w:t>
            </w:r>
          </w:p>
        </w:tc>
        <w:tc>
          <w:tcPr>
            <w:tcW w:w="1843" w:type="dxa"/>
            <w:shd w:val="clear" w:color="auto" w:fill="auto"/>
            <w:vAlign w:val="center"/>
          </w:tcPr>
          <w:p w14:paraId="77A26808"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1258</w:t>
            </w:r>
          </w:p>
        </w:tc>
        <w:tc>
          <w:tcPr>
            <w:tcW w:w="1701" w:type="dxa"/>
            <w:shd w:val="clear" w:color="auto" w:fill="auto"/>
            <w:vAlign w:val="center"/>
          </w:tcPr>
          <w:p w14:paraId="2C7DF232"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1258</w:t>
            </w:r>
          </w:p>
        </w:tc>
        <w:tc>
          <w:tcPr>
            <w:tcW w:w="1559" w:type="dxa"/>
            <w:shd w:val="clear" w:color="auto" w:fill="auto"/>
          </w:tcPr>
          <w:p w14:paraId="76C1223B" w14:textId="77777777" w:rsidR="00924D31" w:rsidRPr="00924D31" w:rsidRDefault="00924D31" w:rsidP="00924D31">
            <w:pPr>
              <w:spacing w:after="0" w:line="240" w:lineRule="auto"/>
              <w:jc w:val="right"/>
              <w:rPr>
                <w:rFonts w:ascii="Times New Roman" w:hAnsi="Times New Roman" w:cs="Times New Roman"/>
                <w:b/>
                <w:sz w:val="20"/>
                <w:szCs w:val="20"/>
              </w:rPr>
            </w:pPr>
          </w:p>
        </w:tc>
      </w:tr>
    </w:tbl>
    <w:p w14:paraId="606BBB2A" w14:textId="77777777" w:rsidR="00924D31" w:rsidRPr="00924D31" w:rsidRDefault="00924D31" w:rsidP="00924D31">
      <w:pPr>
        <w:spacing w:after="0" w:line="240" w:lineRule="auto"/>
        <w:rPr>
          <w:rFonts w:ascii="Times New Roman" w:hAnsi="Times New Roman" w:cs="Times New Roman"/>
          <w:sz w:val="20"/>
          <w:szCs w:val="20"/>
        </w:rPr>
      </w:pPr>
    </w:p>
    <w:p w14:paraId="1FF83764"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 Уровень обучения</w:t>
      </w:r>
    </w:p>
    <w:p w14:paraId="1071B7D8"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Б – базовый уровень изучения предмета.</w:t>
      </w:r>
    </w:p>
    <w:p w14:paraId="75A69C01"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У – углублённый уровень изучения предмета.</w:t>
      </w:r>
    </w:p>
    <w:p w14:paraId="13BBB798"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ЭК – элективный курс</w:t>
      </w:r>
    </w:p>
    <w:p w14:paraId="237F04FB" w14:textId="77777777" w:rsidR="00924D31" w:rsidRPr="00924D31" w:rsidRDefault="00924D31" w:rsidP="00924D31">
      <w:pPr>
        <w:spacing w:after="0" w:line="240" w:lineRule="auto"/>
        <w:rPr>
          <w:rFonts w:ascii="Times New Roman" w:hAnsi="Times New Roman" w:cs="Times New Roman"/>
          <w:sz w:val="20"/>
          <w:szCs w:val="20"/>
        </w:rPr>
      </w:pPr>
    </w:p>
    <w:p w14:paraId="25CCAF57" w14:textId="1833A19C"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 - учебные предметы, не имеющие аудиторной нагрузки</w:t>
      </w:r>
    </w:p>
    <w:p w14:paraId="57EF4035" w14:textId="77777777" w:rsidR="00924D31" w:rsidRDefault="00924D31"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sectPr w:rsidR="00924D31" w:rsidSect="00924D31">
          <w:footnotePr>
            <w:numRestart w:val="eachPage"/>
          </w:footnotePr>
          <w:pgSz w:w="16838" w:h="11906" w:orient="landscape"/>
          <w:pgMar w:top="1080" w:right="1440" w:bottom="1080" w:left="1440" w:header="709" w:footer="709" w:gutter="0"/>
          <w:cols w:space="708"/>
          <w:titlePg/>
          <w:docGrid w:linePitch="360"/>
        </w:sectPr>
      </w:pPr>
    </w:p>
    <w:p w14:paraId="4EF8D41A" w14:textId="0D24A35B" w:rsidR="009907CB" w:rsidRPr="00144252" w:rsidRDefault="009907CB"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341A19EC" w14:textId="55B347B7" w:rsidR="00144252" w:rsidRDefault="00144252"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b/>
          <w:sz w:val="24"/>
          <w:szCs w:val="24"/>
          <w:lang w:eastAsia="ar-SA"/>
        </w:rPr>
      </w:pPr>
      <w:r>
        <w:rPr>
          <w:rFonts w:ascii="Times New Roman" w:hAnsi="Times New Roman" w:cs="Times New Roman"/>
          <w:b/>
          <w:sz w:val="24"/>
          <w:szCs w:val="24"/>
          <w:lang w:eastAsia="ar-SA"/>
        </w:rPr>
        <w:t>Учебный план направления «Юриспруденция»</w:t>
      </w:r>
    </w:p>
    <w:p w14:paraId="086DA48B" w14:textId="330E9A6F" w:rsidR="00144252" w:rsidRPr="00144252" w:rsidRDefault="00144252"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5247695E" w14:textId="3917112A" w:rsidR="00144252" w:rsidRDefault="00924D31"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924D31">
        <w:rPr>
          <w:rFonts w:ascii="Times New Roman" w:hAnsi="Times New Roman" w:cs="Times New Roman"/>
          <w:sz w:val="24"/>
          <w:szCs w:val="24"/>
          <w:lang w:eastAsia="ar-SA"/>
        </w:rPr>
        <w:t>Направление должно обеспечивать качественную подготовку учащихся в области юриспруденции и социальных наук и поступление на курирующие факультеты НИУ ВШЭ.</w:t>
      </w:r>
    </w:p>
    <w:p w14:paraId="44FA54F2" w14:textId="529995D7" w:rsidR="00924D31" w:rsidRDefault="00924D31"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69162F59" w14:textId="0B42100E" w:rsidR="00924D31" w:rsidRDefault="00924D31"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924D31">
        <w:rPr>
          <w:rFonts w:ascii="Times New Roman" w:hAnsi="Times New Roman" w:cs="Times New Roman"/>
          <w:sz w:val="24"/>
          <w:szCs w:val="24"/>
          <w:lang w:eastAsia="ar-SA"/>
        </w:rPr>
        <w:t>Обучение на данном направлении в основном ориентировано на продолжение образования в сфере права, но видится разумным предоставить учащимся возможность выбрать такой индивидуальный учебный план, который позволит в дальнейшем поступить на другие образовательные программы.</w:t>
      </w:r>
    </w:p>
    <w:p w14:paraId="006E9AD8" w14:textId="2E36F4F6" w:rsidR="00924D31" w:rsidRDefault="00924D31"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0EC26672" w14:textId="16C330F6" w:rsidR="00924D31" w:rsidRDefault="00924D31" w:rsidP="00924D31">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924D31">
        <w:rPr>
          <w:rFonts w:ascii="Times New Roman" w:hAnsi="Times New Roman" w:cs="Times New Roman"/>
          <w:sz w:val="24"/>
          <w:szCs w:val="24"/>
          <w:lang w:eastAsia="ar-SA"/>
        </w:rPr>
        <w:t xml:space="preserve">Учащимся предлагается изучение учебных предметов История, Обществознание, Право, Иностранный язык на углубленном уровне. </w:t>
      </w:r>
    </w:p>
    <w:p w14:paraId="593A0902" w14:textId="77777777" w:rsidR="00924D31" w:rsidRPr="00924D31" w:rsidRDefault="00924D31" w:rsidP="00924D31">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52E0EC18" w14:textId="75432115" w:rsidR="00924D31" w:rsidRDefault="00924D31" w:rsidP="00924D31">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924D31">
        <w:rPr>
          <w:rFonts w:ascii="Times New Roman" w:hAnsi="Times New Roman" w:cs="Times New Roman"/>
          <w:sz w:val="24"/>
          <w:szCs w:val="24"/>
          <w:lang w:eastAsia="ar-SA"/>
        </w:rPr>
        <w:t>Из предметной области Естественные науки учащийся может выбрать один из предметов Физика, Химия, Биология на базовом уровне.</w:t>
      </w:r>
    </w:p>
    <w:p w14:paraId="2B591199" w14:textId="77777777" w:rsidR="00924D31" w:rsidRPr="00924D31" w:rsidRDefault="00924D31" w:rsidP="00924D31">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19CE35E7" w14:textId="6A75EB2F" w:rsidR="00924D31" w:rsidRDefault="00924D31" w:rsidP="00924D31">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924D31">
        <w:rPr>
          <w:rFonts w:ascii="Times New Roman" w:hAnsi="Times New Roman" w:cs="Times New Roman"/>
          <w:sz w:val="24"/>
          <w:szCs w:val="24"/>
          <w:lang w:eastAsia="ar-SA"/>
        </w:rPr>
        <w:t>В учебный план включены дополнительные учебные предметы, курсы по выбору обучающихся</w:t>
      </w:r>
      <w:r>
        <w:rPr>
          <w:rFonts w:ascii="Times New Roman" w:hAnsi="Times New Roman" w:cs="Times New Roman"/>
          <w:sz w:val="24"/>
          <w:szCs w:val="24"/>
          <w:lang w:eastAsia="ar-SA"/>
        </w:rPr>
        <w:t xml:space="preserve"> – Практикум по праву, Введение</w:t>
      </w:r>
      <w:r w:rsidRPr="00924D31">
        <w:rPr>
          <w:rFonts w:ascii="Times New Roman" w:hAnsi="Times New Roman" w:cs="Times New Roman"/>
          <w:sz w:val="24"/>
          <w:szCs w:val="24"/>
          <w:lang w:eastAsia="ar-SA"/>
        </w:rPr>
        <w:t xml:space="preserve"> в математическую логику, а также Теория познания, являющаяся в лицее обязательным учебным курсом для изучения, так как ставит своей целью научить учащихся критическому мышлению, и позволяет осознавать себя как мыслящего и ответственного человека.</w:t>
      </w:r>
    </w:p>
    <w:p w14:paraId="48CC4749" w14:textId="77777777" w:rsidR="00924D31" w:rsidRPr="00924D31" w:rsidRDefault="00924D31" w:rsidP="00924D31">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0D604675" w14:textId="16F6A8F3" w:rsidR="00924D31" w:rsidRPr="00144252" w:rsidRDefault="00924D31" w:rsidP="00924D31">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r w:rsidRPr="00924D31">
        <w:rPr>
          <w:rFonts w:ascii="Times New Roman" w:hAnsi="Times New Roman" w:cs="Times New Roman"/>
          <w:sz w:val="24"/>
          <w:szCs w:val="24"/>
          <w:lang w:eastAsia="ar-SA"/>
        </w:rPr>
        <w:t>В учебном плане предусмотрено выполнение обучающимися индивидуального проекта.</w:t>
      </w:r>
    </w:p>
    <w:p w14:paraId="580359A4" w14:textId="117D94C1" w:rsidR="00144252" w:rsidRDefault="00144252"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710A5B08" w14:textId="77777777" w:rsidR="00924D31" w:rsidRDefault="00924D31"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sectPr w:rsidR="00924D31" w:rsidSect="00032C44">
          <w:footnotePr>
            <w:numRestart w:val="eachPage"/>
          </w:footnotePr>
          <w:pgSz w:w="11906" w:h="16838"/>
          <w:pgMar w:top="1440" w:right="510" w:bottom="1440" w:left="1644" w:header="709" w:footer="709" w:gutter="0"/>
          <w:cols w:space="708"/>
          <w:titlePg/>
          <w:docGrid w:linePitch="360"/>
        </w:sect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2934"/>
        <w:gridCol w:w="1762"/>
        <w:gridCol w:w="2930"/>
        <w:gridCol w:w="1417"/>
        <w:gridCol w:w="1559"/>
        <w:gridCol w:w="1560"/>
        <w:gridCol w:w="1559"/>
      </w:tblGrid>
      <w:tr w:rsidR="00924D31" w:rsidRPr="00924D31" w14:paraId="32BAA916" w14:textId="77777777" w:rsidTr="00F47954">
        <w:trPr>
          <w:trHeight w:val="251"/>
        </w:trPr>
        <w:tc>
          <w:tcPr>
            <w:tcW w:w="1731" w:type="dxa"/>
            <w:vMerge w:val="restart"/>
            <w:shd w:val="clear" w:color="auto" w:fill="auto"/>
            <w:vAlign w:val="center"/>
          </w:tcPr>
          <w:p w14:paraId="5DC3433C"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lastRenderedPageBreak/>
              <w:t>Компоненты УП</w:t>
            </w:r>
          </w:p>
        </w:tc>
        <w:tc>
          <w:tcPr>
            <w:tcW w:w="2934" w:type="dxa"/>
            <w:vMerge w:val="restart"/>
            <w:shd w:val="clear" w:color="auto" w:fill="auto"/>
            <w:vAlign w:val="center"/>
          </w:tcPr>
          <w:p w14:paraId="26F73A67"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Предметная область</w:t>
            </w:r>
          </w:p>
        </w:tc>
        <w:tc>
          <w:tcPr>
            <w:tcW w:w="1762" w:type="dxa"/>
            <w:vMerge w:val="restart"/>
            <w:shd w:val="clear" w:color="auto" w:fill="auto"/>
            <w:vAlign w:val="center"/>
          </w:tcPr>
          <w:p w14:paraId="75884094"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Место предмета в УП</w:t>
            </w:r>
          </w:p>
        </w:tc>
        <w:tc>
          <w:tcPr>
            <w:tcW w:w="2930" w:type="dxa"/>
            <w:vMerge w:val="restart"/>
            <w:shd w:val="clear" w:color="auto" w:fill="auto"/>
            <w:vAlign w:val="center"/>
          </w:tcPr>
          <w:p w14:paraId="072272B1"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Предмет</w:t>
            </w:r>
          </w:p>
        </w:tc>
        <w:tc>
          <w:tcPr>
            <w:tcW w:w="1417" w:type="dxa"/>
            <w:vMerge w:val="restart"/>
            <w:shd w:val="clear" w:color="auto" w:fill="auto"/>
            <w:vAlign w:val="center"/>
          </w:tcPr>
          <w:p w14:paraId="4F96ACC4"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Уровень обучения*</w:t>
            </w:r>
          </w:p>
        </w:tc>
        <w:tc>
          <w:tcPr>
            <w:tcW w:w="1559" w:type="dxa"/>
            <w:shd w:val="clear" w:color="auto" w:fill="auto"/>
            <w:vAlign w:val="center"/>
          </w:tcPr>
          <w:p w14:paraId="626ECB72"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10 кл.</w:t>
            </w:r>
          </w:p>
          <w:p w14:paraId="4F7FB200"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2017-2018</w:t>
            </w:r>
          </w:p>
        </w:tc>
        <w:tc>
          <w:tcPr>
            <w:tcW w:w="1560" w:type="dxa"/>
            <w:shd w:val="clear" w:color="auto" w:fill="auto"/>
            <w:vAlign w:val="center"/>
          </w:tcPr>
          <w:p w14:paraId="70DC7ED1"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11 кл.</w:t>
            </w:r>
          </w:p>
          <w:p w14:paraId="55FA0971"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2018-2019</w:t>
            </w:r>
          </w:p>
        </w:tc>
        <w:tc>
          <w:tcPr>
            <w:tcW w:w="1559" w:type="dxa"/>
            <w:vMerge w:val="restart"/>
            <w:shd w:val="clear" w:color="auto" w:fill="auto"/>
            <w:vAlign w:val="center"/>
          </w:tcPr>
          <w:p w14:paraId="74491514"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Примечание</w:t>
            </w:r>
          </w:p>
        </w:tc>
      </w:tr>
      <w:tr w:rsidR="00924D31" w:rsidRPr="00924D31" w14:paraId="62B16951" w14:textId="77777777" w:rsidTr="00F47954">
        <w:trPr>
          <w:trHeight w:val="251"/>
        </w:trPr>
        <w:tc>
          <w:tcPr>
            <w:tcW w:w="1731" w:type="dxa"/>
            <w:vMerge/>
            <w:shd w:val="clear" w:color="auto" w:fill="auto"/>
          </w:tcPr>
          <w:p w14:paraId="3DF57E8B" w14:textId="77777777" w:rsidR="00924D31" w:rsidRPr="00924D31" w:rsidRDefault="00924D31" w:rsidP="00924D31">
            <w:pPr>
              <w:spacing w:after="0" w:line="240" w:lineRule="auto"/>
              <w:rPr>
                <w:rFonts w:ascii="Times New Roman" w:hAnsi="Times New Roman" w:cs="Times New Roman"/>
                <w:sz w:val="20"/>
                <w:szCs w:val="20"/>
              </w:rPr>
            </w:pPr>
          </w:p>
        </w:tc>
        <w:tc>
          <w:tcPr>
            <w:tcW w:w="2934" w:type="dxa"/>
            <w:vMerge/>
            <w:shd w:val="clear" w:color="auto" w:fill="auto"/>
          </w:tcPr>
          <w:p w14:paraId="0E047443" w14:textId="77777777" w:rsidR="00924D31" w:rsidRPr="00924D31" w:rsidRDefault="00924D31" w:rsidP="00924D31">
            <w:pPr>
              <w:spacing w:after="0" w:line="240" w:lineRule="auto"/>
              <w:rPr>
                <w:rFonts w:ascii="Times New Roman" w:hAnsi="Times New Roman" w:cs="Times New Roman"/>
                <w:sz w:val="20"/>
                <w:szCs w:val="20"/>
              </w:rPr>
            </w:pPr>
          </w:p>
        </w:tc>
        <w:tc>
          <w:tcPr>
            <w:tcW w:w="1762" w:type="dxa"/>
            <w:vMerge/>
            <w:shd w:val="clear" w:color="auto" w:fill="auto"/>
          </w:tcPr>
          <w:p w14:paraId="5BECF90B" w14:textId="77777777" w:rsidR="00924D31" w:rsidRPr="00924D31" w:rsidRDefault="00924D31" w:rsidP="00924D31">
            <w:pPr>
              <w:spacing w:after="0" w:line="240" w:lineRule="auto"/>
              <w:rPr>
                <w:rFonts w:ascii="Times New Roman" w:hAnsi="Times New Roman" w:cs="Times New Roman"/>
                <w:sz w:val="20"/>
                <w:szCs w:val="20"/>
              </w:rPr>
            </w:pPr>
          </w:p>
        </w:tc>
        <w:tc>
          <w:tcPr>
            <w:tcW w:w="2930" w:type="dxa"/>
            <w:vMerge/>
            <w:shd w:val="clear" w:color="auto" w:fill="auto"/>
          </w:tcPr>
          <w:p w14:paraId="2D1AF882" w14:textId="77777777" w:rsidR="00924D31" w:rsidRPr="00924D31" w:rsidRDefault="00924D31" w:rsidP="00924D31">
            <w:pPr>
              <w:spacing w:after="0" w:line="240" w:lineRule="auto"/>
              <w:rPr>
                <w:rFonts w:ascii="Times New Roman" w:hAnsi="Times New Roman" w:cs="Times New Roman"/>
                <w:sz w:val="20"/>
                <w:szCs w:val="20"/>
              </w:rPr>
            </w:pPr>
          </w:p>
        </w:tc>
        <w:tc>
          <w:tcPr>
            <w:tcW w:w="1417" w:type="dxa"/>
            <w:vMerge/>
            <w:shd w:val="clear" w:color="auto" w:fill="auto"/>
            <w:vAlign w:val="center"/>
          </w:tcPr>
          <w:p w14:paraId="7EBC6113" w14:textId="77777777" w:rsidR="00924D31" w:rsidRPr="00924D31" w:rsidRDefault="00924D31" w:rsidP="00924D31">
            <w:pPr>
              <w:spacing w:after="0" w:line="240" w:lineRule="auto"/>
              <w:jc w:val="center"/>
              <w:rPr>
                <w:rFonts w:ascii="Times New Roman" w:hAnsi="Times New Roman" w:cs="Times New Roman"/>
                <w:sz w:val="20"/>
                <w:szCs w:val="20"/>
              </w:rPr>
            </w:pPr>
          </w:p>
        </w:tc>
        <w:tc>
          <w:tcPr>
            <w:tcW w:w="1559" w:type="dxa"/>
            <w:shd w:val="clear" w:color="auto" w:fill="auto"/>
            <w:vAlign w:val="center"/>
          </w:tcPr>
          <w:p w14:paraId="1BE50B8B"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Кол-во часов в неделю</w:t>
            </w:r>
          </w:p>
        </w:tc>
        <w:tc>
          <w:tcPr>
            <w:tcW w:w="1560" w:type="dxa"/>
            <w:shd w:val="clear" w:color="auto" w:fill="auto"/>
            <w:vAlign w:val="center"/>
          </w:tcPr>
          <w:p w14:paraId="3CF88DDE"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Кол-во часов в неделю</w:t>
            </w:r>
          </w:p>
        </w:tc>
        <w:tc>
          <w:tcPr>
            <w:tcW w:w="1559" w:type="dxa"/>
            <w:vMerge/>
            <w:shd w:val="clear" w:color="auto" w:fill="auto"/>
          </w:tcPr>
          <w:p w14:paraId="2667443C" w14:textId="77777777" w:rsidR="00924D31" w:rsidRPr="00924D31" w:rsidRDefault="00924D31" w:rsidP="00924D31">
            <w:pPr>
              <w:spacing w:after="0" w:line="240" w:lineRule="auto"/>
              <w:rPr>
                <w:rFonts w:ascii="Times New Roman" w:hAnsi="Times New Roman" w:cs="Times New Roman"/>
                <w:sz w:val="20"/>
                <w:szCs w:val="20"/>
              </w:rPr>
            </w:pPr>
          </w:p>
        </w:tc>
      </w:tr>
      <w:tr w:rsidR="00924D31" w:rsidRPr="00924D31" w14:paraId="3889FF57" w14:textId="77777777" w:rsidTr="00F47954">
        <w:trPr>
          <w:trHeight w:val="266"/>
        </w:trPr>
        <w:tc>
          <w:tcPr>
            <w:tcW w:w="1731" w:type="dxa"/>
            <w:vMerge w:val="restart"/>
            <w:shd w:val="clear" w:color="auto" w:fill="auto"/>
          </w:tcPr>
          <w:p w14:paraId="4B22391E" w14:textId="77777777" w:rsidR="00924D31" w:rsidRPr="00924D31" w:rsidRDefault="00924D31" w:rsidP="00924D31">
            <w:pPr>
              <w:spacing w:after="0" w:line="240" w:lineRule="auto"/>
              <w:rPr>
                <w:rFonts w:ascii="Times New Roman" w:hAnsi="Times New Roman" w:cs="Times New Roman"/>
                <w:b/>
                <w:sz w:val="20"/>
                <w:szCs w:val="20"/>
              </w:rPr>
            </w:pPr>
            <w:r w:rsidRPr="00924D31">
              <w:rPr>
                <w:rFonts w:ascii="Times New Roman" w:hAnsi="Times New Roman" w:cs="Times New Roman"/>
                <w:b/>
                <w:sz w:val="20"/>
                <w:szCs w:val="20"/>
                <w:lang w:val="en-US"/>
              </w:rPr>
              <w:t xml:space="preserve">I </w:t>
            </w:r>
            <w:r w:rsidRPr="00924D31">
              <w:rPr>
                <w:rFonts w:ascii="Times New Roman" w:hAnsi="Times New Roman" w:cs="Times New Roman"/>
                <w:b/>
                <w:sz w:val="20"/>
                <w:szCs w:val="20"/>
              </w:rPr>
              <w:t>Общие обязательные предметы</w:t>
            </w:r>
          </w:p>
        </w:tc>
        <w:tc>
          <w:tcPr>
            <w:tcW w:w="2934" w:type="dxa"/>
            <w:vMerge w:val="restart"/>
            <w:shd w:val="clear" w:color="auto" w:fill="auto"/>
          </w:tcPr>
          <w:p w14:paraId="7AF614ED"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Русский язык и литература</w:t>
            </w:r>
          </w:p>
        </w:tc>
        <w:tc>
          <w:tcPr>
            <w:tcW w:w="1762" w:type="dxa"/>
            <w:vMerge w:val="restart"/>
            <w:shd w:val="clear" w:color="auto" w:fill="auto"/>
            <w:vAlign w:val="center"/>
          </w:tcPr>
          <w:p w14:paraId="4D8DD0EB"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Обязательные</w:t>
            </w:r>
          </w:p>
        </w:tc>
        <w:tc>
          <w:tcPr>
            <w:tcW w:w="2930" w:type="dxa"/>
            <w:shd w:val="clear" w:color="auto" w:fill="auto"/>
            <w:vAlign w:val="center"/>
          </w:tcPr>
          <w:p w14:paraId="549494EC" w14:textId="77777777" w:rsidR="00924D31" w:rsidRPr="00924D31" w:rsidRDefault="00924D31" w:rsidP="00924D31">
            <w:pPr>
              <w:spacing w:after="0" w:line="240" w:lineRule="auto"/>
              <w:rPr>
                <w:rFonts w:ascii="Times New Roman" w:hAnsi="Times New Roman" w:cs="Times New Roman"/>
                <w:color w:val="000000"/>
                <w:sz w:val="20"/>
                <w:szCs w:val="20"/>
              </w:rPr>
            </w:pPr>
            <w:r w:rsidRPr="00924D31">
              <w:rPr>
                <w:rFonts w:ascii="Times New Roman" w:hAnsi="Times New Roman" w:cs="Times New Roman"/>
                <w:color w:val="000000"/>
                <w:sz w:val="20"/>
                <w:szCs w:val="20"/>
              </w:rPr>
              <w:t xml:space="preserve">Русский язык </w:t>
            </w:r>
          </w:p>
        </w:tc>
        <w:tc>
          <w:tcPr>
            <w:tcW w:w="1417" w:type="dxa"/>
            <w:shd w:val="clear" w:color="auto" w:fill="auto"/>
            <w:vAlign w:val="center"/>
          </w:tcPr>
          <w:p w14:paraId="6321FB7F"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Б</w:t>
            </w:r>
          </w:p>
        </w:tc>
        <w:tc>
          <w:tcPr>
            <w:tcW w:w="1559" w:type="dxa"/>
            <w:shd w:val="clear" w:color="auto" w:fill="auto"/>
            <w:vAlign w:val="center"/>
          </w:tcPr>
          <w:p w14:paraId="29BA2835"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68/2</w:t>
            </w:r>
          </w:p>
        </w:tc>
        <w:tc>
          <w:tcPr>
            <w:tcW w:w="1560" w:type="dxa"/>
            <w:shd w:val="clear" w:color="auto" w:fill="auto"/>
            <w:vAlign w:val="center"/>
          </w:tcPr>
          <w:p w14:paraId="65A53066"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68/2</w:t>
            </w:r>
          </w:p>
        </w:tc>
        <w:tc>
          <w:tcPr>
            <w:tcW w:w="1559" w:type="dxa"/>
            <w:shd w:val="clear" w:color="auto" w:fill="auto"/>
          </w:tcPr>
          <w:p w14:paraId="0D3EAD46"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76D37A2C" w14:textId="77777777" w:rsidTr="00F47954">
        <w:trPr>
          <w:trHeight w:val="266"/>
        </w:trPr>
        <w:tc>
          <w:tcPr>
            <w:tcW w:w="1731" w:type="dxa"/>
            <w:vMerge/>
            <w:shd w:val="clear" w:color="auto" w:fill="auto"/>
          </w:tcPr>
          <w:p w14:paraId="21158D31" w14:textId="77777777" w:rsidR="00924D31" w:rsidRPr="00924D31" w:rsidRDefault="00924D31" w:rsidP="00924D31">
            <w:pPr>
              <w:spacing w:after="0" w:line="240" w:lineRule="auto"/>
              <w:rPr>
                <w:rFonts w:ascii="Times New Roman" w:hAnsi="Times New Roman" w:cs="Times New Roman"/>
                <w:b/>
                <w:sz w:val="20"/>
                <w:szCs w:val="20"/>
              </w:rPr>
            </w:pPr>
          </w:p>
        </w:tc>
        <w:tc>
          <w:tcPr>
            <w:tcW w:w="2934" w:type="dxa"/>
            <w:vMerge/>
            <w:shd w:val="clear" w:color="auto" w:fill="auto"/>
          </w:tcPr>
          <w:p w14:paraId="52D64972" w14:textId="77777777" w:rsidR="00924D31" w:rsidRPr="00924D31" w:rsidRDefault="00924D31" w:rsidP="00924D31">
            <w:pPr>
              <w:spacing w:after="0" w:line="240" w:lineRule="auto"/>
              <w:rPr>
                <w:rFonts w:ascii="Times New Roman" w:hAnsi="Times New Roman" w:cs="Times New Roman"/>
                <w:sz w:val="20"/>
                <w:szCs w:val="20"/>
              </w:rPr>
            </w:pPr>
          </w:p>
        </w:tc>
        <w:tc>
          <w:tcPr>
            <w:tcW w:w="1762" w:type="dxa"/>
            <w:vMerge/>
            <w:shd w:val="clear" w:color="auto" w:fill="auto"/>
            <w:vAlign w:val="center"/>
          </w:tcPr>
          <w:p w14:paraId="01CC808C" w14:textId="77777777" w:rsidR="00924D31" w:rsidRPr="00924D31" w:rsidRDefault="00924D31" w:rsidP="00924D31">
            <w:pPr>
              <w:spacing w:after="0" w:line="240" w:lineRule="auto"/>
              <w:jc w:val="center"/>
              <w:rPr>
                <w:rFonts w:ascii="Times New Roman" w:hAnsi="Times New Roman" w:cs="Times New Roman"/>
                <w:sz w:val="20"/>
                <w:szCs w:val="20"/>
              </w:rPr>
            </w:pPr>
          </w:p>
        </w:tc>
        <w:tc>
          <w:tcPr>
            <w:tcW w:w="2930" w:type="dxa"/>
            <w:shd w:val="clear" w:color="auto" w:fill="auto"/>
            <w:vAlign w:val="center"/>
          </w:tcPr>
          <w:p w14:paraId="1D6C1E14" w14:textId="77777777" w:rsidR="00924D31" w:rsidRPr="00924D31" w:rsidRDefault="00924D31" w:rsidP="00924D31">
            <w:pPr>
              <w:spacing w:after="0" w:line="240" w:lineRule="auto"/>
              <w:rPr>
                <w:rFonts w:ascii="Times New Roman" w:hAnsi="Times New Roman" w:cs="Times New Roman"/>
                <w:color w:val="000000"/>
                <w:sz w:val="20"/>
                <w:szCs w:val="20"/>
              </w:rPr>
            </w:pPr>
            <w:r w:rsidRPr="00924D31">
              <w:rPr>
                <w:rFonts w:ascii="Times New Roman" w:hAnsi="Times New Roman" w:cs="Times New Roman"/>
                <w:color w:val="000000"/>
                <w:sz w:val="20"/>
                <w:szCs w:val="20"/>
              </w:rPr>
              <w:t xml:space="preserve">Литература  </w:t>
            </w:r>
          </w:p>
        </w:tc>
        <w:tc>
          <w:tcPr>
            <w:tcW w:w="1417" w:type="dxa"/>
            <w:shd w:val="clear" w:color="auto" w:fill="auto"/>
            <w:vAlign w:val="center"/>
          </w:tcPr>
          <w:p w14:paraId="57CAA6FB"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Б</w:t>
            </w:r>
          </w:p>
        </w:tc>
        <w:tc>
          <w:tcPr>
            <w:tcW w:w="1559" w:type="dxa"/>
            <w:shd w:val="clear" w:color="auto" w:fill="auto"/>
            <w:vAlign w:val="center"/>
          </w:tcPr>
          <w:p w14:paraId="1474C121"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102/3</w:t>
            </w:r>
          </w:p>
        </w:tc>
        <w:tc>
          <w:tcPr>
            <w:tcW w:w="1560" w:type="dxa"/>
            <w:shd w:val="clear" w:color="auto" w:fill="auto"/>
            <w:vAlign w:val="center"/>
          </w:tcPr>
          <w:p w14:paraId="5E21CF93"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102/3</w:t>
            </w:r>
          </w:p>
        </w:tc>
        <w:tc>
          <w:tcPr>
            <w:tcW w:w="1559" w:type="dxa"/>
            <w:shd w:val="clear" w:color="auto" w:fill="auto"/>
          </w:tcPr>
          <w:p w14:paraId="52252A45"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66E756FE" w14:textId="77777777" w:rsidTr="00F47954">
        <w:trPr>
          <w:trHeight w:val="266"/>
        </w:trPr>
        <w:tc>
          <w:tcPr>
            <w:tcW w:w="1731" w:type="dxa"/>
            <w:vMerge/>
            <w:shd w:val="clear" w:color="auto" w:fill="auto"/>
          </w:tcPr>
          <w:p w14:paraId="2A02D369" w14:textId="77777777" w:rsidR="00924D31" w:rsidRPr="00924D31" w:rsidRDefault="00924D31" w:rsidP="00924D31">
            <w:pPr>
              <w:spacing w:after="0" w:line="240" w:lineRule="auto"/>
              <w:rPr>
                <w:rFonts w:ascii="Times New Roman" w:hAnsi="Times New Roman" w:cs="Times New Roman"/>
                <w:b/>
                <w:sz w:val="20"/>
                <w:szCs w:val="20"/>
              </w:rPr>
            </w:pPr>
          </w:p>
        </w:tc>
        <w:tc>
          <w:tcPr>
            <w:tcW w:w="2934" w:type="dxa"/>
            <w:vMerge w:val="restart"/>
            <w:shd w:val="clear" w:color="auto" w:fill="auto"/>
          </w:tcPr>
          <w:p w14:paraId="49752C80"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Общественные науки</w:t>
            </w:r>
          </w:p>
        </w:tc>
        <w:tc>
          <w:tcPr>
            <w:tcW w:w="1762" w:type="dxa"/>
            <w:vMerge/>
            <w:shd w:val="clear" w:color="auto" w:fill="auto"/>
            <w:vAlign w:val="center"/>
          </w:tcPr>
          <w:p w14:paraId="2F38FDAC" w14:textId="77777777" w:rsidR="00924D31" w:rsidRPr="00924D31" w:rsidRDefault="00924D31" w:rsidP="00924D31">
            <w:pPr>
              <w:spacing w:after="0" w:line="240" w:lineRule="auto"/>
              <w:jc w:val="center"/>
              <w:rPr>
                <w:rFonts w:ascii="Times New Roman" w:hAnsi="Times New Roman" w:cs="Times New Roman"/>
                <w:sz w:val="20"/>
                <w:szCs w:val="20"/>
              </w:rPr>
            </w:pPr>
          </w:p>
        </w:tc>
        <w:tc>
          <w:tcPr>
            <w:tcW w:w="2930" w:type="dxa"/>
            <w:shd w:val="clear" w:color="auto" w:fill="auto"/>
            <w:vAlign w:val="center"/>
          </w:tcPr>
          <w:p w14:paraId="38687ACA" w14:textId="77777777" w:rsidR="00924D31" w:rsidRPr="00924D31" w:rsidRDefault="00924D31" w:rsidP="00924D31">
            <w:pPr>
              <w:spacing w:after="0" w:line="240" w:lineRule="auto"/>
              <w:rPr>
                <w:rFonts w:ascii="Times New Roman" w:hAnsi="Times New Roman" w:cs="Times New Roman"/>
                <w:color w:val="000000"/>
                <w:sz w:val="20"/>
                <w:szCs w:val="20"/>
              </w:rPr>
            </w:pPr>
            <w:r w:rsidRPr="00924D31">
              <w:rPr>
                <w:rFonts w:ascii="Times New Roman" w:hAnsi="Times New Roman" w:cs="Times New Roman"/>
                <w:color w:val="000000"/>
                <w:sz w:val="20"/>
                <w:szCs w:val="20"/>
              </w:rPr>
              <w:t xml:space="preserve">История </w:t>
            </w:r>
          </w:p>
        </w:tc>
        <w:tc>
          <w:tcPr>
            <w:tcW w:w="1417" w:type="dxa"/>
            <w:shd w:val="clear" w:color="auto" w:fill="auto"/>
            <w:vAlign w:val="center"/>
          </w:tcPr>
          <w:p w14:paraId="1B3B5FEA"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У</w:t>
            </w:r>
          </w:p>
        </w:tc>
        <w:tc>
          <w:tcPr>
            <w:tcW w:w="1559" w:type="dxa"/>
            <w:shd w:val="clear" w:color="auto" w:fill="auto"/>
            <w:vAlign w:val="center"/>
          </w:tcPr>
          <w:p w14:paraId="4FDB6741"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204/6</w:t>
            </w:r>
          </w:p>
        </w:tc>
        <w:tc>
          <w:tcPr>
            <w:tcW w:w="1560" w:type="dxa"/>
            <w:shd w:val="clear" w:color="auto" w:fill="auto"/>
            <w:vAlign w:val="center"/>
          </w:tcPr>
          <w:p w14:paraId="2F14FAE3"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204/6</w:t>
            </w:r>
          </w:p>
        </w:tc>
        <w:tc>
          <w:tcPr>
            <w:tcW w:w="1559" w:type="dxa"/>
            <w:shd w:val="clear" w:color="auto" w:fill="auto"/>
          </w:tcPr>
          <w:p w14:paraId="52E99AE0"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59158546" w14:textId="77777777" w:rsidTr="00F47954">
        <w:trPr>
          <w:trHeight w:val="266"/>
        </w:trPr>
        <w:tc>
          <w:tcPr>
            <w:tcW w:w="1731" w:type="dxa"/>
            <w:vMerge/>
            <w:shd w:val="clear" w:color="auto" w:fill="auto"/>
          </w:tcPr>
          <w:p w14:paraId="54014363" w14:textId="77777777" w:rsidR="00924D31" w:rsidRPr="00924D31" w:rsidRDefault="00924D31" w:rsidP="00924D31">
            <w:pPr>
              <w:spacing w:after="0" w:line="240" w:lineRule="auto"/>
              <w:rPr>
                <w:rFonts w:ascii="Times New Roman" w:hAnsi="Times New Roman" w:cs="Times New Roman"/>
                <w:b/>
                <w:sz w:val="20"/>
                <w:szCs w:val="20"/>
              </w:rPr>
            </w:pPr>
          </w:p>
        </w:tc>
        <w:tc>
          <w:tcPr>
            <w:tcW w:w="2934" w:type="dxa"/>
            <w:vMerge/>
            <w:shd w:val="clear" w:color="auto" w:fill="auto"/>
          </w:tcPr>
          <w:p w14:paraId="4F830322" w14:textId="77777777" w:rsidR="00924D31" w:rsidRPr="00924D31" w:rsidRDefault="00924D31" w:rsidP="00924D31">
            <w:pPr>
              <w:spacing w:after="0" w:line="240" w:lineRule="auto"/>
              <w:rPr>
                <w:rFonts w:ascii="Times New Roman" w:hAnsi="Times New Roman" w:cs="Times New Roman"/>
                <w:sz w:val="20"/>
                <w:szCs w:val="20"/>
              </w:rPr>
            </w:pPr>
          </w:p>
        </w:tc>
        <w:tc>
          <w:tcPr>
            <w:tcW w:w="1762" w:type="dxa"/>
            <w:vMerge/>
            <w:shd w:val="clear" w:color="auto" w:fill="auto"/>
            <w:vAlign w:val="center"/>
          </w:tcPr>
          <w:p w14:paraId="701C04D8" w14:textId="77777777" w:rsidR="00924D31" w:rsidRPr="00924D31" w:rsidRDefault="00924D31" w:rsidP="00924D31">
            <w:pPr>
              <w:spacing w:after="0" w:line="240" w:lineRule="auto"/>
              <w:jc w:val="center"/>
              <w:rPr>
                <w:rFonts w:ascii="Times New Roman" w:hAnsi="Times New Roman" w:cs="Times New Roman"/>
                <w:sz w:val="20"/>
                <w:szCs w:val="20"/>
              </w:rPr>
            </w:pPr>
          </w:p>
        </w:tc>
        <w:tc>
          <w:tcPr>
            <w:tcW w:w="2930" w:type="dxa"/>
            <w:shd w:val="clear" w:color="auto" w:fill="auto"/>
            <w:vAlign w:val="center"/>
          </w:tcPr>
          <w:p w14:paraId="7DF2B5F8" w14:textId="77777777" w:rsidR="00924D31" w:rsidRPr="00924D31" w:rsidRDefault="00924D31" w:rsidP="00924D31">
            <w:pPr>
              <w:spacing w:after="0" w:line="240" w:lineRule="auto"/>
              <w:rPr>
                <w:rFonts w:ascii="Times New Roman" w:hAnsi="Times New Roman" w:cs="Times New Roman"/>
                <w:color w:val="000000"/>
                <w:sz w:val="20"/>
                <w:szCs w:val="20"/>
              </w:rPr>
            </w:pPr>
            <w:r w:rsidRPr="00924D31">
              <w:rPr>
                <w:rFonts w:ascii="Times New Roman" w:hAnsi="Times New Roman" w:cs="Times New Roman"/>
                <w:color w:val="000000"/>
                <w:sz w:val="20"/>
                <w:szCs w:val="20"/>
              </w:rPr>
              <w:t xml:space="preserve">Обществознание </w:t>
            </w:r>
          </w:p>
        </w:tc>
        <w:tc>
          <w:tcPr>
            <w:tcW w:w="1417" w:type="dxa"/>
            <w:shd w:val="clear" w:color="auto" w:fill="auto"/>
            <w:vAlign w:val="center"/>
          </w:tcPr>
          <w:p w14:paraId="633BF3B0"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У</w:t>
            </w:r>
          </w:p>
        </w:tc>
        <w:tc>
          <w:tcPr>
            <w:tcW w:w="1559" w:type="dxa"/>
            <w:shd w:val="clear" w:color="auto" w:fill="auto"/>
            <w:vAlign w:val="center"/>
          </w:tcPr>
          <w:p w14:paraId="0E0085E0"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136/4</w:t>
            </w:r>
          </w:p>
        </w:tc>
        <w:tc>
          <w:tcPr>
            <w:tcW w:w="1560" w:type="dxa"/>
            <w:shd w:val="clear" w:color="auto" w:fill="auto"/>
            <w:vAlign w:val="center"/>
          </w:tcPr>
          <w:p w14:paraId="451C9B2C"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136/4</w:t>
            </w:r>
          </w:p>
        </w:tc>
        <w:tc>
          <w:tcPr>
            <w:tcW w:w="1559" w:type="dxa"/>
            <w:shd w:val="clear" w:color="auto" w:fill="auto"/>
          </w:tcPr>
          <w:p w14:paraId="7579B4AF"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5812042E" w14:textId="77777777" w:rsidTr="00F47954">
        <w:trPr>
          <w:trHeight w:val="266"/>
        </w:trPr>
        <w:tc>
          <w:tcPr>
            <w:tcW w:w="1731" w:type="dxa"/>
            <w:vMerge/>
            <w:shd w:val="clear" w:color="auto" w:fill="auto"/>
          </w:tcPr>
          <w:p w14:paraId="29A6B742" w14:textId="77777777" w:rsidR="00924D31" w:rsidRPr="00924D31" w:rsidRDefault="00924D31" w:rsidP="00924D31">
            <w:pPr>
              <w:spacing w:after="0" w:line="240" w:lineRule="auto"/>
              <w:rPr>
                <w:rFonts w:ascii="Times New Roman" w:hAnsi="Times New Roman" w:cs="Times New Roman"/>
                <w:b/>
                <w:sz w:val="20"/>
                <w:szCs w:val="20"/>
              </w:rPr>
            </w:pPr>
          </w:p>
        </w:tc>
        <w:tc>
          <w:tcPr>
            <w:tcW w:w="2934" w:type="dxa"/>
            <w:vMerge/>
            <w:shd w:val="clear" w:color="auto" w:fill="auto"/>
          </w:tcPr>
          <w:p w14:paraId="7BD116DF" w14:textId="77777777" w:rsidR="00924D31" w:rsidRPr="00924D31" w:rsidRDefault="00924D31" w:rsidP="00924D31">
            <w:pPr>
              <w:spacing w:after="0" w:line="240" w:lineRule="auto"/>
              <w:rPr>
                <w:rFonts w:ascii="Times New Roman" w:hAnsi="Times New Roman" w:cs="Times New Roman"/>
                <w:sz w:val="20"/>
                <w:szCs w:val="20"/>
              </w:rPr>
            </w:pPr>
          </w:p>
        </w:tc>
        <w:tc>
          <w:tcPr>
            <w:tcW w:w="1762" w:type="dxa"/>
            <w:vMerge/>
            <w:shd w:val="clear" w:color="auto" w:fill="auto"/>
            <w:vAlign w:val="center"/>
          </w:tcPr>
          <w:p w14:paraId="1F67562F" w14:textId="77777777" w:rsidR="00924D31" w:rsidRPr="00924D31" w:rsidRDefault="00924D31" w:rsidP="00924D31">
            <w:pPr>
              <w:spacing w:after="0" w:line="240" w:lineRule="auto"/>
              <w:jc w:val="center"/>
              <w:rPr>
                <w:rFonts w:ascii="Times New Roman" w:hAnsi="Times New Roman" w:cs="Times New Roman"/>
                <w:sz w:val="20"/>
                <w:szCs w:val="20"/>
              </w:rPr>
            </w:pPr>
          </w:p>
        </w:tc>
        <w:tc>
          <w:tcPr>
            <w:tcW w:w="2930" w:type="dxa"/>
            <w:shd w:val="clear" w:color="auto" w:fill="auto"/>
            <w:vAlign w:val="center"/>
          </w:tcPr>
          <w:p w14:paraId="5A621593"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Право</w:t>
            </w:r>
          </w:p>
        </w:tc>
        <w:tc>
          <w:tcPr>
            <w:tcW w:w="1417" w:type="dxa"/>
            <w:shd w:val="clear" w:color="auto" w:fill="auto"/>
            <w:vAlign w:val="center"/>
          </w:tcPr>
          <w:p w14:paraId="7FE293B2"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У</w:t>
            </w:r>
          </w:p>
        </w:tc>
        <w:tc>
          <w:tcPr>
            <w:tcW w:w="1559" w:type="dxa"/>
            <w:shd w:val="clear" w:color="auto" w:fill="auto"/>
            <w:vAlign w:val="center"/>
          </w:tcPr>
          <w:p w14:paraId="32491810"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136/4</w:t>
            </w:r>
          </w:p>
        </w:tc>
        <w:tc>
          <w:tcPr>
            <w:tcW w:w="1560" w:type="dxa"/>
            <w:shd w:val="clear" w:color="auto" w:fill="auto"/>
            <w:vAlign w:val="center"/>
          </w:tcPr>
          <w:p w14:paraId="392CF627"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68/2</w:t>
            </w:r>
          </w:p>
        </w:tc>
        <w:tc>
          <w:tcPr>
            <w:tcW w:w="1559" w:type="dxa"/>
            <w:shd w:val="clear" w:color="auto" w:fill="auto"/>
          </w:tcPr>
          <w:p w14:paraId="0CEC15EE"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44B03924" w14:textId="77777777" w:rsidTr="00F47954">
        <w:trPr>
          <w:trHeight w:val="266"/>
        </w:trPr>
        <w:tc>
          <w:tcPr>
            <w:tcW w:w="1731" w:type="dxa"/>
            <w:vMerge/>
            <w:shd w:val="clear" w:color="auto" w:fill="auto"/>
          </w:tcPr>
          <w:p w14:paraId="463745CE" w14:textId="77777777" w:rsidR="00924D31" w:rsidRPr="00924D31" w:rsidRDefault="00924D31" w:rsidP="00924D31">
            <w:pPr>
              <w:spacing w:after="0" w:line="240" w:lineRule="auto"/>
              <w:rPr>
                <w:rFonts w:ascii="Times New Roman" w:hAnsi="Times New Roman" w:cs="Times New Roman"/>
                <w:b/>
                <w:sz w:val="20"/>
                <w:szCs w:val="20"/>
              </w:rPr>
            </w:pPr>
          </w:p>
        </w:tc>
        <w:tc>
          <w:tcPr>
            <w:tcW w:w="2934" w:type="dxa"/>
            <w:shd w:val="clear" w:color="auto" w:fill="auto"/>
          </w:tcPr>
          <w:p w14:paraId="517DDBA8"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Иностранные языки</w:t>
            </w:r>
          </w:p>
        </w:tc>
        <w:tc>
          <w:tcPr>
            <w:tcW w:w="1762" w:type="dxa"/>
            <w:vMerge/>
            <w:shd w:val="clear" w:color="auto" w:fill="auto"/>
            <w:vAlign w:val="center"/>
          </w:tcPr>
          <w:p w14:paraId="6460A47B" w14:textId="77777777" w:rsidR="00924D31" w:rsidRPr="00924D31" w:rsidRDefault="00924D31" w:rsidP="00924D31">
            <w:pPr>
              <w:spacing w:after="0" w:line="240" w:lineRule="auto"/>
              <w:jc w:val="center"/>
              <w:rPr>
                <w:rFonts w:ascii="Times New Roman" w:hAnsi="Times New Roman" w:cs="Times New Roman"/>
                <w:sz w:val="20"/>
                <w:szCs w:val="20"/>
              </w:rPr>
            </w:pPr>
          </w:p>
        </w:tc>
        <w:tc>
          <w:tcPr>
            <w:tcW w:w="2930" w:type="dxa"/>
            <w:shd w:val="clear" w:color="auto" w:fill="auto"/>
            <w:vAlign w:val="bottom"/>
          </w:tcPr>
          <w:p w14:paraId="6A92E476" w14:textId="77777777" w:rsidR="00924D31" w:rsidRPr="00924D31" w:rsidRDefault="00924D31" w:rsidP="00924D31">
            <w:pPr>
              <w:spacing w:after="0" w:line="240" w:lineRule="auto"/>
              <w:rPr>
                <w:rFonts w:ascii="Times New Roman" w:hAnsi="Times New Roman" w:cs="Times New Roman"/>
                <w:color w:val="000000"/>
                <w:sz w:val="20"/>
                <w:szCs w:val="20"/>
              </w:rPr>
            </w:pPr>
            <w:r w:rsidRPr="00924D31">
              <w:rPr>
                <w:rFonts w:ascii="Times New Roman" w:hAnsi="Times New Roman" w:cs="Times New Roman"/>
                <w:color w:val="000000"/>
                <w:sz w:val="20"/>
                <w:szCs w:val="20"/>
              </w:rPr>
              <w:t>Иностранный язык (англ./нем./исп./франц.)</w:t>
            </w:r>
          </w:p>
        </w:tc>
        <w:tc>
          <w:tcPr>
            <w:tcW w:w="1417" w:type="dxa"/>
            <w:shd w:val="clear" w:color="auto" w:fill="auto"/>
            <w:vAlign w:val="center"/>
          </w:tcPr>
          <w:p w14:paraId="205384A5"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У</w:t>
            </w:r>
          </w:p>
        </w:tc>
        <w:tc>
          <w:tcPr>
            <w:tcW w:w="1559" w:type="dxa"/>
            <w:shd w:val="clear" w:color="auto" w:fill="auto"/>
            <w:vAlign w:val="center"/>
          </w:tcPr>
          <w:p w14:paraId="3F14787F"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204/6</w:t>
            </w:r>
          </w:p>
        </w:tc>
        <w:tc>
          <w:tcPr>
            <w:tcW w:w="1560" w:type="dxa"/>
            <w:shd w:val="clear" w:color="auto" w:fill="auto"/>
            <w:vAlign w:val="center"/>
          </w:tcPr>
          <w:p w14:paraId="0F5F6FB7"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204/6</w:t>
            </w:r>
          </w:p>
        </w:tc>
        <w:tc>
          <w:tcPr>
            <w:tcW w:w="1559" w:type="dxa"/>
            <w:shd w:val="clear" w:color="auto" w:fill="auto"/>
          </w:tcPr>
          <w:p w14:paraId="5B4D6F35"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0189581E" w14:textId="77777777" w:rsidTr="00F47954">
        <w:trPr>
          <w:trHeight w:val="251"/>
        </w:trPr>
        <w:tc>
          <w:tcPr>
            <w:tcW w:w="1731" w:type="dxa"/>
            <w:vMerge/>
            <w:shd w:val="clear" w:color="auto" w:fill="auto"/>
          </w:tcPr>
          <w:p w14:paraId="378D01B4" w14:textId="77777777" w:rsidR="00924D31" w:rsidRPr="00924D31" w:rsidRDefault="00924D31" w:rsidP="00924D31">
            <w:pPr>
              <w:spacing w:after="0" w:line="240" w:lineRule="auto"/>
              <w:rPr>
                <w:rFonts w:ascii="Times New Roman" w:hAnsi="Times New Roman" w:cs="Times New Roman"/>
                <w:b/>
                <w:sz w:val="20"/>
                <w:szCs w:val="20"/>
              </w:rPr>
            </w:pPr>
          </w:p>
        </w:tc>
        <w:tc>
          <w:tcPr>
            <w:tcW w:w="2934" w:type="dxa"/>
            <w:shd w:val="clear" w:color="auto" w:fill="auto"/>
          </w:tcPr>
          <w:p w14:paraId="3787383F"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Математика и информатика</w:t>
            </w:r>
          </w:p>
        </w:tc>
        <w:tc>
          <w:tcPr>
            <w:tcW w:w="1762" w:type="dxa"/>
            <w:vMerge/>
            <w:shd w:val="clear" w:color="auto" w:fill="auto"/>
            <w:vAlign w:val="center"/>
          </w:tcPr>
          <w:p w14:paraId="5985AB44" w14:textId="77777777" w:rsidR="00924D31" w:rsidRPr="00924D31" w:rsidRDefault="00924D31" w:rsidP="00924D31">
            <w:pPr>
              <w:spacing w:after="0" w:line="240" w:lineRule="auto"/>
              <w:jc w:val="center"/>
              <w:rPr>
                <w:rFonts w:ascii="Times New Roman" w:hAnsi="Times New Roman" w:cs="Times New Roman"/>
                <w:sz w:val="20"/>
                <w:szCs w:val="20"/>
              </w:rPr>
            </w:pPr>
          </w:p>
        </w:tc>
        <w:tc>
          <w:tcPr>
            <w:tcW w:w="2930" w:type="dxa"/>
            <w:shd w:val="clear" w:color="auto" w:fill="auto"/>
            <w:vAlign w:val="center"/>
          </w:tcPr>
          <w:p w14:paraId="78083C7F" w14:textId="77777777" w:rsidR="00924D31" w:rsidRPr="00924D31" w:rsidRDefault="00924D31" w:rsidP="00924D31">
            <w:pPr>
              <w:spacing w:after="0" w:line="240" w:lineRule="auto"/>
              <w:rPr>
                <w:rFonts w:ascii="Times New Roman" w:hAnsi="Times New Roman" w:cs="Times New Roman"/>
                <w:color w:val="000000"/>
                <w:sz w:val="20"/>
                <w:szCs w:val="20"/>
              </w:rPr>
            </w:pPr>
            <w:r w:rsidRPr="00924D31">
              <w:rPr>
                <w:rFonts w:ascii="Times New Roman" w:hAnsi="Times New Roman" w:cs="Times New Roman"/>
                <w:sz w:val="20"/>
                <w:szCs w:val="20"/>
              </w:rPr>
              <w:t>Математика</w:t>
            </w:r>
          </w:p>
        </w:tc>
        <w:tc>
          <w:tcPr>
            <w:tcW w:w="1417" w:type="dxa"/>
            <w:shd w:val="clear" w:color="auto" w:fill="auto"/>
            <w:vAlign w:val="center"/>
          </w:tcPr>
          <w:p w14:paraId="6F05CA72"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Б</w:t>
            </w:r>
          </w:p>
        </w:tc>
        <w:tc>
          <w:tcPr>
            <w:tcW w:w="1559" w:type="dxa"/>
            <w:shd w:val="clear" w:color="auto" w:fill="auto"/>
            <w:vAlign w:val="center"/>
          </w:tcPr>
          <w:p w14:paraId="4C34706C"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136/4</w:t>
            </w:r>
          </w:p>
        </w:tc>
        <w:tc>
          <w:tcPr>
            <w:tcW w:w="1560" w:type="dxa"/>
            <w:shd w:val="clear" w:color="auto" w:fill="auto"/>
            <w:vAlign w:val="center"/>
          </w:tcPr>
          <w:p w14:paraId="12C9C690"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136/4</w:t>
            </w:r>
          </w:p>
        </w:tc>
        <w:tc>
          <w:tcPr>
            <w:tcW w:w="1559" w:type="dxa"/>
            <w:shd w:val="clear" w:color="auto" w:fill="auto"/>
          </w:tcPr>
          <w:p w14:paraId="61D3484B"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498C0F76" w14:textId="77777777" w:rsidTr="00F47954">
        <w:trPr>
          <w:trHeight w:val="251"/>
        </w:trPr>
        <w:tc>
          <w:tcPr>
            <w:tcW w:w="1731" w:type="dxa"/>
            <w:vMerge/>
            <w:shd w:val="clear" w:color="auto" w:fill="auto"/>
          </w:tcPr>
          <w:p w14:paraId="0D061579" w14:textId="77777777" w:rsidR="00924D31" w:rsidRPr="00924D31" w:rsidRDefault="00924D31" w:rsidP="00924D31">
            <w:pPr>
              <w:spacing w:after="0" w:line="240" w:lineRule="auto"/>
              <w:rPr>
                <w:rFonts w:ascii="Times New Roman" w:hAnsi="Times New Roman" w:cs="Times New Roman"/>
                <w:b/>
                <w:sz w:val="20"/>
                <w:szCs w:val="20"/>
              </w:rPr>
            </w:pPr>
          </w:p>
        </w:tc>
        <w:tc>
          <w:tcPr>
            <w:tcW w:w="2934" w:type="dxa"/>
            <w:vMerge w:val="restart"/>
            <w:shd w:val="clear" w:color="auto" w:fill="auto"/>
            <w:vAlign w:val="bottom"/>
          </w:tcPr>
          <w:p w14:paraId="3D727AA1" w14:textId="77777777" w:rsidR="00924D31" w:rsidRPr="00924D31" w:rsidRDefault="00924D31" w:rsidP="00924D31">
            <w:pPr>
              <w:spacing w:after="0" w:line="240" w:lineRule="auto"/>
              <w:rPr>
                <w:rFonts w:ascii="Times New Roman" w:hAnsi="Times New Roman" w:cs="Times New Roman"/>
                <w:color w:val="000000"/>
                <w:sz w:val="20"/>
                <w:szCs w:val="20"/>
              </w:rPr>
            </w:pPr>
            <w:r w:rsidRPr="00924D31">
              <w:rPr>
                <w:rFonts w:ascii="Times New Roman" w:hAnsi="Times New Roman" w:cs="Times New Roman"/>
                <w:color w:val="000000"/>
                <w:sz w:val="20"/>
                <w:szCs w:val="20"/>
              </w:rPr>
              <w:t>Физическая культура, экология и ОБЖ</w:t>
            </w:r>
          </w:p>
        </w:tc>
        <w:tc>
          <w:tcPr>
            <w:tcW w:w="1762" w:type="dxa"/>
            <w:vMerge/>
            <w:shd w:val="clear" w:color="auto" w:fill="auto"/>
            <w:vAlign w:val="center"/>
          </w:tcPr>
          <w:p w14:paraId="6BD75641" w14:textId="77777777" w:rsidR="00924D31" w:rsidRPr="00924D31" w:rsidRDefault="00924D31" w:rsidP="00924D31">
            <w:pPr>
              <w:spacing w:after="0" w:line="240" w:lineRule="auto"/>
              <w:jc w:val="center"/>
              <w:rPr>
                <w:rFonts w:ascii="Times New Roman" w:hAnsi="Times New Roman" w:cs="Times New Roman"/>
                <w:sz w:val="20"/>
                <w:szCs w:val="20"/>
              </w:rPr>
            </w:pPr>
          </w:p>
        </w:tc>
        <w:tc>
          <w:tcPr>
            <w:tcW w:w="2930" w:type="dxa"/>
            <w:shd w:val="clear" w:color="auto" w:fill="auto"/>
            <w:vAlign w:val="center"/>
          </w:tcPr>
          <w:p w14:paraId="3F14E304" w14:textId="77777777" w:rsidR="00924D31" w:rsidRPr="00924D31" w:rsidRDefault="00924D31" w:rsidP="00924D31">
            <w:pPr>
              <w:spacing w:after="0" w:line="240" w:lineRule="auto"/>
              <w:rPr>
                <w:rFonts w:ascii="Times New Roman" w:hAnsi="Times New Roman" w:cs="Times New Roman"/>
                <w:color w:val="000000"/>
                <w:sz w:val="20"/>
                <w:szCs w:val="20"/>
              </w:rPr>
            </w:pPr>
            <w:r w:rsidRPr="00924D31">
              <w:rPr>
                <w:rFonts w:ascii="Times New Roman" w:hAnsi="Times New Roman" w:cs="Times New Roman"/>
                <w:color w:val="000000"/>
                <w:sz w:val="20"/>
                <w:szCs w:val="20"/>
              </w:rPr>
              <w:t xml:space="preserve">Физическая культура  </w:t>
            </w:r>
          </w:p>
        </w:tc>
        <w:tc>
          <w:tcPr>
            <w:tcW w:w="1417" w:type="dxa"/>
            <w:shd w:val="clear" w:color="auto" w:fill="auto"/>
            <w:vAlign w:val="center"/>
          </w:tcPr>
          <w:p w14:paraId="1F55DD68"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Б</w:t>
            </w:r>
          </w:p>
        </w:tc>
        <w:tc>
          <w:tcPr>
            <w:tcW w:w="1559" w:type="dxa"/>
            <w:shd w:val="clear" w:color="auto" w:fill="auto"/>
            <w:vAlign w:val="center"/>
          </w:tcPr>
          <w:p w14:paraId="3C1BA72A"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68/2</w:t>
            </w:r>
          </w:p>
        </w:tc>
        <w:tc>
          <w:tcPr>
            <w:tcW w:w="1560" w:type="dxa"/>
            <w:shd w:val="clear" w:color="auto" w:fill="auto"/>
            <w:vAlign w:val="center"/>
          </w:tcPr>
          <w:p w14:paraId="0BE8BB92"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68/2</w:t>
            </w:r>
          </w:p>
        </w:tc>
        <w:tc>
          <w:tcPr>
            <w:tcW w:w="1559" w:type="dxa"/>
            <w:shd w:val="clear" w:color="auto" w:fill="auto"/>
          </w:tcPr>
          <w:p w14:paraId="7A708430"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4D2D6EB3" w14:textId="77777777" w:rsidTr="00F47954">
        <w:trPr>
          <w:trHeight w:val="266"/>
        </w:trPr>
        <w:tc>
          <w:tcPr>
            <w:tcW w:w="1731" w:type="dxa"/>
            <w:vMerge/>
            <w:shd w:val="clear" w:color="auto" w:fill="auto"/>
          </w:tcPr>
          <w:p w14:paraId="1D39FC9C" w14:textId="77777777" w:rsidR="00924D31" w:rsidRPr="00924D31" w:rsidRDefault="00924D31" w:rsidP="00924D31">
            <w:pPr>
              <w:spacing w:after="0" w:line="240" w:lineRule="auto"/>
              <w:rPr>
                <w:rFonts w:ascii="Times New Roman" w:hAnsi="Times New Roman" w:cs="Times New Roman"/>
                <w:b/>
                <w:sz w:val="20"/>
                <w:szCs w:val="20"/>
              </w:rPr>
            </w:pPr>
          </w:p>
        </w:tc>
        <w:tc>
          <w:tcPr>
            <w:tcW w:w="2934" w:type="dxa"/>
            <w:vMerge/>
            <w:shd w:val="clear" w:color="auto" w:fill="auto"/>
          </w:tcPr>
          <w:p w14:paraId="549C9EDF" w14:textId="77777777" w:rsidR="00924D31" w:rsidRPr="00924D31" w:rsidRDefault="00924D31" w:rsidP="00924D31">
            <w:pPr>
              <w:spacing w:after="0" w:line="240" w:lineRule="auto"/>
              <w:rPr>
                <w:rFonts w:ascii="Times New Roman" w:hAnsi="Times New Roman" w:cs="Times New Roman"/>
                <w:sz w:val="20"/>
                <w:szCs w:val="20"/>
              </w:rPr>
            </w:pPr>
          </w:p>
        </w:tc>
        <w:tc>
          <w:tcPr>
            <w:tcW w:w="1762" w:type="dxa"/>
            <w:vMerge/>
            <w:shd w:val="clear" w:color="auto" w:fill="auto"/>
            <w:vAlign w:val="center"/>
          </w:tcPr>
          <w:p w14:paraId="1787C5AE" w14:textId="77777777" w:rsidR="00924D31" w:rsidRPr="00924D31" w:rsidRDefault="00924D31" w:rsidP="00924D31">
            <w:pPr>
              <w:spacing w:after="0" w:line="240" w:lineRule="auto"/>
              <w:jc w:val="center"/>
              <w:rPr>
                <w:rFonts w:ascii="Times New Roman" w:hAnsi="Times New Roman" w:cs="Times New Roman"/>
                <w:sz w:val="20"/>
                <w:szCs w:val="20"/>
              </w:rPr>
            </w:pPr>
          </w:p>
        </w:tc>
        <w:tc>
          <w:tcPr>
            <w:tcW w:w="2930" w:type="dxa"/>
            <w:shd w:val="clear" w:color="auto" w:fill="auto"/>
            <w:vAlign w:val="center"/>
          </w:tcPr>
          <w:p w14:paraId="4EB75091" w14:textId="77777777" w:rsidR="00924D31" w:rsidRPr="00924D31" w:rsidRDefault="00924D31" w:rsidP="00924D31">
            <w:pPr>
              <w:spacing w:after="0" w:line="240" w:lineRule="auto"/>
              <w:rPr>
                <w:rFonts w:ascii="Times New Roman" w:hAnsi="Times New Roman" w:cs="Times New Roman"/>
                <w:color w:val="000000"/>
                <w:sz w:val="20"/>
                <w:szCs w:val="20"/>
              </w:rPr>
            </w:pPr>
            <w:r w:rsidRPr="00924D31">
              <w:rPr>
                <w:rFonts w:ascii="Times New Roman" w:hAnsi="Times New Roman" w:cs="Times New Roman"/>
                <w:color w:val="000000"/>
                <w:sz w:val="20"/>
                <w:szCs w:val="20"/>
              </w:rPr>
              <w:t xml:space="preserve">ОБЖ** </w:t>
            </w:r>
          </w:p>
        </w:tc>
        <w:tc>
          <w:tcPr>
            <w:tcW w:w="1417" w:type="dxa"/>
            <w:shd w:val="clear" w:color="auto" w:fill="auto"/>
            <w:vAlign w:val="center"/>
          </w:tcPr>
          <w:p w14:paraId="699AB8E5"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Б</w:t>
            </w:r>
          </w:p>
        </w:tc>
        <w:tc>
          <w:tcPr>
            <w:tcW w:w="1559" w:type="dxa"/>
            <w:shd w:val="clear" w:color="auto" w:fill="auto"/>
            <w:vAlign w:val="center"/>
          </w:tcPr>
          <w:p w14:paraId="6FB40A72"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34/1</w:t>
            </w:r>
          </w:p>
        </w:tc>
        <w:tc>
          <w:tcPr>
            <w:tcW w:w="1560" w:type="dxa"/>
            <w:shd w:val="clear" w:color="auto" w:fill="auto"/>
            <w:vAlign w:val="center"/>
          </w:tcPr>
          <w:p w14:paraId="6901AEC6"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34/1</w:t>
            </w:r>
          </w:p>
        </w:tc>
        <w:tc>
          <w:tcPr>
            <w:tcW w:w="1559" w:type="dxa"/>
            <w:shd w:val="clear" w:color="auto" w:fill="auto"/>
          </w:tcPr>
          <w:p w14:paraId="009AC969"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0DCEC55D" w14:textId="77777777" w:rsidTr="00F47954">
        <w:trPr>
          <w:trHeight w:val="266"/>
        </w:trPr>
        <w:tc>
          <w:tcPr>
            <w:tcW w:w="1731" w:type="dxa"/>
            <w:vMerge/>
            <w:shd w:val="clear" w:color="auto" w:fill="auto"/>
          </w:tcPr>
          <w:p w14:paraId="62FCB3A6" w14:textId="77777777" w:rsidR="00924D31" w:rsidRPr="00924D31" w:rsidRDefault="00924D31" w:rsidP="00924D31">
            <w:pPr>
              <w:spacing w:after="0" w:line="240" w:lineRule="auto"/>
              <w:rPr>
                <w:rFonts w:ascii="Times New Roman" w:hAnsi="Times New Roman" w:cs="Times New Roman"/>
                <w:b/>
                <w:sz w:val="20"/>
                <w:szCs w:val="20"/>
              </w:rPr>
            </w:pPr>
          </w:p>
        </w:tc>
        <w:tc>
          <w:tcPr>
            <w:tcW w:w="2934" w:type="dxa"/>
            <w:vMerge w:val="restart"/>
            <w:shd w:val="clear" w:color="auto" w:fill="auto"/>
            <w:vAlign w:val="center"/>
          </w:tcPr>
          <w:p w14:paraId="1384DED1" w14:textId="77777777" w:rsidR="00924D31" w:rsidRPr="00924D31" w:rsidRDefault="00924D31" w:rsidP="00924D31">
            <w:pPr>
              <w:spacing w:after="0" w:line="240" w:lineRule="auto"/>
              <w:ind w:firstLine="5"/>
              <w:rPr>
                <w:rFonts w:ascii="Times New Roman" w:hAnsi="Times New Roman" w:cs="Times New Roman"/>
                <w:sz w:val="20"/>
                <w:szCs w:val="20"/>
              </w:rPr>
            </w:pPr>
            <w:r w:rsidRPr="00924D31">
              <w:rPr>
                <w:rFonts w:ascii="Times New Roman" w:hAnsi="Times New Roman" w:cs="Times New Roman"/>
                <w:sz w:val="20"/>
                <w:szCs w:val="20"/>
              </w:rPr>
              <w:t>Естественные науки</w:t>
            </w:r>
          </w:p>
        </w:tc>
        <w:tc>
          <w:tcPr>
            <w:tcW w:w="1762" w:type="dxa"/>
            <w:vMerge/>
            <w:shd w:val="clear" w:color="auto" w:fill="auto"/>
            <w:vAlign w:val="center"/>
          </w:tcPr>
          <w:p w14:paraId="6B64C6E6" w14:textId="77777777" w:rsidR="00924D31" w:rsidRPr="00924D31" w:rsidRDefault="00924D31" w:rsidP="00924D31">
            <w:pPr>
              <w:spacing w:after="0" w:line="240" w:lineRule="auto"/>
              <w:jc w:val="center"/>
              <w:rPr>
                <w:rFonts w:ascii="Times New Roman" w:hAnsi="Times New Roman" w:cs="Times New Roman"/>
                <w:sz w:val="20"/>
                <w:szCs w:val="20"/>
              </w:rPr>
            </w:pPr>
          </w:p>
        </w:tc>
        <w:tc>
          <w:tcPr>
            <w:tcW w:w="2930" w:type="dxa"/>
            <w:shd w:val="clear" w:color="auto" w:fill="auto"/>
            <w:vAlign w:val="center"/>
          </w:tcPr>
          <w:p w14:paraId="142F50A1" w14:textId="77777777" w:rsidR="00924D31" w:rsidRPr="00924D31" w:rsidRDefault="00924D31" w:rsidP="00924D31">
            <w:pPr>
              <w:spacing w:after="0" w:line="240" w:lineRule="auto"/>
              <w:rPr>
                <w:rFonts w:ascii="Times New Roman" w:hAnsi="Times New Roman" w:cs="Times New Roman"/>
                <w:color w:val="000000"/>
                <w:sz w:val="20"/>
                <w:szCs w:val="20"/>
              </w:rPr>
            </w:pPr>
            <w:r w:rsidRPr="00924D31">
              <w:rPr>
                <w:rFonts w:ascii="Times New Roman" w:hAnsi="Times New Roman" w:cs="Times New Roman"/>
                <w:color w:val="000000"/>
                <w:sz w:val="20"/>
                <w:szCs w:val="20"/>
              </w:rPr>
              <w:t>Астрономия**</w:t>
            </w:r>
          </w:p>
        </w:tc>
        <w:tc>
          <w:tcPr>
            <w:tcW w:w="1417" w:type="dxa"/>
            <w:shd w:val="clear" w:color="auto" w:fill="auto"/>
            <w:vAlign w:val="center"/>
          </w:tcPr>
          <w:p w14:paraId="7634F9B1"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Б</w:t>
            </w:r>
          </w:p>
        </w:tc>
        <w:tc>
          <w:tcPr>
            <w:tcW w:w="1559" w:type="dxa"/>
            <w:shd w:val="clear" w:color="auto" w:fill="auto"/>
            <w:vAlign w:val="center"/>
          </w:tcPr>
          <w:p w14:paraId="695BE6E5" w14:textId="77777777" w:rsidR="00924D31" w:rsidRPr="00924D31" w:rsidRDefault="00924D31" w:rsidP="00924D31">
            <w:pPr>
              <w:spacing w:after="0" w:line="240" w:lineRule="auto"/>
              <w:jc w:val="center"/>
              <w:rPr>
                <w:rFonts w:ascii="Times New Roman" w:hAnsi="Times New Roman" w:cs="Times New Roman"/>
                <w:sz w:val="20"/>
                <w:szCs w:val="20"/>
              </w:rPr>
            </w:pPr>
          </w:p>
        </w:tc>
        <w:tc>
          <w:tcPr>
            <w:tcW w:w="1560" w:type="dxa"/>
            <w:shd w:val="clear" w:color="auto" w:fill="auto"/>
            <w:vAlign w:val="center"/>
          </w:tcPr>
          <w:p w14:paraId="05B5D91B"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34/1</w:t>
            </w:r>
          </w:p>
        </w:tc>
        <w:tc>
          <w:tcPr>
            <w:tcW w:w="1559" w:type="dxa"/>
            <w:shd w:val="clear" w:color="auto" w:fill="auto"/>
          </w:tcPr>
          <w:p w14:paraId="2C56823A"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148974AB" w14:textId="77777777" w:rsidTr="00F47954">
        <w:trPr>
          <w:trHeight w:val="359"/>
        </w:trPr>
        <w:tc>
          <w:tcPr>
            <w:tcW w:w="1731" w:type="dxa"/>
            <w:vMerge w:val="restart"/>
            <w:shd w:val="clear" w:color="auto" w:fill="auto"/>
          </w:tcPr>
          <w:p w14:paraId="50762F8A" w14:textId="77777777" w:rsidR="00924D31" w:rsidRPr="00924D31" w:rsidRDefault="00924D31" w:rsidP="00924D31">
            <w:pPr>
              <w:spacing w:after="0" w:line="240" w:lineRule="auto"/>
              <w:rPr>
                <w:rFonts w:ascii="Times New Roman" w:hAnsi="Times New Roman" w:cs="Times New Roman"/>
                <w:b/>
                <w:sz w:val="20"/>
                <w:szCs w:val="20"/>
              </w:rPr>
            </w:pPr>
            <w:r w:rsidRPr="00924D31">
              <w:rPr>
                <w:rFonts w:ascii="Times New Roman" w:hAnsi="Times New Roman" w:cs="Times New Roman"/>
                <w:b/>
                <w:sz w:val="20"/>
                <w:szCs w:val="20"/>
                <w:lang w:val="en-US"/>
              </w:rPr>
              <w:t>II</w:t>
            </w:r>
            <w:r w:rsidRPr="00924D31">
              <w:rPr>
                <w:rFonts w:ascii="Times New Roman" w:hAnsi="Times New Roman" w:cs="Times New Roman"/>
                <w:b/>
                <w:sz w:val="20"/>
                <w:szCs w:val="20"/>
              </w:rPr>
              <w:t xml:space="preserve"> Предметы по выбору из обязательных предметных областей</w:t>
            </w:r>
          </w:p>
        </w:tc>
        <w:tc>
          <w:tcPr>
            <w:tcW w:w="2934" w:type="dxa"/>
            <w:vMerge/>
            <w:shd w:val="clear" w:color="auto" w:fill="auto"/>
          </w:tcPr>
          <w:p w14:paraId="610AA828" w14:textId="77777777" w:rsidR="00924D31" w:rsidRPr="00924D31" w:rsidRDefault="00924D31" w:rsidP="00924D31">
            <w:pPr>
              <w:spacing w:after="0" w:line="240" w:lineRule="auto"/>
              <w:rPr>
                <w:rFonts w:ascii="Times New Roman" w:hAnsi="Times New Roman" w:cs="Times New Roman"/>
                <w:sz w:val="20"/>
                <w:szCs w:val="20"/>
              </w:rPr>
            </w:pPr>
          </w:p>
        </w:tc>
        <w:tc>
          <w:tcPr>
            <w:tcW w:w="1762" w:type="dxa"/>
            <w:vMerge w:val="restart"/>
            <w:shd w:val="clear" w:color="auto" w:fill="auto"/>
            <w:vAlign w:val="center"/>
          </w:tcPr>
          <w:p w14:paraId="70E1FD5D"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Выбор одного из предметов</w:t>
            </w:r>
          </w:p>
        </w:tc>
        <w:tc>
          <w:tcPr>
            <w:tcW w:w="2930" w:type="dxa"/>
            <w:shd w:val="clear" w:color="auto" w:fill="auto"/>
            <w:vAlign w:val="center"/>
          </w:tcPr>
          <w:p w14:paraId="28C1DC23"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 xml:space="preserve">Физика </w:t>
            </w:r>
          </w:p>
        </w:tc>
        <w:tc>
          <w:tcPr>
            <w:tcW w:w="1417" w:type="dxa"/>
            <w:shd w:val="clear" w:color="auto" w:fill="auto"/>
            <w:vAlign w:val="center"/>
          </w:tcPr>
          <w:p w14:paraId="3026EE3A"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Б</w:t>
            </w:r>
          </w:p>
        </w:tc>
        <w:tc>
          <w:tcPr>
            <w:tcW w:w="1559" w:type="dxa"/>
            <w:vMerge w:val="restart"/>
            <w:shd w:val="clear" w:color="auto" w:fill="auto"/>
            <w:vAlign w:val="center"/>
          </w:tcPr>
          <w:p w14:paraId="608DF3CC"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68/2</w:t>
            </w:r>
          </w:p>
        </w:tc>
        <w:tc>
          <w:tcPr>
            <w:tcW w:w="1560" w:type="dxa"/>
            <w:shd w:val="clear" w:color="auto" w:fill="auto"/>
            <w:vAlign w:val="center"/>
          </w:tcPr>
          <w:p w14:paraId="40CEB2F3"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68/2</w:t>
            </w:r>
          </w:p>
        </w:tc>
        <w:tc>
          <w:tcPr>
            <w:tcW w:w="1559" w:type="dxa"/>
            <w:vMerge w:val="restart"/>
            <w:shd w:val="clear" w:color="auto" w:fill="auto"/>
          </w:tcPr>
          <w:p w14:paraId="54B3E5F3"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10BFF85E" w14:textId="77777777" w:rsidTr="00F47954">
        <w:trPr>
          <w:trHeight w:val="421"/>
        </w:trPr>
        <w:tc>
          <w:tcPr>
            <w:tcW w:w="1731" w:type="dxa"/>
            <w:vMerge/>
            <w:shd w:val="clear" w:color="auto" w:fill="auto"/>
          </w:tcPr>
          <w:p w14:paraId="784D9258" w14:textId="77777777" w:rsidR="00924D31" w:rsidRPr="00924D31" w:rsidRDefault="00924D31" w:rsidP="00924D31">
            <w:pPr>
              <w:spacing w:after="0" w:line="240" w:lineRule="auto"/>
              <w:rPr>
                <w:rFonts w:ascii="Times New Roman" w:hAnsi="Times New Roman" w:cs="Times New Roman"/>
                <w:sz w:val="20"/>
                <w:szCs w:val="20"/>
              </w:rPr>
            </w:pPr>
          </w:p>
        </w:tc>
        <w:tc>
          <w:tcPr>
            <w:tcW w:w="2934" w:type="dxa"/>
            <w:vMerge/>
            <w:shd w:val="clear" w:color="auto" w:fill="auto"/>
          </w:tcPr>
          <w:p w14:paraId="52F42C15" w14:textId="77777777" w:rsidR="00924D31" w:rsidRPr="00924D31" w:rsidRDefault="00924D31" w:rsidP="00924D31">
            <w:pPr>
              <w:spacing w:after="0" w:line="240" w:lineRule="auto"/>
              <w:rPr>
                <w:rFonts w:ascii="Times New Roman" w:hAnsi="Times New Roman" w:cs="Times New Roman"/>
                <w:sz w:val="20"/>
                <w:szCs w:val="20"/>
              </w:rPr>
            </w:pPr>
          </w:p>
        </w:tc>
        <w:tc>
          <w:tcPr>
            <w:tcW w:w="1762" w:type="dxa"/>
            <w:vMerge/>
            <w:shd w:val="clear" w:color="auto" w:fill="auto"/>
            <w:vAlign w:val="center"/>
          </w:tcPr>
          <w:p w14:paraId="7C4C140B" w14:textId="77777777" w:rsidR="00924D31" w:rsidRPr="00924D31" w:rsidRDefault="00924D31" w:rsidP="00924D31">
            <w:pPr>
              <w:spacing w:after="0" w:line="240" w:lineRule="auto"/>
              <w:jc w:val="center"/>
              <w:rPr>
                <w:rFonts w:ascii="Times New Roman" w:hAnsi="Times New Roman" w:cs="Times New Roman"/>
                <w:sz w:val="20"/>
                <w:szCs w:val="20"/>
              </w:rPr>
            </w:pPr>
          </w:p>
        </w:tc>
        <w:tc>
          <w:tcPr>
            <w:tcW w:w="2930" w:type="dxa"/>
            <w:shd w:val="clear" w:color="auto" w:fill="auto"/>
            <w:vAlign w:val="center"/>
          </w:tcPr>
          <w:p w14:paraId="0DA9D1DA"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Биология</w:t>
            </w:r>
          </w:p>
        </w:tc>
        <w:tc>
          <w:tcPr>
            <w:tcW w:w="1417" w:type="dxa"/>
            <w:shd w:val="clear" w:color="auto" w:fill="auto"/>
            <w:vAlign w:val="center"/>
          </w:tcPr>
          <w:p w14:paraId="46E44261"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Б</w:t>
            </w:r>
          </w:p>
        </w:tc>
        <w:tc>
          <w:tcPr>
            <w:tcW w:w="1559" w:type="dxa"/>
            <w:vMerge/>
            <w:shd w:val="clear" w:color="auto" w:fill="auto"/>
            <w:vAlign w:val="center"/>
          </w:tcPr>
          <w:p w14:paraId="3DD36731" w14:textId="77777777" w:rsidR="00924D31" w:rsidRPr="00924D31" w:rsidRDefault="00924D31" w:rsidP="00924D31">
            <w:pPr>
              <w:spacing w:after="0" w:line="240" w:lineRule="auto"/>
              <w:jc w:val="center"/>
              <w:rPr>
                <w:rFonts w:ascii="Times New Roman" w:hAnsi="Times New Roman" w:cs="Times New Roman"/>
                <w:sz w:val="20"/>
                <w:szCs w:val="20"/>
              </w:rPr>
            </w:pPr>
          </w:p>
        </w:tc>
        <w:tc>
          <w:tcPr>
            <w:tcW w:w="1560" w:type="dxa"/>
            <w:vMerge w:val="restart"/>
            <w:shd w:val="clear" w:color="auto" w:fill="auto"/>
            <w:vAlign w:val="center"/>
          </w:tcPr>
          <w:p w14:paraId="722AA87A"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w:t>
            </w:r>
          </w:p>
        </w:tc>
        <w:tc>
          <w:tcPr>
            <w:tcW w:w="1559" w:type="dxa"/>
            <w:vMerge/>
            <w:shd w:val="clear" w:color="auto" w:fill="auto"/>
          </w:tcPr>
          <w:p w14:paraId="698E3CD0"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18D9B397" w14:textId="77777777" w:rsidTr="00F47954">
        <w:trPr>
          <w:trHeight w:val="266"/>
        </w:trPr>
        <w:tc>
          <w:tcPr>
            <w:tcW w:w="1731" w:type="dxa"/>
            <w:vMerge/>
            <w:shd w:val="clear" w:color="auto" w:fill="auto"/>
          </w:tcPr>
          <w:p w14:paraId="2FA7EAD7" w14:textId="77777777" w:rsidR="00924D31" w:rsidRPr="00924D31" w:rsidRDefault="00924D31" w:rsidP="00924D31">
            <w:pPr>
              <w:spacing w:after="0" w:line="240" w:lineRule="auto"/>
              <w:rPr>
                <w:rFonts w:ascii="Times New Roman" w:hAnsi="Times New Roman" w:cs="Times New Roman"/>
                <w:sz w:val="20"/>
                <w:szCs w:val="20"/>
              </w:rPr>
            </w:pPr>
          </w:p>
        </w:tc>
        <w:tc>
          <w:tcPr>
            <w:tcW w:w="2934" w:type="dxa"/>
            <w:vMerge/>
            <w:shd w:val="clear" w:color="auto" w:fill="auto"/>
          </w:tcPr>
          <w:p w14:paraId="57E918E3" w14:textId="77777777" w:rsidR="00924D31" w:rsidRPr="00924D31" w:rsidRDefault="00924D31" w:rsidP="00924D31">
            <w:pPr>
              <w:spacing w:after="0" w:line="240" w:lineRule="auto"/>
              <w:rPr>
                <w:rFonts w:ascii="Times New Roman" w:hAnsi="Times New Roman" w:cs="Times New Roman"/>
                <w:sz w:val="20"/>
                <w:szCs w:val="20"/>
              </w:rPr>
            </w:pPr>
          </w:p>
        </w:tc>
        <w:tc>
          <w:tcPr>
            <w:tcW w:w="1762" w:type="dxa"/>
            <w:vMerge/>
            <w:shd w:val="clear" w:color="auto" w:fill="auto"/>
            <w:vAlign w:val="center"/>
          </w:tcPr>
          <w:p w14:paraId="246CB40D" w14:textId="77777777" w:rsidR="00924D31" w:rsidRPr="00924D31" w:rsidRDefault="00924D31" w:rsidP="00924D31">
            <w:pPr>
              <w:spacing w:after="0" w:line="240" w:lineRule="auto"/>
              <w:jc w:val="center"/>
              <w:rPr>
                <w:rFonts w:ascii="Times New Roman" w:hAnsi="Times New Roman" w:cs="Times New Roman"/>
                <w:sz w:val="20"/>
                <w:szCs w:val="20"/>
              </w:rPr>
            </w:pPr>
          </w:p>
        </w:tc>
        <w:tc>
          <w:tcPr>
            <w:tcW w:w="2930" w:type="dxa"/>
            <w:shd w:val="clear" w:color="auto" w:fill="auto"/>
            <w:vAlign w:val="center"/>
          </w:tcPr>
          <w:p w14:paraId="79442CAA"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 xml:space="preserve">Химия </w:t>
            </w:r>
          </w:p>
        </w:tc>
        <w:tc>
          <w:tcPr>
            <w:tcW w:w="1417" w:type="dxa"/>
            <w:shd w:val="clear" w:color="auto" w:fill="auto"/>
            <w:vAlign w:val="center"/>
          </w:tcPr>
          <w:p w14:paraId="47725CB6"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Б</w:t>
            </w:r>
          </w:p>
        </w:tc>
        <w:tc>
          <w:tcPr>
            <w:tcW w:w="1559" w:type="dxa"/>
            <w:vMerge/>
            <w:shd w:val="clear" w:color="auto" w:fill="auto"/>
            <w:vAlign w:val="center"/>
          </w:tcPr>
          <w:p w14:paraId="095B7BC6" w14:textId="77777777" w:rsidR="00924D31" w:rsidRPr="00924D31" w:rsidRDefault="00924D31" w:rsidP="00924D31">
            <w:pPr>
              <w:spacing w:after="0" w:line="240" w:lineRule="auto"/>
              <w:jc w:val="center"/>
              <w:rPr>
                <w:rFonts w:ascii="Times New Roman" w:hAnsi="Times New Roman" w:cs="Times New Roman"/>
                <w:sz w:val="20"/>
                <w:szCs w:val="20"/>
              </w:rPr>
            </w:pPr>
          </w:p>
        </w:tc>
        <w:tc>
          <w:tcPr>
            <w:tcW w:w="1560" w:type="dxa"/>
            <w:vMerge/>
            <w:shd w:val="clear" w:color="auto" w:fill="auto"/>
            <w:vAlign w:val="center"/>
          </w:tcPr>
          <w:p w14:paraId="15A8239D" w14:textId="77777777" w:rsidR="00924D31" w:rsidRPr="00924D31" w:rsidRDefault="00924D31" w:rsidP="00924D31">
            <w:pPr>
              <w:spacing w:after="0" w:line="240" w:lineRule="auto"/>
              <w:jc w:val="center"/>
              <w:rPr>
                <w:rFonts w:ascii="Times New Roman" w:hAnsi="Times New Roman" w:cs="Times New Roman"/>
                <w:sz w:val="20"/>
                <w:szCs w:val="20"/>
              </w:rPr>
            </w:pPr>
          </w:p>
        </w:tc>
        <w:tc>
          <w:tcPr>
            <w:tcW w:w="1559" w:type="dxa"/>
            <w:vMerge/>
            <w:shd w:val="clear" w:color="auto" w:fill="auto"/>
          </w:tcPr>
          <w:p w14:paraId="6E6AF8DA"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01F3221E" w14:textId="77777777" w:rsidTr="00F47954">
        <w:trPr>
          <w:trHeight w:val="266"/>
        </w:trPr>
        <w:tc>
          <w:tcPr>
            <w:tcW w:w="4665" w:type="dxa"/>
            <w:gridSpan w:val="2"/>
            <w:vMerge w:val="restart"/>
            <w:shd w:val="clear" w:color="auto" w:fill="auto"/>
            <w:vAlign w:val="center"/>
          </w:tcPr>
          <w:p w14:paraId="72CB6D03"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lang w:val="en-US"/>
              </w:rPr>
              <w:t>III</w:t>
            </w:r>
            <w:r w:rsidRPr="00924D31">
              <w:rPr>
                <w:rFonts w:ascii="Times New Roman" w:hAnsi="Times New Roman" w:cs="Times New Roman"/>
                <w:b/>
                <w:sz w:val="20"/>
                <w:szCs w:val="20"/>
              </w:rPr>
              <w:t xml:space="preserve"> Дополнительные учебные предметы и курсы</w:t>
            </w:r>
          </w:p>
        </w:tc>
        <w:tc>
          <w:tcPr>
            <w:tcW w:w="1762" w:type="dxa"/>
            <w:shd w:val="clear" w:color="auto" w:fill="auto"/>
            <w:vAlign w:val="center"/>
          </w:tcPr>
          <w:p w14:paraId="0121FF09"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Обязательный</w:t>
            </w:r>
          </w:p>
        </w:tc>
        <w:tc>
          <w:tcPr>
            <w:tcW w:w="2930" w:type="dxa"/>
            <w:shd w:val="clear" w:color="auto" w:fill="auto"/>
            <w:vAlign w:val="center"/>
          </w:tcPr>
          <w:p w14:paraId="1041A1F6"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Теория познания</w:t>
            </w:r>
          </w:p>
        </w:tc>
        <w:tc>
          <w:tcPr>
            <w:tcW w:w="1417" w:type="dxa"/>
            <w:shd w:val="clear" w:color="auto" w:fill="auto"/>
            <w:vAlign w:val="center"/>
          </w:tcPr>
          <w:p w14:paraId="40EF1BDB"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ЭК</w:t>
            </w:r>
          </w:p>
        </w:tc>
        <w:tc>
          <w:tcPr>
            <w:tcW w:w="1559" w:type="dxa"/>
            <w:shd w:val="clear" w:color="auto" w:fill="auto"/>
            <w:vAlign w:val="center"/>
          </w:tcPr>
          <w:p w14:paraId="300C7C76"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68/2</w:t>
            </w:r>
          </w:p>
        </w:tc>
        <w:tc>
          <w:tcPr>
            <w:tcW w:w="1560" w:type="dxa"/>
            <w:shd w:val="clear" w:color="auto" w:fill="auto"/>
            <w:vAlign w:val="center"/>
          </w:tcPr>
          <w:p w14:paraId="6A0F7935"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68/2</w:t>
            </w:r>
          </w:p>
        </w:tc>
        <w:tc>
          <w:tcPr>
            <w:tcW w:w="1559" w:type="dxa"/>
            <w:shd w:val="clear" w:color="auto" w:fill="auto"/>
          </w:tcPr>
          <w:p w14:paraId="6EA9C4E3"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0BCC14F3" w14:textId="77777777" w:rsidTr="00F47954">
        <w:trPr>
          <w:trHeight w:val="266"/>
        </w:trPr>
        <w:tc>
          <w:tcPr>
            <w:tcW w:w="4665" w:type="dxa"/>
            <w:gridSpan w:val="2"/>
            <w:vMerge/>
            <w:shd w:val="clear" w:color="auto" w:fill="auto"/>
          </w:tcPr>
          <w:p w14:paraId="677090DE" w14:textId="77777777" w:rsidR="00924D31" w:rsidRPr="00924D31" w:rsidRDefault="00924D31" w:rsidP="00924D31">
            <w:pPr>
              <w:spacing w:after="0" w:line="240" w:lineRule="auto"/>
              <w:rPr>
                <w:rFonts w:ascii="Times New Roman" w:hAnsi="Times New Roman" w:cs="Times New Roman"/>
                <w:b/>
                <w:sz w:val="20"/>
                <w:szCs w:val="20"/>
                <w:lang w:val="en-US"/>
              </w:rPr>
            </w:pPr>
          </w:p>
        </w:tc>
        <w:tc>
          <w:tcPr>
            <w:tcW w:w="1762" w:type="dxa"/>
            <w:vMerge w:val="restart"/>
            <w:shd w:val="clear" w:color="auto" w:fill="auto"/>
            <w:vAlign w:val="center"/>
          </w:tcPr>
          <w:p w14:paraId="647288CA"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Выбор одного из предметов</w:t>
            </w:r>
          </w:p>
        </w:tc>
        <w:tc>
          <w:tcPr>
            <w:tcW w:w="2930" w:type="dxa"/>
            <w:shd w:val="clear" w:color="auto" w:fill="auto"/>
            <w:vAlign w:val="center"/>
          </w:tcPr>
          <w:p w14:paraId="18F68CB2"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Практикум по праву</w:t>
            </w:r>
          </w:p>
        </w:tc>
        <w:tc>
          <w:tcPr>
            <w:tcW w:w="1417" w:type="dxa"/>
            <w:shd w:val="clear" w:color="auto" w:fill="auto"/>
            <w:vAlign w:val="center"/>
          </w:tcPr>
          <w:p w14:paraId="45803DF0"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ЭК</w:t>
            </w:r>
          </w:p>
        </w:tc>
        <w:tc>
          <w:tcPr>
            <w:tcW w:w="1559" w:type="dxa"/>
            <w:vMerge w:val="restart"/>
            <w:shd w:val="clear" w:color="auto" w:fill="auto"/>
            <w:vAlign w:val="center"/>
          </w:tcPr>
          <w:p w14:paraId="63D4FFA5"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68/2</w:t>
            </w:r>
          </w:p>
        </w:tc>
        <w:tc>
          <w:tcPr>
            <w:tcW w:w="1560" w:type="dxa"/>
            <w:vMerge w:val="restart"/>
            <w:shd w:val="clear" w:color="auto" w:fill="auto"/>
            <w:vAlign w:val="center"/>
          </w:tcPr>
          <w:p w14:paraId="7D604683"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68/2</w:t>
            </w:r>
          </w:p>
        </w:tc>
        <w:tc>
          <w:tcPr>
            <w:tcW w:w="1559" w:type="dxa"/>
            <w:shd w:val="clear" w:color="auto" w:fill="auto"/>
          </w:tcPr>
          <w:p w14:paraId="717E0D2B"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0F084B29" w14:textId="77777777" w:rsidTr="00F47954">
        <w:trPr>
          <w:trHeight w:val="266"/>
        </w:trPr>
        <w:tc>
          <w:tcPr>
            <w:tcW w:w="4665" w:type="dxa"/>
            <w:gridSpan w:val="2"/>
            <w:vMerge/>
            <w:shd w:val="clear" w:color="auto" w:fill="auto"/>
          </w:tcPr>
          <w:p w14:paraId="2F4C582A" w14:textId="77777777" w:rsidR="00924D31" w:rsidRPr="00924D31" w:rsidRDefault="00924D31" w:rsidP="00924D31">
            <w:pPr>
              <w:spacing w:after="0" w:line="240" w:lineRule="auto"/>
              <w:rPr>
                <w:rFonts w:ascii="Times New Roman" w:hAnsi="Times New Roman" w:cs="Times New Roman"/>
                <w:b/>
                <w:sz w:val="20"/>
                <w:szCs w:val="20"/>
                <w:lang w:val="en-US"/>
              </w:rPr>
            </w:pPr>
          </w:p>
        </w:tc>
        <w:tc>
          <w:tcPr>
            <w:tcW w:w="1762" w:type="dxa"/>
            <w:vMerge/>
            <w:shd w:val="clear" w:color="auto" w:fill="auto"/>
            <w:vAlign w:val="center"/>
          </w:tcPr>
          <w:p w14:paraId="1EDF0B57" w14:textId="77777777" w:rsidR="00924D31" w:rsidRPr="00924D31" w:rsidRDefault="00924D31" w:rsidP="00924D31">
            <w:pPr>
              <w:spacing w:after="0" w:line="240" w:lineRule="auto"/>
              <w:jc w:val="center"/>
              <w:rPr>
                <w:rFonts w:ascii="Times New Roman" w:hAnsi="Times New Roman" w:cs="Times New Roman"/>
                <w:sz w:val="20"/>
                <w:szCs w:val="20"/>
              </w:rPr>
            </w:pPr>
          </w:p>
        </w:tc>
        <w:tc>
          <w:tcPr>
            <w:tcW w:w="2930" w:type="dxa"/>
            <w:shd w:val="clear" w:color="auto" w:fill="auto"/>
            <w:vAlign w:val="center"/>
          </w:tcPr>
          <w:p w14:paraId="6DC2D867"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Введение в математическую логику</w:t>
            </w:r>
          </w:p>
        </w:tc>
        <w:tc>
          <w:tcPr>
            <w:tcW w:w="1417" w:type="dxa"/>
            <w:shd w:val="clear" w:color="auto" w:fill="auto"/>
            <w:vAlign w:val="center"/>
          </w:tcPr>
          <w:p w14:paraId="66F4D26A"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ЭК</w:t>
            </w:r>
          </w:p>
        </w:tc>
        <w:tc>
          <w:tcPr>
            <w:tcW w:w="1559" w:type="dxa"/>
            <w:vMerge/>
            <w:shd w:val="clear" w:color="auto" w:fill="auto"/>
            <w:vAlign w:val="center"/>
          </w:tcPr>
          <w:p w14:paraId="59391508" w14:textId="77777777" w:rsidR="00924D31" w:rsidRPr="00924D31" w:rsidRDefault="00924D31" w:rsidP="00924D31">
            <w:pPr>
              <w:spacing w:after="0" w:line="240" w:lineRule="auto"/>
              <w:jc w:val="center"/>
              <w:rPr>
                <w:rFonts w:ascii="Times New Roman" w:hAnsi="Times New Roman" w:cs="Times New Roman"/>
                <w:sz w:val="20"/>
                <w:szCs w:val="20"/>
              </w:rPr>
            </w:pPr>
          </w:p>
        </w:tc>
        <w:tc>
          <w:tcPr>
            <w:tcW w:w="1560" w:type="dxa"/>
            <w:vMerge/>
            <w:shd w:val="clear" w:color="auto" w:fill="auto"/>
            <w:vAlign w:val="center"/>
          </w:tcPr>
          <w:p w14:paraId="7DE8BCA7" w14:textId="77777777" w:rsidR="00924D31" w:rsidRPr="00924D31" w:rsidRDefault="00924D31" w:rsidP="00924D31">
            <w:pPr>
              <w:spacing w:after="0" w:line="240" w:lineRule="auto"/>
              <w:jc w:val="center"/>
              <w:rPr>
                <w:rFonts w:ascii="Times New Roman" w:hAnsi="Times New Roman" w:cs="Times New Roman"/>
                <w:sz w:val="20"/>
                <w:szCs w:val="20"/>
              </w:rPr>
            </w:pPr>
          </w:p>
        </w:tc>
        <w:tc>
          <w:tcPr>
            <w:tcW w:w="1559" w:type="dxa"/>
            <w:shd w:val="clear" w:color="auto" w:fill="auto"/>
          </w:tcPr>
          <w:p w14:paraId="649A5052"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21ADF133" w14:textId="77777777" w:rsidTr="00F47954">
        <w:trPr>
          <w:trHeight w:val="266"/>
        </w:trPr>
        <w:tc>
          <w:tcPr>
            <w:tcW w:w="4665" w:type="dxa"/>
            <w:gridSpan w:val="2"/>
            <w:vMerge/>
            <w:shd w:val="clear" w:color="auto" w:fill="auto"/>
          </w:tcPr>
          <w:p w14:paraId="4C38108D" w14:textId="77777777" w:rsidR="00924D31" w:rsidRPr="00924D31" w:rsidRDefault="00924D31" w:rsidP="00924D31">
            <w:pPr>
              <w:spacing w:after="0" w:line="240" w:lineRule="auto"/>
              <w:rPr>
                <w:rFonts w:ascii="Times New Roman" w:hAnsi="Times New Roman" w:cs="Times New Roman"/>
                <w:b/>
                <w:sz w:val="20"/>
                <w:szCs w:val="20"/>
                <w:lang w:val="en-US"/>
              </w:rPr>
            </w:pPr>
          </w:p>
        </w:tc>
        <w:tc>
          <w:tcPr>
            <w:tcW w:w="1762" w:type="dxa"/>
            <w:shd w:val="clear" w:color="auto" w:fill="auto"/>
          </w:tcPr>
          <w:p w14:paraId="1DDFD4F4"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 xml:space="preserve">Обязательный  </w:t>
            </w:r>
          </w:p>
        </w:tc>
        <w:tc>
          <w:tcPr>
            <w:tcW w:w="2930" w:type="dxa"/>
            <w:shd w:val="clear" w:color="auto" w:fill="auto"/>
            <w:vAlign w:val="center"/>
          </w:tcPr>
          <w:p w14:paraId="2EF9656A" w14:textId="77777777" w:rsidR="00924D31" w:rsidRPr="00924D31" w:rsidRDefault="00924D31" w:rsidP="00924D31">
            <w:pPr>
              <w:spacing w:after="0" w:line="240" w:lineRule="auto"/>
              <w:rPr>
                <w:rFonts w:ascii="Times New Roman" w:hAnsi="Times New Roman" w:cs="Times New Roman"/>
                <w:color w:val="000000"/>
                <w:sz w:val="20"/>
                <w:szCs w:val="20"/>
              </w:rPr>
            </w:pPr>
            <w:r w:rsidRPr="00924D31">
              <w:rPr>
                <w:rFonts w:ascii="Times New Roman" w:hAnsi="Times New Roman" w:cs="Times New Roman"/>
                <w:color w:val="000000"/>
                <w:sz w:val="20"/>
                <w:szCs w:val="20"/>
              </w:rPr>
              <w:t>Индивидуальный проект**</w:t>
            </w:r>
          </w:p>
        </w:tc>
        <w:tc>
          <w:tcPr>
            <w:tcW w:w="1417" w:type="dxa"/>
            <w:shd w:val="clear" w:color="auto" w:fill="auto"/>
            <w:vAlign w:val="center"/>
          </w:tcPr>
          <w:p w14:paraId="30B46601"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ЭК</w:t>
            </w:r>
          </w:p>
        </w:tc>
        <w:tc>
          <w:tcPr>
            <w:tcW w:w="1559" w:type="dxa"/>
            <w:shd w:val="clear" w:color="auto" w:fill="auto"/>
          </w:tcPr>
          <w:p w14:paraId="13BA0DAE" w14:textId="77777777" w:rsidR="00924D31" w:rsidRPr="00924D31" w:rsidRDefault="00924D31" w:rsidP="00924D31">
            <w:pPr>
              <w:spacing w:after="0" w:line="240" w:lineRule="auto"/>
              <w:jc w:val="center"/>
              <w:rPr>
                <w:rFonts w:ascii="Times New Roman" w:hAnsi="Times New Roman" w:cs="Times New Roman"/>
                <w:sz w:val="20"/>
                <w:szCs w:val="20"/>
              </w:rPr>
            </w:pPr>
            <w:r w:rsidRPr="00924D31">
              <w:rPr>
                <w:rFonts w:ascii="Times New Roman" w:hAnsi="Times New Roman" w:cs="Times New Roman"/>
                <w:sz w:val="20"/>
                <w:szCs w:val="20"/>
              </w:rPr>
              <w:t>34/1</w:t>
            </w:r>
          </w:p>
        </w:tc>
        <w:tc>
          <w:tcPr>
            <w:tcW w:w="1560" w:type="dxa"/>
            <w:shd w:val="clear" w:color="auto" w:fill="auto"/>
            <w:vAlign w:val="center"/>
          </w:tcPr>
          <w:p w14:paraId="63AB9377" w14:textId="77777777" w:rsidR="00924D31" w:rsidRPr="00924D31" w:rsidRDefault="00924D31" w:rsidP="00924D31">
            <w:pPr>
              <w:spacing w:after="0" w:line="240" w:lineRule="auto"/>
              <w:jc w:val="center"/>
              <w:rPr>
                <w:rFonts w:ascii="Times New Roman" w:hAnsi="Times New Roman" w:cs="Times New Roman"/>
                <w:color w:val="000000"/>
                <w:sz w:val="20"/>
                <w:szCs w:val="20"/>
              </w:rPr>
            </w:pPr>
          </w:p>
        </w:tc>
        <w:tc>
          <w:tcPr>
            <w:tcW w:w="1559" w:type="dxa"/>
            <w:shd w:val="clear" w:color="auto" w:fill="auto"/>
          </w:tcPr>
          <w:p w14:paraId="48453278" w14:textId="77777777" w:rsidR="00924D31" w:rsidRPr="00924D31" w:rsidRDefault="00924D31" w:rsidP="00924D31">
            <w:pPr>
              <w:spacing w:after="0" w:line="240" w:lineRule="auto"/>
              <w:jc w:val="center"/>
              <w:rPr>
                <w:rFonts w:ascii="Times New Roman" w:hAnsi="Times New Roman" w:cs="Times New Roman"/>
                <w:sz w:val="20"/>
                <w:szCs w:val="20"/>
              </w:rPr>
            </w:pPr>
          </w:p>
        </w:tc>
      </w:tr>
      <w:tr w:rsidR="00924D31" w:rsidRPr="00924D31" w14:paraId="63934A8A" w14:textId="77777777" w:rsidTr="00F47954">
        <w:trPr>
          <w:trHeight w:val="266"/>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0AEF92" w14:textId="77777777" w:rsidR="00924D31" w:rsidRPr="00924D31" w:rsidRDefault="00924D31" w:rsidP="00924D31">
            <w:pPr>
              <w:spacing w:after="0" w:line="240" w:lineRule="auto"/>
              <w:rPr>
                <w:rFonts w:ascii="Times New Roman" w:hAnsi="Times New Roman" w:cs="Times New Roman"/>
                <w:b/>
                <w:color w:val="000000"/>
                <w:sz w:val="20"/>
                <w:szCs w:val="20"/>
              </w:rPr>
            </w:pPr>
            <w:r w:rsidRPr="00924D31">
              <w:rPr>
                <w:rFonts w:ascii="Times New Roman" w:hAnsi="Times New Roman" w:cs="Times New Roman"/>
                <w:b/>
                <w:color w:val="000000"/>
                <w:sz w:val="20"/>
                <w:szCs w:val="20"/>
              </w:rPr>
              <w:t>Аудиторная нагрузка в неделю (6-ти дневная учебная неделя), количество часов в неделю</w:t>
            </w:r>
          </w:p>
        </w:tc>
        <w:tc>
          <w:tcPr>
            <w:tcW w:w="1559" w:type="dxa"/>
            <w:shd w:val="clear" w:color="auto" w:fill="auto"/>
            <w:vAlign w:val="center"/>
          </w:tcPr>
          <w:p w14:paraId="239576CD"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37</w:t>
            </w:r>
          </w:p>
        </w:tc>
        <w:tc>
          <w:tcPr>
            <w:tcW w:w="1560" w:type="dxa"/>
            <w:shd w:val="clear" w:color="auto" w:fill="auto"/>
            <w:vAlign w:val="center"/>
          </w:tcPr>
          <w:p w14:paraId="37FB6A3E"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33/35</w:t>
            </w:r>
          </w:p>
        </w:tc>
        <w:tc>
          <w:tcPr>
            <w:tcW w:w="1559" w:type="dxa"/>
            <w:shd w:val="clear" w:color="auto" w:fill="auto"/>
          </w:tcPr>
          <w:p w14:paraId="4327A936" w14:textId="77777777" w:rsidR="00924D31" w:rsidRPr="00924D31" w:rsidRDefault="00924D31" w:rsidP="00924D31">
            <w:pPr>
              <w:spacing w:after="0" w:line="240" w:lineRule="auto"/>
              <w:jc w:val="right"/>
              <w:rPr>
                <w:rFonts w:ascii="Times New Roman" w:hAnsi="Times New Roman" w:cs="Times New Roman"/>
                <w:b/>
                <w:sz w:val="20"/>
                <w:szCs w:val="20"/>
              </w:rPr>
            </w:pPr>
          </w:p>
        </w:tc>
      </w:tr>
      <w:tr w:rsidR="00924D31" w:rsidRPr="00924D31" w14:paraId="41435D32" w14:textId="77777777" w:rsidTr="00F47954">
        <w:trPr>
          <w:trHeight w:val="266"/>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9F8CBE" w14:textId="77777777" w:rsidR="00924D31" w:rsidRPr="00924D31" w:rsidRDefault="00924D31" w:rsidP="00924D31">
            <w:pPr>
              <w:spacing w:after="0" w:line="240" w:lineRule="auto"/>
              <w:rPr>
                <w:rFonts w:ascii="Times New Roman" w:hAnsi="Times New Roman" w:cs="Times New Roman"/>
                <w:b/>
                <w:color w:val="000000"/>
                <w:sz w:val="20"/>
                <w:szCs w:val="20"/>
              </w:rPr>
            </w:pPr>
            <w:r w:rsidRPr="00924D31">
              <w:rPr>
                <w:rFonts w:ascii="Times New Roman" w:hAnsi="Times New Roman" w:cs="Times New Roman"/>
                <w:b/>
                <w:color w:val="000000"/>
                <w:sz w:val="20"/>
                <w:szCs w:val="20"/>
              </w:rPr>
              <w:t>Аудиторная нагрузка в неделю (6-ти дневная учебная неделя), количество часов в год</w:t>
            </w:r>
          </w:p>
        </w:tc>
        <w:tc>
          <w:tcPr>
            <w:tcW w:w="1559" w:type="dxa"/>
            <w:shd w:val="clear" w:color="auto" w:fill="auto"/>
            <w:vAlign w:val="center"/>
          </w:tcPr>
          <w:p w14:paraId="17E70B20"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1258</w:t>
            </w:r>
          </w:p>
        </w:tc>
        <w:tc>
          <w:tcPr>
            <w:tcW w:w="1560" w:type="dxa"/>
            <w:shd w:val="clear" w:color="auto" w:fill="auto"/>
            <w:vAlign w:val="center"/>
          </w:tcPr>
          <w:p w14:paraId="15A283A6" w14:textId="77777777" w:rsidR="00924D31" w:rsidRPr="00924D31" w:rsidRDefault="00924D31" w:rsidP="00924D31">
            <w:pPr>
              <w:spacing w:after="0" w:line="240" w:lineRule="auto"/>
              <w:jc w:val="center"/>
              <w:rPr>
                <w:rFonts w:ascii="Times New Roman" w:hAnsi="Times New Roman" w:cs="Times New Roman"/>
                <w:b/>
                <w:sz w:val="20"/>
                <w:szCs w:val="20"/>
              </w:rPr>
            </w:pPr>
            <w:r w:rsidRPr="00924D31">
              <w:rPr>
                <w:rFonts w:ascii="Times New Roman" w:hAnsi="Times New Roman" w:cs="Times New Roman"/>
                <w:b/>
                <w:sz w:val="20"/>
                <w:szCs w:val="20"/>
              </w:rPr>
              <w:t>1122/1190</w:t>
            </w:r>
          </w:p>
        </w:tc>
        <w:tc>
          <w:tcPr>
            <w:tcW w:w="1559" w:type="dxa"/>
            <w:shd w:val="clear" w:color="auto" w:fill="auto"/>
          </w:tcPr>
          <w:p w14:paraId="16A1338D" w14:textId="77777777" w:rsidR="00924D31" w:rsidRPr="00924D31" w:rsidRDefault="00924D31" w:rsidP="00924D31">
            <w:pPr>
              <w:spacing w:after="0" w:line="240" w:lineRule="auto"/>
              <w:jc w:val="right"/>
              <w:rPr>
                <w:rFonts w:ascii="Times New Roman" w:hAnsi="Times New Roman" w:cs="Times New Roman"/>
                <w:b/>
                <w:sz w:val="20"/>
                <w:szCs w:val="20"/>
              </w:rPr>
            </w:pPr>
          </w:p>
        </w:tc>
      </w:tr>
    </w:tbl>
    <w:p w14:paraId="505B311D" w14:textId="77777777" w:rsidR="00924D31" w:rsidRPr="00924D31" w:rsidRDefault="00924D31" w:rsidP="00924D31">
      <w:pPr>
        <w:spacing w:after="0" w:line="240" w:lineRule="auto"/>
        <w:rPr>
          <w:rFonts w:ascii="Times New Roman" w:hAnsi="Times New Roman" w:cs="Times New Roman"/>
          <w:sz w:val="20"/>
          <w:szCs w:val="20"/>
        </w:rPr>
      </w:pPr>
    </w:p>
    <w:p w14:paraId="5577F93B"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 Уровень обучения</w:t>
      </w:r>
    </w:p>
    <w:p w14:paraId="76A12226"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Б – базовый уровень изучения предмета.</w:t>
      </w:r>
    </w:p>
    <w:p w14:paraId="1EA80438"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У – углублённый уровень изучения предмета.</w:t>
      </w:r>
    </w:p>
    <w:p w14:paraId="2EB687ED"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ЭК – элективный курс</w:t>
      </w:r>
    </w:p>
    <w:p w14:paraId="2B894FB0" w14:textId="77777777" w:rsidR="00924D31" w:rsidRPr="00924D31" w:rsidRDefault="00924D31" w:rsidP="00924D31">
      <w:pPr>
        <w:spacing w:after="0" w:line="240" w:lineRule="auto"/>
        <w:rPr>
          <w:rFonts w:ascii="Times New Roman" w:hAnsi="Times New Roman" w:cs="Times New Roman"/>
          <w:sz w:val="20"/>
          <w:szCs w:val="20"/>
        </w:rPr>
      </w:pPr>
    </w:p>
    <w:p w14:paraId="4DC2DC71" w14:textId="77777777" w:rsidR="00924D31" w:rsidRPr="00924D31" w:rsidRDefault="00924D31" w:rsidP="00924D31">
      <w:pPr>
        <w:spacing w:after="0" w:line="240" w:lineRule="auto"/>
        <w:rPr>
          <w:rFonts w:ascii="Times New Roman" w:hAnsi="Times New Roman" w:cs="Times New Roman"/>
          <w:sz w:val="20"/>
          <w:szCs w:val="20"/>
        </w:rPr>
      </w:pPr>
      <w:r w:rsidRPr="00924D31">
        <w:rPr>
          <w:rFonts w:ascii="Times New Roman" w:hAnsi="Times New Roman" w:cs="Times New Roman"/>
          <w:sz w:val="20"/>
          <w:szCs w:val="20"/>
        </w:rPr>
        <w:t>** - учебные предметы, не имеющие аудиторной нагрузки</w:t>
      </w:r>
    </w:p>
    <w:p w14:paraId="19C07533" w14:textId="49703768" w:rsidR="00924D31" w:rsidRDefault="00924D31"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4E26A909" w14:textId="77777777" w:rsidR="00924D31" w:rsidRDefault="00924D31"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pPr>
    </w:p>
    <w:p w14:paraId="1FD3FBAA" w14:textId="77777777" w:rsidR="00924D31" w:rsidRDefault="00924D31" w:rsidP="00B53B17">
      <w:pPr>
        <w:tabs>
          <w:tab w:val="left" w:pos="-180"/>
        </w:tabs>
        <w:suppressAutoHyphens/>
        <w:overflowPunct w:val="0"/>
        <w:spacing w:after="200" w:line="276" w:lineRule="auto"/>
        <w:ind w:right="-2"/>
        <w:contextualSpacing/>
        <w:jc w:val="both"/>
        <w:textAlignment w:val="baseline"/>
        <w:rPr>
          <w:rFonts w:ascii="Times New Roman" w:hAnsi="Times New Roman" w:cs="Times New Roman"/>
          <w:sz w:val="24"/>
          <w:szCs w:val="24"/>
          <w:lang w:eastAsia="ar-SA"/>
        </w:rPr>
        <w:sectPr w:rsidR="00924D31" w:rsidSect="00924D31">
          <w:footnotePr>
            <w:numRestart w:val="eachPage"/>
          </w:footnotePr>
          <w:pgSz w:w="16838" w:h="11906" w:orient="landscape"/>
          <w:pgMar w:top="1080" w:right="1440" w:bottom="1080" w:left="1440" w:header="709" w:footer="709" w:gutter="0"/>
          <w:cols w:space="708"/>
          <w:titlePg/>
          <w:docGrid w:linePitch="360"/>
        </w:sectPr>
      </w:pPr>
    </w:p>
    <w:p w14:paraId="36EE2413" w14:textId="77777777" w:rsidR="00882400" w:rsidRPr="00CF4D5C" w:rsidRDefault="00882400" w:rsidP="00882400">
      <w:pPr>
        <w:pStyle w:val="3"/>
      </w:pPr>
      <w:bookmarkStart w:id="48" w:name="_Toc1151643"/>
      <w:r w:rsidRPr="00CF4D5C">
        <w:lastRenderedPageBreak/>
        <w:t>План внеурочной деятельности</w:t>
      </w:r>
      <w:bookmarkEnd w:id="48"/>
    </w:p>
    <w:p w14:paraId="68EAB295" w14:textId="77777777" w:rsidR="00882400" w:rsidRDefault="00882400" w:rsidP="00882400">
      <w:pPr>
        <w:spacing w:after="0"/>
        <w:contextualSpacing/>
        <w:rPr>
          <w:rFonts w:ascii="Times New Roman" w:hAnsi="Times New Roman" w:cs="Times New Roman"/>
          <w:sz w:val="24"/>
          <w:szCs w:val="24"/>
        </w:rPr>
      </w:pPr>
    </w:p>
    <w:p w14:paraId="0ED1FB7D" w14:textId="77777777" w:rsidR="00882400" w:rsidRPr="00CF4D5C" w:rsidRDefault="00882400" w:rsidP="00882400">
      <w:pPr>
        <w:spacing w:after="0"/>
        <w:contextualSpacing/>
        <w:jc w:val="both"/>
        <w:rPr>
          <w:rFonts w:ascii="Times New Roman" w:hAnsi="Times New Roman" w:cs="Times New Roman"/>
          <w:sz w:val="24"/>
          <w:szCs w:val="24"/>
        </w:rPr>
      </w:pPr>
      <w:r w:rsidRPr="00CF4D5C">
        <w:rPr>
          <w:rFonts w:ascii="Times New Roman" w:hAnsi="Times New Roman" w:cs="Times New Roman"/>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14:paraId="28A99978" w14:textId="77777777" w:rsidR="00882400" w:rsidRPr="00CF4D5C" w:rsidRDefault="00882400" w:rsidP="00960377">
      <w:pPr>
        <w:pStyle w:val="a0"/>
        <w:numPr>
          <w:ilvl w:val="0"/>
          <w:numId w:val="43"/>
        </w:numPr>
        <w:spacing w:line="240" w:lineRule="auto"/>
        <w:ind w:left="1003" w:hanging="357"/>
        <w:contextualSpacing/>
        <w:rPr>
          <w:sz w:val="24"/>
          <w:szCs w:val="24"/>
        </w:rPr>
      </w:pPr>
      <w:r w:rsidRPr="00CF4D5C">
        <w:rPr>
          <w:sz w:val="24"/>
          <w:szCs w:val="24"/>
        </w:rPr>
        <w:t>план организации деятельности ученических сообществ (групп старшеклассников) – Ассоциации волонтеров;</w:t>
      </w:r>
    </w:p>
    <w:p w14:paraId="0D7146C5" w14:textId="77777777" w:rsidR="00882400" w:rsidRPr="00CF4D5C" w:rsidRDefault="00882400" w:rsidP="00960377">
      <w:pPr>
        <w:pStyle w:val="a0"/>
        <w:numPr>
          <w:ilvl w:val="0"/>
          <w:numId w:val="43"/>
        </w:numPr>
        <w:spacing w:line="240" w:lineRule="auto"/>
        <w:ind w:left="1003" w:hanging="357"/>
        <w:contextualSpacing/>
        <w:rPr>
          <w:sz w:val="24"/>
          <w:szCs w:val="24"/>
        </w:rPr>
      </w:pPr>
      <w:r w:rsidRPr="00CF4D5C">
        <w:rPr>
          <w:sz w:val="24"/>
          <w:szCs w:val="24"/>
        </w:rPr>
        <w:t>план реализации курсов внеурочной деятельности по выбору обучающихся (факультативные занятия, секции);</w:t>
      </w:r>
    </w:p>
    <w:p w14:paraId="4DB4B38E" w14:textId="77777777" w:rsidR="00882400" w:rsidRPr="00CF4D5C" w:rsidRDefault="00882400" w:rsidP="00960377">
      <w:pPr>
        <w:pStyle w:val="a0"/>
        <w:numPr>
          <w:ilvl w:val="0"/>
          <w:numId w:val="43"/>
        </w:numPr>
        <w:spacing w:line="240" w:lineRule="auto"/>
        <w:ind w:left="1003" w:hanging="357"/>
        <w:contextualSpacing/>
        <w:rPr>
          <w:sz w:val="24"/>
          <w:szCs w:val="24"/>
        </w:rPr>
      </w:pPr>
      <w:r w:rsidRPr="00CF4D5C">
        <w:rPr>
          <w:sz w:val="24"/>
          <w:szCs w:val="24"/>
        </w:rPr>
        <w:t>план воспитательных мероприятий.</w:t>
      </w:r>
    </w:p>
    <w:p w14:paraId="28592D13" w14:textId="77777777" w:rsidR="00882400" w:rsidRDefault="00882400" w:rsidP="00882400">
      <w:pPr>
        <w:jc w:val="both"/>
        <w:rPr>
          <w:rFonts w:ascii="Times New Roman" w:hAnsi="Times New Roman" w:cs="Times New Roman"/>
          <w:sz w:val="24"/>
          <w:szCs w:val="24"/>
        </w:rPr>
      </w:pPr>
      <w:r w:rsidRPr="00CF4D5C">
        <w:rPr>
          <w:rFonts w:ascii="Times New Roman" w:hAnsi="Times New Roman" w:cs="Times New Roman"/>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w:t>
      </w:r>
    </w:p>
    <w:p w14:paraId="0022E741" w14:textId="77777777" w:rsidR="00882400" w:rsidRPr="00CF4D5C" w:rsidRDefault="00882400" w:rsidP="00882400">
      <w:pPr>
        <w:jc w:val="both"/>
        <w:rPr>
          <w:rFonts w:ascii="Times New Roman" w:hAnsi="Times New Roman" w:cs="Times New Roman"/>
          <w:sz w:val="24"/>
          <w:szCs w:val="24"/>
        </w:rPr>
      </w:pPr>
    </w:p>
    <w:p w14:paraId="560E68AD" w14:textId="77777777" w:rsidR="00882400" w:rsidRPr="00CF4D5C" w:rsidRDefault="00882400" w:rsidP="00882400">
      <w:pPr>
        <w:jc w:val="both"/>
        <w:rPr>
          <w:rFonts w:ascii="Times New Roman" w:hAnsi="Times New Roman" w:cs="Times New Roman"/>
          <w:b/>
          <w:bCs/>
          <w:sz w:val="24"/>
          <w:szCs w:val="24"/>
        </w:rPr>
      </w:pPr>
      <w:r w:rsidRPr="00CF4D5C">
        <w:rPr>
          <w:rFonts w:ascii="Times New Roman" w:hAnsi="Times New Roman" w:cs="Times New Roman"/>
          <w:b/>
          <w:bCs/>
          <w:sz w:val="24"/>
          <w:szCs w:val="24"/>
        </w:rPr>
        <w:t>Содержание плана внеурочной деятельности</w:t>
      </w:r>
    </w:p>
    <w:p w14:paraId="01D29A4E" w14:textId="77777777" w:rsidR="00882400" w:rsidRPr="00CF4D5C" w:rsidRDefault="00882400" w:rsidP="00882400">
      <w:pPr>
        <w:jc w:val="both"/>
        <w:rPr>
          <w:rFonts w:ascii="Times New Roman" w:hAnsi="Times New Roman" w:cs="Times New Roman"/>
          <w:sz w:val="24"/>
          <w:szCs w:val="24"/>
        </w:rPr>
      </w:pPr>
      <w:r w:rsidRPr="00CF4D5C">
        <w:rPr>
          <w:rFonts w:ascii="Times New Roman" w:hAnsi="Times New Roman" w:cs="Times New Roman"/>
          <w:sz w:val="24"/>
          <w:szCs w:val="24"/>
        </w:rPr>
        <w:t>Количество часов, выделяемых на внеурочную деятельность, за два года обучения на этапе средней школы составляет не более 700 часов</w:t>
      </w:r>
      <w:r w:rsidRPr="00CF4D5C">
        <w:rPr>
          <w:rFonts w:ascii="Times New Roman" w:hAnsi="Times New Roman" w:cs="Times New Roman"/>
          <w:sz w:val="24"/>
          <w:szCs w:val="24"/>
          <w:vertAlign w:val="superscript"/>
        </w:rPr>
        <w:footnoteReference w:customMarkFollows="1" w:id="2"/>
        <w:t>1</w:t>
      </w:r>
      <w:r w:rsidRPr="00CF4D5C">
        <w:rPr>
          <w:rFonts w:ascii="Times New Roman" w:hAnsi="Times New Roman" w:cs="Times New Roman"/>
          <w:sz w:val="24"/>
          <w:szCs w:val="24"/>
        </w:rPr>
        <w:t xml:space="preserve">.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14:paraId="077661F4" w14:textId="77777777" w:rsidR="00882400" w:rsidRPr="00CF4D5C" w:rsidRDefault="00882400" w:rsidP="00882400">
      <w:pPr>
        <w:rPr>
          <w:rFonts w:ascii="Times New Roman" w:hAnsi="Times New Roman" w:cs="Times New Roman"/>
          <w:sz w:val="24"/>
          <w:szCs w:val="24"/>
        </w:rPr>
      </w:pPr>
    </w:p>
    <w:p w14:paraId="63988949" w14:textId="77777777" w:rsidR="00882400" w:rsidRPr="00CF4D5C" w:rsidRDefault="00882400" w:rsidP="00882400">
      <w:pPr>
        <w:rPr>
          <w:rFonts w:ascii="Times New Roman" w:hAnsi="Times New Roman" w:cs="Times New Roman"/>
          <w:sz w:val="24"/>
          <w:szCs w:val="24"/>
        </w:rPr>
      </w:pPr>
      <w:r w:rsidRPr="00CF4D5C">
        <w:rPr>
          <w:rFonts w:ascii="Times New Roman" w:hAnsi="Times New Roman" w:cs="Times New Roman"/>
          <w:sz w:val="24"/>
          <w:szCs w:val="24"/>
        </w:rPr>
        <w:br w:type="page"/>
      </w:r>
    </w:p>
    <w:tbl>
      <w:tblPr>
        <w:tblW w:w="9638" w:type="dxa"/>
        <w:tblLayout w:type="fixed"/>
        <w:tblCellMar>
          <w:left w:w="10" w:type="dxa"/>
          <w:right w:w="10" w:type="dxa"/>
        </w:tblCellMar>
        <w:tblLook w:val="0000" w:firstRow="0" w:lastRow="0" w:firstColumn="0" w:lastColumn="0" w:noHBand="0" w:noVBand="0"/>
      </w:tblPr>
      <w:tblGrid>
        <w:gridCol w:w="1898"/>
        <w:gridCol w:w="1843"/>
        <w:gridCol w:w="2693"/>
        <w:gridCol w:w="2268"/>
        <w:gridCol w:w="936"/>
      </w:tblGrid>
      <w:tr w:rsidR="00882400" w:rsidRPr="00CF4D5C" w14:paraId="40E3C0A9" w14:textId="77777777" w:rsidTr="00882400">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14:paraId="6DD79677" w14:textId="77777777" w:rsidR="00882400" w:rsidRPr="00CF4D5C" w:rsidRDefault="00882400" w:rsidP="00882400">
            <w:pPr>
              <w:spacing w:line="240" w:lineRule="auto"/>
              <w:jc w:val="center"/>
              <w:rPr>
                <w:rFonts w:ascii="Times New Roman" w:hAnsi="Times New Roman" w:cs="Times New Roman"/>
                <w:sz w:val="24"/>
                <w:szCs w:val="24"/>
              </w:rP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14:paraId="02B445CD" w14:textId="77777777" w:rsidR="00882400" w:rsidRPr="00CF4D5C" w:rsidRDefault="00882400" w:rsidP="00882400">
            <w:pPr>
              <w:spacing w:line="240" w:lineRule="auto"/>
              <w:jc w:val="center"/>
              <w:rPr>
                <w:rFonts w:ascii="Times New Roman" w:hAnsi="Times New Roman" w:cs="Times New Roman"/>
                <w:b/>
                <w:sz w:val="24"/>
                <w:szCs w:val="24"/>
              </w:rPr>
            </w:pPr>
            <w:r w:rsidRPr="00CF4D5C">
              <w:rPr>
                <w:rFonts w:ascii="Times New Roman" w:hAnsi="Times New Roman" w:cs="Times New Roman"/>
                <w:b/>
                <w:sz w:val="24"/>
                <w:szCs w:val="24"/>
              </w:rPr>
              <w:t>Жизнь ученических сообществ</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14:paraId="58E6729B" w14:textId="77777777" w:rsidR="00882400" w:rsidRPr="00CF4D5C" w:rsidRDefault="00882400" w:rsidP="00882400">
            <w:pPr>
              <w:spacing w:line="240" w:lineRule="auto"/>
              <w:jc w:val="center"/>
              <w:rPr>
                <w:rFonts w:ascii="Times New Roman" w:hAnsi="Times New Roman" w:cs="Times New Roman"/>
                <w:b/>
                <w:sz w:val="24"/>
                <w:szCs w:val="24"/>
              </w:rPr>
            </w:pPr>
            <w:r w:rsidRPr="00CF4D5C">
              <w:rPr>
                <w:rFonts w:ascii="Times New Roman" w:hAnsi="Times New Roman" w:cs="Times New Roman"/>
                <w:b/>
                <w:sz w:val="24"/>
                <w:szCs w:val="24"/>
              </w:rPr>
              <w:t>Внеурочная деятельность по предметам школьной программы</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14:paraId="1BC799CD" w14:textId="77777777" w:rsidR="00882400" w:rsidRPr="00CF4D5C" w:rsidRDefault="00882400" w:rsidP="00882400">
            <w:pPr>
              <w:spacing w:line="240" w:lineRule="auto"/>
              <w:jc w:val="center"/>
              <w:rPr>
                <w:rFonts w:ascii="Times New Roman" w:hAnsi="Times New Roman" w:cs="Times New Roman"/>
                <w:b/>
                <w:sz w:val="24"/>
                <w:szCs w:val="24"/>
              </w:rPr>
            </w:pPr>
            <w:r w:rsidRPr="00CF4D5C">
              <w:rPr>
                <w:rFonts w:ascii="Times New Roman" w:hAnsi="Times New Roman" w:cs="Times New Roman"/>
                <w:b/>
                <w:sz w:val="24"/>
                <w:szCs w:val="24"/>
              </w:rPr>
              <w:t>Воспитательные мероприятия</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36410C2" w14:textId="77777777" w:rsidR="00882400" w:rsidRPr="00CF4D5C" w:rsidRDefault="00882400" w:rsidP="00882400">
            <w:pPr>
              <w:spacing w:line="240" w:lineRule="auto"/>
              <w:jc w:val="center"/>
              <w:rPr>
                <w:rFonts w:ascii="Times New Roman" w:hAnsi="Times New Roman" w:cs="Times New Roman"/>
                <w:b/>
                <w:sz w:val="24"/>
                <w:szCs w:val="24"/>
              </w:rPr>
            </w:pPr>
            <w:r w:rsidRPr="00CF4D5C">
              <w:rPr>
                <w:rFonts w:ascii="Times New Roman" w:hAnsi="Times New Roman" w:cs="Times New Roman"/>
                <w:b/>
                <w:sz w:val="24"/>
                <w:szCs w:val="24"/>
              </w:rPr>
              <w:t>Всего</w:t>
            </w:r>
          </w:p>
        </w:tc>
      </w:tr>
      <w:tr w:rsidR="00882400" w:rsidRPr="00CF4D5C" w14:paraId="416D7F35" w14:textId="77777777" w:rsidTr="00882400">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14:paraId="7C62F998"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Направления внеурочной деятельности</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14:paraId="7C0E3320" w14:textId="77777777" w:rsidR="00882400" w:rsidRPr="00CF4D5C" w:rsidRDefault="00882400" w:rsidP="00882400">
            <w:pPr>
              <w:spacing w:line="276" w:lineRule="auto"/>
              <w:jc w:val="center"/>
              <w:rPr>
                <w:rFonts w:ascii="Times New Roman" w:hAnsi="Times New Roman" w:cs="Times New Roman"/>
                <w:b/>
                <w:sz w:val="24"/>
                <w:szCs w:val="24"/>
              </w:rPr>
            </w:pPr>
            <w:r w:rsidRPr="00CF4D5C">
              <w:rPr>
                <w:rFonts w:ascii="Times New Roman" w:hAnsi="Times New Roman" w:cs="Times New Roman"/>
                <w:sz w:val="24"/>
                <w:szCs w:val="24"/>
              </w:rPr>
              <w:t>социальное</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14:paraId="47CC5D04" w14:textId="77777777" w:rsidR="00882400" w:rsidRPr="00CF4D5C" w:rsidRDefault="00882400" w:rsidP="00882400">
            <w:pPr>
              <w:spacing w:line="276" w:lineRule="auto"/>
              <w:jc w:val="center"/>
              <w:rPr>
                <w:rFonts w:ascii="Times New Roman" w:hAnsi="Times New Roman" w:cs="Times New Roman"/>
                <w:b/>
                <w:sz w:val="24"/>
                <w:szCs w:val="24"/>
              </w:rPr>
            </w:pPr>
            <w:r w:rsidRPr="00CF4D5C">
              <w:rPr>
                <w:rFonts w:ascii="Times New Roman" w:hAnsi="Times New Roman" w:cs="Times New Roman"/>
                <w:sz w:val="24"/>
                <w:szCs w:val="24"/>
              </w:rPr>
              <w:t>общеинтеллектуальное / физкультурно-спортивное и оздоровительное</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14:paraId="06194F2E" w14:textId="77777777" w:rsidR="00882400" w:rsidRPr="00CF4D5C" w:rsidRDefault="00882400" w:rsidP="00882400">
            <w:pPr>
              <w:spacing w:line="276" w:lineRule="auto"/>
              <w:jc w:val="center"/>
              <w:rPr>
                <w:rFonts w:ascii="Times New Roman" w:hAnsi="Times New Roman" w:cs="Times New Roman"/>
                <w:b/>
                <w:sz w:val="24"/>
                <w:szCs w:val="24"/>
              </w:rPr>
            </w:pPr>
            <w:r w:rsidRPr="00CF4D5C">
              <w:rPr>
                <w:rFonts w:ascii="Times New Roman" w:hAnsi="Times New Roman" w:cs="Times New Roman"/>
                <w:sz w:val="24"/>
                <w:szCs w:val="24"/>
              </w:rPr>
              <w:t>общекультурное</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3FF3A55" w14:textId="77777777" w:rsidR="00882400" w:rsidRPr="00CF4D5C" w:rsidRDefault="00882400" w:rsidP="00882400">
            <w:pPr>
              <w:spacing w:line="240" w:lineRule="auto"/>
              <w:jc w:val="center"/>
              <w:rPr>
                <w:rFonts w:ascii="Times New Roman" w:hAnsi="Times New Roman" w:cs="Times New Roman"/>
                <w:b/>
                <w:sz w:val="24"/>
                <w:szCs w:val="24"/>
              </w:rPr>
            </w:pPr>
          </w:p>
        </w:tc>
      </w:tr>
      <w:tr w:rsidR="00882400" w:rsidRPr="00CF4D5C" w14:paraId="71DB006C" w14:textId="77777777" w:rsidTr="00882400">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14:paraId="20B5F42A"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Формы внеурочной деятельности</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14:paraId="7F64B5E9"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волонтерское движение</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14:paraId="55A3B6DC"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факультативные занятия / секции</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14:paraId="04AB02A6"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мероприятия</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F913CEC" w14:textId="77777777" w:rsidR="00882400" w:rsidRPr="00CF4D5C" w:rsidRDefault="00882400" w:rsidP="00882400">
            <w:pPr>
              <w:spacing w:line="240" w:lineRule="auto"/>
              <w:jc w:val="center"/>
              <w:rPr>
                <w:rFonts w:ascii="Times New Roman" w:hAnsi="Times New Roman" w:cs="Times New Roman"/>
                <w:b/>
                <w:sz w:val="24"/>
                <w:szCs w:val="24"/>
              </w:rPr>
            </w:pPr>
          </w:p>
        </w:tc>
      </w:tr>
      <w:tr w:rsidR="00882400" w:rsidRPr="00CF4D5C" w14:paraId="2EA83BAE" w14:textId="77777777" w:rsidTr="00882400">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14:paraId="79AC3581" w14:textId="77777777" w:rsidR="00882400" w:rsidRPr="00CF4D5C" w:rsidRDefault="00882400" w:rsidP="00882400">
            <w:pPr>
              <w:spacing w:line="276" w:lineRule="auto"/>
              <w:rPr>
                <w:rFonts w:ascii="Times New Roman" w:hAnsi="Times New Roman" w:cs="Times New Roman"/>
                <w:sz w:val="24"/>
                <w:szCs w:val="24"/>
              </w:rPr>
            </w:pPr>
            <w:r w:rsidRPr="00CF4D5C">
              <w:rPr>
                <w:rFonts w:ascii="Times New Roman" w:hAnsi="Times New Roman" w:cs="Times New Roman"/>
                <w:sz w:val="24"/>
                <w:szCs w:val="24"/>
              </w:rPr>
              <w:t>Наименование</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14:paraId="5E8D82E2"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«Ассоциация волонтеров»</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14:paraId="75E2FD07"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 xml:space="preserve">«Факультетский день»/ </w:t>
            </w:r>
          </w:p>
          <w:p w14:paraId="2011E916"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«Баскетбол»/</w:t>
            </w:r>
          </w:p>
          <w:p w14:paraId="6A27A810"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«Волейбол»</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14:paraId="0E675B10"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E1D21D9" w14:textId="77777777" w:rsidR="00882400" w:rsidRPr="00CF4D5C" w:rsidRDefault="00882400" w:rsidP="00882400">
            <w:pPr>
              <w:spacing w:line="240" w:lineRule="auto"/>
              <w:jc w:val="center"/>
              <w:rPr>
                <w:rFonts w:ascii="Times New Roman" w:hAnsi="Times New Roman" w:cs="Times New Roman"/>
                <w:b/>
                <w:sz w:val="24"/>
                <w:szCs w:val="24"/>
              </w:rPr>
            </w:pPr>
          </w:p>
        </w:tc>
      </w:tr>
      <w:tr w:rsidR="00882400" w:rsidRPr="00CF4D5C" w14:paraId="51E21F8F" w14:textId="77777777" w:rsidTr="00882400">
        <w:tc>
          <w:tcPr>
            <w:tcW w:w="1898" w:type="dxa"/>
            <w:tcBorders>
              <w:left w:val="single" w:sz="2" w:space="0" w:color="000000"/>
              <w:bottom w:val="single" w:sz="2" w:space="0" w:color="000000"/>
            </w:tcBorders>
            <w:tcMar>
              <w:top w:w="55" w:type="dxa"/>
              <w:left w:w="55" w:type="dxa"/>
              <w:bottom w:w="55" w:type="dxa"/>
              <w:right w:w="55" w:type="dxa"/>
            </w:tcMar>
          </w:tcPr>
          <w:p w14:paraId="07063E62" w14:textId="77777777" w:rsidR="00882400" w:rsidRPr="00CF4D5C" w:rsidRDefault="00882400" w:rsidP="00882400">
            <w:pPr>
              <w:spacing w:line="240" w:lineRule="auto"/>
              <w:rPr>
                <w:rFonts w:ascii="Times New Roman" w:hAnsi="Times New Roman" w:cs="Times New Roman"/>
                <w:sz w:val="24"/>
                <w:szCs w:val="24"/>
              </w:rPr>
            </w:pPr>
          </w:p>
        </w:tc>
        <w:tc>
          <w:tcPr>
            <w:tcW w:w="6804" w:type="dxa"/>
            <w:gridSpan w:val="3"/>
            <w:tcBorders>
              <w:left w:val="single" w:sz="2" w:space="0" w:color="000000"/>
              <w:bottom w:val="single" w:sz="2" w:space="0" w:color="000000"/>
            </w:tcBorders>
            <w:tcMar>
              <w:top w:w="55" w:type="dxa"/>
              <w:left w:w="55" w:type="dxa"/>
              <w:bottom w:w="55" w:type="dxa"/>
              <w:right w:w="55" w:type="dxa"/>
            </w:tcMar>
          </w:tcPr>
          <w:p w14:paraId="1593E39C" w14:textId="77777777" w:rsidR="00882400" w:rsidRPr="00CF4D5C" w:rsidRDefault="00882400" w:rsidP="00882400">
            <w:pPr>
              <w:spacing w:line="240" w:lineRule="auto"/>
              <w:jc w:val="center"/>
              <w:rPr>
                <w:rFonts w:ascii="Times New Roman" w:hAnsi="Times New Roman" w:cs="Times New Roman"/>
                <w:b/>
                <w:sz w:val="24"/>
                <w:szCs w:val="24"/>
              </w:rPr>
            </w:pPr>
            <w:r w:rsidRPr="00CF4D5C">
              <w:rPr>
                <w:rFonts w:ascii="Times New Roman" w:hAnsi="Times New Roman" w:cs="Times New Roman"/>
                <w:b/>
                <w:sz w:val="24"/>
                <w:szCs w:val="24"/>
              </w:rPr>
              <w:t>10-й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8F9F60"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54C8532A" w14:textId="77777777" w:rsidTr="00882400">
        <w:tc>
          <w:tcPr>
            <w:tcW w:w="1898" w:type="dxa"/>
            <w:tcBorders>
              <w:left w:val="single" w:sz="2" w:space="0" w:color="000000"/>
              <w:bottom w:val="single" w:sz="2" w:space="0" w:color="000000"/>
            </w:tcBorders>
            <w:tcMar>
              <w:top w:w="55" w:type="dxa"/>
              <w:left w:w="55" w:type="dxa"/>
              <w:bottom w:w="55" w:type="dxa"/>
              <w:right w:w="55" w:type="dxa"/>
            </w:tcMar>
          </w:tcPr>
          <w:p w14:paraId="6AE18A30"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1-е полугодие</w:t>
            </w:r>
          </w:p>
        </w:tc>
        <w:tc>
          <w:tcPr>
            <w:tcW w:w="1843" w:type="dxa"/>
            <w:tcBorders>
              <w:left w:val="single" w:sz="2" w:space="0" w:color="000000"/>
              <w:bottom w:val="single" w:sz="2" w:space="0" w:color="000000"/>
            </w:tcBorders>
            <w:tcMar>
              <w:top w:w="55" w:type="dxa"/>
              <w:left w:w="55" w:type="dxa"/>
              <w:bottom w:w="55" w:type="dxa"/>
              <w:right w:w="55" w:type="dxa"/>
            </w:tcMar>
          </w:tcPr>
          <w:p w14:paraId="697F3A16"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lang w:val="en-US"/>
              </w:rPr>
              <w:t>5</w:t>
            </w:r>
          </w:p>
        </w:tc>
        <w:tc>
          <w:tcPr>
            <w:tcW w:w="2693" w:type="dxa"/>
            <w:tcBorders>
              <w:left w:val="single" w:sz="2" w:space="0" w:color="000000"/>
              <w:bottom w:val="single" w:sz="2" w:space="0" w:color="000000"/>
            </w:tcBorders>
            <w:tcMar>
              <w:top w:w="55" w:type="dxa"/>
              <w:left w:w="55" w:type="dxa"/>
              <w:bottom w:w="55" w:type="dxa"/>
              <w:right w:w="55" w:type="dxa"/>
            </w:tcMar>
          </w:tcPr>
          <w:p w14:paraId="50E45880"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lang w:val="en-US"/>
              </w:rPr>
              <w:t>4</w:t>
            </w:r>
            <w:r w:rsidRPr="00CF4D5C">
              <w:rPr>
                <w:rFonts w:ascii="Times New Roman" w:hAnsi="Times New Roman" w:cs="Times New Roman"/>
                <w:sz w:val="24"/>
                <w:szCs w:val="24"/>
              </w:rPr>
              <w:t>0</w:t>
            </w:r>
            <w:r w:rsidRPr="00CF4D5C">
              <w:rPr>
                <w:rFonts w:ascii="Times New Roman" w:hAnsi="Times New Roman" w:cs="Times New Roman"/>
                <w:sz w:val="24"/>
                <w:szCs w:val="24"/>
                <w:lang w:val="en-US"/>
              </w:rPr>
              <w:t>/32/48</w:t>
            </w:r>
          </w:p>
        </w:tc>
        <w:tc>
          <w:tcPr>
            <w:tcW w:w="2268" w:type="dxa"/>
            <w:tcBorders>
              <w:left w:val="single" w:sz="2" w:space="0" w:color="000000"/>
              <w:bottom w:val="single" w:sz="2" w:space="0" w:color="000000"/>
            </w:tcBorders>
            <w:tcMar>
              <w:top w:w="55" w:type="dxa"/>
              <w:left w:w="55" w:type="dxa"/>
              <w:bottom w:w="55" w:type="dxa"/>
              <w:right w:w="55" w:type="dxa"/>
            </w:tcMar>
          </w:tcPr>
          <w:p w14:paraId="6323FFAA"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lang w:val="en-US"/>
              </w:rPr>
              <w:t>5</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13FC70"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lang w:val="en-US"/>
              </w:rPr>
              <w:t>130</w:t>
            </w:r>
          </w:p>
        </w:tc>
      </w:tr>
      <w:tr w:rsidR="00882400" w:rsidRPr="00CF4D5C" w14:paraId="73F34EF5" w14:textId="77777777" w:rsidTr="00882400">
        <w:tc>
          <w:tcPr>
            <w:tcW w:w="1898" w:type="dxa"/>
            <w:tcBorders>
              <w:left w:val="single" w:sz="2" w:space="0" w:color="000000"/>
              <w:bottom w:val="single" w:sz="2" w:space="0" w:color="000000"/>
            </w:tcBorders>
            <w:tcMar>
              <w:top w:w="55" w:type="dxa"/>
              <w:left w:w="55" w:type="dxa"/>
              <w:bottom w:w="55" w:type="dxa"/>
              <w:right w:w="55" w:type="dxa"/>
            </w:tcMar>
          </w:tcPr>
          <w:p w14:paraId="242B637A"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14:paraId="2F940468"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lang w:val="en-US"/>
              </w:rPr>
              <w:t>5</w:t>
            </w:r>
          </w:p>
        </w:tc>
        <w:tc>
          <w:tcPr>
            <w:tcW w:w="2693" w:type="dxa"/>
            <w:tcBorders>
              <w:left w:val="single" w:sz="2" w:space="0" w:color="000000"/>
              <w:bottom w:val="single" w:sz="2" w:space="0" w:color="000000"/>
            </w:tcBorders>
            <w:tcMar>
              <w:top w:w="55" w:type="dxa"/>
              <w:left w:w="55" w:type="dxa"/>
              <w:bottom w:w="55" w:type="dxa"/>
              <w:right w:w="55" w:type="dxa"/>
            </w:tcMar>
          </w:tcPr>
          <w:p w14:paraId="5C79CF63" w14:textId="77777777" w:rsidR="00882400" w:rsidRPr="00CF4D5C" w:rsidRDefault="00882400" w:rsidP="00882400">
            <w:pPr>
              <w:spacing w:line="240" w:lineRule="auto"/>
              <w:jc w:val="center"/>
              <w:rPr>
                <w:rFonts w:ascii="Times New Roman" w:hAnsi="Times New Roman" w:cs="Times New Roman"/>
                <w:sz w:val="24"/>
                <w:szCs w:val="24"/>
              </w:rPr>
            </w:pPr>
          </w:p>
        </w:tc>
        <w:tc>
          <w:tcPr>
            <w:tcW w:w="2268" w:type="dxa"/>
            <w:tcBorders>
              <w:left w:val="single" w:sz="2" w:space="0" w:color="000000"/>
              <w:bottom w:val="single" w:sz="2" w:space="0" w:color="000000"/>
            </w:tcBorders>
            <w:tcMar>
              <w:top w:w="55" w:type="dxa"/>
              <w:left w:w="55" w:type="dxa"/>
              <w:bottom w:w="55" w:type="dxa"/>
              <w:right w:w="55" w:type="dxa"/>
            </w:tcMar>
          </w:tcPr>
          <w:p w14:paraId="4815FF5A"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lang w:val="en-US"/>
              </w:rPr>
              <w:t>5</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F1F93D"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lang w:val="en-US"/>
              </w:rPr>
              <w:t>10</w:t>
            </w:r>
          </w:p>
        </w:tc>
      </w:tr>
      <w:tr w:rsidR="00882400" w:rsidRPr="00CF4D5C" w14:paraId="4FAD1052" w14:textId="77777777" w:rsidTr="00882400">
        <w:tc>
          <w:tcPr>
            <w:tcW w:w="1898" w:type="dxa"/>
            <w:tcBorders>
              <w:left w:val="single" w:sz="2" w:space="0" w:color="000000"/>
              <w:bottom w:val="single" w:sz="2" w:space="0" w:color="000000"/>
            </w:tcBorders>
            <w:tcMar>
              <w:top w:w="55" w:type="dxa"/>
              <w:left w:w="55" w:type="dxa"/>
              <w:bottom w:w="55" w:type="dxa"/>
              <w:right w:w="55" w:type="dxa"/>
            </w:tcMar>
          </w:tcPr>
          <w:p w14:paraId="5828F6E0"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2-е полугодие</w:t>
            </w:r>
          </w:p>
        </w:tc>
        <w:tc>
          <w:tcPr>
            <w:tcW w:w="1843" w:type="dxa"/>
            <w:tcBorders>
              <w:left w:val="single" w:sz="2" w:space="0" w:color="000000"/>
              <w:bottom w:val="single" w:sz="2" w:space="0" w:color="000000"/>
            </w:tcBorders>
            <w:tcMar>
              <w:top w:w="55" w:type="dxa"/>
              <w:left w:w="55" w:type="dxa"/>
              <w:bottom w:w="55" w:type="dxa"/>
              <w:right w:w="55" w:type="dxa"/>
            </w:tcMar>
          </w:tcPr>
          <w:p w14:paraId="3693E28A"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10</w:t>
            </w:r>
          </w:p>
        </w:tc>
        <w:tc>
          <w:tcPr>
            <w:tcW w:w="2693" w:type="dxa"/>
            <w:tcBorders>
              <w:left w:val="single" w:sz="2" w:space="0" w:color="000000"/>
              <w:bottom w:val="single" w:sz="2" w:space="0" w:color="000000"/>
            </w:tcBorders>
            <w:tcMar>
              <w:top w:w="55" w:type="dxa"/>
              <w:left w:w="55" w:type="dxa"/>
              <w:bottom w:w="55" w:type="dxa"/>
              <w:right w:w="55" w:type="dxa"/>
            </w:tcMar>
          </w:tcPr>
          <w:p w14:paraId="6266A8F0"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lang w:val="en-US"/>
              </w:rPr>
              <w:t>90/36/54</w:t>
            </w:r>
          </w:p>
        </w:tc>
        <w:tc>
          <w:tcPr>
            <w:tcW w:w="2268" w:type="dxa"/>
            <w:tcBorders>
              <w:left w:val="single" w:sz="2" w:space="0" w:color="000000"/>
              <w:bottom w:val="single" w:sz="2" w:space="0" w:color="000000"/>
            </w:tcBorders>
            <w:tcMar>
              <w:top w:w="55" w:type="dxa"/>
              <w:left w:w="55" w:type="dxa"/>
              <w:bottom w:w="55" w:type="dxa"/>
              <w:right w:w="55" w:type="dxa"/>
            </w:tcMar>
          </w:tcPr>
          <w:p w14:paraId="176BF31B"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5A0636"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lang w:val="en-US"/>
              </w:rPr>
              <w:t>200</w:t>
            </w:r>
          </w:p>
        </w:tc>
      </w:tr>
      <w:tr w:rsidR="00882400" w:rsidRPr="00CF4D5C" w14:paraId="6F433F1F" w14:textId="77777777" w:rsidTr="00882400">
        <w:tc>
          <w:tcPr>
            <w:tcW w:w="1898" w:type="dxa"/>
            <w:tcBorders>
              <w:left w:val="single" w:sz="2" w:space="0" w:color="000000"/>
              <w:bottom w:val="single" w:sz="2" w:space="0" w:color="000000"/>
            </w:tcBorders>
            <w:tcMar>
              <w:top w:w="55" w:type="dxa"/>
              <w:left w:w="55" w:type="dxa"/>
              <w:bottom w:w="55" w:type="dxa"/>
              <w:right w:w="55" w:type="dxa"/>
            </w:tcMar>
          </w:tcPr>
          <w:p w14:paraId="3D57F74D"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Летние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14:paraId="72B712D2"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lang w:val="en-US"/>
              </w:rPr>
              <w:t>-</w:t>
            </w:r>
          </w:p>
        </w:tc>
        <w:tc>
          <w:tcPr>
            <w:tcW w:w="2693" w:type="dxa"/>
            <w:tcBorders>
              <w:left w:val="single" w:sz="2" w:space="0" w:color="000000"/>
              <w:bottom w:val="single" w:sz="2" w:space="0" w:color="000000"/>
            </w:tcBorders>
            <w:tcMar>
              <w:top w:w="55" w:type="dxa"/>
              <w:left w:w="55" w:type="dxa"/>
              <w:bottom w:w="55" w:type="dxa"/>
              <w:right w:w="55" w:type="dxa"/>
            </w:tcMar>
          </w:tcPr>
          <w:p w14:paraId="7459F7EC" w14:textId="77777777" w:rsidR="00882400" w:rsidRPr="00CF4D5C" w:rsidRDefault="00882400" w:rsidP="00882400">
            <w:pPr>
              <w:spacing w:line="240" w:lineRule="auto"/>
              <w:jc w:val="center"/>
              <w:rPr>
                <w:rFonts w:ascii="Times New Roman" w:hAnsi="Times New Roman" w:cs="Times New Roman"/>
                <w:sz w:val="24"/>
                <w:szCs w:val="24"/>
              </w:rPr>
            </w:pPr>
          </w:p>
        </w:tc>
        <w:tc>
          <w:tcPr>
            <w:tcW w:w="2268" w:type="dxa"/>
            <w:tcBorders>
              <w:left w:val="single" w:sz="2" w:space="0" w:color="000000"/>
              <w:bottom w:val="single" w:sz="2" w:space="0" w:color="000000"/>
            </w:tcBorders>
            <w:tcMar>
              <w:top w:w="55" w:type="dxa"/>
              <w:left w:w="55" w:type="dxa"/>
              <w:bottom w:w="55" w:type="dxa"/>
              <w:right w:w="55" w:type="dxa"/>
            </w:tcMar>
          </w:tcPr>
          <w:p w14:paraId="3A891FD5"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lang w:val="en-US"/>
              </w:rPr>
              <w:t>-</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96F509"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lang w:val="en-US"/>
              </w:rPr>
              <w:t>-</w:t>
            </w:r>
          </w:p>
        </w:tc>
      </w:tr>
      <w:tr w:rsidR="00882400" w:rsidRPr="00CF4D5C" w14:paraId="7842098F" w14:textId="77777777" w:rsidTr="00882400">
        <w:tc>
          <w:tcPr>
            <w:tcW w:w="1898" w:type="dxa"/>
            <w:tcBorders>
              <w:left w:val="single" w:sz="2" w:space="0" w:color="000000"/>
              <w:bottom w:val="single" w:sz="2" w:space="0" w:color="000000"/>
            </w:tcBorders>
            <w:tcMar>
              <w:top w:w="55" w:type="dxa"/>
              <w:left w:w="55" w:type="dxa"/>
              <w:bottom w:w="55" w:type="dxa"/>
              <w:right w:w="55" w:type="dxa"/>
            </w:tcMar>
          </w:tcPr>
          <w:p w14:paraId="01D974D6"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ИТОГО</w:t>
            </w:r>
          </w:p>
        </w:tc>
        <w:tc>
          <w:tcPr>
            <w:tcW w:w="1843" w:type="dxa"/>
            <w:tcBorders>
              <w:left w:val="single" w:sz="2" w:space="0" w:color="000000"/>
              <w:bottom w:val="single" w:sz="2" w:space="0" w:color="000000"/>
            </w:tcBorders>
            <w:tcMar>
              <w:top w:w="55" w:type="dxa"/>
              <w:left w:w="55" w:type="dxa"/>
              <w:bottom w:w="55" w:type="dxa"/>
              <w:right w:w="55" w:type="dxa"/>
            </w:tcMar>
          </w:tcPr>
          <w:p w14:paraId="0E63F0DD"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rPr>
              <w:t>2</w:t>
            </w:r>
            <w:r w:rsidRPr="00CF4D5C">
              <w:rPr>
                <w:rFonts w:ascii="Times New Roman" w:hAnsi="Times New Roman" w:cs="Times New Roman"/>
                <w:sz w:val="24"/>
                <w:szCs w:val="24"/>
                <w:lang w:val="en-US"/>
              </w:rPr>
              <w:t>0</w:t>
            </w:r>
          </w:p>
        </w:tc>
        <w:tc>
          <w:tcPr>
            <w:tcW w:w="2693" w:type="dxa"/>
            <w:tcBorders>
              <w:left w:val="single" w:sz="2" w:space="0" w:color="000000"/>
              <w:bottom w:val="single" w:sz="2" w:space="0" w:color="000000"/>
            </w:tcBorders>
            <w:tcMar>
              <w:top w:w="55" w:type="dxa"/>
              <w:left w:w="55" w:type="dxa"/>
              <w:bottom w:w="55" w:type="dxa"/>
              <w:right w:w="55" w:type="dxa"/>
            </w:tcMar>
          </w:tcPr>
          <w:p w14:paraId="2B1C0DD4"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lang w:val="en-US"/>
              </w:rPr>
              <w:t>130/68/102</w:t>
            </w:r>
          </w:p>
        </w:tc>
        <w:tc>
          <w:tcPr>
            <w:tcW w:w="2268" w:type="dxa"/>
            <w:tcBorders>
              <w:left w:val="single" w:sz="2" w:space="0" w:color="000000"/>
              <w:bottom w:val="single" w:sz="2" w:space="0" w:color="000000"/>
            </w:tcBorders>
            <w:tcMar>
              <w:top w:w="55" w:type="dxa"/>
              <w:left w:w="55" w:type="dxa"/>
              <w:bottom w:w="55" w:type="dxa"/>
              <w:right w:w="55" w:type="dxa"/>
            </w:tcMar>
          </w:tcPr>
          <w:p w14:paraId="6E4B49B1"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rPr>
              <w:t>2</w:t>
            </w:r>
            <w:r w:rsidRPr="00CF4D5C">
              <w:rPr>
                <w:rFonts w:ascii="Times New Roman" w:hAnsi="Times New Roman" w:cs="Times New Roman"/>
                <w:sz w:val="24"/>
                <w:szCs w:val="24"/>
                <w:lang w:val="en-US"/>
              </w:rPr>
              <w:t>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56F6AC"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lang w:val="en-US"/>
              </w:rPr>
              <w:t>340</w:t>
            </w:r>
          </w:p>
        </w:tc>
      </w:tr>
      <w:tr w:rsidR="00882400" w:rsidRPr="00CF4D5C" w14:paraId="79A686F5" w14:textId="77777777" w:rsidTr="00882400">
        <w:tc>
          <w:tcPr>
            <w:tcW w:w="1898" w:type="dxa"/>
            <w:tcBorders>
              <w:left w:val="single" w:sz="2" w:space="0" w:color="000000"/>
              <w:bottom w:val="single" w:sz="2" w:space="0" w:color="000000"/>
            </w:tcBorders>
            <w:tcMar>
              <w:top w:w="55" w:type="dxa"/>
              <w:left w:w="55" w:type="dxa"/>
              <w:bottom w:w="55" w:type="dxa"/>
              <w:right w:w="55" w:type="dxa"/>
            </w:tcMar>
          </w:tcPr>
          <w:p w14:paraId="1875B46E" w14:textId="77777777" w:rsidR="00882400" w:rsidRPr="00CF4D5C" w:rsidRDefault="00882400" w:rsidP="00882400">
            <w:pPr>
              <w:spacing w:line="240" w:lineRule="auto"/>
              <w:rPr>
                <w:rFonts w:ascii="Times New Roman" w:hAnsi="Times New Roman" w:cs="Times New Roman"/>
                <w:sz w:val="24"/>
                <w:szCs w:val="24"/>
              </w:rPr>
            </w:pPr>
          </w:p>
        </w:tc>
        <w:tc>
          <w:tcPr>
            <w:tcW w:w="6804" w:type="dxa"/>
            <w:gridSpan w:val="3"/>
            <w:tcBorders>
              <w:left w:val="single" w:sz="2" w:space="0" w:color="000000"/>
              <w:bottom w:val="single" w:sz="2" w:space="0" w:color="000000"/>
            </w:tcBorders>
            <w:tcMar>
              <w:top w:w="55" w:type="dxa"/>
              <w:left w:w="55" w:type="dxa"/>
              <w:bottom w:w="55" w:type="dxa"/>
              <w:right w:w="55" w:type="dxa"/>
            </w:tcMar>
          </w:tcPr>
          <w:p w14:paraId="76978EA3" w14:textId="77777777" w:rsidR="00882400" w:rsidRPr="00CF4D5C" w:rsidRDefault="00882400" w:rsidP="00882400">
            <w:pPr>
              <w:spacing w:line="240" w:lineRule="auto"/>
              <w:jc w:val="center"/>
              <w:rPr>
                <w:rFonts w:ascii="Times New Roman" w:hAnsi="Times New Roman" w:cs="Times New Roman"/>
                <w:b/>
                <w:sz w:val="24"/>
                <w:szCs w:val="24"/>
              </w:rPr>
            </w:pPr>
            <w:r w:rsidRPr="00CF4D5C">
              <w:rPr>
                <w:rFonts w:ascii="Times New Roman" w:hAnsi="Times New Roman" w:cs="Times New Roman"/>
                <w:b/>
                <w:sz w:val="24"/>
                <w:szCs w:val="24"/>
              </w:rPr>
              <w:t>11-й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4809A3" w14:textId="77777777" w:rsidR="00882400" w:rsidRPr="00CF4D5C" w:rsidRDefault="00882400" w:rsidP="00882400">
            <w:pPr>
              <w:spacing w:line="240" w:lineRule="auto"/>
              <w:jc w:val="center"/>
              <w:rPr>
                <w:rFonts w:ascii="Times New Roman" w:hAnsi="Times New Roman" w:cs="Times New Roman"/>
                <w:b/>
                <w:sz w:val="24"/>
                <w:szCs w:val="24"/>
              </w:rPr>
            </w:pPr>
          </w:p>
        </w:tc>
      </w:tr>
      <w:tr w:rsidR="00882400" w:rsidRPr="00CF4D5C" w14:paraId="25E6B9D9" w14:textId="77777777" w:rsidTr="00882400">
        <w:tc>
          <w:tcPr>
            <w:tcW w:w="1898" w:type="dxa"/>
            <w:tcBorders>
              <w:left w:val="single" w:sz="2" w:space="0" w:color="000000"/>
              <w:bottom w:val="single" w:sz="2" w:space="0" w:color="000000"/>
            </w:tcBorders>
            <w:tcMar>
              <w:top w:w="55" w:type="dxa"/>
              <w:left w:w="55" w:type="dxa"/>
              <w:bottom w:w="55" w:type="dxa"/>
              <w:right w:w="55" w:type="dxa"/>
            </w:tcMar>
          </w:tcPr>
          <w:p w14:paraId="04944F8E"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1 полугодие</w:t>
            </w:r>
          </w:p>
        </w:tc>
        <w:tc>
          <w:tcPr>
            <w:tcW w:w="1843" w:type="dxa"/>
            <w:tcBorders>
              <w:left w:val="single" w:sz="2" w:space="0" w:color="000000"/>
              <w:bottom w:val="single" w:sz="2" w:space="0" w:color="000000"/>
            </w:tcBorders>
            <w:tcMar>
              <w:top w:w="55" w:type="dxa"/>
              <w:left w:w="55" w:type="dxa"/>
              <w:bottom w:w="55" w:type="dxa"/>
              <w:right w:w="55" w:type="dxa"/>
            </w:tcMar>
          </w:tcPr>
          <w:p w14:paraId="48BCB973"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10</w:t>
            </w:r>
          </w:p>
        </w:tc>
        <w:tc>
          <w:tcPr>
            <w:tcW w:w="2693" w:type="dxa"/>
            <w:tcBorders>
              <w:left w:val="single" w:sz="2" w:space="0" w:color="000000"/>
              <w:bottom w:val="single" w:sz="2" w:space="0" w:color="000000"/>
            </w:tcBorders>
            <w:tcMar>
              <w:top w:w="55" w:type="dxa"/>
              <w:left w:w="55" w:type="dxa"/>
              <w:bottom w:w="55" w:type="dxa"/>
              <w:right w:w="55" w:type="dxa"/>
            </w:tcMar>
          </w:tcPr>
          <w:p w14:paraId="0B2359D5"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lang w:val="en-US"/>
              </w:rPr>
              <w:t>40/32/48</w:t>
            </w:r>
          </w:p>
        </w:tc>
        <w:tc>
          <w:tcPr>
            <w:tcW w:w="2268" w:type="dxa"/>
            <w:tcBorders>
              <w:left w:val="single" w:sz="2" w:space="0" w:color="000000"/>
              <w:bottom w:val="single" w:sz="2" w:space="0" w:color="000000"/>
            </w:tcBorders>
            <w:tcMar>
              <w:top w:w="55" w:type="dxa"/>
              <w:left w:w="55" w:type="dxa"/>
              <w:bottom w:w="55" w:type="dxa"/>
              <w:right w:w="55" w:type="dxa"/>
            </w:tcMar>
          </w:tcPr>
          <w:p w14:paraId="6639E6D1"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58C0BB"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lang w:val="en-US"/>
              </w:rPr>
              <w:t>140</w:t>
            </w:r>
          </w:p>
        </w:tc>
      </w:tr>
      <w:tr w:rsidR="00882400" w:rsidRPr="00CF4D5C" w14:paraId="5B3CB855" w14:textId="77777777" w:rsidTr="00882400">
        <w:tc>
          <w:tcPr>
            <w:tcW w:w="1898" w:type="dxa"/>
            <w:tcBorders>
              <w:left w:val="single" w:sz="2" w:space="0" w:color="000000"/>
              <w:bottom w:val="single" w:sz="2" w:space="0" w:color="000000"/>
            </w:tcBorders>
            <w:tcMar>
              <w:top w:w="55" w:type="dxa"/>
              <w:left w:w="55" w:type="dxa"/>
              <w:bottom w:w="55" w:type="dxa"/>
              <w:right w:w="55" w:type="dxa"/>
            </w:tcMar>
          </w:tcPr>
          <w:p w14:paraId="1F749399"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14:paraId="564F1F49"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lang w:val="en-US"/>
              </w:rPr>
              <w:t>10</w:t>
            </w:r>
          </w:p>
        </w:tc>
        <w:tc>
          <w:tcPr>
            <w:tcW w:w="2693" w:type="dxa"/>
            <w:tcBorders>
              <w:left w:val="single" w:sz="2" w:space="0" w:color="000000"/>
              <w:bottom w:val="single" w:sz="2" w:space="0" w:color="000000"/>
            </w:tcBorders>
            <w:tcMar>
              <w:top w:w="55" w:type="dxa"/>
              <w:left w:w="55" w:type="dxa"/>
              <w:bottom w:w="55" w:type="dxa"/>
              <w:right w:w="55" w:type="dxa"/>
            </w:tcMar>
          </w:tcPr>
          <w:p w14:paraId="34701108" w14:textId="77777777" w:rsidR="00882400" w:rsidRPr="00CF4D5C" w:rsidRDefault="00882400" w:rsidP="00882400">
            <w:pPr>
              <w:spacing w:line="240" w:lineRule="auto"/>
              <w:jc w:val="center"/>
              <w:rPr>
                <w:rFonts w:ascii="Times New Roman" w:hAnsi="Times New Roman" w:cs="Times New Roman"/>
                <w:sz w:val="24"/>
                <w:szCs w:val="24"/>
              </w:rPr>
            </w:pPr>
          </w:p>
        </w:tc>
        <w:tc>
          <w:tcPr>
            <w:tcW w:w="2268" w:type="dxa"/>
            <w:tcBorders>
              <w:left w:val="single" w:sz="2" w:space="0" w:color="000000"/>
              <w:bottom w:val="single" w:sz="2" w:space="0" w:color="000000"/>
            </w:tcBorders>
            <w:tcMar>
              <w:top w:w="55" w:type="dxa"/>
              <w:left w:w="55" w:type="dxa"/>
              <w:bottom w:w="55" w:type="dxa"/>
              <w:right w:w="55" w:type="dxa"/>
            </w:tcMar>
          </w:tcPr>
          <w:p w14:paraId="4A4A2DC2"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lang w:val="en-US"/>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ACA3AC1"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lang w:val="en-US"/>
              </w:rPr>
              <w:t>20</w:t>
            </w:r>
          </w:p>
        </w:tc>
      </w:tr>
      <w:tr w:rsidR="00882400" w:rsidRPr="00CF4D5C" w14:paraId="1E5671AE" w14:textId="77777777" w:rsidTr="00882400">
        <w:tc>
          <w:tcPr>
            <w:tcW w:w="1898" w:type="dxa"/>
            <w:tcBorders>
              <w:left w:val="single" w:sz="2" w:space="0" w:color="000000"/>
              <w:bottom w:val="single" w:sz="2" w:space="0" w:color="000000"/>
            </w:tcBorders>
            <w:tcMar>
              <w:top w:w="55" w:type="dxa"/>
              <w:left w:w="55" w:type="dxa"/>
              <w:bottom w:w="55" w:type="dxa"/>
              <w:right w:w="55" w:type="dxa"/>
            </w:tcMar>
          </w:tcPr>
          <w:p w14:paraId="437873E3"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2 полугодие</w:t>
            </w:r>
          </w:p>
        </w:tc>
        <w:tc>
          <w:tcPr>
            <w:tcW w:w="1843" w:type="dxa"/>
            <w:tcBorders>
              <w:left w:val="single" w:sz="2" w:space="0" w:color="000000"/>
              <w:bottom w:val="single" w:sz="2" w:space="0" w:color="000000"/>
            </w:tcBorders>
            <w:tcMar>
              <w:top w:w="55" w:type="dxa"/>
              <w:left w:w="55" w:type="dxa"/>
              <w:bottom w:w="55" w:type="dxa"/>
              <w:right w:w="55" w:type="dxa"/>
            </w:tcMar>
          </w:tcPr>
          <w:p w14:paraId="7F02B197"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10</w:t>
            </w:r>
          </w:p>
        </w:tc>
        <w:tc>
          <w:tcPr>
            <w:tcW w:w="2693" w:type="dxa"/>
            <w:tcBorders>
              <w:left w:val="single" w:sz="2" w:space="0" w:color="000000"/>
              <w:bottom w:val="single" w:sz="2" w:space="0" w:color="000000"/>
            </w:tcBorders>
            <w:tcMar>
              <w:top w:w="55" w:type="dxa"/>
              <w:left w:w="55" w:type="dxa"/>
              <w:bottom w:w="55" w:type="dxa"/>
              <w:right w:w="55" w:type="dxa"/>
            </w:tcMar>
          </w:tcPr>
          <w:p w14:paraId="2563DDCD"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lang w:val="en-US"/>
              </w:rPr>
              <w:t>0/36/54</w:t>
            </w:r>
          </w:p>
        </w:tc>
        <w:tc>
          <w:tcPr>
            <w:tcW w:w="2268" w:type="dxa"/>
            <w:tcBorders>
              <w:left w:val="single" w:sz="2" w:space="0" w:color="000000"/>
              <w:bottom w:val="single" w:sz="2" w:space="0" w:color="000000"/>
            </w:tcBorders>
            <w:tcMar>
              <w:top w:w="55" w:type="dxa"/>
              <w:left w:w="55" w:type="dxa"/>
              <w:bottom w:w="55" w:type="dxa"/>
              <w:right w:w="55" w:type="dxa"/>
            </w:tcMar>
          </w:tcPr>
          <w:p w14:paraId="0340C357"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92871E"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lang w:val="en-US"/>
              </w:rPr>
              <w:t>110</w:t>
            </w:r>
          </w:p>
        </w:tc>
      </w:tr>
      <w:tr w:rsidR="00882400" w:rsidRPr="00CF4D5C" w14:paraId="06CBCF31" w14:textId="77777777" w:rsidTr="00882400">
        <w:tc>
          <w:tcPr>
            <w:tcW w:w="1898" w:type="dxa"/>
            <w:tcBorders>
              <w:left w:val="single" w:sz="2" w:space="0" w:color="000000"/>
              <w:bottom w:val="single" w:sz="2" w:space="0" w:color="000000"/>
            </w:tcBorders>
            <w:tcMar>
              <w:top w:w="55" w:type="dxa"/>
              <w:left w:w="55" w:type="dxa"/>
              <w:bottom w:w="55" w:type="dxa"/>
              <w:right w:w="55" w:type="dxa"/>
            </w:tcMar>
          </w:tcPr>
          <w:p w14:paraId="7553DA47"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Весенние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14:paraId="2CE9CD3B"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lang w:val="en-US"/>
              </w:rPr>
              <w:t>10</w:t>
            </w:r>
          </w:p>
        </w:tc>
        <w:tc>
          <w:tcPr>
            <w:tcW w:w="2693" w:type="dxa"/>
            <w:tcBorders>
              <w:left w:val="single" w:sz="2" w:space="0" w:color="000000"/>
              <w:bottom w:val="single" w:sz="2" w:space="0" w:color="000000"/>
            </w:tcBorders>
            <w:tcMar>
              <w:top w:w="55" w:type="dxa"/>
              <w:left w:w="55" w:type="dxa"/>
              <w:bottom w:w="55" w:type="dxa"/>
              <w:right w:w="55" w:type="dxa"/>
            </w:tcMar>
          </w:tcPr>
          <w:p w14:paraId="20731897" w14:textId="77777777" w:rsidR="00882400" w:rsidRPr="00CF4D5C" w:rsidRDefault="00882400" w:rsidP="00882400">
            <w:pPr>
              <w:spacing w:line="240" w:lineRule="auto"/>
              <w:jc w:val="center"/>
              <w:rPr>
                <w:rFonts w:ascii="Times New Roman" w:hAnsi="Times New Roman" w:cs="Times New Roman"/>
                <w:sz w:val="24"/>
                <w:szCs w:val="24"/>
              </w:rPr>
            </w:pPr>
          </w:p>
        </w:tc>
        <w:tc>
          <w:tcPr>
            <w:tcW w:w="2268" w:type="dxa"/>
            <w:tcBorders>
              <w:left w:val="single" w:sz="2" w:space="0" w:color="000000"/>
              <w:bottom w:val="single" w:sz="2" w:space="0" w:color="000000"/>
            </w:tcBorders>
            <w:tcMar>
              <w:top w:w="55" w:type="dxa"/>
              <w:left w:w="55" w:type="dxa"/>
              <w:bottom w:w="55" w:type="dxa"/>
              <w:right w:w="55" w:type="dxa"/>
            </w:tcMar>
          </w:tcPr>
          <w:p w14:paraId="7A832F9F"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lang w:val="en-US"/>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C6CDA4"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20</w:t>
            </w:r>
          </w:p>
        </w:tc>
      </w:tr>
      <w:tr w:rsidR="00882400" w:rsidRPr="00CF4D5C" w14:paraId="6F69C8CF" w14:textId="77777777" w:rsidTr="00882400">
        <w:tc>
          <w:tcPr>
            <w:tcW w:w="1898" w:type="dxa"/>
            <w:tcBorders>
              <w:left w:val="single" w:sz="2" w:space="0" w:color="000000"/>
              <w:bottom w:val="single" w:sz="2" w:space="0" w:color="000000"/>
            </w:tcBorders>
            <w:tcMar>
              <w:top w:w="55" w:type="dxa"/>
              <w:left w:w="55" w:type="dxa"/>
              <w:bottom w:w="55" w:type="dxa"/>
              <w:right w:w="55" w:type="dxa"/>
            </w:tcMar>
          </w:tcPr>
          <w:p w14:paraId="53D850A2"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ИТОГО</w:t>
            </w:r>
          </w:p>
        </w:tc>
        <w:tc>
          <w:tcPr>
            <w:tcW w:w="1843" w:type="dxa"/>
            <w:tcBorders>
              <w:left w:val="single" w:sz="2" w:space="0" w:color="000000"/>
              <w:bottom w:val="single" w:sz="2" w:space="0" w:color="000000"/>
            </w:tcBorders>
            <w:tcMar>
              <w:top w:w="55" w:type="dxa"/>
              <w:left w:w="55" w:type="dxa"/>
              <w:bottom w:w="55" w:type="dxa"/>
              <w:right w:w="55" w:type="dxa"/>
            </w:tcMar>
          </w:tcPr>
          <w:p w14:paraId="2C9A3BC8"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lang w:val="en-US"/>
              </w:rPr>
              <w:t>40</w:t>
            </w:r>
          </w:p>
        </w:tc>
        <w:tc>
          <w:tcPr>
            <w:tcW w:w="2693" w:type="dxa"/>
            <w:tcBorders>
              <w:left w:val="single" w:sz="2" w:space="0" w:color="000000"/>
              <w:bottom w:val="single" w:sz="2" w:space="0" w:color="000000"/>
            </w:tcBorders>
            <w:tcMar>
              <w:top w:w="55" w:type="dxa"/>
              <w:left w:w="55" w:type="dxa"/>
              <w:bottom w:w="55" w:type="dxa"/>
              <w:right w:w="55" w:type="dxa"/>
            </w:tcMar>
          </w:tcPr>
          <w:p w14:paraId="33F434D5"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rPr>
              <w:t>40</w:t>
            </w:r>
            <w:r w:rsidRPr="00CF4D5C">
              <w:rPr>
                <w:rFonts w:ascii="Times New Roman" w:hAnsi="Times New Roman" w:cs="Times New Roman"/>
                <w:sz w:val="24"/>
                <w:szCs w:val="24"/>
                <w:lang w:val="en-US"/>
              </w:rPr>
              <w:t>/68/102</w:t>
            </w:r>
          </w:p>
        </w:tc>
        <w:tc>
          <w:tcPr>
            <w:tcW w:w="2268" w:type="dxa"/>
            <w:tcBorders>
              <w:left w:val="single" w:sz="2" w:space="0" w:color="000000"/>
              <w:bottom w:val="single" w:sz="2" w:space="0" w:color="000000"/>
            </w:tcBorders>
            <w:tcMar>
              <w:top w:w="55" w:type="dxa"/>
              <w:left w:w="55" w:type="dxa"/>
              <w:bottom w:w="55" w:type="dxa"/>
              <w:right w:w="55" w:type="dxa"/>
            </w:tcMar>
          </w:tcPr>
          <w:p w14:paraId="3A9BACAA"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lang w:val="en-US"/>
              </w:rPr>
              <w:t>40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3BD512"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lang w:val="en-US"/>
              </w:rPr>
              <w:t>290</w:t>
            </w:r>
          </w:p>
        </w:tc>
      </w:tr>
      <w:tr w:rsidR="00882400" w:rsidRPr="00CF4D5C" w14:paraId="1AA24A2C" w14:textId="77777777" w:rsidTr="00882400">
        <w:tc>
          <w:tcPr>
            <w:tcW w:w="1898" w:type="dxa"/>
            <w:tcBorders>
              <w:left w:val="single" w:sz="2" w:space="0" w:color="000000"/>
              <w:bottom w:val="single" w:sz="2" w:space="0" w:color="000000"/>
            </w:tcBorders>
            <w:tcMar>
              <w:top w:w="55" w:type="dxa"/>
              <w:left w:w="55" w:type="dxa"/>
              <w:bottom w:w="55" w:type="dxa"/>
              <w:right w:w="55" w:type="dxa"/>
            </w:tcMar>
          </w:tcPr>
          <w:p w14:paraId="4849B306" w14:textId="77777777" w:rsidR="00882400" w:rsidRPr="00CF4D5C" w:rsidRDefault="00882400" w:rsidP="00882400">
            <w:pPr>
              <w:spacing w:line="240" w:lineRule="auto"/>
              <w:rPr>
                <w:rFonts w:ascii="Times New Roman" w:hAnsi="Times New Roman" w:cs="Times New Roman"/>
                <w:sz w:val="24"/>
                <w:szCs w:val="24"/>
              </w:rPr>
            </w:pPr>
          </w:p>
        </w:tc>
        <w:tc>
          <w:tcPr>
            <w:tcW w:w="1843" w:type="dxa"/>
            <w:tcBorders>
              <w:left w:val="single" w:sz="2" w:space="0" w:color="000000"/>
              <w:bottom w:val="single" w:sz="2" w:space="0" w:color="000000"/>
            </w:tcBorders>
            <w:tcMar>
              <w:top w:w="55" w:type="dxa"/>
              <w:left w:w="55" w:type="dxa"/>
              <w:bottom w:w="55" w:type="dxa"/>
              <w:right w:w="55" w:type="dxa"/>
            </w:tcMar>
          </w:tcPr>
          <w:p w14:paraId="4E65BBEE" w14:textId="77777777" w:rsidR="00882400" w:rsidRPr="00CF4D5C" w:rsidRDefault="00882400" w:rsidP="00882400">
            <w:pPr>
              <w:spacing w:line="240" w:lineRule="auto"/>
              <w:rPr>
                <w:rFonts w:ascii="Times New Roman" w:hAnsi="Times New Roman" w:cs="Times New Roman"/>
                <w:sz w:val="24"/>
                <w:szCs w:val="24"/>
              </w:rPr>
            </w:pPr>
          </w:p>
        </w:tc>
        <w:tc>
          <w:tcPr>
            <w:tcW w:w="2693" w:type="dxa"/>
            <w:tcBorders>
              <w:left w:val="single" w:sz="2" w:space="0" w:color="000000"/>
              <w:bottom w:val="single" w:sz="2" w:space="0" w:color="000000"/>
            </w:tcBorders>
            <w:tcMar>
              <w:top w:w="55" w:type="dxa"/>
              <w:left w:w="55" w:type="dxa"/>
              <w:bottom w:w="55" w:type="dxa"/>
              <w:right w:w="55" w:type="dxa"/>
            </w:tcMar>
          </w:tcPr>
          <w:p w14:paraId="2FE76FA1" w14:textId="77777777" w:rsidR="00882400" w:rsidRPr="00CF4D5C" w:rsidRDefault="00882400" w:rsidP="00882400">
            <w:pPr>
              <w:spacing w:line="240" w:lineRule="auto"/>
              <w:rPr>
                <w:rFonts w:ascii="Times New Roman" w:hAnsi="Times New Roman" w:cs="Times New Roman"/>
                <w:sz w:val="24"/>
                <w:szCs w:val="24"/>
              </w:rPr>
            </w:pPr>
          </w:p>
        </w:tc>
        <w:tc>
          <w:tcPr>
            <w:tcW w:w="2268" w:type="dxa"/>
            <w:tcBorders>
              <w:left w:val="single" w:sz="2" w:space="0" w:color="000000"/>
              <w:bottom w:val="single" w:sz="2" w:space="0" w:color="000000"/>
            </w:tcBorders>
            <w:tcMar>
              <w:top w:w="55" w:type="dxa"/>
              <w:left w:w="55" w:type="dxa"/>
              <w:bottom w:w="55" w:type="dxa"/>
              <w:right w:w="55" w:type="dxa"/>
            </w:tcMar>
          </w:tcPr>
          <w:p w14:paraId="5CB248FB"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Всего</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A6A8B0"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lang w:val="en-US"/>
              </w:rPr>
              <w:t>6</w:t>
            </w:r>
            <w:r w:rsidRPr="00CF4D5C">
              <w:rPr>
                <w:rFonts w:ascii="Times New Roman" w:hAnsi="Times New Roman" w:cs="Times New Roman"/>
                <w:sz w:val="24"/>
                <w:szCs w:val="24"/>
              </w:rPr>
              <w:t>3</w:t>
            </w:r>
            <w:r w:rsidRPr="00CF4D5C">
              <w:rPr>
                <w:rFonts w:ascii="Times New Roman" w:hAnsi="Times New Roman" w:cs="Times New Roman"/>
                <w:sz w:val="24"/>
                <w:szCs w:val="24"/>
                <w:lang w:val="en-US"/>
              </w:rPr>
              <w:t>0</w:t>
            </w:r>
          </w:p>
        </w:tc>
      </w:tr>
    </w:tbl>
    <w:p w14:paraId="5F04327B" w14:textId="77777777" w:rsidR="00882400" w:rsidRPr="00CF4D5C" w:rsidRDefault="00882400" w:rsidP="00882400">
      <w:pPr>
        <w:jc w:val="center"/>
        <w:rPr>
          <w:rFonts w:ascii="Times New Roman" w:hAnsi="Times New Roman" w:cs="Times New Roman"/>
          <w:b/>
          <w:sz w:val="24"/>
          <w:szCs w:val="24"/>
        </w:rPr>
      </w:pPr>
      <w:r w:rsidRPr="00CF4D5C">
        <w:rPr>
          <w:rFonts w:ascii="Times New Roman" w:hAnsi="Times New Roman" w:cs="Times New Roman"/>
          <w:b/>
          <w:sz w:val="24"/>
          <w:szCs w:val="24"/>
        </w:rPr>
        <w:lastRenderedPageBreak/>
        <w:t>План организации деятельности ученических сообществ (групп старшеклассников) – Ассоциации волонтеров</w:t>
      </w:r>
    </w:p>
    <w:p w14:paraId="3F1170E0" w14:textId="77777777" w:rsidR="00882400" w:rsidRPr="00CF4D5C" w:rsidRDefault="00882400" w:rsidP="00882400">
      <w:pPr>
        <w:jc w:val="center"/>
        <w:rPr>
          <w:rFonts w:ascii="Times New Roman" w:hAnsi="Times New Roman" w:cs="Times New Roman"/>
          <w:b/>
          <w:sz w:val="24"/>
          <w:szCs w:val="24"/>
        </w:rPr>
      </w:pPr>
      <w:r w:rsidRPr="00CF4D5C">
        <w:rPr>
          <w:rFonts w:ascii="Times New Roman" w:hAnsi="Times New Roman" w:cs="Times New Roman"/>
          <w:sz w:val="24"/>
          <w:szCs w:val="24"/>
        </w:rPr>
        <w:t>Направление внеурочной деятельности - социальное</w:t>
      </w:r>
    </w:p>
    <w:p w14:paraId="1B241333" w14:textId="77777777" w:rsidR="00882400" w:rsidRPr="00CF4D5C" w:rsidRDefault="00882400" w:rsidP="00882400">
      <w:pPr>
        <w:pStyle w:val="a6"/>
        <w:ind w:left="0"/>
        <w:jc w:val="center"/>
        <w:rPr>
          <w:rFonts w:ascii="Times New Roman" w:hAnsi="Times New Roman"/>
          <w:b/>
          <w:sz w:val="24"/>
          <w:szCs w:val="24"/>
        </w:rPr>
      </w:pPr>
      <w:r w:rsidRPr="00CF4D5C">
        <w:rPr>
          <w:rFonts w:ascii="Times New Roman" w:hAnsi="Times New Roman"/>
          <w:b/>
          <w:sz w:val="24"/>
          <w:szCs w:val="24"/>
        </w:rPr>
        <w:t>10 класс</w:t>
      </w:r>
    </w:p>
    <w:tbl>
      <w:tblPr>
        <w:tblStyle w:val="af4"/>
        <w:tblW w:w="9762" w:type="dxa"/>
        <w:tblInd w:w="-15" w:type="dxa"/>
        <w:tblLayout w:type="fixed"/>
        <w:tblLook w:val="04A0" w:firstRow="1" w:lastRow="0" w:firstColumn="1" w:lastColumn="0" w:noHBand="0" w:noVBand="1"/>
      </w:tblPr>
      <w:tblGrid>
        <w:gridCol w:w="8770"/>
        <w:gridCol w:w="992"/>
      </w:tblGrid>
      <w:tr w:rsidR="00882400" w:rsidRPr="00CF4D5C" w14:paraId="349435FB" w14:textId="77777777" w:rsidTr="00882400">
        <w:tc>
          <w:tcPr>
            <w:tcW w:w="8770" w:type="dxa"/>
            <w:tcBorders>
              <w:top w:val="single" w:sz="4" w:space="0" w:color="auto"/>
              <w:left w:val="single" w:sz="4" w:space="0" w:color="auto"/>
              <w:bottom w:val="single" w:sz="4" w:space="0" w:color="auto"/>
              <w:right w:val="single" w:sz="4" w:space="0" w:color="auto"/>
            </w:tcBorders>
            <w:vAlign w:val="center"/>
            <w:hideMark/>
          </w:tcPr>
          <w:p w14:paraId="52014C7D"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Тема</w:t>
            </w:r>
          </w:p>
        </w:tc>
        <w:tc>
          <w:tcPr>
            <w:tcW w:w="992" w:type="dxa"/>
            <w:tcBorders>
              <w:top w:val="single" w:sz="4" w:space="0" w:color="auto"/>
              <w:left w:val="single" w:sz="4" w:space="0" w:color="auto"/>
              <w:bottom w:val="single" w:sz="4" w:space="0" w:color="auto"/>
              <w:right w:val="single" w:sz="4" w:space="0" w:color="auto"/>
            </w:tcBorders>
            <w:hideMark/>
          </w:tcPr>
          <w:p w14:paraId="16E043C2"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Часы</w:t>
            </w:r>
          </w:p>
        </w:tc>
      </w:tr>
      <w:tr w:rsidR="00882400" w:rsidRPr="00CF4D5C" w14:paraId="2E5D1017" w14:textId="77777777" w:rsidTr="00882400">
        <w:tc>
          <w:tcPr>
            <w:tcW w:w="8770" w:type="dxa"/>
            <w:tcBorders>
              <w:top w:val="single" w:sz="4" w:space="0" w:color="auto"/>
              <w:left w:val="single" w:sz="4" w:space="0" w:color="auto"/>
              <w:bottom w:val="single" w:sz="4" w:space="0" w:color="auto"/>
              <w:right w:val="single" w:sz="4" w:space="0" w:color="auto"/>
            </w:tcBorders>
          </w:tcPr>
          <w:p w14:paraId="34E7A31E" w14:textId="77777777" w:rsidR="00882400" w:rsidRPr="00CF4D5C" w:rsidRDefault="00882400" w:rsidP="00882400">
            <w:pPr>
              <w:spacing w:line="276" w:lineRule="auto"/>
              <w:rPr>
                <w:rFonts w:ascii="Times New Roman" w:hAnsi="Times New Roman" w:cs="Times New Roman"/>
                <w:sz w:val="24"/>
                <w:szCs w:val="24"/>
              </w:rPr>
            </w:pPr>
            <w:r w:rsidRPr="00CF4D5C">
              <w:rPr>
                <w:rFonts w:ascii="Times New Roman" w:hAnsi="Times New Roman" w:cs="Times New Roman"/>
                <w:sz w:val="24"/>
                <w:szCs w:val="24"/>
              </w:rPr>
              <w:t>Игра «Мы любой осилим путь»</w:t>
            </w:r>
          </w:p>
        </w:tc>
        <w:tc>
          <w:tcPr>
            <w:tcW w:w="992" w:type="dxa"/>
            <w:tcBorders>
              <w:top w:val="single" w:sz="4" w:space="0" w:color="auto"/>
              <w:left w:val="single" w:sz="4" w:space="0" w:color="auto"/>
              <w:bottom w:val="single" w:sz="4" w:space="0" w:color="auto"/>
              <w:right w:val="single" w:sz="4" w:space="0" w:color="auto"/>
            </w:tcBorders>
            <w:vAlign w:val="center"/>
          </w:tcPr>
          <w:p w14:paraId="356993EF"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5</w:t>
            </w:r>
          </w:p>
        </w:tc>
      </w:tr>
      <w:tr w:rsidR="00882400" w:rsidRPr="00CF4D5C" w14:paraId="35A6CFAA" w14:textId="77777777" w:rsidTr="00882400">
        <w:tc>
          <w:tcPr>
            <w:tcW w:w="8770" w:type="dxa"/>
            <w:tcBorders>
              <w:top w:val="single" w:sz="4" w:space="0" w:color="auto"/>
              <w:left w:val="single" w:sz="4" w:space="0" w:color="auto"/>
              <w:bottom w:val="single" w:sz="4" w:space="0" w:color="auto"/>
              <w:right w:val="single" w:sz="4" w:space="0" w:color="auto"/>
            </w:tcBorders>
          </w:tcPr>
          <w:p w14:paraId="433F1B25" w14:textId="77777777" w:rsidR="00882400" w:rsidRPr="00CF4D5C" w:rsidRDefault="00882400" w:rsidP="00882400">
            <w:pPr>
              <w:spacing w:line="276" w:lineRule="auto"/>
              <w:rPr>
                <w:rFonts w:ascii="Times New Roman" w:hAnsi="Times New Roman" w:cs="Times New Roman"/>
                <w:sz w:val="24"/>
                <w:szCs w:val="24"/>
              </w:rPr>
            </w:pPr>
            <w:r w:rsidRPr="00CF4D5C">
              <w:rPr>
                <w:rFonts w:ascii="Times New Roman" w:hAnsi="Times New Roman" w:cs="Times New Roman"/>
                <w:sz w:val="24"/>
                <w:szCs w:val="24"/>
              </w:rPr>
              <w:t>Игра QUIZ</w:t>
            </w:r>
          </w:p>
        </w:tc>
        <w:tc>
          <w:tcPr>
            <w:tcW w:w="992" w:type="dxa"/>
            <w:tcBorders>
              <w:top w:val="single" w:sz="4" w:space="0" w:color="auto"/>
              <w:left w:val="single" w:sz="4" w:space="0" w:color="auto"/>
              <w:bottom w:val="single" w:sz="4" w:space="0" w:color="auto"/>
              <w:right w:val="single" w:sz="4" w:space="0" w:color="auto"/>
            </w:tcBorders>
            <w:vAlign w:val="center"/>
          </w:tcPr>
          <w:p w14:paraId="67013DA5"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5</w:t>
            </w:r>
          </w:p>
        </w:tc>
      </w:tr>
      <w:tr w:rsidR="00882400" w:rsidRPr="00CF4D5C" w14:paraId="5DE21E9A" w14:textId="77777777" w:rsidTr="00882400">
        <w:tc>
          <w:tcPr>
            <w:tcW w:w="8770" w:type="dxa"/>
            <w:tcBorders>
              <w:top w:val="single" w:sz="4" w:space="0" w:color="auto"/>
              <w:left w:val="single" w:sz="4" w:space="0" w:color="auto"/>
              <w:bottom w:val="single" w:sz="4" w:space="0" w:color="auto"/>
              <w:right w:val="single" w:sz="4" w:space="0" w:color="auto"/>
            </w:tcBorders>
          </w:tcPr>
          <w:p w14:paraId="5B7975BD" w14:textId="77777777" w:rsidR="00882400" w:rsidRPr="00CF4D5C" w:rsidRDefault="00882400" w:rsidP="00882400">
            <w:pPr>
              <w:spacing w:line="276" w:lineRule="auto"/>
              <w:rPr>
                <w:rFonts w:ascii="Times New Roman" w:hAnsi="Times New Roman" w:cs="Times New Roman"/>
                <w:sz w:val="24"/>
                <w:szCs w:val="24"/>
              </w:rPr>
            </w:pPr>
            <w:r w:rsidRPr="00CF4D5C">
              <w:rPr>
                <w:rFonts w:ascii="Times New Roman" w:hAnsi="Times New Roman" w:cs="Times New Roman"/>
                <w:sz w:val="24"/>
                <w:szCs w:val="24"/>
              </w:rPr>
              <w:t>Практическое занятие- организация праздника «День Лицея»</w:t>
            </w:r>
          </w:p>
        </w:tc>
        <w:tc>
          <w:tcPr>
            <w:tcW w:w="992" w:type="dxa"/>
            <w:tcBorders>
              <w:top w:val="single" w:sz="4" w:space="0" w:color="auto"/>
              <w:left w:val="single" w:sz="4" w:space="0" w:color="auto"/>
              <w:bottom w:val="single" w:sz="4" w:space="0" w:color="auto"/>
              <w:right w:val="single" w:sz="4" w:space="0" w:color="auto"/>
            </w:tcBorders>
            <w:vAlign w:val="center"/>
          </w:tcPr>
          <w:p w14:paraId="5DA6AA5A"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5</w:t>
            </w:r>
          </w:p>
        </w:tc>
      </w:tr>
      <w:tr w:rsidR="00882400" w:rsidRPr="00CF4D5C" w14:paraId="7ED31EB2" w14:textId="77777777" w:rsidTr="00882400">
        <w:tc>
          <w:tcPr>
            <w:tcW w:w="8770" w:type="dxa"/>
            <w:tcBorders>
              <w:top w:val="single" w:sz="4" w:space="0" w:color="auto"/>
              <w:left w:val="single" w:sz="4" w:space="0" w:color="auto"/>
              <w:bottom w:val="single" w:sz="4" w:space="0" w:color="auto"/>
              <w:right w:val="single" w:sz="4" w:space="0" w:color="auto"/>
            </w:tcBorders>
          </w:tcPr>
          <w:p w14:paraId="46BCE6F7" w14:textId="77777777" w:rsidR="00882400" w:rsidRPr="00CF4D5C" w:rsidRDefault="00882400" w:rsidP="00882400">
            <w:pPr>
              <w:spacing w:line="276" w:lineRule="auto"/>
              <w:rPr>
                <w:rFonts w:ascii="Times New Roman" w:hAnsi="Times New Roman" w:cs="Times New Roman"/>
                <w:sz w:val="24"/>
                <w:szCs w:val="24"/>
              </w:rPr>
            </w:pPr>
            <w:r w:rsidRPr="00CF4D5C">
              <w:rPr>
                <w:rFonts w:ascii="Times New Roman" w:hAnsi="Times New Roman" w:cs="Times New Roman"/>
                <w:sz w:val="24"/>
                <w:szCs w:val="24"/>
              </w:rPr>
              <w:t>Экскурсия в волонтерский центр Политехнического музея</w:t>
            </w:r>
          </w:p>
        </w:tc>
        <w:tc>
          <w:tcPr>
            <w:tcW w:w="992" w:type="dxa"/>
            <w:tcBorders>
              <w:top w:val="single" w:sz="4" w:space="0" w:color="auto"/>
              <w:left w:val="single" w:sz="4" w:space="0" w:color="auto"/>
              <w:bottom w:val="single" w:sz="4" w:space="0" w:color="auto"/>
              <w:right w:val="single" w:sz="4" w:space="0" w:color="auto"/>
            </w:tcBorders>
            <w:vAlign w:val="center"/>
          </w:tcPr>
          <w:p w14:paraId="57F57695"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5</w:t>
            </w:r>
          </w:p>
        </w:tc>
      </w:tr>
      <w:tr w:rsidR="00882400" w:rsidRPr="00CF4D5C" w14:paraId="67948A22" w14:textId="77777777" w:rsidTr="00882400">
        <w:tc>
          <w:tcPr>
            <w:tcW w:w="8770" w:type="dxa"/>
            <w:tcBorders>
              <w:top w:val="single" w:sz="4" w:space="0" w:color="auto"/>
              <w:left w:val="single" w:sz="4" w:space="0" w:color="auto"/>
              <w:bottom w:val="single" w:sz="4" w:space="0" w:color="auto"/>
              <w:right w:val="single" w:sz="4" w:space="0" w:color="auto"/>
            </w:tcBorders>
          </w:tcPr>
          <w:p w14:paraId="044D9A70" w14:textId="77777777" w:rsidR="00882400" w:rsidRPr="00CF4D5C" w:rsidRDefault="00882400" w:rsidP="00882400">
            <w:pPr>
              <w:spacing w:line="276" w:lineRule="auto"/>
              <w:rPr>
                <w:rFonts w:ascii="Times New Roman" w:hAnsi="Times New Roman" w:cs="Times New Roman"/>
                <w:sz w:val="24"/>
                <w:szCs w:val="24"/>
              </w:rPr>
            </w:pPr>
            <w:r w:rsidRPr="00CF4D5C">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302A7342"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20</w:t>
            </w:r>
          </w:p>
        </w:tc>
      </w:tr>
    </w:tbl>
    <w:p w14:paraId="48842E6A" w14:textId="77777777" w:rsidR="00882400" w:rsidRPr="00CF4D5C" w:rsidRDefault="00882400" w:rsidP="00882400">
      <w:pPr>
        <w:pStyle w:val="a6"/>
        <w:ind w:left="0"/>
        <w:rPr>
          <w:rFonts w:ascii="Times New Roman" w:hAnsi="Times New Roman"/>
          <w:color w:val="000000"/>
          <w:sz w:val="24"/>
          <w:szCs w:val="24"/>
        </w:rPr>
      </w:pPr>
    </w:p>
    <w:p w14:paraId="11F58036" w14:textId="77777777" w:rsidR="00882400" w:rsidRPr="00CF4D5C" w:rsidRDefault="00882400" w:rsidP="00882400">
      <w:pPr>
        <w:spacing w:line="276" w:lineRule="auto"/>
        <w:jc w:val="center"/>
        <w:rPr>
          <w:rFonts w:ascii="Times New Roman" w:hAnsi="Times New Roman" w:cs="Times New Roman"/>
          <w:b/>
          <w:sz w:val="24"/>
          <w:szCs w:val="24"/>
        </w:rPr>
      </w:pPr>
      <w:r w:rsidRPr="00CF4D5C">
        <w:rPr>
          <w:rFonts w:ascii="Times New Roman" w:hAnsi="Times New Roman" w:cs="Times New Roman"/>
          <w:b/>
          <w:sz w:val="24"/>
          <w:szCs w:val="24"/>
        </w:rPr>
        <w:t>11 класс</w:t>
      </w:r>
    </w:p>
    <w:tbl>
      <w:tblPr>
        <w:tblStyle w:val="af4"/>
        <w:tblW w:w="9762" w:type="dxa"/>
        <w:tblInd w:w="-15" w:type="dxa"/>
        <w:tblLayout w:type="fixed"/>
        <w:tblLook w:val="04A0" w:firstRow="1" w:lastRow="0" w:firstColumn="1" w:lastColumn="0" w:noHBand="0" w:noVBand="1"/>
      </w:tblPr>
      <w:tblGrid>
        <w:gridCol w:w="8770"/>
        <w:gridCol w:w="992"/>
      </w:tblGrid>
      <w:tr w:rsidR="00882400" w:rsidRPr="00CF4D5C" w14:paraId="3ECEF4DA" w14:textId="77777777" w:rsidTr="00882400">
        <w:tc>
          <w:tcPr>
            <w:tcW w:w="8770" w:type="dxa"/>
            <w:tcBorders>
              <w:top w:val="single" w:sz="4" w:space="0" w:color="auto"/>
              <w:left w:val="single" w:sz="4" w:space="0" w:color="auto"/>
              <w:bottom w:val="single" w:sz="4" w:space="0" w:color="auto"/>
              <w:right w:val="single" w:sz="4" w:space="0" w:color="auto"/>
            </w:tcBorders>
            <w:vAlign w:val="center"/>
            <w:hideMark/>
          </w:tcPr>
          <w:p w14:paraId="12445A15"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Тема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408F86"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Часы</w:t>
            </w:r>
          </w:p>
        </w:tc>
      </w:tr>
      <w:tr w:rsidR="00882400" w:rsidRPr="00CF4D5C" w14:paraId="1FEF5F84" w14:textId="77777777" w:rsidTr="00882400">
        <w:tc>
          <w:tcPr>
            <w:tcW w:w="8770" w:type="dxa"/>
            <w:tcBorders>
              <w:top w:val="single" w:sz="4" w:space="0" w:color="auto"/>
              <w:left w:val="single" w:sz="4" w:space="0" w:color="auto"/>
              <w:bottom w:val="single" w:sz="4" w:space="0" w:color="auto"/>
              <w:right w:val="single" w:sz="4" w:space="0" w:color="auto"/>
            </w:tcBorders>
            <w:hideMark/>
          </w:tcPr>
          <w:p w14:paraId="24941BA0" w14:textId="77777777" w:rsidR="00882400" w:rsidRPr="00CF4D5C" w:rsidRDefault="00882400" w:rsidP="00882400">
            <w:pPr>
              <w:spacing w:line="276" w:lineRule="auto"/>
              <w:rPr>
                <w:rFonts w:ascii="Times New Roman" w:hAnsi="Times New Roman" w:cs="Times New Roman"/>
                <w:sz w:val="24"/>
                <w:szCs w:val="24"/>
              </w:rPr>
            </w:pPr>
            <w:r w:rsidRPr="00CF4D5C">
              <w:rPr>
                <w:rFonts w:ascii="Times New Roman" w:hAnsi="Times New Roman" w:cs="Times New Roman"/>
                <w:sz w:val="24"/>
                <w:szCs w:val="24"/>
              </w:rPr>
              <w:t>Практическое занятие- организация «День самоуправления»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F48717"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5</w:t>
            </w:r>
          </w:p>
        </w:tc>
      </w:tr>
      <w:tr w:rsidR="00882400" w:rsidRPr="00CF4D5C" w14:paraId="1645C616" w14:textId="77777777" w:rsidTr="00882400">
        <w:tc>
          <w:tcPr>
            <w:tcW w:w="8770" w:type="dxa"/>
            <w:tcBorders>
              <w:top w:val="single" w:sz="4" w:space="0" w:color="auto"/>
              <w:left w:val="single" w:sz="4" w:space="0" w:color="auto"/>
              <w:bottom w:val="single" w:sz="4" w:space="0" w:color="auto"/>
              <w:right w:val="single" w:sz="4" w:space="0" w:color="auto"/>
            </w:tcBorders>
            <w:hideMark/>
          </w:tcPr>
          <w:p w14:paraId="3D2FFC7B" w14:textId="77777777" w:rsidR="00882400" w:rsidRPr="00CF4D5C" w:rsidRDefault="00882400" w:rsidP="00882400">
            <w:pPr>
              <w:spacing w:line="276" w:lineRule="auto"/>
              <w:rPr>
                <w:rFonts w:ascii="Times New Roman" w:hAnsi="Times New Roman" w:cs="Times New Roman"/>
                <w:sz w:val="24"/>
                <w:szCs w:val="24"/>
              </w:rPr>
            </w:pPr>
            <w:r w:rsidRPr="00CF4D5C">
              <w:rPr>
                <w:rFonts w:ascii="Times New Roman" w:hAnsi="Times New Roman" w:cs="Times New Roman"/>
                <w:sz w:val="24"/>
                <w:szCs w:val="24"/>
              </w:rPr>
              <w:t>Организация квеста «Детективный след»</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F5D6FE"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5</w:t>
            </w:r>
          </w:p>
        </w:tc>
      </w:tr>
      <w:tr w:rsidR="00882400" w:rsidRPr="00CF4D5C" w14:paraId="324AE72A" w14:textId="77777777" w:rsidTr="00882400">
        <w:tc>
          <w:tcPr>
            <w:tcW w:w="8770" w:type="dxa"/>
            <w:tcBorders>
              <w:top w:val="single" w:sz="4" w:space="0" w:color="auto"/>
              <w:left w:val="single" w:sz="4" w:space="0" w:color="auto"/>
              <w:bottom w:val="single" w:sz="4" w:space="0" w:color="auto"/>
              <w:right w:val="single" w:sz="4" w:space="0" w:color="auto"/>
            </w:tcBorders>
          </w:tcPr>
          <w:p w14:paraId="0DCCFE8E" w14:textId="77777777" w:rsidR="00882400" w:rsidRPr="00CF4D5C" w:rsidRDefault="00882400" w:rsidP="00882400">
            <w:pPr>
              <w:spacing w:line="276" w:lineRule="auto"/>
              <w:rPr>
                <w:rFonts w:ascii="Times New Roman" w:hAnsi="Times New Roman" w:cs="Times New Roman"/>
                <w:sz w:val="24"/>
                <w:szCs w:val="24"/>
              </w:rPr>
            </w:pPr>
            <w:r w:rsidRPr="00CF4D5C">
              <w:rPr>
                <w:rFonts w:ascii="Times New Roman" w:hAnsi="Times New Roman" w:cs="Times New Roman"/>
                <w:sz w:val="24"/>
                <w:szCs w:val="24"/>
              </w:rPr>
              <w:t>Практическое занятие- организация праздника «Новый год»</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4E48C8"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5</w:t>
            </w:r>
          </w:p>
        </w:tc>
      </w:tr>
      <w:tr w:rsidR="00882400" w:rsidRPr="00CF4D5C" w14:paraId="7D1B83D7" w14:textId="77777777" w:rsidTr="00882400">
        <w:tc>
          <w:tcPr>
            <w:tcW w:w="8770" w:type="dxa"/>
            <w:tcBorders>
              <w:top w:val="single" w:sz="4" w:space="0" w:color="auto"/>
              <w:left w:val="single" w:sz="4" w:space="0" w:color="auto"/>
              <w:bottom w:val="single" w:sz="4" w:space="0" w:color="auto"/>
              <w:right w:val="single" w:sz="4" w:space="0" w:color="auto"/>
            </w:tcBorders>
          </w:tcPr>
          <w:p w14:paraId="7E930D2C" w14:textId="77777777" w:rsidR="00882400" w:rsidRPr="00CF4D5C" w:rsidRDefault="00882400" w:rsidP="00882400">
            <w:pPr>
              <w:spacing w:line="276" w:lineRule="auto"/>
              <w:rPr>
                <w:rFonts w:ascii="Times New Roman" w:hAnsi="Times New Roman" w:cs="Times New Roman"/>
                <w:sz w:val="24"/>
                <w:szCs w:val="24"/>
              </w:rPr>
            </w:pPr>
            <w:r w:rsidRPr="00CF4D5C">
              <w:rPr>
                <w:rFonts w:ascii="Times New Roman" w:hAnsi="Times New Roman" w:cs="Times New Roman"/>
                <w:sz w:val="24"/>
                <w:szCs w:val="24"/>
              </w:rPr>
              <w:t>Написание сценария к фильму «Мы - ассоциация волонтеров»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6D45CC"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5</w:t>
            </w:r>
          </w:p>
        </w:tc>
      </w:tr>
      <w:tr w:rsidR="00882400" w:rsidRPr="00CF4D5C" w14:paraId="511016BE" w14:textId="77777777" w:rsidTr="00882400">
        <w:tc>
          <w:tcPr>
            <w:tcW w:w="8770" w:type="dxa"/>
            <w:tcBorders>
              <w:top w:val="single" w:sz="4" w:space="0" w:color="auto"/>
              <w:left w:val="single" w:sz="4" w:space="0" w:color="auto"/>
              <w:bottom w:val="single" w:sz="4" w:space="0" w:color="auto"/>
              <w:right w:val="single" w:sz="4" w:space="0" w:color="auto"/>
            </w:tcBorders>
          </w:tcPr>
          <w:p w14:paraId="239DBC0E" w14:textId="77777777" w:rsidR="00882400" w:rsidRPr="00CF4D5C" w:rsidRDefault="00882400" w:rsidP="00882400">
            <w:pPr>
              <w:spacing w:line="276" w:lineRule="auto"/>
              <w:rPr>
                <w:rFonts w:ascii="Times New Roman" w:hAnsi="Times New Roman" w:cs="Times New Roman"/>
                <w:sz w:val="24"/>
                <w:szCs w:val="24"/>
              </w:rPr>
            </w:pPr>
            <w:r w:rsidRPr="00CF4D5C">
              <w:rPr>
                <w:rFonts w:ascii="Times New Roman" w:hAnsi="Times New Roman" w:cs="Times New Roman"/>
                <w:sz w:val="24"/>
                <w:szCs w:val="24"/>
              </w:rPr>
              <w:t>Съемка фильма «Мы - ассоциация волонтеров»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441CC1" w14:textId="77777777" w:rsidR="00882400" w:rsidRPr="00CF4D5C" w:rsidRDefault="00882400" w:rsidP="00882400">
            <w:pPr>
              <w:spacing w:line="276" w:lineRule="auto"/>
              <w:jc w:val="center"/>
              <w:rPr>
                <w:rFonts w:ascii="Times New Roman" w:hAnsi="Times New Roman" w:cs="Times New Roman"/>
                <w:b/>
                <w:color w:val="000000"/>
                <w:sz w:val="24"/>
                <w:szCs w:val="24"/>
              </w:rPr>
            </w:pPr>
            <w:r w:rsidRPr="00CF4D5C">
              <w:rPr>
                <w:rFonts w:ascii="Times New Roman" w:hAnsi="Times New Roman" w:cs="Times New Roman"/>
                <w:sz w:val="24"/>
                <w:szCs w:val="24"/>
              </w:rPr>
              <w:t>10</w:t>
            </w:r>
          </w:p>
        </w:tc>
      </w:tr>
      <w:tr w:rsidR="00882400" w:rsidRPr="00CF4D5C" w14:paraId="6C8A3CDA" w14:textId="77777777" w:rsidTr="00882400">
        <w:tc>
          <w:tcPr>
            <w:tcW w:w="8770" w:type="dxa"/>
            <w:tcBorders>
              <w:top w:val="single" w:sz="4" w:space="0" w:color="auto"/>
              <w:left w:val="single" w:sz="4" w:space="0" w:color="auto"/>
              <w:bottom w:val="single" w:sz="4" w:space="0" w:color="auto"/>
              <w:right w:val="single" w:sz="4" w:space="0" w:color="auto"/>
            </w:tcBorders>
            <w:hideMark/>
          </w:tcPr>
          <w:p w14:paraId="71454FF6" w14:textId="77777777" w:rsidR="00882400" w:rsidRPr="00CF4D5C" w:rsidRDefault="00882400" w:rsidP="00882400">
            <w:pPr>
              <w:spacing w:line="276" w:lineRule="auto"/>
              <w:rPr>
                <w:rFonts w:ascii="Times New Roman" w:hAnsi="Times New Roman" w:cs="Times New Roman"/>
                <w:b/>
                <w:color w:val="000000"/>
                <w:sz w:val="24"/>
                <w:szCs w:val="24"/>
              </w:rPr>
            </w:pPr>
            <w:r w:rsidRPr="00CF4D5C">
              <w:rPr>
                <w:rFonts w:ascii="Times New Roman" w:hAnsi="Times New Roman" w:cs="Times New Roman"/>
                <w:sz w:val="24"/>
                <w:szCs w:val="24"/>
              </w:rPr>
              <w:t>Организация мероприятия «Ярмарка мастер-классов»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198183"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10</w:t>
            </w:r>
          </w:p>
        </w:tc>
      </w:tr>
      <w:tr w:rsidR="00882400" w:rsidRPr="00CF4D5C" w14:paraId="56F35ADF" w14:textId="77777777" w:rsidTr="00882400">
        <w:tc>
          <w:tcPr>
            <w:tcW w:w="8770" w:type="dxa"/>
            <w:tcBorders>
              <w:top w:val="single" w:sz="4" w:space="0" w:color="auto"/>
              <w:left w:val="single" w:sz="4" w:space="0" w:color="auto"/>
              <w:bottom w:val="single" w:sz="4" w:space="0" w:color="auto"/>
              <w:right w:val="single" w:sz="4" w:space="0" w:color="auto"/>
            </w:tcBorders>
          </w:tcPr>
          <w:p w14:paraId="0E4D753A" w14:textId="77777777" w:rsidR="00882400" w:rsidRPr="00CF4D5C" w:rsidRDefault="00882400" w:rsidP="00882400">
            <w:pPr>
              <w:spacing w:line="276" w:lineRule="auto"/>
              <w:rPr>
                <w:rFonts w:ascii="Times New Roman" w:hAnsi="Times New Roman" w:cs="Times New Roman"/>
                <w:sz w:val="24"/>
                <w:szCs w:val="24"/>
              </w:rPr>
            </w:pPr>
            <w:r w:rsidRPr="00CF4D5C">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4C96F9A0"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40</w:t>
            </w:r>
          </w:p>
        </w:tc>
      </w:tr>
    </w:tbl>
    <w:p w14:paraId="50F1FE7E" w14:textId="77777777" w:rsidR="00882400" w:rsidRDefault="00882400" w:rsidP="00882400">
      <w:pPr>
        <w:jc w:val="center"/>
        <w:rPr>
          <w:rFonts w:ascii="Times New Roman" w:hAnsi="Times New Roman" w:cs="Times New Roman"/>
          <w:b/>
          <w:sz w:val="24"/>
          <w:szCs w:val="24"/>
        </w:rPr>
      </w:pPr>
    </w:p>
    <w:p w14:paraId="6EBD0DAC" w14:textId="77777777" w:rsidR="00882400" w:rsidRPr="00CF4D5C" w:rsidRDefault="00882400" w:rsidP="00882400">
      <w:pPr>
        <w:jc w:val="center"/>
        <w:rPr>
          <w:rFonts w:ascii="Times New Roman" w:hAnsi="Times New Roman" w:cs="Times New Roman"/>
          <w:b/>
          <w:sz w:val="24"/>
          <w:szCs w:val="24"/>
        </w:rPr>
      </w:pPr>
    </w:p>
    <w:p w14:paraId="65C280E2" w14:textId="77777777" w:rsidR="00882400" w:rsidRPr="00CF4D5C" w:rsidRDefault="00882400" w:rsidP="00882400">
      <w:pPr>
        <w:jc w:val="center"/>
        <w:rPr>
          <w:rFonts w:ascii="Times New Roman" w:hAnsi="Times New Roman" w:cs="Times New Roman"/>
          <w:b/>
          <w:sz w:val="24"/>
          <w:szCs w:val="24"/>
        </w:rPr>
      </w:pPr>
      <w:r w:rsidRPr="00CF4D5C">
        <w:rPr>
          <w:rFonts w:ascii="Times New Roman" w:hAnsi="Times New Roman" w:cs="Times New Roman"/>
          <w:b/>
          <w:sz w:val="24"/>
          <w:szCs w:val="24"/>
        </w:rPr>
        <w:t>План реализации курсов внеурочной деятельности по выбору обучающихся (факультативные занятия (ФЗ), секции)</w:t>
      </w:r>
    </w:p>
    <w:tbl>
      <w:tblPr>
        <w:tblStyle w:val="af4"/>
        <w:tblW w:w="9663" w:type="dxa"/>
        <w:tblInd w:w="-34" w:type="dxa"/>
        <w:tblLayout w:type="fixed"/>
        <w:tblLook w:val="04A0" w:firstRow="1" w:lastRow="0" w:firstColumn="1" w:lastColumn="0" w:noHBand="0" w:noVBand="1"/>
      </w:tblPr>
      <w:tblGrid>
        <w:gridCol w:w="2127"/>
        <w:gridCol w:w="3686"/>
        <w:gridCol w:w="1588"/>
        <w:gridCol w:w="1134"/>
        <w:gridCol w:w="1128"/>
      </w:tblGrid>
      <w:tr w:rsidR="00882400" w:rsidRPr="00CF4D5C" w14:paraId="2891D01C" w14:textId="77777777" w:rsidTr="00882400">
        <w:trPr>
          <w:tblHeader/>
        </w:trPr>
        <w:tc>
          <w:tcPr>
            <w:tcW w:w="2127" w:type="dxa"/>
          </w:tcPr>
          <w:p w14:paraId="71D7529D" w14:textId="77777777" w:rsidR="00882400" w:rsidRPr="00CF4D5C" w:rsidRDefault="00882400" w:rsidP="00882400">
            <w:pPr>
              <w:jc w:val="center"/>
              <w:rPr>
                <w:rFonts w:ascii="Times New Roman" w:hAnsi="Times New Roman" w:cs="Times New Roman"/>
                <w:b/>
                <w:sz w:val="24"/>
                <w:szCs w:val="24"/>
                <w:shd w:val="clear" w:color="auto" w:fill="FFFFFF"/>
              </w:rPr>
            </w:pPr>
            <w:r w:rsidRPr="00CF4D5C">
              <w:rPr>
                <w:rFonts w:ascii="Times New Roman" w:hAnsi="Times New Roman" w:cs="Times New Roman"/>
                <w:b/>
                <w:sz w:val="24"/>
                <w:szCs w:val="24"/>
              </w:rPr>
              <w:t>Направления внеурочной деятельности</w:t>
            </w:r>
          </w:p>
        </w:tc>
        <w:tc>
          <w:tcPr>
            <w:tcW w:w="3686" w:type="dxa"/>
          </w:tcPr>
          <w:p w14:paraId="6C893C2E" w14:textId="77777777" w:rsidR="00882400" w:rsidRPr="00CF4D5C" w:rsidRDefault="00882400" w:rsidP="00882400">
            <w:pPr>
              <w:jc w:val="center"/>
              <w:rPr>
                <w:rFonts w:ascii="Times New Roman" w:hAnsi="Times New Roman" w:cs="Times New Roman"/>
                <w:b/>
                <w:sz w:val="24"/>
                <w:szCs w:val="24"/>
                <w:shd w:val="clear" w:color="auto" w:fill="FFFFFF"/>
              </w:rPr>
            </w:pPr>
            <w:r w:rsidRPr="00CF4D5C">
              <w:rPr>
                <w:rFonts w:ascii="Times New Roman" w:hAnsi="Times New Roman" w:cs="Times New Roman"/>
                <w:b/>
                <w:sz w:val="24"/>
                <w:szCs w:val="24"/>
              </w:rPr>
              <w:t>Наименование</w:t>
            </w:r>
          </w:p>
        </w:tc>
        <w:tc>
          <w:tcPr>
            <w:tcW w:w="1588" w:type="dxa"/>
          </w:tcPr>
          <w:p w14:paraId="67D6A752" w14:textId="77777777" w:rsidR="00882400" w:rsidRPr="00CF4D5C" w:rsidRDefault="00882400" w:rsidP="00882400">
            <w:pPr>
              <w:jc w:val="center"/>
              <w:rPr>
                <w:rFonts w:ascii="Times New Roman" w:hAnsi="Times New Roman" w:cs="Times New Roman"/>
                <w:b/>
                <w:sz w:val="24"/>
                <w:szCs w:val="24"/>
                <w:shd w:val="clear" w:color="auto" w:fill="FFFFFF"/>
              </w:rPr>
            </w:pPr>
            <w:r w:rsidRPr="00CF4D5C">
              <w:rPr>
                <w:rFonts w:ascii="Times New Roman" w:hAnsi="Times New Roman" w:cs="Times New Roman"/>
                <w:b/>
                <w:sz w:val="24"/>
                <w:szCs w:val="24"/>
              </w:rPr>
              <w:t>Формы внеурочной деятельности</w:t>
            </w:r>
          </w:p>
        </w:tc>
        <w:tc>
          <w:tcPr>
            <w:tcW w:w="1134" w:type="dxa"/>
          </w:tcPr>
          <w:p w14:paraId="30DDE34F" w14:textId="77777777" w:rsidR="00882400" w:rsidRPr="00CF4D5C" w:rsidRDefault="00882400" w:rsidP="00882400">
            <w:pPr>
              <w:jc w:val="center"/>
              <w:rPr>
                <w:rFonts w:ascii="Times New Roman" w:hAnsi="Times New Roman" w:cs="Times New Roman"/>
                <w:b/>
                <w:sz w:val="24"/>
                <w:szCs w:val="24"/>
              </w:rPr>
            </w:pPr>
            <w:r w:rsidRPr="00CF4D5C">
              <w:rPr>
                <w:rFonts w:ascii="Times New Roman" w:hAnsi="Times New Roman" w:cs="Times New Roman"/>
                <w:b/>
                <w:sz w:val="24"/>
                <w:szCs w:val="24"/>
              </w:rPr>
              <w:t>10класс</w:t>
            </w:r>
          </w:p>
        </w:tc>
        <w:tc>
          <w:tcPr>
            <w:tcW w:w="1128" w:type="dxa"/>
          </w:tcPr>
          <w:p w14:paraId="4B662477" w14:textId="77777777" w:rsidR="00882400" w:rsidRPr="00CF4D5C" w:rsidRDefault="00882400" w:rsidP="00882400">
            <w:pPr>
              <w:jc w:val="center"/>
              <w:rPr>
                <w:rFonts w:ascii="Times New Roman" w:hAnsi="Times New Roman" w:cs="Times New Roman"/>
                <w:b/>
                <w:sz w:val="24"/>
                <w:szCs w:val="24"/>
              </w:rPr>
            </w:pPr>
            <w:r w:rsidRPr="00CF4D5C">
              <w:rPr>
                <w:rFonts w:ascii="Times New Roman" w:hAnsi="Times New Roman" w:cs="Times New Roman"/>
                <w:b/>
                <w:sz w:val="24"/>
                <w:szCs w:val="24"/>
              </w:rPr>
              <w:t>11 класс</w:t>
            </w:r>
          </w:p>
        </w:tc>
      </w:tr>
      <w:tr w:rsidR="00882400" w:rsidRPr="00CF4D5C" w14:paraId="5F209E4E" w14:textId="77777777" w:rsidTr="00882400">
        <w:trPr>
          <w:trHeight w:val="300"/>
        </w:trPr>
        <w:tc>
          <w:tcPr>
            <w:tcW w:w="9663" w:type="dxa"/>
            <w:gridSpan w:val="5"/>
          </w:tcPr>
          <w:p w14:paraId="7CE984B4" w14:textId="77777777" w:rsidR="00882400" w:rsidRPr="00CF4D5C" w:rsidRDefault="00882400" w:rsidP="00882400">
            <w:pPr>
              <w:ind w:right="-284"/>
              <w:jc w:val="center"/>
              <w:rPr>
                <w:rFonts w:ascii="Times New Roman" w:hAnsi="Times New Roman" w:cs="Times New Roman"/>
                <w:b/>
                <w:sz w:val="24"/>
                <w:szCs w:val="24"/>
                <w:lang w:val="en-US"/>
              </w:rPr>
            </w:pPr>
            <w:r w:rsidRPr="00CF4D5C">
              <w:rPr>
                <w:rFonts w:ascii="Times New Roman" w:hAnsi="Times New Roman" w:cs="Times New Roman"/>
                <w:b/>
                <w:sz w:val="24"/>
                <w:szCs w:val="24"/>
              </w:rPr>
              <w:t>«Физкультурно-спортивное направление»</w:t>
            </w:r>
          </w:p>
          <w:p w14:paraId="2594F8FC" w14:textId="77777777" w:rsidR="00882400" w:rsidRPr="00CF4D5C" w:rsidRDefault="00882400" w:rsidP="00882400">
            <w:pPr>
              <w:jc w:val="center"/>
              <w:rPr>
                <w:rFonts w:ascii="Times New Roman" w:hAnsi="Times New Roman" w:cs="Times New Roman"/>
                <w:b/>
                <w:sz w:val="24"/>
                <w:szCs w:val="24"/>
              </w:rPr>
            </w:pPr>
          </w:p>
        </w:tc>
      </w:tr>
      <w:tr w:rsidR="00882400" w:rsidRPr="00CF4D5C" w14:paraId="7CF2489C" w14:textId="77777777" w:rsidTr="00882400">
        <w:tc>
          <w:tcPr>
            <w:tcW w:w="2127" w:type="dxa"/>
          </w:tcPr>
          <w:p w14:paraId="01661079" w14:textId="77777777" w:rsidR="00882400" w:rsidRPr="00CF4D5C" w:rsidRDefault="00882400" w:rsidP="00882400">
            <w:pPr>
              <w:jc w:val="center"/>
              <w:rPr>
                <w:rFonts w:ascii="Times New Roman" w:hAnsi="Times New Roman" w:cs="Times New Roman"/>
                <w:sz w:val="24"/>
                <w:szCs w:val="24"/>
                <w:shd w:val="clear" w:color="auto" w:fill="FFFFFF"/>
              </w:rPr>
            </w:pPr>
            <w:r w:rsidRPr="00CF4D5C">
              <w:rPr>
                <w:rFonts w:ascii="Times New Roman" w:hAnsi="Times New Roman" w:cs="Times New Roman"/>
                <w:sz w:val="24"/>
                <w:szCs w:val="24"/>
              </w:rPr>
              <w:t>физкультурно-спортивное и оздоровительное</w:t>
            </w:r>
          </w:p>
        </w:tc>
        <w:tc>
          <w:tcPr>
            <w:tcW w:w="3686" w:type="dxa"/>
          </w:tcPr>
          <w:p w14:paraId="4392A848" w14:textId="77777777" w:rsidR="00882400" w:rsidRPr="00CF4D5C" w:rsidRDefault="00882400" w:rsidP="00882400">
            <w:pPr>
              <w:jc w:val="center"/>
              <w:rPr>
                <w:rFonts w:ascii="Times New Roman" w:hAnsi="Times New Roman" w:cs="Times New Roman"/>
                <w:sz w:val="24"/>
                <w:szCs w:val="24"/>
                <w:shd w:val="clear" w:color="auto" w:fill="FFFFFF"/>
              </w:rPr>
            </w:pPr>
            <w:r w:rsidRPr="00CF4D5C">
              <w:rPr>
                <w:rFonts w:ascii="Times New Roman" w:hAnsi="Times New Roman" w:cs="Times New Roman"/>
                <w:sz w:val="24"/>
                <w:szCs w:val="24"/>
              </w:rPr>
              <w:t>«Волейбол»</w:t>
            </w:r>
          </w:p>
        </w:tc>
        <w:tc>
          <w:tcPr>
            <w:tcW w:w="1588" w:type="dxa"/>
          </w:tcPr>
          <w:p w14:paraId="6C4EA015" w14:textId="77777777" w:rsidR="00882400" w:rsidRPr="00CF4D5C" w:rsidRDefault="00882400" w:rsidP="00882400">
            <w:pPr>
              <w:jc w:val="center"/>
              <w:rPr>
                <w:rFonts w:ascii="Times New Roman" w:hAnsi="Times New Roman" w:cs="Times New Roman"/>
                <w:sz w:val="24"/>
                <w:szCs w:val="24"/>
                <w:shd w:val="clear" w:color="auto" w:fill="FFFFFF"/>
              </w:rPr>
            </w:pPr>
            <w:r w:rsidRPr="00CF4D5C">
              <w:rPr>
                <w:rFonts w:ascii="Times New Roman" w:hAnsi="Times New Roman" w:cs="Times New Roman"/>
                <w:sz w:val="24"/>
                <w:szCs w:val="24"/>
              </w:rPr>
              <w:t>секции</w:t>
            </w:r>
          </w:p>
        </w:tc>
        <w:tc>
          <w:tcPr>
            <w:tcW w:w="1134" w:type="dxa"/>
          </w:tcPr>
          <w:p w14:paraId="1F602756" w14:textId="77777777" w:rsidR="00882400" w:rsidRPr="00CF4D5C" w:rsidRDefault="00882400" w:rsidP="00882400">
            <w:pPr>
              <w:jc w:val="center"/>
              <w:rPr>
                <w:rFonts w:ascii="Times New Roman" w:hAnsi="Times New Roman" w:cs="Times New Roman"/>
                <w:sz w:val="24"/>
                <w:szCs w:val="24"/>
                <w:lang w:val="en-US"/>
              </w:rPr>
            </w:pPr>
            <w:r w:rsidRPr="00CF4D5C">
              <w:rPr>
                <w:rFonts w:ascii="Times New Roman" w:hAnsi="Times New Roman" w:cs="Times New Roman"/>
                <w:sz w:val="24"/>
                <w:szCs w:val="24"/>
              </w:rPr>
              <w:t>102</w:t>
            </w:r>
          </w:p>
        </w:tc>
        <w:tc>
          <w:tcPr>
            <w:tcW w:w="1128" w:type="dxa"/>
          </w:tcPr>
          <w:p w14:paraId="46D1E2B0"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sz w:val="24"/>
                <w:szCs w:val="24"/>
              </w:rPr>
              <w:t>102</w:t>
            </w:r>
          </w:p>
        </w:tc>
      </w:tr>
      <w:tr w:rsidR="00882400" w:rsidRPr="00CF4D5C" w14:paraId="44CB373D" w14:textId="77777777" w:rsidTr="00882400">
        <w:tc>
          <w:tcPr>
            <w:tcW w:w="2127" w:type="dxa"/>
          </w:tcPr>
          <w:p w14:paraId="75D87E3B"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sz w:val="24"/>
                <w:szCs w:val="24"/>
              </w:rPr>
              <w:t>физкультурно-спортивное и оздоровительное</w:t>
            </w:r>
          </w:p>
        </w:tc>
        <w:tc>
          <w:tcPr>
            <w:tcW w:w="3686" w:type="dxa"/>
          </w:tcPr>
          <w:p w14:paraId="0D6F9D7D"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sz w:val="24"/>
                <w:szCs w:val="24"/>
              </w:rPr>
              <w:t>«Баскетбол»</w:t>
            </w:r>
          </w:p>
        </w:tc>
        <w:tc>
          <w:tcPr>
            <w:tcW w:w="1588" w:type="dxa"/>
          </w:tcPr>
          <w:p w14:paraId="0DF98839"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sz w:val="24"/>
                <w:szCs w:val="24"/>
              </w:rPr>
              <w:t>секции</w:t>
            </w:r>
          </w:p>
        </w:tc>
        <w:tc>
          <w:tcPr>
            <w:tcW w:w="1134" w:type="dxa"/>
          </w:tcPr>
          <w:p w14:paraId="38EBB4F2"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sz w:val="24"/>
                <w:szCs w:val="24"/>
              </w:rPr>
              <w:t>68</w:t>
            </w:r>
          </w:p>
        </w:tc>
        <w:tc>
          <w:tcPr>
            <w:tcW w:w="1128" w:type="dxa"/>
          </w:tcPr>
          <w:p w14:paraId="45897145"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sz w:val="24"/>
                <w:szCs w:val="24"/>
              </w:rPr>
              <w:t>68</w:t>
            </w:r>
          </w:p>
        </w:tc>
      </w:tr>
    </w:tbl>
    <w:p w14:paraId="4312EA77" w14:textId="77777777" w:rsidR="00882400" w:rsidRPr="00CF4D5C" w:rsidRDefault="00882400" w:rsidP="00882400">
      <w:pPr>
        <w:jc w:val="center"/>
        <w:rPr>
          <w:rFonts w:ascii="Times New Roman" w:hAnsi="Times New Roman" w:cs="Times New Roman"/>
          <w:sz w:val="24"/>
          <w:szCs w:val="24"/>
          <w:shd w:val="clear" w:color="auto" w:fill="FFFFFF"/>
        </w:rPr>
      </w:pPr>
    </w:p>
    <w:p w14:paraId="47B99FC3" w14:textId="77777777" w:rsidR="00882400" w:rsidRDefault="00882400" w:rsidP="00882400">
      <w:pPr>
        <w:rPr>
          <w:rFonts w:ascii="Times New Roman" w:hAnsi="Times New Roman" w:cs="Times New Roman"/>
          <w:b/>
          <w:sz w:val="24"/>
          <w:szCs w:val="24"/>
        </w:rPr>
      </w:pPr>
      <w:r>
        <w:rPr>
          <w:rFonts w:ascii="Times New Roman" w:hAnsi="Times New Roman" w:cs="Times New Roman"/>
          <w:b/>
          <w:sz w:val="24"/>
          <w:szCs w:val="24"/>
        </w:rPr>
        <w:br w:type="page"/>
      </w:r>
    </w:p>
    <w:p w14:paraId="3732CF16" w14:textId="77777777" w:rsidR="00882400" w:rsidRDefault="00882400" w:rsidP="00882400">
      <w:pPr>
        <w:jc w:val="center"/>
        <w:rPr>
          <w:rFonts w:ascii="Times New Roman" w:hAnsi="Times New Roman" w:cs="Times New Roman"/>
          <w:b/>
          <w:sz w:val="24"/>
          <w:szCs w:val="24"/>
        </w:rPr>
      </w:pPr>
      <w:r w:rsidRPr="00CF4D5C">
        <w:rPr>
          <w:rFonts w:ascii="Times New Roman" w:hAnsi="Times New Roman" w:cs="Times New Roman"/>
          <w:b/>
          <w:sz w:val="24"/>
          <w:szCs w:val="24"/>
        </w:rPr>
        <w:lastRenderedPageBreak/>
        <w:t>Направление «Востоковедение»</w:t>
      </w:r>
    </w:p>
    <w:p w14:paraId="333F5144" w14:textId="77777777" w:rsidR="00882400" w:rsidRPr="00CF4D5C" w:rsidRDefault="00882400" w:rsidP="00882400">
      <w:pPr>
        <w:jc w:val="center"/>
        <w:rPr>
          <w:rFonts w:ascii="Times New Roman" w:hAnsi="Times New Roman" w:cs="Times New Roman"/>
          <w:b/>
          <w:sz w:val="24"/>
          <w:szCs w:val="24"/>
        </w:rPr>
      </w:pPr>
    </w:p>
    <w:tbl>
      <w:tblPr>
        <w:tblW w:w="96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686"/>
        <w:gridCol w:w="1559"/>
        <w:gridCol w:w="1134"/>
        <w:gridCol w:w="1133"/>
      </w:tblGrid>
      <w:tr w:rsidR="00882400" w:rsidRPr="00CF4D5C" w14:paraId="4549C628" w14:textId="77777777" w:rsidTr="00882400">
        <w:trPr>
          <w:trHeight w:val="266"/>
        </w:trPr>
        <w:tc>
          <w:tcPr>
            <w:tcW w:w="9639" w:type="dxa"/>
            <w:gridSpan w:val="5"/>
            <w:shd w:val="clear" w:color="auto" w:fill="auto"/>
            <w:vAlign w:val="center"/>
          </w:tcPr>
          <w:p w14:paraId="1F1D621D"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b/>
                <w:sz w:val="24"/>
                <w:szCs w:val="24"/>
              </w:rPr>
              <w:t xml:space="preserve">Вариант </w:t>
            </w:r>
            <w:r w:rsidRPr="00CF4D5C">
              <w:rPr>
                <w:rFonts w:ascii="Times New Roman" w:hAnsi="Times New Roman" w:cs="Times New Roman"/>
                <w:b/>
                <w:sz w:val="24"/>
                <w:szCs w:val="24"/>
                <w:lang w:val="en-US"/>
              </w:rPr>
              <w:t>I</w:t>
            </w:r>
            <w:r w:rsidRPr="00CF4D5C">
              <w:rPr>
                <w:rFonts w:ascii="Times New Roman" w:hAnsi="Times New Roman" w:cs="Times New Roman"/>
                <w:b/>
                <w:sz w:val="24"/>
                <w:szCs w:val="24"/>
              </w:rPr>
              <w:t xml:space="preserve"> (ориентирован на образовательную программу «Востоковедение»)</w:t>
            </w:r>
          </w:p>
        </w:tc>
      </w:tr>
      <w:tr w:rsidR="00882400" w:rsidRPr="00CF4D5C" w14:paraId="2C3BB0E1" w14:textId="77777777" w:rsidTr="00882400">
        <w:trPr>
          <w:trHeight w:val="266"/>
        </w:trPr>
        <w:tc>
          <w:tcPr>
            <w:tcW w:w="2127" w:type="dxa"/>
            <w:shd w:val="clear" w:color="auto" w:fill="auto"/>
          </w:tcPr>
          <w:p w14:paraId="3A43BB48" w14:textId="77777777" w:rsidR="00882400" w:rsidRPr="00CF4D5C" w:rsidRDefault="00882400" w:rsidP="00882400">
            <w:pPr>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общеинтеллектуальное</w:t>
            </w:r>
          </w:p>
        </w:tc>
        <w:tc>
          <w:tcPr>
            <w:tcW w:w="3686" w:type="dxa"/>
            <w:shd w:val="clear" w:color="auto" w:fill="auto"/>
          </w:tcPr>
          <w:p w14:paraId="53748F53"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 xml:space="preserve">Методика написания исследовательских проектов </w:t>
            </w:r>
          </w:p>
        </w:tc>
        <w:tc>
          <w:tcPr>
            <w:tcW w:w="1559" w:type="dxa"/>
            <w:shd w:val="clear" w:color="auto" w:fill="auto"/>
            <w:vAlign w:val="center"/>
          </w:tcPr>
          <w:p w14:paraId="39AB38A5" w14:textId="77777777" w:rsidR="00882400" w:rsidRPr="00CF4D5C" w:rsidRDefault="00882400" w:rsidP="00882400">
            <w:pPr>
              <w:spacing w:line="240" w:lineRule="auto"/>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ФЗ</w:t>
            </w:r>
          </w:p>
        </w:tc>
        <w:tc>
          <w:tcPr>
            <w:tcW w:w="1134" w:type="dxa"/>
            <w:shd w:val="clear" w:color="auto" w:fill="auto"/>
            <w:vAlign w:val="center"/>
          </w:tcPr>
          <w:p w14:paraId="78A8F571"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26</w:t>
            </w:r>
          </w:p>
        </w:tc>
        <w:tc>
          <w:tcPr>
            <w:tcW w:w="1133" w:type="dxa"/>
            <w:shd w:val="clear" w:color="auto" w:fill="auto"/>
            <w:vAlign w:val="center"/>
          </w:tcPr>
          <w:p w14:paraId="04DCF8A6"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16</w:t>
            </w:r>
          </w:p>
        </w:tc>
      </w:tr>
      <w:tr w:rsidR="00882400" w:rsidRPr="00CF4D5C" w14:paraId="49A45948" w14:textId="77777777" w:rsidTr="00882400">
        <w:trPr>
          <w:trHeight w:val="266"/>
        </w:trPr>
        <w:tc>
          <w:tcPr>
            <w:tcW w:w="2127" w:type="dxa"/>
            <w:shd w:val="clear" w:color="auto" w:fill="auto"/>
          </w:tcPr>
          <w:p w14:paraId="08FD608A" w14:textId="77777777" w:rsidR="00882400" w:rsidRPr="00CF4D5C" w:rsidRDefault="00882400" w:rsidP="00882400">
            <w:pPr>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общеинтеллектуальное</w:t>
            </w:r>
          </w:p>
        </w:tc>
        <w:tc>
          <w:tcPr>
            <w:tcW w:w="3686" w:type="dxa"/>
            <w:shd w:val="clear" w:color="auto" w:fill="auto"/>
          </w:tcPr>
          <w:p w14:paraId="7B6D3578"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Востоковедение</w:t>
            </w:r>
          </w:p>
        </w:tc>
        <w:tc>
          <w:tcPr>
            <w:tcW w:w="1559" w:type="dxa"/>
            <w:shd w:val="clear" w:color="auto" w:fill="auto"/>
            <w:vAlign w:val="center"/>
          </w:tcPr>
          <w:p w14:paraId="27A9244C"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134" w:type="dxa"/>
            <w:shd w:val="clear" w:color="auto" w:fill="auto"/>
            <w:vAlign w:val="center"/>
          </w:tcPr>
          <w:p w14:paraId="1EE23A13"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52</w:t>
            </w:r>
          </w:p>
        </w:tc>
        <w:tc>
          <w:tcPr>
            <w:tcW w:w="1133" w:type="dxa"/>
            <w:shd w:val="clear" w:color="auto" w:fill="auto"/>
            <w:vAlign w:val="center"/>
          </w:tcPr>
          <w:p w14:paraId="67DAA2CC"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32</w:t>
            </w:r>
          </w:p>
        </w:tc>
      </w:tr>
      <w:tr w:rsidR="00882400" w:rsidRPr="00CF4D5C" w14:paraId="5F4E6D1F" w14:textId="77777777" w:rsidTr="00882400">
        <w:trPr>
          <w:trHeight w:val="192"/>
        </w:trPr>
        <w:tc>
          <w:tcPr>
            <w:tcW w:w="2127" w:type="dxa"/>
            <w:vMerge w:val="restart"/>
            <w:shd w:val="clear" w:color="auto" w:fill="auto"/>
          </w:tcPr>
          <w:p w14:paraId="4101EB95" w14:textId="77777777" w:rsidR="00882400" w:rsidRPr="00CF4D5C" w:rsidRDefault="00882400" w:rsidP="00882400">
            <w:pPr>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общеинтеллектуальное</w:t>
            </w:r>
          </w:p>
        </w:tc>
        <w:tc>
          <w:tcPr>
            <w:tcW w:w="3686" w:type="dxa"/>
            <w:shd w:val="clear" w:color="auto" w:fill="auto"/>
          </w:tcPr>
          <w:p w14:paraId="01B79776"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Практик</w:t>
            </w:r>
            <w:r>
              <w:rPr>
                <w:rFonts w:ascii="Times New Roman" w:hAnsi="Times New Roman" w:cs="Times New Roman"/>
                <w:color w:val="000000"/>
                <w:sz w:val="24"/>
                <w:szCs w:val="24"/>
              </w:rPr>
              <w:t>ум устного общения на китайском</w:t>
            </w:r>
            <w:r w:rsidRPr="00CF4D5C">
              <w:rPr>
                <w:rFonts w:ascii="Times New Roman" w:hAnsi="Times New Roman" w:cs="Times New Roman"/>
                <w:color w:val="000000"/>
                <w:sz w:val="24"/>
                <w:szCs w:val="24"/>
              </w:rPr>
              <w:t xml:space="preserve"> языке </w:t>
            </w:r>
          </w:p>
        </w:tc>
        <w:tc>
          <w:tcPr>
            <w:tcW w:w="1559" w:type="dxa"/>
            <w:vMerge w:val="restart"/>
            <w:shd w:val="clear" w:color="auto" w:fill="auto"/>
            <w:vAlign w:val="center"/>
          </w:tcPr>
          <w:p w14:paraId="7B3A45A8"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134" w:type="dxa"/>
            <w:vMerge w:val="restart"/>
            <w:shd w:val="clear" w:color="auto" w:fill="auto"/>
            <w:vAlign w:val="center"/>
          </w:tcPr>
          <w:p w14:paraId="058F3C4B"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52</w:t>
            </w:r>
          </w:p>
        </w:tc>
        <w:tc>
          <w:tcPr>
            <w:tcW w:w="1133" w:type="dxa"/>
            <w:vMerge w:val="restart"/>
            <w:shd w:val="clear" w:color="auto" w:fill="auto"/>
            <w:vAlign w:val="center"/>
          </w:tcPr>
          <w:p w14:paraId="6308AFD5"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3ADC90CF" w14:textId="77777777" w:rsidTr="00882400">
        <w:trPr>
          <w:trHeight w:val="191"/>
        </w:trPr>
        <w:tc>
          <w:tcPr>
            <w:tcW w:w="2127" w:type="dxa"/>
            <w:vMerge/>
            <w:shd w:val="clear" w:color="auto" w:fill="auto"/>
            <w:vAlign w:val="center"/>
          </w:tcPr>
          <w:p w14:paraId="5EBD29EF" w14:textId="77777777" w:rsidR="00882400" w:rsidRPr="00CF4D5C" w:rsidRDefault="00882400" w:rsidP="00882400">
            <w:pPr>
              <w:spacing w:line="240" w:lineRule="auto"/>
              <w:rPr>
                <w:rFonts w:ascii="Times New Roman" w:hAnsi="Times New Roman" w:cs="Times New Roman"/>
                <w:sz w:val="24"/>
                <w:szCs w:val="24"/>
              </w:rPr>
            </w:pPr>
          </w:p>
        </w:tc>
        <w:tc>
          <w:tcPr>
            <w:tcW w:w="3686" w:type="dxa"/>
            <w:shd w:val="clear" w:color="auto" w:fill="auto"/>
          </w:tcPr>
          <w:p w14:paraId="19FE9057"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Практикум устного общения на корейском  языке</w:t>
            </w:r>
          </w:p>
        </w:tc>
        <w:tc>
          <w:tcPr>
            <w:tcW w:w="1559" w:type="dxa"/>
            <w:vMerge/>
            <w:shd w:val="clear" w:color="auto" w:fill="auto"/>
            <w:vAlign w:val="center"/>
          </w:tcPr>
          <w:p w14:paraId="55F41D44" w14:textId="77777777" w:rsidR="00882400" w:rsidRPr="00CF4D5C" w:rsidRDefault="00882400" w:rsidP="00882400">
            <w:pPr>
              <w:spacing w:line="240" w:lineRule="auto"/>
              <w:jc w:val="center"/>
              <w:rPr>
                <w:rFonts w:ascii="Times New Roman" w:hAnsi="Times New Roman" w:cs="Times New Roman"/>
                <w:sz w:val="24"/>
                <w:szCs w:val="24"/>
              </w:rPr>
            </w:pPr>
          </w:p>
        </w:tc>
        <w:tc>
          <w:tcPr>
            <w:tcW w:w="1134" w:type="dxa"/>
            <w:vMerge/>
            <w:shd w:val="clear" w:color="auto" w:fill="auto"/>
          </w:tcPr>
          <w:p w14:paraId="1113945F" w14:textId="77777777" w:rsidR="00882400" w:rsidRPr="00CF4D5C" w:rsidRDefault="00882400" w:rsidP="00882400">
            <w:pPr>
              <w:spacing w:line="240" w:lineRule="auto"/>
              <w:jc w:val="center"/>
              <w:rPr>
                <w:rFonts w:ascii="Times New Roman" w:hAnsi="Times New Roman" w:cs="Times New Roman"/>
                <w:sz w:val="24"/>
                <w:szCs w:val="24"/>
              </w:rPr>
            </w:pPr>
          </w:p>
        </w:tc>
        <w:tc>
          <w:tcPr>
            <w:tcW w:w="1133" w:type="dxa"/>
            <w:vMerge/>
            <w:shd w:val="clear" w:color="auto" w:fill="auto"/>
          </w:tcPr>
          <w:p w14:paraId="372FABBF"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4A6F2082" w14:textId="77777777" w:rsidTr="00882400">
        <w:trPr>
          <w:trHeight w:val="191"/>
        </w:trPr>
        <w:tc>
          <w:tcPr>
            <w:tcW w:w="2127" w:type="dxa"/>
            <w:vMerge/>
            <w:shd w:val="clear" w:color="auto" w:fill="auto"/>
            <w:vAlign w:val="center"/>
          </w:tcPr>
          <w:p w14:paraId="3AAC278C" w14:textId="77777777" w:rsidR="00882400" w:rsidRPr="00CF4D5C" w:rsidRDefault="00882400" w:rsidP="00882400">
            <w:pPr>
              <w:spacing w:line="240" w:lineRule="auto"/>
              <w:rPr>
                <w:rFonts w:ascii="Times New Roman" w:hAnsi="Times New Roman" w:cs="Times New Roman"/>
                <w:sz w:val="24"/>
                <w:szCs w:val="24"/>
              </w:rPr>
            </w:pPr>
          </w:p>
        </w:tc>
        <w:tc>
          <w:tcPr>
            <w:tcW w:w="3686" w:type="dxa"/>
            <w:shd w:val="clear" w:color="auto" w:fill="auto"/>
          </w:tcPr>
          <w:p w14:paraId="7975F13C"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Практикум устного общения на японском  языке</w:t>
            </w:r>
          </w:p>
        </w:tc>
        <w:tc>
          <w:tcPr>
            <w:tcW w:w="1559" w:type="dxa"/>
            <w:vMerge/>
            <w:shd w:val="clear" w:color="auto" w:fill="auto"/>
            <w:vAlign w:val="center"/>
          </w:tcPr>
          <w:p w14:paraId="3CB480A9" w14:textId="77777777" w:rsidR="00882400" w:rsidRPr="00CF4D5C" w:rsidRDefault="00882400" w:rsidP="00882400">
            <w:pPr>
              <w:spacing w:line="240" w:lineRule="auto"/>
              <w:jc w:val="center"/>
              <w:rPr>
                <w:rFonts w:ascii="Times New Roman" w:hAnsi="Times New Roman" w:cs="Times New Roman"/>
                <w:sz w:val="24"/>
                <w:szCs w:val="24"/>
              </w:rPr>
            </w:pPr>
          </w:p>
        </w:tc>
        <w:tc>
          <w:tcPr>
            <w:tcW w:w="1134" w:type="dxa"/>
            <w:vMerge/>
            <w:shd w:val="clear" w:color="auto" w:fill="auto"/>
          </w:tcPr>
          <w:p w14:paraId="73B8A297" w14:textId="77777777" w:rsidR="00882400" w:rsidRPr="00CF4D5C" w:rsidRDefault="00882400" w:rsidP="00882400">
            <w:pPr>
              <w:spacing w:line="240" w:lineRule="auto"/>
              <w:jc w:val="center"/>
              <w:rPr>
                <w:rFonts w:ascii="Times New Roman" w:hAnsi="Times New Roman" w:cs="Times New Roman"/>
                <w:sz w:val="24"/>
                <w:szCs w:val="24"/>
              </w:rPr>
            </w:pPr>
          </w:p>
        </w:tc>
        <w:tc>
          <w:tcPr>
            <w:tcW w:w="1133" w:type="dxa"/>
            <w:vMerge/>
            <w:shd w:val="clear" w:color="auto" w:fill="auto"/>
          </w:tcPr>
          <w:p w14:paraId="0D427AD6"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01B1BFBE" w14:textId="77777777" w:rsidTr="00882400">
        <w:trPr>
          <w:trHeight w:val="255"/>
        </w:trPr>
        <w:tc>
          <w:tcPr>
            <w:tcW w:w="2127" w:type="dxa"/>
            <w:vMerge/>
            <w:shd w:val="clear" w:color="auto" w:fill="auto"/>
            <w:vAlign w:val="center"/>
          </w:tcPr>
          <w:p w14:paraId="243F00FB" w14:textId="77777777" w:rsidR="00882400" w:rsidRPr="00CF4D5C" w:rsidRDefault="00882400" w:rsidP="00882400">
            <w:pPr>
              <w:spacing w:line="240" w:lineRule="auto"/>
              <w:rPr>
                <w:rFonts w:ascii="Times New Roman" w:hAnsi="Times New Roman" w:cs="Times New Roman"/>
                <w:sz w:val="24"/>
                <w:szCs w:val="24"/>
              </w:rPr>
            </w:pPr>
          </w:p>
        </w:tc>
        <w:tc>
          <w:tcPr>
            <w:tcW w:w="3686" w:type="dxa"/>
            <w:shd w:val="clear" w:color="auto" w:fill="auto"/>
          </w:tcPr>
          <w:p w14:paraId="20156A49"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Практикум устного общения на арабском  языке</w:t>
            </w:r>
          </w:p>
        </w:tc>
        <w:tc>
          <w:tcPr>
            <w:tcW w:w="1559" w:type="dxa"/>
            <w:vMerge/>
            <w:shd w:val="clear" w:color="auto" w:fill="auto"/>
            <w:vAlign w:val="center"/>
          </w:tcPr>
          <w:p w14:paraId="709B48D6" w14:textId="77777777" w:rsidR="00882400" w:rsidRPr="00CF4D5C" w:rsidRDefault="00882400" w:rsidP="00882400">
            <w:pPr>
              <w:spacing w:line="240" w:lineRule="auto"/>
              <w:jc w:val="center"/>
              <w:rPr>
                <w:rFonts w:ascii="Times New Roman" w:hAnsi="Times New Roman" w:cs="Times New Roman"/>
                <w:sz w:val="24"/>
                <w:szCs w:val="24"/>
              </w:rPr>
            </w:pPr>
          </w:p>
        </w:tc>
        <w:tc>
          <w:tcPr>
            <w:tcW w:w="1134" w:type="dxa"/>
            <w:vMerge/>
            <w:shd w:val="clear" w:color="auto" w:fill="auto"/>
          </w:tcPr>
          <w:p w14:paraId="10461D2D" w14:textId="77777777" w:rsidR="00882400" w:rsidRPr="00CF4D5C" w:rsidRDefault="00882400" w:rsidP="00882400">
            <w:pPr>
              <w:spacing w:line="240" w:lineRule="auto"/>
              <w:jc w:val="center"/>
              <w:rPr>
                <w:rFonts w:ascii="Times New Roman" w:hAnsi="Times New Roman" w:cs="Times New Roman"/>
                <w:sz w:val="24"/>
                <w:szCs w:val="24"/>
              </w:rPr>
            </w:pPr>
          </w:p>
        </w:tc>
        <w:tc>
          <w:tcPr>
            <w:tcW w:w="1133" w:type="dxa"/>
            <w:vMerge/>
            <w:shd w:val="clear" w:color="auto" w:fill="auto"/>
          </w:tcPr>
          <w:p w14:paraId="6CD9FC52"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23431464" w14:textId="77777777" w:rsidTr="00882400">
        <w:trPr>
          <w:trHeight w:val="255"/>
        </w:trPr>
        <w:tc>
          <w:tcPr>
            <w:tcW w:w="2127" w:type="dxa"/>
            <w:vMerge/>
            <w:shd w:val="clear" w:color="auto" w:fill="auto"/>
            <w:vAlign w:val="center"/>
          </w:tcPr>
          <w:p w14:paraId="1B158982" w14:textId="77777777" w:rsidR="00882400" w:rsidRPr="00CF4D5C" w:rsidRDefault="00882400" w:rsidP="00882400">
            <w:pPr>
              <w:spacing w:line="240" w:lineRule="auto"/>
              <w:rPr>
                <w:rFonts w:ascii="Times New Roman" w:hAnsi="Times New Roman" w:cs="Times New Roman"/>
                <w:sz w:val="24"/>
                <w:szCs w:val="24"/>
              </w:rPr>
            </w:pPr>
          </w:p>
        </w:tc>
        <w:tc>
          <w:tcPr>
            <w:tcW w:w="3686" w:type="dxa"/>
            <w:shd w:val="clear" w:color="auto" w:fill="auto"/>
          </w:tcPr>
          <w:p w14:paraId="2448FD86"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Классические тексты Востока</w:t>
            </w:r>
          </w:p>
        </w:tc>
        <w:tc>
          <w:tcPr>
            <w:tcW w:w="1559" w:type="dxa"/>
            <w:vMerge/>
            <w:shd w:val="clear" w:color="auto" w:fill="auto"/>
            <w:vAlign w:val="center"/>
          </w:tcPr>
          <w:p w14:paraId="1F32B820" w14:textId="77777777" w:rsidR="00882400" w:rsidRPr="00CF4D5C" w:rsidRDefault="00882400" w:rsidP="00882400">
            <w:pPr>
              <w:spacing w:line="240" w:lineRule="auto"/>
              <w:jc w:val="center"/>
              <w:rPr>
                <w:rFonts w:ascii="Times New Roman" w:hAnsi="Times New Roman" w:cs="Times New Roman"/>
                <w:sz w:val="24"/>
                <w:szCs w:val="24"/>
              </w:rPr>
            </w:pPr>
          </w:p>
        </w:tc>
        <w:tc>
          <w:tcPr>
            <w:tcW w:w="1134" w:type="dxa"/>
            <w:vMerge/>
            <w:shd w:val="clear" w:color="auto" w:fill="auto"/>
          </w:tcPr>
          <w:p w14:paraId="77CE712C" w14:textId="77777777" w:rsidR="00882400" w:rsidRPr="00CF4D5C" w:rsidRDefault="00882400" w:rsidP="00882400">
            <w:pPr>
              <w:spacing w:line="240" w:lineRule="auto"/>
              <w:jc w:val="center"/>
              <w:rPr>
                <w:rFonts w:ascii="Times New Roman" w:hAnsi="Times New Roman" w:cs="Times New Roman"/>
                <w:sz w:val="24"/>
                <w:szCs w:val="24"/>
              </w:rPr>
            </w:pPr>
          </w:p>
        </w:tc>
        <w:tc>
          <w:tcPr>
            <w:tcW w:w="1133" w:type="dxa"/>
            <w:vMerge/>
            <w:shd w:val="clear" w:color="auto" w:fill="auto"/>
          </w:tcPr>
          <w:p w14:paraId="45D8A51D"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3446791E" w14:textId="77777777" w:rsidTr="00882400">
        <w:trPr>
          <w:trHeight w:val="266"/>
        </w:trPr>
        <w:tc>
          <w:tcPr>
            <w:tcW w:w="9639" w:type="dxa"/>
            <w:gridSpan w:val="5"/>
            <w:shd w:val="clear" w:color="auto" w:fill="FFFFFF"/>
            <w:vAlign w:val="center"/>
          </w:tcPr>
          <w:p w14:paraId="5F720569"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b/>
                <w:sz w:val="24"/>
                <w:szCs w:val="24"/>
              </w:rPr>
              <w:t>Вариант II (ориентирован на образовательные программы «Язык и литература Монголии и Тибета», «Языки и литературы тюркских народов», «Арабско-эфиопская филология»)</w:t>
            </w:r>
          </w:p>
        </w:tc>
      </w:tr>
      <w:tr w:rsidR="00882400" w:rsidRPr="00CF4D5C" w14:paraId="24E97C3C" w14:textId="77777777" w:rsidTr="00882400">
        <w:trPr>
          <w:trHeight w:val="266"/>
        </w:trPr>
        <w:tc>
          <w:tcPr>
            <w:tcW w:w="2127" w:type="dxa"/>
            <w:shd w:val="clear" w:color="auto" w:fill="FFFFFF"/>
          </w:tcPr>
          <w:p w14:paraId="0EA143ED" w14:textId="77777777" w:rsidR="00882400" w:rsidRPr="00CF4D5C" w:rsidRDefault="00882400" w:rsidP="00882400">
            <w:pPr>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общеинтеллектуальное</w:t>
            </w:r>
          </w:p>
        </w:tc>
        <w:tc>
          <w:tcPr>
            <w:tcW w:w="3686" w:type="dxa"/>
            <w:shd w:val="clear" w:color="auto" w:fill="FFFFFF"/>
          </w:tcPr>
          <w:p w14:paraId="5BB78E46" w14:textId="77777777" w:rsidR="00882400" w:rsidRPr="00CF4D5C" w:rsidRDefault="00882400" w:rsidP="00882400">
            <w:pPr>
              <w:spacing w:line="240" w:lineRule="auto"/>
              <w:rPr>
                <w:rFonts w:ascii="Times New Roman" w:hAnsi="Times New Roman" w:cs="Times New Roman"/>
                <w:color w:val="FF0000"/>
                <w:sz w:val="24"/>
                <w:szCs w:val="24"/>
              </w:rPr>
            </w:pPr>
            <w:r w:rsidRPr="00CF4D5C">
              <w:rPr>
                <w:rFonts w:ascii="Times New Roman" w:hAnsi="Times New Roman" w:cs="Times New Roman"/>
                <w:color w:val="000000"/>
                <w:sz w:val="24"/>
                <w:szCs w:val="24"/>
              </w:rPr>
              <w:t>Введение в цивилизации Востока</w:t>
            </w:r>
          </w:p>
        </w:tc>
        <w:tc>
          <w:tcPr>
            <w:tcW w:w="1559" w:type="dxa"/>
            <w:shd w:val="clear" w:color="auto" w:fill="FFFFFF"/>
            <w:vAlign w:val="center"/>
          </w:tcPr>
          <w:p w14:paraId="2BD9EF98"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134" w:type="dxa"/>
            <w:shd w:val="clear" w:color="auto" w:fill="FFFFFF"/>
            <w:vAlign w:val="center"/>
          </w:tcPr>
          <w:p w14:paraId="62C95DBA"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52</w:t>
            </w:r>
          </w:p>
        </w:tc>
        <w:tc>
          <w:tcPr>
            <w:tcW w:w="1133" w:type="dxa"/>
            <w:shd w:val="clear" w:color="auto" w:fill="FFFFFF"/>
            <w:vAlign w:val="center"/>
          </w:tcPr>
          <w:p w14:paraId="621D9BA9"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32</w:t>
            </w:r>
          </w:p>
        </w:tc>
      </w:tr>
      <w:tr w:rsidR="00882400" w:rsidRPr="00CF4D5C" w14:paraId="56BCEA41" w14:textId="77777777" w:rsidTr="00882400">
        <w:trPr>
          <w:trHeight w:val="266"/>
        </w:trPr>
        <w:tc>
          <w:tcPr>
            <w:tcW w:w="2127" w:type="dxa"/>
            <w:shd w:val="clear" w:color="auto" w:fill="FFFFFF"/>
          </w:tcPr>
          <w:p w14:paraId="2C4FDB78" w14:textId="77777777" w:rsidR="00882400" w:rsidRPr="00CF4D5C" w:rsidRDefault="00882400" w:rsidP="00882400">
            <w:pPr>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общеинтеллектуальное</w:t>
            </w:r>
          </w:p>
        </w:tc>
        <w:tc>
          <w:tcPr>
            <w:tcW w:w="3686" w:type="dxa"/>
            <w:shd w:val="clear" w:color="auto" w:fill="FFFFFF"/>
          </w:tcPr>
          <w:p w14:paraId="0EA363FD"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Научно-исследовательский семинар</w:t>
            </w:r>
          </w:p>
        </w:tc>
        <w:tc>
          <w:tcPr>
            <w:tcW w:w="1559" w:type="dxa"/>
            <w:shd w:val="clear" w:color="auto" w:fill="FFFFFF"/>
            <w:vAlign w:val="center"/>
          </w:tcPr>
          <w:p w14:paraId="2D3F88C6"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134" w:type="dxa"/>
            <w:shd w:val="clear" w:color="auto" w:fill="FFFFFF"/>
            <w:vAlign w:val="center"/>
          </w:tcPr>
          <w:p w14:paraId="796EDFAE"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26</w:t>
            </w:r>
          </w:p>
        </w:tc>
        <w:tc>
          <w:tcPr>
            <w:tcW w:w="1133" w:type="dxa"/>
            <w:shd w:val="clear" w:color="auto" w:fill="FFFFFF"/>
            <w:vAlign w:val="center"/>
          </w:tcPr>
          <w:p w14:paraId="2D88088E"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16</w:t>
            </w:r>
          </w:p>
        </w:tc>
      </w:tr>
      <w:tr w:rsidR="00882400" w:rsidRPr="00CF4D5C" w14:paraId="7BDA43A2" w14:textId="77777777" w:rsidTr="00882400">
        <w:trPr>
          <w:trHeight w:val="266"/>
        </w:trPr>
        <w:tc>
          <w:tcPr>
            <w:tcW w:w="2127" w:type="dxa"/>
            <w:vMerge w:val="restart"/>
            <w:shd w:val="clear" w:color="auto" w:fill="FFFFFF"/>
          </w:tcPr>
          <w:p w14:paraId="2873A212" w14:textId="77777777" w:rsidR="00882400" w:rsidRPr="00CF4D5C" w:rsidRDefault="00882400" w:rsidP="00882400">
            <w:pPr>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общеинтеллектуальное</w:t>
            </w:r>
          </w:p>
        </w:tc>
        <w:tc>
          <w:tcPr>
            <w:tcW w:w="3686" w:type="dxa"/>
            <w:shd w:val="clear" w:color="auto" w:fill="FFFFFF"/>
          </w:tcPr>
          <w:p w14:paraId="771D59F0"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Письменная традиция Эфиопии</w:t>
            </w:r>
          </w:p>
        </w:tc>
        <w:tc>
          <w:tcPr>
            <w:tcW w:w="1559" w:type="dxa"/>
            <w:vMerge w:val="restart"/>
            <w:shd w:val="clear" w:color="auto" w:fill="FFFFFF"/>
            <w:vAlign w:val="center"/>
          </w:tcPr>
          <w:p w14:paraId="3C103E61"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134" w:type="dxa"/>
            <w:vMerge w:val="restart"/>
            <w:shd w:val="clear" w:color="auto" w:fill="FFFFFF"/>
            <w:vAlign w:val="center"/>
          </w:tcPr>
          <w:p w14:paraId="5635E22F"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52</w:t>
            </w:r>
          </w:p>
        </w:tc>
        <w:tc>
          <w:tcPr>
            <w:tcW w:w="1133" w:type="dxa"/>
            <w:vMerge w:val="restart"/>
            <w:shd w:val="clear" w:color="auto" w:fill="FFFFFF"/>
            <w:vAlign w:val="center"/>
          </w:tcPr>
          <w:p w14:paraId="6C3301D5"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27800F15" w14:textId="77777777" w:rsidTr="00882400">
        <w:trPr>
          <w:trHeight w:val="266"/>
        </w:trPr>
        <w:tc>
          <w:tcPr>
            <w:tcW w:w="2127" w:type="dxa"/>
            <w:vMerge/>
            <w:shd w:val="clear" w:color="auto" w:fill="FFFFFF"/>
            <w:vAlign w:val="center"/>
          </w:tcPr>
          <w:p w14:paraId="7F619668" w14:textId="77777777" w:rsidR="00882400" w:rsidRPr="00CF4D5C" w:rsidRDefault="00882400" w:rsidP="00882400">
            <w:pPr>
              <w:spacing w:line="240" w:lineRule="auto"/>
              <w:rPr>
                <w:rFonts w:ascii="Times New Roman" w:hAnsi="Times New Roman" w:cs="Times New Roman"/>
                <w:sz w:val="24"/>
                <w:szCs w:val="24"/>
              </w:rPr>
            </w:pPr>
          </w:p>
        </w:tc>
        <w:tc>
          <w:tcPr>
            <w:tcW w:w="3686" w:type="dxa"/>
            <w:shd w:val="clear" w:color="auto" w:fill="FFFFFF"/>
          </w:tcPr>
          <w:p w14:paraId="5DD41E06"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Письменная традиция тюркских народов</w:t>
            </w:r>
          </w:p>
        </w:tc>
        <w:tc>
          <w:tcPr>
            <w:tcW w:w="1559" w:type="dxa"/>
            <w:vMerge/>
            <w:shd w:val="clear" w:color="auto" w:fill="FFFFFF"/>
          </w:tcPr>
          <w:p w14:paraId="2D90AAF7" w14:textId="77777777" w:rsidR="00882400" w:rsidRPr="00CF4D5C" w:rsidRDefault="00882400" w:rsidP="00882400">
            <w:pPr>
              <w:spacing w:line="240" w:lineRule="auto"/>
              <w:ind w:left="-164" w:firstLine="164"/>
              <w:jc w:val="center"/>
              <w:rPr>
                <w:rFonts w:ascii="Times New Roman" w:hAnsi="Times New Roman" w:cs="Times New Roman"/>
                <w:color w:val="000000"/>
                <w:sz w:val="24"/>
                <w:szCs w:val="24"/>
              </w:rPr>
            </w:pPr>
          </w:p>
        </w:tc>
        <w:tc>
          <w:tcPr>
            <w:tcW w:w="1134" w:type="dxa"/>
            <w:vMerge/>
            <w:shd w:val="clear" w:color="auto" w:fill="FFFFFF"/>
          </w:tcPr>
          <w:p w14:paraId="21FB96F4" w14:textId="77777777" w:rsidR="00882400" w:rsidRPr="00CF4D5C" w:rsidRDefault="00882400" w:rsidP="00882400">
            <w:pPr>
              <w:spacing w:line="240" w:lineRule="auto"/>
              <w:jc w:val="center"/>
              <w:rPr>
                <w:rFonts w:ascii="Times New Roman" w:hAnsi="Times New Roman" w:cs="Times New Roman"/>
                <w:sz w:val="24"/>
                <w:szCs w:val="24"/>
              </w:rPr>
            </w:pPr>
          </w:p>
        </w:tc>
        <w:tc>
          <w:tcPr>
            <w:tcW w:w="1133" w:type="dxa"/>
            <w:vMerge/>
            <w:shd w:val="clear" w:color="auto" w:fill="FFFFFF"/>
          </w:tcPr>
          <w:p w14:paraId="4BDAE495"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51F4147E" w14:textId="77777777" w:rsidTr="00882400">
        <w:trPr>
          <w:trHeight w:val="266"/>
        </w:trPr>
        <w:tc>
          <w:tcPr>
            <w:tcW w:w="2127" w:type="dxa"/>
            <w:vMerge/>
            <w:shd w:val="clear" w:color="auto" w:fill="FFFFFF"/>
            <w:vAlign w:val="center"/>
          </w:tcPr>
          <w:p w14:paraId="76CF6221" w14:textId="77777777" w:rsidR="00882400" w:rsidRPr="00CF4D5C" w:rsidRDefault="00882400" w:rsidP="00882400">
            <w:pPr>
              <w:spacing w:line="240" w:lineRule="auto"/>
              <w:rPr>
                <w:rFonts w:ascii="Times New Roman" w:hAnsi="Times New Roman" w:cs="Times New Roman"/>
                <w:sz w:val="24"/>
                <w:szCs w:val="24"/>
              </w:rPr>
            </w:pPr>
          </w:p>
        </w:tc>
        <w:tc>
          <w:tcPr>
            <w:tcW w:w="3686" w:type="dxa"/>
            <w:shd w:val="clear" w:color="auto" w:fill="FFFFFF"/>
          </w:tcPr>
          <w:p w14:paraId="0CF49376"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Письменная традиция Монголии и Тибета</w:t>
            </w:r>
          </w:p>
        </w:tc>
        <w:tc>
          <w:tcPr>
            <w:tcW w:w="1559" w:type="dxa"/>
            <w:vMerge/>
            <w:shd w:val="clear" w:color="auto" w:fill="FFFFFF"/>
          </w:tcPr>
          <w:p w14:paraId="1DC9D8EE" w14:textId="77777777" w:rsidR="00882400" w:rsidRPr="00CF4D5C" w:rsidRDefault="00882400" w:rsidP="00882400">
            <w:pPr>
              <w:spacing w:line="240" w:lineRule="auto"/>
              <w:ind w:left="-164" w:firstLine="164"/>
              <w:jc w:val="center"/>
              <w:rPr>
                <w:rFonts w:ascii="Times New Roman" w:hAnsi="Times New Roman" w:cs="Times New Roman"/>
                <w:color w:val="000000"/>
                <w:sz w:val="24"/>
                <w:szCs w:val="24"/>
              </w:rPr>
            </w:pPr>
          </w:p>
        </w:tc>
        <w:tc>
          <w:tcPr>
            <w:tcW w:w="1134" w:type="dxa"/>
            <w:vMerge/>
            <w:shd w:val="clear" w:color="auto" w:fill="FFFFFF"/>
          </w:tcPr>
          <w:p w14:paraId="6393EBBD" w14:textId="77777777" w:rsidR="00882400" w:rsidRPr="00CF4D5C" w:rsidRDefault="00882400" w:rsidP="00882400">
            <w:pPr>
              <w:spacing w:line="240" w:lineRule="auto"/>
              <w:jc w:val="center"/>
              <w:rPr>
                <w:rFonts w:ascii="Times New Roman" w:hAnsi="Times New Roman" w:cs="Times New Roman"/>
                <w:sz w:val="24"/>
                <w:szCs w:val="24"/>
              </w:rPr>
            </w:pPr>
          </w:p>
        </w:tc>
        <w:tc>
          <w:tcPr>
            <w:tcW w:w="1133" w:type="dxa"/>
            <w:vMerge/>
            <w:shd w:val="clear" w:color="auto" w:fill="FFFFFF"/>
          </w:tcPr>
          <w:p w14:paraId="3CC7A43A" w14:textId="77777777" w:rsidR="00882400" w:rsidRPr="00CF4D5C" w:rsidRDefault="00882400" w:rsidP="00882400">
            <w:pPr>
              <w:spacing w:line="240" w:lineRule="auto"/>
              <w:jc w:val="center"/>
              <w:rPr>
                <w:rFonts w:ascii="Times New Roman" w:hAnsi="Times New Roman" w:cs="Times New Roman"/>
                <w:sz w:val="24"/>
                <w:szCs w:val="24"/>
              </w:rPr>
            </w:pPr>
          </w:p>
        </w:tc>
      </w:tr>
    </w:tbl>
    <w:p w14:paraId="1BC3144C" w14:textId="77777777" w:rsidR="00882400" w:rsidRDefault="00882400" w:rsidP="00882400">
      <w:pPr>
        <w:jc w:val="center"/>
        <w:rPr>
          <w:rFonts w:ascii="Times New Roman" w:hAnsi="Times New Roman" w:cs="Times New Roman"/>
          <w:b/>
          <w:sz w:val="24"/>
          <w:szCs w:val="24"/>
        </w:rPr>
      </w:pPr>
    </w:p>
    <w:p w14:paraId="25EE5804" w14:textId="77777777" w:rsidR="00882400" w:rsidRDefault="00882400" w:rsidP="00882400">
      <w:pPr>
        <w:rPr>
          <w:rFonts w:ascii="Times New Roman" w:hAnsi="Times New Roman" w:cs="Times New Roman"/>
          <w:b/>
          <w:sz w:val="24"/>
          <w:szCs w:val="24"/>
        </w:rPr>
      </w:pPr>
      <w:r>
        <w:rPr>
          <w:rFonts w:ascii="Times New Roman" w:hAnsi="Times New Roman" w:cs="Times New Roman"/>
          <w:b/>
          <w:sz w:val="24"/>
          <w:szCs w:val="24"/>
        </w:rPr>
        <w:br w:type="page"/>
      </w:r>
    </w:p>
    <w:p w14:paraId="43B351F7" w14:textId="77777777" w:rsidR="00882400" w:rsidRPr="00CF4D5C" w:rsidRDefault="00882400" w:rsidP="00882400">
      <w:pPr>
        <w:jc w:val="center"/>
        <w:rPr>
          <w:rFonts w:ascii="Times New Roman" w:hAnsi="Times New Roman" w:cs="Times New Roman"/>
          <w:b/>
          <w:sz w:val="24"/>
          <w:szCs w:val="24"/>
        </w:rPr>
      </w:pPr>
      <w:r w:rsidRPr="00CF4D5C">
        <w:rPr>
          <w:rFonts w:ascii="Times New Roman" w:hAnsi="Times New Roman" w:cs="Times New Roman"/>
          <w:b/>
          <w:sz w:val="24"/>
          <w:szCs w:val="24"/>
        </w:rPr>
        <w:lastRenderedPageBreak/>
        <w:t>Направление «Гуманитарные науки»</w:t>
      </w:r>
    </w:p>
    <w:p w14:paraId="515C59A1" w14:textId="77777777" w:rsidR="00882400" w:rsidRPr="00CF4D5C" w:rsidRDefault="00882400" w:rsidP="00882400">
      <w:pPr>
        <w:jc w:val="center"/>
        <w:rPr>
          <w:rFonts w:ascii="Times New Roman" w:hAnsi="Times New Roman" w:cs="Times New Roman"/>
          <w:b/>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2849"/>
        <w:gridCol w:w="1135"/>
        <w:gridCol w:w="1502"/>
        <w:gridCol w:w="2529"/>
      </w:tblGrid>
      <w:tr w:rsidR="00882400" w:rsidRPr="00CF4D5C" w14:paraId="6C900787" w14:textId="77777777" w:rsidTr="00882400">
        <w:trPr>
          <w:trHeight w:val="266"/>
        </w:trPr>
        <w:tc>
          <w:tcPr>
            <w:tcW w:w="9640" w:type="dxa"/>
            <w:gridSpan w:val="5"/>
            <w:shd w:val="clear" w:color="auto" w:fill="auto"/>
            <w:vAlign w:val="center"/>
          </w:tcPr>
          <w:p w14:paraId="5EE75AB7"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b/>
                <w:sz w:val="24"/>
                <w:szCs w:val="24"/>
              </w:rPr>
              <w:t xml:space="preserve">Вариант </w:t>
            </w:r>
            <w:r w:rsidRPr="00CF4D5C">
              <w:rPr>
                <w:rFonts w:ascii="Times New Roman" w:hAnsi="Times New Roman" w:cs="Times New Roman"/>
                <w:b/>
                <w:sz w:val="24"/>
                <w:szCs w:val="24"/>
                <w:lang w:val="en-US"/>
              </w:rPr>
              <w:t>I</w:t>
            </w:r>
            <w:r w:rsidRPr="00CF4D5C">
              <w:rPr>
                <w:rFonts w:ascii="Times New Roman" w:hAnsi="Times New Roman" w:cs="Times New Roman"/>
                <w:b/>
                <w:sz w:val="24"/>
                <w:szCs w:val="24"/>
              </w:rPr>
              <w:t xml:space="preserve"> (ориентирован на образовательную программу  «Культурология»)</w:t>
            </w:r>
          </w:p>
        </w:tc>
      </w:tr>
      <w:tr w:rsidR="00882400" w:rsidRPr="00CF4D5C" w14:paraId="3DA06F2E" w14:textId="77777777" w:rsidTr="00882400">
        <w:trPr>
          <w:trHeight w:val="266"/>
        </w:trPr>
        <w:tc>
          <w:tcPr>
            <w:tcW w:w="1625" w:type="dxa"/>
            <w:vMerge w:val="restart"/>
            <w:shd w:val="clear" w:color="auto" w:fill="auto"/>
          </w:tcPr>
          <w:p w14:paraId="6C7DB935" w14:textId="77777777" w:rsidR="00882400" w:rsidRPr="00CF4D5C" w:rsidRDefault="00882400" w:rsidP="00882400">
            <w:pPr>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общеинтеллектуальное</w:t>
            </w:r>
          </w:p>
        </w:tc>
        <w:tc>
          <w:tcPr>
            <w:tcW w:w="2849" w:type="dxa"/>
            <w:shd w:val="clear" w:color="auto" w:fill="auto"/>
          </w:tcPr>
          <w:p w14:paraId="2E370723" w14:textId="77777777" w:rsidR="00882400" w:rsidRPr="00CF4D5C" w:rsidRDefault="00882400" w:rsidP="00882400">
            <w:pPr>
              <w:spacing w:before="60" w:line="240" w:lineRule="auto"/>
              <w:rPr>
                <w:rFonts w:ascii="Times New Roman" w:hAnsi="Times New Roman" w:cs="Times New Roman"/>
                <w:sz w:val="24"/>
                <w:szCs w:val="24"/>
              </w:rPr>
            </w:pPr>
            <w:r w:rsidRPr="00CF4D5C">
              <w:rPr>
                <w:rFonts w:ascii="Times New Roman" w:hAnsi="Times New Roman" w:cs="Times New Roman"/>
                <w:sz w:val="24"/>
                <w:szCs w:val="24"/>
              </w:rPr>
              <w:t>Профориентационный семинар</w:t>
            </w:r>
          </w:p>
        </w:tc>
        <w:tc>
          <w:tcPr>
            <w:tcW w:w="1135" w:type="dxa"/>
            <w:shd w:val="clear" w:color="auto" w:fill="auto"/>
            <w:vAlign w:val="center"/>
          </w:tcPr>
          <w:p w14:paraId="10199E50" w14:textId="77777777" w:rsidR="00882400" w:rsidRPr="00CF4D5C" w:rsidRDefault="00882400" w:rsidP="00882400">
            <w:pPr>
              <w:ind w:hanging="45"/>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bottom w:val="single" w:sz="4" w:space="0" w:color="auto"/>
            </w:tcBorders>
            <w:shd w:val="clear" w:color="auto" w:fill="auto"/>
            <w:vAlign w:val="center"/>
          </w:tcPr>
          <w:p w14:paraId="41DB1950"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20</w:t>
            </w:r>
          </w:p>
        </w:tc>
        <w:tc>
          <w:tcPr>
            <w:tcW w:w="2529" w:type="dxa"/>
            <w:shd w:val="clear" w:color="auto" w:fill="auto"/>
            <w:vAlign w:val="center"/>
          </w:tcPr>
          <w:p w14:paraId="0D66D906"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453F97BC" w14:textId="77777777" w:rsidTr="00882400">
        <w:trPr>
          <w:trHeight w:val="266"/>
        </w:trPr>
        <w:tc>
          <w:tcPr>
            <w:tcW w:w="1625" w:type="dxa"/>
            <w:vMerge/>
            <w:shd w:val="clear" w:color="auto" w:fill="auto"/>
          </w:tcPr>
          <w:p w14:paraId="4ED613CC" w14:textId="77777777" w:rsidR="00882400" w:rsidRPr="00CF4D5C" w:rsidRDefault="00882400" w:rsidP="00882400">
            <w:pPr>
              <w:spacing w:line="240" w:lineRule="auto"/>
              <w:rPr>
                <w:rFonts w:ascii="Times New Roman" w:hAnsi="Times New Roman" w:cs="Times New Roman"/>
                <w:b/>
                <w:sz w:val="24"/>
                <w:szCs w:val="24"/>
              </w:rPr>
            </w:pPr>
          </w:p>
        </w:tc>
        <w:tc>
          <w:tcPr>
            <w:tcW w:w="2849" w:type="dxa"/>
            <w:shd w:val="clear" w:color="auto" w:fill="auto"/>
          </w:tcPr>
          <w:p w14:paraId="05C25C05" w14:textId="77777777" w:rsidR="00882400" w:rsidRPr="00CF4D5C" w:rsidRDefault="00882400" w:rsidP="00882400">
            <w:pPr>
              <w:spacing w:before="60" w:line="240" w:lineRule="auto"/>
              <w:rPr>
                <w:rFonts w:ascii="Times New Roman" w:hAnsi="Times New Roman" w:cs="Times New Roman"/>
                <w:sz w:val="24"/>
                <w:szCs w:val="24"/>
              </w:rPr>
            </w:pPr>
            <w:r w:rsidRPr="00CF4D5C">
              <w:rPr>
                <w:rFonts w:ascii="Times New Roman" w:hAnsi="Times New Roman" w:cs="Times New Roman"/>
                <w:sz w:val="24"/>
                <w:szCs w:val="24"/>
              </w:rPr>
              <w:t>Культурология</w:t>
            </w:r>
          </w:p>
        </w:tc>
        <w:tc>
          <w:tcPr>
            <w:tcW w:w="1135" w:type="dxa"/>
            <w:shd w:val="clear" w:color="auto" w:fill="auto"/>
            <w:vAlign w:val="center"/>
          </w:tcPr>
          <w:p w14:paraId="0C50D64E" w14:textId="77777777" w:rsidR="00882400" w:rsidRPr="00CF4D5C" w:rsidRDefault="00882400" w:rsidP="00882400">
            <w:pPr>
              <w:ind w:hanging="45"/>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top w:val="single" w:sz="4" w:space="0" w:color="auto"/>
              <w:bottom w:val="single" w:sz="4" w:space="0" w:color="auto"/>
            </w:tcBorders>
            <w:shd w:val="clear" w:color="auto" w:fill="auto"/>
            <w:vAlign w:val="center"/>
          </w:tcPr>
          <w:p w14:paraId="143A2171"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110</w:t>
            </w:r>
          </w:p>
        </w:tc>
        <w:tc>
          <w:tcPr>
            <w:tcW w:w="2529" w:type="dxa"/>
            <w:shd w:val="clear" w:color="auto" w:fill="auto"/>
            <w:vAlign w:val="center"/>
          </w:tcPr>
          <w:p w14:paraId="15219AE2"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2AA10B40" w14:textId="77777777" w:rsidTr="00882400">
        <w:trPr>
          <w:trHeight w:val="266"/>
        </w:trPr>
        <w:tc>
          <w:tcPr>
            <w:tcW w:w="1625" w:type="dxa"/>
            <w:vMerge/>
            <w:shd w:val="clear" w:color="auto" w:fill="auto"/>
          </w:tcPr>
          <w:p w14:paraId="33ACD3A6" w14:textId="77777777" w:rsidR="00882400" w:rsidRPr="00CF4D5C" w:rsidRDefault="00882400" w:rsidP="00882400">
            <w:pPr>
              <w:spacing w:line="240" w:lineRule="auto"/>
              <w:rPr>
                <w:rFonts w:ascii="Times New Roman" w:hAnsi="Times New Roman" w:cs="Times New Roman"/>
                <w:b/>
                <w:sz w:val="24"/>
                <w:szCs w:val="24"/>
              </w:rPr>
            </w:pPr>
          </w:p>
        </w:tc>
        <w:tc>
          <w:tcPr>
            <w:tcW w:w="2849" w:type="dxa"/>
            <w:shd w:val="clear" w:color="auto" w:fill="auto"/>
          </w:tcPr>
          <w:p w14:paraId="084064AB" w14:textId="77777777" w:rsidR="00882400" w:rsidRPr="00CF4D5C" w:rsidRDefault="00882400" w:rsidP="00882400">
            <w:pPr>
              <w:spacing w:before="60" w:line="240" w:lineRule="auto"/>
              <w:rPr>
                <w:rFonts w:ascii="Times New Roman" w:hAnsi="Times New Roman" w:cs="Times New Roman"/>
                <w:sz w:val="24"/>
                <w:szCs w:val="24"/>
              </w:rPr>
            </w:pPr>
            <w:r w:rsidRPr="00CF4D5C">
              <w:rPr>
                <w:rFonts w:ascii="Times New Roman" w:hAnsi="Times New Roman" w:cs="Times New Roman"/>
                <w:sz w:val="24"/>
                <w:szCs w:val="24"/>
              </w:rPr>
              <w:t>Культурология: теория и практика</w:t>
            </w:r>
          </w:p>
        </w:tc>
        <w:tc>
          <w:tcPr>
            <w:tcW w:w="1135" w:type="dxa"/>
            <w:shd w:val="clear" w:color="auto" w:fill="auto"/>
            <w:vAlign w:val="center"/>
          </w:tcPr>
          <w:p w14:paraId="2962B409" w14:textId="77777777" w:rsidR="00882400" w:rsidRPr="00CF4D5C" w:rsidRDefault="00882400" w:rsidP="00882400">
            <w:pPr>
              <w:ind w:hanging="45"/>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shd w:val="clear" w:color="auto" w:fill="auto"/>
            <w:vAlign w:val="center"/>
          </w:tcPr>
          <w:p w14:paraId="4AA194C9" w14:textId="77777777" w:rsidR="00882400" w:rsidRPr="00CF4D5C" w:rsidRDefault="00882400" w:rsidP="00882400">
            <w:pPr>
              <w:spacing w:line="240" w:lineRule="auto"/>
              <w:jc w:val="center"/>
              <w:rPr>
                <w:rFonts w:ascii="Times New Roman" w:hAnsi="Times New Roman" w:cs="Times New Roman"/>
                <w:sz w:val="24"/>
                <w:szCs w:val="24"/>
                <w:lang w:val="en-US"/>
              </w:rPr>
            </w:pPr>
          </w:p>
        </w:tc>
        <w:tc>
          <w:tcPr>
            <w:tcW w:w="2529" w:type="dxa"/>
            <w:shd w:val="clear" w:color="auto" w:fill="auto"/>
            <w:vAlign w:val="center"/>
          </w:tcPr>
          <w:p w14:paraId="33D5C2DB"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40</w:t>
            </w:r>
          </w:p>
        </w:tc>
      </w:tr>
      <w:tr w:rsidR="00882400" w:rsidRPr="00CF4D5C" w14:paraId="5612DC1E" w14:textId="77777777" w:rsidTr="00882400">
        <w:trPr>
          <w:trHeight w:val="266"/>
        </w:trPr>
        <w:tc>
          <w:tcPr>
            <w:tcW w:w="9640" w:type="dxa"/>
            <w:gridSpan w:val="5"/>
            <w:shd w:val="clear" w:color="auto" w:fill="auto"/>
            <w:vAlign w:val="center"/>
          </w:tcPr>
          <w:p w14:paraId="7F3958DC"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b/>
                <w:sz w:val="24"/>
                <w:szCs w:val="24"/>
              </w:rPr>
              <w:t xml:space="preserve">Вариант </w:t>
            </w:r>
            <w:r w:rsidRPr="00CF4D5C">
              <w:rPr>
                <w:rFonts w:ascii="Times New Roman" w:hAnsi="Times New Roman" w:cs="Times New Roman"/>
                <w:b/>
                <w:sz w:val="24"/>
                <w:szCs w:val="24"/>
                <w:lang w:val="en-US"/>
              </w:rPr>
              <w:t>II</w:t>
            </w:r>
            <w:r w:rsidRPr="00CF4D5C">
              <w:rPr>
                <w:rFonts w:ascii="Times New Roman" w:hAnsi="Times New Roman" w:cs="Times New Roman"/>
                <w:b/>
                <w:sz w:val="24"/>
                <w:szCs w:val="24"/>
              </w:rPr>
              <w:t xml:space="preserve"> (ориентирован на образовательные программы  «Международные отношения», «</w:t>
            </w:r>
            <w:r w:rsidRPr="00CF4D5C">
              <w:rPr>
                <w:rFonts w:ascii="Times New Roman" w:eastAsia="Times New Roman" w:hAnsi="Times New Roman" w:cs="Times New Roman"/>
                <w:b/>
                <w:sz w:val="24"/>
                <w:szCs w:val="24"/>
              </w:rPr>
              <w:t>Программа двух дипломов НИУ ВШЭ и Лондонского университета «Международные отношения»</w:t>
            </w:r>
            <w:r w:rsidRPr="00CF4D5C">
              <w:rPr>
                <w:rFonts w:ascii="Times New Roman" w:hAnsi="Times New Roman" w:cs="Times New Roman"/>
                <w:b/>
                <w:sz w:val="24"/>
                <w:szCs w:val="24"/>
              </w:rPr>
              <w:t>)</w:t>
            </w:r>
          </w:p>
        </w:tc>
      </w:tr>
      <w:tr w:rsidR="00882400" w:rsidRPr="00CF4D5C" w14:paraId="58C21221" w14:textId="77777777" w:rsidTr="00882400">
        <w:trPr>
          <w:trHeight w:val="266"/>
        </w:trPr>
        <w:tc>
          <w:tcPr>
            <w:tcW w:w="1625" w:type="dxa"/>
            <w:vMerge w:val="restart"/>
            <w:shd w:val="clear" w:color="auto" w:fill="auto"/>
          </w:tcPr>
          <w:p w14:paraId="2C934FD4" w14:textId="77777777" w:rsidR="00882400" w:rsidRPr="00CF4D5C" w:rsidRDefault="00882400" w:rsidP="00882400">
            <w:pPr>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общеинтеллектуальное</w:t>
            </w:r>
          </w:p>
        </w:tc>
        <w:tc>
          <w:tcPr>
            <w:tcW w:w="2849" w:type="dxa"/>
            <w:shd w:val="clear" w:color="auto" w:fill="auto"/>
          </w:tcPr>
          <w:p w14:paraId="2A6A4532" w14:textId="77777777" w:rsidR="00882400" w:rsidRPr="00CF4D5C" w:rsidRDefault="00882400" w:rsidP="00882400">
            <w:pPr>
              <w:spacing w:before="60" w:line="240" w:lineRule="auto"/>
              <w:rPr>
                <w:rFonts w:ascii="Times New Roman" w:hAnsi="Times New Roman" w:cs="Times New Roman"/>
                <w:sz w:val="24"/>
                <w:szCs w:val="24"/>
              </w:rPr>
            </w:pPr>
            <w:r w:rsidRPr="00CF4D5C">
              <w:rPr>
                <w:rFonts w:ascii="Times New Roman" w:hAnsi="Times New Roman" w:cs="Times New Roman"/>
                <w:sz w:val="24"/>
                <w:szCs w:val="24"/>
              </w:rPr>
              <w:t>Профориентационный семинар</w:t>
            </w:r>
          </w:p>
        </w:tc>
        <w:tc>
          <w:tcPr>
            <w:tcW w:w="1135" w:type="dxa"/>
            <w:shd w:val="clear" w:color="auto" w:fill="auto"/>
            <w:vAlign w:val="center"/>
          </w:tcPr>
          <w:p w14:paraId="49ED4616" w14:textId="77777777" w:rsidR="00882400" w:rsidRPr="00CF4D5C" w:rsidRDefault="00882400" w:rsidP="00882400">
            <w:pPr>
              <w:ind w:hanging="45"/>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bottom w:val="single" w:sz="4" w:space="0" w:color="auto"/>
            </w:tcBorders>
            <w:shd w:val="clear" w:color="auto" w:fill="auto"/>
            <w:vAlign w:val="center"/>
          </w:tcPr>
          <w:p w14:paraId="2EA6994D"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20</w:t>
            </w:r>
          </w:p>
        </w:tc>
        <w:tc>
          <w:tcPr>
            <w:tcW w:w="2529" w:type="dxa"/>
            <w:tcBorders>
              <w:bottom w:val="single" w:sz="4" w:space="0" w:color="auto"/>
            </w:tcBorders>
            <w:shd w:val="clear" w:color="auto" w:fill="auto"/>
            <w:vAlign w:val="center"/>
          </w:tcPr>
          <w:p w14:paraId="4853FA9C"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625A6683" w14:textId="77777777" w:rsidTr="00882400">
        <w:trPr>
          <w:trHeight w:val="266"/>
        </w:trPr>
        <w:tc>
          <w:tcPr>
            <w:tcW w:w="1625" w:type="dxa"/>
            <w:vMerge/>
            <w:shd w:val="clear" w:color="auto" w:fill="auto"/>
          </w:tcPr>
          <w:p w14:paraId="283E6590" w14:textId="77777777" w:rsidR="00882400" w:rsidRPr="00CF4D5C" w:rsidRDefault="00882400" w:rsidP="00882400">
            <w:pPr>
              <w:spacing w:line="240" w:lineRule="auto"/>
              <w:rPr>
                <w:rFonts w:ascii="Times New Roman" w:hAnsi="Times New Roman" w:cs="Times New Roman"/>
                <w:b/>
                <w:sz w:val="24"/>
                <w:szCs w:val="24"/>
              </w:rPr>
            </w:pPr>
          </w:p>
        </w:tc>
        <w:tc>
          <w:tcPr>
            <w:tcW w:w="2849" w:type="dxa"/>
            <w:shd w:val="clear" w:color="auto" w:fill="auto"/>
          </w:tcPr>
          <w:p w14:paraId="7CCB1C87" w14:textId="77777777" w:rsidR="00882400" w:rsidRPr="00CF4D5C" w:rsidRDefault="00882400" w:rsidP="00882400">
            <w:pPr>
              <w:spacing w:before="60" w:line="240" w:lineRule="auto"/>
              <w:rPr>
                <w:rFonts w:ascii="Times New Roman" w:hAnsi="Times New Roman" w:cs="Times New Roman"/>
                <w:sz w:val="24"/>
                <w:szCs w:val="24"/>
              </w:rPr>
            </w:pPr>
            <w:r w:rsidRPr="00CF4D5C">
              <w:rPr>
                <w:rFonts w:ascii="Times New Roman" w:hAnsi="Times New Roman" w:cs="Times New Roman"/>
                <w:sz w:val="24"/>
                <w:szCs w:val="24"/>
              </w:rPr>
              <w:t xml:space="preserve">Международные отношения </w:t>
            </w:r>
          </w:p>
        </w:tc>
        <w:tc>
          <w:tcPr>
            <w:tcW w:w="1135" w:type="dxa"/>
            <w:shd w:val="clear" w:color="auto" w:fill="auto"/>
            <w:vAlign w:val="center"/>
          </w:tcPr>
          <w:p w14:paraId="1712515E" w14:textId="77777777" w:rsidR="00882400" w:rsidRPr="00CF4D5C" w:rsidRDefault="00882400" w:rsidP="00882400">
            <w:pPr>
              <w:ind w:hanging="45"/>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top w:val="single" w:sz="4" w:space="0" w:color="auto"/>
            </w:tcBorders>
            <w:shd w:val="clear" w:color="auto" w:fill="auto"/>
            <w:vAlign w:val="center"/>
          </w:tcPr>
          <w:p w14:paraId="34C85366"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110</w:t>
            </w:r>
          </w:p>
        </w:tc>
        <w:tc>
          <w:tcPr>
            <w:tcW w:w="2529" w:type="dxa"/>
            <w:tcBorders>
              <w:top w:val="single" w:sz="4" w:space="0" w:color="auto"/>
            </w:tcBorders>
            <w:shd w:val="clear" w:color="auto" w:fill="auto"/>
            <w:vAlign w:val="center"/>
          </w:tcPr>
          <w:p w14:paraId="04343824"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7704D16A" w14:textId="77777777" w:rsidTr="00882400">
        <w:trPr>
          <w:trHeight w:val="266"/>
        </w:trPr>
        <w:tc>
          <w:tcPr>
            <w:tcW w:w="1625" w:type="dxa"/>
            <w:vMerge/>
            <w:shd w:val="clear" w:color="auto" w:fill="auto"/>
          </w:tcPr>
          <w:p w14:paraId="411B9A96" w14:textId="77777777" w:rsidR="00882400" w:rsidRPr="00CF4D5C" w:rsidRDefault="00882400" w:rsidP="00882400">
            <w:pPr>
              <w:spacing w:line="240" w:lineRule="auto"/>
              <w:rPr>
                <w:rFonts w:ascii="Times New Roman" w:hAnsi="Times New Roman" w:cs="Times New Roman"/>
                <w:b/>
                <w:sz w:val="24"/>
                <w:szCs w:val="24"/>
              </w:rPr>
            </w:pPr>
          </w:p>
        </w:tc>
        <w:tc>
          <w:tcPr>
            <w:tcW w:w="2849" w:type="dxa"/>
            <w:shd w:val="clear" w:color="auto" w:fill="auto"/>
          </w:tcPr>
          <w:p w14:paraId="5B065504" w14:textId="77777777" w:rsidR="00882400" w:rsidRPr="00CF4D5C" w:rsidRDefault="00882400" w:rsidP="00882400">
            <w:pPr>
              <w:spacing w:before="60" w:line="240" w:lineRule="auto"/>
              <w:rPr>
                <w:rFonts w:ascii="Times New Roman" w:hAnsi="Times New Roman" w:cs="Times New Roman"/>
                <w:sz w:val="24"/>
                <w:szCs w:val="24"/>
              </w:rPr>
            </w:pPr>
            <w:r w:rsidRPr="00CF4D5C">
              <w:rPr>
                <w:rFonts w:ascii="Times New Roman" w:hAnsi="Times New Roman" w:cs="Times New Roman"/>
                <w:sz w:val="24"/>
                <w:szCs w:val="24"/>
              </w:rPr>
              <w:t>Международник: введение в профессию</w:t>
            </w:r>
          </w:p>
        </w:tc>
        <w:tc>
          <w:tcPr>
            <w:tcW w:w="1135" w:type="dxa"/>
            <w:shd w:val="clear" w:color="auto" w:fill="auto"/>
            <w:vAlign w:val="center"/>
          </w:tcPr>
          <w:p w14:paraId="1CF86335" w14:textId="77777777" w:rsidR="00882400" w:rsidRPr="00CF4D5C" w:rsidRDefault="00882400" w:rsidP="00882400">
            <w:pPr>
              <w:ind w:hanging="45"/>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shd w:val="clear" w:color="auto" w:fill="auto"/>
            <w:vAlign w:val="center"/>
          </w:tcPr>
          <w:p w14:paraId="00029930" w14:textId="77777777" w:rsidR="00882400" w:rsidRPr="00CF4D5C" w:rsidRDefault="00882400" w:rsidP="00882400">
            <w:pPr>
              <w:spacing w:line="240" w:lineRule="auto"/>
              <w:jc w:val="center"/>
              <w:rPr>
                <w:rFonts w:ascii="Times New Roman" w:hAnsi="Times New Roman" w:cs="Times New Roman"/>
                <w:sz w:val="24"/>
                <w:szCs w:val="24"/>
                <w:lang w:val="en-US"/>
              </w:rPr>
            </w:pPr>
          </w:p>
        </w:tc>
        <w:tc>
          <w:tcPr>
            <w:tcW w:w="2529" w:type="dxa"/>
            <w:shd w:val="clear" w:color="auto" w:fill="auto"/>
            <w:vAlign w:val="center"/>
          </w:tcPr>
          <w:p w14:paraId="7EBB6B00"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40</w:t>
            </w:r>
          </w:p>
        </w:tc>
      </w:tr>
      <w:tr w:rsidR="00882400" w:rsidRPr="00CF4D5C" w14:paraId="2CB4DCF9" w14:textId="77777777" w:rsidTr="00882400">
        <w:trPr>
          <w:trHeight w:val="266"/>
        </w:trPr>
        <w:tc>
          <w:tcPr>
            <w:tcW w:w="9640" w:type="dxa"/>
            <w:gridSpan w:val="5"/>
            <w:shd w:val="clear" w:color="auto" w:fill="auto"/>
            <w:vAlign w:val="center"/>
          </w:tcPr>
          <w:p w14:paraId="0EE2C539"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b/>
                <w:sz w:val="24"/>
                <w:szCs w:val="24"/>
              </w:rPr>
              <w:t xml:space="preserve">Вариант </w:t>
            </w:r>
            <w:r w:rsidRPr="00CF4D5C">
              <w:rPr>
                <w:rFonts w:ascii="Times New Roman" w:hAnsi="Times New Roman" w:cs="Times New Roman"/>
                <w:b/>
                <w:sz w:val="24"/>
                <w:szCs w:val="24"/>
                <w:lang w:val="en-US"/>
              </w:rPr>
              <w:t>III</w:t>
            </w:r>
            <w:r w:rsidRPr="00CF4D5C">
              <w:rPr>
                <w:rFonts w:ascii="Times New Roman" w:hAnsi="Times New Roman" w:cs="Times New Roman"/>
                <w:b/>
                <w:sz w:val="24"/>
                <w:szCs w:val="24"/>
              </w:rPr>
              <w:t xml:space="preserve"> (ориентирован на образовательные программы «Журналистика», «Медиакоммуникации»)</w:t>
            </w:r>
          </w:p>
        </w:tc>
      </w:tr>
      <w:tr w:rsidR="00882400" w:rsidRPr="00CF4D5C" w14:paraId="00269042" w14:textId="77777777" w:rsidTr="00882400">
        <w:trPr>
          <w:trHeight w:val="266"/>
        </w:trPr>
        <w:tc>
          <w:tcPr>
            <w:tcW w:w="1625" w:type="dxa"/>
            <w:vMerge w:val="restart"/>
            <w:shd w:val="clear" w:color="auto" w:fill="auto"/>
          </w:tcPr>
          <w:p w14:paraId="318DF7F4" w14:textId="77777777" w:rsidR="00882400" w:rsidRPr="00CF4D5C" w:rsidRDefault="00882400" w:rsidP="00882400">
            <w:pPr>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общеинтеллектуальное</w:t>
            </w:r>
          </w:p>
        </w:tc>
        <w:tc>
          <w:tcPr>
            <w:tcW w:w="2849" w:type="dxa"/>
            <w:shd w:val="clear" w:color="auto" w:fill="auto"/>
          </w:tcPr>
          <w:p w14:paraId="2E6E07A9" w14:textId="77777777" w:rsidR="00882400" w:rsidRPr="00CF4D5C" w:rsidRDefault="00882400" w:rsidP="00882400">
            <w:pPr>
              <w:spacing w:before="60" w:line="240" w:lineRule="auto"/>
              <w:rPr>
                <w:rFonts w:ascii="Times New Roman" w:hAnsi="Times New Roman" w:cs="Times New Roman"/>
                <w:sz w:val="24"/>
                <w:szCs w:val="24"/>
              </w:rPr>
            </w:pPr>
            <w:r w:rsidRPr="00CF4D5C">
              <w:rPr>
                <w:rFonts w:ascii="Times New Roman" w:hAnsi="Times New Roman" w:cs="Times New Roman"/>
                <w:sz w:val="24"/>
                <w:szCs w:val="24"/>
              </w:rPr>
              <w:t>Журналистика и медикакоммуникация</w:t>
            </w:r>
          </w:p>
        </w:tc>
        <w:tc>
          <w:tcPr>
            <w:tcW w:w="1135" w:type="dxa"/>
            <w:shd w:val="clear" w:color="auto" w:fill="auto"/>
            <w:vAlign w:val="center"/>
          </w:tcPr>
          <w:p w14:paraId="4E28A4D4" w14:textId="77777777" w:rsidR="00882400" w:rsidRPr="00CF4D5C" w:rsidRDefault="00882400" w:rsidP="00882400">
            <w:pPr>
              <w:ind w:hanging="45"/>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bottom w:val="single" w:sz="4" w:space="0" w:color="auto"/>
            </w:tcBorders>
            <w:shd w:val="clear" w:color="auto" w:fill="auto"/>
            <w:vAlign w:val="center"/>
          </w:tcPr>
          <w:p w14:paraId="084828F8"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110</w:t>
            </w:r>
          </w:p>
        </w:tc>
        <w:tc>
          <w:tcPr>
            <w:tcW w:w="2529" w:type="dxa"/>
            <w:tcBorders>
              <w:bottom w:val="single" w:sz="4" w:space="0" w:color="auto"/>
            </w:tcBorders>
            <w:shd w:val="clear" w:color="auto" w:fill="auto"/>
            <w:vAlign w:val="center"/>
          </w:tcPr>
          <w:p w14:paraId="53585E4D"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w:t>
            </w:r>
          </w:p>
        </w:tc>
      </w:tr>
      <w:tr w:rsidR="00882400" w:rsidRPr="00CF4D5C" w14:paraId="2AD431C6" w14:textId="77777777" w:rsidTr="00882400">
        <w:trPr>
          <w:trHeight w:val="266"/>
        </w:trPr>
        <w:tc>
          <w:tcPr>
            <w:tcW w:w="1625" w:type="dxa"/>
            <w:vMerge/>
            <w:shd w:val="clear" w:color="auto" w:fill="auto"/>
          </w:tcPr>
          <w:p w14:paraId="6278F71C" w14:textId="77777777" w:rsidR="00882400" w:rsidRPr="00CF4D5C" w:rsidRDefault="00882400" w:rsidP="00882400">
            <w:pPr>
              <w:spacing w:line="240" w:lineRule="auto"/>
              <w:rPr>
                <w:rFonts w:ascii="Times New Roman" w:hAnsi="Times New Roman" w:cs="Times New Roman"/>
                <w:b/>
                <w:sz w:val="24"/>
                <w:szCs w:val="24"/>
              </w:rPr>
            </w:pPr>
          </w:p>
        </w:tc>
        <w:tc>
          <w:tcPr>
            <w:tcW w:w="2849" w:type="dxa"/>
            <w:shd w:val="clear" w:color="auto" w:fill="auto"/>
          </w:tcPr>
          <w:p w14:paraId="55ACE3C9" w14:textId="77777777" w:rsidR="00882400" w:rsidRPr="00CF4D5C" w:rsidRDefault="00882400" w:rsidP="00882400">
            <w:pPr>
              <w:spacing w:before="60" w:line="240" w:lineRule="auto"/>
              <w:rPr>
                <w:rFonts w:ascii="Times New Roman" w:hAnsi="Times New Roman" w:cs="Times New Roman"/>
                <w:sz w:val="24"/>
                <w:szCs w:val="24"/>
              </w:rPr>
            </w:pPr>
            <w:r w:rsidRPr="00CF4D5C">
              <w:rPr>
                <w:rFonts w:ascii="Times New Roman" w:hAnsi="Times New Roman" w:cs="Times New Roman"/>
                <w:sz w:val="24"/>
                <w:szCs w:val="24"/>
              </w:rPr>
              <w:t>Профориентационный семинар</w:t>
            </w:r>
          </w:p>
        </w:tc>
        <w:tc>
          <w:tcPr>
            <w:tcW w:w="1135" w:type="dxa"/>
            <w:shd w:val="clear" w:color="auto" w:fill="auto"/>
            <w:vAlign w:val="center"/>
          </w:tcPr>
          <w:p w14:paraId="64AB6C7C" w14:textId="77777777" w:rsidR="00882400" w:rsidRPr="00CF4D5C" w:rsidRDefault="00882400" w:rsidP="00882400">
            <w:pPr>
              <w:ind w:hanging="45"/>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top w:val="single" w:sz="4" w:space="0" w:color="auto"/>
            </w:tcBorders>
            <w:shd w:val="clear" w:color="auto" w:fill="auto"/>
          </w:tcPr>
          <w:p w14:paraId="1F6DC26A"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20</w:t>
            </w:r>
          </w:p>
        </w:tc>
        <w:tc>
          <w:tcPr>
            <w:tcW w:w="2529" w:type="dxa"/>
            <w:tcBorders>
              <w:top w:val="single" w:sz="4" w:space="0" w:color="auto"/>
            </w:tcBorders>
            <w:shd w:val="clear" w:color="auto" w:fill="auto"/>
          </w:tcPr>
          <w:p w14:paraId="50C82F87"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w:t>
            </w:r>
          </w:p>
        </w:tc>
      </w:tr>
      <w:tr w:rsidR="00882400" w:rsidRPr="00CF4D5C" w14:paraId="020FA1DC" w14:textId="77777777" w:rsidTr="00882400">
        <w:trPr>
          <w:trHeight w:val="266"/>
        </w:trPr>
        <w:tc>
          <w:tcPr>
            <w:tcW w:w="1625" w:type="dxa"/>
            <w:vMerge/>
            <w:shd w:val="clear" w:color="auto" w:fill="auto"/>
          </w:tcPr>
          <w:p w14:paraId="298649B4" w14:textId="77777777" w:rsidR="00882400" w:rsidRPr="00CF4D5C" w:rsidRDefault="00882400" w:rsidP="00882400">
            <w:pPr>
              <w:spacing w:line="240" w:lineRule="auto"/>
              <w:rPr>
                <w:rFonts w:ascii="Times New Roman" w:hAnsi="Times New Roman" w:cs="Times New Roman"/>
                <w:b/>
                <w:sz w:val="24"/>
                <w:szCs w:val="24"/>
              </w:rPr>
            </w:pPr>
          </w:p>
        </w:tc>
        <w:tc>
          <w:tcPr>
            <w:tcW w:w="2849" w:type="dxa"/>
            <w:shd w:val="clear" w:color="auto" w:fill="auto"/>
          </w:tcPr>
          <w:p w14:paraId="1FC650E4" w14:textId="77777777" w:rsidR="00882400" w:rsidRPr="00CF4D5C" w:rsidRDefault="00882400" w:rsidP="00882400">
            <w:pPr>
              <w:spacing w:before="60" w:line="240" w:lineRule="auto"/>
              <w:rPr>
                <w:rFonts w:ascii="Times New Roman" w:hAnsi="Times New Roman" w:cs="Times New Roman"/>
                <w:sz w:val="24"/>
                <w:szCs w:val="24"/>
              </w:rPr>
            </w:pPr>
            <w:r w:rsidRPr="00CF4D5C">
              <w:rPr>
                <w:rFonts w:ascii="Times New Roman" w:hAnsi="Times New Roman" w:cs="Times New Roman"/>
                <w:sz w:val="24"/>
                <w:szCs w:val="24"/>
              </w:rPr>
              <w:t>Журналистика и медиакоммуникации: тренды, методы, инструменты</w:t>
            </w:r>
          </w:p>
        </w:tc>
        <w:tc>
          <w:tcPr>
            <w:tcW w:w="1135" w:type="dxa"/>
            <w:shd w:val="clear" w:color="auto" w:fill="auto"/>
            <w:vAlign w:val="center"/>
          </w:tcPr>
          <w:p w14:paraId="1619EDC8" w14:textId="77777777" w:rsidR="00882400" w:rsidRPr="00CF4D5C" w:rsidRDefault="00882400" w:rsidP="00882400">
            <w:pPr>
              <w:ind w:hanging="45"/>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shd w:val="clear" w:color="auto" w:fill="auto"/>
            <w:vAlign w:val="center"/>
          </w:tcPr>
          <w:p w14:paraId="7BC3D8E9"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w:t>
            </w:r>
          </w:p>
        </w:tc>
        <w:tc>
          <w:tcPr>
            <w:tcW w:w="2529" w:type="dxa"/>
            <w:shd w:val="clear" w:color="auto" w:fill="auto"/>
            <w:vAlign w:val="center"/>
          </w:tcPr>
          <w:p w14:paraId="236558E2"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40</w:t>
            </w:r>
          </w:p>
        </w:tc>
      </w:tr>
      <w:tr w:rsidR="00882400" w:rsidRPr="00CF4D5C" w14:paraId="0723DAA8" w14:textId="77777777" w:rsidTr="00882400">
        <w:trPr>
          <w:trHeight w:val="266"/>
        </w:trPr>
        <w:tc>
          <w:tcPr>
            <w:tcW w:w="9640" w:type="dxa"/>
            <w:gridSpan w:val="5"/>
            <w:shd w:val="clear" w:color="auto" w:fill="auto"/>
            <w:vAlign w:val="center"/>
          </w:tcPr>
          <w:p w14:paraId="2CC11A8A"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b/>
                <w:sz w:val="24"/>
                <w:szCs w:val="24"/>
              </w:rPr>
              <w:t xml:space="preserve">Вариант </w:t>
            </w:r>
            <w:r w:rsidRPr="00CF4D5C">
              <w:rPr>
                <w:rFonts w:ascii="Times New Roman" w:hAnsi="Times New Roman" w:cs="Times New Roman"/>
                <w:b/>
                <w:sz w:val="24"/>
                <w:szCs w:val="24"/>
                <w:lang w:val="en-US"/>
              </w:rPr>
              <w:t>IV</w:t>
            </w:r>
            <w:r w:rsidRPr="00CF4D5C">
              <w:rPr>
                <w:rFonts w:ascii="Times New Roman" w:hAnsi="Times New Roman" w:cs="Times New Roman"/>
                <w:b/>
                <w:sz w:val="24"/>
                <w:szCs w:val="24"/>
              </w:rPr>
              <w:t xml:space="preserve"> (ориентирован на образовательную программу  «Философия»)</w:t>
            </w:r>
          </w:p>
        </w:tc>
      </w:tr>
      <w:tr w:rsidR="00882400" w:rsidRPr="00CF4D5C" w14:paraId="3E8E3D47" w14:textId="77777777" w:rsidTr="00882400">
        <w:trPr>
          <w:trHeight w:val="266"/>
        </w:trPr>
        <w:tc>
          <w:tcPr>
            <w:tcW w:w="1625" w:type="dxa"/>
            <w:vMerge w:val="restart"/>
            <w:shd w:val="clear" w:color="auto" w:fill="auto"/>
          </w:tcPr>
          <w:p w14:paraId="05882432" w14:textId="77777777" w:rsidR="00882400" w:rsidRPr="00CF4D5C" w:rsidRDefault="00882400" w:rsidP="00882400">
            <w:pPr>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общеинтеллектуальное</w:t>
            </w:r>
          </w:p>
        </w:tc>
        <w:tc>
          <w:tcPr>
            <w:tcW w:w="2849" w:type="dxa"/>
            <w:shd w:val="clear" w:color="auto" w:fill="auto"/>
          </w:tcPr>
          <w:p w14:paraId="52E13860" w14:textId="77777777" w:rsidR="00882400" w:rsidRPr="00CF4D5C" w:rsidRDefault="00882400" w:rsidP="00882400">
            <w:pPr>
              <w:spacing w:before="60" w:line="240" w:lineRule="auto"/>
              <w:rPr>
                <w:rFonts w:ascii="Times New Roman" w:hAnsi="Times New Roman" w:cs="Times New Roman"/>
                <w:sz w:val="24"/>
                <w:szCs w:val="24"/>
              </w:rPr>
            </w:pPr>
            <w:r w:rsidRPr="00CF4D5C">
              <w:rPr>
                <w:rFonts w:ascii="Times New Roman" w:hAnsi="Times New Roman" w:cs="Times New Roman"/>
                <w:sz w:val="24"/>
                <w:szCs w:val="24"/>
              </w:rPr>
              <w:t>Профориентационный семинар</w:t>
            </w:r>
          </w:p>
        </w:tc>
        <w:tc>
          <w:tcPr>
            <w:tcW w:w="1135" w:type="dxa"/>
            <w:shd w:val="clear" w:color="auto" w:fill="auto"/>
            <w:vAlign w:val="center"/>
          </w:tcPr>
          <w:p w14:paraId="253CAD25" w14:textId="77777777" w:rsidR="00882400" w:rsidRPr="00CF4D5C" w:rsidRDefault="00882400" w:rsidP="00882400">
            <w:pPr>
              <w:ind w:hanging="45"/>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bottom w:val="single" w:sz="4" w:space="0" w:color="auto"/>
            </w:tcBorders>
            <w:shd w:val="clear" w:color="auto" w:fill="auto"/>
            <w:vAlign w:val="center"/>
          </w:tcPr>
          <w:p w14:paraId="23CB17FE"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20</w:t>
            </w:r>
          </w:p>
        </w:tc>
        <w:tc>
          <w:tcPr>
            <w:tcW w:w="2529" w:type="dxa"/>
            <w:tcBorders>
              <w:bottom w:val="single" w:sz="4" w:space="0" w:color="auto"/>
            </w:tcBorders>
            <w:shd w:val="clear" w:color="auto" w:fill="auto"/>
            <w:vAlign w:val="center"/>
          </w:tcPr>
          <w:p w14:paraId="416443EA"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2B02FD04" w14:textId="77777777" w:rsidTr="00882400">
        <w:trPr>
          <w:trHeight w:val="266"/>
        </w:trPr>
        <w:tc>
          <w:tcPr>
            <w:tcW w:w="1625" w:type="dxa"/>
            <w:vMerge/>
            <w:shd w:val="clear" w:color="auto" w:fill="auto"/>
          </w:tcPr>
          <w:p w14:paraId="71D19B64" w14:textId="77777777" w:rsidR="00882400" w:rsidRPr="00CF4D5C" w:rsidRDefault="00882400" w:rsidP="00882400">
            <w:pPr>
              <w:spacing w:line="240" w:lineRule="auto"/>
              <w:rPr>
                <w:rFonts w:ascii="Times New Roman" w:hAnsi="Times New Roman" w:cs="Times New Roman"/>
                <w:b/>
                <w:sz w:val="24"/>
                <w:szCs w:val="24"/>
              </w:rPr>
            </w:pPr>
          </w:p>
        </w:tc>
        <w:tc>
          <w:tcPr>
            <w:tcW w:w="2849" w:type="dxa"/>
            <w:shd w:val="clear" w:color="auto" w:fill="auto"/>
          </w:tcPr>
          <w:p w14:paraId="114339ED" w14:textId="77777777" w:rsidR="00882400" w:rsidRPr="00CF4D5C" w:rsidRDefault="00882400" w:rsidP="00882400">
            <w:pPr>
              <w:spacing w:before="60" w:line="240" w:lineRule="auto"/>
              <w:rPr>
                <w:rFonts w:ascii="Times New Roman" w:hAnsi="Times New Roman" w:cs="Times New Roman"/>
                <w:sz w:val="24"/>
                <w:szCs w:val="24"/>
              </w:rPr>
            </w:pPr>
            <w:r w:rsidRPr="00CF4D5C">
              <w:rPr>
                <w:rFonts w:ascii="Times New Roman" w:hAnsi="Times New Roman" w:cs="Times New Roman"/>
                <w:sz w:val="24"/>
                <w:szCs w:val="24"/>
              </w:rPr>
              <w:t>Философия</w:t>
            </w:r>
          </w:p>
        </w:tc>
        <w:tc>
          <w:tcPr>
            <w:tcW w:w="1135" w:type="dxa"/>
            <w:shd w:val="clear" w:color="auto" w:fill="auto"/>
            <w:vAlign w:val="center"/>
          </w:tcPr>
          <w:p w14:paraId="5B11F078" w14:textId="77777777" w:rsidR="00882400" w:rsidRPr="00CF4D5C" w:rsidRDefault="00882400" w:rsidP="00882400">
            <w:pPr>
              <w:ind w:hanging="45"/>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top w:val="single" w:sz="4" w:space="0" w:color="auto"/>
              <w:bottom w:val="single" w:sz="4" w:space="0" w:color="auto"/>
            </w:tcBorders>
            <w:shd w:val="clear" w:color="auto" w:fill="auto"/>
            <w:vAlign w:val="center"/>
          </w:tcPr>
          <w:p w14:paraId="5A430E59"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110</w:t>
            </w:r>
          </w:p>
        </w:tc>
        <w:tc>
          <w:tcPr>
            <w:tcW w:w="2529" w:type="dxa"/>
            <w:tcBorders>
              <w:top w:val="single" w:sz="4" w:space="0" w:color="auto"/>
              <w:bottom w:val="single" w:sz="4" w:space="0" w:color="auto"/>
            </w:tcBorders>
            <w:shd w:val="clear" w:color="auto" w:fill="auto"/>
            <w:vAlign w:val="center"/>
          </w:tcPr>
          <w:p w14:paraId="598A559B"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668CA93F" w14:textId="77777777" w:rsidTr="00882400">
        <w:trPr>
          <w:trHeight w:val="266"/>
        </w:trPr>
        <w:tc>
          <w:tcPr>
            <w:tcW w:w="1625" w:type="dxa"/>
            <w:vMerge/>
            <w:shd w:val="clear" w:color="auto" w:fill="auto"/>
          </w:tcPr>
          <w:p w14:paraId="2CB156E6" w14:textId="77777777" w:rsidR="00882400" w:rsidRPr="00CF4D5C" w:rsidRDefault="00882400" w:rsidP="00882400">
            <w:pPr>
              <w:spacing w:line="240" w:lineRule="auto"/>
              <w:rPr>
                <w:rFonts w:ascii="Times New Roman" w:hAnsi="Times New Roman" w:cs="Times New Roman"/>
                <w:b/>
                <w:sz w:val="24"/>
                <w:szCs w:val="24"/>
              </w:rPr>
            </w:pPr>
          </w:p>
        </w:tc>
        <w:tc>
          <w:tcPr>
            <w:tcW w:w="2849" w:type="dxa"/>
            <w:shd w:val="clear" w:color="auto" w:fill="auto"/>
          </w:tcPr>
          <w:p w14:paraId="2A5F843B" w14:textId="77777777" w:rsidR="00882400" w:rsidRPr="00CF4D5C" w:rsidRDefault="00882400" w:rsidP="00882400">
            <w:pPr>
              <w:spacing w:before="60" w:line="240" w:lineRule="auto"/>
              <w:rPr>
                <w:rFonts w:ascii="Times New Roman" w:hAnsi="Times New Roman" w:cs="Times New Roman"/>
                <w:sz w:val="24"/>
                <w:szCs w:val="24"/>
              </w:rPr>
            </w:pPr>
            <w:r w:rsidRPr="00CF4D5C">
              <w:rPr>
                <w:rFonts w:ascii="Times New Roman" w:hAnsi="Times New Roman" w:cs="Times New Roman"/>
                <w:sz w:val="24"/>
                <w:szCs w:val="24"/>
              </w:rPr>
              <w:t>Философская пропедевтика</w:t>
            </w:r>
          </w:p>
        </w:tc>
        <w:tc>
          <w:tcPr>
            <w:tcW w:w="1135" w:type="dxa"/>
            <w:shd w:val="clear" w:color="auto" w:fill="auto"/>
            <w:vAlign w:val="center"/>
          </w:tcPr>
          <w:p w14:paraId="2D609AA2" w14:textId="77777777" w:rsidR="00882400" w:rsidRPr="00CF4D5C" w:rsidRDefault="00882400" w:rsidP="00882400">
            <w:pPr>
              <w:ind w:hanging="45"/>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shd w:val="clear" w:color="auto" w:fill="auto"/>
            <w:vAlign w:val="center"/>
          </w:tcPr>
          <w:p w14:paraId="6E191277" w14:textId="77777777" w:rsidR="00882400" w:rsidRPr="00CF4D5C" w:rsidRDefault="00882400" w:rsidP="00882400">
            <w:pPr>
              <w:spacing w:line="240" w:lineRule="auto"/>
              <w:jc w:val="center"/>
              <w:rPr>
                <w:rFonts w:ascii="Times New Roman" w:hAnsi="Times New Roman" w:cs="Times New Roman"/>
                <w:sz w:val="24"/>
                <w:szCs w:val="24"/>
                <w:lang w:val="en-US"/>
              </w:rPr>
            </w:pPr>
          </w:p>
        </w:tc>
        <w:tc>
          <w:tcPr>
            <w:tcW w:w="2529" w:type="dxa"/>
            <w:shd w:val="clear" w:color="auto" w:fill="auto"/>
            <w:vAlign w:val="center"/>
          </w:tcPr>
          <w:p w14:paraId="52E6425C"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40</w:t>
            </w:r>
          </w:p>
        </w:tc>
      </w:tr>
      <w:tr w:rsidR="00882400" w:rsidRPr="00CF4D5C" w14:paraId="3A55ABFC" w14:textId="77777777" w:rsidTr="00882400">
        <w:trPr>
          <w:trHeight w:val="266"/>
        </w:trPr>
        <w:tc>
          <w:tcPr>
            <w:tcW w:w="9640" w:type="dxa"/>
            <w:gridSpan w:val="5"/>
            <w:shd w:val="clear" w:color="auto" w:fill="auto"/>
            <w:vAlign w:val="center"/>
          </w:tcPr>
          <w:p w14:paraId="3D45D052"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b/>
                <w:sz w:val="24"/>
                <w:szCs w:val="24"/>
              </w:rPr>
              <w:t xml:space="preserve">Вариант </w:t>
            </w:r>
            <w:r w:rsidRPr="00CF4D5C">
              <w:rPr>
                <w:rFonts w:ascii="Times New Roman" w:hAnsi="Times New Roman" w:cs="Times New Roman"/>
                <w:b/>
                <w:sz w:val="24"/>
                <w:szCs w:val="24"/>
                <w:lang w:val="en-US"/>
              </w:rPr>
              <w:t>V</w:t>
            </w:r>
            <w:r w:rsidRPr="00CF4D5C">
              <w:rPr>
                <w:rFonts w:ascii="Times New Roman" w:hAnsi="Times New Roman" w:cs="Times New Roman"/>
                <w:b/>
                <w:sz w:val="24"/>
                <w:szCs w:val="24"/>
              </w:rPr>
              <w:t xml:space="preserve"> (ориентирован на образовательные программы «История», «История искусств»)</w:t>
            </w:r>
          </w:p>
        </w:tc>
      </w:tr>
      <w:tr w:rsidR="00882400" w:rsidRPr="00CF4D5C" w14:paraId="1484D337" w14:textId="77777777" w:rsidTr="00882400">
        <w:trPr>
          <w:trHeight w:val="266"/>
        </w:trPr>
        <w:tc>
          <w:tcPr>
            <w:tcW w:w="1625" w:type="dxa"/>
            <w:vMerge w:val="restart"/>
            <w:shd w:val="clear" w:color="auto" w:fill="auto"/>
          </w:tcPr>
          <w:p w14:paraId="03B3C65B" w14:textId="77777777" w:rsidR="00882400" w:rsidRPr="00CF4D5C" w:rsidRDefault="00882400" w:rsidP="00882400">
            <w:pPr>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lastRenderedPageBreak/>
              <w:t>общеинтеллектуальное</w:t>
            </w:r>
          </w:p>
        </w:tc>
        <w:tc>
          <w:tcPr>
            <w:tcW w:w="2849" w:type="dxa"/>
            <w:shd w:val="clear" w:color="auto" w:fill="auto"/>
          </w:tcPr>
          <w:p w14:paraId="22CD4270" w14:textId="77777777" w:rsidR="00882400" w:rsidRPr="00CF4D5C" w:rsidRDefault="00882400" w:rsidP="00882400">
            <w:pPr>
              <w:spacing w:line="240" w:lineRule="auto"/>
              <w:rPr>
                <w:rFonts w:ascii="Times New Roman" w:eastAsia="Times New Roman" w:hAnsi="Times New Roman" w:cs="Times New Roman"/>
                <w:sz w:val="24"/>
                <w:szCs w:val="24"/>
              </w:rPr>
            </w:pPr>
            <w:r w:rsidRPr="00CF4D5C">
              <w:rPr>
                <w:rFonts w:ascii="Times New Roman" w:eastAsia="Times New Roman" w:hAnsi="Times New Roman" w:cs="Times New Roman"/>
                <w:sz w:val="24"/>
                <w:szCs w:val="24"/>
              </w:rPr>
              <w:t>Профориентационный семинар</w:t>
            </w:r>
          </w:p>
        </w:tc>
        <w:tc>
          <w:tcPr>
            <w:tcW w:w="1135" w:type="dxa"/>
            <w:shd w:val="clear" w:color="auto" w:fill="auto"/>
            <w:vAlign w:val="center"/>
          </w:tcPr>
          <w:p w14:paraId="377A9110" w14:textId="77777777" w:rsidR="00882400" w:rsidRPr="00CF4D5C" w:rsidRDefault="00882400" w:rsidP="00882400">
            <w:pPr>
              <w:ind w:hanging="45"/>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bottom w:val="single" w:sz="4" w:space="0" w:color="auto"/>
            </w:tcBorders>
            <w:shd w:val="clear" w:color="auto" w:fill="auto"/>
            <w:vAlign w:val="center"/>
          </w:tcPr>
          <w:p w14:paraId="741BEC80"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20</w:t>
            </w:r>
          </w:p>
        </w:tc>
        <w:tc>
          <w:tcPr>
            <w:tcW w:w="2529" w:type="dxa"/>
            <w:shd w:val="clear" w:color="auto" w:fill="auto"/>
            <w:vAlign w:val="center"/>
          </w:tcPr>
          <w:p w14:paraId="6E4CD499"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lang w:val="en-US"/>
              </w:rPr>
              <w:t>-</w:t>
            </w:r>
          </w:p>
        </w:tc>
      </w:tr>
      <w:tr w:rsidR="00882400" w:rsidRPr="00CF4D5C" w14:paraId="1A02F8C4" w14:textId="77777777" w:rsidTr="00882400">
        <w:trPr>
          <w:trHeight w:val="266"/>
        </w:trPr>
        <w:tc>
          <w:tcPr>
            <w:tcW w:w="1625" w:type="dxa"/>
            <w:vMerge/>
            <w:shd w:val="clear" w:color="auto" w:fill="auto"/>
          </w:tcPr>
          <w:p w14:paraId="46A7B288" w14:textId="77777777" w:rsidR="00882400" w:rsidRPr="00CF4D5C" w:rsidRDefault="00882400" w:rsidP="00882400">
            <w:pPr>
              <w:spacing w:line="240" w:lineRule="auto"/>
              <w:rPr>
                <w:rFonts w:ascii="Times New Roman" w:hAnsi="Times New Roman" w:cs="Times New Roman"/>
                <w:b/>
                <w:sz w:val="24"/>
                <w:szCs w:val="24"/>
              </w:rPr>
            </w:pPr>
          </w:p>
        </w:tc>
        <w:tc>
          <w:tcPr>
            <w:tcW w:w="2849" w:type="dxa"/>
            <w:shd w:val="clear" w:color="auto" w:fill="auto"/>
          </w:tcPr>
          <w:p w14:paraId="2A78E52C" w14:textId="77777777" w:rsidR="00882400" w:rsidRPr="00CF4D5C" w:rsidRDefault="00882400" w:rsidP="00882400">
            <w:pPr>
              <w:spacing w:line="240" w:lineRule="auto"/>
              <w:rPr>
                <w:rFonts w:ascii="Times New Roman" w:eastAsia="Times New Roman" w:hAnsi="Times New Roman" w:cs="Times New Roman"/>
                <w:sz w:val="24"/>
                <w:szCs w:val="24"/>
              </w:rPr>
            </w:pPr>
            <w:r w:rsidRPr="00CF4D5C">
              <w:rPr>
                <w:rFonts w:ascii="Times New Roman" w:eastAsia="Times New Roman" w:hAnsi="Times New Roman" w:cs="Times New Roman"/>
                <w:sz w:val="24"/>
                <w:szCs w:val="24"/>
              </w:rPr>
              <w:t xml:space="preserve">Лаборатория историка </w:t>
            </w:r>
          </w:p>
        </w:tc>
        <w:tc>
          <w:tcPr>
            <w:tcW w:w="1135" w:type="dxa"/>
            <w:shd w:val="clear" w:color="auto" w:fill="auto"/>
            <w:vAlign w:val="center"/>
          </w:tcPr>
          <w:p w14:paraId="7AFC93AF" w14:textId="77777777" w:rsidR="00882400" w:rsidRPr="00CF4D5C" w:rsidRDefault="00882400" w:rsidP="00882400">
            <w:pPr>
              <w:ind w:hanging="45"/>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top w:val="single" w:sz="4" w:space="0" w:color="auto"/>
              <w:bottom w:val="single" w:sz="4" w:space="0" w:color="auto"/>
            </w:tcBorders>
            <w:shd w:val="clear" w:color="auto" w:fill="auto"/>
            <w:vAlign w:val="center"/>
          </w:tcPr>
          <w:p w14:paraId="46BAA473"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22</w:t>
            </w:r>
          </w:p>
        </w:tc>
        <w:tc>
          <w:tcPr>
            <w:tcW w:w="2529" w:type="dxa"/>
            <w:shd w:val="clear" w:color="auto" w:fill="auto"/>
            <w:vAlign w:val="center"/>
          </w:tcPr>
          <w:p w14:paraId="01439DA2"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w:t>
            </w:r>
          </w:p>
        </w:tc>
      </w:tr>
      <w:tr w:rsidR="00882400" w:rsidRPr="00CF4D5C" w14:paraId="442010EA" w14:textId="77777777" w:rsidTr="00882400">
        <w:trPr>
          <w:trHeight w:val="266"/>
        </w:trPr>
        <w:tc>
          <w:tcPr>
            <w:tcW w:w="1625" w:type="dxa"/>
            <w:vMerge/>
            <w:shd w:val="clear" w:color="auto" w:fill="auto"/>
          </w:tcPr>
          <w:p w14:paraId="7F0E316C" w14:textId="77777777" w:rsidR="00882400" w:rsidRPr="00CF4D5C" w:rsidRDefault="00882400" w:rsidP="00882400">
            <w:pPr>
              <w:spacing w:line="240" w:lineRule="auto"/>
              <w:rPr>
                <w:rFonts w:ascii="Times New Roman" w:hAnsi="Times New Roman" w:cs="Times New Roman"/>
                <w:b/>
                <w:sz w:val="24"/>
                <w:szCs w:val="24"/>
              </w:rPr>
            </w:pPr>
          </w:p>
        </w:tc>
        <w:tc>
          <w:tcPr>
            <w:tcW w:w="2849" w:type="dxa"/>
            <w:shd w:val="clear" w:color="auto" w:fill="auto"/>
          </w:tcPr>
          <w:p w14:paraId="5E8AE6BE" w14:textId="77777777" w:rsidR="00882400" w:rsidRPr="00CF4D5C" w:rsidRDefault="00882400" w:rsidP="00882400">
            <w:pPr>
              <w:spacing w:line="240" w:lineRule="auto"/>
              <w:rPr>
                <w:rFonts w:ascii="Times New Roman" w:eastAsia="Times New Roman" w:hAnsi="Times New Roman" w:cs="Times New Roman"/>
                <w:sz w:val="24"/>
                <w:szCs w:val="24"/>
              </w:rPr>
            </w:pPr>
            <w:r w:rsidRPr="00CF4D5C">
              <w:rPr>
                <w:rFonts w:ascii="Times New Roman" w:eastAsia="Times New Roman" w:hAnsi="Times New Roman" w:cs="Times New Roman"/>
                <w:sz w:val="24"/>
                <w:szCs w:val="24"/>
              </w:rPr>
              <w:t>История искусств</w:t>
            </w:r>
          </w:p>
        </w:tc>
        <w:tc>
          <w:tcPr>
            <w:tcW w:w="1135" w:type="dxa"/>
            <w:shd w:val="clear" w:color="auto" w:fill="auto"/>
            <w:vAlign w:val="center"/>
          </w:tcPr>
          <w:p w14:paraId="11C2FBD7" w14:textId="77777777" w:rsidR="00882400" w:rsidRPr="00CF4D5C" w:rsidRDefault="00882400" w:rsidP="00882400">
            <w:pPr>
              <w:ind w:hanging="45"/>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top w:val="single" w:sz="4" w:space="0" w:color="auto"/>
            </w:tcBorders>
            <w:shd w:val="clear" w:color="auto" w:fill="auto"/>
            <w:vAlign w:val="center"/>
          </w:tcPr>
          <w:p w14:paraId="00442167"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44</w:t>
            </w:r>
          </w:p>
        </w:tc>
        <w:tc>
          <w:tcPr>
            <w:tcW w:w="2529" w:type="dxa"/>
            <w:shd w:val="clear" w:color="auto" w:fill="auto"/>
            <w:vAlign w:val="center"/>
          </w:tcPr>
          <w:p w14:paraId="50C22C08"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20</w:t>
            </w:r>
          </w:p>
        </w:tc>
      </w:tr>
      <w:tr w:rsidR="00882400" w:rsidRPr="00CF4D5C" w14:paraId="4DD211C5" w14:textId="77777777" w:rsidTr="00882400">
        <w:trPr>
          <w:trHeight w:val="266"/>
        </w:trPr>
        <w:tc>
          <w:tcPr>
            <w:tcW w:w="1625" w:type="dxa"/>
            <w:vMerge/>
            <w:shd w:val="clear" w:color="auto" w:fill="auto"/>
          </w:tcPr>
          <w:p w14:paraId="1D35B95A" w14:textId="77777777" w:rsidR="00882400" w:rsidRPr="00CF4D5C" w:rsidRDefault="00882400" w:rsidP="00882400">
            <w:pPr>
              <w:spacing w:line="240" w:lineRule="auto"/>
              <w:rPr>
                <w:rFonts w:ascii="Times New Roman" w:hAnsi="Times New Roman" w:cs="Times New Roman"/>
                <w:b/>
                <w:sz w:val="24"/>
                <w:szCs w:val="24"/>
              </w:rPr>
            </w:pPr>
          </w:p>
        </w:tc>
        <w:tc>
          <w:tcPr>
            <w:tcW w:w="2849" w:type="dxa"/>
            <w:shd w:val="clear" w:color="auto" w:fill="auto"/>
          </w:tcPr>
          <w:p w14:paraId="31146B17" w14:textId="77777777" w:rsidR="00882400" w:rsidRPr="00CF4D5C" w:rsidRDefault="00882400" w:rsidP="00882400">
            <w:pPr>
              <w:spacing w:line="240" w:lineRule="auto"/>
              <w:rPr>
                <w:rFonts w:ascii="Times New Roman" w:eastAsia="Times New Roman" w:hAnsi="Times New Roman" w:cs="Times New Roman"/>
                <w:sz w:val="24"/>
                <w:szCs w:val="24"/>
              </w:rPr>
            </w:pPr>
            <w:r w:rsidRPr="00CF4D5C">
              <w:rPr>
                <w:rFonts w:ascii="Times New Roman" w:eastAsia="Times New Roman" w:hAnsi="Times New Roman" w:cs="Times New Roman"/>
                <w:sz w:val="24"/>
                <w:szCs w:val="24"/>
              </w:rPr>
              <w:t>Медиевистика</w:t>
            </w:r>
          </w:p>
        </w:tc>
        <w:tc>
          <w:tcPr>
            <w:tcW w:w="1135" w:type="dxa"/>
            <w:shd w:val="clear" w:color="auto" w:fill="auto"/>
            <w:vAlign w:val="center"/>
          </w:tcPr>
          <w:p w14:paraId="775D3070" w14:textId="77777777" w:rsidR="00882400" w:rsidRPr="00CF4D5C" w:rsidRDefault="00882400" w:rsidP="00882400">
            <w:pPr>
              <w:ind w:hanging="45"/>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top w:val="single" w:sz="4" w:space="0" w:color="auto"/>
            </w:tcBorders>
            <w:shd w:val="clear" w:color="auto" w:fill="auto"/>
            <w:vAlign w:val="center"/>
          </w:tcPr>
          <w:p w14:paraId="4D1825C8"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44</w:t>
            </w:r>
          </w:p>
        </w:tc>
        <w:tc>
          <w:tcPr>
            <w:tcW w:w="2529" w:type="dxa"/>
            <w:shd w:val="clear" w:color="auto" w:fill="auto"/>
            <w:vAlign w:val="center"/>
          </w:tcPr>
          <w:p w14:paraId="326E557B"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20</w:t>
            </w:r>
          </w:p>
        </w:tc>
      </w:tr>
      <w:tr w:rsidR="00882400" w:rsidRPr="00CF4D5C" w14:paraId="2447F5BF" w14:textId="77777777" w:rsidTr="00882400">
        <w:trPr>
          <w:trHeight w:val="266"/>
        </w:trPr>
        <w:tc>
          <w:tcPr>
            <w:tcW w:w="9640" w:type="dxa"/>
            <w:gridSpan w:val="5"/>
            <w:shd w:val="clear" w:color="auto" w:fill="auto"/>
            <w:vAlign w:val="center"/>
          </w:tcPr>
          <w:p w14:paraId="0F00945A"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b/>
                <w:sz w:val="24"/>
                <w:szCs w:val="24"/>
              </w:rPr>
              <w:t xml:space="preserve">Вариант </w:t>
            </w:r>
            <w:r w:rsidRPr="00CF4D5C">
              <w:rPr>
                <w:rFonts w:ascii="Times New Roman" w:hAnsi="Times New Roman" w:cs="Times New Roman"/>
                <w:b/>
                <w:sz w:val="24"/>
                <w:szCs w:val="24"/>
                <w:lang w:val="en-US"/>
              </w:rPr>
              <w:t>VI</w:t>
            </w:r>
            <w:r w:rsidRPr="00CF4D5C">
              <w:rPr>
                <w:rFonts w:ascii="Times New Roman" w:hAnsi="Times New Roman" w:cs="Times New Roman"/>
                <w:b/>
                <w:sz w:val="24"/>
                <w:szCs w:val="24"/>
              </w:rPr>
              <w:t xml:space="preserve"> (ориентирован на образовательную программу  «Филология»)</w:t>
            </w:r>
          </w:p>
        </w:tc>
      </w:tr>
      <w:tr w:rsidR="00882400" w:rsidRPr="00CF4D5C" w14:paraId="37660444" w14:textId="77777777" w:rsidTr="00882400">
        <w:trPr>
          <w:trHeight w:val="266"/>
        </w:trPr>
        <w:tc>
          <w:tcPr>
            <w:tcW w:w="1625" w:type="dxa"/>
            <w:vMerge w:val="restart"/>
            <w:shd w:val="clear" w:color="auto" w:fill="auto"/>
          </w:tcPr>
          <w:p w14:paraId="77AB6AF0" w14:textId="77777777" w:rsidR="00882400" w:rsidRPr="00CF4D5C" w:rsidRDefault="00882400" w:rsidP="00882400">
            <w:pPr>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общеинтеллектуальное</w:t>
            </w:r>
          </w:p>
        </w:tc>
        <w:tc>
          <w:tcPr>
            <w:tcW w:w="2849" w:type="dxa"/>
            <w:shd w:val="clear" w:color="auto" w:fill="auto"/>
          </w:tcPr>
          <w:p w14:paraId="06326F21" w14:textId="77777777" w:rsidR="00882400" w:rsidRPr="00CF4D5C" w:rsidRDefault="00882400" w:rsidP="00882400">
            <w:pPr>
              <w:spacing w:line="240" w:lineRule="auto"/>
              <w:rPr>
                <w:rFonts w:ascii="Times New Roman" w:eastAsia="Times New Roman" w:hAnsi="Times New Roman" w:cs="Times New Roman"/>
                <w:sz w:val="24"/>
                <w:szCs w:val="24"/>
              </w:rPr>
            </w:pPr>
            <w:r w:rsidRPr="00CF4D5C">
              <w:rPr>
                <w:rFonts w:ascii="Times New Roman" w:eastAsia="Times New Roman" w:hAnsi="Times New Roman" w:cs="Times New Roman"/>
                <w:sz w:val="24"/>
                <w:szCs w:val="24"/>
              </w:rPr>
              <w:t xml:space="preserve">Профориентационный семинар </w:t>
            </w:r>
          </w:p>
        </w:tc>
        <w:tc>
          <w:tcPr>
            <w:tcW w:w="1135" w:type="dxa"/>
            <w:tcBorders>
              <w:bottom w:val="single" w:sz="4" w:space="0" w:color="auto"/>
            </w:tcBorders>
            <w:shd w:val="clear" w:color="auto" w:fill="auto"/>
            <w:vAlign w:val="center"/>
          </w:tcPr>
          <w:p w14:paraId="57DDF4DE" w14:textId="77777777" w:rsidR="00882400" w:rsidRPr="00CF4D5C" w:rsidRDefault="00882400" w:rsidP="00882400">
            <w:pPr>
              <w:ind w:hanging="45"/>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bottom w:val="single" w:sz="4" w:space="0" w:color="auto"/>
            </w:tcBorders>
            <w:shd w:val="clear" w:color="auto" w:fill="auto"/>
            <w:vAlign w:val="center"/>
          </w:tcPr>
          <w:p w14:paraId="7907C51B"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20</w:t>
            </w:r>
          </w:p>
        </w:tc>
        <w:tc>
          <w:tcPr>
            <w:tcW w:w="2529" w:type="dxa"/>
            <w:shd w:val="clear" w:color="auto" w:fill="auto"/>
            <w:vAlign w:val="center"/>
          </w:tcPr>
          <w:p w14:paraId="3A21A28E"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w:t>
            </w:r>
          </w:p>
        </w:tc>
      </w:tr>
      <w:tr w:rsidR="00882400" w:rsidRPr="00CF4D5C" w14:paraId="284597FD" w14:textId="77777777" w:rsidTr="00882400">
        <w:trPr>
          <w:trHeight w:val="266"/>
        </w:trPr>
        <w:tc>
          <w:tcPr>
            <w:tcW w:w="1625" w:type="dxa"/>
            <w:vMerge/>
            <w:shd w:val="clear" w:color="auto" w:fill="auto"/>
          </w:tcPr>
          <w:p w14:paraId="5FBE8702" w14:textId="77777777" w:rsidR="00882400" w:rsidRPr="00CF4D5C" w:rsidRDefault="00882400" w:rsidP="00882400">
            <w:pPr>
              <w:spacing w:line="240" w:lineRule="auto"/>
              <w:rPr>
                <w:rFonts w:ascii="Times New Roman" w:hAnsi="Times New Roman" w:cs="Times New Roman"/>
                <w:b/>
                <w:sz w:val="24"/>
                <w:szCs w:val="24"/>
              </w:rPr>
            </w:pPr>
          </w:p>
        </w:tc>
        <w:tc>
          <w:tcPr>
            <w:tcW w:w="2849" w:type="dxa"/>
            <w:shd w:val="clear" w:color="auto" w:fill="auto"/>
          </w:tcPr>
          <w:p w14:paraId="2B4E3D8E" w14:textId="77777777" w:rsidR="00882400" w:rsidRPr="00CF4D5C" w:rsidRDefault="00882400" w:rsidP="00882400">
            <w:pPr>
              <w:spacing w:before="60" w:line="240" w:lineRule="auto"/>
              <w:rPr>
                <w:rFonts w:ascii="Times New Roman" w:hAnsi="Times New Roman" w:cs="Times New Roman"/>
                <w:sz w:val="24"/>
                <w:szCs w:val="24"/>
              </w:rPr>
            </w:pPr>
            <w:r w:rsidRPr="00CF4D5C">
              <w:rPr>
                <w:rFonts w:ascii="Times New Roman" w:hAnsi="Times New Roman" w:cs="Times New Roman"/>
                <w:sz w:val="24"/>
                <w:szCs w:val="24"/>
              </w:rPr>
              <w:t>Филология</w:t>
            </w:r>
          </w:p>
        </w:tc>
        <w:tc>
          <w:tcPr>
            <w:tcW w:w="1135" w:type="dxa"/>
            <w:tcBorders>
              <w:top w:val="single" w:sz="4" w:space="0" w:color="auto"/>
              <w:bottom w:val="single" w:sz="4" w:space="0" w:color="auto"/>
            </w:tcBorders>
            <w:shd w:val="clear" w:color="auto" w:fill="auto"/>
            <w:vAlign w:val="center"/>
          </w:tcPr>
          <w:p w14:paraId="739C44A7" w14:textId="77777777" w:rsidR="00882400" w:rsidRPr="00CF4D5C" w:rsidRDefault="00882400" w:rsidP="00882400">
            <w:pPr>
              <w:ind w:hanging="45"/>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top w:val="single" w:sz="4" w:space="0" w:color="auto"/>
              <w:bottom w:val="single" w:sz="4" w:space="0" w:color="auto"/>
            </w:tcBorders>
            <w:shd w:val="clear" w:color="auto" w:fill="auto"/>
            <w:vAlign w:val="center"/>
          </w:tcPr>
          <w:p w14:paraId="4D02B33A"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110</w:t>
            </w:r>
          </w:p>
        </w:tc>
        <w:tc>
          <w:tcPr>
            <w:tcW w:w="2529" w:type="dxa"/>
            <w:shd w:val="clear" w:color="auto" w:fill="auto"/>
            <w:vAlign w:val="center"/>
          </w:tcPr>
          <w:p w14:paraId="7BA29BF2"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w:t>
            </w:r>
          </w:p>
        </w:tc>
      </w:tr>
      <w:tr w:rsidR="00882400" w:rsidRPr="00CF4D5C" w14:paraId="3901904A" w14:textId="77777777" w:rsidTr="00882400">
        <w:trPr>
          <w:trHeight w:val="266"/>
        </w:trPr>
        <w:tc>
          <w:tcPr>
            <w:tcW w:w="1625" w:type="dxa"/>
            <w:vMerge/>
            <w:shd w:val="clear" w:color="auto" w:fill="auto"/>
          </w:tcPr>
          <w:p w14:paraId="10E48F2B" w14:textId="77777777" w:rsidR="00882400" w:rsidRPr="00CF4D5C" w:rsidRDefault="00882400" w:rsidP="00882400">
            <w:pPr>
              <w:spacing w:line="240" w:lineRule="auto"/>
              <w:rPr>
                <w:rFonts w:ascii="Times New Roman" w:hAnsi="Times New Roman" w:cs="Times New Roman"/>
                <w:b/>
                <w:sz w:val="24"/>
                <w:szCs w:val="24"/>
              </w:rPr>
            </w:pPr>
          </w:p>
        </w:tc>
        <w:tc>
          <w:tcPr>
            <w:tcW w:w="2849" w:type="dxa"/>
            <w:shd w:val="clear" w:color="auto" w:fill="auto"/>
          </w:tcPr>
          <w:p w14:paraId="2B551853" w14:textId="77777777" w:rsidR="00882400" w:rsidRPr="00CF4D5C" w:rsidRDefault="00882400" w:rsidP="00882400">
            <w:pPr>
              <w:spacing w:before="60" w:line="240" w:lineRule="auto"/>
              <w:rPr>
                <w:rFonts w:ascii="Times New Roman" w:hAnsi="Times New Roman" w:cs="Times New Roman"/>
                <w:sz w:val="24"/>
                <w:szCs w:val="24"/>
              </w:rPr>
            </w:pPr>
            <w:r w:rsidRPr="00CF4D5C">
              <w:rPr>
                <w:rFonts w:ascii="Times New Roman" w:hAnsi="Times New Roman" w:cs="Times New Roman"/>
                <w:sz w:val="24"/>
                <w:szCs w:val="24"/>
              </w:rPr>
              <w:t>Современная литература</w:t>
            </w:r>
          </w:p>
        </w:tc>
        <w:tc>
          <w:tcPr>
            <w:tcW w:w="1135" w:type="dxa"/>
            <w:tcBorders>
              <w:top w:val="single" w:sz="4" w:space="0" w:color="auto"/>
            </w:tcBorders>
            <w:shd w:val="clear" w:color="auto" w:fill="auto"/>
            <w:vAlign w:val="center"/>
          </w:tcPr>
          <w:p w14:paraId="7A92E85D" w14:textId="77777777" w:rsidR="00882400" w:rsidRPr="00CF4D5C" w:rsidRDefault="00882400" w:rsidP="00882400">
            <w:pPr>
              <w:ind w:hanging="45"/>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top w:val="single" w:sz="4" w:space="0" w:color="auto"/>
            </w:tcBorders>
            <w:shd w:val="clear" w:color="auto" w:fill="auto"/>
            <w:vAlign w:val="center"/>
          </w:tcPr>
          <w:p w14:paraId="70E92B2C"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w:t>
            </w:r>
          </w:p>
        </w:tc>
        <w:tc>
          <w:tcPr>
            <w:tcW w:w="2529" w:type="dxa"/>
            <w:shd w:val="clear" w:color="auto" w:fill="auto"/>
            <w:vAlign w:val="center"/>
          </w:tcPr>
          <w:p w14:paraId="3C2A2CB3"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40</w:t>
            </w:r>
          </w:p>
        </w:tc>
      </w:tr>
      <w:tr w:rsidR="00882400" w:rsidRPr="00CF4D5C" w14:paraId="5B385D0A" w14:textId="77777777" w:rsidTr="00882400">
        <w:trPr>
          <w:trHeight w:val="266"/>
        </w:trPr>
        <w:tc>
          <w:tcPr>
            <w:tcW w:w="9640" w:type="dxa"/>
            <w:gridSpan w:val="5"/>
            <w:shd w:val="clear" w:color="auto" w:fill="auto"/>
            <w:vAlign w:val="center"/>
          </w:tcPr>
          <w:p w14:paraId="0C0948BE"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b/>
                <w:sz w:val="24"/>
                <w:szCs w:val="24"/>
              </w:rPr>
              <w:t xml:space="preserve">Вариант </w:t>
            </w:r>
            <w:r w:rsidRPr="00CF4D5C">
              <w:rPr>
                <w:rFonts w:ascii="Times New Roman" w:hAnsi="Times New Roman" w:cs="Times New Roman"/>
                <w:b/>
                <w:sz w:val="24"/>
                <w:szCs w:val="24"/>
                <w:lang w:val="en-US"/>
              </w:rPr>
              <w:t>VII</w:t>
            </w:r>
            <w:r w:rsidRPr="00CF4D5C">
              <w:rPr>
                <w:rFonts w:ascii="Times New Roman" w:hAnsi="Times New Roman" w:cs="Times New Roman"/>
                <w:b/>
                <w:sz w:val="24"/>
                <w:szCs w:val="24"/>
              </w:rPr>
              <w:t xml:space="preserve"> (ориентирован на образовательную программу  «Иностранные языки и межкультурная коммуникация»)</w:t>
            </w:r>
          </w:p>
        </w:tc>
      </w:tr>
      <w:tr w:rsidR="00882400" w:rsidRPr="00CF4D5C" w14:paraId="0EB8DA5B" w14:textId="77777777" w:rsidTr="00882400">
        <w:trPr>
          <w:trHeight w:val="266"/>
        </w:trPr>
        <w:tc>
          <w:tcPr>
            <w:tcW w:w="1625" w:type="dxa"/>
            <w:vMerge w:val="restart"/>
            <w:shd w:val="clear" w:color="auto" w:fill="auto"/>
          </w:tcPr>
          <w:p w14:paraId="1C56356E" w14:textId="77777777" w:rsidR="00882400" w:rsidRPr="00CF4D5C" w:rsidRDefault="00882400" w:rsidP="00882400">
            <w:pPr>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общеинтеллектуальное</w:t>
            </w:r>
          </w:p>
        </w:tc>
        <w:tc>
          <w:tcPr>
            <w:tcW w:w="2849" w:type="dxa"/>
            <w:shd w:val="clear" w:color="auto" w:fill="auto"/>
          </w:tcPr>
          <w:p w14:paraId="324C8CE9" w14:textId="77777777" w:rsidR="00882400" w:rsidRPr="00CF4D5C" w:rsidRDefault="00882400" w:rsidP="00882400">
            <w:pPr>
              <w:spacing w:line="240" w:lineRule="auto"/>
              <w:rPr>
                <w:rFonts w:ascii="Times New Roman" w:eastAsia="Times New Roman" w:hAnsi="Times New Roman" w:cs="Times New Roman"/>
                <w:sz w:val="24"/>
                <w:szCs w:val="24"/>
              </w:rPr>
            </w:pPr>
            <w:r w:rsidRPr="00CF4D5C">
              <w:rPr>
                <w:rFonts w:ascii="Times New Roman" w:eastAsia="Times New Roman" w:hAnsi="Times New Roman" w:cs="Times New Roman"/>
                <w:sz w:val="24"/>
                <w:szCs w:val="24"/>
              </w:rPr>
              <w:t xml:space="preserve">Профориентационный семинар </w:t>
            </w:r>
          </w:p>
        </w:tc>
        <w:tc>
          <w:tcPr>
            <w:tcW w:w="1135" w:type="dxa"/>
            <w:shd w:val="clear" w:color="auto" w:fill="auto"/>
            <w:vAlign w:val="center"/>
          </w:tcPr>
          <w:p w14:paraId="3DC69937" w14:textId="77777777" w:rsidR="00882400" w:rsidRPr="00CF4D5C" w:rsidRDefault="00882400" w:rsidP="00882400">
            <w:pPr>
              <w:ind w:hanging="45"/>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bottom w:val="single" w:sz="4" w:space="0" w:color="auto"/>
            </w:tcBorders>
            <w:shd w:val="clear" w:color="auto" w:fill="auto"/>
            <w:vAlign w:val="center"/>
          </w:tcPr>
          <w:p w14:paraId="06F0B344"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20</w:t>
            </w:r>
          </w:p>
        </w:tc>
        <w:tc>
          <w:tcPr>
            <w:tcW w:w="2529" w:type="dxa"/>
            <w:shd w:val="clear" w:color="auto" w:fill="auto"/>
            <w:vAlign w:val="center"/>
          </w:tcPr>
          <w:p w14:paraId="5B19FAD6"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0F6FD71C" w14:textId="77777777" w:rsidTr="00882400">
        <w:trPr>
          <w:trHeight w:val="266"/>
        </w:trPr>
        <w:tc>
          <w:tcPr>
            <w:tcW w:w="1625" w:type="dxa"/>
            <w:vMerge/>
            <w:shd w:val="clear" w:color="auto" w:fill="auto"/>
          </w:tcPr>
          <w:p w14:paraId="649D9D23" w14:textId="77777777" w:rsidR="00882400" w:rsidRPr="00CF4D5C" w:rsidRDefault="00882400" w:rsidP="00882400">
            <w:pPr>
              <w:spacing w:line="240" w:lineRule="auto"/>
              <w:rPr>
                <w:rFonts w:ascii="Times New Roman" w:hAnsi="Times New Roman" w:cs="Times New Roman"/>
                <w:b/>
                <w:sz w:val="24"/>
                <w:szCs w:val="24"/>
              </w:rPr>
            </w:pPr>
          </w:p>
        </w:tc>
        <w:tc>
          <w:tcPr>
            <w:tcW w:w="2849" w:type="dxa"/>
            <w:shd w:val="clear" w:color="auto" w:fill="auto"/>
          </w:tcPr>
          <w:p w14:paraId="0DA23DE1" w14:textId="77777777" w:rsidR="00882400" w:rsidRPr="00CF4D5C" w:rsidRDefault="00882400" w:rsidP="00882400">
            <w:pPr>
              <w:spacing w:before="60" w:line="240" w:lineRule="auto"/>
              <w:rPr>
                <w:rFonts w:ascii="Times New Roman" w:hAnsi="Times New Roman" w:cs="Times New Roman"/>
                <w:sz w:val="24"/>
                <w:szCs w:val="24"/>
              </w:rPr>
            </w:pPr>
            <w:r w:rsidRPr="00CF4D5C">
              <w:rPr>
                <w:rFonts w:ascii="Times New Roman" w:hAnsi="Times New Roman" w:cs="Times New Roman"/>
                <w:sz w:val="24"/>
                <w:szCs w:val="24"/>
              </w:rPr>
              <w:t>Иностранные языки и межкультурная коммуникация</w:t>
            </w:r>
          </w:p>
        </w:tc>
        <w:tc>
          <w:tcPr>
            <w:tcW w:w="1135" w:type="dxa"/>
            <w:shd w:val="clear" w:color="auto" w:fill="auto"/>
            <w:vAlign w:val="center"/>
          </w:tcPr>
          <w:p w14:paraId="242CA560" w14:textId="77777777" w:rsidR="00882400" w:rsidRPr="00CF4D5C" w:rsidRDefault="00882400" w:rsidP="00882400">
            <w:pPr>
              <w:ind w:hanging="45"/>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top w:val="single" w:sz="4" w:space="0" w:color="auto"/>
              <w:bottom w:val="single" w:sz="4" w:space="0" w:color="auto"/>
            </w:tcBorders>
            <w:shd w:val="clear" w:color="auto" w:fill="auto"/>
            <w:vAlign w:val="center"/>
          </w:tcPr>
          <w:p w14:paraId="5FD11609"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110</w:t>
            </w:r>
          </w:p>
        </w:tc>
        <w:tc>
          <w:tcPr>
            <w:tcW w:w="2529" w:type="dxa"/>
            <w:shd w:val="clear" w:color="auto" w:fill="auto"/>
            <w:vAlign w:val="center"/>
          </w:tcPr>
          <w:p w14:paraId="73474004"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7284874E" w14:textId="77777777" w:rsidTr="00882400">
        <w:trPr>
          <w:trHeight w:val="266"/>
        </w:trPr>
        <w:tc>
          <w:tcPr>
            <w:tcW w:w="1625" w:type="dxa"/>
            <w:vMerge/>
            <w:shd w:val="clear" w:color="auto" w:fill="auto"/>
          </w:tcPr>
          <w:p w14:paraId="509C182D" w14:textId="77777777" w:rsidR="00882400" w:rsidRPr="00CF4D5C" w:rsidRDefault="00882400" w:rsidP="00882400">
            <w:pPr>
              <w:spacing w:line="240" w:lineRule="auto"/>
              <w:rPr>
                <w:rFonts w:ascii="Times New Roman" w:hAnsi="Times New Roman" w:cs="Times New Roman"/>
                <w:b/>
                <w:sz w:val="24"/>
                <w:szCs w:val="24"/>
              </w:rPr>
            </w:pPr>
          </w:p>
        </w:tc>
        <w:tc>
          <w:tcPr>
            <w:tcW w:w="2849" w:type="dxa"/>
            <w:shd w:val="clear" w:color="auto" w:fill="auto"/>
          </w:tcPr>
          <w:p w14:paraId="0F58495F" w14:textId="77777777" w:rsidR="00882400" w:rsidRPr="00CF4D5C" w:rsidRDefault="00882400" w:rsidP="00882400">
            <w:pPr>
              <w:spacing w:before="60" w:line="240" w:lineRule="auto"/>
              <w:rPr>
                <w:rFonts w:ascii="Times New Roman" w:hAnsi="Times New Roman" w:cs="Times New Roman"/>
                <w:sz w:val="24"/>
                <w:szCs w:val="24"/>
              </w:rPr>
            </w:pPr>
            <w:r w:rsidRPr="00CF4D5C">
              <w:rPr>
                <w:rFonts w:ascii="Times New Roman" w:hAnsi="Times New Roman" w:cs="Times New Roman"/>
                <w:sz w:val="24"/>
                <w:szCs w:val="24"/>
              </w:rPr>
              <w:t>Перевод как средство межкультурного воздействия</w:t>
            </w:r>
          </w:p>
        </w:tc>
        <w:tc>
          <w:tcPr>
            <w:tcW w:w="1135" w:type="dxa"/>
            <w:shd w:val="clear" w:color="auto" w:fill="auto"/>
            <w:vAlign w:val="center"/>
          </w:tcPr>
          <w:p w14:paraId="49037EE1" w14:textId="77777777" w:rsidR="00882400" w:rsidRPr="00CF4D5C" w:rsidRDefault="00882400" w:rsidP="00882400">
            <w:pPr>
              <w:ind w:hanging="45"/>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shd w:val="clear" w:color="auto" w:fill="auto"/>
            <w:vAlign w:val="center"/>
          </w:tcPr>
          <w:p w14:paraId="26274E83" w14:textId="77777777" w:rsidR="00882400" w:rsidRPr="00CF4D5C" w:rsidRDefault="00882400" w:rsidP="00882400">
            <w:pPr>
              <w:spacing w:line="240" w:lineRule="auto"/>
              <w:jc w:val="center"/>
              <w:rPr>
                <w:rFonts w:ascii="Times New Roman" w:hAnsi="Times New Roman" w:cs="Times New Roman"/>
                <w:sz w:val="24"/>
                <w:szCs w:val="24"/>
                <w:lang w:val="en-US"/>
              </w:rPr>
            </w:pPr>
          </w:p>
        </w:tc>
        <w:tc>
          <w:tcPr>
            <w:tcW w:w="2529" w:type="dxa"/>
            <w:shd w:val="clear" w:color="auto" w:fill="auto"/>
            <w:vAlign w:val="center"/>
          </w:tcPr>
          <w:p w14:paraId="4CFBCA16"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40</w:t>
            </w:r>
          </w:p>
        </w:tc>
      </w:tr>
      <w:tr w:rsidR="00882400" w:rsidRPr="00CF4D5C" w14:paraId="15298EF5" w14:textId="77777777" w:rsidTr="00882400">
        <w:trPr>
          <w:trHeight w:val="266"/>
        </w:trPr>
        <w:tc>
          <w:tcPr>
            <w:tcW w:w="9640" w:type="dxa"/>
            <w:gridSpan w:val="5"/>
            <w:shd w:val="clear" w:color="auto" w:fill="auto"/>
            <w:vAlign w:val="center"/>
          </w:tcPr>
          <w:p w14:paraId="6147A8F4"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b/>
                <w:sz w:val="24"/>
                <w:szCs w:val="24"/>
              </w:rPr>
              <w:t xml:space="preserve">Вариант </w:t>
            </w:r>
            <w:r w:rsidRPr="00CF4D5C">
              <w:rPr>
                <w:rFonts w:ascii="Times New Roman" w:hAnsi="Times New Roman" w:cs="Times New Roman"/>
                <w:b/>
                <w:sz w:val="24"/>
                <w:szCs w:val="24"/>
                <w:lang w:val="en-US"/>
              </w:rPr>
              <w:t>VIII</w:t>
            </w:r>
            <w:r w:rsidRPr="00CF4D5C">
              <w:rPr>
                <w:rFonts w:ascii="Times New Roman" w:hAnsi="Times New Roman" w:cs="Times New Roman"/>
                <w:b/>
                <w:sz w:val="24"/>
                <w:szCs w:val="24"/>
              </w:rPr>
              <w:t xml:space="preserve"> (ориентирован на образовательную программу  «Реклама и связи с общественностью»)</w:t>
            </w:r>
          </w:p>
        </w:tc>
      </w:tr>
      <w:tr w:rsidR="00882400" w:rsidRPr="00CF4D5C" w14:paraId="1DE3B13B" w14:textId="77777777" w:rsidTr="00882400">
        <w:trPr>
          <w:trHeight w:val="266"/>
        </w:trPr>
        <w:tc>
          <w:tcPr>
            <w:tcW w:w="1625" w:type="dxa"/>
            <w:vMerge w:val="restart"/>
            <w:shd w:val="clear" w:color="auto" w:fill="auto"/>
            <w:vAlign w:val="center"/>
          </w:tcPr>
          <w:p w14:paraId="765DF935"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Общеинтеллектуальное</w:t>
            </w:r>
          </w:p>
        </w:tc>
        <w:tc>
          <w:tcPr>
            <w:tcW w:w="2849" w:type="dxa"/>
            <w:shd w:val="clear" w:color="auto" w:fill="auto"/>
          </w:tcPr>
          <w:p w14:paraId="0E2E6CE7" w14:textId="77777777" w:rsidR="00882400" w:rsidRPr="00CF4D5C" w:rsidRDefault="00882400" w:rsidP="00882400">
            <w:pPr>
              <w:spacing w:line="240" w:lineRule="auto"/>
              <w:rPr>
                <w:rFonts w:ascii="Times New Roman" w:eastAsia="Times New Roman" w:hAnsi="Times New Roman" w:cs="Times New Roman"/>
                <w:sz w:val="24"/>
                <w:szCs w:val="24"/>
              </w:rPr>
            </w:pPr>
            <w:r w:rsidRPr="00CF4D5C">
              <w:rPr>
                <w:rFonts w:ascii="Times New Roman" w:eastAsia="Times New Roman" w:hAnsi="Times New Roman" w:cs="Times New Roman"/>
                <w:sz w:val="24"/>
                <w:szCs w:val="24"/>
              </w:rPr>
              <w:t xml:space="preserve">Профориентационный семинар </w:t>
            </w:r>
          </w:p>
        </w:tc>
        <w:tc>
          <w:tcPr>
            <w:tcW w:w="1135" w:type="dxa"/>
            <w:shd w:val="clear" w:color="auto" w:fill="auto"/>
          </w:tcPr>
          <w:p w14:paraId="26149D21"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bottom w:val="single" w:sz="4" w:space="0" w:color="auto"/>
            </w:tcBorders>
            <w:shd w:val="clear" w:color="auto" w:fill="auto"/>
            <w:vAlign w:val="center"/>
          </w:tcPr>
          <w:p w14:paraId="7FDCD234"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20</w:t>
            </w:r>
          </w:p>
        </w:tc>
        <w:tc>
          <w:tcPr>
            <w:tcW w:w="2529" w:type="dxa"/>
            <w:shd w:val="clear" w:color="auto" w:fill="auto"/>
            <w:vAlign w:val="center"/>
          </w:tcPr>
          <w:p w14:paraId="5578FF37"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7B94E9FC" w14:textId="77777777" w:rsidTr="00882400">
        <w:trPr>
          <w:trHeight w:val="266"/>
        </w:trPr>
        <w:tc>
          <w:tcPr>
            <w:tcW w:w="1625" w:type="dxa"/>
            <w:vMerge/>
            <w:shd w:val="clear" w:color="auto" w:fill="auto"/>
          </w:tcPr>
          <w:p w14:paraId="4312EC84" w14:textId="77777777" w:rsidR="00882400" w:rsidRPr="00CF4D5C" w:rsidRDefault="00882400" w:rsidP="00882400">
            <w:pPr>
              <w:spacing w:line="240" w:lineRule="auto"/>
              <w:rPr>
                <w:rFonts w:ascii="Times New Roman" w:hAnsi="Times New Roman" w:cs="Times New Roman"/>
                <w:b/>
                <w:sz w:val="24"/>
                <w:szCs w:val="24"/>
              </w:rPr>
            </w:pPr>
          </w:p>
        </w:tc>
        <w:tc>
          <w:tcPr>
            <w:tcW w:w="2849" w:type="dxa"/>
            <w:shd w:val="clear" w:color="auto" w:fill="auto"/>
          </w:tcPr>
          <w:p w14:paraId="480853C0"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Основы рекламы и связей с общественностью</w:t>
            </w:r>
          </w:p>
        </w:tc>
        <w:tc>
          <w:tcPr>
            <w:tcW w:w="1135" w:type="dxa"/>
            <w:shd w:val="clear" w:color="auto" w:fill="auto"/>
          </w:tcPr>
          <w:p w14:paraId="0281D7C0"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top w:val="single" w:sz="4" w:space="0" w:color="auto"/>
            </w:tcBorders>
            <w:shd w:val="clear" w:color="auto" w:fill="auto"/>
            <w:vAlign w:val="center"/>
          </w:tcPr>
          <w:p w14:paraId="4A3EA2E9"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110</w:t>
            </w:r>
          </w:p>
        </w:tc>
        <w:tc>
          <w:tcPr>
            <w:tcW w:w="2529" w:type="dxa"/>
            <w:shd w:val="clear" w:color="auto" w:fill="auto"/>
            <w:vAlign w:val="center"/>
          </w:tcPr>
          <w:p w14:paraId="5FFCAD65"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42442410" w14:textId="77777777" w:rsidTr="00882400">
        <w:trPr>
          <w:trHeight w:val="266"/>
        </w:trPr>
        <w:tc>
          <w:tcPr>
            <w:tcW w:w="1625" w:type="dxa"/>
            <w:vMerge/>
            <w:shd w:val="clear" w:color="auto" w:fill="auto"/>
          </w:tcPr>
          <w:p w14:paraId="1AE150C6" w14:textId="77777777" w:rsidR="00882400" w:rsidRPr="00CF4D5C" w:rsidRDefault="00882400" w:rsidP="00882400">
            <w:pPr>
              <w:spacing w:line="240" w:lineRule="auto"/>
              <w:rPr>
                <w:rFonts w:ascii="Times New Roman" w:hAnsi="Times New Roman" w:cs="Times New Roman"/>
                <w:b/>
                <w:sz w:val="24"/>
                <w:szCs w:val="24"/>
              </w:rPr>
            </w:pPr>
          </w:p>
        </w:tc>
        <w:tc>
          <w:tcPr>
            <w:tcW w:w="2849" w:type="dxa"/>
            <w:shd w:val="clear" w:color="auto" w:fill="auto"/>
          </w:tcPr>
          <w:p w14:paraId="50E488E1"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Коммуникации и современное искусство</w:t>
            </w:r>
          </w:p>
        </w:tc>
        <w:tc>
          <w:tcPr>
            <w:tcW w:w="1135" w:type="dxa"/>
            <w:shd w:val="clear" w:color="auto" w:fill="auto"/>
          </w:tcPr>
          <w:p w14:paraId="6A640E7B"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shd w:val="clear" w:color="auto" w:fill="auto"/>
            <w:vAlign w:val="center"/>
          </w:tcPr>
          <w:p w14:paraId="1B8C705C" w14:textId="77777777" w:rsidR="00882400" w:rsidRPr="00CF4D5C" w:rsidRDefault="00882400" w:rsidP="00882400">
            <w:pPr>
              <w:spacing w:line="240" w:lineRule="auto"/>
              <w:jc w:val="center"/>
              <w:rPr>
                <w:rFonts w:ascii="Times New Roman" w:hAnsi="Times New Roman" w:cs="Times New Roman"/>
                <w:sz w:val="24"/>
                <w:szCs w:val="24"/>
                <w:lang w:val="en-US"/>
              </w:rPr>
            </w:pPr>
          </w:p>
        </w:tc>
        <w:tc>
          <w:tcPr>
            <w:tcW w:w="2529" w:type="dxa"/>
            <w:shd w:val="clear" w:color="auto" w:fill="auto"/>
            <w:vAlign w:val="center"/>
          </w:tcPr>
          <w:p w14:paraId="75BF2D92"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40</w:t>
            </w:r>
          </w:p>
        </w:tc>
      </w:tr>
      <w:tr w:rsidR="00882400" w:rsidRPr="00CF4D5C" w14:paraId="65407DC9" w14:textId="77777777" w:rsidTr="00882400">
        <w:trPr>
          <w:trHeight w:val="266"/>
        </w:trPr>
        <w:tc>
          <w:tcPr>
            <w:tcW w:w="9640" w:type="dxa"/>
            <w:gridSpan w:val="5"/>
            <w:shd w:val="clear" w:color="auto" w:fill="auto"/>
            <w:vAlign w:val="center"/>
          </w:tcPr>
          <w:p w14:paraId="4B28548D" w14:textId="77777777" w:rsidR="00882400" w:rsidRPr="00CF4D5C" w:rsidRDefault="00882400" w:rsidP="00882400">
            <w:pPr>
              <w:spacing w:line="240" w:lineRule="auto"/>
              <w:rPr>
                <w:rFonts w:ascii="Times New Roman" w:hAnsi="Times New Roman" w:cs="Times New Roman"/>
                <w:b/>
                <w:sz w:val="24"/>
                <w:szCs w:val="24"/>
              </w:rPr>
            </w:pPr>
            <w:r w:rsidRPr="00CF4D5C">
              <w:rPr>
                <w:rFonts w:ascii="Times New Roman" w:hAnsi="Times New Roman" w:cs="Times New Roman"/>
                <w:b/>
                <w:sz w:val="24"/>
                <w:szCs w:val="24"/>
              </w:rPr>
              <w:t xml:space="preserve">Вариант </w:t>
            </w:r>
            <w:r w:rsidRPr="00CF4D5C">
              <w:rPr>
                <w:rFonts w:ascii="Times New Roman" w:hAnsi="Times New Roman" w:cs="Times New Roman"/>
                <w:b/>
                <w:sz w:val="24"/>
                <w:szCs w:val="24"/>
                <w:lang w:val="en-US"/>
              </w:rPr>
              <w:t>IX</w:t>
            </w:r>
            <w:r w:rsidRPr="00CF4D5C">
              <w:rPr>
                <w:rFonts w:ascii="Times New Roman" w:hAnsi="Times New Roman" w:cs="Times New Roman"/>
                <w:b/>
                <w:sz w:val="24"/>
                <w:szCs w:val="24"/>
              </w:rPr>
              <w:t xml:space="preserve"> (ориентирован на образовательную программу  «Фундаментальная и компьютерная лингвистика»)</w:t>
            </w:r>
          </w:p>
        </w:tc>
      </w:tr>
      <w:tr w:rsidR="00882400" w:rsidRPr="00CF4D5C" w14:paraId="0D516DED" w14:textId="77777777" w:rsidTr="00882400">
        <w:trPr>
          <w:trHeight w:val="266"/>
        </w:trPr>
        <w:tc>
          <w:tcPr>
            <w:tcW w:w="1625" w:type="dxa"/>
            <w:vMerge w:val="restart"/>
            <w:shd w:val="clear" w:color="auto" w:fill="auto"/>
            <w:vAlign w:val="center"/>
          </w:tcPr>
          <w:p w14:paraId="76267CAE"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Общеинтеллектуальное</w:t>
            </w:r>
          </w:p>
        </w:tc>
        <w:tc>
          <w:tcPr>
            <w:tcW w:w="2849" w:type="dxa"/>
            <w:shd w:val="clear" w:color="auto" w:fill="auto"/>
            <w:vAlign w:val="center"/>
          </w:tcPr>
          <w:p w14:paraId="3D8A184C"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Профориентационный семинар</w:t>
            </w:r>
          </w:p>
        </w:tc>
        <w:tc>
          <w:tcPr>
            <w:tcW w:w="1135" w:type="dxa"/>
            <w:tcBorders>
              <w:top w:val="single" w:sz="4" w:space="0" w:color="auto"/>
              <w:right w:val="single" w:sz="4" w:space="0" w:color="auto"/>
            </w:tcBorders>
            <w:shd w:val="clear" w:color="auto" w:fill="auto"/>
          </w:tcPr>
          <w:p w14:paraId="75D2E376"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top w:val="single" w:sz="4" w:space="0" w:color="auto"/>
              <w:left w:val="single" w:sz="4" w:space="0" w:color="auto"/>
              <w:right w:val="single" w:sz="4" w:space="0" w:color="auto"/>
            </w:tcBorders>
            <w:shd w:val="clear" w:color="auto" w:fill="auto"/>
            <w:vAlign w:val="center"/>
          </w:tcPr>
          <w:p w14:paraId="366D2D7D" w14:textId="77777777" w:rsidR="00882400" w:rsidRPr="00CF4D5C" w:rsidRDefault="00882400" w:rsidP="00882400">
            <w:pPr>
              <w:spacing w:line="240" w:lineRule="auto"/>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20</w:t>
            </w:r>
          </w:p>
        </w:tc>
        <w:tc>
          <w:tcPr>
            <w:tcW w:w="2529" w:type="dxa"/>
            <w:tcBorders>
              <w:top w:val="single" w:sz="4" w:space="0" w:color="auto"/>
              <w:left w:val="single" w:sz="4" w:space="0" w:color="auto"/>
              <w:right w:val="single" w:sz="4" w:space="0" w:color="auto"/>
            </w:tcBorders>
            <w:shd w:val="clear" w:color="auto" w:fill="auto"/>
            <w:vAlign w:val="center"/>
          </w:tcPr>
          <w:p w14:paraId="1576E58F" w14:textId="77777777" w:rsidR="00882400" w:rsidRPr="00CF4D5C" w:rsidRDefault="00882400" w:rsidP="00882400">
            <w:pPr>
              <w:spacing w:line="240" w:lineRule="auto"/>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w:t>
            </w:r>
          </w:p>
        </w:tc>
      </w:tr>
      <w:tr w:rsidR="00882400" w:rsidRPr="00CF4D5C" w14:paraId="2D1D1DA7" w14:textId="77777777" w:rsidTr="00882400">
        <w:trPr>
          <w:trHeight w:val="266"/>
        </w:trPr>
        <w:tc>
          <w:tcPr>
            <w:tcW w:w="1625" w:type="dxa"/>
            <w:vMerge/>
            <w:shd w:val="clear" w:color="auto" w:fill="auto"/>
          </w:tcPr>
          <w:p w14:paraId="07F2E1D0" w14:textId="77777777" w:rsidR="00882400" w:rsidRPr="00CF4D5C" w:rsidRDefault="00882400" w:rsidP="00882400">
            <w:pPr>
              <w:spacing w:line="240" w:lineRule="auto"/>
              <w:rPr>
                <w:rFonts w:ascii="Times New Roman" w:hAnsi="Times New Roman" w:cs="Times New Roman"/>
                <w:b/>
                <w:sz w:val="24"/>
                <w:szCs w:val="24"/>
              </w:rPr>
            </w:pPr>
          </w:p>
        </w:tc>
        <w:tc>
          <w:tcPr>
            <w:tcW w:w="2849" w:type="dxa"/>
            <w:shd w:val="clear" w:color="auto" w:fill="auto"/>
            <w:vAlign w:val="center"/>
          </w:tcPr>
          <w:p w14:paraId="0BCD8B55"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Фундаментальная и компьютерная лингвистика</w:t>
            </w:r>
          </w:p>
        </w:tc>
        <w:tc>
          <w:tcPr>
            <w:tcW w:w="1135" w:type="dxa"/>
            <w:tcBorders>
              <w:right w:val="single" w:sz="4" w:space="0" w:color="auto"/>
            </w:tcBorders>
            <w:shd w:val="clear" w:color="auto" w:fill="auto"/>
          </w:tcPr>
          <w:p w14:paraId="6766FA24"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left w:val="single" w:sz="4" w:space="0" w:color="auto"/>
              <w:right w:val="single" w:sz="4" w:space="0" w:color="auto"/>
            </w:tcBorders>
            <w:shd w:val="clear" w:color="auto" w:fill="auto"/>
            <w:vAlign w:val="center"/>
          </w:tcPr>
          <w:p w14:paraId="7497351B" w14:textId="77777777" w:rsidR="00882400" w:rsidRPr="00CF4D5C" w:rsidRDefault="00882400" w:rsidP="00882400">
            <w:pPr>
              <w:spacing w:line="240" w:lineRule="auto"/>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66</w:t>
            </w:r>
          </w:p>
        </w:tc>
        <w:tc>
          <w:tcPr>
            <w:tcW w:w="2529" w:type="dxa"/>
            <w:tcBorders>
              <w:left w:val="single" w:sz="4" w:space="0" w:color="auto"/>
              <w:right w:val="single" w:sz="4" w:space="0" w:color="auto"/>
            </w:tcBorders>
            <w:shd w:val="clear" w:color="auto" w:fill="auto"/>
            <w:vAlign w:val="center"/>
          </w:tcPr>
          <w:p w14:paraId="67DD3A94" w14:textId="77777777" w:rsidR="00882400" w:rsidRPr="00CF4D5C" w:rsidRDefault="00882400" w:rsidP="00882400">
            <w:pPr>
              <w:spacing w:line="240" w:lineRule="auto"/>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w:t>
            </w:r>
          </w:p>
        </w:tc>
      </w:tr>
      <w:tr w:rsidR="00882400" w:rsidRPr="00CF4D5C" w14:paraId="006000BA" w14:textId="77777777" w:rsidTr="00882400">
        <w:trPr>
          <w:trHeight w:val="266"/>
        </w:trPr>
        <w:tc>
          <w:tcPr>
            <w:tcW w:w="1625" w:type="dxa"/>
            <w:vMerge/>
            <w:shd w:val="clear" w:color="auto" w:fill="auto"/>
          </w:tcPr>
          <w:p w14:paraId="510759FF" w14:textId="77777777" w:rsidR="00882400" w:rsidRPr="00CF4D5C" w:rsidRDefault="00882400" w:rsidP="00882400">
            <w:pPr>
              <w:spacing w:line="240" w:lineRule="auto"/>
              <w:rPr>
                <w:rFonts w:ascii="Times New Roman" w:hAnsi="Times New Roman" w:cs="Times New Roman"/>
                <w:b/>
                <w:sz w:val="24"/>
                <w:szCs w:val="24"/>
              </w:rPr>
            </w:pPr>
          </w:p>
        </w:tc>
        <w:tc>
          <w:tcPr>
            <w:tcW w:w="2849" w:type="dxa"/>
            <w:shd w:val="clear" w:color="auto" w:fill="auto"/>
            <w:vAlign w:val="center"/>
          </w:tcPr>
          <w:p w14:paraId="22146CAC"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 xml:space="preserve">Математика для </w:t>
            </w:r>
            <w:r w:rsidRPr="00CF4D5C">
              <w:rPr>
                <w:rFonts w:ascii="Times New Roman" w:hAnsi="Times New Roman" w:cs="Times New Roman"/>
                <w:sz w:val="24"/>
                <w:szCs w:val="24"/>
              </w:rPr>
              <w:lastRenderedPageBreak/>
              <w:t xml:space="preserve">гуманитариев </w:t>
            </w:r>
          </w:p>
        </w:tc>
        <w:tc>
          <w:tcPr>
            <w:tcW w:w="1135" w:type="dxa"/>
            <w:tcBorders>
              <w:bottom w:val="single" w:sz="4" w:space="0" w:color="auto"/>
              <w:right w:val="single" w:sz="4" w:space="0" w:color="auto"/>
            </w:tcBorders>
            <w:shd w:val="clear" w:color="auto" w:fill="auto"/>
          </w:tcPr>
          <w:p w14:paraId="0499BE95"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color w:val="000000"/>
                <w:sz w:val="24"/>
                <w:szCs w:val="24"/>
              </w:rPr>
              <w:lastRenderedPageBreak/>
              <w:t>ФЗ</w:t>
            </w:r>
          </w:p>
        </w:tc>
        <w:tc>
          <w:tcPr>
            <w:tcW w:w="1502" w:type="dxa"/>
            <w:tcBorders>
              <w:left w:val="single" w:sz="4" w:space="0" w:color="auto"/>
              <w:bottom w:val="single" w:sz="4" w:space="0" w:color="auto"/>
              <w:right w:val="single" w:sz="4" w:space="0" w:color="auto"/>
            </w:tcBorders>
            <w:shd w:val="clear" w:color="auto" w:fill="auto"/>
            <w:vAlign w:val="center"/>
          </w:tcPr>
          <w:p w14:paraId="1931012B" w14:textId="77777777" w:rsidR="00882400" w:rsidRPr="00CF4D5C" w:rsidRDefault="00882400" w:rsidP="00882400">
            <w:pPr>
              <w:spacing w:line="240" w:lineRule="auto"/>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44</w:t>
            </w:r>
          </w:p>
        </w:tc>
        <w:tc>
          <w:tcPr>
            <w:tcW w:w="2529" w:type="dxa"/>
            <w:tcBorders>
              <w:left w:val="single" w:sz="4" w:space="0" w:color="auto"/>
              <w:bottom w:val="single" w:sz="4" w:space="0" w:color="auto"/>
              <w:right w:val="single" w:sz="4" w:space="0" w:color="auto"/>
            </w:tcBorders>
            <w:shd w:val="clear" w:color="auto" w:fill="auto"/>
            <w:vAlign w:val="center"/>
          </w:tcPr>
          <w:p w14:paraId="08069A74" w14:textId="77777777" w:rsidR="00882400" w:rsidRPr="00CF4D5C" w:rsidRDefault="00882400" w:rsidP="00882400">
            <w:pPr>
              <w:spacing w:line="240" w:lineRule="auto"/>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w:t>
            </w:r>
          </w:p>
        </w:tc>
      </w:tr>
      <w:tr w:rsidR="00882400" w:rsidRPr="00CF4D5C" w14:paraId="598D8F99" w14:textId="77777777" w:rsidTr="00882400">
        <w:trPr>
          <w:trHeight w:val="266"/>
        </w:trPr>
        <w:tc>
          <w:tcPr>
            <w:tcW w:w="1625" w:type="dxa"/>
            <w:vMerge/>
            <w:shd w:val="clear" w:color="auto" w:fill="auto"/>
          </w:tcPr>
          <w:p w14:paraId="7E0895F7" w14:textId="77777777" w:rsidR="00882400" w:rsidRPr="00CF4D5C" w:rsidRDefault="00882400" w:rsidP="00882400">
            <w:pPr>
              <w:spacing w:line="240" w:lineRule="auto"/>
              <w:rPr>
                <w:rFonts w:ascii="Times New Roman" w:hAnsi="Times New Roman" w:cs="Times New Roman"/>
                <w:b/>
                <w:sz w:val="24"/>
                <w:szCs w:val="24"/>
              </w:rPr>
            </w:pPr>
          </w:p>
        </w:tc>
        <w:tc>
          <w:tcPr>
            <w:tcW w:w="2849" w:type="dxa"/>
            <w:shd w:val="clear" w:color="auto" w:fill="auto"/>
            <w:vAlign w:val="center"/>
          </w:tcPr>
          <w:p w14:paraId="2A6E1FFE" w14:textId="77777777" w:rsidR="00882400" w:rsidRPr="00CF4D5C" w:rsidRDefault="00882400" w:rsidP="00882400">
            <w:pPr>
              <w:pStyle w:val="af1"/>
              <w:spacing w:before="0" w:beforeAutospacing="0" w:after="0" w:afterAutospacing="0"/>
            </w:pPr>
            <w:r w:rsidRPr="00CF4D5C">
              <w:t xml:space="preserve">Современная лингвистика </w:t>
            </w:r>
          </w:p>
        </w:tc>
        <w:tc>
          <w:tcPr>
            <w:tcW w:w="1135" w:type="dxa"/>
            <w:tcBorders>
              <w:top w:val="single" w:sz="4" w:space="0" w:color="auto"/>
            </w:tcBorders>
            <w:shd w:val="clear" w:color="auto" w:fill="auto"/>
          </w:tcPr>
          <w:p w14:paraId="5DCE0D7E"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top w:val="single" w:sz="4" w:space="0" w:color="auto"/>
            </w:tcBorders>
            <w:shd w:val="clear" w:color="auto" w:fill="auto"/>
            <w:vAlign w:val="center"/>
          </w:tcPr>
          <w:p w14:paraId="44E879C8" w14:textId="77777777" w:rsidR="00882400" w:rsidRPr="00CF4D5C" w:rsidRDefault="00882400" w:rsidP="00882400">
            <w:pPr>
              <w:spacing w:line="240" w:lineRule="auto"/>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w:t>
            </w:r>
          </w:p>
        </w:tc>
        <w:tc>
          <w:tcPr>
            <w:tcW w:w="2529" w:type="dxa"/>
            <w:tcBorders>
              <w:top w:val="single" w:sz="4" w:space="0" w:color="auto"/>
            </w:tcBorders>
            <w:shd w:val="clear" w:color="auto" w:fill="auto"/>
            <w:vAlign w:val="center"/>
          </w:tcPr>
          <w:p w14:paraId="2594D3C9" w14:textId="77777777" w:rsidR="00882400" w:rsidRPr="00CF4D5C" w:rsidRDefault="00882400" w:rsidP="00882400">
            <w:pPr>
              <w:spacing w:line="240" w:lineRule="auto"/>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40</w:t>
            </w:r>
          </w:p>
        </w:tc>
      </w:tr>
      <w:tr w:rsidR="00882400" w:rsidRPr="00CF4D5C" w14:paraId="4C80BA55" w14:textId="77777777" w:rsidTr="00882400">
        <w:trPr>
          <w:trHeight w:val="266"/>
        </w:trPr>
        <w:tc>
          <w:tcPr>
            <w:tcW w:w="9640" w:type="dxa"/>
            <w:gridSpan w:val="5"/>
            <w:shd w:val="clear" w:color="auto" w:fill="auto"/>
          </w:tcPr>
          <w:p w14:paraId="26CAC8A9"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b/>
                <w:color w:val="000000"/>
                <w:sz w:val="24"/>
                <w:szCs w:val="24"/>
              </w:rPr>
              <w:t xml:space="preserve">Вариант </w:t>
            </w:r>
            <w:r w:rsidRPr="00CF4D5C">
              <w:rPr>
                <w:rFonts w:ascii="Times New Roman" w:hAnsi="Times New Roman" w:cs="Times New Roman"/>
                <w:b/>
                <w:color w:val="000000"/>
                <w:sz w:val="24"/>
                <w:szCs w:val="24"/>
                <w:lang w:val="en-US"/>
              </w:rPr>
              <w:t>X</w:t>
            </w:r>
            <w:r w:rsidRPr="00CF4D5C">
              <w:rPr>
                <w:rFonts w:ascii="Times New Roman" w:hAnsi="Times New Roman" w:cs="Times New Roman"/>
                <w:b/>
                <w:color w:val="000000"/>
                <w:sz w:val="24"/>
                <w:szCs w:val="24"/>
              </w:rPr>
              <w:t xml:space="preserve"> (ориентирован на образовательную программу  «Античность (филология)» и «Античность («история»).</w:t>
            </w:r>
          </w:p>
        </w:tc>
      </w:tr>
      <w:tr w:rsidR="00882400" w:rsidRPr="00CF4D5C" w14:paraId="6EF511CE" w14:textId="77777777" w:rsidTr="00882400">
        <w:trPr>
          <w:trHeight w:val="266"/>
        </w:trPr>
        <w:tc>
          <w:tcPr>
            <w:tcW w:w="1625" w:type="dxa"/>
            <w:vMerge w:val="restart"/>
            <w:shd w:val="clear" w:color="auto" w:fill="auto"/>
          </w:tcPr>
          <w:p w14:paraId="01793EE7" w14:textId="77777777" w:rsidR="00882400" w:rsidRPr="00CF4D5C" w:rsidRDefault="00882400" w:rsidP="00882400">
            <w:pPr>
              <w:spacing w:line="240" w:lineRule="auto"/>
              <w:jc w:val="center"/>
              <w:rPr>
                <w:rFonts w:ascii="Times New Roman" w:hAnsi="Times New Roman" w:cs="Times New Roman"/>
                <w:b/>
                <w:sz w:val="24"/>
                <w:szCs w:val="24"/>
              </w:rPr>
            </w:pPr>
            <w:r w:rsidRPr="00CF4D5C">
              <w:rPr>
                <w:rFonts w:ascii="Times New Roman" w:hAnsi="Times New Roman" w:cs="Times New Roman"/>
                <w:sz w:val="24"/>
                <w:szCs w:val="24"/>
              </w:rPr>
              <w:t>Общеинтеллектуальное</w:t>
            </w:r>
          </w:p>
        </w:tc>
        <w:tc>
          <w:tcPr>
            <w:tcW w:w="2849" w:type="dxa"/>
            <w:shd w:val="clear" w:color="auto" w:fill="auto"/>
            <w:vAlign w:val="center"/>
          </w:tcPr>
          <w:p w14:paraId="236EC63D" w14:textId="77777777" w:rsidR="00882400" w:rsidRPr="00CF4D5C" w:rsidRDefault="00882400" w:rsidP="00882400">
            <w:pPr>
              <w:pStyle w:val="af1"/>
              <w:spacing w:before="0" w:beforeAutospacing="0" w:after="0" w:afterAutospacing="0"/>
            </w:pPr>
            <w:r w:rsidRPr="00CF4D5C">
              <w:rPr>
                <w:color w:val="000000"/>
              </w:rPr>
              <w:t>Профориентационный семинар</w:t>
            </w:r>
          </w:p>
        </w:tc>
        <w:tc>
          <w:tcPr>
            <w:tcW w:w="1135" w:type="dxa"/>
            <w:tcBorders>
              <w:top w:val="single" w:sz="4" w:space="0" w:color="auto"/>
            </w:tcBorders>
            <w:shd w:val="clear" w:color="auto" w:fill="auto"/>
          </w:tcPr>
          <w:p w14:paraId="6BB7CCFA"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top w:val="single" w:sz="4" w:space="0" w:color="auto"/>
            </w:tcBorders>
            <w:shd w:val="clear" w:color="auto" w:fill="auto"/>
            <w:vAlign w:val="center"/>
          </w:tcPr>
          <w:p w14:paraId="053F8EB8" w14:textId="77777777" w:rsidR="00882400" w:rsidRPr="00CF4D5C" w:rsidRDefault="00882400" w:rsidP="00882400">
            <w:pPr>
              <w:spacing w:line="240" w:lineRule="auto"/>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20</w:t>
            </w:r>
          </w:p>
        </w:tc>
        <w:tc>
          <w:tcPr>
            <w:tcW w:w="2529" w:type="dxa"/>
            <w:tcBorders>
              <w:top w:val="single" w:sz="4" w:space="0" w:color="auto"/>
            </w:tcBorders>
            <w:shd w:val="clear" w:color="auto" w:fill="auto"/>
            <w:vAlign w:val="center"/>
          </w:tcPr>
          <w:p w14:paraId="7252D653"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color w:val="000000"/>
                <w:sz w:val="24"/>
                <w:szCs w:val="24"/>
              </w:rPr>
              <w:t>-</w:t>
            </w:r>
          </w:p>
        </w:tc>
      </w:tr>
      <w:tr w:rsidR="00882400" w:rsidRPr="00CF4D5C" w14:paraId="3A43C16A" w14:textId="77777777" w:rsidTr="00882400">
        <w:trPr>
          <w:trHeight w:val="266"/>
        </w:trPr>
        <w:tc>
          <w:tcPr>
            <w:tcW w:w="1625" w:type="dxa"/>
            <w:vMerge/>
            <w:shd w:val="clear" w:color="auto" w:fill="auto"/>
          </w:tcPr>
          <w:p w14:paraId="4AB8FC27" w14:textId="77777777" w:rsidR="00882400" w:rsidRPr="00CF4D5C" w:rsidRDefault="00882400" w:rsidP="00882400">
            <w:pPr>
              <w:spacing w:line="240" w:lineRule="auto"/>
              <w:rPr>
                <w:rFonts w:ascii="Times New Roman" w:hAnsi="Times New Roman" w:cs="Times New Roman"/>
                <w:b/>
                <w:sz w:val="24"/>
                <w:szCs w:val="24"/>
              </w:rPr>
            </w:pPr>
          </w:p>
        </w:tc>
        <w:tc>
          <w:tcPr>
            <w:tcW w:w="2849" w:type="dxa"/>
            <w:shd w:val="clear" w:color="auto" w:fill="auto"/>
            <w:vAlign w:val="center"/>
          </w:tcPr>
          <w:p w14:paraId="35AE48CC" w14:textId="77777777" w:rsidR="00882400" w:rsidRPr="00CF4D5C" w:rsidRDefault="00882400" w:rsidP="00882400">
            <w:pPr>
              <w:pStyle w:val="af1"/>
              <w:spacing w:before="0" w:beforeAutospacing="0" w:after="0" w:afterAutospacing="0"/>
            </w:pPr>
            <w:r w:rsidRPr="00CF4D5C">
              <w:rPr>
                <w:color w:val="000000"/>
              </w:rPr>
              <w:t xml:space="preserve">Античная риторика – инструмент памяти и представления знаний </w:t>
            </w:r>
          </w:p>
        </w:tc>
        <w:tc>
          <w:tcPr>
            <w:tcW w:w="1135" w:type="dxa"/>
            <w:tcBorders>
              <w:top w:val="single" w:sz="4" w:space="0" w:color="auto"/>
            </w:tcBorders>
            <w:shd w:val="clear" w:color="auto" w:fill="auto"/>
          </w:tcPr>
          <w:p w14:paraId="7A2B91C6"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top w:val="single" w:sz="4" w:space="0" w:color="auto"/>
            </w:tcBorders>
            <w:shd w:val="clear" w:color="auto" w:fill="auto"/>
            <w:vAlign w:val="center"/>
          </w:tcPr>
          <w:p w14:paraId="748446B2" w14:textId="77777777" w:rsidR="00882400" w:rsidRPr="00CF4D5C" w:rsidRDefault="00882400" w:rsidP="00882400">
            <w:pPr>
              <w:spacing w:line="240" w:lineRule="auto"/>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50</w:t>
            </w:r>
          </w:p>
        </w:tc>
        <w:tc>
          <w:tcPr>
            <w:tcW w:w="2529" w:type="dxa"/>
            <w:tcBorders>
              <w:top w:val="single" w:sz="4" w:space="0" w:color="auto"/>
            </w:tcBorders>
            <w:shd w:val="clear" w:color="auto" w:fill="auto"/>
            <w:vAlign w:val="center"/>
          </w:tcPr>
          <w:p w14:paraId="11991EEA"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color w:val="000000"/>
                <w:sz w:val="24"/>
                <w:szCs w:val="24"/>
              </w:rPr>
              <w:t>-</w:t>
            </w:r>
          </w:p>
        </w:tc>
      </w:tr>
      <w:tr w:rsidR="00882400" w:rsidRPr="00CF4D5C" w14:paraId="34B9F167" w14:textId="77777777" w:rsidTr="00882400">
        <w:trPr>
          <w:trHeight w:val="266"/>
        </w:trPr>
        <w:tc>
          <w:tcPr>
            <w:tcW w:w="1625" w:type="dxa"/>
            <w:vMerge/>
            <w:shd w:val="clear" w:color="auto" w:fill="auto"/>
          </w:tcPr>
          <w:p w14:paraId="545FC125" w14:textId="77777777" w:rsidR="00882400" w:rsidRPr="00CF4D5C" w:rsidRDefault="00882400" w:rsidP="00882400">
            <w:pPr>
              <w:spacing w:line="240" w:lineRule="auto"/>
              <w:rPr>
                <w:rFonts w:ascii="Times New Roman" w:hAnsi="Times New Roman" w:cs="Times New Roman"/>
                <w:b/>
                <w:sz w:val="24"/>
                <w:szCs w:val="24"/>
              </w:rPr>
            </w:pPr>
          </w:p>
        </w:tc>
        <w:tc>
          <w:tcPr>
            <w:tcW w:w="2849" w:type="dxa"/>
            <w:shd w:val="clear" w:color="auto" w:fill="auto"/>
            <w:vAlign w:val="center"/>
          </w:tcPr>
          <w:p w14:paraId="788186C6" w14:textId="77777777" w:rsidR="00882400" w:rsidRPr="00CF4D5C" w:rsidRDefault="00882400" w:rsidP="00882400">
            <w:pPr>
              <w:pStyle w:val="af1"/>
              <w:spacing w:before="0" w:beforeAutospacing="0" w:after="0" w:afterAutospacing="0"/>
            </w:pPr>
            <w:r w:rsidRPr="00CF4D5C">
              <w:rPr>
                <w:color w:val="000000"/>
              </w:rPr>
              <w:t>Античная драма в московских театрах</w:t>
            </w:r>
          </w:p>
        </w:tc>
        <w:tc>
          <w:tcPr>
            <w:tcW w:w="1135" w:type="dxa"/>
            <w:tcBorders>
              <w:top w:val="single" w:sz="4" w:space="0" w:color="auto"/>
            </w:tcBorders>
            <w:shd w:val="clear" w:color="auto" w:fill="auto"/>
          </w:tcPr>
          <w:p w14:paraId="1C1C4E12"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top w:val="single" w:sz="4" w:space="0" w:color="auto"/>
            </w:tcBorders>
            <w:shd w:val="clear" w:color="auto" w:fill="auto"/>
            <w:vAlign w:val="center"/>
          </w:tcPr>
          <w:p w14:paraId="04EBD100" w14:textId="77777777" w:rsidR="00882400" w:rsidRPr="00CF4D5C" w:rsidRDefault="00882400" w:rsidP="00882400">
            <w:pPr>
              <w:spacing w:line="240" w:lineRule="auto"/>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60</w:t>
            </w:r>
          </w:p>
        </w:tc>
        <w:tc>
          <w:tcPr>
            <w:tcW w:w="2529" w:type="dxa"/>
            <w:tcBorders>
              <w:top w:val="single" w:sz="4" w:space="0" w:color="auto"/>
            </w:tcBorders>
            <w:shd w:val="clear" w:color="auto" w:fill="auto"/>
            <w:vAlign w:val="center"/>
          </w:tcPr>
          <w:p w14:paraId="65BD92E9"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color w:val="000000"/>
                <w:sz w:val="24"/>
                <w:szCs w:val="24"/>
              </w:rPr>
              <w:t>-</w:t>
            </w:r>
          </w:p>
        </w:tc>
      </w:tr>
      <w:tr w:rsidR="00882400" w:rsidRPr="00CF4D5C" w14:paraId="6BEEBA54" w14:textId="77777777" w:rsidTr="00882400">
        <w:trPr>
          <w:trHeight w:val="266"/>
        </w:trPr>
        <w:tc>
          <w:tcPr>
            <w:tcW w:w="1625" w:type="dxa"/>
            <w:vMerge/>
            <w:shd w:val="clear" w:color="auto" w:fill="auto"/>
          </w:tcPr>
          <w:p w14:paraId="5C6EC074" w14:textId="77777777" w:rsidR="00882400" w:rsidRPr="00CF4D5C" w:rsidRDefault="00882400" w:rsidP="00882400">
            <w:pPr>
              <w:spacing w:line="240" w:lineRule="auto"/>
              <w:rPr>
                <w:rFonts w:ascii="Times New Roman" w:hAnsi="Times New Roman" w:cs="Times New Roman"/>
                <w:b/>
                <w:sz w:val="24"/>
                <w:szCs w:val="24"/>
              </w:rPr>
            </w:pPr>
          </w:p>
        </w:tc>
        <w:tc>
          <w:tcPr>
            <w:tcW w:w="2849" w:type="dxa"/>
            <w:shd w:val="clear" w:color="auto" w:fill="auto"/>
            <w:vAlign w:val="center"/>
          </w:tcPr>
          <w:p w14:paraId="1FD9F949" w14:textId="77777777" w:rsidR="00882400" w:rsidRPr="00CF4D5C" w:rsidRDefault="00882400" w:rsidP="00882400">
            <w:pPr>
              <w:pStyle w:val="af1"/>
              <w:spacing w:before="0" w:beforeAutospacing="0" w:after="0" w:afterAutospacing="0"/>
            </w:pPr>
            <w:r w:rsidRPr="00CF4D5C">
              <w:rPr>
                <w:color w:val="000000"/>
              </w:rPr>
              <w:t>Античная Москва: искусство, книга, музей</w:t>
            </w:r>
          </w:p>
        </w:tc>
        <w:tc>
          <w:tcPr>
            <w:tcW w:w="1135" w:type="dxa"/>
            <w:tcBorders>
              <w:top w:val="single" w:sz="4" w:space="0" w:color="auto"/>
            </w:tcBorders>
            <w:shd w:val="clear" w:color="auto" w:fill="auto"/>
          </w:tcPr>
          <w:p w14:paraId="083D2284"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top w:val="single" w:sz="4" w:space="0" w:color="auto"/>
            </w:tcBorders>
            <w:shd w:val="clear" w:color="auto" w:fill="auto"/>
            <w:vAlign w:val="center"/>
          </w:tcPr>
          <w:p w14:paraId="2C61CFE3"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color w:val="000000"/>
                <w:sz w:val="24"/>
                <w:szCs w:val="24"/>
              </w:rPr>
              <w:t>-</w:t>
            </w:r>
          </w:p>
        </w:tc>
        <w:tc>
          <w:tcPr>
            <w:tcW w:w="2529" w:type="dxa"/>
            <w:tcBorders>
              <w:top w:val="single" w:sz="4" w:space="0" w:color="auto"/>
            </w:tcBorders>
            <w:shd w:val="clear" w:color="auto" w:fill="auto"/>
            <w:vAlign w:val="center"/>
          </w:tcPr>
          <w:p w14:paraId="3F70F834"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color w:val="000000"/>
                <w:sz w:val="24"/>
                <w:szCs w:val="24"/>
              </w:rPr>
              <w:t>40</w:t>
            </w:r>
          </w:p>
        </w:tc>
      </w:tr>
      <w:tr w:rsidR="00882400" w:rsidRPr="00CF4D5C" w14:paraId="03548E5A" w14:textId="77777777" w:rsidTr="00882400">
        <w:trPr>
          <w:trHeight w:val="266"/>
        </w:trPr>
        <w:tc>
          <w:tcPr>
            <w:tcW w:w="9640" w:type="dxa"/>
            <w:gridSpan w:val="5"/>
            <w:shd w:val="clear" w:color="auto" w:fill="auto"/>
            <w:vAlign w:val="center"/>
          </w:tcPr>
          <w:p w14:paraId="406F27BF"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b/>
                <w:color w:val="000000"/>
                <w:sz w:val="24"/>
                <w:szCs w:val="24"/>
              </w:rPr>
              <w:t xml:space="preserve">Вариант </w:t>
            </w:r>
            <w:r w:rsidRPr="00CF4D5C">
              <w:rPr>
                <w:rFonts w:ascii="Times New Roman" w:hAnsi="Times New Roman" w:cs="Times New Roman"/>
                <w:b/>
                <w:color w:val="000000"/>
                <w:sz w:val="24"/>
                <w:szCs w:val="24"/>
                <w:lang w:val="en-US"/>
              </w:rPr>
              <w:t>XI</w:t>
            </w:r>
            <w:r w:rsidRPr="00CF4D5C">
              <w:rPr>
                <w:rFonts w:ascii="Times New Roman" w:hAnsi="Times New Roman" w:cs="Times New Roman"/>
                <w:b/>
                <w:color w:val="000000"/>
                <w:sz w:val="24"/>
                <w:szCs w:val="24"/>
              </w:rPr>
              <w:t xml:space="preserve"> (ориентирован на образовательные программы «Арабско-эфиопская филология», «Языки и литературы тюркских народов», «Языки и литературы Монголии и Тибета»)</w:t>
            </w:r>
          </w:p>
        </w:tc>
      </w:tr>
      <w:tr w:rsidR="00882400" w:rsidRPr="00CF4D5C" w14:paraId="5F813321" w14:textId="77777777" w:rsidTr="00882400">
        <w:trPr>
          <w:trHeight w:val="266"/>
        </w:trPr>
        <w:tc>
          <w:tcPr>
            <w:tcW w:w="1625" w:type="dxa"/>
            <w:vMerge w:val="restart"/>
            <w:shd w:val="clear" w:color="auto" w:fill="auto"/>
            <w:vAlign w:val="center"/>
          </w:tcPr>
          <w:p w14:paraId="5DE5BC81" w14:textId="77777777" w:rsidR="00882400" w:rsidRPr="00CF4D5C" w:rsidRDefault="00882400" w:rsidP="00882400">
            <w:pPr>
              <w:spacing w:line="240" w:lineRule="auto"/>
              <w:jc w:val="center"/>
              <w:rPr>
                <w:rFonts w:ascii="Times New Roman" w:hAnsi="Times New Roman" w:cs="Times New Roman"/>
                <w:b/>
                <w:color w:val="000000"/>
                <w:sz w:val="24"/>
                <w:szCs w:val="24"/>
              </w:rPr>
            </w:pPr>
            <w:r w:rsidRPr="00CF4D5C">
              <w:rPr>
                <w:rFonts w:ascii="Times New Roman" w:hAnsi="Times New Roman" w:cs="Times New Roman"/>
                <w:color w:val="000000"/>
                <w:sz w:val="24"/>
                <w:szCs w:val="24"/>
              </w:rPr>
              <w:t>О</w:t>
            </w:r>
            <w:r w:rsidRPr="00CF4D5C">
              <w:rPr>
                <w:rFonts w:ascii="Times New Roman" w:hAnsi="Times New Roman" w:cs="Times New Roman"/>
                <w:sz w:val="24"/>
                <w:szCs w:val="24"/>
              </w:rPr>
              <w:t>бщеинтеллектуальное</w:t>
            </w:r>
          </w:p>
        </w:tc>
        <w:tc>
          <w:tcPr>
            <w:tcW w:w="2849" w:type="dxa"/>
            <w:shd w:val="clear" w:color="auto" w:fill="auto"/>
            <w:vAlign w:val="center"/>
          </w:tcPr>
          <w:p w14:paraId="517D8857" w14:textId="77777777" w:rsidR="00882400" w:rsidRPr="00CF4D5C" w:rsidRDefault="00882400" w:rsidP="00882400">
            <w:pPr>
              <w:pStyle w:val="af1"/>
              <w:spacing w:before="0" w:beforeAutospacing="0" w:after="0" w:afterAutospacing="0"/>
              <w:rPr>
                <w:color w:val="000000"/>
              </w:rPr>
            </w:pPr>
            <w:r w:rsidRPr="00CF4D5C">
              <w:rPr>
                <w:color w:val="000000"/>
              </w:rPr>
              <w:t>Профориентационный семинар</w:t>
            </w:r>
          </w:p>
        </w:tc>
        <w:tc>
          <w:tcPr>
            <w:tcW w:w="1135" w:type="dxa"/>
            <w:tcBorders>
              <w:top w:val="single" w:sz="4" w:space="0" w:color="auto"/>
            </w:tcBorders>
            <w:shd w:val="clear" w:color="auto" w:fill="auto"/>
            <w:vAlign w:val="center"/>
          </w:tcPr>
          <w:p w14:paraId="57E45C87"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top w:val="single" w:sz="4" w:space="0" w:color="auto"/>
            </w:tcBorders>
            <w:shd w:val="clear" w:color="auto" w:fill="auto"/>
            <w:vAlign w:val="center"/>
          </w:tcPr>
          <w:p w14:paraId="6EBE8899"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20</w:t>
            </w:r>
          </w:p>
        </w:tc>
        <w:tc>
          <w:tcPr>
            <w:tcW w:w="2529" w:type="dxa"/>
            <w:tcBorders>
              <w:top w:val="single" w:sz="4" w:space="0" w:color="auto"/>
            </w:tcBorders>
            <w:shd w:val="clear" w:color="auto" w:fill="auto"/>
            <w:vAlign w:val="center"/>
          </w:tcPr>
          <w:p w14:paraId="1E8B4275"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48EC0817" w14:textId="77777777" w:rsidTr="00882400">
        <w:trPr>
          <w:trHeight w:val="266"/>
        </w:trPr>
        <w:tc>
          <w:tcPr>
            <w:tcW w:w="1625" w:type="dxa"/>
            <w:vMerge/>
            <w:shd w:val="clear" w:color="auto" w:fill="auto"/>
            <w:vAlign w:val="center"/>
          </w:tcPr>
          <w:p w14:paraId="7A9374C4" w14:textId="77777777" w:rsidR="00882400" w:rsidRPr="00CF4D5C" w:rsidRDefault="00882400" w:rsidP="00882400">
            <w:pPr>
              <w:spacing w:line="240" w:lineRule="auto"/>
              <w:jc w:val="center"/>
              <w:rPr>
                <w:rFonts w:ascii="Times New Roman" w:hAnsi="Times New Roman" w:cs="Times New Roman"/>
                <w:b/>
                <w:color w:val="000000"/>
                <w:sz w:val="24"/>
                <w:szCs w:val="24"/>
              </w:rPr>
            </w:pPr>
          </w:p>
        </w:tc>
        <w:tc>
          <w:tcPr>
            <w:tcW w:w="2849" w:type="dxa"/>
            <w:shd w:val="clear" w:color="auto" w:fill="auto"/>
            <w:vAlign w:val="center"/>
          </w:tcPr>
          <w:p w14:paraId="05F3861B" w14:textId="77777777" w:rsidR="00882400" w:rsidRPr="00CF4D5C" w:rsidRDefault="00882400" w:rsidP="00882400">
            <w:pPr>
              <w:pStyle w:val="af1"/>
              <w:spacing w:before="0" w:beforeAutospacing="0" w:after="0" w:afterAutospacing="0"/>
              <w:rPr>
                <w:color w:val="000000"/>
              </w:rPr>
            </w:pPr>
            <w:r w:rsidRPr="00CF4D5C">
              <w:rPr>
                <w:color w:val="000000"/>
              </w:rPr>
              <w:t>Цивилизации классического и современного Востока</w:t>
            </w:r>
          </w:p>
        </w:tc>
        <w:tc>
          <w:tcPr>
            <w:tcW w:w="1135" w:type="dxa"/>
            <w:tcBorders>
              <w:top w:val="single" w:sz="4" w:space="0" w:color="auto"/>
            </w:tcBorders>
            <w:shd w:val="clear" w:color="auto" w:fill="auto"/>
            <w:vAlign w:val="center"/>
          </w:tcPr>
          <w:p w14:paraId="6A6C79DF"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top w:val="single" w:sz="4" w:space="0" w:color="auto"/>
            </w:tcBorders>
            <w:shd w:val="clear" w:color="auto" w:fill="auto"/>
            <w:vAlign w:val="center"/>
          </w:tcPr>
          <w:p w14:paraId="5E8C4577"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110</w:t>
            </w:r>
          </w:p>
        </w:tc>
        <w:tc>
          <w:tcPr>
            <w:tcW w:w="2529" w:type="dxa"/>
            <w:tcBorders>
              <w:top w:val="single" w:sz="4" w:space="0" w:color="auto"/>
            </w:tcBorders>
            <w:shd w:val="clear" w:color="auto" w:fill="auto"/>
            <w:vAlign w:val="center"/>
          </w:tcPr>
          <w:p w14:paraId="4651BDD2"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78143930" w14:textId="77777777" w:rsidTr="00882400">
        <w:trPr>
          <w:trHeight w:val="266"/>
        </w:trPr>
        <w:tc>
          <w:tcPr>
            <w:tcW w:w="1625" w:type="dxa"/>
            <w:vMerge/>
            <w:shd w:val="clear" w:color="auto" w:fill="auto"/>
            <w:vAlign w:val="center"/>
          </w:tcPr>
          <w:p w14:paraId="21FF3C4A" w14:textId="77777777" w:rsidR="00882400" w:rsidRPr="00CF4D5C" w:rsidRDefault="00882400" w:rsidP="00882400">
            <w:pPr>
              <w:spacing w:line="240" w:lineRule="auto"/>
              <w:jc w:val="center"/>
              <w:rPr>
                <w:rFonts w:ascii="Times New Roman" w:hAnsi="Times New Roman" w:cs="Times New Roman"/>
                <w:b/>
                <w:color w:val="000000"/>
                <w:sz w:val="24"/>
                <w:szCs w:val="24"/>
              </w:rPr>
            </w:pPr>
          </w:p>
        </w:tc>
        <w:tc>
          <w:tcPr>
            <w:tcW w:w="2849" w:type="dxa"/>
            <w:shd w:val="clear" w:color="auto" w:fill="auto"/>
            <w:vAlign w:val="center"/>
          </w:tcPr>
          <w:p w14:paraId="57B8A5DE" w14:textId="77777777" w:rsidR="00882400" w:rsidRPr="00CF4D5C" w:rsidRDefault="00882400" w:rsidP="00882400">
            <w:pPr>
              <w:pStyle w:val="af1"/>
              <w:spacing w:before="0" w:beforeAutospacing="0" w:after="0" w:afterAutospacing="0"/>
              <w:rPr>
                <w:color w:val="000000"/>
              </w:rPr>
            </w:pPr>
            <w:r w:rsidRPr="00CF4D5C">
              <w:rPr>
                <w:color w:val="000000"/>
              </w:rPr>
              <w:t>Восток на Западе: культурные связи восточных и западных цивилизаций</w:t>
            </w:r>
          </w:p>
        </w:tc>
        <w:tc>
          <w:tcPr>
            <w:tcW w:w="1135" w:type="dxa"/>
            <w:tcBorders>
              <w:top w:val="single" w:sz="4" w:space="0" w:color="auto"/>
            </w:tcBorders>
            <w:shd w:val="clear" w:color="auto" w:fill="auto"/>
            <w:vAlign w:val="center"/>
          </w:tcPr>
          <w:p w14:paraId="61C01E52"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02" w:type="dxa"/>
            <w:tcBorders>
              <w:top w:val="single" w:sz="4" w:space="0" w:color="auto"/>
            </w:tcBorders>
            <w:shd w:val="clear" w:color="auto" w:fill="auto"/>
            <w:vAlign w:val="center"/>
          </w:tcPr>
          <w:p w14:paraId="2258267A" w14:textId="77777777" w:rsidR="00882400" w:rsidRPr="00CF4D5C" w:rsidRDefault="00882400" w:rsidP="00882400">
            <w:pPr>
              <w:spacing w:line="240" w:lineRule="auto"/>
              <w:jc w:val="center"/>
              <w:rPr>
                <w:rFonts w:ascii="Times New Roman" w:hAnsi="Times New Roman" w:cs="Times New Roman"/>
                <w:sz w:val="24"/>
                <w:szCs w:val="24"/>
                <w:lang w:val="en-US"/>
              </w:rPr>
            </w:pPr>
          </w:p>
        </w:tc>
        <w:tc>
          <w:tcPr>
            <w:tcW w:w="2529" w:type="dxa"/>
            <w:tcBorders>
              <w:top w:val="single" w:sz="4" w:space="0" w:color="auto"/>
            </w:tcBorders>
            <w:shd w:val="clear" w:color="auto" w:fill="auto"/>
            <w:vAlign w:val="center"/>
          </w:tcPr>
          <w:p w14:paraId="2AC8E55F"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40</w:t>
            </w:r>
          </w:p>
        </w:tc>
      </w:tr>
    </w:tbl>
    <w:p w14:paraId="3AE2D1CF" w14:textId="77777777" w:rsidR="00882400" w:rsidRPr="00CF4D5C" w:rsidRDefault="00882400" w:rsidP="00882400">
      <w:pPr>
        <w:rPr>
          <w:rFonts w:ascii="Times New Roman" w:hAnsi="Times New Roman" w:cs="Times New Roman"/>
          <w:b/>
          <w:sz w:val="24"/>
          <w:szCs w:val="24"/>
        </w:rPr>
      </w:pPr>
    </w:p>
    <w:p w14:paraId="2A97D747" w14:textId="77777777" w:rsidR="00882400" w:rsidRPr="00CF4D5C" w:rsidRDefault="00882400" w:rsidP="00882400">
      <w:pPr>
        <w:rPr>
          <w:rFonts w:ascii="Times New Roman" w:hAnsi="Times New Roman" w:cs="Times New Roman"/>
          <w:b/>
          <w:sz w:val="24"/>
          <w:szCs w:val="24"/>
        </w:rPr>
      </w:pPr>
    </w:p>
    <w:p w14:paraId="1E2A99E8" w14:textId="77777777" w:rsidR="00882400" w:rsidRDefault="00882400" w:rsidP="00882400">
      <w:pPr>
        <w:jc w:val="center"/>
        <w:rPr>
          <w:rFonts w:ascii="Times New Roman" w:hAnsi="Times New Roman" w:cs="Times New Roman"/>
          <w:b/>
          <w:sz w:val="24"/>
          <w:szCs w:val="24"/>
        </w:rPr>
      </w:pPr>
      <w:r w:rsidRPr="00CF4D5C">
        <w:rPr>
          <w:rFonts w:ascii="Times New Roman" w:hAnsi="Times New Roman" w:cs="Times New Roman"/>
          <w:b/>
          <w:sz w:val="24"/>
          <w:szCs w:val="24"/>
        </w:rPr>
        <w:t>Направление «Дизайн»</w:t>
      </w:r>
    </w:p>
    <w:p w14:paraId="635F2E53" w14:textId="77777777" w:rsidR="00882400" w:rsidRPr="00CF4D5C" w:rsidRDefault="00882400" w:rsidP="00882400">
      <w:pPr>
        <w:jc w:val="center"/>
        <w:rPr>
          <w:rFonts w:ascii="Times New Roman" w:hAnsi="Times New Roman" w:cs="Times New Roman"/>
          <w:b/>
          <w:sz w:val="24"/>
          <w:szCs w:val="24"/>
        </w:rPr>
      </w:pPr>
    </w:p>
    <w:tbl>
      <w:tblPr>
        <w:tblW w:w="96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2882"/>
        <w:gridCol w:w="1185"/>
        <w:gridCol w:w="1481"/>
        <w:gridCol w:w="6"/>
        <w:gridCol w:w="2595"/>
      </w:tblGrid>
      <w:tr w:rsidR="00882400" w:rsidRPr="00CF4D5C" w14:paraId="51D81A36" w14:textId="77777777" w:rsidTr="00882400">
        <w:trPr>
          <w:trHeight w:val="266"/>
        </w:trPr>
        <w:tc>
          <w:tcPr>
            <w:tcW w:w="9690" w:type="dxa"/>
            <w:gridSpan w:val="6"/>
            <w:shd w:val="clear" w:color="auto" w:fill="auto"/>
            <w:vAlign w:val="center"/>
          </w:tcPr>
          <w:p w14:paraId="55810636"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b/>
                <w:sz w:val="24"/>
                <w:szCs w:val="24"/>
              </w:rPr>
              <w:t xml:space="preserve">Вариант </w:t>
            </w:r>
            <w:r w:rsidRPr="00CF4D5C">
              <w:rPr>
                <w:rFonts w:ascii="Times New Roman" w:hAnsi="Times New Roman" w:cs="Times New Roman"/>
                <w:b/>
                <w:sz w:val="24"/>
                <w:szCs w:val="24"/>
                <w:lang w:val="en-US"/>
              </w:rPr>
              <w:t>I</w:t>
            </w:r>
            <w:r w:rsidRPr="00CF4D5C">
              <w:rPr>
                <w:rFonts w:ascii="Times New Roman" w:hAnsi="Times New Roman" w:cs="Times New Roman"/>
                <w:b/>
                <w:sz w:val="24"/>
                <w:szCs w:val="24"/>
              </w:rPr>
              <w:t xml:space="preserve"> (ориентирован на образовательные программы  «Дизайн»)</w:t>
            </w:r>
          </w:p>
        </w:tc>
      </w:tr>
      <w:tr w:rsidR="00882400" w:rsidRPr="00CF4D5C" w14:paraId="2F999FDC" w14:textId="77777777" w:rsidTr="00882400">
        <w:trPr>
          <w:trHeight w:val="399"/>
        </w:trPr>
        <w:tc>
          <w:tcPr>
            <w:tcW w:w="1541" w:type="dxa"/>
            <w:shd w:val="clear" w:color="auto" w:fill="auto"/>
            <w:vAlign w:val="center"/>
          </w:tcPr>
          <w:p w14:paraId="6A72663A"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Общеинтеллектуальное</w:t>
            </w:r>
          </w:p>
        </w:tc>
        <w:tc>
          <w:tcPr>
            <w:tcW w:w="2882" w:type="dxa"/>
            <w:shd w:val="clear" w:color="auto" w:fill="auto"/>
            <w:vAlign w:val="center"/>
          </w:tcPr>
          <w:p w14:paraId="41C8AC64"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Дизайн</w:t>
            </w:r>
          </w:p>
        </w:tc>
        <w:tc>
          <w:tcPr>
            <w:tcW w:w="1185" w:type="dxa"/>
            <w:shd w:val="clear" w:color="auto" w:fill="auto"/>
            <w:vAlign w:val="center"/>
          </w:tcPr>
          <w:p w14:paraId="4A8A52B1" w14:textId="77777777" w:rsidR="00882400" w:rsidRPr="00CF4D5C" w:rsidRDefault="00882400" w:rsidP="00882400">
            <w:pPr>
              <w:ind w:firstLine="6"/>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481" w:type="dxa"/>
            <w:shd w:val="clear" w:color="auto" w:fill="auto"/>
            <w:vAlign w:val="center"/>
          </w:tcPr>
          <w:p w14:paraId="37932C63"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130</w:t>
            </w:r>
          </w:p>
        </w:tc>
        <w:tc>
          <w:tcPr>
            <w:tcW w:w="2601" w:type="dxa"/>
            <w:gridSpan w:val="2"/>
            <w:shd w:val="clear" w:color="auto" w:fill="auto"/>
            <w:vAlign w:val="center"/>
          </w:tcPr>
          <w:p w14:paraId="241AB4DF"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40</w:t>
            </w:r>
          </w:p>
        </w:tc>
      </w:tr>
      <w:tr w:rsidR="00882400" w:rsidRPr="00CF4D5C" w14:paraId="32C76F29" w14:textId="77777777" w:rsidTr="00882400">
        <w:trPr>
          <w:trHeight w:val="288"/>
        </w:trPr>
        <w:tc>
          <w:tcPr>
            <w:tcW w:w="9690" w:type="dxa"/>
            <w:gridSpan w:val="6"/>
            <w:shd w:val="clear" w:color="auto" w:fill="auto"/>
            <w:vAlign w:val="center"/>
          </w:tcPr>
          <w:p w14:paraId="33969463"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b/>
                <w:sz w:val="24"/>
                <w:szCs w:val="24"/>
              </w:rPr>
              <w:t xml:space="preserve">Вариант </w:t>
            </w:r>
            <w:r w:rsidRPr="00CF4D5C">
              <w:rPr>
                <w:rFonts w:ascii="Times New Roman" w:hAnsi="Times New Roman" w:cs="Times New Roman"/>
                <w:b/>
                <w:sz w:val="24"/>
                <w:szCs w:val="24"/>
                <w:lang w:val="en-US"/>
              </w:rPr>
              <w:t>II</w:t>
            </w:r>
            <w:r w:rsidRPr="00CF4D5C">
              <w:rPr>
                <w:rFonts w:ascii="Times New Roman" w:hAnsi="Times New Roman" w:cs="Times New Roman"/>
                <w:b/>
                <w:sz w:val="24"/>
                <w:szCs w:val="24"/>
              </w:rPr>
              <w:t xml:space="preserve"> (ориентирован на образовательную программу  «Мода»)</w:t>
            </w:r>
          </w:p>
        </w:tc>
      </w:tr>
      <w:tr w:rsidR="00882400" w:rsidRPr="00CF4D5C" w14:paraId="32670DA9" w14:textId="77777777" w:rsidTr="00882400">
        <w:trPr>
          <w:trHeight w:val="386"/>
        </w:trPr>
        <w:tc>
          <w:tcPr>
            <w:tcW w:w="1541" w:type="dxa"/>
            <w:shd w:val="clear" w:color="auto" w:fill="auto"/>
            <w:vAlign w:val="center"/>
          </w:tcPr>
          <w:p w14:paraId="28003F87"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Общеинтеллектуальное</w:t>
            </w:r>
          </w:p>
        </w:tc>
        <w:tc>
          <w:tcPr>
            <w:tcW w:w="2882" w:type="dxa"/>
            <w:shd w:val="clear" w:color="auto" w:fill="auto"/>
            <w:vAlign w:val="center"/>
          </w:tcPr>
          <w:p w14:paraId="2C91EA65"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Дизайн</w:t>
            </w:r>
          </w:p>
        </w:tc>
        <w:tc>
          <w:tcPr>
            <w:tcW w:w="1185" w:type="dxa"/>
            <w:shd w:val="clear" w:color="auto" w:fill="auto"/>
            <w:vAlign w:val="center"/>
          </w:tcPr>
          <w:p w14:paraId="74DA020D" w14:textId="77777777" w:rsidR="00882400" w:rsidRPr="00CF4D5C" w:rsidRDefault="00882400" w:rsidP="00882400">
            <w:pPr>
              <w:ind w:firstLine="6"/>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487" w:type="dxa"/>
            <w:gridSpan w:val="2"/>
            <w:shd w:val="clear" w:color="auto" w:fill="auto"/>
            <w:vAlign w:val="center"/>
          </w:tcPr>
          <w:p w14:paraId="6A8D92FF"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130</w:t>
            </w:r>
          </w:p>
        </w:tc>
        <w:tc>
          <w:tcPr>
            <w:tcW w:w="2595" w:type="dxa"/>
            <w:shd w:val="clear" w:color="auto" w:fill="auto"/>
            <w:vAlign w:val="center"/>
          </w:tcPr>
          <w:p w14:paraId="544D3E97"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40</w:t>
            </w:r>
          </w:p>
        </w:tc>
      </w:tr>
    </w:tbl>
    <w:p w14:paraId="3683C7F7" w14:textId="77777777" w:rsidR="00882400" w:rsidRPr="00CF4D5C" w:rsidRDefault="00882400" w:rsidP="00882400">
      <w:pPr>
        <w:rPr>
          <w:rFonts w:ascii="Times New Roman" w:hAnsi="Times New Roman" w:cs="Times New Roman"/>
          <w:b/>
          <w:sz w:val="24"/>
          <w:szCs w:val="24"/>
        </w:rPr>
      </w:pPr>
    </w:p>
    <w:p w14:paraId="789B11B7" w14:textId="77777777" w:rsidR="00882400" w:rsidRDefault="00882400" w:rsidP="00882400">
      <w:pPr>
        <w:rPr>
          <w:rFonts w:ascii="Times New Roman" w:hAnsi="Times New Roman" w:cs="Times New Roman"/>
          <w:b/>
          <w:sz w:val="24"/>
          <w:szCs w:val="24"/>
        </w:rPr>
      </w:pPr>
      <w:r>
        <w:rPr>
          <w:rFonts w:ascii="Times New Roman" w:hAnsi="Times New Roman" w:cs="Times New Roman"/>
          <w:b/>
          <w:sz w:val="24"/>
          <w:szCs w:val="24"/>
        </w:rPr>
        <w:br w:type="page"/>
      </w:r>
    </w:p>
    <w:p w14:paraId="70038227" w14:textId="77777777" w:rsidR="00882400" w:rsidRPr="00CF4D5C" w:rsidRDefault="00882400" w:rsidP="00882400">
      <w:pPr>
        <w:jc w:val="center"/>
        <w:rPr>
          <w:rFonts w:ascii="Times New Roman" w:hAnsi="Times New Roman" w:cs="Times New Roman"/>
          <w:b/>
          <w:sz w:val="24"/>
          <w:szCs w:val="24"/>
        </w:rPr>
      </w:pPr>
      <w:r w:rsidRPr="00CF4D5C">
        <w:rPr>
          <w:rFonts w:ascii="Times New Roman" w:hAnsi="Times New Roman" w:cs="Times New Roman"/>
          <w:b/>
          <w:sz w:val="24"/>
          <w:szCs w:val="24"/>
        </w:rPr>
        <w:lastRenderedPageBreak/>
        <w:t>Направление «Математика, информатика и инженерия»</w:t>
      </w:r>
    </w:p>
    <w:p w14:paraId="51A508EE" w14:textId="77777777" w:rsidR="00882400" w:rsidRPr="00CF4D5C" w:rsidRDefault="00882400" w:rsidP="00882400">
      <w:pPr>
        <w:jc w:val="center"/>
        <w:rPr>
          <w:rFonts w:ascii="Times New Roman" w:hAnsi="Times New Roman" w:cs="Times New Roman"/>
          <w:b/>
          <w:sz w:val="24"/>
          <w:szCs w:val="24"/>
        </w:rPr>
      </w:pPr>
    </w:p>
    <w:tbl>
      <w:tblPr>
        <w:tblW w:w="96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2805"/>
        <w:gridCol w:w="127"/>
        <w:gridCol w:w="35"/>
        <w:gridCol w:w="899"/>
        <w:gridCol w:w="359"/>
        <w:gridCol w:w="18"/>
        <w:gridCol w:w="1039"/>
        <w:gridCol w:w="357"/>
        <w:gridCol w:w="22"/>
        <w:gridCol w:w="2601"/>
      </w:tblGrid>
      <w:tr w:rsidR="00882400" w:rsidRPr="00CF4D5C" w14:paraId="183BDE1D" w14:textId="77777777" w:rsidTr="00882400">
        <w:trPr>
          <w:trHeight w:val="266"/>
        </w:trPr>
        <w:tc>
          <w:tcPr>
            <w:tcW w:w="9690" w:type="dxa"/>
            <w:gridSpan w:val="11"/>
            <w:shd w:val="clear" w:color="auto" w:fill="auto"/>
            <w:vAlign w:val="center"/>
          </w:tcPr>
          <w:p w14:paraId="4354688E"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b/>
                <w:sz w:val="24"/>
                <w:szCs w:val="24"/>
              </w:rPr>
              <w:t xml:space="preserve">Вариант </w:t>
            </w:r>
            <w:r w:rsidRPr="00CF4D5C">
              <w:rPr>
                <w:rFonts w:ascii="Times New Roman" w:hAnsi="Times New Roman" w:cs="Times New Roman"/>
                <w:b/>
                <w:sz w:val="24"/>
                <w:szCs w:val="24"/>
                <w:lang w:val="en-US"/>
              </w:rPr>
              <w:t>I</w:t>
            </w:r>
            <w:r w:rsidRPr="00CF4D5C">
              <w:rPr>
                <w:rFonts w:ascii="Times New Roman" w:hAnsi="Times New Roman" w:cs="Times New Roman"/>
                <w:b/>
                <w:sz w:val="24"/>
                <w:szCs w:val="24"/>
              </w:rPr>
              <w:t xml:space="preserve"> (ориентирован на образовательную программу  «Математика»)</w:t>
            </w:r>
          </w:p>
        </w:tc>
      </w:tr>
      <w:tr w:rsidR="00882400" w:rsidRPr="00CF4D5C" w14:paraId="3FB90C91" w14:textId="77777777" w:rsidTr="00882400">
        <w:trPr>
          <w:trHeight w:val="266"/>
        </w:trPr>
        <w:tc>
          <w:tcPr>
            <w:tcW w:w="1428" w:type="dxa"/>
            <w:shd w:val="clear" w:color="auto" w:fill="auto"/>
            <w:vAlign w:val="center"/>
          </w:tcPr>
          <w:p w14:paraId="4BC4BFCC"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Общеинтеллектуальное</w:t>
            </w:r>
          </w:p>
        </w:tc>
        <w:tc>
          <w:tcPr>
            <w:tcW w:w="2932" w:type="dxa"/>
            <w:gridSpan w:val="2"/>
            <w:shd w:val="clear" w:color="auto" w:fill="auto"/>
          </w:tcPr>
          <w:p w14:paraId="55FED6F7"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Учебно-исследовательская практика</w:t>
            </w:r>
          </w:p>
        </w:tc>
        <w:tc>
          <w:tcPr>
            <w:tcW w:w="1293" w:type="dxa"/>
            <w:gridSpan w:val="3"/>
            <w:shd w:val="clear" w:color="auto" w:fill="auto"/>
            <w:vAlign w:val="center"/>
          </w:tcPr>
          <w:p w14:paraId="2C89A41D"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ЭК</w:t>
            </w:r>
          </w:p>
        </w:tc>
        <w:tc>
          <w:tcPr>
            <w:tcW w:w="1414" w:type="dxa"/>
            <w:gridSpan w:val="3"/>
            <w:shd w:val="clear" w:color="auto" w:fill="auto"/>
            <w:vAlign w:val="center"/>
          </w:tcPr>
          <w:p w14:paraId="3769B2F8"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130</w:t>
            </w:r>
          </w:p>
        </w:tc>
        <w:tc>
          <w:tcPr>
            <w:tcW w:w="2623" w:type="dxa"/>
            <w:gridSpan w:val="2"/>
            <w:shd w:val="clear" w:color="auto" w:fill="auto"/>
            <w:vAlign w:val="center"/>
          </w:tcPr>
          <w:p w14:paraId="6D03A40A"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40</w:t>
            </w:r>
          </w:p>
        </w:tc>
      </w:tr>
      <w:tr w:rsidR="00882400" w:rsidRPr="00CF4D5C" w14:paraId="33CBBE3F" w14:textId="77777777" w:rsidTr="00882400">
        <w:trPr>
          <w:trHeight w:val="266"/>
        </w:trPr>
        <w:tc>
          <w:tcPr>
            <w:tcW w:w="9690" w:type="dxa"/>
            <w:gridSpan w:val="11"/>
            <w:shd w:val="clear" w:color="auto" w:fill="auto"/>
            <w:vAlign w:val="center"/>
          </w:tcPr>
          <w:p w14:paraId="3923F71C"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b/>
                <w:sz w:val="24"/>
                <w:szCs w:val="24"/>
              </w:rPr>
              <w:t xml:space="preserve">Вариант </w:t>
            </w:r>
            <w:r w:rsidRPr="00CF4D5C">
              <w:rPr>
                <w:rFonts w:ascii="Times New Roman" w:hAnsi="Times New Roman" w:cs="Times New Roman"/>
                <w:b/>
                <w:sz w:val="24"/>
                <w:szCs w:val="24"/>
                <w:lang w:val="en-US"/>
              </w:rPr>
              <w:t>II</w:t>
            </w:r>
            <w:r w:rsidRPr="00CF4D5C">
              <w:rPr>
                <w:rFonts w:ascii="Times New Roman" w:hAnsi="Times New Roman" w:cs="Times New Roman"/>
                <w:b/>
                <w:sz w:val="24"/>
                <w:szCs w:val="24"/>
              </w:rPr>
              <w:t xml:space="preserve"> (ориентирован на образовательную программу  «Бизнес-информатика», «Цифровые инновации в управлении предприятием (программа двух дипломов НИУ ВШЭ и Лондонского университета)»)</w:t>
            </w:r>
          </w:p>
        </w:tc>
      </w:tr>
      <w:tr w:rsidR="00882400" w:rsidRPr="00CF4D5C" w14:paraId="2A6765A7" w14:textId="77777777" w:rsidTr="00882400">
        <w:trPr>
          <w:trHeight w:val="266"/>
        </w:trPr>
        <w:tc>
          <w:tcPr>
            <w:tcW w:w="1428" w:type="dxa"/>
            <w:vMerge w:val="restart"/>
            <w:shd w:val="clear" w:color="auto" w:fill="auto"/>
            <w:vAlign w:val="center"/>
          </w:tcPr>
          <w:p w14:paraId="2A4E3EE5"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Общеинтеллектуальное</w:t>
            </w:r>
          </w:p>
          <w:p w14:paraId="16CFA006" w14:textId="77777777" w:rsidR="00882400" w:rsidRPr="00CF4D5C" w:rsidRDefault="00882400" w:rsidP="00882400">
            <w:pPr>
              <w:spacing w:line="240" w:lineRule="auto"/>
              <w:rPr>
                <w:rFonts w:ascii="Times New Roman" w:hAnsi="Times New Roman" w:cs="Times New Roman"/>
                <w:sz w:val="24"/>
                <w:szCs w:val="24"/>
              </w:rPr>
            </w:pPr>
          </w:p>
        </w:tc>
        <w:tc>
          <w:tcPr>
            <w:tcW w:w="2967" w:type="dxa"/>
            <w:gridSpan w:val="3"/>
            <w:shd w:val="clear" w:color="auto" w:fill="auto"/>
          </w:tcPr>
          <w:p w14:paraId="363ACEF0"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Основы управления информационными технологиями</w:t>
            </w:r>
          </w:p>
        </w:tc>
        <w:tc>
          <w:tcPr>
            <w:tcW w:w="1276" w:type="dxa"/>
            <w:gridSpan w:val="3"/>
            <w:vMerge w:val="restart"/>
            <w:shd w:val="clear" w:color="auto" w:fill="auto"/>
            <w:vAlign w:val="center"/>
          </w:tcPr>
          <w:p w14:paraId="09218EFA" w14:textId="77777777" w:rsidR="00882400" w:rsidRPr="00CF4D5C" w:rsidRDefault="00882400" w:rsidP="00882400">
            <w:pPr>
              <w:ind w:left="-108" w:right="-125" w:firstLine="21"/>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418" w:type="dxa"/>
            <w:gridSpan w:val="3"/>
            <w:shd w:val="clear" w:color="auto" w:fill="auto"/>
            <w:vAlign w:val="center"/>
          </w:tcPr>
          <w:p w14:paraId="6776D2BA"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52</w:t>
            </w:r>
          </w:p>
        </w:tc>
        <w:tc>
          <w:tcPr>
            <w:tcW w:w="2601" w:type="dxa"/>
            <w:shd w:val="clear" w:color="auto" w:fill="auto"/>
            <w:vAlign w:val="center"/>
          </w:tcPr>
          <w:p w14:paraId="547F1577"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16</w:t>
            </w:r>
          </w:p>
        </w:tc>
      </w:tr>
      <w:tr w:rsidR="00882400" w:rsidRPr="00CF4D5C" w14:paraId="29AD865C" w14:textId="77777777" w:rsidTr="00882400">
        <w:trPr>
          <w:trHeight w:val="266"/>
        </w:trPr>
        <w:tc>
          <w:tcPr>
            <w:tcW w:w="1428" w:type="dxa"/>
            <w:vMerge/>
            <w:shd w:val="clear" w:color="auto" w:fill="auto"/>
          </w:tcPr>
          <w:p w14:paraId="5BB36EF7" w14:textId="77777777" w:rsidR="00882400" w:rsidRPr="00CF4D5C" w:rsidRDefault="00882400" w:rsidP="00882400">
            <w:pPr>
              <w:spacing w:line="240" w:lineRule="auto"/>
              <w:rPr>
                <w:rFonts w:ascii="Times New Roman" w:hAnsi="Times New Roman" w:cs="Times New Roman"/>
                <w:sz w:val="24"/>
                <w:szCs w:val="24"/>
              </w:rPr>
            </w:pPr>
          </w:p>
        </w:tc>
        <w:tc>
          <w:tcPr>
            <w:tcW w:w="2967" w:type="dxa"/>
            <w:gridSpan w:val="3"/>
            <w:shd w:val="clear" w:color="auto" w:fill="auto"/>
          </w:tcPr>
          <w:p w14:paraId="0DB4D585" w14:textId="77777777" w:rsidR="00882400" w:rsidRPr="00CF4D5C" w:rsidRDefault="00882400" w:rsidP="00882400">
            <w:pPr>
              <w:spacing w:line="240" w:lineRule="auto"/>
              <w:ind w:firstLine="34"/>
              <w:rPr>
                <w:rFonts w:ascii="Times New Roman" w:hAnsi="Times New Roman" w:cs="Times New Roman"/>
                <w:sz w:val="24"/>
                <w:szCs w:val="24"/>
              </w:rPr>
            </w:pPr>
            <w:r w:rsidRPr="00CF4D5C">
              <w:rPr>
                <w:rFonts w:ascii="Times New Roman" w:hAnsi="Times New Roman" w:cs="Times New Roman"/>
                <w:sz w:val="24"/>
                <w:szCs w:val="24"/>
              </w:rPr>
              <w:t>Научно-исследовательский семинар</w:t>
            </w:r>
          </w:p>
        </w:tc>
        <w:tc>
          <w:tcPr>
            <w:tcW w:w="1276" w:type="dxa"/>
            <w:gridSpan w:val="3"/>
            <w:vMerge/>
            <w:shd w:val="clear" w:color="auto" w:fill="auto"/>
            <w:vAlign w:val="center"/>
          </w:tcPr>
          <w:p w14:paraId="6D701659" w14:textId="77777777" w:rsidR="00882400" w:rsidRPr="00CF4D5C" w:rsidRDefault="00882400" w:rsidP="00882400">
            <w:pPr>
              <w:ind w:left="-108" w:right="-125"/>
              <w:jc w:val="center"/>
              <w:rPr>
                <w:rFonts w:ascii="Times New Roman" w:hAnsi="Times New Roman" w:cs="Times New Roman"/>
                <w:sz w:val="24"/>
                <w:szCs w:val="24"/>
              </w:rPr>
            </w:pPr>
          </w:p>
        </w:tc>
        <w:tc>
          <w:tcPr>
            <w:tcW w:w="1418" w:type="dxa"/>
            <w:gridSpan w:val="3"/>
            <w:shd w:val="clear" w:color="auto" w:fill="auto"/>
            <w:vAlign w:val="center"/>
          </w:tcPr>
          <w:p w14:paraId="001635AB"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26</w:t>
            </w:r>
          </w:p>
        </w:tc>
        <w:tc>
          <w:tcPr>
            <w:tcW w:w="2601" w:type="dxa"/>
            <w:shd w:val="clear" w:color="auto" w:fill="auto"/>
            <w:vAlign w:val="center"/>
          </w:tcPr>
          <w:p w14:paraId="6F1592CC"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8</w:t>
            </w:r>
          </w:p>
        </w:tc>
      </w:tr>
      <w:tr w:rsidR="00882400" w:rsidRPr="00CF4D5C" w14:paraId="552DBF02" w14:textId="77777777" w:rsidTr="00882400">
        <w:trPr>
          <w:trHeight w:val="266"/>
        </w:trPr>
        <w:tc>
          <w:tcPr>
            <w:tcW w:w="1428" w:type="dxa"/>
            <w:vMerge/>
            <w:shd w:val="clear" w:color="auto" w:fill="auto"/>
            <w:vAlign w:val="center"/>
          </w:tcPr>
          <w:p w14:paraId="01084E6B" w14:textId="77777777" w:rsidR="00882400" w:rsidRPr="00CF4D5C" w:rsidRDefault="00882400" w:rsidP="00882400">
            <w:pPr>
              <w:spacing w:line="240" w:lineRule="auto"/>
              <w:rPr>
                <w:rFonts w:ascii="Times New Roman" w:hAnsi="Times New Roman" w:cs="Times New Roman"/>
                <w:sz w:val="24"/>
                <w:szCs w:val="24"/>
              </w:rPr>
            </w:pPr>
          </w:p>
        </w:tc>
        <w:tc>
          <w:tcPr>
            <w:tcW w:w="2967" w:type="dxa"/>
            <w:gridSpan w:val="3"/>
            <w:shd w:val="clear" w:color="auto" w:fill="auto"/>
          </w:tcPr>
          <w:p w14:paraId="36B50DED" w14:textId="77777777" w:rsidR="00882400" w:rsidRPr="00CF4D5C" w:rsidRDefault="00882400" w:rsidP="00882400">
            <w:pPr>
              <w:spacing w:line="240" w:lineRule="auto"/>
              <w:ind w:firstLine="34"/>
              <w:rPr>
                <w:rFonts w:ascii="Times New Roman" w:hAnsi="Times New Roman" w:cs="Times New Roman"/>
                <w:sz w:val="24"/>
                <w:szCs w:val="24"/>
              </w:rPr>
            </w:pPr>
            <w:r w:rsidRPr="00CF4D5C">
              <w:rPr>
                <w:rFonts w:ascii="Times New Roman" w:hAnsi="Times New Roman" w:cs="Times New Roman"/>
                <w:sz w:val="24"/>
                <w:szCs w:val="24"/>
              </w:rPr>
              <w:t>Основы анализа данных и информации в бизнесе</w:t>
            </w:r>
          </w:p>
        </w:tc>
        <w:tc>
          <w:tcPr>
            <w:tcW w:w="1276" w:type="dxa"/>
            <w:gridSpan w:val="3"/>
            <w:vMerge/>
            <w:shd w:val="clear" w:color="auto" w:fill="auto"/>
            <w:vAlign w:val="center"/>
          </w:tcPr>
          <w:p w14:paraId="5AE419A2" w14:textId="77777777" w:rsidR="00882400" w:rsidRPr="00CF4D5C" w:rsidRDefault="00882400" w:rsidP="00882400">
            <w:pPr>
              <w:ind w:left="-108" w:right="-125"/>
              <w:jc w:val="center"/>
              <w:rPr>
                <w:rFonts w:ascii="Times New Roman" w:hAnsi="Times New Roman" w:cs="Times New Roman"/>
                <w:sz w:val="24"/>
                <w:szCs w:val="24"/>
              </w:rPr>
            </w:pPr>
          </w:p>
        </w:tc>
        <w:tc>
          <w:tcPr>
            <w:tcW w:w="1418" w:type="dxa"/>
            <w:gridSpan w:val="3"/>
            <w:vMerge w:val="restart"/>
            <w:shd w:val="clear" w:color="auto" w:fill="auto"/>
            <w:vAlign w:val="center"/>
          </w:tcPr>
          <w:p w14:paraId="7BB84DAA"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52</w:t>
            </w:r>
          </w:p>
        </w:tc>
        <w:tc>
          <w:tcPr>
            <w:tcW w:w="2601" w:type="dxa"/>
            <w:vMerge w:val="restart"/>
            <w:shd w:val="clear" w:color="auto" w:fill="auto"/>
            <w:vAlign w:val="center"/>
          </w:tcPr>
          <w:p w14:paraId="68886F96"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16</w:t>
            </w:r>
          </w:p>
        </w:tc>
      </w:tr>
      <w:tr w:rsidR="00882400" w:rsidRPr="00CF4D5C" w14:paraId="2E03A05B" w14:textId="77777777" w:rsidTr="00882400">
        <w:trPr>
          <w:trHeight w:val="266"/>
        </w:trPr>
        <w:tc>
          <w:tcPr>
            <w:tcW w:w="1428" w:type="dxa"/>
            <w:vMerge/>
            <w:shd w:val="clear" w:color="auto" w:fill="auto"/>
          </w:tcPr>
          <w:p w14:paraId="570590AF" w14:textId="77777777" w:rsidR="00882400" w:rsidRPr="00CF4D5C" w:rsidRDefault="00882400" w:rsidP="00882400">
            <w:pPr>
              <w:spacing w:line="240" w:lineRule="auto"/>
              <w:rPr>
                <w:rFonts w:ascii="Times New Roman" w:hAnsi="Times New Roman" w:cs="Times New Roman"/>
                <w:sz w:val="24"/>
                <w:szCs w:val="24"/>
              </w:rPr>
            </w:pPr>
          </w:p>
        </w:tc>
        <w:tc>
          <w:tcPr>
            <w:tcW w:w="2967" w:type="dxa"/>
            <w:gridSpan w:val="3"/>
            <w:shd w:val="clear" w:color="auto" w:fill="auto"/>
          </w:tcPr>
          <w:p w14:paraId="0B8C6511" w14:textId="77777777" w:rsidR="00882400" w:rsidRPr="00CF4D5C" w:rsidRDefault="00882400" w:rsidP="00882400">
            <w:pPr>
              <w:spacing w:line="240" w:lineRule="auto"/>
              <w:ind w:firstLine="34"/>
              <w:rPr>
                <w:rFonts w:ascii="Times New Roman" w:hAnsi="Times New Roman" w:cs="Times New Roman"/>
                <w:sz w:val="24"/>
                <w:szCs w:val="24"/>
              </w:rPr>
            </w:pPr>
            <w:r w:rsidRPr="00CF4D5C">
              <w:rPr>
                <w:rFonts w:ascii="Times New Roman" w:hAnsi="Times New Roman" w:cs="Times New Roman"/>
                <w:sz w:val="24"/>
                <w:szCs w:val="24"/>
              </w:rPr>
              <w:t>Введение в электронный бизнес</w:t>
            </w:r>
          </w:p>
        </w:tc>
        <w:tc>
          <w:tcPr>
            <w:tcW w:w="1276" w:type="dxa"/>
            <w:gridSpan w:val="3"/>
            <w:vMerge/>
            <w:shd w:val="clear" w:color="auto" w:fill="auto"/>
            <w:vAlign w:val="center"/>
          </w:tcPr>
          <w:p w14:paraId="240DE856" w14:textId="77777777" w:rsidR="00882400" w:rsidRPr="00CF4D5C" w:rsidRDefault="00882400" w:rsidP="00882400">
            <w:pPr>
              <w:ind w:left="-108" w:right="-125"/>
              <w:jc w:val="center"/>
              <w:rPr>
                <w:rFonts w:ascii="Times New Roman" w:hAnsi="Times New Roman" w:cs="Times New Roman"/>
                <w:sz w:val="24"/>
                <w:szCs w:val="24"/>
              </w:rPr>
            </w:pPr>
          </w:p>
        </w:tc>
        <w:tc>
          <w:tcPr>
            <w:tcW w:w="1418" w:type="dxa"/>
            <w:gridSpan w:val="3"/>
            <w:vMerge/>
            <w:shd w:val="clear" w:color="auto" w:fill="auto"/>
            <w:vAlign w:val="center"/>
          </w:tcPr>
          <w:p w14:paraId="4496F6B2" w14:textId="77777777" w:rsidR="00882400" w:rsidRPr="00CF4D5C" w:rsidRDefault="00882400" w:rsidP="00882400">
            <w:pPr>
              <w:spacing w:line="240" w:lineRule="auto"/>
              <w:jc w:val="center"/>
              <w:rPr>
                <w:rFonts w:ascii="Times New Roman" w:hAnsi="Times New Roman" w:cs="Times New Roman"/>
                <w:sz w:val="24"/>
                <w:szCs w:val="24"/>
              </w:rPr>
            </w:pPr>
          </w:p>
        </w:tc>
        <w:tc>
          <w:tcPr>
            <w:tcW w:w="2601" w:type="dxa"/>
            <w:vMerge/>
            <w:shd w:val="clear" w:color="auto" w:fill="auto"/>
            <w:vAlign w:val="center"/>
          </w:tcPr>
          <w:p w14:paraId="6E82E121"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0F2C40DF" w14:textId="77777777" w:rsidTr="00882400">
        <w:trPr>
          <w:trHeight w:val="266"/>
        </w:trPr>
        <w:tc>
          <w:tcPr>
            <w:tcW w:w="9690" w:type="dxa"/>
            <w:gridSpan w:val="11"/>
            <w:shd w:val="clear" w:color="auto" w:fill="auto"/>
            <w:vAlign w:val="center"/>
          </w:tcPr>
          <w:p w14:paraId="5C2B9627" w14:textId="77777777" w:rsidR="00882400" w:rsidRPr="00CF4D5C" w:rsidRDefault="00882400" w:rsidP="00882400">
            <w:pPr>
              <w:spacing w:line="240" w:lineRule="auto"/>
              <w:rPr>
                <w:rFonts w:ascii="Times New Roman" w:hAnsi="Times New Roman" w:cs="Times New Roman"/>
                <w:b/>
                <w:sz w:val="24"/>
                <w:szCs w:val="24"/>
              </w:rPr>
            </w:pPr>
            <w:r w:rsidRPr="00CF4D5C">
              <w:rPr>
                <w:rFonts w:ascii="Times New Roman" w:hAnsi="Times New Roman" w:cs="Times New Roman"/>
                <w:b/>
                <w:sz w:val="24"/>
                <w:szCs w:val="24"/>
              </w:rPr>
              <w:t xml:space="preserve">Вариант </w:t>
            </w:r>
            <w:r w:rsidRPr="00CF4D5C">
              <w:rPr>
                <w:rFonts w:ascii="Times New Roman" w:hAnsi="Times New Roman" w:cs="Times New Roman"/>
                <w:b/>
                <w:sz w:val="24"/>
                <w:szCs w:val="24"/>
                <w:lang w:val="en-US"/>
              </w:rPr>
              <w:t>III</w:t>
            </w:r>
            <w:r w:rsidRPr="00CF4D5C">
              <w:rPr>
                <w:rFonts w:ascii="Times New Roman" w:hAnsi="Times New Roman" w:cs="Times New Roman"/>
                <w:b/>
                <w:sz w:val="24"/>
                <w:szCs w:val="24"/>
              </w:rPr>
              <w:t xml:space="preserve"> (ориентирован на образовательную программу  «Фундаментальная и компьютерная лингвистика»)</w:t>
            </w:r>
          </w:p>
        </w:tc>
      </w:tr>
      <w:tr w:rsidR="00882400" w:rsidRPr="00CF4D5C" w14:paraId="0727B746" w14:textId="77777777" w:rsidTr="00882400">
        <w:trPr>
          <w:trHeight w:val="266"/>
        </w:trPr>
        <w:tc>
          <w:tcPr>
            <w:tcW w:w="1428" w:type="dxa"/>
            <w:vMerge w:val="restart"/>
            <w:shd w:val="clear" w:color="auto" w:fill="auto"/>
            <w:vAlign w:val="center"/>
          </w:tcPr>
          <w:p w14:paraId="2FC1514D"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Общеинтеллектуальное</w:t>
            </w:r>
          </w:p>
          <w:p w14:paraId="2658C9D8" w14:textId="77777777" w:rsidR="00882400" w:rsidRPr="00CF4D5C" w:rsidRDefault="00882400" w:rsidP="00882400">
            <w:pPr>
              <w:spacing w:line="240" w:lineRule="auto"/>
              <w:jc w:val="center"/>
              <w:rPr>
                <w:rFonts w:ascii="Times New Roman" w:hAnsi="Times New Roman" w:cs="Times New Roman"/>
                <w:sz w:val="24"/>
                <w:szCs w:val="24"/>
              </w:rPr>
            </w:pPr>
          </w:p>
        </w:tc>
        <w:tc>
          <w:tcPr>
            <w:tcW w:w="2967" w:type="dxa"/>
            <w:gridSpan w:val="3"/>
            <w:shd w:val="clear" w:color="auto" w:fill="auto"/>
            <w:vAlign w:val="center"/>
          </w:tcPr>
          <w:p w14:paraId="37443943"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Профориентационный семинар</w:t>
            </w:r>
          </w:p>
        </w:tc>
        <w:tc>
          <w:tcPr>
            <w:tcW w:w="1276" w:type="dxa"/>
            <w:gridSpan w:val="3"/>
            <w:vMerge w:val="restart"/>
            <w:shd w:val="clear" w:color="auto" w:fill="auto"/>
            <w:vAlign w:val="center"/>
          </w:tcPr>
          <w:p w14:paraId="4F55985B" w14:textId="77777777" w:rsidR="00882400" w:rsidRPr="00CF4D5C" w:rsidRDefault="00882400" w:rsidP="00882400">
            <w:pPr>
              <w:spacing w:line="240" w:lineRule="auto"/>
              <w:ind w:right="113"/>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418" w:type="dxa"/>
            <w:gridSpan w:val="3"/>
            <w:shd w:val="clear" w:color="auto" w:fill="auto"/>
            <w:vAlign w:val="center"/>
          </w:tcPr>
          <w:p w14:paraId="21C2ACCF"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 xml:space="preserve">20 </w:t>
            </w:r>
          </w:p>
        </w:tc>
        <w:tc>
          <w:tcPr>
            <w:tcW w:w="2601" w:type="dxa"/>
            <w:shd w:val="clear" w:color="auto" w:fill="auto"/>
            <w:vAlign w:val="center"/>
          </w:tcPr>
          <w:p w14:paraId="446C3B32"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w:t>
            </w:r>
          </w:p>
        </w:tc>
      </w:tr>
      <w:tr w:rsidR="00882400" w:rsidRPr="00CF4D5C" w14:paraId="68E5A6E8" w14:textId="77777777" w:rsidTr="00882400">
        <w:trPr>
          <w:trHeight w:val="266"/>
        </w:trPr>
        <w:tc>
          <w:tcPr>
            <w:tcW w:w="1428" w:type="dxa"/>
            <w:vMerge/>
            <w:shd w:val="clear" w:color="auto" w:fill="auto"/>
          </w:tcPr>
          <w:p w14:paraId="19AE9E32" w14:textId="77777777" w:rsidR="00882400" w:rsidRPr="00CF4D5C" w:rsidRDefault="00882400" w:rsidP="00882400">
            <w:pPr>
              <w:spacing w:line="240" w:lineRule="auto"/>
              <w:rPr>
                <w:rFonts w:ascii="Times New Roman" w:hAnsi="Times New Roman" w:cs="Times New Roman"/>
                <w:sz w:val="24"/>
                <w:szCs w:val="24"/>
              </w:rPr>
            </w:pPr>
          </w:p>
        </w:tc>
        <w:tc>
          <w:tcPr>
            <w:tcW w:w="2967" w:type="dxa"/>
            <w:gridSpan w:val="3"/>
            <w:shd w:val="clear" w:color="auto" w:fill="auto"/>
            <w:vAlign w:val="center"/>
          </w:tcPr>
          <w:p w14:paraId="5AF7AC9E"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Фундаментальная и компьютерная лингвистика</w:t>
            </w:r>
          </w:p>
        </w:tc>
        <w:tc>
          <w:tcPr>
            <w:tcW w:w="1276" w:type="dxa"/>
            <w:gridSpan w:val="3"/>
            <w:vMerge/>
            <w:shd w:val="clear" w:color="auto" w:fill="auto"/>
            <w:vAlign w:val="center"/>
          </w:tcPr>
          <w:p w14:paraId="6AA61C09" w14:textId="77777777" w:rsidR="00882400" w:rsidRPr="00CF4D5C" w:rsidRDefault="00882400" w:rsidP="00882400">
            <w:pPr>
              <w:spacing w:line="240" w:lineRule="auto"/>
              <w:ind w:right="113"/>
              <w:jc w:val="center"/>
              <w:rPr>
                <w:rFonts w:ascii="Times New Roman" w:hAnsi="Times New Roman" w:cs="Times New Roman"/>
                <w:sz w:val="24"/>
                <w:szCs w:val="24"/>
              </w:rPr>
            </w:pPr>
          </w:p>
        </w:tc>
        <w:tc>
          <w:tcPr>
            <w:tcW w:w="1418" w:type="dxa"/>
            <w:gridSpan w:val="3"/>
            <w:shd w:val="clear" w:color="auto" w:fill="auto"/>
            <w:vAlign w:val="center"/>
          </w:tcPr>
          <w:p w14:paraId="018E8207"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66</w:t>
            </w:r>
          </w:p>
        </w:tc>
        <w:tc>
          <w:tcPr>
            <w:tcW w:w="2601" w:type="dxa"/>
            <w:shd w:val="clear" w:color="auto" w:fill="auto"/>
            <w:vAlign w:val="center"/>
          </w:tcPr>
          <w:p w14:paraId="531F0A94"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w:t>
            </w:r>
          </w:p>
        </w:tc>
      </w:tr>
      <w:tr w:rsidR="00882400" w:rsidRPr="00CF4D5C" w14:paraId="1BC87F83" w14:textId="77777777" w:rsidTr="00882400">
        <w:trPr>
          <w:trHeight w:val="266"/>
        </w:trPr>
        <w:tc>
          <w:tcPr>
            <w:tcW w:w="1428" w:type="dxa"/>
            <w:vMerge/>
            <w:shd w:val="clear" w:color="auto" w:fill="auto"/>
          </w:tcPr>
          <w:p w14:paraId="4D41011A" w14:textId="77777777" w:rsidR="00882400" w:rsidRPr="00CF4D5C" w:rsidRDefault="00882400" w:rsidP="00882400">
            <w:pPr>
              <w:spacing w:line="240" w:lineRule="auto"/>
              <w:rPr>
                <w:rFonts w:ascii="Times New Roman" w:hAnsi="Times New Roman" w:cs="Times New Roman"/>
                <w:sz w:val="24"/>
                <w:szCs w:val="24"/>
              </w:rPr>
            </w:pPr>
          </w:p>
        </w:tc>
        <w:tc>
          <w:tcPr>
            <w:tcW w:w="2967" w:type="dxa"/>
            <w:gridSpan w:val="3"/>
            <w:shd w:val="clear" w:color="auto" w:fill="auto"/>
            <w:vAlign w:val="center"/>
          </w:tcPr>
          <w:p w14:paraId="51D40EB9"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 xml:space="preserve">Лингвистика для математиков </w:t>
            </w:r>
          </w:p>
        </w:tc>
        <w:tc>
          <w:tcPr>
            <w:tcW w:w="1276" w:type="dxa"/>
            <w:gridSpan w:val="3"/>
            <w:vMerge/>
            <w:shd w:val="clear" w:color="auto" w:fill="auto"/>
            <w:vAlign w:val="center"/>
          </w:tcPr>
          <w:p w14:paraId="4F45A599" w14:textId="77777777" w:rsidR="00882400" w:rsidRPr="00CF4D5C" w:rsidRDefault="00882400" w:rsidP="00882400">
            <w:pPr>
              <w:spacing w:line="240" w:lineRule="auto"/>
              <w:ind w:right="113"/>
              <w:jc w:val="center"/>
              <w:rPr>
                <w:rFonts w:ascii="Times New Roman" w:hAnsi="Times New Roman" w:cs="Times New Roman"/>
                <w:sz w:val="24"/>
                <w:szCs w:val="24"/>
              </w:rPr>
            </w:pPr>
          </w:p>
        </w:tc>
        <w:tc>
          <w:tcPr>
            <w:tcW w:w="1418" w:type="dxa"/>
            <w:gridSpan w:val="3"/>
            <w:shd w:val="clear" w:color="auto" w:fill="auto"/>
            <w:vAlign w:val="center"/>
          </w:tcPr>
          <w:p w14:paraId="3DEEC8FB"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44</w:t>
            </w:r>
          </w:p>
        </w:tc>
        <w:tc>
          <w:tcPr>
            <w:tcW w:w="2601" w:type="dxa"/>
            <w:shd w:val="clear" w:color="auto" w:fill="auto"/>
            <w:vAlign w:val="center"/>
          </w:tcPr>
          <w:p w14:paraId="0CA11C54"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w:t>
            </w:r>
          </w:p>
        </w:tc>
      </w:tr>
      <w:tr w:rsidR="00882400" w:rsidRPr="00CF4D5C" w14:paraId="068641AC" w14:textId="77777777" w:rsidTr="00882400">
        <w:trPr>
          <w:trHeight w:val="266"/>
        </w:trPr>
        <w:tc>
          <w:tcPr>
            <w:tcW w:w="1428" w:type="dxa"/>
            <w:vMerge/>
            <w:shd w:val="clear" w:color="auto" w:fill="auto"/>
          </w:tcPr>
          <w:p w14:paraId="75D07285" w14:textId="77777777" w:rsidR="00882400" w:rsidRPr="00CF4D5C" w:rsidRDefault="00882400" w:rsidP="00882400">
            <w:pPr>
              <w:spacing w:line="240" w:lineRule="auto"/>
              <w:rPr>
                <w:rFonts w:ascii="Times New Roman" w:hAnsi="Times New Roman" w:cs="Times New Roman"/>
                <w:sz w:val="24"/>
                <w:szCs w:val="24"/>
              </w:rPr>
            </w:pPr>
          </w:p>
        </w:tc>
        <w:tc>
          <w:tcPr>
            <w:tcW w:w="2967" w:type="dxa"/>
            <w:gridSpan w:val="3"/>
            <w:shd w:val="clear" w:color="auto" w:fill="auto"/>
            <w:vAlign w:val="center"/>
          </w:tcPr>
          <w:p w14:paraId="58C63F6B" w14:textId="77777777" w:rsidR="00882400" w:rsidRPr="00CF4D5C" w:rsidRDefault="00882400" w:rsidP="00882400">
            <w:pPr>
              <w:pStyle w:val="af1"/>
              <w:spacing w:before="0" w:beforeAutospacing="0" w:after="0" w:afterAutospacing="0"/>
            </w:pPr>
            <w:r w:rsidRPr="00CF4D5C">
              <w:t xml:space="preserve">Современная лингвистика </w:t>
            </w:r>
          </w:p>
        </w:tc>
        <w:tc>
          <w:tcPr>
            <w:tcW w:w="1276" w:type="dxa"/>
            <w:gridSpan w:val="3"/>
            <w:vMerge/>
            <w:shd w:val="clear" w:color="auto" w:fill="auto"/>
            <w:vAlign w:val="center"/>
          </w:tcPr>
          <w:p w14:paraId="487BC350" w14:textId="77777777" w:rsidR="00882400" w:rsidRPr="00CF4D5C" w:rsidRDefault="00882400" w:rsidP="00882400">
            <w:pPr>
              <w:spacing w:line="240" w:lineRule="auto"/>
              <w:ind w:right="113"/>
              <w:jc w:val="center"/>
              <w:rPr>
                <w:rFonts w:ascii="Times New Roman" w:hAnsi="Times New Roman" w:cs="Times New Roman"/>
                <w:sz w:val="24"/>
                <w:szCs w:val="24"/>
              </w:rPr>
            </w:pPr>
          </w:p>
        </w:tc>
        <w:tc>
          <w:tcPr>
            <w:tcW w:w="1418" w:type="dxa"/>
            <w:gridSpan w:val="3"/>
            <w:shd w:val="clear" w:color="auto" w:fill="auto"/>
            <w:vAlign w:val="center"/>
          </w:tcPr>
          <w:p w14:paraId="4F00ACED"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w:t>
            </w:r>
          </w:p>
        </w:tc>
        <w:tc>
          <w:tcPr>
            <w:tcW w:w="2601" w:type="dxa"/>
            <w:shd w:val="clear" w:color="auto" w:fill="auto"/>
            <w:vAlign w:val="center"/>
          </w:tcPr>
          <w:p w14:paraId="67F6EA45"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40</w:t>
            </w:r>
          </w:p>
        </w:tc>
      </w:tr>
      <w:tr w:rsidR="00882400" w:rsidRPr="00CF4D5C" w14:paraId="680F497D" w14:textId="77777777" w:rsidTr="00882400">
        <w:trPr>
          <w:trHeight w:val="266"/>
        </w:trPr>
        <w:tc>
          <w:tcPr>
            <w:tcW w:w="9690" w:type="dxa"/>
            <w:gridSpan w:val="11"/>
            <w:shd w:val="clear" w:color="auto" w:fill="auto"/>
            <w:vAlign w:val="center"/>
          </w:tcPr>
          <w:p w14:paraId="67920679" w14:textId="77777777" w:rsidR="00882400" w:rsidRPr="00CF4D5C" w:rsidRDefault="00882400" w:rsidP="00882400">
            <w:pPr>
              <w:spacing w:line="240" w:lineRule="auto"/>
              <w:rPr>
                <w:rFonts w:ascii="Times New Roman" w:hAnsi="Times New Roman" w:cs="Times New Roman"/>
                <w:b/>
                <w:sz w:val="24"/>
                <w:szCs w:val="24"/>
              </w:rPr>
            </w:pPr>
            <w:r w:rsidRPr="00CF4D5C">
              <w:rPr>
                <w:rFonts w:ascii="Times New Roman" w:hAnsi="Times New Roman" w:cs="Times New Roman"/>
                <w:b/>
                <w:sz w:val="24"/>
                <w:szCs w:val="24"/>
              </w:rPr>
              <w:t>Вариант IV (ориентирован на образовательные программы «Прикладная математика», «Информатика и вычислительная техника», «Инфокоммуникационные технологии  и системы связи», «Компьютерная безопасность»)</w:t>
            </w:r>
          </w:p>
        </w:tc>
      </w:tr>
      <w:tr w:rsidR="00882400" w:rsidRPr="00CF4D5C" w14:paraId="29FB499D" w14:textId="77777777" w:rsidTr="00882400">
        <w:trPr>
          <w:trHeight w:val="266"/>
        </w:trPr>
        <w:tc>
          <w:tcPr>
            <w:tcW w:w="1428" w:type="dxa"/>
            <w:vMerge w:val="restart"/>
            <w:shd w:val="clear" w:color="auto" w:fill="auto"/>
            <w:vAlign w:val="center"/>
          </w:tcPr>
          <w:p w14:paraId="2D833214"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Общеинтеллектуальное</w:t>
            </w:r>
          </w:p>
          <w:p w14:paraId="1D24F1CC" w14:textId="77777777" w:rsidR="00882400" w:rsidRPr="00CF4D5C" w:rsidRDefault="00882400" w:rsidP="00882400">
            <w:pPr>
              <w:spacing w:line="240" w:lineRule="auto"/>
              <w:rPr>
                <w:rFonts w:ascii="Times New Roman" w:hAnsi="Times New Roman" w:cs="Times New Roman"/>
                <w:sz w:val="24"/>
                <w:szCs w:val="24"/>
              </w:rPr>
            </w:pPr>
          </w:p>
        </w:tc>
        <w:tc>
          <w:tcPr>
            <w:tcW w:w="2967" w:type="dxa"/>
            <w:gridSpan w:val="3"/>
            <w:shd w:val="clear" w:color="auto" w:fill="auto"/>
          </w:tcPr>
          <w:p w14:paraId="2D5CF25B"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Введение в специальность</w:t>
            </w:r>
          </w:p>
        </w:tc>
        <w:tc>
          <w:tcPr>
            <w:tcW w:w="1276" w:type="dxa"/>
            <w:gridSpan w:val="3"/>
            <w:vMerge w:val="restart"/>
            <w:shd w:val="clear" w:color="auto" w:fill="auto"/>
            <w:vAlign w:val="center"/>
          </w:tcPr>
          <w:p w14:paraId="61CA5F54"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418" w:type="dxa"/>
            <w:gridSpan w:val="3"/>
            <w:shd w:val="clear" w:color="auto" w:fill="auto"/>
            <w:vAlign w:val="center"/>
          </w:tcPr>
          <w:p w14:paraId="2BB8044A" w14:textId="77777777" w:rsidR="00882400" w:rsidRPr="00CF4D5C" w:rsidRDefault="00882400" w:rsidP="00882400">
            <w:pPr>
              <w:spacing w:line="240" w:lineRule="auto"/>
              <w:jc w:val="center"/>
              <w:rPr>
                <w:rFonts w:ascii="Times New Roman" w:hAnsi="Times New Roman" w:cs="Times New Roman"/>
                <w:sz w:val="24"/>
                <w:szCs w:val="24"/>
                <w:lang w:val="en-US"/>
              </w:rPr>
            </w:pPr>
            <w:r w:rsidRPr="00CF4D5C">
              <w:rPr>
                <w:rFonts w:ascii="Times New Roman" w:hAnsi="Times New Roman" w:cs="Times New Roman"/>
                <w:sz w:val="24"/>
                <w:szCs w:val="24"/>
              </w:rPr>
              <w:t>130</w:t>
            </w:r>
          </w:p>
        </w:tc>
        <w:tc>
          <w:tcPr>
            <w:tcW w:w="2601" w:type="dxa"/>
            <w:shd w:val="clear" w:color="auto" w:fill="auto"/>
            <w:vAlign w:val="center"/>
          </w:tcPr>
          <w:p w14:paraId="4D895E81"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43B576F7" w14:textId="77777777" w:rsidTr="00882400">
        <w:trPr>
          <w:trHeight w:val="266"/>
        </w:trPr>
        <w:tc>
          <w:tcPr>
            <w:tcW w:w="1428" w:type="dxa"/>
            <w:vMerge/>
            <w:shd w:val="clear" w:color="auto" w:fill="auto"/>
          </w:tcPr>
          <w:p w14:paraId="2843E234" w14:textId="77777777" w:rsidR="00882400" w:rsidRPr="00CF4D5C" w:rsidRDefault="00882400" w:rsidP="00882400">
            <w:pPr>
              <w:spacing w:line="240" w:lineRule="auto"/>
              <w:rPr>
                <w:rFonts w:ascii="Times New Roman" w:hAnsi="Times New Roman" w:cs="Times New Roman"/>
                <w:sz w:val="24"/>
                <w:szCs w:val="24"/>
              </w:rPr>
            </w:pPr>
          </w:p>
        </w:tc>
        <w:tc>
          <w:tcPr>
            <w:tcW w:w="2967" w:type="dxa"/>
            <w:gridSpan w:val="3"/>
            <w:shd w:val="clear" w:color="auto" w:fill="auto"/>
          </w:tcPr>
          <w:p w14:paraId="4F49BA62"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Проектный семинар «Робототехника»</w:t>
            </w:r>
          </w:p>
        </w:tc>
        <w:tc>
          <w:tcPr>
            <w:tcW w:w="1276" w:type="dxa"/>
            <w:gridSpan w:val="3"/>
            <w:vMerge/>
            <w:shd w:val="clear" w:color="auto" w:fill="auto"/>
            <w:vAlign w:val="center"/>
          </w:tcPr>
          <w:p w14:paraId="5A80251B" w14:textId="77777777" w:rsidR="00882400" w:rsidRPr="00CF4D5C" w:rsidRDefault="00882400" w:rsidP="00882400">
            <w:pPr>
              <w:spacing w:line="240" w:lineRule="auto"/>
              <w:jc w:val="center"/>
              <w:rPr>
                <w:rFonts w:ascii="Times New Roman" w:hAnsi="Times New Roman" w:cs="Times New Roman"/>
                <w:sz w:val="24"/>
                <w:szCs w:val="24"/>
              </w:rPr>
            </w:pPr>
          </w:p>
        </w:tc>
        <w:tc>
          <w:tcPr>
            <w:tcW w:w="1418" w:type="dxa"/>
            <w:gridSpan w:val="3"/>
            <w:shd w:val="clear" w:color="auto" w:fill="auto"/>
            <w:vAlign w:val="center"/>
          </w:tcPr>
          <w:p w14:paraId="011C5F0B"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w:t>
            </w:r>
          </w:p>
        </w:tc>
        <w:tc>
          <w:tcPr>
            <w:tcW w:w="2601" w:type="dxa"/>
            <w:shd w:val="clear" w:color="auto" w:fill="auto"/>
            <w:vAlign w:val="center"/>
          </w:tcPr>
          <w:p w14:paraId="3876E17E"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32</w:t>
            </w:r>
          </w:p>
        </w:tc>
      </w:tr>
      <w:tr w:rsidR="00882400" w:rsidRPr="00CF4D5C" w14:paraId="3171D8F1" w14:textId="77777777" w:rsidTr="00882400">
        <w:trPr>
          <w:trHeight w:val="266"/>
        </w:trPr>
        <w:tc>
          <w:tcPr>
            <w:tcW w:w="1428" w:type="dxa"/>
            <w:vMerge/>
            <w:shd w:val="clear" w:color="auto" w:fill="auto"/>
            <w:vAlign w:val="center"/>
          </w:tcPr>
          <w:p w14:paraId="23A1BF05" w14:textId="77777777" w:rsidR="00882400" w:rsidRPr="00CF4D5C" w:rsidRDefault="00882400" w:rsidP="00882400">
            <w:pPr>
              <w:spacing w:line="240" w:lineRule="auto"/>
              <w:rPr>
                <w:rFonts w:ascii="Times New Roman" w:hAnsi="Times New Roman" w:cs="Times New Roman"/>
                <w:sz w:val="24"/>
                <w:szCs w:val="24"/>
              </w:rPr>
            </w:pPr>
          </w:p>
        </w:tc>
        <w:tc>
          <w:tcPr>
            <w:tcW w:w="2967" w:type="dxa"/>
            <w:gridSpan w:val="3"/>
            <w:shd w:val="clear" w:color="auto" w:fill="auto"/>
          </w:tcPr>
          <w:p w14:paraId="0F29DBC4"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3</w:t>
            </w:r>
            <w:r w:rsidRPr="00CF4D5C">
              <w:rPr>
                <w:rFonts w:ascii="Times New Roman" w:hAnsi="Times New Roman" w:cs="Times New Roman"/>
                <w:sz w:val="24"/>
                <w:szCs w:val="24"/>
                <w:lang w:val="en-US"/>
              </w:rPr>
              <w:t xml:space="preserve">D </w:t>
            </w:r>
            <w:r w:rsidRPr="00CF4D5C">
              <w:rPr>
                <w:rFonts w:ascii="Times New Roman" w:hAnsi="Times New Roman" w:cs="Times New Roman"/>
                <w:sz w:val="24"/>
                <w:szCs w:val="24"/>
              </w:rPr>
              <w:t>моделирование</w:t>
            </w:r>
          </w:p>
        </w:tc>
        <w:tc>
          <w:tcPr>
            <w:tcW w:w="1276" w:type="dxa"/>
            <w:gridSpan w:val="3"/>
            <w:vMerge/>
            <w:shd w:val="clear" w:color="auto" w:fill="auto"/>
            <w:vAlign w:val="center"/>
          </w:tcPr>
          <w:p w14:paraId="53E0A37A" w14:textId="77777777" w:rsidR="00882400" w:rsidRPr="00CF4D5C" w:rsidRDefault="00882400" w:rsidP="00882400">
            <w:pPr>
              <w:spacing w:line="240" w:lineRule="auto"/>
              <w:jc w:val="center"/>
              <w:rPr>
                <w:rFonts w:ascii="Times New Roman" w:hAnsi="Times New Roman" w:cs="Times New Roman"/>
                <w:sz w:val="24"/>
                <w:szCs w:val="24"/>
              </w:rPr>
            </w:pPr>
          </w:p>
        </w:tc>
        <w:tc>
          <w:tcPr>
            <w:tcW w:w="1418" w:type="dxa"/>
            <w:gridSpan w:val="3"/>
            <w:vMerge w:val="restart"/>
            <w:shd w:val="clear" w:color="auto" w:fill="auto"/>
            <w:vAlign w:val="center"/>
          </w:tcPr>
          <w:p w14:paraId="6BEC5EC7"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w:t>
            </w:r>
          </w:p>
        </w:tc>
        <w:tc>
          <w:tcPr>
            <w:tcW w:w="2601" w:type="dxa"/>
            <w:vMerge w:val="restart"/>
            <w:shd w:val="clear" w:color="auto" w:fill="auto"/>
            <w:vAlign w:val="center"/>
          </w:tcPr>
          <w:p w14:paraId="65FCE1DD"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8</w:t>
            </w:r>
          </w:p>
        </w:tc>
      </w:tr>
      <w:tr w:rsidR="00882400" w:rsidRPr="00CF4D5C" w14:paraId="50C2D267" w14:textId="77777777" w:rsidTr="00882400">
        <w:trPr>
          <w:trHeight w:val="266"/>
        </w:trPr>
        <w:tc>
          <w:tcPr>
            <w:tcW w:w="1428" w:type="dxa"/>
            <w:vMerge/>
            <w:shd w:val="clear" w:color="auto" w:fill="auto"/>
          </w:tcPr>
          <w:p w14:paraId="779C607A" w14:textId="77777777" w:rsidR="00882400" w:rsidRPr="00CF4D5C" w:rsidRDefault="00882400" w:rsidP="00882400">
            <w:pPr>
              <w:spacing w:line="240" w:lineRule="auto"/>
              <w:rPr>
                <w:rFonts w:ascii="Times New Roman" w:hAnsi="Times New Roman" w:cs="Times New Roman"/>
                <w:sz w:val="24"/>
                <w:szCs w:val="24"/>
              </w:rPr>
            </w:pPr>
          </w:p>
        </w:tc>
        <w:tc>
          <w:tcPr>
            <w:tcW w:w="2967" w:type="dxa"/>
            <w:gridSpan w:val="3"/>
            <w:shd w:val="clear" w:color="auto" w:fill="auto"/>
          </w:tcPr>
          <w:p w14:paraId="452E1ABC"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Информационная безопасность</w:t>
            </w:r>
          </w:p>
        </w:tc>
        <w:tc>
          <w:tcPr>
            <w:tcW w:w="1276" w:type="dxa"/>
            <w:gridSpan w:val="3"/>
            <w:vMerge/>
            <w:shd w:val="clear" w:color="auto" w:fill="auto"/>
          </w:tcPr>
          <w:p w14:paraId="14C4863A" w14:textId="77777777" w:rsidR="00882400" w:rsidRPr="00CF4D5C" w:rsidRDefault="00882400" w:rsidP="00882400">
            <w:pPr>
              <w:spacing w:line="240" w:lineRule="auto"/>
              <w:rPr>
                <w:rFonts w:ascii="Times New Roman" w:hAnsi="Times New Roman" w:cs="Times New Roman"/>
                <w:sz w:val="24"/>
                <w:szCs w:val="24"/>
              </w:rPr>
            </w:pPr>
          </w:p>
        </w:tc>
        <w:tc>
          <w:tcPr>
            <w:tcW w:w="1418" w:type="dxa"/>
            <w:gridSpan w:val="3"/>
            <w:vMerge/>
            <w:shd w:val="clear" w:color="auto" w:fill="auto"/>
            <w:vAlign w:val="center"/>
          </w:tcPr>
          <w:p w14:paraId="525E1013" w14:textId="77777777" w:rsidR="00882400" w:rsidRPr="00CF4D5C" w:rsidRDefault="00882400" w:rsidP="00882400">
            <w:pPr>
              <w:spacing w:line="240" w:lineRule="auto"/>
              <w:jc w:val="center"/>
              <w:rPr>
                <w:rFonts w:ascii="Times New Roman" w:hAnsi="Times New Roman" w:cs="Times New Roman"/>
                <w:sz w:val="24"/>
                <w:szCs w:val="24"/>
              </w:rPr>
            </w:pPr>
          </w:p>
        </w:tc>
        <w:tc>
          <w:tcPr>
            <w:tcW w:w="2601" w:type="dxa"/>
            <w:vMerge/>
            <w:shd w:val="clear" w:color="auto" w:fill="auto"/>
            <w:vAlign w:val="center"/>
          </w:tcPr>
          <w:p w14:paraId="7D9B7ACC"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155C03D2" w14:textId="77777777" w:rsidTr="00882400">
        <w:trPr>
          <w:trHeight w:val="266"/>
        </w:trPr>
        <w:tc>
          <w:tcPr>
            <w:tcW w:w="9690" w:type="dxa"/>
            <w:gridSpan w:val="11"/>
            <w:shd w:val="clear" w:color="auto" w:fill="auto"/>
            <w:vAlign w:val="center"/>
          </w:tcPr>
          <w:p w14:paraId="5D0EA1A4" w14:textId="77777777" w:rsidR="00882400" w:rsidRPr="00CF4D5C" w:rsidRDefault="00882400" w:rsidP="00882400">
            <w:pPr>
              <w:spacing w:line="240" w:lineRule="auto"/>
              <w:rPr>
                <w:rFonts w:ascii="Times New Roman" w:hAnsi="Times New Roman" w:cs="Times New Roman"/>
                <w:b/>
                <w:sz w:val="24"/>
                <w:szCs w:val="24"/>
              </w:rPr>
            </w:pPr>
            <w:r w:rsidRPr="00CF4D5C">
              <w:rPr>
                <w:rFonts w:ascii="Times New Roman" w:hAnsi="Times New Roman" w:cs="Times New Roman"/>
                <w:b/>
                <w:sz w:val="24"/>
                <w:szCs w:val="24"/>
              </w:rPr>
              <w:lastRenderedPageBreak/>
              <w:t>Вариант V (ориентирован на образовательные программы «Программная инженерия», «Прикладная математика и информатика», Программа двух дипломов НИУ ВШЭ и Лондонского университета "Прикладной анализ данных"»)</w:t>
            </w:r>
          </w:p>
        </w:tc>
      </w:tr>
      <w:tr w:rsidR="00882400" w:rsidRPr="00CF4D5C" w14:paraId="395FBA52" w14:textId="77777777" w:rsidTr="00882400">
        <w:trPr>
          <w:trHeight w:val="266"/>
        </w:trPr>
        <w:tc>
          <w:tcPr>
            <w:tcW w:w="1428" w:type="dxa"/>
            <w:vMerge w:val="restart"/>
            <w:shd w:val="clear" w:color="auto" w:fill="auto"/>
            <w:vAlign w:val="center"/>
          </w:tcPr>
          <w:p w14:paraId="060B50B5"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Общеинтеллектуальное</w:t>
            </w:r>
          </w:p>
          <w:p w14:paraId="7B23D2D1" w14:textId="77777777" w:rsidR="00882400" w:rsidRPr="00CF4D5C" w:rsidRDefault="00882400" w:rsidP="00882400">
            <w:pPr>
              <w:spacing w:line="240" w:lineRule="auto"/>
              <w:jc w:val="center"/>
              <w:rPr>
                <w:rFonts w:ascii="Times New Roman" w:hAnsi="Times New Roman" w:cs="Times New Roman"/>
                <w:sz w:val="24"/>
                <w:szCs w:val="24"/>
              </w:rPr>
            </w:pPr>
          </w:p>
        </w:tc>
        <w:tc>
          <w:tcPr>
            <w:tcW w:w="2967" w:type="dxa"/>
            <w:gridSpan w:val="3"/>
            <w:shd w:val="clear" w:color="auto" w:fill="auto"/>
          </w:tcPr>
          <w:p w14:paraId="285B9C6E"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Научно-исследовательский семинар</w:t>
            </w:r>
          </w:p>
        </w:tc>
        <w:tc>
          <w:tcPr>
            <w:tcW w:w="1276" w:type="dxa"/>
            <w:gridSpan w:val="3"/>
            <w:vMerge w:val="restart"/>
            <w:shd w:val="clear" w:color="auto" w:fill="auto"/>
            <w:vAlign w:val="center"/>
          </w:tcPr>
          <w:p w14:paraId="5D8CEF37"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418" w:type="dxa"/>
            <w:gridSpan w:val="3"/>
            <w:shd w:val="clear" w:color="auto" w:fill="auto"/>
            <w:vAlign w:val="center"/>
          </w:tcPr>
          <w:p w14:paraId="02C20739"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26</w:t>
            </w:r>
          </w:p>
        </w:tc>
        <w:tc>
          <w:tcPr>
            <w:tcW w:w="2601" w:type="dxa"/>
            <w:shd w:val="clear" w:color="auto" w:fill="auto"/>
            <w:vAlign w:val="center"/>
          </w:tcPr>
          <w:p w14:paraId="689BBAF2"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8</w:t>
            </w:r>
          </w:p>
        </w:tc>
      </w:tr>
      <w:tr w:rsidR="00882400" w:rsidRPr="00CF4D5C" w14:paraId="3D4D1427" w14:textId="77777777" w:rsidTr="00882400">
        <w:trPr>
          <w:trHeight w:val="266"/>
        </w:trPr>
        <w:tc>
          <w:tcPr>
            <w:tcW w:w="1428" w:type="dxa"/>
            <w:vMerge/>
            <w:shd w:val="clear" w:color="auto" w:fill="auto"/>
            <w:vAlign w:val="center"/>
          </w:tcPr>
          <w:p w14:paraId="287BB58E" w14:textId="77777777" w:rsidR="00882400" w:rsidRPr="00CF4D5C" w:rsidRDefault="00882400" w:rsidP="00882400">
            <w:pPr>
              <w:spacing w:line="240" w:lineRule="auto"/>
              <w:rPr>
                <w:rFonts w:ascii="Times New Roman" w:hAnsi="Times New Roman" w:cs="Times New Roman"/>
                <w:sz w:val="24"/>
                <w:szCs w:val="24"/>
              </w:rPr>
            </w:pPr>
          </w:p>
        </w:tc>
        <w:tc>
          <w:tcPr>
            <w:tcW w:w="2967" w:type="dxa"/>
            <w:gridSpan w:val="3"/>
            <w:shd w:val="clear" w:color="auto" w:fill="auto"/>
          </w:tcPr>
          <w:p w14:paraId="2CF0D34A"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Математические основы информатики</w:t>
            </w:r>
          </w:p>
        </w:tc>
        <w:tc>
          <w:tcPr>
            <w:tcW w:w="1276" w:type="dxa"/>
            <w:gridSpan w:val="3"/>
            <w:vMerge/>
            <w:shd w:val="clear" w:color="auto" w:fill="auto"/>
            <w:vAlign w:val="center"/>
          </w:tcPr>
          <w:p w14:paraId="2DE69B65" w14:textId="77777777" w:rsidR="00882400" w:rsidRPr="00CF4D5C" w:rsidRDefault="00882400" w:rsidP="00882400">
            <w:pPr>
              <w:spacing w:line="240" w:lineRule="auto"/>
              <w:jc w:val="center"/>
              <w:rPr>
                <w:rFonts w:ascii="Times New Roman" w:hAnsi="Times New Roman" w:cs="Times New Roman"/>
                <w:sz w:val="24"/>
                <w:szCs w:val="24"/>
              </w:rPr>
            </w:pPr>
          </w:p>
        </w:tc>
        <w:tc>
          <w:tcPr>
            <w:tcW w:w="1418" w:type="dxa"/>
            <w:gridSpan w:val="3"/>
            <w:shd w:val="clear" w:color="auto" w:fill="auto"/>
            <w:vAlign w:val="center"/>
          </w:tcPr>
          <w:p w14:paraId="02E43F8C"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52</w:t>
            </w:r>
          </w:p>
        </w:tc>
        <w:tc>
          <w:tcPr>
            <w:tcW w:w="2601" w:type="dxa"/>
            <w:shd w:val="clear" w:color="auto" w:fill="auto"/>
            <w:vAlign w:val="center"/>
          </w:tcPr>
          <w:p w14:paraId="096686C6"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16</w:t>
            </w:r>
          </w:p>
        </w:tc>
      </w:tr>
      <w:tr w:rsidR="00882400" w:rsidRPr="00CF4D5C" w14:paraId="66AA93F4" w14:textId="77777777" w:rsidTr="00882400">
        <w:trPr>
          <w:trHeight w:val="266"/>
        </w:trPr>
        <w:tc>
          <w:tcPr>
            <w:tcW w:w="1428" w:type="dxa"/>
            <w:vMerge/>
            <w:shd w:val="clear" w:color="auto" w:fill="auto"/>
          </w:tcPr>
          <w:p w14:paraId="510AEBCF" w14:textId="77777777" w:rsidR="00882400" w:rsidRPr="00CF4D5C" w:rsidRDefault="00882400" w:rsidP="00882400">
            <w:pPr>
              <w:spacing w:line="240" w:lineRule="auto"/>
              <w:rPr>
                <w:rFonts w:ascii="Times New Roman" w:hAnsi="Times New Roman" w:cs="Times New Roman"/>
                <w:sz w:val="24"/>
                <w:szCs w:val="24"/>
              </w:rPr>
            </w:pPr>
          </w:p>
        </w:tc>
        <w:tc>
          <w:tcPr>
            <w:tcW w:w="2967" w:type="dxa"/>
            <w:gridSpan w:val="3"/>
            <w:shd w:val="clear" w:color="auto" w:fill="auto"/>
          </w:tcPr>
          <w:p w14:paraId="2B0531FA"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Программирование на Python</w:t>
            </w:r>
          </w:p>
        </w:tc>
        <w:tc>
          <w:tcPr>
            <w:tcW w:w="1276" w:type="dxa"/>
            <w:gridSpan w:val="3"/>
            <w:vMerge/>
            <w:shd w:val="clear" w:color="auto" w:fill="auto"/>
            <w:vAlign w:val="center"/>
          </w:tcPr>
          <w:p w14:paraId="015B0C21" w14:textId="77777777" w:rsidR="00882400" w:rsidRPr="00CF4D5C" w:rsidRDefault="00882400" w:rsidP="00882400">
            <w:pPr>
              <w:spacing w:line="240" w:lineRule="auto"/>
              <w:jc w:val="center"/>
              <w:rPr>
                <w:rFonts w:ascii="Times New Roman" w:hAnsi="Times New Roman" w:cs="Times New Roman"/>
                <w:sz w:val="24"/>
                <w:szCs w:val="24"/>
              </w:rPr>
            </w:pPr>
          </w:p>
        </w:tc>
        <w:tc>
          <w:tcPr>
            <w:tcW w:w="1418" w:type="dxa"/>
            <w:gridSpan w:val="3"/>
            <w:shd w:val="clear" w:color="auto" w:fill="auto"/>
            <w:vAlign w:val="center"/>
          </w:tcPr>
          <w:p w14:paraId="1CED0C55"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52</w:t>
            </w:r>
          </w:p>
        </w:tc>
        <w:tc>
          <w:tcPr>
            <w:tcW w:w="2601" w:type="dxa"/>
            <w:shd w:val="clear" w:color="auto" w:fill="auto"/>
            <w:vAlign w:val="center"/>
          </w:tcPr>
          <w:p w14:paraId="4CFED127"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16</w:t>
            </w:r>
          </w:p>
        </w:tc>
      </w:tr>
      <w:tr w:rsidR="00882400" w:rsidRPr="00CF4D5C" w14:paraId="0C1A6CA4" w14:textId="77777777" w:rsidTr="00882400">
        <w:trPr>
          <w:trHeight w:val="266"/>
        </w:trPr>
        <w:tc>
          <w:tcPr>
            <w:tcW w:w="9690" w:type="dxa"/>
            <w:gridSpan w:val="11"/>
            <w:shd w:val="clear" w:color="auto" w:fill="auto"/>
            <w:vAlign w:val="center"/>
          </w:tcPr>
          <w:p w14:paraId="38FAE470" w14:textId="77777777" w:rsidR="00882400" w:rsidRPr="00CF4D5C" w:rsidRDefault="00882400" w:rsidP="00882400">
            <w:pPr>
              <w:spacing w:line="240" w:lineRule="auto"/>
              <w:rPr>
                <w:rFonts w:ascii="Times New Roman" w:hAnsi="Times New Roman" w:cs="Times New Roman"/>
                <w:b/>
                <w:sz w:val="24"/>
                <w:szCs w:val="24"/>
              </w:rPr>
            </w:pPr>
            <w:r w:rsidRPr="00CF4D5C">
              <w:rPr>
                <w:rFonts w:ascii="Times New Roman" w:hAnsi="Times New Roman" w:cs="Times New Roman"/>
                <w:b/>
                <w:sz w:val="24"/>
                <w:szCs w:val="24"/>
              </w:rPr>
              <w:t>Вариант V</w:t>
            </w:r>
            <w:r w:rsidRPr="00CF4D5C">
              <w:rPr>
                <w:rFonts w:ascii="Times New Roman" w:hAnsi="Times New Roman" w:cs="Times New Roman"/>
                <w:b/>
                <w:sz w:val="24"/>
                <w:szCs w:val="24"/>
                <w:lang w:val="en-US"/>
              </w:rPr>
              <w:t>I</w:t>
            </w:r>
            <w:r w:rsidRPr="00CF4D5C">
              <w:rPr>
                <w:rFonts w:ascii="Times New Roman" w:hAnsi="Times New Roman" w:cs="Times New Roman"/>
                <w:b/>
                <w:sz w:val="24"/>
                <w:szCs w:val="24"/>
              </w:rPr>
              <w:t xml:space="preserve"> (ориентирован на образовательную программу «Физика»)</w:t>
            </w:r>
          </w:p>
        </w:tc>
      </w:tr>
      <w:tr w:rsidR="00882400" w:rsidRPr="00CF4D5C" w14:paraId="37BE1CF2" w14:textId="77777777" w:rsidTr="00882400">
        <w:trPr>
          <w:trHeight w:val="266"/>
        </w:trPr>
        <w:tc>
          <w:tcPr>
            <w:tcW w:w="1428" w:type="dxa"/>
            <w:shd w:val="clear" w:color="auto" w:fill="auto"/>
            <w:vAlign w:val="center"/>
          </w:tcPr>
          <w:p w14:paraId="6CC67BC9"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Общеинтеллектуальное</w:t>
            </w:r>
          </w:p>
          <w:p w14:paraId="1587AE4E" w14:textId="77777777" w:rsidR="00882400" w:rsidRPr="00CF4D5C" w:rsidRDefault="00882400" w:rsidP="00882400">
            <w:pPr>
              <w:spacing w:line="240" w:lineRule="auto"/>
              <w:jc w:val="center"/>
              <w:rPr>
                <w:rFonts w:ascii="Times New Roman" w:hAnsi="Times New Roman" w:cs="Times New Roman"/>
                <w:sz w:val="24"/>
                <w:szCs w:val="24"/>
              </w:rPr>
            </w:pPr>
          </w:p>
        </w:tc>
        <w:tc>
          <w:tcPr>
            <w:tcW w:w="2805" w:type="dxa"/>
            <w:shd w:val="clear" w:color="auto" w:fill="auto"/>
          </w:tcPr>
          <w:p w14:paraId="1136A98D"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Учебно-исследовательская практика</w:t>
            </w:r>
          </w:p>
        </w:tc>
        <w:tc>
          <w:tcPr>
            <w:tcW w:w="1061" w:type="dxa"/>
            <w:gridSpan w:val="3"/>
            <w:shd w:val="clear" w:color="auto" w:fill="auto"/>
            <w:vAlign w:val="center"/>
          </w:tcPr>
          <w:p w14:paraId="79133713"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416" w:type="dxa"/>
            <w:gridSpan w:val="3"/>
            <w:shd w:val="clear" w:color="auto" w:fill="auto"/>
            <w:vAlign w:val="center"/>
          </w:tcPr>
          <w:p w14:paraId="7134BE39"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130</w:t>
            </w:r>
          </w:p>
        </w:tc>
        <w:tc>
          <w:tcPr>
            <w:tcW w:w="2980" w:type="dxa"/>
            <w:gridSpan w:val="3"/>
            <w:shd w:val="clear" w:color="auto" w:fill="auto"/>
            <w:vAlign w:val="center"/>
          </w:tcPr>
          <w:p w14:paraId="0F728752"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40</w:t>
            </w:r>
          </w:p>
        </w:tc>
      </w:tr>
    </w:tbl>
    <w:p w14:paraId="136946AF" w14:textId="77777777" w:rsidR="00882400" w:rsidRDefault="00882400" w:rsidP="00882400">
      <w:pPr>
        <w:rPr>
          <w:rFonts w:ascii="Times New Roman" w:hAnsi="Times New Roman" w:cs="Times New Roman"/>
          <w:b/>
          <w:sz w:val="24"/>
          <w:szCs w:val="24"/>
        </w:rPr>
      </w:pPr>
    </w:p>
    <w:p w14:paraId="48C96816" w14:textId="77777777" w:rsidR="00882400" w:rsidRPr="00CF4D5C" w:rsidRDefault="00882400" w:rsidP="00882400">
      <w:pPr>
        <w:rPr>
          <w:rFonts w:ascii="Times New Roman" w:hAnsi="Times New Roman" w:cs="Times New Roman"/>
          <w:b/>
          <w:sz w:val="24"/>
          <w:szCs w:val="24"/>
        </w:rPr>
      </w:pPr>
    </w:p>
    <w:p w14:paraId="71AAFCE4" w14:textId="77777777" w:rsidR="00882400" w:rsidRPr="00CF4D5C" w:rsidRDefault="00882400" w:rsidP="00882400">
      <w:pPr>
        <w:jc w:val="center"/>
        <w:rPr>
          <w:rFonts w:ascii="Times New Roman" w:hAnsi="Times New Roman" w:cs="Times New Roman"/>
          <w:b/>
          <w:sz w:val="24"/>
          <w:szCs w:val="24"/>
        </w:rPr>
      </w:pPr>
      <w:r w:rsidRPr="00CF4D5C">
        <w:rPr>
          <w:rFonts w:ascii="Times New Roman" w:hAnsi="Times New Roman" w:cs="Times New Roman"/>
          <w:b/>
          <w:sz w:val="24"/>
          <w:szCs w:val="24"/>
        </w:rPr>
        <w:t>Направление «Психология»</w:t>
      </w:r>
    </w:p>
    <w:p w14:paraId="47B49C0E" w14:textId="77777777" w:rsidR="00882400" w:rsidRPr="00CF4D5C" w:rsidRDefault="00882400" w:rsidP="00882400">
      <w:pPr>
        <w:rPr>
          <w:rFonts w:ascii="Times New Roman" w:hAnsi="Times New Roman" w:cs="Times New Roman"/>
          <w:b/>
          <w:sz w:val="24"/>
          <w:szCs w:val="24"/>
        </w:rPr>
      </w:pPr>
    </w:p>
    <w:tbl>
      <w:tblPr>
        <w:tblW w:w="98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2705"/>
        <w:gridCol w:w="1162"/>
        <w:gridCol w:w="1416"/>
        <w:gridCol w:w="2978"/>
      </w:tblGrid>
      <w:tr w:rsidR="00882400" w:rsidRPr="00CF4D5C" w14:paraId="31CF2163" w14:textId="77777777" w:rsidTr="00882400">
        <w:trPr>
          <w:trHeight w:val="266"/>
        </w:trPr>
        <w:tc>
          <w:tcPr>
            <w:tcW w:w="9831" w:type="dxa"/>
            <w:gridSpan w:val="5"/>
            <w:shd w:val="clear" w:color="auto" w:fill="auto"/>
            <w:vAlign w:val="center"/>
          </w:tcPr>
          <w:p w14:paraId="76D3AE35"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b/>
                <w:sz w:val="24"/>
                <w:szCs w:val="24"/>
              </w:rPr>
              <w:t>Ориентирован на образовательную программу «Психология»</w:t>
            </w:r>
          </w:p>
        </w:tc>
      </w:tr>
      <w:tr w:rsidR="00882400" w:rsidRPr="00CF4D5C" w14:paraId="749DD10F" w14:textId="77777777" w:rsidTr="00882400">
        <w:trPr>
          <w:trHeight w:val="266"/>
        </w:trPr>
        <w:tc>
          <w:tcPr>
            <w:tcW w:w="1570" w:type="dxa"/>
            <w:vMerge w:val="restart"/>
            <w:shd w:val="clear" w:color="auto" w:fill="auto"/>
            <w:vAlign w:val="center"/>
          </w:tcPr>
          <w:p w14:paraId="7240AFCC"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Общеинтеллектуальное</w:t>
            </w:r>
          </w:p>
          <w:p w14:paraId="36A52756" w14:textId="77777777" w:rsidR="00882400" w:rsidRPr="00CF4D5C" w:rsidRDefault="00882400" w:rsidP="00882400">
            <w:pPr>
              <w:spacing w:line="240" w:lineRule="auto"/>
              <w:jc w:val="center"/>
              <w:rPr>
                <w:rFonts w:ascii="Times New Roman" w:hAnsi="Times New Roman" w:cs="Times New Roman"/>
                <w:sz w:val="24"/>
                <w:szCs w:val="24"/>
              </w:rPr>
            </w:pPr>
          </w:p>
        </w:tc>
        <w:tc>
          <w:tcPr>
            <w:tcW w:w="2705" w:type="dxa"/>
            <w:shd w:val="clear" w:color="auto" w:fill="auto"/>
          </w:tcPr>
          <w:p w14:paraId="78E2DC64"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Современная психология</w:t>
            </w:r>
          </w:p>
        </w:tc>
        <w:tc>
          <w:tcPr>
            <w:tcW w:w="1162" w:type="dxa"/>
            <w:vMerge w:val="restart"/>
            <w:shd w:val="clear" w:color="auto" w:fill="auto"/>
            <w:vAlign w:val="center"/>
          </w:tcPr>
          <w:p w14:paraId="322DD37A"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416" w:type="dxa"/>
            <w:shd w:val="clear" w:color="auto" w:fill="auto"/>
            <w:vAlign w:val="center"/>
          </w:tcPr>
          <w:p w14:paraId="2316BF92"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54</w:t>
            </w:r>
          </w:p>
        </w:tc>
        <w:tc>
          <w:tcPr>
            <w:tcW w:w="2978" w:type="dxa"/>
            <w:shd w:val="clear" w:color="auto" w:fill="auto"/>
            <w:vAlign w:val="center"/>
          </w:tcPr>
          <w:p w14:paraId="3AC00C1F"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20</w:t>
            </w:r>
          </w:p>
        </w:tc>
      </w:tr>
      <w:tr w:rsidR="00882400" w:rsidRPr="00CF4D5C" w14:paraId="70E7F916" w14:textId="77777777" w:rsidTr="00882400">
        <w:trPr>
          <w:trHeight w:val="266"/>
        </w:trPr>
        <w:tc>
          <w:tcPr>
            <w:tcW w:w="1570" w:type="dxa"/>
            <w:vMerge/>
            <w:shd w:val="clear" w:color="auto" w:fill="auto"/>
            <w:vAlign w:val="center"/>
          </w:tcPr>
          <w:p w14:paraId="656A1772" w14:textId="77777777" w:rsidR="00882400" w:rsidRPr="00CF4D5C" w:rsidRDefault="00882400" w:rsidP="00882400">
            <w:pPr>
              <w:spacing w:line="240" w:lineRule="auto"/>
              <w:rPr>
                <w:rFonts w:ascii="Times New Roman" w:hAnsi="Times New Roman" w:cs="Times New Roman"/>
                <w:sz w:val="24"/>
                <w:szCs w:val="24"/>
              </w:rPr>
            </w:pPr>
          </w:p>
        </w:tc>
        <w:tc>
          <w:tcPr>
            <w:tcW w:w="2705" w:type="dxa"/>
            <w:shd w:val="clear" w:color="auto" w:fill="auto"/>
          </w:tcPr>
          <w:p w14:paraId="321258F1" w14:textId="77777777" w:rsidR="00882400" w:rsidRPr="00CF4D5C" w:rsidRDefault="00882400" w:rsidP="00882400">
            <w:pPr>
              <w:spacing w:line="240" w:lineRule="auto"/>
              <w:rPr>
                <w:rFonts w:ascii="Times New Roman" w:hAnsi="Times New Roman" w:cs="Times New Roman"/>
                <w:sz w:val="24"/>
                <w:szCs w:val="24"/>
                <w:highlight w:val="cyan"/>
              </w:rPr>
            </w:pPr>
            <w:r w:rsidRPr="00CF4D5C">
              <w:rPr>
                <w:rFonts w:ascii="Times New Roman" w:hAnsi="Times New Roman" w:cs="Times New Roman"/>
                <w:sz w:val="24"/>
                <w:szCs w:val="24"/>
              </w:rPr>
              <w:t>Практическая психология и анализ кейсов</w:t>
            </w:r>
          </w:p>
        </w:tc>
        <w:tc>
          <w:tcPr>
            <w:tcW w:w="1162" w:type="dxa"/>
            <w:vMerge/>
            <w:shd w:val="clear" w:color="auto" w:fill="auto"/>
            <w:vAlign w:val="center"/>
          </w:tcPr>
          <w:p w14:paraId="04EAD7F1" w14:textId="77777777" w:rsidR="00882400" w:rsidRPr="00CF4D5C" w:rsidRDefault="00882400" w:rsidP="00882400">
            <w:pPr>
              <w:spacing w:line="240" w:lineRule="auto"/>
              <w:jc w:val="center"/>
              <w:rPr>
                <w:rFonts w:ascii="Times New Roman" w:hAnsi="Times New Roman" w:cs="Times New Roman"/>
                <w:sz w:val="24"/>
                <w:szCs w:val="24"/>
              </w:rPr>
            </w:pPr>
          </w:p>
        </w:tc>
        <w:tc>
          <w:tcPr>
            <w:tcW w:w="1416" w:type="dxa"/>
            <w:shd w:val="clear" w:color="auto" w:fill="auto"/>
            <w:vAlign w:val="center"/>
          </w:tcPr>
          <w:p w14:paraId="406AE97B"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32</w:t>
            </w:r>
          </w:p>
        </w:tc>
        <w:tc>
          <w:tcPr>
            <w:tcW w:w="2978" w:type="dxa"/>
            <w:shd w:val="clear" w:color="auto" w:fill="auto"/>
            <w:vAlign w:val="center"/>
          </w:tcPr>
          <w:p w14:paraId="608BDE9C"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20</w:t>
            </w:r>
          </w:p>
        </w:tc>
      </w:tr>
      <w:tr w:rsidR="00882400" w:rsidRPr="00CF4D5C" w14:paraId="60C94670" w14:textId="77777777" w:rsidTr="00882400">
        <w:trPr>
          <w:trHeight w:val="542"/>
        </w:trPr>
        <w:tc>
          <w:tcPr>
            <w:tcW w:w="1570" w:type="dxa"/>
            <w:vMerge/>
            <w:shd w:val="clear" w:color="auto" w:fill="auto"/>
            <w:vAlign w:val="center"/>
          </w:tcPr>
          <w:p w14:paraId="0E4BA8D9" w14:textId="77777777" w:rsidR="00882400" w:rsidRPr="00CF4D5C" w:rsidRDefault="00882400" w:rsidP="00882400">
            <w:pPr>
              <w:spacing w:line="240" w:lineRule="auto"/>
              <w:rPr>
                <w:rFonts w:ascii="Times New Roman" w:hAnsi="Times New Roman" w:cs="Times New Roman"/>
                <w:sz w:val="24"/>
                <w:szCs w:val="24"/>
              </w:rPr>
            </w:pPr>
          </w:p>
        </w:tc>
        <w:tc>
          <w:tcPr>
            <w:tcW w:w="2705" w:type="dxa"/>
            <w:shd w:val="clear" w:color="auto" w:fill="auto"/>
          </w:tcPr>
          <w:p w14:paraId="07993705"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Профориентационный семинар «Введение в профессию</w:t>
            </w:r>
          </w:p>
        </w:tc>
        <w:tc>
          <w:tcPr>
            <w:tcW w:w="1162" w:type="dxa"/>
            <w:vMerge/>
            <w:shd w:val="clear" w:color="auto" w:fill="auto"/>
            <w:vAlign w:val="center"/>
          </w:tcPr>
          <w:p w14:paraId="1BE07869" w14:textId="77777777" w:rsidR="00882400" w:rsidRPr="00CF4D5C" w:rsidRDefault="00882400" w:rsidP="00882400">
            <w:pPr>
              <w:spacing w:line="240" w:lineRule="auto"/>
              <w:jc w:val="center"/>
              <w:rPr>
                <w:rFonts w:ascii="Times New Roman" w:hAnsi="Times New Roman" w:cs="Times New Roman"/>
                <w:sz w:val="24"/>
                <w:szCs w:val="24"/>
              </w:rPr>
            </w:pPr>
          </w:p>
        </w:tc>
        <w:tc>
          <w:tcPr>
            <w:tcW w:w="1416" w:type="dxa"/>
            <w:shd w:val="clear" w:color="auto" w:fill="auto"/>
            <w:vAlign w:val="center"/>
          </w:tcPr>
          <w:p w14:paraId="0D781376"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sz w:val="24"/>
                <w:szCs w:val="24"/>
              </w:rPr>
              <w:t>44</w:t>
            </w:r>
          </w:p>
        </w:tc>
        <w:tc>
          <w:tcPr>
            <w:tcW w:w="2978" w:type="dxa"/>
            <w:shd w:val="clear" w:color="auto" w:fill="auto"/>
            <w:vAlign w:val="center"/>
          </w:tcPr>
          <w:p w14:paraId="528F5C00"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w:t>
            </w:r>
          </w:p>
        </w:tc>
      </w:tr>
    </w:tbl>
    <w:p w14:paraId="24A019BF" w14:textId="77777777" w:rsidR="00882400" w:rsidRDefault="00882400" w:rsidP="00882400">
      <w:pPr>
        <w:rPr>
          <w:rFonts w:ascii="Times New Roman" w:hAnsi="Times New Roman" w:cs="Times New Roman"/>
          <w:b/>
          <w:sz w:val="24"/>
          <w:szCs w:val="24"/>
        </w:rPr>
      </w:pPr>
    </w:p>
    <w:p w14:paraId="2D086CCF" w14:textId="77777777" w:rsidR="00882400" w:rsidRPr="00CF4D5C" w:rsidRDefault="00882400" w:rsidP="00882400">
      <w:pPr>
        <w:rPr>
          <w:rFonts w:ascii="Times New Roman" w:hAnsi="Times New Roman" w:cs="Times New Roman"/>
          <w:b/>
          <w:sz w:val="24"/>
          <w:szCs w:val="24"/>
        </w:rPr>
      </w:pPr>
    </w:p>
    <w:p w14:paraId="3743126C" w14:textId="77777777" w:rsidR="00882400" w:rsidRDefault="00882400" w:rsidP="00882400">
      <w:pPr>
        <w:rPr>
          <w:rFonts w:ascii="Times New Roman" w:hAnsi="Times New Roman" w:cs="Times New Roman"/>
          <w:b/>
          <w:sz w:val="24"/>
          <w:szCs w:val="24"/>
        </w:rPr>
      </w:pPr>
      <w:r>
        <w:rPr>
          <w:rFonts w:ascii="Times New Roman" w:hAnsi="Times New Roman" w:cs="Times New Roman"/>
          <w:b/>
          <w:sz w:val="24"/>
          <w:szCs w:val="24"/>
        </w:rPr>
        <w:br w:type="page"/>
      </w:r>
    </w:p>
    <w:p w14:paraId="23268F2E" w14:textId="77777777" w:rsidR="00882400" w:rsidRPr="00CF4D5C" w:rsidRDefault="00882400" w:rsidP="00882400">
      <w:pPr>
        <w:jc w:val="center"/>
        <w:rPr>
          <w:rFonts w:ascii="Times New Roman" w:hAnsi="Times New Roman" w:cs="Times New Roman"/>
          <w:b/>
          <w:sz w:val="24"/>
          <w:szCs w:val="24"/>
        </w:rPr>
      </w:pPr>
      <w:r w:rsidRPr="00CF4D5C">
        <w:rPr>
          <w:rFonts w:ascii="Times New Roman" w:hAnsi="Times New Roman" w:cs="Times New Roman"/>
          <w:b/>
          <w:sz w:val="24"/>
          <w:szCs w:val="24"/>
        </w:rPr>
        <w:lastRenderedPageBreak/>
        <w:t>Направление «Экономика и математика»</w:t>
      </w:r>
    </w:p>
    <w:p w14:paraId="194F984D" w14:textId="77777777" w:rsidR="00882400" w:rsidRPr="00CF4D5C" w:rsidRDefault="00882400" w:rsidP="00882400">
      <w:pPr>
        <w:rPr>
          <w:rFonts w:ascii="Times New Roman" w:hAnsi="Times New Roman" w:cs="Times New Roman"/>
          <w:b/>
          <w:sz w:val="24"/>
          <w:szCs w:val="24"/>
        </w:rPr>
      </w:pPr>
    </w:p>
    <w:tbl>
      <w:tblPr>
        <w:tblW w:w="101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2733"/>
        <w:gridCol w:w="31"/>
        <w:gridCol w:w="1163"/>
        <w:gridCol w:w="1415"/>
        <w:gridCol w:w="2751"/>
      </w:tblGrid>
      <w:tr w:rsidR="00882400" w:rsidRPr="00CF4D5C" w14:paraId="19FDA86E" w14:textId="77777777" w:rsidTr="00882400">
        <w:trPr>
          <w:trHeight w:val="266"/>
        </w:trPr>
        <w:tc>
          <w:tcPr>
            <w:tcW w:w="10149" w:type="dxa"/>
            <w:gridSpan w:val="6"/>
            <w:shd w:val="clear" w:color="auto" w:fill="auto"/>
            <w:vAlign w:val="center"/>
          </w:tcPr>
          <w:p w14:paraId="1D928B7B"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b/>
                <w:sz w:val="24"/>
                <w:szCs w:val="24"/>
              </w:rPr>
              <w:t xml:space="preserve">Вариант </w:t>
            </w:r>
            <w:r w:rsidRPr="00CF4D5C">
              <w:rPr>
                <w:rFonts w:ascii="Times New Roman" w:hAnsi="Times New Roman" w:cs="Times New Roman"/>
                <w:b/>
                <w:sz w:val="24"/>
                <w:szCs w:val="24"/>
                <w:lang w:val="en-US"/>
              </w:rPr>
              <w:t>I</w:t>
            </w:r>
            <w:r w:rsidRPr="00CF4D5C">
              <w:rPr>
                <w:rFonts w:ascii="Times New Roman" w:hAnsi="Times New Roman" w:cs="Times New Roman"/>
                <w:b/>
                <w:sz w:val="24"/>
                <w:szCs w:val="24"/>
              </w:rPr>
              <w:t xml:space="preserve"> (ориентирован на образовательную программу  «Бизнес-информатика»)</w:t>
            </w:r>
          </w:p>
        </w:tc>
      </w:tr>
      <w:tr w:rsidR="00882400" w:rsidRPr="00CF4D5C" w14:paraId="56ED722E" w14:textId="77777777" w:rsidTr="00882400">
        <w:trPr>
          <w:trHeight w:val="266"/>
        </w:trPr>
        <w:tc>
          <w:tcPr>
            <w:tcW w:w="2056" w:type="dxa"/>
            <w:vMerge w:val="restart"/>
            <w:shd w:val="clear" w:color="auto" w:fill="auto"/>
            <w:vAlign w:val="center"/>
          </w:tcPr>
          <w:p w14:paraId="33334706"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Общеинтеллектуальное</w:t>
            </w:r>
          </w:p>
          <w:p w14:paraId="51387A75" w14:textId="77777777" w:rsidR="00882400" w:rsidRPr="00CF4D5C" w:rsidRDefault="00882400" w:rsidP="00882400">
            <w:pPr>
              <w:spacing w:line="240" w:lineRule="auto"/>
              <w:jc w:val="center"/>
              <w:rPr>
                <w:rFonts w:ascii="Times New Roman" w:hAnsi="Times New Roman" w:cs="Times New Roman"/>
                <w:sz w:val="24"/>
                <w:szCs w:val="24"/>
              </w:rPr>
            </w:pPr>
          </w:p>
        </w:tc>
        <w:tc>
          <w:tcPr>
            <w:tcW w:w="2764" w:type="dxa"/>
            <w:gridSpan w:val="2"/>
            <w:shd w:val="clear" w:color="auto" w:fill="auto"/>
          </w:tcPr>
          <w:p w14:paraId="7EBECD11"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Основы управления информационными технологиями</w:t>
            </w:r>
          </w:p>
        </w:tc>
        <w:tc>
          <w:tcPr>
            <w:tcW w:w="1163" w:type="dxa"/>
            <w:vMerge w:val="restart"/>
            <w:shd w:val="clear" w:color="auto" w:fill="auto"/>
            <w:vAlign w:val="center"/>
          </w:tcPr>
          <w:p w14:paraId="78CDFAF6"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415" w:type="dxa"/>
            <w:shd w:val="clear" w:color="auto" w:fill="auto"/>
            <w:vAlign w:val="center"/>
          </w:tcPr>
          <w:p w14:paraId="11219DE4"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54</w:t>
            </w:r>
          </w:p>
        </w:tc>
        <w:tc>
          <w:tcPr>
            <w:tcW w:w="2751" w:type="dxa"/>
            <w:shd w:val="clear" w:color="auto" w:fill="auto"/>
            <w:vAlign w:val="center"/>
          </w:tcPr>
          <w:p w14:paraId="51B2E44E"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16</w:t>
            </w:r>
          </w:p>
        </w:tc>
      </w:tr>
      <w:tr w:rsidR="00882400" w:rsidRPr="00CF4D5C" w14:paraId="1BD19DC6" w14:textId="77777777" w:rsidTr="00882400">
        <w:trPr>
          <w:trHeight w:val="266"/>
        </w:trPr>
        <w:tc>
          <w:tcPr>
            <w:tcW w:w="2056" w:type="dxa"/>
            <w:vMerge/>
            <w:shd w:val="clear" w:color="auto" w:fill="auto"/>
          </w:tcPr>
          <w:p w14:paraId="6E42337D" w14:textId="77777777" w:rsidR="00882400" w:rsidRPr="00CF4D5C" w:rsidRDefault="00882400" w:rsidP="00882400">
            <w:pPr>
              <w:spacing w:line="240" w:lineRule="auto"/>
              <w:jc w:val="center"/>
              <w:rPr>
                <w:rFonts w:ascii="Times New Roman" w:hAnsi="Times New Roman" w:cs="Times New Roman"/>
                <w:sz w:val="24"/>
                <w:szCs w:val="24"/>
              </w:rPr>
            </w:pPr>
          </w:p>
        </w:tc>
        <w:tc>
          <w:tcPr>
            <w:tcW w:w="2764" w:type="dxa"/>
            <w:gridSpan w:val="2"/>
            <w:shd w:val="clear" w:color="auto" w:fill="auto"/>
          </w:tcPr>
          <w:p w14:paraId="7CBE2802"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Научно-исследовательский семинар</w:t>
            </w:r>
          </w:p>
        </w:tc>
        <w:tc>
          <w:tcPr>
            <w:tcW w:w="1163" w:type="dxa"/>
            <w:vMerge/>
            <w:shd w:val="clear" w:color="auto" w:fill="auto"/>
            <w:vAlign w:val="center"/>
          </w:tcPr>
          <w:p w14:paraId="2611E09F" w14:textId="77777777" w:rsidR="00882400" w:rsidRPr="00CF4D5C" w:rsidRDefault="00882400" w:rsidP="00882400">
            <w:pPr>
              <w:spacing w:line="240" w:lineRule="auto"/>
              <w:jc w:val="center"/>
              <w:rPr>
                <w:rFonts w:ascii="Times New Roman" w:hAnsi="Times New Roman" w:cs="Times New Roman"/>
                <w:sz w:val="24"/>
                <w:szCs w:val="24"/>
              </w:rPr>
            </w:pPr>
          </w:p>
        </w:tc>
        <w:tc>
          <w:tcPr>
            <w:tcW w:w="1415" w:type="dxa"/>
            <w:shd w:val="clear" w:color="auto" w:fill="auto"/>
            <w:vAlign w:val="center"/>
          </w:tcPr>
          <w:p w14:paraId="16E2EC09"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22</w:t>
            </w:r>
          </w:p>
        </w:tc>
        <w:tc>
          <w:tcPr>
            <w:tcW w:w="2751" w:type="dxa"/>
            <w:shd w:val="clear" w:color="auto" w:fill="auto"/>
            <w:vAlign w:val="center"/>
          </w:tcPr>
          <w:p w14:paraId="1A85D88F"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8</w:t>
            </w:r>
          </w:p>
        </w:tc>
      </w:tr>
      <w:tr w:rsidR="00882400" w:rsidRPr="00CF4D5C" w14:paraId="2605A8CE" w14:textId="77777777" w:rsidTr="00882400">
        <w:trPr>
          <w:trHeight w:val="266"/>
        </w:trPr>
        <w:tc>
          <w:tcPr>
            <w:tcW w:w="2056" w:type="dxa"/>
            <w:vMerge/>
            <w:shd w:val="clear" w:color="auto" w:fill="auto"/>
            <w:vAlign w:val="center"/>
          </w:tcPr>
          <w:p w14:paraId="539E74C5" w14:textId="77777777" w:rsidR="00882400" w:rsidRPr="00CF4D5C" w:rsidRDefault="00882400" w:rsidP="00882400">
            <w:pPr>
              <w:spacing w:line="240" w:lineRule="auto"/>
              <w:jc w:val="center"/>
              <w:rPr>
                <w:rFonts w:ascii="Times New Roman" w:hAnsi="Times New Roman" w:cs="Times New Roman"/>
                <w:sz w:val="24"/>
                <w:szCs w:val="24"/>
              </w:rPr>
            </w:pPr>
          </w:p>
        </w:tc>
        <w:tc>
          <w:tcPr>
            <w:tcW w:w="2764" w:type="dxa"/>
            <w:gridSpan w:val="2"/>
            <w:shd w:val="clear" w:color="auto" w:fill="auto"/>
          </w:tcPr>
          <w:p w14:paraId="00F27A1E" w14:textId="77777777" w:rsidR="00882400" w:rsidRPr="00CF4D5C" w:rsidRDefault="00882400" w:rsidP="00882400">
            <w:pPr>
              <w:spacing w:line="240" w:lineRule="auto"/>
              <w:ind w:firstLine="34"/>
              <w:rPr>
                <w:rFonts w:ascii="Times New Roman" w:hAnsi="Times New Roman" w:cs="Times New Roman"/>
                <w:sz w:val="24"/>
                <w:szCs w:val="24"/>
              </w:rPr>
            </w:pPr>
            <w:r w:rsidRPr="00CF4D5C">
              <w:rPr>
                <w:rFonts w:ascii="Times New Roman" w:hAnsi="Times New Roman" w:cs="Times New Roman"/>
                <w:sz w:val="24"/>
                <w:szCs w:val="24"/>
              </w:rPr>
              <w:t>Основы анализа данных и информации в бизнесе</w:t>
            </w:r>
          </w:p>
        </w:tc>
        <w:tc>
          <w:tcPr>
            <w:tcW w:w="1163" w:type="dxa"/>
            <w:vMerge/>
            <w:shd w:val="clear" w:color="auto" w:fill="auto"/>
            <w:vAlign w:val="center"/>
          </w:tcPr>
          <w:p w14:paraId="71438E7D" w14:textId="77777777" w:rsidR="00882400" w:rsidRPr="00CF4D5C" w:rsidRDefault="00882400" w:rsidP="00882400">
            <w:pPr>
              <w:spacing w:line="240" w:lineRule="auto"/>
              <w:jc w:val="center"/>
              <w:rPr>
                <w:rFonts w:ascii="Times New Roman" w:hAnsi="Times New Roman" w:cs="Times New Roman"/>
                <w:sz w:val="24"/>
                <w:szCs w:val="24"/>
              </w:rPr>
            </w:pPr>
          </w:p>
        </w:tc>
        <w:tc>
          <w:tcPr>
            <w:tcW w:w="1415" w:type="dxa"/>
            <w:vMerge w:val="restart"/>
            <w:shd w:val="clear" w:color="auto" w:fill="auto"/>
            <w:vAlign w:val="center"/>
          </w:tcPr>
          <w:p w14:paraId="47BE3717"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54</w:t>
            </w:r>
          </w:p>
        </w:tc>
        <w:tc>
          <w:tcPr>
            <w:tcW w:w="2751" w:type="dxa"/>
            <w:vMerge w:val="restart"/>
            <w:shd w:val="clear" w:color="auto" w:fill="auto"/>
            <w:vAlign w:val="center"/>
          </w:tcPr>
          <w:p w14:paraId="67543F1A"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16</w:t>
            </w:r>
          </w:p>
        </w:tc>
      </w:tr>
      <w:tr w:rsidR="00882400" w:rsidRPr="00CF4D5C" w14:paraId="46357EE3" w14:textId="77777777" w:rsidTr="00882400">
        <w:trPr>
          <w:trHeight w:val="266"/>
        </w:trPr>
        <w:tc>
          <w:tcPr>
            <w:tcW w:w="2056" w:type="dxa"/>
            <w:vMerge/>
            <w:shd w:val="clear" w:color="auto" w:fill="auto"/>
          </w:tcPr>
          <w:p w14:paraId="4229B0F1" w14:textId="77777777" w:rsidR="00882400" w:rsidRPr="00CF4D5C" w:rsidRDefault="00882400" w:rsidP="00882400">
            <w:pPr>
              <w:spacing w:line="240" w:lineRule="auto"/>
              <w:jc w:val="center"/>
              <w:rPr>
                <w:rFonts w:ascii="Times New Roman" w:hAnsi="Times New Roman" w:cs="Times New Roman"/>
                <w:sz w:val="24"/>
                <w:szCs w:val="24"/>
              </w:rPr>
            </w:pPr>
          </w:p>
        </w:tc>
        <w:tc>
          <w:tcPr>
            <w:tcW w:w="2764" w:type="dxa"/>
            <w:gridSpan w:val="2"/>
            <w:shd w:val="clear" w:color="auto" w:fill="auto"/>
          </w:tcPr>
          <w:p w14:paraId="5475D9AD"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Введение в электронный бизнес</w:t>
            </w:r>
          </w:p>
        </w:tc>
        <w:tc>
          <w:tcPr>
            <w:tcW w:w="1163" w:type="dxa"/>
            <w:vMerge/>
            <w:shd w:val="clear" w:color="auto" w:fill="auto"/>
            <w:vAlign w:val="center"/>
          </w:tcPr>
          <w:p w14:paraId="482CB0AB" w14:textId="77777777" w:rsidR="00882400" w:rsidRPr="00CF4D5C" w:rsidRDefault="00882400" w:rsidP="00882400">
            <w:pPr>
              <w:spacing w:line="240" w:lineRule="auto"/>
              <w:jc w:val="center"/>
              <w:rPr>
                <w:rFonts w:ascii="Times New Roman" w:hAnsi="Times New Roman" w:cs="Times New Roman"/>
                <w:sz w:val="24"/>
                <w:szCs w:val="24"/>
              </w:rPr>
            </w:pPr>
          </w:p>
        </w:tc>
        <w:tc>
          <w:tcPr>
            <w:tcW w:w="1415" w:type="dxa"/>
            <w:vMerge/>
            <w:shd w:val="clear" w:color="auto" w:fill="auto"/>
          </w:tcPr>
          <w:p w14:paraId="75825C65" w14:textId="77777777" w:rsidR="00882400" w:rsidRPr="00CF4D5C" w:rsidRDefault="00882400" w:rsidP="00882400">
            <w:pPr>
              <w:spacing w:line="240" w:lineRule="auto"/>
              <w:jc w:val="center"/>
              <w:rPr>
                <w:rFonts w:ascii="Times New Roman" w:hAnsi="Times New Roman" w:cs="Times New Roman"/>
                <w:sz w:val="24"/>
                <w:szCs w:val="24"/>
              </w:rPr>
            </w:pPr>
          </w:p>
        </w:tc>
        <w:tc>
          <w:tcPr>
            <w:tcW w:w="2751" w:type="dxa"/>
            <w:vMerge/>
            <w:shd w:val="clear" w:color="auto" w:fill="auto"/>
          </w:tcPr>
          <w:p w14:paraId="251F8B73"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10BCEEA4" w14:textId="77777777" w:rsidTr="00882400">
        <w:trPr>
          <w:trHeight w:val="266"/>
        </w:trPr>
        <w:tc>
          <w:tcPr>
            <w:tcW w:w="10149" w:type="dxa"/>
            <w:gridSpan w:val="6"/>
            <w:shd w:val="clear" w:color="auto" w:fill="auto"/>
            <w:vAlign w:val="center"/>
          </w:tcPr>
          <w:p w14:paraId="0D51A894"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b/>
                <w:sz w:val="24"/>
                <w:szCs w:val="24"/>
              </w:rPr>
              <w:t xml:space="preserve">Вариант </w:t>
            </w:r>
            <w:r w:rsidRPr="00CF4D5C">
              <w:rPr>
                <w:rFonts w:ascii="Times New Roman" w:hAnsi="Times New Roman" w:cs="Times New Roman"/>
                <w:b/>
                <w:sz w:val="24"/>
                <w:szCs w:val="24"/>
                <w:lang w:val="en-US"/>
              </w:rPr>
              <w:t>II</w:t>
            </w:r>
            <w:r w:rsidRPr="00CF4D5C">
              <w:rPr>
                <w:rFonts w:ascii="Times New Roman" w:hAnsi="Times New Roman" w:cs="Times New Roman"/>
                <w:b/>
                <w:sz w:val="24"/>
                <w:szCs w:val="24"/>
              </w:rPr>
              <w:t xml:space="preserve"> (ориентирован на образовательную программу  «Управление бизнесом», «Маркетинг и рыночная аналитика», «Логистика и управление цепями поставок»)</w:t>
            </w:r>
          </w:p>
        </w:tc>
      </w:tr>
      <w:tr w:rsidR="00882400" w:rsidRPr="00CF4D5C" w14:paraId="2ED213F5" w14:textId="77777777" w:rsidTr="00882400">
        <w:trPr>
          <w:trHeight w:val="266"/>
        </w:trPr>
        <w:tc>
          <w:tcPr>
            <w:tcW w:w="2056" w:type="dxa"/>
            <w:vMerge w:val="restart"/>
            <w:shd w:val="clear" w:color="auto" w:fill="auto"/>
            <w:vAlign w:val="center"/>
          </w:tcPr>
          <w:p w14:paraId="3B1BB7E2"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Общеинтеллектуальное</w:t>
            </w:r>
          </w:p>
          <w:p w14:paraId="316A3CAF" w14:textId="77777777" w:rsidR="00882400" w:rsidRPr="00CF4D5C" w:rsidRDefault="00882400" w:rsidP="00882400">
            <w:pPr>
              <w:spacing w:line="240" w:lineRule="auto"/>
              <w:jc w:val="center"/>
              <w:rPr>
                <w:rFonts w:ascii="Times New Roman" w:hAnsi="Times New Roman" w:cs="Times New Roman"/>
                <w:sz w:val="24"/>
                <w:szCs w:val="24"/>
              </w:rPr>
            </w:pPr>
          </w:p>
        </w:tc>
        <w:tc>
          <w:tcPr>
            <w:tcW w:w="2764" w:type="dxa"/>
            <w:gridSpan w:val="2"/>
            <w:shd w:val="clear" w:color="auto" w:fill="auto"/>
            <w:vAlign w:val="center"/>
          </w:tcPr>
          <w:p w14:paraId="53A6C869"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Научно-исследовательский семинар</w:t>
            </w:r>
          </w:p>
        </w:tc>
        <w:tc>
          <w:tcPr>
            <w:tcW w:w="1163" w:type="dxa"/>
            <w:vMerge w:val="restart"/>
            <w:shd w:val="clear" w:color="auto" w:fill="auto"/>
            <w:vAlign w:val="center"/>
          </w:tcPr>
          <w:p w14:paraId="40633EE2" w14:textId="77777777" w:rsidR="00882400" w:rsidRPr="00CF4D5C" w:rsidRDefault="00882400" w:rsidP="00882400">
            <w:pPr>
              <w:spacing w:line="240" w:lineRule="auto"/>
              <w:ind w:firstLine="34"/>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415" w:type="dxa"/>
            <w:shd w:val="clear" w:color="auto" w:fill="auto"/>
            <w:vAlign w:val="center"/>
          </w:tcPr>
          <w:p w14:paraId="3A703CAB"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18</w:t>
            </w:r>
          </w:p>
        </w:tc>
        <w:tc>
          <w:tcPr>
            <w:tcW w:w="2751" w:type="dxa"/>
            <w:shd w:val="clear" w:color="auto" w:fill="auto"/>
            <w:vAlign w:val="center"/>
          </w:tcPr>
          <w:p w14:paraId="7ED43A6B"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16</w:t>
            </w:r>
          </w:p>
        </w:tc>
      </w:tr>
      <w:tr w:rsidR="00882400" w:rsidRPr="00CF4D5C" w14:paraId="7C82CE6D" w14:textId="77777777" w:rsidTr="00882400">
        <w:trPr>
          <w:trHeight w:val="266"/>
        </w:trPr>
        <w:tc>
          <w:tcPr>
            <w:tcW w:w="2056" w:type="dxa"/>
            <w:vMerge/>
            <w:shd w:val="clear" w:color="auto" w:fill="auto"/>
            <w:vAlign w:val="center"/>
          </w:tcPr>
          <w:p w14:paraId="4C5465DC" w14:textId="77777777" w:rsidR="00882400" w:rsidRPr="00CF4D5C" w:rsidRDefault="00882400" w:rsidP="00882400">
            <w:pPr>
              <w:spacing w:line="240" w:lineRule="auto"/>
              <w:jc w:val="center"/>
              <w:rPr>
                <w:rFonts w:ascii="Times New Roman" w:hAnsi="Times New Roman" w:cs="Times New Roman"/>
                <w:sz w:val="24"/>
                <w:szCs w:val="24"/>
              </w:rPr>
            </w:pPr>
          </w:p>
        </w:tc>
        <w:tc>
          <w:tcPr>
            <w:tcW w:w="2764" w:type="dxa"/>
            <w:gridSpan w:val="2"/>
            <w:shd w:val="clear" w:color="auto" w:fill="auto"/>
            <w:vAlign w:val="center"/>
          </w:tcPr>
          <w:p w14:paraId="5CD48A2D"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Современный менеджер: введение в профессию</w:t>
            </w:r>
          </w:p>
        </w:tc>
        <w:tc>
          <w:tcPr>
            <w:tcW w:w="1163" w:type="dxa"/>
            <w:vMerge/>
            <w:shd w:val="clear" w:color="auto" w:fill="auto"/>
            <w:vAlign w:val="center"/>
          </w:tcPr>
          <w:p w14:paraId="60C5D7B5" w14:textId="77777777" w:rsidR="00882400" w:rsidRPr="00CF4D5C" w:rsidRDefault="00882400" w:rsidP="00882400">
            <w:pPr>
              <w:spacing w:line="240" w:lineRule="auto"/>
              <w:jc w:val="center"/>
              <w:rPr>
                <w:rFonts w:ascii="Times New Roman" w:hAnsi="Times New Roman" w:cs="Times New Roman"/>
                <w:sz w:val="24"/>
                <w:szCs w:val="24"/>
              </w:rPr>
            </w:pPr>
          </w:p>
        </w:tc>
        <w:tc>
          <w:tcPr>
            <w:tcW w:w="1415" w:type="dxa"/>
            <w:shd w:val="clear" w:color="auto" w:fill="auto"/>
            <w:vAlign w:val="center"/>
          </w:tcPr>
          <w:p w14:paraId="20F12228"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44</w:t>
            </w:r>
          </w:p>
        </w:tc>
        <w:tc>
          <w:tcPr>
            <w:tcW w:w="2751" w:type="dxa"/>
            <w:shd w:val="clear" w:color="auto" w:fill="auto"/>
            <w:vAlign w:val="center"/>
          </w:tcPr>
          <w:p w14:paraId="5DB8257B"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24</w:t>
            </w:r>
          </w:p>
        </w:tc>
      </w:tr>
      <w:tr w:rsidR="00882400" w:rsidRPr="00CF4D5C" w14:paraId="376577DA" w14:textId="77777777" w:rsidTr="00882400">
        <w:trPr>
          <w:trHeight w:val="266"/>
        </w:trPr>
        <w:tc>
          <w:tcPr>
            <w:tcW w:w="2056" w:type="dxa"/>
            <w:vMerge/>
            <w:shd w:val="clear" w:color="auto" w:fill="auto"/>
            <w:vAlign w:val="center"/>
          </w:tcPr>
          <w:p w14:paraId="41361745" w14:textId="77777777" w:rsidR="00882400" w:rsidRPr="00CF4D5C" w:rsidRDefault="00882400" w:rsidP="00882400">
            <w:pPr>
              <w:spacing w:line="240" w:lineRule="auto"/>
              <w:jc w:val="center"/>
              <w:rPr>
                <w:rFonts w:ascii="Times New Roman" w:hAnsi="Times New Roman" w:cs="Times New Roman"/>
                <w:sz w:val="24"/>
                <w:szCs w:val="24"/>
              </w:rPr>
            </w:pPr>
          </w:p>
        </w:tc>
        <w:tc>
          <w:tcPr>
            <w:tcW w:w="2764" w:type="dxa"/>
            <w:gridSpan w:val="2"/>
            <w:shd w:val="clear" w:color="auto" w:fill="auto"/>
            <w:vAlign w:val="center"/>
          </w:tcPr>
          <w:p w14:paraId="53278CA7"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 xml:space="preserve">Бизнес-проекты: </w:t>
            </w:r>
          </w:p>
          <w:p w14:paraId="2F4BD3A9"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менеджмент и маркетинг</w:t>
            </w:r>
          </w:p>
        </w:tc>
        <w:tc>
          <w:tcPr>
            <w:tcW w:w="1163" w:type="dxa"/>
            <w:vMerge/>
            <w:shd w:val="clear" w:color="auto" w:fill="auto"/>
            <w:vAlign w:val="center"/>
          </w:tcPr>
          <w:p w14:paraId="0B03D0F1" w14:textId="77777777" w:rsidR="00882400" w:rsidRPr="00CF4D5C" w:rsidRDefault="00882400" w:rsidP="00882400">
            <w:pPr>
              <w:spacing w:line="240" w:lineRule="auto"/>
              <w:jc w:val="center"/>
              <w:rPr>
                <w:rFonts w:ascii="Times New Roman" w:hAnsi="Times New Roman" w:cs="Times New Roman"/>
                <w:sz w:val="24"/>
                <w:szCs w:val="24"/>
              </w:rPr>
            </w:pPr>
          </w:p>
        </w:tc>
        <w:tc>
          <w:tcPr>
            <w:tcW w:w="1415" w:type="dxa"/>
            <w:vMerge w:val="restart"/>
            <w:shd w:val="clear" w:color="auto" w:fill="auto"/>
            <w:vAlign w:val="center"/>
          </w:tcPr>
          <w:p w14:paraId="2C735929"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68</w:t>
            </w:r>
          </w:p>
        </w:tc>
        <w:tc>
          <w:tcPr>
            <w:tcW w:w="2751" w:type="dxa"/>
            <w:vMerge w:val="restart"/>
            <w:shd w:val="clear" w:color="auto" w:fill="auto"/>
            <w:vAlign w:val="center"/>
          </w:tcPr>
          <w:p w14:paraId="603048CB"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w:t>
            </w:r>
          </w:p>
        </w:tc>
      </w:tr>
      <w:tr w:rsidR="00882400" w:rsidRPr="00CF4D5C" w14:paraId="4113DAF2" w14:textId="77777777" w:rsidTr="00882400">
        <w:trPr>
          <w:trHeight w:val="266"/>
        </w:trPr>
        <w:tc>
          <w:tcPr>
            <w:tcW w:w="2056" w:type="dxa"/>
            <w:vMerge/>
            <w:shd w:val="clear" w:color="auto" w:fill="auto"/>
          </w:tcPr>
          <w:p w14:paraId="4AB3B372" w14:textId="77777777" w:rsidR="00882400" w:rsidRPr="00CF4D5C" w:rsidRDefault="00882400" w:rsidP="00882400">
            <w:pPr>
              <w:spacing w:line="240" w:lineRule="auto"/>
              <w:jc w:val="center"/>
              <w:rPr>
                <w:rFonts w:ascii="Times New Roman" w:hAnsi="Times New Roman" w:cs="Times New Roman"/>
                <w:sz w:val="24"/>
                <w:szCs w:val="24"/>
              </w:rPr>
            </w:pPr>
          </w:p>
        </w:tc>
        <w:tc>
          <w:tcPr>
            <w:tcW w:w="2764" w:type="dxa"/>
            <w:gridSpan w:val="2"/>
            <w:shd w:val="clear" w:color="auto" w:fill="auto"/>
            <w:vAlign w:val="center"/>
          </w:tcPr>
          <w:p w14:paraId="6AF800AA"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Основы логистики</w:t>
            </w:r>
          </w:p>
        </w:tc>
        <w:tc>
          <w:tcPr>
            <w:tcW w:w="1163" w:type="dxa"/>
            <w:vMerge/>
            <w:shd w:val="clear" w:color="auto" w:fill="auto"/>
            <w:vAlign w:val="center"/>
          </w:tcPr>
          <w:p w14:paraId="473E7B4F" w14:textId="77777777" w:rsidR="00882400" w:rsidRPr="00CF4D5C" w:rsidRDefault="00882400" w:rsidP="00882400">
            <w:pPr>
              <w:spacing w:line="240" w:lineRule="auto"/>
              <w:jc w:val="center"/>
              <w:rPr>
                <w:rFonts w:ascii="Times New Roman" w:hAnsi="Times New Roman" w:cs="Times New Roman"/>
                <w:sz w:val="24"/>
                <w:szCs w:val="24"/>
              </w:rPr>
            </w:pPr>
          </w:p>
        </w:tc>
        <w:tc>
          <w:tcPr>
            <w:tcW w:w="1415" w:type="dxa"/>
            <w:vMerge/>
            <w:shd w:val="clear" w:color="auto" w:fill="auto"/>
          </w:tcPr>
          <w:p w14:paraId="430D61C9" w14:textId="77777777" w:rsidR="00882400" w:rsidRPr="00CF4D5C" w:rsidRDefault="00882400" w:rsidP="00882400">
            <w:pPr>
              <w:spacing w:line="240" w:lineRule="auto"/>
              <w:jc w:val="center"/>
              <w:rPr>
                <w:rFonts w:ascii="Times New Roman" w:hAnsi="Times New Roman" w:cs="Times New Roman"/>
                <w:sz w:val="24"/>
                <w:szCs w:val="24"/>
              </w:rPr>
            </w:pPr>
          </w:p>
        </w:tc>
        <w:tc>
          <w:tcPr>
            <w:tcW w:w="2751" w:type="dxa"/>
            <w:vMerge/>
            <w:shd w:val="clear" w:color="auto" w:fill="auto"/>
          </w:tcPr>
          <w:p w14:paraId="736D3EEC"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2CCBF14E" w14:textId="77777777" w:rsidTr="00882400">
        <w:trPr>
          <w:trHeight w:val="266"/>
        </w:trPr>
        <w:tc>
          <w:tcPr>
            <w:tcW w:w="10149" w:type="dxa"/>
            <w:gridSpan w:val="6"/>
            <w:shd w:val="clear" w:color="auto" w:fill="auto"/>
          </w:tcPr>
          <w:p w14:paraId="31C34F74"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b/>
                <w:color w:val="000000"/>
                <w:sz w:val="24"/>
                <w:szCs w:val="24"/>
              </w:rPr>
              <w:t xml:space="preserve">Вариант </w:t>
            </w:r>
            <w:r w:rsidRPr="00CF4D5C">
              <w:rPr>
                <w:rFonts w:ascii="Times New Roman" w:hAnsi="Times New Roman" w:cs="Times New Roman"/>
                <w:b/>
                <w:color w:val="000000"/>
                <w:sz w:val="24"/>
                <w:szCs w:val="24"/>
                <w:lang w:val="en-US"/>
              </w:rPr>
              <w:t>III</w:t>
            </w:r>
            <w:r w:rsidRPr="00CF4D5C">
              <w:rPr>
                <w:rFonts w:ascii="Times New Roman" w:hAnsi="Times New Roman" w:cs="Times New Roman"/>
                <w:b/>
                <w:color w:val="000000"/>
                <w:sz w:val="24"/>
                <w:szCs w:val="24"/>
              </w:rPr>
              <w:t xml:space="preserve"> (ориентирован на образовательную программу «Мировая Экономика»)</w:t>
            </w:r>
          </w:p>
        </w:tc>
      </w:tr>
      <w:tr w:rsidR="00882400" w:rsidRPr="00CF4D5C" w14:paraId="3CD30D7C" w14:textId="77777777" w:rsidTr="00882400">
        <w:trPr>
          <w:trHeight w:val="266"/>
        </w:trPr>
        <w:tc>
          <w:tcPr>
            <w:tcW w:w="2056" w:type="dxa"/>
            <w:vMerge w:val="restart"/>
            <w:shd w:val="clear" w:color="auto" w:fill="auto"/>
            <w:vAlign w:val="center"/>
          </w:tcPr>
          <w:p w14:paraId="26F500D9"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Общеинтеллектуальное</w:t>
            </w:r>
          </w:p>
          <w:p w14:paraId="202E5190" w14:textId="77777777" w:rsidR="00882400" w:rsidRPr="00CF4D5C" w:rsidRDefault="00882400" w:rsidP="00882400">
            <w:pPr>
              <w:spacing w:line="240" w:lineRule="auto"/>
              <w:jc w:val="center"/>
              <w:rPr>
                <w:rFonts w:ascii="Times New Roman" w:hAnsi="Times New Roman" w:cs="Times New Roman"/>
                <w:sz w:val="24"/>
                <w:szCs w:val="24"/>
              </w:rPr>
            </w:pPr>
          </w:p>
        </w:tc>
        <w:tc>
          <w:tcPr>
            <w:tcW w:w="2764" w:type="dxa"/>
            <w:gridSpan w:val="2"/>
            <w:shd w:val="clear" w:color="auto" w:fill="auto"/>
            <w:vAlign w:val="center"/>
          </w:tcPr>
          <w:p w14:paraId="2BFBB4CA"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Основы современной мировой экономики</w:t>
            </w:r>
          </w:p>
        </w:tc>
        <w:tc>
          <w:tcPr>
            <w:tcW w:w="1163" w:type="dxa"/>
            <w:vMerge w:val="restart"/>
            <w:shd w:val="clear" w:color="auto" w:fill="auto"/>
            <w:vAlign w:val="center"/>
          </w:tcPr>
          <w:p w14:paraId="72537B0D"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415" w:type="dxa"/>
            <w:shd w:val="clear" w:color="auto" w:fill="auto"/>
            <w:vAlign w:val="center"/>
          </w:tcPr>
          <w:p w14:paraId="07A4A17B"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52</w:t>
            </w:r>
          </w:p>
        </w:tc>
        <w:tc>
          <w:tcPr>
            <w:tcW w:w="2751" w:type="dxa"/>
            <w:shd w:val="clear" w:color="auto" w:fill="auto"/>
            <w:vAlign w:val="center"/>
          </w:tcPr>
          <w:p w14:paraId="51D3939F"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16</w:t>
            </w:r>
          </w:p>
        </w:tc>
      </w:tr>
      <w:tr w:rsidR="00882400" w:rsidRPr="00CF4D5C" w14:paraId="5C7BDC9C" w14:textId="77777777" w:rsidTr="00882400">
        <w:trPr>
          <w:trHeight w:val="266"/>
        </w:trPr>
        <w:tc>
          <w:tcPr>
            <w:tcW w:w="2056" w:type="dxa"/>
            <w:vMerge/>
            <w:shd w:val="clear" w:color="auto" w:fill="auto"/>
          </w:tcPr>
          <w:p w14:paraId="07B915E8" w14:textId="77777777" w:rsidR="00882400" w:rsidRPr="00CF4D5C" w:rsidRDefault="00882400" w:rsidP="00882400">
            <w:pPr>
              <w:spacing w:line="240" w:lineRule="auto"/>
              <w:jc w:val="center"/>
              <w:rPr>
                <w:rFonts w:ascii="Times New Roman" w:hAnsi="Times New Roman" w:cs="Times New Roman"/>
                <w:sz w:val="24"/>
                <w:szCs w:val="24"/>
              </w:rPr>
            </w:pPr>
          </w:p>
        </w:tc>
        <w:tc>
          <w:tcPr>
            <w:tcW w:w="2764" w:type="dxa"/>
            <w:gridSpan w:val="2"/>
            <w:shd w:val="clear" w:color="auto" w:fill="auto"/>
          </w:tcPr>
          <w:p w14:paraId="628A202C"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Научно-исследовательский семинар</w:t>
            </w:r>
          </w:p>
        </w:tc>
        <w:tc>
          <w:tcPr>
            <w:tcW w:w="1163" w:type="dxa"/>
            <w:vMerge/>
            <w:shd w:val="clear" w:color="auto" w:fill="auto"/>
            <w:vAlign w:val="center"/>
          </w:tcPr>
          <w:p w14:paraId="68012F58" w14:textId="77777777" w:rsidR="00882400" w:rsidRPr="00CF4D5C" w:rsidRDefault="00882400" w:rsidP="00882400">
            <w:pPr>
              <w:spacing w:line="240" w:lineRule="auto"/>
              <w:jc w:val="center"/>
              <w:rPr>
                <w:rFonts w:ascii="Times New Roman" w:hAnsi="Times New Roman" w:cs="Times New Roman"/>
                <w:sz w:val="24"/>
                <w:szCs w:val="24"/>
              </w:rPr>
            </w:pPr>
          </w:p>
        </w:tc>
        <w:tc>
          <w:tcPr>
            <w:tcW w:w="1415" w:type="dxa"/>
            <w:shd w:val="clear" w:color="auto" w:fill="auto"/>
            <w:vAlign w:val="center"/>
          </w:tcPr>
          <w:p w14:paraId="10822A5F"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26</w:t>
            </w:r>
          </w:p>
        </w:tc>
        <w:tc>
          <w:tcPr>
            <w:tcW w:w="2751" w:type="dxa"/>
            <w:shd w:val="clear" w:color="auto" w:fill="auto"/>
            <w:vAlign w:val="center"/>
          </w:tcPr>
          <w:p w14:paraId="6CA04B76"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8</w:t>
            </w:r>
          </w:p>
        </w:tc>
      </w:tr>
      <w:tr w:rsidR="00882400" w:rsidRPr="00CF4D5C" w14:paraId="779F89E6" w14:textId="77777777" w:rsidTr="00882400">
        <w:trPr>
          <w:trHeight w:val="266"/>
        </w:trPr>
        <w:tc>
          <w:tcPr>
            <w:tcW w:w="2056" w:type="dxa"/>
            <w:vMerge/>
            <w:shd w:val="clear" w:color="auto" w:fill="auto"/>
            <w:vAlign w:val="center"/>
          </w:tcPr>
          <w:p w14:paraId="16CB387F" w14:textId="77777777" w:rsidR="00882400" w:rsidRPr="00CF4D5C" w:rsidRDefault="00882400" w:rsidP="00882400">
            <w:pPr>
              <w:spacing w:line="240" w:lineRule="auto"/>
              <w:jc w:val="center"/>
              <w:rPr>
                <w:rFonts w:ascii="Times New Roman" w:hAnsi="Times New Roman" w:cs="Times New Roman"/>
                <w:sz w:val="24"/>
                <w:szCs w:val="24"/>
              </w:rPr>
            </w:pPr>
          </w:p>
        </w:tc>
        <w:tc>
          <w:tcPr>
            <w:tcW w:w="2764" w:type="dxa"/>
            <w:gridSpan w:val="2"/>
            <w:shd w:val="clear" w:color="auto" w:fill="auto"/>
          </w:tcPr>
          <w:p w14:paraId="0D43223A"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Мировые экономические проблемы и НТП</w:t>
            </w:r>
          </w:p>
        </w:tc>
        <w:tc>
          <w:tcPr>
            <w:tcW w:w="1163" w:type="dxa"/>
            <w:vMerge/>
            <w:shd w:val="clear" w:color="auto" w:fill="auto"/>
            <w:vAlign w:val="center"/>
          </w:tcPr>
          <w:p w14:paraId="6384C67D" w14:textId="77777777" w:rsidR="00882400" w:rsidRPr="00CF4D5C" w:rsidRDefault="00882400" w:rsidP="00882400">
            <w:pPr>
              <w:spacing w:line="240" w:lineRule="auto"/>
              <w:jc w:val="center"/>
              <w:rPr>
                <w:rFonts w:ascii="Times New Roman" w:hAnsi="Times New Roman" w:cs="Times New Roman"/>
                <w:sz w:val="24"/>
                <w:szCs w:val="24"/>
              </w:rPr>
            </w:pPr>
          </w:p>
        </w:tc>
        <w:tc>
          <w:tcPr>
            <w:tcW w:w="1415" w:type="dxa"/>
            <w:vMerge w:val="restart"/>
            <w:shd w:val="clear" w:color="auto" w:fill="auto"/>
            <w:vAlign w:val="center"/>
          </w:tcPr>
          <w:p w14:paraId="77BF84D2"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52</w:t>
            </w:r>
          </w:p>
        </w:tc>
        <w:tc>
          <w:tcPr>
            <w:tcW w:w="2751" w:type="dxa"/>
            <w:vMerge w:val="restart"/>
            <w:shd w:val="clear" w:color="auto" w:fill="auto"/>
            <w:vAlign w:val="center"/>
          </w:tcPr>
          <w:p w14:paraId="09575D36"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16</w:t>
            </w:r>
          </w:p>
        </w:tc>
      </w:tr>
      <w:tr w:rsidR="00882400" w:rsidRPr="00CF4D5C" w14:paraId="19FC6C1B" w14:textId="77777777" w:rsidTr="00882400">
        <w:trPr>
          <w:trHeight w:val="266"/>
        </w:trPr>
        <w:tc>
          <w:tcPr>
            <w:tcW w:w="2056" w:type="dxa"/>
            <w:vMerge/>
            <w:shd w:val="clear" w:color="auto" w:fill="auto"/>
          </w:tcPr>
          <w:p w14:paraId="3E7A3FFB" w14:textId="77777777" w:rsidR="00882400" w:rsidRPr="00CF4D5C" w:rsidRDefault="00882400" w:rsidP="00882400">
            <w:pPr>
              <w:spacing w:line="240" w:lineRule="auto"/>
              <w:jc w:val="center"/>
              <w:rPr>
                <w:rFonts w:ascii="Times New Roman" w:hAnsi="Times New Roman" w:cs="Times New Roman"/>
                <w:sz w:val="24"/>
                <w:szCs w:val="24"/>
              </w:rPr>
            </w:pPr>
          </w:p>
        </w:tc>
        <w:tc>
          <w:tcPr>
            <w:tcW w:w="2764" w:type="dxa"/>
            <w:gridSpan w:val="2"/>
            <w:shd w:val="clear" w:color="auto" w:fill="auto"/>
          </w:tcPr>
          <w:p w14:paraId="72F54ABC"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Международные экономические организации</w:t>
            </w:r>
          </w:p>
        </w:tc>
        <w:tc>
          <w:tcPr>
            <w:tcW w:w="1163" w:type="dxa"/>
            <w:vMerge/>
            <w:shd w:val="clear" w:color="auto" w:fill="auto"/>
            <w:vAlign w:val="center"/>
          </w:tcPr>
          <w:p w14:paraId="4741043C" w14:textId="77777777" w:rsidR="00882400" w:rsidRPr="00CF4D5C" w:rsidRDefault="00882400" w:rsidP="00882400">
            <w:pPr>
              <w:spacing w:line="240" w:lineRule="auto"/>
              <w:jc w:val="center"/>
              <w:rPr>
                <w:rFonts w:ascii="Times New Roman" w:hAnsi="Times New Roman" w:cs="Times New Roman"/>
                <w:sz w:val="24"/>
                <w:szCs w:val="24"/>
              </w:rPr>
            </w:pPr>
          </w:p>
        </w:tc>
        <w:tc>
          <w:tcPr>
            <w:tcW w:w="1415" w:type="dxa"/>
            <w:vMerge/>
            <w:shd w:val="clear" w:color="auto" w:fill="auto"/>
          </w:tcPr>
          <w:p w14:paraId="244C480B" w14:textId="77777777" w:rsidR="00882400" w:rsidRPr="00CF4D5C" w:rsidRDefault="00882400" w:rsidP="00882400">
            <w:pPr>
              <w:spacing w:line="240" w:lineRule="auto"/>
              <w:jc w:val="center"/>
              <w:rPr>
                <w:rFonts w:ascii="Times New Roman" w:hAnsi="Times New Roman" w:cs="Times New Roman"/>
                <w:sz w:val="24"/>
                <w:szCs w:val="24"/>
              </w:rPr>
            </w:pPr>
          </w:p>
        </w:tc>
        <w:tc>
          <w:tcPr>
            <w:tcW w:w="2751" w:type="dxa"/>
            <w:vMerge/>
            <w:shd w:val="clear" w:color="auto" w:fill="auto"/>
          </w:tcPr>
          <w:p w14:paraId="1D748419"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44C4420F" w14:textId="77777777" w:rsidTr="00882400">
        <w:trPr>
          <w:trHeight w:val="266"/>
        </w:trPr>
        <w:tc>
          <w:tcPr>
            <w:tcW w:w="10149" w:type="dxa"/>
            <w:gridSpan w:val="6"/>
            <w:shd w:val="clear" w:color="auto" w:fill="auto"/>
          </w:tcPr>
          <w:p w14:paraId="03CC040E"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b/>
                <w:color w:val="000000"/>
                <w:sz w:val="24"/>
                <w:szCs w:val="24"/>
              </w:rPr>
              <w:t xml:space="preserve">Вариант </w:t>
            </w:r>
            <w:r w:rsidRPr="00CF4D5C">
              <w:rPr>
                <w:rFonts w:ascii="Times New Roman" w:hAnsi="Times New Roman" w:cs="Times New Roman"/>
                <w:b/>
                <w:color w:val="000000"/>
                <w:sz w:val="24"/>
                <w:szCs w:val="24"/>
                <w:lang w:val="en-US"/>
              </w:rPr>
              <w:t>IV</w:t>
            </w:r>
            <w:r w:rsidRPr="00CF4D5C">
              <w:rPr>
                <w:rFonts w:ascii="Times New Roman" w:hAnsi="Times New Roman" w:cs="Times New Roman"/>
                <w:b/>
                <w:color w:val="000000"/>
                <w:sz w:val="24"/>
                <w:szCs w:val="24"/>
              </w:rPr>
              <w:t xml:space="preserve"> (ориентирован на образовательную программу «Экономика», «Экономика и </w:t>
            </w:r>
            <w:r w:rsidRPr="00CF4D5C">
              <w:rPr>
                <w:rFonts w:ascii="Times New Roman" w:hAnsi="Times New Roman" w:cs="Times New Roman"/>
                <w:b/>
                <w:color w:val="000000"/>
                <w:sz w:val="24"/>
                <w:szCs w:val="24"/>
              </w:rPr>
              <w:lastRenderedPageBreak/>
              <w:t>статистика»,</w:t>
            </w:r>
            <w:r w:rsidRPr="00CF4D5C">
              <w:rPr>
                <w:rFonts w:ascii="Times New Roman" w:hAnsi="Times New Roman" w:cs="Times New Roman"/>
                <w:sz w:val="24"/>
                <w:szCs w:val="24"/>
              </w:rPr>
              <w:t xml:space="preserve"> «</w:t>
            </w:r>
            <w:r w:rsidRPr="00CF4D5C">
              <w:rPr>
                <w:rFonts w:ascii="Times New Roman" w:hAnsi="Times New Roman" w:cs="Times New Roman"/>
                <w:b/>
                <w:sz w:val="24"/>
                <w:szCs w:val="24"/>
              </w:rPr>
              <w:t>Совместная программа по экономике ВШЭ и РЭШ»</w:t>
            </w:r>
            <w:r w:rsidRPr="00CF4D5C">
              <w:rPr>
                <w:rFonts w:ascii="Times New Roman" w:hAnsi="Times New Roman" w:cs="Times New Roman"/>
                <w:b/>
                <w:color w:val="000000"/>
                <w:sz w:val="24"/>
                <w:szCs w:val="24"/>
              </w:rPr>
              <w:t>)</w:t>
            </w:r>
          </w:p>
        </w:tc>
      </w:tr>
      <w:tr w:rsidR="00882400" w:rsidRPr="00CF4D5C" w14:paraId="0D42D2F2" w14:textId="77777777" w:rsidTr="00882400">
        <w:trPr>
          <w:trHeight w:val="266"/>
        </w:trPr>
        <w:tc>
          <w:tcPr>
            <w:tcW w:w="2056" w:type="dxa"/>
            <w:vMerge w:val="restart"/>
            <w:shd w:val="clear" w:color="auto" w:fill="auto"/>
            <w:vAlign w:val="center"/>
          </w:tcPr>
          <w:p w14:paraId="38272366"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lastRenderedPageBreak/>
              <w:t>Общеинтеллектуальное</w:t>
            </w:r>
          </w:p>
          <w:p w14:paraId="5085D3C0" w14:textId="77777777" w:rsidR="00882400" w:rsidRPr="00CF4D5C" w:rsidRDefault="00882400" w:rsidP="00882400">
            <w:pPr>
              <w:spacing w:line="240" w:lineRule="auto"/>
              <w:jc w:val="center"/>
              <w:rPr>
                <w:rFonts w:ascii="Times New Roman" w:hAnsi="Times New Roman" w:cs="Times New Roman"/>
                <w:sz w:val="24"/>
                <w:szCs w:val="24"/>
              </w:rPr>
            </w:pPr>
          </w:p>
        </w:tc>
        <w:tc>
          <w:tcPr>
            <w:tcW w:w="2733" w:type="dxa"/>
            <w:shd w:val="clear" w:color="auto" w:fill="auto"/>
            <w:vAlign w:val="center"/>
          </w:tcPr>
          <w:p w14:paraId="39194278"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 xml:space="preserve">Основы работы </w:t>
            </w:r>
          </w:p>
          <w:p w14:paraId="1917C7A5"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аналитика и финансиста</w:t>
            </w:r>
          </w:p>
        </w:tc>
        <w:tc>
          <w:tcPr>
            <w:tcW w:w="1194" w:type="dxa"/>
            <w:gridSpan w:val="2"/>
            <w:vMerge w:val="restart"/>
            <w:shd w:val="clear" w:color="auto" w:fill="auto"/>
            <w:vAlign w:val="center"/>
          </w:tcPr>
          <w:p w14:paraId="4052B472"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415" w:type="dxa"/>
            <w:shd w:val="clear" w:color="auto" w:fill="auto"/>
            <w:vAlign w:val="center"/>
          </w:tcPr>
          <w:p w14:paraId="3FE15966"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36</w:t>
            </w:r>
          </w:p>
        </w:tc>
        <w:tc>
          <w:tcPr>
            <w:tcW w:w="2751" w:type="dxa"/>
            <w:shd w:val="clear" w:color="auto" w:fill="auto"/>
            <w:vAlign w:val="center"/>
          </w:tcPr>
          <w:p w14:paraId="432F6BAE"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32</w:t>
            </w:r>
          </w:p>
        </w:tc>
      </w:tr>
      <w:tr w:rsidR="00882400" w:rsidRPr="00CF4D5C" w14:paraId="575993E0" w14:textId="77777777" w:rsidTr="00882400">
        <w:trPr>
          <w:trHeight w:val="266"/>
        </w:trPr>
        <w:tc>
          <w:tcPr>
            <w:tcW w:w="2056" w:type="dxa"/>
            <w:vMerge/>
            <w:shd w:val="clear" w:color="auto" w:fill="auto"/>
          </w:tcPr>
          <w:p w14:paraId="57A3547F" w14:textId="77777777" w:rsidR="00882400" w:rsidRPr="00CF4D5C" w:rsidRDefault="00882400" w:rsidP="00882400">
            <w:pPr>
              <w:spacing w:line="240" w:lineRule="auto"/>
              <w:jc w:val="center"/>
              <w:rPr>
                <w:rFonts w:ascii="Times New Roman" w:hAnsi="Times New Roman" w:cs="Times New Roman"/>
                <w:sz w:val="24"/>
                <w:szCs w:val="24"/>
              </w:rPr>
            </w:pPr>
          </w:p>
        </w:tc>
        <w:tc>
          <w:tcPr>
            <w:tcW w:w="2733" w:type="dxa"/>
            <w:shd w:val="clear" w:color="auto" w:fill="auto"/>
            <w:vAlign w:val="center"/>
          </w:tcPr>
          <w:p w14:paraId="2FED6A06"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Научно-исследовательский семинар</w:t>
            </w:r>
          </w:p>
        </w:tc>
        <w:tc>
          <w:tcPr>
            <w:tcW w:w="1194" w:type="dxa"/>
            <w:gridSpan w:val="2"/>
            <w:vMerge/>
            <w:shd w:val="clear" w:color="auto" w:fill="auto"/>
            <w:vAlign w:val="center"/>
          </w:tcPr>
          <w:p w14:paraId="42093282" w14:textId="77777777" w:rsidR="00882400" w:rsidRPr="00CF4D5C" w:rsidRDefault="00882400" w:rsidP="00882400">
            <w:pPr>
              <w:spacing w:line="240" w:lineRule="auto"/>
              <w:jc w:val="center"/>
              <w:rPr>
                <w:rFonts w:ascii="Times New Roman" w:hAnsi="Times New Roman" w:cs="Times New Roman"/>
                <w:sz w:val="24"/>
                <w:szCs w:val="24"/>
              </w:rPr>
            </w:pPr>
          </w:p>
        </w:tc>
        <w:tc>
          <w:tcPr>
            <w:tcW w:w="1415" w:type="dxa"/>
            <w:shd w:val="clear" w:color="auto" w:fill="auto"/>
            <w:vAlign w:val="center"/>
          </w:tcPr>
          <w:p w14:paraId="75E38641"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20</w:t>
            </w:r>
          </w:p>
        </w:tc>
        <w:tc>
          <w:tcPr>
            <w:tcW w:w="2751" w:type="dxa"/>
            <w:shd w:val="clear" w:color="auto" w:fill="auto"/>
            <w:vAlign w:val="center"/>
          </w:tcPr>
          <w:p w14:paraId="34A2746F"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8</w:t>
            </w:r>
          </w:p>
        </w:tc>
      </w:tr>
      <w:tr w:rsidR="00882400" w:rsidRPr="00CF4D5C" w14:paraId="5A3F92E3" w14:textId="77777777" w:rsidTr="00882400">
        <w:trPr>
          <w:trHeight w:val="542"/>
        </w:trPr>
        <w:tc>
          <w:tcPr>
            <w:tcW w:w="2056" w:type="dxa"/>
            <w:vMerge/>
            <w:tcBorders>
              <w:bottom w:val="single" w:sz="4" w:space="0" w:color="auto"/>
            </w:tcBorders>
            <w:shd w:val="clear" w:color="auto" w:fill="auto"/>
            <w:vAlign w:val="center"/>
          </w:tcPr>
          <w:p w14:paraId="228AD224" w14:textId="77777777" w:rsidR="00882400" w:rsidRPr="00CF4D5C" w:rsidRDefault="00882400" w:rsidP="00882400">
            <w:pPr>
              <w:spacing w:line="240" w:lineRule="auto"/>
              <w:jc w:val="center"/>
              <w:rPr>
                <w:rFonts w:ascii="Times New Roman" w:hAnsi="Times New Roman" w:cs="Times New Roman"/>
                <w:sz w:val="24"/>
                <w:szCs w:val="24"/>
              </w:rPr>
            </w:pPr>
          </w:p>
        </w:tc>
        <w:tc>
          <w:tcPr>
            <w:tcW w:w="2733" w:type="dxa"/>
            <w:tcBorders>
              <w:bottom w:val="single" w:sz="4" w:space="0" w:color="auto"/>
            </w:tcBorders>
            <w:shd w:val="clear" w:color="auto" w:fill="auto"/>
            <w:vAlign w:val="center"/>
          </w:tcPr>
          <w:p w14:paraId="42AC79C8"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Дополнительные главы экономики</w:t>
            </w:r>
          </w:p>
        </w:tc>
        <w:tc>
          <w:tcPr>
            <w:tcW w:w="1194" w:type="dxa"/>
            <w:gridSpan w:val="2"/>
            <w:vMerge/>
            <w:shd w:val="clear" w:color="auto" w:fill="auto"/>
            <w:vAlign w:val="center"/>
          </w:tcPr>
          <w:p w14:paraId="6DC8CB2A" w14:textId="77777777" w:rsidR="00882400" w:rsidRPr="00CF4D5C" w:rsidRDefault="00882400" w:rsidP="00882400">
            <w:pPr>
              <w:spacing w:line="240" w:lineRule="auto"/>
              <w:jc w:val="center"/>
              <w:rPr>
                <w:rFonts w:ascii="Times New Roman" w:hAnsi="Times New Roman" w:cs="Times New Roman"/>
                <w:sz w:val="24"/>
                <w:szCs w:val="24"/>
              </w:rPr>
            </w:pPr>
          </w:p>
        </w:tc>
        <w:tc>
          <w:tcPr>
            <w:tcW w:w="1415" w:type="dxa"/>
            <w:vMerge w:val="restart"/>
            <w:tcBorders>
              <w:bottom w:val="single" w:sz="4" w:space="0" w:color="auto"/>
            </w:tcBorders>
            <w:shd w:val="clear" w:color="auto" w:fill="auto"/>
            <w:vAlign w:val="center"/>
          </w:tcPr>
          <w:p w14:paraId="4B26FE79"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74</w:t>
            </w:r>
          </w:p>
        </w:tc>
        <w:tc>
          <w:tcPr>
            <w:tcW w:w="2751" w:type="dxa"/>
            <w:vMerge w:val="restart"/>
            <w:shd w:val="clear" w:color="auto" w:fill="auto"/>
            <w:vAlign w:val="center"/>
          </w:tcPr>
          <w:p w14:paraId="31FD374F"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w:t>
            </w:r>
          </w:p>
        </w:tc>
      </w:tr>
      <w:tr w:rsidR="00882400" w:rsidRPr="00CF4D5C" w14:paraId="2077B5A6" w14:textId="77777777" w:rsidTr="00882400">
        <w:trPr>
          <w:trHeight w:val="1012"/>
        </w:trPr>
        <w:tc>
          <w:tcPr>
            <w:tcW w:w="2056" w:type="dxa"/>
            <w:vMerge/>
            <w:tcBorders>
              <w:bottom w:val="single" w:sz="4" w:space="0" w:color="auto"/>
            </w:tcBorders>
            <w:shd w:val="clear" w:color="auto" w:fill="auto"/>
          </w:tcPr>
          <w:p w14:paraId="53F2E95A" w14:textId="77777777" w:rsidR="00882400" w:rsidRPr="00CF4D5C" w:rsidRDefault="00882400" w:rsidP="00882400">
            <w:pPr>
              <w:spacing w:line="240" w:lineRule="auto"/>
              <w:jc w:val="center"/>
              <w:rPr>
                <w:rFonts w:ascii="Times New Roman" w:hAnsi="Times New Roman" w:cs="Times New Roman"/>
                <w:sz w:val="24"/>
                <w:szCs w:val="24"/>
              </w:rPr>
            </w:pPr>
          </w:p>
        </w:tc>
        <w:tc>
          <w:tcPr>
            <w:tcW w:w="2733" w:type="dxa"/>
            <w:tcBorders>
              <w:bottom w:val="single" w:sz="4" w:space="0" w:color="auto"/>
            </w:tcBorders>
            <w:shd w:val="clear" w:color="auto" w:fill="auto"/>
            <w:vAlign w:val="center"/>
          </w:tcPr>
          <w:p w14:paraId="28EF0833"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Введение в теорию вероятностей и статистический анализ данных</w:t>
            </w:r>
          </w:p>
        </w:tc>
        <w:tc>
          <w:tcPr>
            <w:tcW w:w="1194" w:type="dxa"/>
            <w:gridSpan w:val="2"/>
            <w:vMerge/>
            <w:shd w:val="clear" w:color="auto" w:fill="auto"/>
            <w:vAlign w:val="center"/>
          </w:tcPr>
          <w:p w14:paraId="751A5295" w14:textId="77777777" w:rsidR="00882400" w:rsidRPr="00CF4D5C" w:rsidRDefault="00882400" w:rsidP="00882400">
            <w:pPr>
              <w:spacing w:line="240" w:lineRule="auto"/>
              <w:jc w:val="center"/>
              <w:rPr>
                <w:rFonts w:ascii="Times New Roman" w:hAnsi="Times New Roman" w:cs="Times New Roman"/>
                <w:sz w:val="24"/>
                <w:szCs w:val="24"/>
              </w:rPr>
            </w:pPr>
          </w:p>
        </w:tc>
        <w:tc>
          <w:tcPr>
            <w:tcW w:w="1415" w:type="dxa"/>
            <w:vMerge/>
            <w:tcBorders>
              <w:bottom w:val="single" w:sz="4" w:space="0" w:color="auto"/>
            </w:tcBorders>
            <w:shd w:val="clear" w:color="auto" w:fill="auto"/>
          </w:tcPr>
          <w:p w14:paraId="0DDF17F7" w14:textId="77777777" w:rsidR="00882400" w:rsidRPr="00CF4D5C" w:rsidRDefault="00882400" w:rsidP="00882400">
            <w:pPr>
              <w:spacing w:line="240" w:lineRule="auto"/>
              <w:jc w:val="center"/>
              <w:rPr>
                <w:rFonts w:ascii="Times New Roman" w:hAnsi="Times New Roman" w:cs="Times New Roman"/>
                <w:sz w:val="24"/>
                <w:szCs w:val="24"/>
              </w:rPr>
            </w:pPr>
          </w:p>
        </w:tc>
        <w:tc>
          <w:tcPr>
            <w:tcW w:w="2751" w:type="dxa"/>
            <w:vMerge/>
            <w:shd w:val="clear" w:color="auto" w:fill="auto"/>
          </w:tcPr>
          <w:p w14:paraId="42A71FB2"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2D0F06CE" w14:textId="77777777" w:rsidTr="00882400">
        <w:trPr>
          <w:trHeight w:val="266"/>
        </w:trPr>
        <w:tc>
          <w:tcPr>
            <w:tcW w:w="2056" w:type="dxa"/>
            <w:vMerge/>
            <w:shd w:val="clear" w:color="auto" w:fill="auto"/>
          </w:tcPr>
          <w:p w14:paraId="2B806DCF" w14:textId="77777777" w:rsidR="00882400" w:rsidRPr="00CF4D5C" w:rsidRDefault="00882400" w:rsidP="00882400">
            <w:pPr>
              <w:spacing w:line="240" w:lineRule="auto"/>
              <w:jc w:val="center"/>
              <w:rPr>
                <w:rFonts w:ascii="Times New Roman" w:hAnsi="Times New Roman" w:cs="Times New Roman"/>
                <w:sz w:val="24"/>
                <w:szCs w:val="24"/>
              </w:rPr>
            </w:pPr>
          </w:p>
        </w:tc>
        <w:tc>
          <w:tcPr>
            <w:tcW w:w="2733" w:type="dxa"/>
            <w:shd w:val="clear" w:color="auto" w:fill="auto"/>
            <w:vAlign w:val="center"/>
          </w:tcPr>
          <w:p w14:paraId="79016321"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Основы теории игр</w:t>
            </w:r>
          </w:p>
        </w:tc>
        <w:tc>
          <w:tcPr>
            <w:tcW w:w="1194" w:type="dxa"/>
            <w:gridSpan w:val="2"/>
            <w:vMerge/>
            <w:shd w:val="clear" w:color="auto" w:fill="auto"/>
            <w:vAlign w:val="center"/>
          </w:tcPr>
          <w:p w14:paraId="4544ED63" w14:textId="77777777" w:rsidR="00882400" w:rsidRPr="00CF4D5C" w:rsidRDefault="00882400" w:rsidP="00882400">
            <w:pPr>
              <w:spacing w:line="240" w:lineRule="auto"/>
              <w:jc w:val="center"/>
              <w:rPr>
                <w:rFonts w:ascii="Times New Roman" w:hAnsi="Times New Roman" w:cs="Times New Roman"/>
                <w:sz w:val="24"/>
                <w:szCs w:val="24"/>
              </w:rPr>
            </w:pPr>
          </w:p>
        </w:tc>
        <w:tc>
          <w:tcPr>
            <w:tcW w:w="1415" w:type="dxa"/>
            <w:vMerge/>
            <w:shd w:val="clear" w:color="auto" w:fill="auto"/>
          </w:tcPr>
          <w:p w14:paraId="0053C74F" w14:textId="77777777" w:rsidR="00882400" w:rsidRPr="00CF4D5C" w:rsidRDefault="00882400" w:rsidP="00882400">
            <w:pPr>
              <w:spacing w:line="240" w:lineRule="auto"/>
              <w:jc w:val="center"/>
              <w:rPr>
                <w:rFonts w:ascii="Times New Roman" w:hAnsi="Times New Roman" w:cs="Times New Roman"/>
                <w:sz w:val="24"/>
                <w:szCs w:val="24"/>
              </w:rPr>
            </w:pPr>
          </w:p>
        </w:tc>
        <w:tc>
          <w:tcPr>
            <w:tcW w:w="2751" w:type="dxa"/>
            <w:vMerge/>
            <w:shd w:val="clear" w:color="auto" w:fill="auto"/>
          </w:tcPr>
          <w:p w14:paraId="2911DB19"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7B38180E" w14:textId="77777777" w:rsidTr="00882400">
        <w:trPr>
          <w:trHeight w:val="266"/>
        </w:trPr>
        <w:tc>
          <w:tcPr>
            <w:tcW w:w="2056" w:type="dxa"/>
            <w:vMerge/>
            <w:shd w:val="clear" w:color="auto" w:fill="auto"/>
          </w:tcPr>
          <w:p w14:paraId="3484E1F5" w14:textId="77777777" w:rsidR="00882400" w:rsidRPr="00CF4D5C" w:rsidRDefault="00882400" w:rsidP="00882400">
            <w:pPr>
              <w:spacing w:line="240" w:lineRule="auto"/>
              <w:jc w:val="center"/>
              <w:rPr>
                <w:rFonts w:ascii="Times New Roman" w:hAnsi="Times New Roman" w:cs="Times New Roman"/>
                <w:sz w:val="24"/>
                <w:szCs w:val="24"/>
              </w:rPr>
            </w:pPr>
          </w:p>
        </w:tc>
        <w:tc>
          <w:tcPr>
            <w:tcW w:w="2733" w:type="dxa"/>
            <w:shd w:val="clear" w:color="auto" w:fill="auto"/>
            <w:vAlign w:val="center"/>
          </w:tcPr>
          <w:p w14:paraId="68DD34AA"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Экономика: мифы теории и реалии практики</w:t>
            </w:r>
          </w:p>
        </w:tc>
        <w:tc>
          <w:tcPr>
            <w:tcW w:w="1194" w:type="dxa"/>
            <w:gridSpan w:val="2"/>
            <w:vMerge/>
            <w:shd w:val="clear" w:color="auto" w:fill="auto"/>
            <w:vAlign w:val="center"/>
          </w:tcPr>
          <w:p w14:paraId="093A5499" w14:textId="77777777" w:rsidR="00882400" w:rsidRPr="00CF4D5C" w:rsidRDefault="00882400" w:rsidP="00882400">
            <w:pPr>
              <w:spacing w:line="240" w:lineRule="auto"/>
              <w:jc w:val="center"/>
              <w:rPr>
                <w:rFonts w:ascii="Times New Roman" w:hAnsi="Times New Roman" w:cs="Times New Roman"/>
                <w:sz w:val="24"/>
                <w:szCs w:val="24"/>
              </w:rPr>
            </w:pPr>
          </w:p>
        </w:tc>
        <w:tc>
          <w:tcPr>
            <w:tcW w:w="1415" w:type="dxa"/>
            <w:vMerge/>
            <w:shd w:val="clear" w:color="auto" w:fill="auto"/>
          </w:tcPr>
          <w:p w14:paraId="1DCC2835" w14:textId="77777777" w:rsidR="00882400" w:rsidRPr="00CF4D5C" w:rsidRDefault="00882400" w:rsidP="00882400">
            <w:pPr>
              <w:spacing w:line="240" w:lineRule="auto"/>
              <w:jc w:val="center"/>
              <w:rPr>
                <w:rFonts w:ascii="Times New Roman" w:hAnsi="Times New Roman" w:cs="Times New Roman"/>
                <w:sz w:val="24"/>
                <w:szCs w:val="24"/>
              </w:rPr>
            </w:pPr>
          </w:p>
        </w:tc>
        <w:tc>
          <w:tcPr>
            <w:tcW w:w="2751" w:type="dxa"/>
            <w:vMerge/>
            <w:shd w:val="clear" w:color="auto" w:fill="auto"/>
          </w:tcPr>
          <w:p w14:paraId="3C2F3CB1"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3EAAEE98" w14:textId="77777777" w:rsidTr="00882400">
        <w:trPr>
          <w:trHeight w:val="266"/>
        </w:trPr>
        <w:tc>
          <w:tcPr>
            <w:tcW w:w="10149" w:type="dxa"/>
            <w:gridSpan w:val="6"/>
            <w:shd w:val="clear" w:color="auto" w:fill="auto"/>
          </w:tcPr>
          <w:p w14:paraId="31FFD569"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b/>
                <w:color w:val="000000"/>
                <w:sz w:val="24"/>
                <w:szCs w:val="24"/>
              </w:rPr>
              <w:t xml:space="preserve">Вариант </w:t>
            </w:r>
            <w:r w:rsidRPr="00CF4D5C">
              <w:rPr>
                <w:rFonts w:ascii="Times New Roman" w:hAnsi="Times New Roman" w:cs="Times New Roman"/>
                <w:b/>
                <w:color w:val="000000"/>
                <w:sz w:val="24"/>
                <w:szCs w:val="24"/>
                <w:lang w:val="en-US"/>
              </w:rPr>
              <w:t>V</w:t>
            </w:r>
            <w:r w:rsidRPr="00CF4D5C">
              <w:rPr>
                <w:rFonts w:ascii="Times New Roman" w:hAnsi="Times New Roman" w:cs="Times New Roman"/>
                <w:b/>
                <w:color w:val="000000"/>
                <w:sz w:val="24"/>
                <w:szCs w:val="24"/>
              </w:rPr>
              <w:t xml:space="preserve"> (</w:t>
            </w:r>
            <w:r w:rsidRPr="00CF4D5C">
              <w:rPr>
                <w:rFonts w:ascii="Times New Roman" w:hAnsi="Times New Roman" w:cs="Times New Roman"/>
                <w:b/>
                <w:sz w:val="24"/>
                <w:szCs w:val="24"/>
              </w:rPr>
              <w:t>ориентирован на образовательную программу  «Математика»</w:t>
            </w:r>
            <w:r w:rsidRPr="00CF4D5C">
              <w:rPr>
                <w:rFonts w:ascii="Times New Roman" w:hAnsi="Times New Roman" w:cs="Times New Roman"/>
                <w:b/>
                <w:color w:val="000000"/>
                <w:sz w:val="24"/>
                <w:szCs w:val="24"/>
              </w:rPr>
              <w:t>)</w:t>
            </w:r>
          </w:p>
        </w:tc>
      </w:tr>
      <w:tr w:rsidR="00882400" w:rsidRPr="00CF4D5C" w14:paraId="7B09D58D" w14:textId="77777777" w:rsidTr="00882400">
        <w:trPr>
          <w:trHeight w:val="266"/>
        </w:trPr>
        <w:tc>
          <w:tcPr>
            <w:tcW w:w="2056" w:type="dxa"/>
            <w:shd w:val="clear" w:color="auto" w:fill="auto"/>
            <w:vAlign w:val="center"/>
          </w:tcPr>
          <w:p w14:paraId="3E9001B4"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Общеинтеллектуальное</w:t>
            </w:r>
          </w:p>
        </w:tc>
        <w:tc>
          <w:tcPr>
            <w:tcW w:w="2733" w:type="dxa"/>
            <w:shd w:val="clear" w:color="auto" w:fill="auto"/>
            <w:vAlign w:val="center"/>
          </w:tcPr>
          <w:p w14:paraId="359E30FB"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Учебно-исследовательская практика</w:t>
            </w:r>
          </w:p>
        </w:tc>
        <w:tc>
          <w:tcPr>
            <w:tcW w:w="1194" w:type="dxa"/>
            <w:gridSpan w:val="2"/>
            <w:shd w:val="clear" w:color="auto" w:fill="auto"/>
            <w:vAlign w:val="center"/>
          </w:tcPr>
          <w:p w14:paraId="10C9D7D1"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415" w:type="dxa"/>
            <w:shd w:val="clear" w:color="auto" w:fill="auto"/>
            <w:vAlign w:val="center"/>
          </w:tcPr>
          <w:p w14:paraId="2A691D1B"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130</w:t>
            </w:r>
          </w:p>
        </w:tc>
        <w:tc>
          <w:tcPr>
            <w:tcW w:w="2751" w:type="dxa"/>
            <w:shd w:val="clear" w:color="auto" w:fill="auto"/>
            <w:vAlign w:val="center"/>
          </w:tcPr>
          <w:p w14:paraId="1D8E66C8"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40</w:t>
            </w:r>
          </w:p>
        </w:tc>
      </w:tr>
    </w:tbl>
    <w:p w14:paraId="43528CB1" w14:textId="77777777" w:rsidR="00882400" w:rsidRDefault="00882400" w:rsidP="00882400">
      <w:pPr>
        <w:rPr>
          <w:rFonts w:ascii="Times New Roman" w:hAnsi="Times New Roman" w:cs="Times New Roman"/>
          <w:b/>
          <w:sz w:val="24"/>
          <w:szCs w:val="24"/>
        </w:rPr>
      </w:pPr>
    </w:p>
    <w:p w14:paraId="50EC2F8D" w14:textId="77777777" w:rsidR="00882400" w:rsidRDefault="00882400" w:rsidP="00882400">
      <w:pPr>
        <w:rPr>
          <w:rFonts w:ascii="Times New Roman" w:hAnsi="Times New Roman" w:cs="Times New Roman"/>
          <w:b/>
          <w:sz w:val="24"/>
          <w:szCs w:val="24"/>
        </w:rPr>
      </w:pPr>
    </w:p>
    <w:p w14:paraId="0FE9187B" w14:textId="77777777" w:rsidR="00882400" w:rsidRPr="00CF4D5C" w:rsidRDefault="00882400" w:rsidP="00882400">
      <w:pPr>
        <w:jc w:val="center"/>
        <w:rPr>
          <w:rFonts w:ascii="Times New Roman" w:hAnsi="Times New Roman" w:cs="Times New Roman"/>
          <w:b/>
          <w:sz w:val="24"/>
          <w:szCs w:val="24"/>
        </w:rPr>
      </w:pPr>
      <w:r w:rsidRPr="00CF4D5C">
        <w:rPr>
          <w:rFonts w:ascii="Times New Roman" w:hAnsi="Times New Roman" w:cs="Times New Roman"/>
          <w:b/>
          <w:sz w:val="24"/>
          <w:szCs w:val="24"/>
        </w:rPr>
        <w:t>Направление «Юриспруденция»</w:t>
      </w:r>
    </w:p>
    <w:p w14:paraId="7C5CDB81" w14:textId="77777777" w:rsidR="00882400" w:rsidRPr="00CF4D5C" w:rsidRDefault="00882400" w:rsidP="00882400">
      <w:pPr>
        <w:rPr>
          <w:rFonts w:ascii="Times New Roman" w:hAnsi="Times New Roman" w:cs="Times New Roman"/>
          <w:b/>
          <w:sz w:val="24"/>
          <w:szCs w:val="24"/>
        </w:rPr>
      </w:pPr>
    </w:p>
    <w:tbl>
      <w:tblPr>
        <w:tblW w:w="96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954"/>
        <w:gridCol w:w="1183"/>
        <w:gridCol w:w="1424"/>
        <w:gridCol w:w="2530"/>
      </w:tblGrid>
      <w:tr w:rsidR="00882400" w:rsidRPr="00CF4D5C" w14:paraId="5A568E19" w14:textId="77777777" w:rsidTr="00882400">
        <w:trPr>
          <w:trHeight w:val="545"/>
        </w:trPr>
        <w:tc>
          <w:tcPr>
            <w:tcW w:w="9690" w:type="dxa"/>
            <w:gridSpan w:val="5"/>
            <w:shd w:val="clear" w:color="auto" w:fill="auto"/>
            <w:vAlign w:val="center"/>
          </w:tcPr>
          <w:p w14:paraId="115DE63E"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b/>
                <w:sz w:val="24"/>
                <w:szCs w:val="24"/>
              </w:rPr>
              <w:t>Ориентирован на образовательные программы «Юриспруденция</w:t>
            </w:r>
            <w:r>
              <w:rPr>
                <w:rFonts w:ascii="Times New Roman" w:hAnsi="Times New Roman" w:cs="Times New Roman"/>
                <w:b/>
                <w:sz w:val="24"/>
                <w:szCs w:val="24"/>
              </w:rPr>
              <w:t xml:space="preserve">», </w:t>
            </w:r>
            <w:r w:rsidRPr="00CF4D5C">
              <w:rPr>
                <w:rFonts w:ascii="Times New Roman" w:hAnsi="Times New Roman" w:cs="Times New Roman"/>
                <w:b/>
                <w:sz w:val="24"/>
                <w:szCs w:val="24"/>
              </w:rPr>
              <w:t>«Юриспруденция: частное право»</w:t>
            </w:r>
          </w:p>
        </w:tc>
      </w:tr>
      <w:tr w:rsidR="00882400" w:rsidRPr="00CF4D5C" w14:paraId="1C3DDD04" w14:textId="77777777" w:rsidTr="00882400">
        <w:trPr>
          <w:trHeight w:val="545"/>
        </w:trPr>
        <w:tc>
          <w:tcPr>
            <w:tcW w:w="1599" w:type="dxa"/>
            <w:vMerge w:val="restart"/>
            <w:shd w:val="clear" w:color="auto" w:fill="auto"/>
            <w:vAlign w:val="center"/>
          </w:tcPr>
          <w:p w14:paraId="45962A0D"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Общеинтеллектуальное</w:t>
            </w:r>
          </w:p>
          <w:p w14:paraId="2CD80DD0" w14:textId="77777777" w:rsidR="00882400" w:rsidRPr="00CF4D5C" w:rsidRDefault="00882400" w:rsidP="00882400">
            <w:pPr>
              <w:spacing w:line="240" w:lineRule="auto"/>
              <w:jc w:val="center"/>
              <w:rPr>
                <w:rFonts w:ascii="Times New Roman" w:hAnsi="Times New Roman" w:cs="Times New Roman"/>
                <w:sz w:val="24"/>
                <w:szCs w:val="24"/>
              </w:rPr>
            </w:pPr>
          </w:p>
        </w:tc>
        <w:tc>
          <w:tcPr>
            <w:tcW w:w="2954" w:type="dxa"/>
            <w:shd w:val="clear" w:color="auto" w:fill="auto"/>
          </w:tcPr>
          <w:p w14:paraId="7796BD46"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Научно-исследовательский семинар</w:t>
            </w:r>
          </w:p>
        </w:tc>
        <w:tc>
          <w:tcPr>
            <w:tcW w:w="1183" w:type="dxa"/>
            <w:vMerge w:val="restart"/>
            <w:shd w:val="clear" w:color="auto" w:fill="auto"/>
            <w:vAlign w:val="center"/>
          </w:tcPr>
          <w:p w14:paraId="6CE82907" w14:textId="77777777" w:rsidR="00882400" w:rsidRPr="00CF4D5C" w:rsidRDefault="00882400" w:rsidP="00882400">
            <w:pPr>
              <w:spacing w:line="240" w:lineRule="auto"/>
              <w:ind w:firstLine="18"/>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ФЗ</w:t>
            </w:r>
          </w:p>
        </w:tc>
        <w:tc>
          <w:tcPr>
            <w:tcW w:w="1424" w:type="dxa"/>
            <w:shd w:val="clear" w:color="auto" w:fill="auto"/>
            <w:vAlign w:val="center"/>
          </w:tcPr>
          <w:p w14:paraId="217AE276" w14:textId="77777777" w:rsidR="00882400" w:rsidRPr="00CF4D5C" w:rsidRDefault="00882400" w:rsidP="00882400">
            <w:pPr>
              <w:spacing w:line="240" w:lineRule="auto"/>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26</w:t>
            </w:r>
          </w:p>
        </w:tc>
        <w:tc>
          <w:tcPr>
            <w:tcW w:w="2530" w:type="dxa"/>
            <w:shd w:val="clear" w:color="auto" w:fill="auto"/>
            <w:vAlign w:val="center"/>
          </w:tcPr>
          <w:p w14:paraId="024E9885"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color w:val="000000"/>
                <w:sz w:val="24"/>
                <w:szCs w:val="24"/>
              </w:rPr>
              <w:t>8</w:t>
            </w:r>
          </w:p>
        </w:tc>
      </w:tr>
      <w:tr w:rsidR="00882400" w:rsidRPr="00CF4D5C" w14:paraId="38A7C9FE" w14:textId="77777777" w:rsidTr="00882400">
        <w:trPr>
          <w:trHeight w:val="266"/>
        </w:trPr>
        <w:tc>
          <w:tcPr>
            <w:tcW w:w="1599" w:type="dxa"/>
            <w:vMerge/>
            <w:shd w:val="clear" w:color="auto" w:fill="auto"/>
            <w:vAlign w:val="center"/>
          </w:tcPr>
          <w:p w14:paraId="0C54ACDD" w14:textId="77777777" w:rsidR="00882400" w:rsidRPr="00CF4D5C" w:rsidRDefault="00882400" w:rsidP="00882400">
            <w:pPr>
              <w:spacing w:line="240" w:lineRule="auto"/>
              <w:jc w:val="center"/>
              <w:rPr>
                <w:rFonts w:ascii="Times New Roman" w:hAnsi="Times New Roman" w:cs="Times New Roman"/>
                <w:sz w:val="24"/>
                <w:szCs w:val="24"/>
              </w:rPr>
            </w:pPr>
          </w:p>
        </w:tc>
        <w:tc>
          <w:tcPr>
            <w:tcW w:w="2954" w:type="dxa"/>
            <w:shd w:val="clear" w:color="auto" w:fill="auto"/>
          </w:tcPr>
          <w:p w14:paraId="27784C90"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Основы частного права</w:t>
            </w:r>
          </w:p>
        </w:tc>
        <w:tc>
          <w:tcPr>
            <w:tcW w:w="1183" w:type="dxa"/>
            <w:vMerge/>
            <w:shd w:val="clear" w:color="auto" w:fill="auto"/>
            <w:vAlign w:val="center"/>
          </w:tcPr>
          <w:p w14:paraId="4D1E0595" w14:textId="77777777" w:rsidR="00882400" w:rsidRPr="00CF4D5C" w:rsidRDefault="00882400" w:rsidP="00882400">
            <w:pPr>
              <w:spacing w:line="240" w:lineRule="auto"/>
              <w:jc w:val="center"/>
              <w:rPr>
                <w:rFonts w:ascii="Times New Roman" w:hAnsi="Times New Roman" w:cs="Times New Roman"/>
                <w:color w:val="000000"/>
                <w:sz w:val="24"/>
                <w:szCs w:val="24"/>
              </w:rPr>
            </w:pPr>
          </w:p>
        </w:tc>
        <w:tc>
          <w:tcPr>
            <w:tcW w:w="1424" w:type="dxa"/>
            <w:shd w:val="clear" w:color="auto" w:fill="auto"/>
            <w:vAlign w:val="center"/>
          </w:tcPr>
          <w:p w14:paraId="13C8F3BB" w14:textId="77777777" w:rsidR="00882400" w:rsidRPr="00CF4D5C" w:rsidRDefault="00882400" w:rsidP="00882400">
            <w:pPr>
              <w:spacing w:line="240" w:lineRule="auto"/>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52</w:t>
            </w:r>
          </w:p>
        </w:tc>
        <w:tc>
          <w:tcPr>
            <w:tcW w:w="2530" w:type="dxa"/>
            <w:shd w:val="clear" w:color="auto" w:fill="auto"/>
            <w:vAlign w:val="center"/>
          </w:tcPr>
          <w:p w14:paraId="1F3B152B"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color w:val="000000"/>
                <w:sz w:val="24"/>
                <w:szCs w:val="24"/>
              </w:rPr>
              <w:t>16</w:t>
            </w:r>
          </w:p>
        </w:tc>
      </w:tr>
      <w:tr w:rsidR="00882400" w:rsidRPr="00CF4D5C" w14:paraId="5C5DB8B8" w14:textId="77777777" w:rsidTr="00882400">
        <w:trPr>
          <w:trHeight w:val="266"/>
        </w:trPr>
        <w:tc>
          <w:tcPr>
            <w:tcW w:w="1599" w:type="dxa"/>
            <w:vMerge/>
            <w:shd w:val="clear" w:color="auto" w:fill="auto"/>
            <w:vAlign w:val="center"/>
          </w:tcPr>
          <w:p w14:paraId="17FCF808" w14:textId="77777777" w:rsidR="00882400" w:rsidRPr="00CF4D5C" w:rsidRDefault="00882400" w:rsidP="00882400">
            <w:pPr>
              <w:spacing w:line="240" w:lineRule="auto"/>
              <w:jc w:val="center"/>
              <w:rPr>
                <w:rFonts w:ascii="Times New Roman" w:hAnsi="Times New Roman" w:cs="Times New Roman"/>
                <w:sz w:val="24"/>
                <w:szCs w:val="24"/>
              </w:rPr>
            </w:pPr>
          </w:p>
        </w:tc>
        <w:tc>
          <w:tcPr>
            <w:tcW w:w="2954" w:type="dxa"/>
            <w:shd w:val="clear" w:color="auto" w:fill="auto"/>
          </w:tcPr>
          <w:p w14:paraId="5EC40DD1"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Основы осуществления правосудия в России</w:t>
            </w:r>
          </w:p>
        </w:tc>
        <w:tc>
          <w:tcPr>
            <w:tcW w:w="1183" w:type="dxa"/>
            <w:vMerge/>
            <w:shd w:val="clear" w:color="auto" w:fill="auto"/>
            <w:vAlign w:val="center"/>
          </w:tcPr>
          <w:p w14:paraId="2252ECA2" w14:textId="77777777" w:rsidR="00882400" w:rsidRPr="00CF4D5C" w:rsidRDefault="00882400" w:rsidP="00882400">
            <w:pPr>
              <w:spacing w:line="240" w:lineRule="auto"/>
              <w:jc w:val="center"/>
              <w:rPr>
                <w:rFonts w:ascii="Times New Roman" w:hAnsi="Times New Roman" w:cs="Times New Roman"/>
                <w:color w:val="000000"/>
                <w:sz w:val="24"/>
                <w:szCs w:val="24"/>
              </w:rPr>
            </w:pPr>
          </w:p>
        </w:tc>
        <w:tc>
          <w:tcPr>
            <w:tcW w:w="1424" w:type="dxa"/>
            <w:shd w:val="clear" w:color="auto" w:fill="auto"/>
            <w:vAlign w:val="center"/>
          </w:tcPr>
          <w:p w14:paraId="624CD74B" w14:textId="77777777" w:rsidR="00882400" w:rsidRPr="00CF4D5C" w:rsidRDefault="00882400" w:rsidP="00882400">
            <w:pPr>
              <w:spacing w:line="240" w:lineRule="auto"/>
              <w:jc w:val="center"/>
              <w:rPr>
                <w:rFonts w:ascii="Times New Roman" w:hAnsi="Times New Roman" w:cs="Times New Roman"/>
                <w:color w:val="000000"/>
                <w:sz w:val="24"/>
                <w:szCs w:val="24"/>
              </w:rPr>
            </w:pPr>
            <w:r w:rsidRPr="00CF4D5C">
              <w:rPr>
                <w:rFonts w:ascii="Times New Roman" w:hAnsi="Times New Roman" w:cs="Times New Roman"/>
                <w:color w:val="000000"/>
                <w:sz w:val="24"/>
                <w:szCs w:val="24"/>
              </w:rPr>
              <w:t>52</w:t>
            </w:r>
          </w:p>
        </w:tc>
        <w:tc>
          <w:tcPr>
            <w:tcW w:w="2530" w:type="dxa"/>
            <w:shd w:val="clear" w:color="auto" w:fill="auto"/>
            <w:vAlign w:val="center"/>
          </w:tcPr>
          <w:p w14:paraId="38EC4D49"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color w:val="000000"/>
                <w:sz w:val="24"/>
                <w:szCs w:val="24"/>
              </w:rPr>
              <w:t>16</w:t>
            </w:r>
          </w:p>
        </w:tc>
      </w:tr>
    </w:tbl>
    <w:p w14:paraId="12844476" w14:textId="77777777" w:rsidR="00882400" w:rsidRPr="00CF4D5C" w:rsidRDefault="00882400" w:rsidP="00882400">
      <w:pPr>
        <w:rPr>
          <w:rFonts w:ascii="Times New Roman" w:hAnsi="Times New Roman" w:cs="Times New Roman"/>
          <w:b/>
          <w:sz w:val="24"/>
          <w:szCs w:val="24"/>
        </w:rPr>
      </w:pPr>
    </w:p>
    <w:p w14:paraId="77431FA2" w14:textId="77777777" w:rsidR="00882400" w:rsidRPr="00CF4D5C" w:rsidRDefault="00882400" w:rsidP="00882400">
      <w:pPr>
        <w:rPr>
          <w:rFonts w:ascii="Times New Roman" w:hAnsi="Times New Roman" w:cs="Times New Roman"/>
          <w:b/>
          <w:sz w:val="24"/>
          <w:szCs w:val="24"/>
        </w:rPr>
      </w:pPr>
    </w:p>
    <w:p w14:paraId="65216F9A" w14:textId="77777777" w:rsidR="00882400" w:rsidRDefault="00882400" w:rsidP="00882400">
      <w:pPr>
        <w:rPr>
          <w:rFonts w:ascii="Times New Roman" w:hAnsi="Times New Roman" w:cs="Times New Roman"/>
          <w:b/>
          <w:sz w:val="24"/>
          <w:szCs w:val="24"/>
        </w:rPr>
      </w:pPr>
      <w:r>
        <w:rPr>
          <w:rFonts w:ascii="Times New Roman" w:hAnsi="Times New Roman" w:cs="Times New Roman"/>
          <w:b/>
          <w:sz w:val="24"/>
          <w:szCs w:val="24"/>
        </w:rPr>
        <w:br w:type="page"/>
      </w:r>
    </w:p>
    <w:p w14:paraId="4EC35A8F" w14:textId="77777777" w:rsidR="00882400" w:rsidRPr="00CF4D5C" w:rsidRDefault="00882400" w:rsidP="00882400">
      <w:pPr>
        <w:jc w:val="center"/>
        <w:rPr>
          <w:rFonts w:ascii="Times New Roman" w:hAnsi="Times New Roman" w:cs="Times New Roman"/>
          <w:b/>
          <w:sz w:val="24"/>
          <w:szCs w:val="24"/>
        </w:rPr>
      </w:pPr>
      <w:r w:rsidRPr="00CF4D5C">
        <w:rPr>
          <w:rFonts w:ascii="Times New Roman" w:hAnsi="Times New Roman" w:cs="Times New Roman"/>
          <w:b/>
          <w:sz w:val="24"/>
          <w:szCs w:val="24"/>
        </w:rPr>
        <w:lastRenderedPageBreak/>
        <w:t>Направление «Экономика и социальные науки»</w:t>
      </w:r>
    </w:p>
    <w:p w14:paraId="37760434" w14:textId="77777777" w:rsidR="00882400" w:rsidRPr="00CF4D5C" w:rsidRDefault="00882400" w:rsidP="00882400">
      <w:pPr>
        <w:jc w:val="center"/>
        <w:rPr>
          <w:rFonts w:ascii="Times New Roman" w:hAnsi="Times New Roman" w:cs="Times New Roman"/>
          <w:b/>
          <w:sz w:val="24"/>
          <w:szCs w:val="24"/>
        </w:rPr>
      </w:pPr>
    </w:p>
    <w:tbl>
      <w:tblPr>
        <w:tblW w:w="96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2890"/>
        <w:gridCol w:w="1163"/>
        <w:gridCol w:w="1542"/>
        <w:gridCol w:w="2498"/>
      </w:tblGrid>
      <w:tr w:rsidR="00882400" w:rsidRPr="00CF4D5C" w14:paraId="2AD14D47" w14:textId="77777777" w:rsidTr="00882400">
        <w:trPr>
          <w:trHeight w:val="266"/>
        </w:trPr>
        <w:tc>
          <w:tcPr>
            <w:tcW w:w="9690" w:type="dxa"/>
            <w:gridSpan w:val="5"/>
            <w:shd w:val="clear" w:color="auto" w:fill="auto"/>
          </w:tcPr>
          <w:p w14:paraId="458C1A14"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b/>
                <w:sz w:val="24"/>
                <w:szCs w:val="24"/>
              </w:rPr>
              <w:t xml:space="preserve">Вариант </w:t>
            </w:r>
            <w:r w:rsidRPr="00CF4D5C">
              <w:rPr>
                <w:rFonts w:ascii="Times New Roman" w:hAnsi="Times New Roman" w:cs="Times New Roman"/>
                <w:b/>
                <w:sz w:val="24"/>
                <w:szCs w:val="24"/>
                <w:lang w:val="en-US"/>
              </w:rPr>
              <w:t>I</w:t>
            </w:r>
            <w:r w:rsidRPr="00CF4D5C">
              <w:rPr>
                <w:rFonts w:ascii="Times New Roman" w:hAnsi="Times New Roman" w:cs="Times New Roman"/>
                <w:b/>
                <w:sz w:val="24"/>
                <w:szCs w:val="24"/>
              </w:rPr>
              <w:t xml:space="preserve"> (ориентирован на образовательную программу «Социология»)</w:t>
            </w:r>
          </w:p>
        </w:tc>
      </w:tr>
      <w:tr w:rsidR="00882400" w:rsidRPr="00CF4D5C" w14:paraId="548F4264" w14:textId="77777777" w:rsidTr="00882400">
        <w:trPr>
          <w:trHeight w:val="266"/>
        </w:trPr>
        <w:tc>
          <w:tcPr>
            <w:tcW w:w="1597" w:type="dxa"/>
            <w:vMerge w:val="restart"/>
            <w:shd w:val="clear" w:color="auto" w:fill="auto"/>
            <w:vAlign w:val="center"/>
          </w:tcPr>
          <w:p w14:paraId="3A8E78BB"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Общеинтеллектуальное</w:t>
            </w:r>
          </w:p>
          <w:p w14:paraId="06BA72E8" w14:textId="77777777" w:rsidR="00882400" w:rsidRPr="00CF4D5C" w:rsidRDefault="00882400" w:rsidP="00882400">
            <w:pPr>
              <w:spacing w:line="240" w:lineRule="auto"/>
              <w:jc w:val="center"/>
              <w:rPr>
                <w:rFonts w:ascii="Times New Roman" w:hAnsi="Times New Roman" w:cs="Times New Roman"/>
                <w:sz w:val="24"/>
                <w:szCs w:val="24"/>
              </w:rPr>
            </w:pPr>
          </w:p>
        </w:tc>
        <w:tc>
          <w:tcPr>
            <w:tcW w:w="2890" w:type="dxa"/>
            <w:shd w:val="clear" w:color="auto" w:fill="auto"/>
          </w:tcPr>
          <w:p w14:paraId="39D6E102"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Научно-исследовательский семинар</w:t>
            </w:r>
          </w:p>
        </w:tc>
        <w:tc>
          <w:tcPr>
            <w:tcW w:w="1163" w:type="dxa"/>
            <w:vMerge w:val="restart"/>
            <w:shd w:val="clear" w:color="auto" w:fill="auto"/>
            <w:vAlign w:val="center"/>
          </w:tcPr>
          <w:p w14:paraId="0382E272"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42" w:type="dxa"/>
            <w:shd w:val="clear" w:color="auto" w:fill="auto"/>
            <w:vAlign w:val="center"/>
          </w:tcPr>
          <w:p w14:paraId="4F35E549"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26</w:t>
            </w:r>
          </w:p>
        </w:tc>
        <w:tc>
          <w:tcPr>
            <w:tcW w:w="2498" w:type="dxa"/>
            <w:shd w:val="clear" w:color="auto" w:fill="auto"/>
            <w:vAlign w:val="center"/>
          </w:tcPr>
          <w:p w14:paraId="61AA125C"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8</w:t>
            </w:r>
          </w:p>
        </w:tc>
      </w:tr>
      <w:tr w:rsidR="00882400" w:rsidRPr="00CF4D5C" w14:paraId="1BCF4300" w14:textId="77777777" w:rsidTr="00882400">
        <w:trPr>
          <w:trHeight w:val="266"/>
        </w:trPr>
        <w:tc>
          <w:tcPr>
            <w:tcW w:w="1597" w:type="dxa"/>
            <w:vMerge/>
            <w:shd w:val="clear" w:color="auto" w:fill="auto"/>
            <w:vAlign w:val="center"/>
          </w:tcPr>
          <w:p w14:paraId="16F2D08B" w14:textId="77777777" w:rsidR="00882400" w:rsidRPr="00CF4D5C" w:rsidRDefault="00882400" w:rsidP="00882400">
            <w:pPr>
              <w:spacing w:line="240" w:lineRule="auto"/>
              <w:rPr>
                <w:rFonts w:ascii="Times New Roman" w:hAnsi="Times New Roman" w:cs="Times New Roman"/>
                <w:sz w:val="24"/>
                <w:szCs w:val="24"/>
              </w:rPr>
            </w:pPr>
          </w:p>
        </w:tc>
        <w:tc>
          <w:tcPr>
            <w:tcW w:w="2890" w:type="dxa"/>
            <w:shd w:val="clear" w:color="auto" w:fill="auto"/>
          </w:tcPr>
          <w:p w14:paraId="7C3732A5"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Социология в современном мире</w:t>
            </w:r>
          </w:p>
        </w:tc>
        <w:tc>
          <w:tcPr>
            <w:tcW w:w="1163" w:type="dxa"/>
            <w:vMerge/>
            <w:shd w:val="clear" w:color="auto" w:fill="auto"/>
            <w:vAlign w:val="center"/>
          </w:tcPr>
          <w:p w14:paraId="6C9ECF16" w14:textId="77777777" w:rsidR="00882400" w:rsidRPr="00CF4D5C" w:rsidRDefault="00882400" w:rsidP="00882400">
            <w:pPr>
              <w:jc w:val="center"/>
              <w:rPr>
                <w:rFonts w:ascii="Times New Roman" w:hAnsi="Times New Roman" w:cs="Times New Roman"/>
                <w:sz w:val="24"/>
                <w:szCs w:val="24"/>
              </w:rPr>
            </w:pPr>
          </w:p>
        </w:tc>
        <w:tc>
          <w:tcPr>
            <w:tcW w:w="1542" w:type="dxa"/>
            <w:shd w:val="clear" w:color="auto" w:fill="auto"/>
            <w:vAlign w:val="center"/>
          </w:tcPr>
          <w:p w14:paraId="237B759B"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52</w:t>
            </w:r>
          </w:p>
        </w:tc>
        <w:tc>
          <w:tcPr>
            <w:tcW w:w="2498" w:type="dxa"/>
            <w:shd w:val="clear" w:color="auto" w:fill="auto"/>
            <w:vAlign w:val="center"/>
          </w:tcPr>
          <w:p w14:paraId="525B8377"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16</w:t>
            </w:r>
          </w:p>
        </w:tc>
      </w:tr>
      <w:tr w:rsidR="00882400" w:rsidRPr="00CF4D5C" w14:paraId="5506B9AB" w14:textId="77777777" w:rsidTr="00882400">
        <w:trPr>
          <w:trHeight w:val="266"/>
        </w:trPr>
        <w:tc>
          <w:tcPr>
            <w:tcW w:w="1597" w:type="dxa"/>
            <w:vMerge/>
            <w:shd w:val="clear" w:color="auto" w:fill="auto"/>
            <w:vAlign w:val="center"/>
          </w:tcPr>
          <w:p w14:paraId="794A1783" w14:textId="77777777" w:rsidR="00882400" w:rsidRPr="00CF4D5C" w:rsidRDefault="00882400" w:rsidP="00882400">
            <w:pPr>
              <w:spacing w:line="240" w:lineRule="auto"/>
              <w:rPr>
                <w:rFonts w:ascii="Times New Roman" w:hAnsi="Times New Roman" w:cs="Times New Roman"/>
                <w:sz w:val="24"/>
                <w:szCs w:val="24"/>
              </w:rPr>
            </w:pPr>
          </w:p>
        </w:tc>
        <w:tc>
          <w:tcPr>
            <w:tcW w:w="2890" w:type="dxa"/>
            <w:shd w:val="clear" w:color="auto" w:fill="auto"/>
          </w:tcPr>
          <w:p w14:paraId="2A74E57E"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Город: как и зачем его изучают социологи?</w:t>
            </w:r>
          </w:p>
        </w:tc>
        <w:tc>
          <w:tcPr>
            <w:tcW w:w="1163" w:type="dxa"/>
            <w:vMerge/>
            <w:shd w:val="clear" w:color="auto" w:fill="auto"/>
            <w:vAlign w:val="center"/>
          </w:tcPr>
          <w:p w14:paraId="6194D1A3" w14:textId="77777777" w:rsidR="00882400" w:rsidRPr="00CF4D5C" w:rsidRDefault="00882400" w:rsidP="00882400">
            <w:pPr>
              <w:jc w:val="center"/>
              <w:rPr>
                <w:rFonts w:ascii="Times New Roman" w:hAnsi="Times New Roman" w:cs="Times New Roman"/>
                <w:sz w:val="24"/>
                <w:szCs w:val="24"/>
              </w:rPr>
            </w:pPr>
          </w:p>
        </w:tc>
        <w:tc>
          <w:tcPr>
            <w:tcW w:w="1542" w:type="dxa"/>
            <w:vMerge w:val="restart"/>
            <w:shd w:val="clear" w:color="auto" w:fill="auto"/>
            <w:vAlign w:val="center"/>
          </w:tcPr>
          <w:p w14:paraId="253B4344"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52</w:t>
            </w:r>
          </w:p>
        </w:tc>
        <w:tc>
          <w:tcPr>
            <w:tcW w:w="2498" w:type="dxa"/>
            <w:vMerge w:val="restart"/>
            <w:shd w:val="clear" w:color="auto" w:fill="auto"/>
            <w:vAlign w:val="center"/>
          </w:tcPr>
          <w:p w14:paraId="6D905481"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16</w:t>
            </w:r>
          </w:p>
        </w:tc>
      </w:tr>
      <w:tr w:rsidR="00882400" w:rsidRPr="00CF4D5C" w14:paraId="5D99947C" w14:textId="77777777" w:rsidTr="00882400">
        <w:trPr>
          <w:trHeight w:val="266"/>
        </w:trPr>
        <w:tc>
          <w:tcPr>
            <w:tcW w:w="1597" w:type="dxa"/>
            <w:vMerge/>
            <w:shd w:val="clear" w:color="auto" w:fill="auto"/>
          </w:tcPr>
          <w:p w14:paraId="7E0DC908" w14:textId="77777777" w:rsidR="00882400" w:rsidRPr="00CF4D5C" w:rsidRDefault="00882400" w:rsidP="00882400">
            <w:pPr>
              <w:rPr>
                <w:rFonts w:ascii="Times New Roman" w:hAnsi="Times New Roman" w:cs="Times New Roman"/>
                <w:sz w:val="24"/>
                <w:szCs w:val="24"/>
              </w:rPr>
            </w:pPr>
          </w:p>
        </w:tc>
        <w:tc>
          <w:tcPr>
            <w:tcW w:w="2890" w:type="dxa"/>
            <w:shd w:val="clear" w:color="auto" w:fill="auto"/>
          </w:tcPr>
          <w:p w14:paraId="71E63808"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Социологическое путешествие по современной России</w:t>
            </w:r>
          </w:p>
        </w:tc>
        <w:tc>
          <w:tcPr>
            <w:tcW w:w="1163" w:type="dxa"/>
            <w:vMerge/>
            <w:shd w:val="clear" w:color="auto" w:fill="auto"/>
            <w:vAlign w:val="center"/>
          </w:tcPr>
          <w:p w14:paraId="28007C20" w14:textId="77777777" w:rsidR="00882400" w:rsidRPr="00CF4D5C" w:rsidRDefault="00882400" w:rsidP="00882400">
            <w:pPr>
              <w:jc w:val="center"/>
              <w:rPr>
                <w:rFonts w:ascii="Times New Roman" w:hAnsi="Times New Roman" w:cs="Times New Roman"/>
                <w:sz w:val="24"/>
                <w:szCs w:val="24"/>
              </w:rPr>
            </w:pPr>
          </w:p>
        </w:tc>
        <w:tc>
          <w:tcPr>
            <w:tcW w:w="1542" w:type="dxa"/>
            <w:vMerge/>
            <w:shd w:val="clear" w:color="auto" w:fill="auto"/>
          </w:tcPr>
          <w:p w14:paraId="35A69CC9" w14:textId="77777777" w:rsidR="00882400" w:rsidRPr="00CF4D5C" w:rsidRDefault="00882400" w:rsidP="00882400">
            <w:pPr>
              <w:spacing w:line="240" w:lineRule="auto"/>
              <w:jc w:val="center"/>
              <w:rPr>
                <w:rFonts w:ascii="Times New Roman" w:hAnsi="Times New Roman" w:cs="Times New Roman"/>
                <w:sz w:val="24"/>
                <w:szCs w:val="24"/>
              </w:rPr>
            </w:pPr>
          </w:p>
        </w:tc>
        <w:tc>
          <w:tcPr>
            <w:tcW w:w="2498" w:type="dxa"/>
            <w:vMerge/>
            <w:shd w:val="clear" w:color="auto" w:fill="auto"/>
          </w:tcPr>
          <w:p w14:paraId="53D99798"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6BC9E001" w14:textId="77777777" w:rsidTr="00882400">
        <w:trPr>
          <w:trHeight w:val="266"/>
        </w:trPr>
        <w:tc>
          <w:tcPr>
            <w:tcW w:w="9690" w:type="dxa"/>
            <w:gridSpan w:val="5"/>
            <w:shd w:val="clear" w:color="auto" w:fill="auto"/>
          </w:tcPr>
          <w:p w14:paraId="67E232F5"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b/>
                <w:sz w:val="24"/>
                <w:szCs w:val="24"/>
              </w:rPr>
              <w:t xml:space="preserve">Вариант </w:t>
            </w:r>
            <w:r w:rsidRPr="00CF4D5C">
              <w:rPr>
                <w:rFonts w:ascii="Times New Roman" w:hAnsi="Times New Roman" w:cs="Times New Roman"/>
                <w:b/>
                <w:sz w:val="24"/>
                <w:szCs w:val="24"/>
                <w:lang w:val="en-US"/>
              </w:rPr>
              <w:t>II</w:t>
            </w:r>
            <w:r w:rsidRPr="00CF4D5C">
              <w:rPr>
                <w:rFonts w:ascii="Times New Roman" w:hAnsi="Times New Roman" w:cs="Times New Roman"/>
                <w:b/>
                <w:sz w:val="24"/>
                <w:szCs w:val="24"/>
              </w:rPr>
              <w:t xml:space="preserve"> (ориентирован на образовательную программу «Политология»)</w:t>
            </w:r>
          </w:p>
        </w:tc>
      </w:tr>
      <w:tr w:rsidR="00882400" w:rsidRPr="00CF4D5C" w14:paraId="7550B8DE" w14:textId="77777777" w:rsidTr="00882400">
        <w:trPr>
          <w:trHeight w:val="266"/>
        </w:trPr>
        <w:tc>
          <w:tcPr>
            <w:tcW w:w="1597" w:type="dxa"/>
            <w:vMerge w:val="restart"/>
            <w:shd w:val="clear" w:color="auto" w:fill="auto"/>
            <w:vAlign w:val="center"/>
          </w:tcPr>
          <w:p w14:paraId="3AA381FF"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Общеинтеллектуальное</w:t>
            </w:r>
          </w:p>
          <w:p w14:paraId="2DBEE263" w14:textId="77777777" w:rsidR="00882400" w:rsidRPr="00CF4D5C" w:rsidRDefault="00882400" w:rsidP="00882400">
            <w:pPr>
              <w:spacing w:line="240" w:lineRule="auto"/>
              <w:jc w:val="center"/>
              <w:rPr>
                <w:rFonts w:ascii="Times New Roman" w:hAnsi="Times New Roman" w:cs="Times New Roman"/>
                <w:sz w:val="24"/>
                <w:szCs w:val="24"/>
              </w:rPr>
            </w:pPr>
          </w:p>
        </w:tc>
        <w:tc>
          <w:tcPr>
            <w:tcW w:w="2890" w:type="dxa"/>
            <w:shd w:val="clear" w:color="auto" w:fill="auto"/>
          </w:tcPr>
          <w:p w14:paraId="0EFFC623"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Научно-исследовательский семинар</w:t>
            </w:r>
          </w:p>
        </w:tc>
        <w:tc>
          <w:tcPr>
            <w:tcW w:w="1163" w:type="dxa"/>
            <w:vMerge w:val="restart"/>
            <w:shd w:val="clear" w:color="auto" w:fill="auto"/>
            <w:vAlign w:val="center"/>
          </w:tcPr>
          <w:p w14:paraId="0560DBD9"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42" w:type="dxa"/>
            <w:shd w:val="clear" w:color="auto" w:fill="auto"/>
            <w:vAlign w:val="center"/>
          </w:tcPr>
          <w:p w14:paraId="6FDED0F9"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26</w:t>
            </w:r>
          </w:p>
        </w:tc>
        <w:tc>
          <w:tcPr>
            <w:tcW w:w="2498" w:type="dxa"/>
            <w:shd w:val="clear" w:color="auto" w:fill="auto"/>
            <w:vAlign w:val="center"/>
          </w:tcPr>
          <w:p w14:paraId="5203C2B0"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8</w:t>
            </w:r>
          </w:p>
        </w:tc>
      </w:tr>
      <w:tr w:rsidR="00882400" w:rsidRPr="00CF4D5C" w14:paraId="6BEDFFEC" w14:textId="77777777" w:rsidTr="00882400">
        <w:trPr>
          <w:trHeight w:val="266"/>
        </w:trPr>
        <w:tc>
          <w:tcPr>
            <w:tcW w:w="1597" w:type="dxa"/>
            <w:vMerge/>
            <w:shd w:val="clear" w:color="auto" w:fill="auto"/>
            <w:vAlign w:val="center"/>
          </w:tcPr>
          <w:p w14:paraId="34D1222C" w14:textId="77777777" w:rsidR="00882400" w:rsidRPr="00CF4D5C" w:rsidRDefault="00882400" w:rsidP="00882400">
            <w:pPr>
              <w:spacing w:line="240" w:lineRule="auto"/>
              <w:rPr>
                <w:rFonts w:ascii="Times New Roman" w:hAnsi="Times New Roman" w:cs="Times New Roman"/>
                <w:sz w:val="24"/>
                <w:szCs w:val="24"/>
              </w:rPr>
            </w:pPr>
          </w:p>
        </w:tc>
        <w:tc>
          <w:tcPr>
            <w:tcW w:w="2890" w:type="dxa"/>
            <w:shd w:val="clear" w:color="auto" w:fill="auto"/>
          </w:tcPr>
          <w:p w14:paraId="5618BFD5"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Современная политика: введение в специальность</w:t>
            </w:r>
          </w:p>
        </w:tc>
        <w:tc>
          <w:tcPr>
            <w:tcW w:w="1163" w:type="dxa"/>
            <w:vMerge/>
            <w:shd w:val="clear" w:color="auto" w:fill="auto"/>
            <w:vAlign w:val="center"/>
          </w:tcPr>
          <w:p w14:paraId="0E844405" w14:textId="77777777" w:rsidR="00882400" w:rsidRPr="00CF4D5C" w:rsidRDefault="00882400" w:rsidP="00882400">
            <w:pPr>
              <w:jc w:val="center"/>
              <w:rPr>
                <w:rFonts w:ascii="Times New Roman" w:hAnsi="Times New Roman" w:cs="Times New Roman"/>
                <w:sz w:val="24"/>
                <w:szCs w:val="24"/>
              </w:rPr>
            </w:pPr>
          </w:p>
        </w:tc>
        <w:tc>
          <w:tcPr>
            <w:tcW w:w="1542" w:type="dxa"/>
            <w:shd w:val="clear" w:color="auto" w:fill="auto"/>
            <w:vAlign w:val="center"/>
          </w:tcPr>
          <w:p w14:paraId="03322E0A"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52</w:t>
            </w:r>
          </w:p>
        </w:tc>
        <w:tc>
          <w:tcPr>
            <w:tcW w:w="2498" w:type="dxa"/>
            <w:shd w:val="clear" w:color="auto" w:fill="auto"/>
            <w:vAlign w:val="center"/>
          </w:tcPr>
          <w:p w14:paraId="371CEE48"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16</w:t>
            </w:r>
          </w:p>
        </w:tc>
      </w:tr>
      <w:tr w:rsidR="00882400" w:rsidRPr="00CF4D5C" w14:paraId="69BBA00A" w14:textId="77777777" w:rsidTr="00882400">
        <w:trPr>
          <w:trHeight w:val="266"/>
        </w:trPr>
        <w:tc>
          <w:tcPr>
            <w:tcW w:w="1597" w:type="dxa"/>
            <w:vMerge/>
            <w:shd w:val="clear" w:color="auto" w:fill="auto"/>
            <w:vAlign w:val="center"/>
          </w:tcPr>
          <w:p w14:paraId="247FE152" w14:textId="77777777" w:rsidR="00882400" w:rsidRPr="00CF4D5C" w:rsidRDefault="00882400" w:rsidP="00882400">
            <w:pPr>
              <w:spacing w:line="240" w:lineRule="auto"/>
              <w:rPr>
                <w:rFonts w:ascii="Times New Roman" w:hAnsi="Times New Roman" w:cs="Times New Roman"/>
                <w:sz w:val="24"/>
                <w:szCs w:val="24"/>
              </w:rPr>
            </w:pPr>
          </w:p>
        </w:tc>
        <w:tc>
          <w:tcPr>
            <w:tcW w:w="2890" w:type="dxa"/>
            <w:shd w:val="clear" w:color="auto" w:fill="auto"/>
          </w:tcPr>
          <w:p w14:paraId="58F3BF82"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Политика в России: история и современность.</w:t>
            </w:r>
          </w:p>
        </w:tc>
        <w:tc>
          <w:tcPr>
            <w:tcW w:w="1163" w:type="dxa"/>
            <w:vMerge/>
            <w:shd w:val="clear" w:color="auto" w:fill="auto"/>
            <w:vAlign w:val="center"/>
          </w:tcPr>
          <w:p w14:paraId="1A06CB53" w14:textId="77777777" w:rsidR="00882400" w:rsidRPr="00CF4D5C" w:rsidRDefault="00882400" w:rsidP="00882400">
            <w:pPr>
              <w:jc w:val="center"/>
              <w:rPr>
                <w:rFonts w:ascii="Times New Roman" w:hAnsi="Times New Roman" w:cs="Times New Roman"/>
                <w:sz w:val="24"/>
                <w:szCs w:val="24"/>
              </w:rPr>
            </w:pPr>
          </w:p>
        </w:tc>
        <w:tc>
          <w:tcPr>
            <w:tcW w:w="1542" w:type="dxa"/>
            <w:vMerge w:val="restart"/>
            <w:shd w:val="clear" w:color="auto" w:fill="auto"/>
            <w:vAlign w:val="center"/>
          </w:tcPr>
          <w:p w14:paraId="11B2F49D"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52</w:t>
            </w:r>
          </w:p>
        </w:tc>
        <w:tc>
          <w:tcPr>
            <w:tcW w:w="2498" w:type="dxa"/>
            <w:vMerge w:val="restart"/>
            <w:shd w:val="clear" w:color="auto" w:fill="auto"/>
            <w:vAlign w:val="center"/>
          </w:tcPr>
          <w:p w14:paraId="195EED20"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16</w:t>
            </w:r>
          </w:p>
        </w:tc>
      </w:tr>
      <w:tr w:rsidR="00882400" w:rsidRPr="00CF4D5C" w14:paraId="7B6066EF" w14:textId="77777777" w:rsidTr="00882400">
        <w:trPr>
          <w:trHeight w:val="266"/>
        </w:trPr>
        <w:tc>
          <w:tcPr>
            <w:tcW w:w="1597" w:type="dxa"/>
            <w:vMerge/>
            <w:shd w:val="clear" w:color="auto" w:fill="auto"/>
          </w:tcPr>
          <w:p w14:paraId="5DF7A168" w14:textId="77777777" w:rsidR="00882400" w:rsidRPr="00CF4D5C" w:rsidRDefault="00882400" w:rsidP="00882400">
            <w:pPr>
              <w:spacing w:line="240" w:lineRule="auto"/>
              <w:rPr>
                <w:rFonts w:ascii="Times New Roman" w:hAnsi="Times New Roman" w:cs="Times New Roman"/>
                <w:sz w:val="24"/>
                <w:szCs w:val="24"/>
              </w:rPr>
            </w:pPr>
          </w:p>
        </w:tc>
        <w:tc>
          <w:tcPr>
            <w:tcW w:w="2890" w:type="dxa"/>
            <w:shd w:val="clear" w:color="auto" w:fill="auto"/>
          </w:tcPr>
          <w:p w14:paraId="7FF803B2"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eastAsia="Times New Roman" w:hAnsi="Times New Roman" w:cs="Times New Roman"/>
                <w:color w:val="000000"/>
                <w:sz w:val="24"/>
                <w:szCs w:val="24"/>
                <w:lang w:eastAsia="ru-RU"/>
              </w:rPr>
              <w:t>Электоральный процесс и политические технологии</w:t>
            </w:r>
          </w:p>
        </w:tc>
        <w:tc>
          <w:tcPr>
            <w:tcW w:w="1163" w:type="dxa"/>
            <w:vMerge/>
            <w:shd w:val="clear" w:color="auto" w:fill="auto"/>
            <w:vAlign w:val="center"/>
          </w:tcPr>
          <w:p w14:paraId="68B2B999" w14:textId="77777777" w:rsidR="00882400" w:rsidRPr="00CF4D5C" w:rsidRDefault="00882400" w:rsidP="00882400">
            <w:pPr>
              <w:jc w:val="center"/>
              <w:rPr>
                <w:rFonts w:ascii="Times New Roman" w:hAnsi="Times New Roman" w:cs="Times New Roman"/>
                <w:sz w:val="24"/>
                <w:szCs w:val="24"/>
              </w:rPr>
            </w:pPr>
          </w:p>
        </w:tc>
        <w:tc>
          <w:tcPr>
            <w:tcW w:w="1542" w:type="dxa"/>
            <w:vMerge/>
            <w:shd w:val="clear" w:color="auto" w:fill="auto"/>
          </w:tcPr>
          <w:p w14:paraId="2B871F30" w14:textId="77777777" w:rsidR="00882400" w:rsidRPr="00CF4D5C" w:rsidRDefault="00882400" w:rsidP="00882400">
            <w:pPr>
              <w:spacing w:line="240" w:lineRule="auto"/>
              <w:jc w:val="center"/>
              <w:rPr>
                <w:rFonts w:ascii="Times New Roman" w:hAnsi="Times New Roman" w:cs="Times New Roman"/>
                <w:sz w:val="24"/>
                <w:szCs w:val="24"/>
              </w:rPr>
            </w:pPr>
          </w:p>
        </w:tc>
        <w:tc>
          <w:tcPr>
            <w:tcW w:w="2498" w:type="dxa"/>
            <w:vMerge/>
            <w:shd w:val="clear" w:color="auto" w:fill="auto"/>
          </w:tcPr>
          <w:p w14:paraId="79C450E5"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60211207" w14:textId="77777777" w:rsidTr="00882400">
        <w:trPr>
          <w:trHeight w:val="266"/>
        </w:trPr>
        <w:tc>
          <w:tcPr>
            <w:tcW w:w="9690" w:type="dxa"/>
            <w:gridSpan w:val="5"/>
            <w:shd w:val="clear" w:color="auto" w:fill="auto"/>
          </w:tcPr>
          <w:p w14:paraId="3C59E7DE"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b/>
                <w:sz w:val="24"/>
                <w:szCs w:val="24"/>
              </w:rPr>
              <w:t xml:space="preserve">Вариант </w:t>
            </w:r>
            <w:r w:rsidRPr="00CF4D5C">
              <w:rPr>
                <w:rFonts w:ascii="Times New Roman" w:hAnsi="Times New Roman" w:cs="Times New Roman"/>
                <w:b/>
                <w:sz w:val="24"/>
                <w:szCs w:val="24"/>
                <w:lang w:val="en-US"/>
              </w:rPr>
              <w:t>III</w:t>
            </w:r>
            <w:r w:rsidRPr="00CF4D5C">
              <w:rPr>
                <w:rFonts w:ascii="Times New Roman" w:hAnsi="Times New Roman" w:cs="Times New Roman"/>
                <w:b/>
                <w:sz w:val="24"/>
                <w:szCs w:val="24"/>
              </w:rPr>
              <w:t xml:space="preserve"> (ориентирован на образовательную программу « «Государственное и муниципальное управление»)</w:t>
            </w:r>
          </w:p>
        </w:tc>
      </w:tr>
      <w:tr w:rsidR="00882400" w:rsidRPr="00CF4D5C" w14:paraId="25B24036" w14:textId="77777777" w:rsidTr="00882400">
        <w:trPr>
          <w:trHeight w:val="266"/>
        </w:trPr>
        <w:tc>
          <w:tcPr>
            <w:tcW w:w="1597" w:type="dxa"/>
            <w:vMerge w:val="restart"/>
            <w:shd w:val="clear" w:color="auto" w:fill="auto"/>
            <w:vAlign w:val="center"/>
          </w:tcPr>
          <w:p w14:paraId="6FBD8356"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Общеинтеллектуальное</w:t>
            </w:r>
          </w:p>
          <w:p w14:paraId="5464708E" w14:textId="77777777" w:rsidR="00882400" w:rsidRPr="00CF4D5C" w:rsidRDefault="00882400" w:rsidP="00882400">
            <w:pPr>
              <w:spacing w:line="240" w:lineRule="auto"/>
              <w:jc w:val="center"/>
              <w:rPr>
                <w:rFonts w:ascii="Times New Roman" w:hAnsi="Times New Roman" w:cs="Times New Roman"/>
                <w:sz w:val="24"/>
                <w:szCs w:val="24"/>
              </w:rPr>
            </w:pPr>
          </w:p>
        </w:tc>
        <w:tc>
          <w:tcPr>
            <w:tcW w:w="2890" w:type="dxa"/>
            <w:shd w:val="clear" w:color="auto" w:fill="auto"/>
          </w:tcPr>
          <w:p w14:paraId="2C3ECA3C"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Научно-исследовательский семинар</w:t>
            </w:r>
          </w:p>
        </w:tc>
        <w:tc>
          <w:tcPr>
            <w:tcW w:w="1163" w:type="dxa"/>
            <w:vMerge w:val="restart"/>
            <w:shd w:val="clear" w:color="auto" w:fill="auto"/>
            <w:vAlign w:val="center"/>
          </w:tcPr>
          <w:p w14:paraId="7FE120AE"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42" w:type="dxa"/>
            <w:shd w:val="clear" w:color="auto" w:fill="auto"/>
            <w:vAlign w:val="center"/>
          </w:tcPr>
          <w:p w14:paraId="7AAFBEF3"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26</w:t>
            </w:r>
          </w:p>
        </w:tc>
        <w:tc>
          <w:tcPr>
            <w:tcW w:w="2498" w:type="dxa"/>
            <w:shd w:val="clear" w:color="auto" w:fill="auto"/>
            <w:vAlign w:val="center"/>
          </w:tcPr>
          <w:p w14:paraId="433D6757"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8</w:t>
            </w:r>
          </w:p>
        </w:tc>
      </w:tr>
      <w:tr w:rsidR="00882400" w:rsidRPr="00CF4D5C" w14:paraId="565C67C2" w14:textId="77777777" w:rsidTr="00882400">
        <w:trPr>
          <w:trHeight w:val="266"/>
        </w:trPr>
        <w:tc>
          <w:tcPr>
            <w:tcW w:w="1597" w:type="dxa"/>
            <w:vMerge/>
            <w:shd w:val="clear" w:color="auto" w:fill="auto"/>
            <w:vAlign w:val="center"/>
          </w:tcPr>
          <w:p w14:paraId="425615A8" w14:textId="77777777" w:rsidR="00882400" w:rsidRPr="00CF4D5C" w:rsidRDefault="00882400" w:rsidP="00882400">
            <w:pPr>
              <w:spacing w:line="240" w:lineRule="auto"/>
              <w:rPr>
                <w:rFonts w:ascii="Times New Roman" w:hAnsi="Times New Roman" w:cs="Times New Roman"/>
                <w:sz w:val="24"/>
                <w:szCs w:val="24"/>
              </w:rPr>
            </w:pPr>
          </w:p>
        </w:tc>
        <w:tc>
          <w:tcPr>
            <w:tcW w:w="2890" w:type="dxa"/>
            <w:shd w:val="clear" w:color="auto" w:fill="auto"/>
          </w:tcPr>
          <w:p w14:paraId="7B89B727"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Государственное и муниципальное управление</w:t>
            </w:r>
          </w:p>
        </w:tc>
        <w:tc>
          <w:tcPr>
            <w:tcW w:w="1163" w:type="dxa"/>
            <w:vMerge/>
            <w:shd w:val="clear" w:color="auto" w:fill="auto"/>
            <w:vAlign w:val="center"/>
          </w:tcPr>
          <w:p w14:paraId="6D444D4C" w14:textId="77777777" w:rsidR="00882400" w:rsidRPr="00CF4D5C" w:rsidRDefault="00882400" w:rsidP="00882400">
            <w:pPr>
              <w:jc w:val="center"/>
              <w:rPr>
                <w:rFonts w:ascii="Times New Roman" w:hAnsi="Times New Roman" w:cs="Times New Roman"/>
                <w:sz w:val="24"/>
                <w:szCs w:val="24"/>
              </w:rPr>
            </w:pPr>
          </w:p>
        </w:tc>
        <w:tc>
          <w:tcPr>
            <w:tcW w:w="1542" w:type="dxa"/>
            <w:shd w:val="clear" w:color="auto" w:fill="auto"/>
            <w:vAlign w:val="center"/>
          </w:tcPr>
          <w:p w14:paraId="70565FCE"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52</w:t>
            </w:r>
          </w:p>
        </w:tc>
        <w:tc>
          <w:tcPr>
            <w:tcW w:w="2498" w:type="dxa"/>
            <w:shd w:val="clear" w:color="auto" w:fill="auto"/>
            <w:vAlign w:val="center"/>
          </w:tcPr>
          <w:p w14:paraId="3CA66423"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16</w:t>
            </w:r>
          </w:p>
        </w:tc>
      </w:tr>
      <w:tr w:rsidR="00882400" w:rsidRPr="00CF4D5C" w14:paraId="7BA2F839" w14:textId="77777777" w:rsidTr="00882400">
        <w:trPr>
          <w:trHeight w:val="266"/>
        </w:trPr>
        <w:tc>
          <w:tcPr>
            <w:tcW w:w="1597" w:type="dxa"/>
            <w:vMerge/>
            <w:shd w:val="clear" w:color="auto" w:fill="auto"/>
            <w:vAlign w:val="center"/>
          </w:tcPr>
          <w:p w14:paraId="32055D89" w14:textId="77777777" w:rsidR="00882400" w:rsidRPr="00CF4D5C" w:rsidRDefault="00882400" w:rsidP="00882400">
            <w:pPr>
              <w:spacing w:line="240" w:lineRule="auto"/>
              <w:rPr>
                <w:rFonts w:ascii="Times New Roman" w:hAnsi="Times New Roman" w:cs="Times New Roman"/>
                <w:sz w:val="24"/>
                <w:szCs w:val="24"/>
              </w:rPr>
            </w:pPr>
          </w:p>
        </w:tc>
        <w:tc>
          <w:tcPr>
            <w:tcW w:w="2890" w:type="dxa"/>
            <w:shd w:val="clear" w:color="auto" w:fill="auto"/>
          </w:tcPr>
          <w:p w14:paraId="12E2255E" w14:textId="77777777" w:rsidR="00882400" w:rsidRPr="00CF4D5C" w:rsidRDefault="00882400" w:rsidP="00882400">
            <w:pPr>
              <w:spacing w:line="240" w:lineRule="auto"/>
              <w:rPr>
                <w:rFonts w:ascii="Times New Roman" w:hAnsi="Times New Roman" w:cs="Times New Roman"/>
                <w:color w:val="000000"/>
                <w:sz w:val="24"/>
                <w:szCs w:val="24"/>
              </w:rPr>
            </w:pPr>
            <w:bookmarkStart w:id="49" w:name="OLE_LINK1"/>
            <w:bookmarkStart w:id="50" w:name="OLE_LINK2"/>
            <w:r w:rsidRPr="00CF4D5C">
              <w:rPr>
                <w:rFonts w:ascii="Times New Roman" w:hAnsi="Times New Roman" w:cs="Times New Roman"/>
                <w:color w:val="000000"/>
                <w:sz w:val="24"/>
                <w:szCs w:val="24"/>
              </w:rPr>
              <w:t>Гражданское общество и некоммерческий сектор</w:t>
            </w:r>
            <w:bookmarkEnd w:id="49"/>
            <w:bookmarkEnd w:id="50"/>
          </w:p>
        </w:tc>
        <w:tc>
          <w:tcPr>
            <w:tcW w:w="1163" w:type="dxa"/>
            <w:vMerge/>
            <w:shd w:val="clear" w:color="auto" w:fill="auto"/>
            <w:vAlign w:val="center"/>
          </w:tcPr>
          <w:p w14:paraId="08C03D66" w14:textId="77777777" w:rsidR="00882400" w:rsidRPr="00CF4D5C" w:rsidRDefault="00882400" w:rsidP="00882400">
            <w:pPr>
              <w:jc w:val="center"/>
              <w:rPr>
                <w:rFonts w:ascii="Times New Roman" w:hAnsi="Times New Roman" w:cs="Times New Roman"/>
                <w:sz w:val="24"/>
                <w:szCs w:val="24"/>
              </w:rPr>
            </w:pPr>
          </w:p>
        </w:tc>
        <w:tc>
          <w:tcPr>
            <w:tcW w:w="1542" w:type="dxa"/>
            <w:vMerge w:val="restart"/>
            <w:shd w:val="clear" w:color="auto" w:fill="auto"/>
            <w:vAlign w:val="center"/>
          </w:tcPr>
          <w:p w14:paraId="52003903"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52</w:t>
            </w:r>
          </w:p>
        </w:tc>
        <w:tc>
          <w:tcPr>
            <w:tcW w:w="2498" w:type="dxa"/>
            <w:vMerge w:val="restart"/>
            <w:shd w:val="clear" w:color="auto" w:fill="auto"/>
            <w:vAlign w:val="center"/>
          </w:tcPr>
          <w:p w14:paraId="6D980273"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16</w:t>
            </w:r>
          </w:p>
        </w:tc>
      </w:tr>
      <w:tr w:rsidR="00882400" w:rsidRPr="00CF4D5C" w14:paraId="31759CAB" w14:textId="77777777" w:rsidTr="00882400">
        <w:trPr>
          <w:trHeight w:val="266"/>
        </w:trPr>
        <w:tc>
          <w:tcPr>
            <w:tcW w:w="1597" w:type="dxa"/>
            <w:vMerge/>
            <w:shd w:val="clear" w:color="auto" w:fill="auto"/>
          </w:tcPr>
          <w:p w14:paraId="3619AC0D" w14:textId="77777777" w:rsidR="00882400" w:rsidRPr="00CF4D5C" w:rsidRDefault="00882400" w:rsidP="00882400">
            <w:pPr>
              <w:spacing w:line="240" w:lineRule="auto"/>
              <w:rPr>
                <w:rFonts w:ascii="Times New Roman" w:hAnsi="Times New Roman" w:cs="Times New Roman"/>
                <w:sz w:val="24"/>
                <w:szCs w:val="24"/>
              </w:rPr>
            </w:pPr>
          </w:p>
        </w:tc>
        <w:tc>
          <w:tcPr>
            <w:tcW w:w="2890" w:type="dxa"/>
            <w:shd w:val="clear" w:color="auto" w:fill="auto"/>
          </w:tcPr>
          <w:p w14:paraId="11EA469E"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Региональное управление</w:t>
            </w:r>
          </w:p>
        </w:tc>
        <w:tc>
          <w:tcPr>
            <w:tcW w:w="1163" w:type="dxa"/>
            <w:vMerge/>
            <w:shd w:val="clear" w:color="auto" w:fill="auto"/>
            <w:vAlign w:val="center"/>
          </w:tcPr>
          <w:p w14:paraId="63A3D158" w14:textId="77777777" w:rsidR="00882400" w:rsidRPr="00CF4D5C" w:rsidRDefault="00882400" w:rsidP="00882400">
            <w:pPr>
              <w:jc w:val="center"/>
              <w:rPr>
                <w:rFonts w:ascii="Times New Roman" w:hAnsi="Times New Roman" w:cs="Times New Roman"/>
                <w:sz w:val="24"/>
                <w:szCs w:val="24"/>
              </w:rPr>
            </w:pPr>
          </w:p>
        </w:tc>
        <w:tc>
          <w:tcPr>
            <w:tcW w:w="1542" w:type="dxa"/>
            <w:vMerge/>
            <w:shd w:val="clear" w:color="auto" w:fill="auto"/>
          </w:tcPr>
          <w:p w14:paraId="1EA314C8" w14:textId="77777777" w:rsidR="00882400" w:rsidRPr="00CF4D5C" w:rsidRDefault="00882400" w:rsidP="00882400">
            <w:pPr>
              <w:spacing w:line="240" w:lineRule="auto"/>
              <w:jc w:val="center"/>
              <w:rPr>
                <w:rFonts w:ascii="Times New Roman" w:hAnsi="Times New Roman" w:cs="Times New Roman"/>
                <w:sz w:val="24"/>
                <w:szCs w:val="24"/>
              </w:rPr>
            </w:pPr>
          </w:p>
        </w:tc>
        <w:tc>
          <w:tcPr>
            <w:tcW w:w="2498" w:type="dxa"/>
            <w:vMerge/>
            <w:shd w:val="clear" w:color="auto" w:fill="auto"/>
          </w:tcPr>
          <w:p w14:paraId="71610123"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39607A2A" w14:textId="77777777" w:rsidTr="00882400">
        <w:trPr>
          <w:trHeight w:val="266"/>
        </w:trPr>
        <w:tc>
          <w:tcPr>
            <w:tcW w:w="9690" w:type="dxa"/>
            <w:gridSpan w:val="5"/>
            <w:shd w:val="clear" w:color="auto" w:fill="auto"/>
          </w:tcPr>
          <w:p w14:paraId="080816D4"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b/>
                <w:sz w:val="24"/>
                <w:szCs w:val="24"/>
              </w:rPr>
              <w:t xml:space="preserve">Вариант </w:t>
            </w:r>
            <w:r w:rsidRPr="00CF4D5C">
              <w:rPr>
                <w:rFonts w:ascii="Times New Roman" w:hAnsi="Times New Roman" w:cs="Times New Roman"/>
                <w:b/>
                <w:sz w:val="24"/>
                <w:szCs w:val="24"/>
                <w:lang w:val="en-US"/>
              </w:rPr>
              <w:t>IV</w:t>
            </w:r>
            <w:r w:rsidRPr="00CF4D5C">
              <w:rPr>
                <w:rFonts w:ascii="Times New Roman" w:hAnsi="Times New Roman" w:cs="Times New Roman"/>
                <w:b/>
                <w:sz w:val="24"/>
                <w:szCs w:val="24"/>
              </w:rPr>
              <w:t xml:space="preserve"> (ориентирован на образовательную программу «Управление бизнесом», «Маркетинг и рыночная аналитика», «Логистика и управление цепями поставок»)</w:t>
            </w:r>
          </w:p>
        </w:tc>
      </w:tr>
      <w:tr w:rsidR="00882400" w:rsidRPr="00CF4D5C" w14:paraId="1E6DC0D9" w14:textId="77777777" w:rsidTr="00882400">
        <w:trPr>
          <w:trHeight w:val="266"/>
        </w:trPr>
        <w:tc>
          <w:tcPr>
            <w:tcW w:w="1597" w:type="dxa"/>
            <w:vMerge w:val="restart"/>
            <w:shd w:val="clear" w:color="auto" w:fill="auto"/>
            <w:vAlign w:val="center"/>
          </w:tcPr>
          <w:p w14:paraId="453B6B1C"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Общеинтелл</w:t>
            </w:r>
            <w:r w:rsidRPr="00CF4D5C">
              <w:rPr>
                <w:rFonts w:ascii="Times New Roman" w:hAnsi="Times New Roman" w:cs="Times New Roman"/>
                <w:sz w:val="24"/>
                <w:szCs w:val="24"/>
              </w:rPr>
              <w:lastRenderedPageBreak/>
              <w:t>ектуальное</w:t>
            </w:r>
          </w:p>
          <w:p w14:paraId="1388E073" w14:textId="77777777" w:rsidR="00882400" w:rsidRPr="00CF4D5C" w:rsidRDefault="00882400" w:rsidP="00882400">
            <w:pPr>
              <w:spacing w:line="240" w:lineRule="auto"/>
              <w:jc w:val="center"/>
              <w:rPr>
                <w:rFonts w:ascii="Times New Roman" w:hAnsi="Times New Roman" w:cs="Times New Roman"/>
                <w:sz w:val="24"/>
                <w:szCs w:val="24"/>
              </w:rPr>
            </w:pPr>
          </w:p>
        </w:tc>
        <w:tc>
          <w:tcPr>
            <w:tcW w:w="2890" w:type="dxa"/>
            <w:shd w:val="clear" w:color="auto" w:fill="auto"/>
          </w:tcPr>
          <w:p w14:paraId="05175600"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color w:val="000000"/>
                <w:sz w:val="24"/>
                <w:szCs w:val="24"/>
              </w:rPr>
              <w:lastRenderedPageBreak/>
              <w:t xml:space="preserve">Научно-исследовательский </w:t>
            </w:r>
            <w:r w:rsidRPr="00CF4D5C">
              <w:rPr>
                <w:rFonts w:ascii="Times New Roman" w:hAnsi="Times New Roman" w:cs="Times New Roman"/>
                <w:color w:val="000000"/>
                <w:sz w:val="24"/>
                <w:szCs w:val="24"/>
              </w:rPr>
              <w:lastRenderedPageBreak/>
              <w:t>семинар</w:t>
            </w:r>
          </w:p>
        </w:tc>
        <w:tc>
          <w:tcPr>
            <w:tcW w:w="1163" w:type="dxa"/>
            <w:vMerge w:val="restart"/>
            <w:shd w:val="clear" w:color="auto" w:fill="auto"/>
            <w:vAlign w:val="center"/>
          </w:tcPr>
          <w:p w14:paraId="6B4AF6A5"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color w:val="000000"/>
                <w:sz w:val="24"/>
                <w:szCs w:val="24"/>
              </w:rPr>
              <w:lastRenderedPageBreak/>
              <w:t>ФЗ</w:t>
            </w:r>
          </w:p>
        </w:tc>
        <w:tc>
          <w:tcPr>
            <w:tcW w:w="1542" w:type="dxa"/>
            <w:shd w:val="clear" w:color="auto" w:fill="auto"/>
            <w:vAlign w:val="center"/>
          </w:tcPr>
          <w:p w14:paraId="35E4FE12"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18</w:t>
            </w:r>
          </w:p>
        </w:tc>
        <w:tc>
          <w:tcPr>
            <w:tcW w:w="2498" w:type="dxa"/>
            <w:shd w:val="clear" w:color="auto" w:fill="auto"/>
            <w:vAlign w:val="center"/>
          </w:tcPr>
          <w:p w14:paraId="2CF3C232"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16</w:t>
            </w:r>
          </w:p>
        </w:tc>
      </w:tr>
      <w:tr w:rsidR="00882400" w:rsidRPr="00CF4D5C" w14:paraId="2C2276F9" w14:textId="77777777" w:rsidTr="00882400">
        <w:trPr>
          <w:trHeight w:val="266"/>
        </w:trPr>
        <w:tc>
          <w:tcPr>
            <w:tcW w:w="1597" w:type="dxa"/>
            <w:vMerge/>
            <w:shd w:val="clear" w:color="auto" w:fill="auto"/>
            <w:vAlign w:val="center"/>
          </w:tcPr>
          <w:p w14:paraId="738BFFA6" w14:textId="77777777" w:rsidR="00882400" w:rsidRPr="00CF4D5C" w:rsidRDefault="00882400" w:rsidP="00882400">
            <w:pPr>
              <w:spacing w:line="240" w:lineRule="auto"/>
              <w:rPr>
                <w:rFonts w:ascii="Times New Roman" w:hAnsi="Times New Roman" w:cs="Times New Roman"/>
                <w:sz w:val="24"/>
                <w:szCs w:val="24"/>
              </w:rPr>
            </w:pPr>
          </w:p>
        </w:tc>
        <w:tc>
          <w:tcPr>
            <w:tcW w:w="2890" w:type="dxa"/>
            <w:shd w:val="clear" w:color="auto" w:fill="auto"/>
          </w:tcPr>
          <w:p w14:paraId="5CDB73B2"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Современный менеджер: введение в профессию</w:t>
            </w:r>
          </w:p>
        </w:tc>
        <w:tc>
          <w:tcPr>
            <w:tcW w:w="1163" w:type="dxa"/>
            <w:vMerge/>
            <w:shd w:val="clear" w:color="auto" w:fill="auto"/>
            <w:vAlign w:val="center"/>
          </w:tcPr>
          <w:p w14:paraId="69F25F2F" w14:textId="77777777" w:rsidR="00882400" w:rsidRPr="00CF4D5C" w:rsidRDefault="00882400" w:rsidP="00882400">
            <w:pPr>
              <w:jc w:val="center"/>
              <w:rPr>
                <w:rFonts w:ascii="Times New Roman" w:hAnsi="Times New Roman" w:cs="Times New Roman"/>
                <w:sz w:val="24"/>
                <w:szCs w:val="24"/>
              </w:rPr>
            </w:pPr>
          </w:p>
        </w:tc>
        <w:tc>
          <w:tcPr>
            <w:tcW w:w="1542" w:type="dxa"/>
            <w:shd w:val="clear" w:color="auto" w:fill="auto"/>
            <w:vAlign w:val="center"/>
          </w:tcPr>
          <w:p w14:paraId="123A8104"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44</w:t>
            </w:r>
          </w:p>
        </w:tc>
        <w:tc>
          <w:tcPr>
            <w:tcW w:w="2498" w:type="dxa"/>
            <w:shd w:val="clear" w:color="auto" w:fill="auto"/>
            <w:vAlign w:val="center"/>
          </w:tcPr>
          <w:p w14:paraId="6974425A"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24</w:t>
            </w:r>
          </w:p>
        </w:tc>
      </w:tr>
      <w:tr w:rsidR="00882400" w:rsidRPr="00CF4D5C" w14:paraId="045E44F1" w14:textId="77777777" w:rsidTr="00882400">
        <w:trPr>
          <w:trHeight w:val="266"/>
        </w:trPr>
        <w:tc>
          <w:tcPr>
            <w:tcW w:w="1597" w:type="dxa"/>
            <w:vMerge/>
            <w:shd w:val="clear" w:color="auto" w:fill="auto"/>
            <w:vAlign w:val="center"/>
          </w:tcPr>
          <w:p w14:paraId="413B0719" w14:textId="77777777" w:rsidR="00882400" w:rsidRPr="00CF4D5C" w:rsidRDefault="00882400" w:rsidP="00882400">
            <w:pPr>
              <w:spacing w:line="240" w:lineRule="auto"/>
              <w:rPr>
                <w:rFonts w:ascii="Times New Roman" w:hAnsi="Times New Roman" w:cs="Times New Roman"/>
                <w:sz w:val="24"/>
                <w:szCs w:val="24"/>
              </w:rPr>
            </w:pPr>
          </w:p>
        </w:tc>
        <w:tc>
          <w:tcPr>
            <w:tcW w:w="2890" w:type="dxa"/>
            <w:shd w:val="clear" w:color="auto" w:fill="auto"/>
            <w:vAlign w:val="center"/>
          </w:tcPr>
          <w:p w14:paraId="108C1F5B"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Бизнес-проекты: Менеджмент и маркетинг</w:t>
            </w:r>
          </w:p>
        </w:tc>
        <w:tc>
          <w:tcPr>
            <w:tcW w:w="1163" w:type="dxa"/>
            <w:vMerge/>
            <w:shd w:val="clear" w:color="auto" w:fill="auto"/>
            <w:vAlign w:val="center"/>
          </w:tcPr>
          <w:p w14:paraId="6A9B8E4B" w14:textId="77777777" w:rsidR="00882400" w:rsidRPr="00CF4D5C" w:rsidRDefault="00882400" w:rsidP="00882400">
            <w:pPr>
              <w:jc w:val="center"/>
              <w:rPr>
                <w:rFonts w:ascii="Times New Roman" w:hAnsi="Times New Roman" w:cs="Times New Roman"/>
                <w:sz w:val="24"/>
                <w:szCs w:val="24"/>
              </w:rPr>
            </w:pPr>
          </w:p>
        </w:tc>
        <w:tc>
          <w:tcPr>
            <w:tcW w:w="1542" w:type="dxa"/>
            <w:vMerge w:val="restart"/>
            <w:shd w:val="clear" w:color="auto" w:fill="auto"/>
            <w:vAlign w:val="center"/>
          </w:tcPr>
          <w:p w14:paraId="6CAEC1D6"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68</w:t>
            </w:r>
          </w:p>
        </w:tc>
        <w:tc>
          <w:tcPr>
            <w:tcW w:w="2498" w:type="dxa"/>
            <w:vMerge w:val="restart"/>
            <w:shd w:val="clear" w:color="auto" w:fill="auto"/>
            <w:vAlign w:val="center"/>
          </w:tcPr>
          <w:p w14:paraId="074F32D8"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w:t>
            </w:r>
          </w:p>
        </w:tc>
      </w:tr>
      <w:tr w:rsidR="00882400" w:rsidRPr="00CF4D5C" w14:paraId="582F9569" w14:textId="77777777" w:rsidTr="00882400">
        <w:trPr>
          <w:trHeight w:val="266"/>
        </w:trPr>
        <w:tc>
          <w:tcPr>
            <w:tcW w:w="1597" w:type="dxa"/>
            <w:vMerge/>
            <w:shd w:val="clear" w:color="auto" w:fill="auto"/>
          </w:tcPr>
          <w:p w14:paraId="2F877511" w14:textId="77777777" w:rsidR="00882400" w:rsidRPr="00CF4D5C" w:rsidRDefault="00882400" w:rsidP="00882400">
            <w:pPr>
              <w:spacing w:line="240" w:lineRule="auto"/>
              <w:rPr>
                <w:rFonts w:ascii="Times New Roman" w:hAnsi="Times New Roman" w:cs="Times New Roman"/>
                <w:sz w:val="24"/>
                <w:szCs w:val="24"/>
              </w:rPr>
            </w:pPr>
          </w:p>
        </w:tc>
        <w:tc>
          <w:tcPr>
            <w:tcW w:w="2890" w:type="dxa"/>
            <w:shd w:val="clear" w:color="auto" w:fill="auto"/>
            <w:vAlign w:val="center"/>
          </w:tcPr>
          <w:p w14:paraId="7AA2EAC2"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Основы логистики</w:t>
            </w:r>
          </w:p>
        </w:tc>
        <w:tc>
          <w:tcPr>
            <w:tcW w:w="1163" w:type="dxa"/>
            <w:vMerge/>
            <w:shd w:val="clear" w:color="auto" w:fill="auto"/>
            <w:vAlign w:val="center"/>
          </w:tcPr>
          <w:p w14:paraId="57150FA8" w14:textId="77777777" w:rsidR="00882400" w:rsidRPr="00CF4D5C" w:rsidRDefault="00882400" w:rsidP="00882400">
            <w:pPr>
              <w:jc w:val="center"/>
              <w:rPr>
                <w:rFonts w:ascii="Times New Roman" w:hAnsi="Times New Roman" w:cs="Times New Roman"/>
                <w:sz w:val="24"/>
                <w:szCs w:val="24"/>
              </w:rPr>
            </w:pPr>
          </w:p>
        </w:tc>
        <w:tc>
          <w:tcPr>
            <w:tcW w:w="1542" w:type="dxa"/>
            <w:vMerge/>
            <w:shd w:val="clear" w:color="auto" w:fill="auto"/>
          </w:tcPr>
          <w:p w14:paraId="5E06918C" w14:textId="77777777" w:rsidR="00882400" w:rsidRPr="00CF4D5C" w:rsidRDefault="00882400" w:rsidP="00882400">
            <w:pPr>
              <w:spacing w:line="240" w:lineRule="auto"/>
              <w:jc w:val="center"/>
              <w:rPr>
                <w:rFonts w:ascii="Times New Roman" w:hAnsi="Times New Roman" w:cs="Times New Roman"/>
                <w:sz w:val="24"/>
                <w:szCs w:val="24"/>
              </w:rPr>
            </w:pPr>
          </w:p>
        </w:tc>
        <w:tc>
          <w:tcPr>
            <w:tcW w:w="2498" w:type="dxa"/>
            <w:vMerge/>
            <w:shd w:val="clear" w:color="auto" w:fill="auto"/>
          </w:tcPr>
          <w:p w14:paraId="3D0A88D1"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40905F5C" w14:textId="77777777" w:rsidTr="00882400">
        <w:trPr>
          <w:trHeight w:val="266"/>
        </w:trPr>
        <w:tc>
          <w:tcPr>
            <w:tcW w:w="9690" w:type="dxa"/>
            <w:gridSpan w:val="5"/>
            <w:shd w:val="clear" w:color="auto" w:fill="auto"/>
          </w:tcPr>
          <w:p w14:paraId="3483D508" w14:textId="77777777" w:rsidR="00882400" w:rsidRPr="00CF4D5C" w:rsidRDefault="00882400" w:rsidP="00882400">
            <w:pPr>
              <w:spacing w:line="240" w:lineRule="auto"/>
              <w:rPr>
                <w:rFonts w:ascii="Times New Roman" w:hAnsi="Times New Roman" w:cs="Times New Roman"/>
                <w:b/>
                <w:color w:val="000000"/>
                <w:sz w:val="24"/>
                <w:szCs w:val="24"/>
              </w:rPr>
            </w:pPr>
            <w:r w:rsidRPr="00CF4D5C">
              <w:rPr>
                <w:rFonts w:ascii="Times New Roman" w:hAnsi="Times New Roman" w:cs="Times New Roman"/>
                <w:b/>
                <w:color w:val="000000"/>
                <w:sz w:val="24"/>
                <w:szCs w:val="24"/>
              </w:rPr>
              <w:t>Вариант V (ориентирован на образовательную программу «Мировая Экономика»)</w:t>
            </w:r>
          </w:p>
        </w:tc>
      </w:tr>
      <w:tr w:rsidR="00882400" w:rsidRPr="00CF4D5C" w14:paraId="69092526" w14:textId="77777777" w:rsidTr="00882400">
        <w:trPr>
          <w:trHeight w:val="266"/>
        </w:trPr>
        <w:tc>
          <w:tcPr>
            <w:tcW w:w="1597" w:type="dxa"/>
            <w:vMerge w:val="restart"/>
            <w:shd w:val="clear" w:color="auto" w:fill="auto"/>
            <w:vAlign w:val="center"/>
          </w:tcPr>
          <w:p w14:paraId="7DA722E3"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Общеинтеллектуальное</w:t>
            </w:r>
          </w:p>
          <w:p w14:paraId="0FF24FD6" w14:textId="77777777" w:rsidR="00882400" w:rsidRPr="00CF4D5C" w:rsidRDefault="00882400" w:rsidP="00882400">
            <w:pPr>
              <w:spacing w:line="240" w:lineRule="auto"/>
              <w:jc w:val="center"/>
              <w:rPr>
                <w:rFonts w:ascii="Times New Roman" w:hAnsi="Times New Roman" w:cs="Times New Roman"/>
                <w:sz w:val="24"/>
                <w:szCs w:val="24"/>
              </w:rPr>
            </w:pPr>
          </w:p>
        </w:tc>
        <w:tc>
          <w:tcPr>
            <w:tcW w:w="2890" w:type="dxa"/>
            <w:shd w:val="clear" w:color="auto" w:fill="auto"/>
          </w:tcPr>
          <w:p w14:paraId="5DED7179"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Научно-исследовательский семинар</w:t>
            </w:r>
          </w:p>
        </w:tc>
        <w:tc>
          <w:tcPr>
            <w:tcW w:w="1163" w:type="dxa"/>
            <w:vMerge w:val="restart"/>
            <w:shd w:val="clear" w:color="auto" w:fill="auto"/>
            <w:vAlign w:val="center"/>
          </w:tcPr>
          <w:p w14:paraId="792719A7"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42" w:type="dxa"/>
            <w:shd w:val="clear" w:color="auto" w:fill="auto"/>
            <w:vAlign w:val="center"/>
          </w:tcPr>
          <w:p w14:paraId="6C100EAE"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26</w:t>
            </w:r>
          </w:p>
        </w:tc>
        <w:tc>
          <w:tcPr>
            <w:tcW w:w="2498" w:type="dxa"/>
            <w:shd w:val="clear" w:color="auto" w:fill="auto"/>
            <w:vAlign w:val="center"/>
          </w:tcPr>
          <w:p w14:paraId="3F102285"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8</w:t>
            </w:r>
          </w:p>
        </w:tc>
      </w:tr>
      <w:tr w:rsidR="00882400" w:rsidRPr="00CF4D5C" w14:paraId="337DE455" w14:textId="77777777" w:rsidTr="00882400">
        <w:trPr>
          <w:trHeight w:val="266"/>
        </w:trPr>
        <w:tc>
          <w:tcPr>
            <w:tcW w:w="1597" w:type="dxa"/>
            <w:vMerge/>
            <w:shd w:val="clear" w:color="auto" w:fill="auto"/>
            <w:vAlign w:val="center"/>
          </w:tcPr>
          <w:p w14:paraId="1EE32508" w14:textId="77777777" w:rsidR="00882400" w:rsidRPr="00CF4D5C" w:rsidRDefault="00882400" w:rsidP="00882400">
            <w:pPr>
              <w:spacing w:line="240" w:lineRule="auto"/>
              <w:rPr>
                <w:rFonts w:ascii="Times New Roman" w:hAnsi="Times New Roman" w:cs="Times New Roman"/>
                <w:sz w:val="24"/>
                <w:szCs w:val="24"/>
              </w:rPr>
            </w:pPr>
          </w:p>
        </w:tc>
        <w:tc>
          <w:tcPr>
            <w:tcW w:w="2890" w:type="dxa"/>
            <w:shd w:val="clear" w:color="auto" w:fill="auto"/>
            <w:vAlign w:val="center"/>
          </w:tcPr>
          <w:p w14:paraId="0B1071E9"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sz w:val="24"/>
                <w:szCs w:val="24"/>
              </w:rPr>
              <w:t>Основы современной мировой экономики</w:t>
            </w:r>
          </w:p>
        </w:tc>
        <w:tc>
          <w:tcPr>
            <w:tcW w:w="1163" w:type="dxa"/>
            <w:vMerge/>
            <w:shd w:val="clear" w:color="auto" w:fill="auto"/>
            <w:vAlign w:val="center"/>
          </w:tcPr>
          <w:p w14:paraId="10EEAE7F" w14:textId="77777777" w:rsidR="00882400" w:rsidRPr="00CF4D5C" w:rsidRDefault="00882400" w:rsidP="00882400">
            <w:pPr>
              <w:jc w:val="center"/>
              <w:rPr>
                <w:rFonts w:ascii="Times New Roman" w:hAnsi="Times New Roman" w:cs="Times New Roman"/>
                <w:sz w:val="24"/>
                <w:szCs w:val="24"/>
              </w:rPr>
            </w:pPr>
          </w:p>
        </w:tc>
        <w:tc>
          <w:tcPr>
            <w:tcW w:w="1542" w:type="dxa"/>
            <w:shd w:val="clear" w:color="auto" w:fill="auto"/>
            <w:vAlign w:val="center"/>
          </w:tcPr>
          <w:p w14:paraId="2FA8F01D"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52</w:t>
            </w:r>
          </w:p>
        </w:tc>
        <w:tc>
          <w:tcPr>
            <w:tcW w:w="2498" w:type="dxa"/>
            <w:shd w:val="clear" w:color="auto" w:fill="auto"/>
            <w:vAlign w:val="center"/>
          </w:tcPr>
          <w:p w14:paraId="7F10684A"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16</w:t>
            </w:r>
          </w:p>
        </w:tc>
      </w:tr>
      <w:tr w:rsidR="00882400" w:rsidRPr="00CF4D5C" w14:paraId="56E07F1D" w14:textId="77777777" w:rsidTr="00882400">
        <w:trPr>
          <w:trHeight w:val="266"/>
        </w:trPr>
        <w:tc>
          <w:tcPr>
            <w:tcW w:w="1597" w:type="dxa"/>
            <w:vMerge/>
            <w:shd w:val="clear" w:color="auto" w:fill="auto"/>
            <w:vAlign w:val="center"/>
          </w:tcPr>
          <w:p w14:paraId="7FAD57AF" w14:textId="77777777" w:rsidR="00882400" w:rsidRPr="00CF4D5C" w:rsidRDefault="00882400" w:rsidP="00882400">
            <w:pPr>
              <w:spacing w:line="240" w:lineRule="auto"/>
              <w:rPr>
                <w:rFonts w:ascii="Times New Roman" w:hAnsi="Times New Roman" w:cs="Times New Roman"/>
                <w:sz w:val="24"/>
                <w:szCs w:val="24"/>
              </w:rPr>
            </w:pPr>
          </w:p>
        </w:tc>
        <w:tc>
          <w:tcPr>
            <w:tcW w:w="2890" w:type="dxa"/>
            <w:shd w:val="clear" w:color="auto" w:fill="auto"/>
          </w:tcPr>
          <w:p w14:paraId="3809C75D" w14:textId="77777777" w:rsidR="00882400" w:rsidRPr="00CF4D5C" w:rsidRDefault="00882400" w:rsidP="00882400">
            <w:pPr>
              <w:spacing w:line="240" w:lineRule="auto"/>
              <w:rPr>
                <w:rFonts w:ascii="Times New Roman" w:hAnsi="Times New Roman" w:cs="Times New Roman"/>
                <w:color w:val="000000"/>
                <w:sz w:val="24"/>
                <w:szCs w:val="24"/>
              </w:rPr>
            </w:pPr>
            <w:r w:rsidRPr="00CF4D5C">
              <w:rPr>
                <w:rFonts w:ascii="Times New Roman" w:hAnsi="Times New Roman" w:cs="Times New Roman"/>
                <w:color w:val="000000"/>
                <w:sz w:val="24"/>
                <w:szCs w:val="24"/>
              </w:rPr>
              <w:t>Мировые экономические проблемы и НТП</w:t>
            </w:r>
          </w:p>
        </w:tc>
        <w:tc>
          <w:tcPr>
            <w:tcW w:w="1163" w:type="dxa"/>
            <w:vMerge/>
            <w:shd w:val="clear" w:color="auto" w:fill="auto"/>
            <w:vAlign w:val="center"/>
          </w:tcPr>
          <w:p w14:paraId="6A321F1D" w14:textId="77777777" w:rsidR="00882400" w:rsidRPr="00CF4D5C" w:rsidRDefault="00882400" w:rsidP="00882400">
            <w:pPr>
              <w:jc w:val="center"/>
              <w:rPr>
                <w:rFonts w:ascii="Times New Roman" w:hAnsi="Times New Roman" w:cs="Times New Roman"/>
                <w:sz w:val="24"/>
                <w:szCs w:val="24"/>
              </w:rPr>
            </w:pPr>
          </w:p>
        </w:tc>
        <w:tc>
          <w:tcPr>
            <w:tcW w:w="1542" w:type="dxa"/>
            <w:vMerge w:val="restart"/>
            <w:shd w:val="clear" w:color="auto" w:fill="auto"/>
            <w:vAlign w:val="center"/>
          </w:tcPr>
          <w:p w14:paraId="1FE07DB2"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52</w:t>
            </w:r>
          </w:p>
        </w:tc>
        <w:tc>
          <w:tcPr>
            <w:tcW w:w="2498" w:type="dxa"/>
            <w:vMerge w:val="restart"/>
            <w:shd w:val="clear" w:color="auto" w:fill="auto"/>
            <w:vAlign w:val="center"/>
          </w:tcPr>
          <w:p w14:paraId="0242C732"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16</w:t>
            </w:r>
          </w:p>
        </w:tc>
      </w:tr>
      <w:tr w:rsidR="00882400" w:rsidRPr="00CF4D5C" w14:paraId="5213CFD8" w14:textId="77777777" w:rsidTr="00882400">
        <w:trPr>
          <w:trHeight w:val="266"/>
        </w:trPr>
        <w:tc>
          <w:tcPr>
            <w:tcW w:w="1597" w:type="dxa"/>
            <w:vMerge/>
            <w:shd w:val="clear" w:color="auto" w:fill="auto"/>
          </w:tcPr>
          <w:p w14:paraId="7D794CFB" w14:textId="77777777" w:rsidR="00882400" w:rsidRPr="00CF4D5C" w:rsidRDefault="00882400" w:rsidP="00882400">
            <w:pPr>
              <w:spacing w:line="240" w:lineRule="auto"/>
              <w:rPr>
                <w:rFonts w:ascii="Times New Roman" w:hAnsi="Times New Roman" w:cs="Times New Roman"/>
                <w:sz w:val="24"/>
                <w:szCs w:val="24"/>
              </w:rPr>
            </w:pPr>
          </w:p>
        </w:tc>
        <w:tc>
          <w:tcPr>
            <w:tcW w:w="2890" w:type="dxa"/>
            <w:shd w:val="clear" w:color="auto" w:fill="auto"/>
          </w:tcPr>
          <w:p w14:paraId="318B3B09" w14:textId="77777777" w:rsidR="00882400" w:rsidRPr="00CF4D5C" w:rsidRDefault="00882400" w:rsidP="00882400">
            <w:pPr>
              <w:spacing w:line="240" w:lineRule="auto"/>
              <w:rPr>
                <w:rFonts w:ascii="Times New Roman" w:hAnsi="Times New Roman" w:cs="Times New Roman"/>
                <w:color w:val="000000"/>
                <w:sz w:val="24"/>
                <w:szCs w:val="24"/>
              </w:rPr>
            </w:pPr>
            <w:bookmarkStart w:id="51" w:name="OLE_LINK3"/>
            <w:bookmarkStart w:id="52" w:name="OLE_LINK4"/>
            <w:r w:rsidRPr="00CF4D5C">
              <w:rPr>
                <w:rFonts w:ascii="Times New Roman" w:hAnsi="Times New Roman" w:cs="Times New Roman"/>
                <w:color w:val="000000"/>
                <w:sz w:val="24"/>
                <w:szCs w:val="24"/>
              </w:rPr>
              <w:t>Международные экономические организации</w:t>
            </w:r>
            <w:bookmarkEnd w:id="51"/>
            <w:bookmarkEnd w:id="52"/>
          </w:p>
        </w:tc>
        <w:tc>
          <w:tcPr>
            <w:tcW w:w="1163" w:type="dxa"/>
            <w:vMerge/>
            <w:shd w:val="clear" w:color="auto" w:fill="auto"/>
            <w:vAlign w:val="center"/>
          </w:tcPr>
          <w:p w14:paraId="456499DE" w14:textId="77777777" w:rsidR="00882400" w:rsidRPr="00CF4D5C" w:rsidRDefault="00882400" w:rsidP="00882400">
            <w:pPr>
              <w:jc w:val="center"/>
              <w:rPr>
                <w:rFonts w:ascii="Times New Roman" w:hAnsi="Times New Roman" w:cs="Times New Roman"/>
                <w:sz w:val="24"/>
                <w:szCs w:val="24"/>
              </w:rPr>
            </w:pPr>
          </w:p>
        </w:tc>
        <w:tc>
          <w:tcPr>
            <w:tcW w:w="1542" w:type="dxa"/>
            <w:vMerge/>
            <w:shd w:val="clear" w:color="auto" w:fill="auto"/>
          </w:tcPr>
          <w:p w14:paraId="3F6FAC12" w14:textId="77777777" w:rsidR="00882400" w:rsidRPr="00CF4D5C" w:rsidRDefault="00882400" w:rsidP="00882400">
            <w:pPr>
              <w:spacing w:line="240" w:lineRule="auto"/>
              <w:jc w:val="center"/>
              <w:rPr>
                <w:rFonts w:ascii="Times New Roman" w:hAnsi="Times New Roman" w:cs="Times New Roman"/>
                <w:sz w:val="24"/>
                <w:szCs w:val="24"/>
              </w:rPr>
            </w:pPr>
          </w:p>
        </w:tc>
        <w:tc>
          <w:tcPr>
            <w:tcW w:w="2498" w:type="dxa"/>
            <w:vMerge/>
            <w:shd w:val="clear" w:color="auto" w:fill="auto"/>
          </w:tcPr>
          <w:p w14:paraId="3A2900E3"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31A9D938" w14:textId="77777777" w:rsidTr="00882400">
        <w:trPr>
          <w:trHeight w:val="266"/>
        </w:trPr>
        <w:tc>
          <w:tcPr>
            <w:tcW w:w="9690" w:type="dxa"/>
            <w:gridSpan w:val="5"/>
            <w:shd w:val="clear" w:color="auto" w:fill="auto"/>
          </w:tcPr>
          <w:p w14:paraId="5D1960F7"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b/>
                <w:color w:val="000000"/>
                <w:sz w:val="24"/>
                <w:szCs w:val="24"/>
              </w:rPr>
              <w:t xml:space="preserve">Вариант </w:t>
            </w:r>
            <w:r w:rsidRPr="00CF4D5C">
              <w:rPr>
                <w:rFonts w:ascii="Times New Roman" w:hAnsi="Times New Roman" w:cs="Times New Roman"/>
                <w:b/>
                <w:color w:val="000000"/>
                <w:sz w:val="24"/>
                <w:szCs w:val="24"/>
                <w:lang w:val="en-US"/>
              </w:rPr>
              <w:t>IV</w:t>
            </w:r>
            <w:r w:rsidRPr="00CF4D5C">
              <w:rPr>
                <w:rFonts w:ascii="Times New Roman" w:hAnsi="Times New Roman" w:cs="Times New Roman"/>
                <w:b/>
                <w:color w:val="000000"/>
                <w:sz w:val="24"/>
                <w:szCs w:val="24"/>
              </w:rPr>
              <w:t xml:space="preserve"> (ориентирован на образовательную программу «Экономика», «Экономика и статистика», «Совместная программа по экономике НИУ ВШЭ и РЭШ»)</w:t>
            </w:r>
          </w:p>
        </w:tc>
      </w:tr>
      <w:tr w:rsidR="00882400" w:rsidRPr="00CF4D5C" w14:paraId="2AF50902" w14:textId="77777777" w:rsidTr="00882400">
        <w:trPr>
          <w:trHeight w:val="266"/>
        </w:trPr>
        <w:tc>
          <w:tcPr>
            <w:tcW w:w="1597" w:type="dxa"/>
            <w:vMerge w:val="restart"/>
            <w:shd w:val="clear" w:color="auto" w:fill="auto"/>
            <w:vAlign w:val="center"/>
          </w:tcPr>
          <w:p w14:paraId="5BFF0BFD"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Общеинтеллектуальное</w:t>
            </w:r>
          </w:p>
          <w:p w14:paraId="627BD029" w14:textId="77777777" w:rsidR="00882400" w:rsidRPr="00CF4D5C" w:rsidRDefault="00882400" w:rsidP="00882400">
            <w:pPr>
              <w:spacing w:line="240" w:lineRule="auto"/>
              <w:jc w:val="center"/>
              <w:rPr>
                <w:rFonts w:ascii="Times New Roman" w:hAnsi="Times New Roman" w:cs="Times New Roman"/>
                <w:sz w:val="24"/>
                <w:szCs w:val="24"/>
              </w:rPr>
            </w:pPr>
          </w:p>
        </w:tc>
        <w:tc>
          <w:tcPr>
            <w:tcW w:w="2890" w:type="dxa"/>
            <w:shd w:val="clear" w:color="auto" w:fill="auto"/>
          </w:tcPr>
          <w:p w14:paraId="42ED9A46"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Основы работы аналитика и финансиста</w:t>
            </w:r>
          </w:p>
        </w:tc>
        <w:tc>
          <w:tcPr>
            <w:tcW w:w="1163" w:type="dxa"/>
            <w:vMerge w:val="restart"/>
            <w:shd w:val="clear" w:color="auto" w:fill="auto"/>
            <w:vAlign w:val="center"/>
          </w:tcPr>
          <w:p w14:paraId="3044400E" w14:textId="77777777" w:rsidR="00882400" w:rsidRPr="00CF4D5C" w:rsidRDefault="00882400" w:rsidP="00882400">
            <w:pPr>
              <w:jc w:val="center"/>
              <w:rPr>
                <w:rFonts w:ascii="Times New Roman" w:hAnsi="Times New Roman" w:cs="Times New Roman"/>
                <w:sz w:val="24"/>
                <w:szCs w:val="24"/>
              </w:rPr>
            </w:pPr>
            <w:r w:rsidRPr="00CF4D5C">
              <w:rPr>
                <w:rFonts w:ascii="Times New Roman" w:hAnsi="Times New Roman" w:cs="Times New Roman"/>
                <w:color w:val="000000"/>
                <w:sz w:val="24"/>
                <w:szCs w:val="24"/>
              </w:rPr>
              <w:t>ФЗ</w:t>
            </w:r>
          </w:p>
        </w:tc>
        <w:tc>
          <w:tcPr>
            <w:tcW w:w="1542" w:type="dxa"/>
            <w:shd w:val="clear" w:color="auto" w:fill="auto"/>
            <w:vAlign w:val="center"/>
          </w:tcPr>
          <w:p w14:paraId="455A1DA5"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36</w:t>
            </w:r>
          </w:p>
        </w:tc>
        <w:tc>
          <w:tcPr>
            <w:tcW w:w="2498" w:type="dxa"/>
            <w:shd w:val="clear" w:color="auto" w:fill="auto"/>
            <w:vAlign w:val="center"/>
          </w:tcPr>
          <w:p w14:paraId="2D302480"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32</w:t>
            </w:r>
          </w:p>
        </w:tc>
      </w:tr>
      <w:tr w:rsidR="00882400" w:rsidRPr="00CF4D5C" w14:paraId="0712D4E6" w14:textId="77777777" w:rsidTr="00882400">
        <w:trPr>
          <w:trHeight w:val="266"/>
        </w:trPr>
        <w:tc>
          <w:tcPr>
            <w:tcW w:w="1597" w:type="dxa"/>
            <w:vMerge/>
            <w:shd w:val="clear" w:color="auto" w:fill="auto"/>
            <w:vAlign w:val="center"/>
          </w:tcPr>
          <w:p w14:paraId="156768A5" w14:textId="77777777" w:rsidR="00882400" w:rsidRPr="00CF4D5C" w:rsidRDefault="00882400" w:rsidP="00882400">
            <w:pPr>
              <w:spacing w:line="240" w:lineRule="auto"/>
              <w:rPr>
                <w:rFonts w:ascii="Times New Roman" w:hAnsi="Times New Roman" w:cs="Times New Roman"/>
                <w:sz w:val="24"/>
                <w:szCs w:val="24"/>
              </w:rPr>
            </w:pPr>
          </w:p>
        </w:tc>
        <w:tc>
          <w:tcPr>
            <w:tcW w:w="2890" w:type="dxa"/>
            <w:shd w:val="clear" w:color="auto" w:fill="auto"/>
          </w:tcPr>
          <w:p w14:paraId="3B265064"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Научно-исследовательский семинар</w:t>
            </w:r>
          </w:p>
        </w:tc>
        <w:tc>
          <w:tcPr>
            <w:tcW w:w="1163" w:type="dxa"/>
            <w:vMerge/>
            <w:shd w:val="clear" w:color="auto" w:fill="auto"/>
            <w:vAlign w:val="center"/>
          </w:tcPr>
          <w:p w14:paraId="47E6ECFC" w14:textId="77777777" w:rsidR="00882400" w:rsidRPr="00CF4D5C" w:rsidRDefault="00882400" w:rsidP="00882400">
            <w:pPr>
              <w:jc w:val="center"/>
              <w:rPr>
                <w:rFonts w:ascii="Times New Roman" w:hAnsi="Times New Roman" w:cs="Times New Roman"/>
                <w:sz w:val="24"/>
                <w:szCs w:val="24"/>
              </w:rPr>
            </w:pPr>
          </w:p>
        </w:tc>
        <w:tc>
          <w:tcPr>
            <w:tcW w:w="1542" w:type="dxa"/>
            <w:shd w:val="clear" w:color="auto" w:fill="auto"/>
            <w:vAlign w:val="center"/>
          </w:tcPr>
          <w:p w14:paraId="011E6587"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20</w:t>
            </w:r>
          </w:p>
        </w:tc>
        <w:tc>
          <w:tcPr>
            <w:tcW w:w="2498" w:type="dxa"/>
            <w:shd w:val="clear" w:color="auto" w:fill="auto"/>
            <w:vAlign w:val="center"/>
          </w:tcPr>
          <w:p w14:paraId="0629A7B1"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8</w:t>
            </w:r>
          </w:p>
        </w:tc>
      </w:tr>
      <w:tr w:rsidR="00882400" w:rsidRPr="00CF4D5C" w14:paraId="1ECE8A26" w14:textId="77777777" w:rsidTr="00882400">
        <w:trPr>
          <w:trHeight w:val="266"/>
        </w:trPr>
        <w:tc>
          <w:tcPr>
            <w:tcW w:w="1597" w:type="dxa"/>
            <w:vMerge/>
            <w:shd w:val="clear" w:color="auto" w:fill="auto"/>
            <w:vAlign w:val="center"/>
          </w:tcPr>
          <w:p w14:paraId="787E1EE0" w14:textId="77777777" w:rsidR="00882400" w:rsidRPr="00CF4D5C" w:rsidRDefault="00882400" w:rsidP="00882400">
            <w:pPr>
              <w:spacing w:line="240" w:lineRule="auto"/>
              <w:rPr>
                <w:rFonts w:ascii="Times New Roman" w:hAnsi="Times New Roman" w:cs="Times New Roman"/>
                <w:sz w:val="24"/>
                <w:szCs w:val="24"/>
              </w:rPr>
            </w:pPr>
          </w:p>
        </w:tc>
        <w:tc>
          <w:tcPr>
            <w:tcW w:w="2890" w:type="dxa"/>
            <w:shd w:val="clear" w:color="auto" w:fill="auto"/>
            <w:vAlign w:val="center"/>
          </w:tcPr>
          <w:p w14:paraId="19737577"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Дополнительные главы экономики</w:t>
            </w:r>
          </w:p>
        </w:tc>
        <w:tc>
          <w:tcPr>
            <w:tcW w:w="1163" w:type="dxa"/>
            <w:vMerge/>
            <w:shd w:val="clear" w:color="auto" w:fill="auto"/>
            <w:vAlign w:val="center"/>
          </w:tcPr>
          <w:p w14:paraId="7D6E061B" w14:textId="77777777" w:rsidR="00882400" w:rsidRPr="00CF4D5C" w:rsidRDefault="00882400" w:rsidP="00882400">
            <w:pPr>
              <w:jc w:val="center"/>
              <w:rPr>
                <w:rFonts w:ascii="Times New Roman" w:hAnsi="Times New Roman" w:cs="Times New Roman"/>
                <w:sz w:val="24"/>
                <w:szCs w:val="24"/>
              </w:rPr>
            </w:pPr>
          </w:p>
        </w:tc>
        <w:tc>
          <w:tcPr>
            <w:tcW w:w="1542" w:type="dxa"/>
            <w:vMerge w:val="restart"/>
            <w:shd w:val="clear" w:color="auto" w:fill="auto"/>
            <w:vAlign w:val="center"/>
          </w:tcPr>
          <w:p w14:paraId="00ED3CA3"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74</w:t>
            </w:r>
          </w:p>
        </w:tc>
        <w:tc>
          <w:tcPr>
            <w:tcW w:w="2498" w:type="dxa"/>
            <w:vMerge w:val="restart"/>
            <w:shd w:val="clear" w:color="auto" w:fill="auto"/>
            <w:vAlign w:val="center"/>
          </w:tcPr>
          <w:p w14:paraId="283BF263" w14:textId="77777777" w:rsidR="00882400" w:rsidRPr="00CF4D5C" w:rsidRDefault="00882400" w:rsidP="00882400">
            <w:pPr>
              <w:spacing w:line="240" w:lineRule="auto"/>
              <w:jc w:val="center"/>
              <w:rPr>
                <w:rFonts w:ascii="Times New Roman" w:hAnsi="Times New Roman" w:cs="Times New Roman"/>
                <w:sz w:val="24"/>
                <w:szCs w:val="24"/>
              </w:rPr>
            </w:pPr>
            <w:r w:rsidRPr="00CF4D5C">
              <w:rPr>
                <w:rFonts w:ascii="Times New Roman" w:hAnsi="Times New Roman" w:cs="Times New Roman"/>
                <w:sz w:val="24"/>
                <w:szCs w:val="24"/>
              </w:rPr>
              <w:t>-</w:t>
            </w:r>
          </w:p>
        </w:tc>
      </w:tr>
      <w:tr w:rsidR="00882400" w:rsidRPr="00CF4D5C" w14:paraId="4A03D352" w14:textId="77777777" w:rsidTr="00882400">
        <w:trPr>
          <w:trHeight w:val="1012"/>
        </w:trPr>
        <w:tc>
          <w:tcPr>
            <w:tcW w:w="1597" w:type="dxa"/>
            <w:vMerge/>
            <w:tcBorders>
              <w:bottom w:val="single" w:sz="4" w:space="0" w:color="auto"/>
            </w:tcBorders>
            <w:shd w:val="clear" w:color="auto" w:fill="auto"/>
          </w:tcPr>
          <w:p w14:paraId="74968C09" w14:textId="77777777" w:rsidR="00882400" w:rsidRPr="00CF4D5C" w:rsidRDefault="00882400" w:rsidP="00882400">
            <w:pPr>
              <w:spacing w:line="240" w:lineRule="auto"/>
              <w:rPr>
                <w:rFonts w:ascii="Times New Roman" w:hAnsi="Times New Roman" w:cs="Times New Roman"/>
                <w:sz w:val="24"/>
                <w:szCs w:val="24"/>
              </w:rPr>
            </w:pPr>
          </w:p>
        </w:tc>
        <w:tc>
          <w:tcPr>
            <w:tcW w:w="2890" w:type="dxa"/>
            <w:tcBorders>
              <w:bottom w:val="single" w:sz="4" w:space="0" w:color="auto"/>
            </w:tcBorders>
            <w:shd w:val="clear" w:color="auto" w:fill="auto"/>
          </w:tcPr>
          <w:p w14:paraId="4E872E9E"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Введение в теорию вероятностей и статистический анализ данных</w:t>
            </w:r>
          </w:p>
        </w:tc>
        <w:tc>
          <w:tcPr>
            <w:tcW w:w="1163" w:type="dxa"/>
            <w:vMerge/>
            <w:shd w:val="clear" w:color="auto" w:fill="auto"/>
            <w:vAlign w:val="center"/>
          </w:tcPr>
          <w:p w14:paraId="33143080" w14:textId="77777777" w:rsidR="00882400" w:rsidRPr="00CF4D5C" w:rsidRDefault="00882400" w:rsidP="00882400">
            <w:pPr>
              <w:jc w:val="center"/>
              <w:rPr>
                <w:rFonts w:ascii="Times New Roman" w:hAnsi="Times New Roman" w:cs="Times New Roman"/>
                <w:sz w:val="24"/>
                <w:szCs w:val="24"/>
              </w:rPr>
            </w:pPr>
          </w:p>
        </w:tc>
        <w:tc>
          <w:tcPr>
            <w:tcW w:w="1542" w:type="dxa"/>
            <w:vMerge/>
            <w:tcBorders>
              <w:bottom w:val="single" w:sz="4" w:space="0" w:color="auto"/>
            </w:tcBorders>
            <w:shd w:val="clear" w:color="auto" w:fill="auto"/>
          </w:tcPr>
          <w:p w14:paraId="289574D2" w14:textId="77777777" w:rsidR="00882400" w:rsidRPr="00CF4D5C" w:rsidRDefault="00882400" w:rsidP="00882400">
            <w:pPr>
              <w:spacing w:line="240" w:lineRule="auto"/>
              <w:jc w:val="center"/>
              <w:rPr>
                <w:rFonts w:ascii="Times New Roman" w:hAnsi="Times New Roman" w:cs="Times New Roman"/>
                <w:sz w:val="24"/>
                <w:szCs w:val="24"/>
              </w:rPr>
            </w:pPr>
          </w:p>
        </w:tc>
        <w:tc>
          <w:tcPr>
            <w:tcW w:w="2498" w:type="dxa"/>
            <w:vMerge/>
            <w:shd w:val="clear" w:color="auto" w:fill="auto"/>
          </w:tcPr>
          <w:p w14:paraId="08AF595C"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77C5AAA3" w14:textId="77777777" w:rsidTr="00882400">
        <w:trPr>
          <w:trHeight w:val="266"/>
        </w:trPr>
        <w:tc>
          <w:tcPr>
            <w:tcW w:w="1597" w:type="dxa"/>
            <w:vMerge/>
            <w:shd w:val="clear" w:color="auto" w:fill="auto"/>
          </w:tcPr>
          <w:p w14:paraId="0FCED3C6" w14:textId="77777777" w:rsidR="00882400" w:rsidRPr="00CF4D5C" w:rsidRDefault="00882400" w:rsidP="00882400">
            <w:pPr>
              <w:spacing w:line="240" w:lineRule="auto"/>
              <w:rPr>
                <w:rFonts w:ascii="Times New Roman" w:hAnsi="Times New Roman" w:cs="Times New Roman"/>
                <w:sz w:val="24"/>
                <w:szCs w:val="24"/>
              </w:rPr>
            </w:pPr>
          </w:p>
        </w:tc>
        <w:tc>
          <w:tcPr>
            <w:tcW w:w="2890" w:type="dxa"/>
            <w:shd w:val="clear" w:color="auto" w:fill="auto"/>
          </w:tcPr>
          <w:p w14:paraId="0C9F0463"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Основы теории игр</w:t>
            </w:r>
          </w:p>
        </w:tc>
        <w:tc>
          <w:tcPr>
            <w:tcW w:w="1163" w:type="dxa"/>
            <w:vMerge/>
            <w:shd w:val="clear" w:color="auto" w:fill="auto"/>
            <w:vAlign w:val="center"/>
          </w:tcPr>
          <w:p w14:paraId="4B77F8F2" w14:textId="77777777" w:rsidR="00882400" w:rsidRPr="00CF4D5C" w:rsidRDefault="00882400" w:rsidP="00882400">
            <w:pPr>
              <w:jc w:val="center"/>
              <w:rPr>
                <w:rFonts w:ascii="Times New Roman" w:hAnsi="Times New Roman" w:cs="Times New Roman"/>
                <w:sz w:val="24"/>
                <w:szCs w:val="24"/>
              </w:rPr>
            </w:pPr>
          </w:p>
        </w:tc>
        <w:tc>
          <w:tcPr>
            <w:tcW w:w="1542" w:type="dxa"/>
            <w:vMerge/>
            <w:shd w:val="clear" w:color="auto" w:fill="auto"/>
          </w:tcPr>
          <w:p w14:paraId="5496317B" w14:textId="77777777" w:rsidR="00882400" w:rsidRPr="00CF4D5C" w:rsidRDefault="00882400" w:rsidP="00882400">
            <w:pPr>
              <w:spacing w:line="240" w:lineRule="auto"/>
              <w:jc w:val="center"/>
              <w:rPr>
                <w:rFonts w:ascii="Times New Roman" w:hAnsi="Times New Roman" w:cs="Times New Roman"/>
                <w:sz w:val="24"/>
                <w:szCs w:val="24"/>
              </w:rPr>
            </w:pPr>
          </w:p>
        </w:tc>
        <w:tc>
          <w:tcPr>
            <w:tcW w:w="2498" w:type="dxa"/>
            <w:vMerge/>
            <w:shd w:val="clear" w:color="auto" w:fill="auto"/>
          </w:tcPr>
          <w:p w14:paraId="20F52629" w14:textId="77777777" w:rsidR="00882400" w:rsidRPr="00CF4D5C" w:rsidRDefault="00882400" w:rsidP="00882400">
            <w:pPr>
              <w:spacing w:line="240" w:lineRule="auto"/>
              <w:jc w:val="center"/>
              <w:rPr>
                <w:rFonts w:ascii="Times New Roman" w:hAnsi="Times New Roman" w:cs="Times New Roman"/>
                <w:sz w:val="24"/>
                <w:szCs w:val="24"/>
              </w:rPr>
            </w:pPr>
          </w:p>
        </w:tc>
      </w:tr>
      <w:tr w:rsidR="00882400" w:rsidRPr="00CF4D5C" w14:paraId="0A3467E7" w14:textId="77777777" w:rsidTr="00882400">
        <w:trPr>
          <w:trHeight w:val="266"/>
        </w:trPr>
        <w:tc>
          <w:tcPr>
            <w:tcW w:w="1597" w:type="dxa"/>
            <w:vMerge/>
            <w:shd w:val="clear" w:color="auto" w:fill="auto"/>
          </w:tcPr>
          <w:p w14:paraId="753034CF" w14:textId="77777777" w:rsidR="00882400" w:rsidRPr="00CF4D5C" w:rsidRDefault="00882400" w:rsidP="00882400">
            <w:pPr>
              <w:spacing w:line="240" w:lineRule="auto"/>
              <w:rPr>
                <w:rFonts w:ascii="Times New Roman" w:hAnsi="Times New Roman" w:cs="Times New Roman"/>
                <w:sz w:val="24"/>
                <w:szCs w:val="24"/>
              </w:rPr>
            </w:pPr>
          </w:p>
        </w:tc>
        <w:tc>
          <w:tcPr>
            <w:tcW w:w="2890" w:type="dxa"/>
            <w:shd w:val="clear" w:color="auto" w:fill="auto"/>
          </w:tcPr>
          <w:p w14:paraId="5566E44E" w14:textId="77777777" w:rsidR="00882400" w:rsidRPr="00CF4D5C" w:rsidRDefault="00882400" w:rsidP="00882400">
            <w:pPr>
              <w:spacing w:line="240" w:lineRule="auto"/>
              <w:rPr>
                <w:rFonts w:ascii="Times New Roman" w:hAnsi="Times New Roman" w:cs="Times New Roman"/>
                <w:sz w:val="24"/>
                <w:szCs w:val="24"/>
              </w:rPr>
            </w:pPr>
            <w:r w:rsidRPr="00CF4D5C">
              <w:rPr>
                <w:rFonts w:ascii="Times New Roman" w:hAnsi="Times New Roman" w:cs="Times New Roman"/>
                <w:sz w:val="24"/>
                <w:szCs w:val="24"/>
              </w:rPr>
              <w:t>Экономика: мифы теории и реалии практики</w:t>
            </w:r>
          </w:p>
        </w:tc>
        <w:tc>
          <w:tcPr>
            <w:tcW w:w="1163" w:type="dxa"/>
            <w:vMerge/>
            <w:shd w:val="clear" w:color="auto" w:fill="auto"/>
            <w:vAlign w:val="center"/>
          </w:tcPr>
          <w:p w14:paraId="67516EF5" w14:textId="77777777" w:rsidR="00882400" w:rsidRPr="00CF4D5C" w:rsidRDefault="00882400" w:rsidP="00882400">
            <w:pPr>
              <w:jc w:val="center"/>
              <w:rPr>
                <w:rFonts w:ascii="Times New Roman" w:hAnsi="Times New Roman" w:cs="Times New Roman"/>
                <w:sz w:val="24"/>
                <w:szCs w:val="24"/>
              </w:rPr>
            </w:pPr>
          </w:p>
        </w:tc>
        <w:tc>
          <w:tcPr>
            <w:tcW w:w="1542" w:type="dxa"/>
            <w:vMerge/>
            <w:shd w:val="clear" w:color="auto" w:fill="auto"/>
          </w:tcPr>
          <w:p w14:paraId="3A1A990D" w14:textId="77777777" w:rsidR="00882400" w:rsidRPr="00CF4D5C" w:rsidRDefault="00882400" w:rsidP="00882400">
            <w:pPr>
              <w:spacing w:line="240" w:lineRule="auto"/>
              <w:jc w:val="center"/>
              <w:rPr>
                <w:rFonts w:ascii="Times New Roman" w:hAnsi="Times New Roman" w:cs="Times New Roman"/>
                <w:sz w:val="24"/>
                <w:szCs w:val="24"/>
              </w:rPr>
            </w:pPr>
          </w:p>
        </w:tc>
        <w:tc>
          <w:tcPr>
            <w:tcW w:w="2498" w:type="dxa"/>
            <w:vMerge/>
            <w:shd w:val="clear" w:color="auto" w:fill="auto"/>
          </w:tcPr>
          <w:p w14:paraId="296E5EB7" w14:textId="77777777" w:rsidR="00882400" w:rsidRPr="00CF4D5C" w:rsidRDefault="00882400" w:rsidP="00882400">
            <w:pPr>
              <w:spacing w:line="240" w:lineRule="auto"/>
              <w:jc w:val="center"/>
              <w:rPr>
                <w:rFonts w:ascii="Times New Roman" w:hAnsi="Times New Roman" w:cs="Times New Roman"/>
                <w:sz w:val="24"/>
                <w:szCs w:val="24"/>
              </w:rPr>
            </w:pPr>
          </w:p>
        </w:tc>
      </w:tr>
    </w:tbl>
    <w:p w14:paraId="1782BF18" w14:textId="77777777" w:rsidR="00882400" w:rsidRPr="00CF4D5C" w:rsidRDefault="00882400" w:rsidP="00882400">
      <w:pPr>
        <w:rPr>
          <w:rFonts w:ascii="Times New Roman" w:hAnsi="Times New Roman" w:cs="Times New Roman"/>
          <w:b/>
          <w:sz w:val="24"/>
          <w:szCs w:val="24"/>
        </w:rPr>
      </w:pPr>
    </w:p>
    <w:p w14:paraId="0DE9BBB6" w14:textId="77777777" w:rsidR="00882400" w:rsidRDefault="00882400" w:rsidP="00882400">
      <w:pPr>
        <w:rPr>
          <w:rFonts w:ascii="Times New Roman" w:hAnsi="Times New Roman" w:cs="Times New Roman"/>
          <w:b/>
          <w:sz w:val="24"/>
          <w:szCs w:val="24"/>
        </w:rPr>
      </w:pPr>
      <w:r>
        <w:rPr>
          <w:rFonts w:ascii="Times New Roman" w:hAnsi="Times New Roman" w:cs="Times New Roman"/>
          <w:b/>
          <w:sz w:val="24"/>
          <w:szCs w:val="24"/>
        </w:rPr>
        <w:br w:type="page"/>
      </w:r>
    </w:p>
    <w:p w14:paraId="5AD2ED3D" w14:textId="77777777" w:rsidR="00882400" w:rsidRPr="00CF4D5C" w:rsidRDefault="00882400" w:rsidP="00882400">
      <w:pPr>
        <w:jc w:val="center"/>
        <w:rPr>
          <w:rFonts w:ascii="Times New Roman" w:hAnsi="Times New Roman" w:cs="Times New Roman"/>
          <w:b/>
          <w:sz w:val="24"/>
          <w:szCs w:val="24"/>
        </w:rPr>
      </w:pPr>
      <w:r w:rsidRPr="00CF4D5C">
        <w:rPr>
          <w:rFonts w:ascii="Times New Roman" w:hAnsi="Times New Roman" w:cs="Times New Roman"/>
          <w:b/>
          <w:sz w:val="24"/>
          <w:szCs w:val="24"/>
        </w:rPr>
        <w:lastRenderedPageBreak/>
        <w:t xml:space="preserve">План воспитательных мероприятий </w:t>
      </w:r>
    </w:p>
    <w:p w14:paraId="68E418DF" w14:textId="77777777" w:rsidR="00882400" w:rsidRPr="00CF4D5C" w:rsidRDefault="00882400" w:rsidP="00882400">
      <w:pPr>
        <w:jc w:val="center"/>
        <w:rPr>
          <w:rFonts w:ascii="Times New Roman" w:hAnsi="Times New Roman" w:cs="Times New Roman"/>
          <w:b/>
          <w:sz w:val="24"/>
          <w:szCs w:val="24"/>
        </w:rPr>
      </w:pPr>
      <w:r w:rsidRPr="00CF4D5C">
        <w:rPr>
          <w:rFonts w:ascii="Times New Roman" w:hAnsi="Times New Roman" w:cs="Times New Roman"/>
          <w:sz w:val="24"/>
          <w:szCs w:val="24"/>
        </w:rPr>
        <w:t>Направление внеурочной деятельности - общекультурное</w:t>
      </w:r>
    </w:p>
    <w:p w14:paraId="119B0971" w14:textId="77777777" w:rsidR="00882400" w:rsidRPr="00CF4D5C" w:rsidRDefault="00882400" w:rsidP="00882400">
      <w:pPr>
        <w:pStyle w:val="a6"/>
        <w:ind w:left="0"/>
        <w:jc w:val="center"/>
        <w:rPr>
          <w:rFonts w:ascii="Times New Roman" w:hAnsi="Times New Roman"/>
          <w:b/>
          <w:sz w:val="24"/>
          <w:szCs w:val="24"/>
        </w:rPr>
      </w:pPr>
      <w:r w:rsidRPr="00CF4D5C">
        <w:rPr>
          <w:rFonts w:ascii="Times New Roman" w:hAnsi="Times New Roman"/>
          <w:b/>
          <w:sz w:val="24"/>
          <w:szCs w:val="24"/>
        </w:rPr>
        <w:t>10 класс</w:t>
      </w:r>
    </w:p>
    <w:tbl>
      <w:tblPr>
        <w:tblStyle w:val="af4"/>
        <w:tblW w:w="9762" w:type="dxa"/>
        <w:tblInd w:w="-15" w:type="dxa"/>
        <w:tblLayout w:type="fixed"/>
        <w:tblLook w:val="04A0" w:firstRow="1" w:lastRow="0" w:firstColumn="1" w:lastColumn="0" w:noHBand="0" w:noVBand="1"/>
      </w:tblPr>
      <w:tblGrid>
        <w:gridCol w:w="8770"/>
        <w:gridCol w:w="992"/>
      </w:tblGrid>
      <w:tr w:rsidR="00882400" w:rsidRPr="00CF4D5C" w14:paraId="0D811DED" w14:textId="77777777" w:rsidTr="00882400">
        <w:tc>
          <w:tcPr>
            <w:tcW w:w="8770" w:type="dxa"/>
            <w:tcBorders>
              <w:top w:val="single" w:sz="4" w:space="0" w:color="auto"/>
              <w:left w:val="single" w:sz="4" w:space="0" w:color="auto"/>
              <w:bottom w:val="single" w:sz="4" w:space="0" w:color="auto"/>
              <w:right w:val="single" w:sz="4" w:space="0" w:color="auto"/>
            </w:tcBorders>
            <w:vAlign w:val="center"/>
            <w:hideMark/>
          </w:tcPr>
          <w:p w14:paraId="03C5F325"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Тема</w:t>
            </w:r>
          </w:p>
        </w:tc>
        <w:tc>
          <w:tcPr>
            <w:tcW w:w="992" w:type="dxa"/>
            <w:tcBorders>
              <w:top w:val="single" w:sz="4" w:space="0" w:color="auto"/>
              <w:left w:val="single" w:sz="4" w:space="0" w:color="auto"/>
              <w:bottom w:val="single" w:sz="4" w:space="0" w:color="auto"/>
              <w:right w:val="single" w:sz="4" w:space="0" w:color="auto"/>
            </w:tcBorders>
            <w:hideMark/>
          </w:tcPr>
          <w:p w14:paraId="5C0D83AB"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Часы</w:t>
            </w:r>
          </w:p>
        </w:tc>
      </w:tr>
      <w:tr w:rsidR="00882400" w:rsidRPr="00CF4D5C" w14:paraId="2C46F37C" w14:textId="77777777" w:rsidTr="00882400">
        <w:tc>
          <w:tcPr>
            <w:tcW w:w="8770" w:type="dxa"/>
            <w:tcBorders>
              <w:top w:val="single" w:sz="4" w:space="0" w:color="auto"/>
              <w:left w:val="single" w:sz="4" w:space="0" w:color="auto"/>
              <w:bottom w:val="single" w:sz="4" w:space="0" w:color="auto"/>
              <w:right w:val="single" w:sz="4" w:space="0" w:color="auto"/>
            </w:tcBorders>
          </w:tcPr>
          <w:p w14:paraId="2D65C8AB" w14:textId="77777777" w:rsidR="00882400" w:rsidRPr="00CF4D5C" w:rsidRDefault="00882400" w:rsidP="00882400">
            <w:pPr>
              <w:ind w:firstLine="15"/>
              <w:rPr>
                <w:rFonts w:ascii="Times New Roman" w:hAnsi="Times New Roman" w:cs="Times New Roman"/>
                <w:sz w:val="24"/>
                <w:szCs w:val="24"/>
              </w:rPr>
            </w:pPr>
            <w:r w:rsidRPr="00CF4D5C">
              <w:rPr>
                <w:rFonts w:ascii="Times New Roman" w:hAnsi="Times New Roman" w:cs="Times New Roman"/>
                <w:sz w:val="24"/>
                <w:szCs w:val="24"/>
              </w:rPr>
              <w:t>Ярмарка социальных проектов Лицея</w:t>
            </w:r>
          </w:p>
        </w:tc>
        <w:tc>
          <w:tcPr>
            <w:tcW w:w="992" w:type="dxa"/>
            <w:tcBorders>
              <w:top w:val="single" w:sz="4" w:space="0" w:color="auto"/>
              <w:left w:val="single" w:sz="4" w:space="0" w:color="auto"/>
              <w:bottom w:val="single" w:sz="4" w:space="0" w:color="auto"/>
              <w:right w:val="single" w:sz="4" w:space="0" w:color="auto"/>
            </w:tcBorders>
            <w:vAlign w:val="center"/>
          </w:tcPr>
          <w:p w14:paraId="34D00B1C"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5</w:t>
            </w:r>
          </w:p>
        </w:tc>
      </w:tr>
      <w:tr w:rsidR="00882400" w:rsidRPr="00CF4D5C" w14:paraId="60096AFD" w14:textId="77777777" w:rsidTr="00882400">
        <w:tc>
          <w:tcPr>
            <w:tcW w:w="8770" w:type="dxa"/>
            <w:tcBorders>
              <w:top w:val="single" w:sz="4" w:space="0" w:color="auto"/>
              <w:left w:val="single" w:sz="4" w:space="0" w:color="auto"/>
              <w:bottom w:val="single" w:sz="4" w:space="0" w:color="auto"/>
              <w:right w:val="single" w:sz="4" w:space="0" w:color="auto"/>
            </w:tcBorders>
          </w:tcPr>
          <w:p w14:paraId="38F7AC5F" w14:textId="77777777" w:rsidR="00882400" w:rsidRPr="00CF4D5C" w:rsidRDefault="00882400" w:rsidP="00882400">
            <w:pPr>
              <w:ind w:firstLine="15"/>
              <w:rPr>
                <w:rFonts w:ascii="Times New Roman" w:hAnsi="Times New Roman" w:cs="Times New Roman"/>
                <w:sz w:val="24"/>
                <w:szCs w:val="24"/>
              </w:rPr>
            </w:pPr>
            <w:r w:rsidRPr="00CF4D5C">
              <w:rPr>
                <w:rFonts w:ascii="Times New Roman" w:hAnsi="Times New Roman" w:cs="Times New Roman"/>
                <w:sz w:val="24"/>
                <w:szCs w:val="24"/>
              </w:rPr>
              <w:t>Концерт «</w:t>
            </w:r>
            <w:r w:rsidRPr="00CF4D5C">
              <w:rPr>
                <w:rFonts w:ascii="Times New Roman" w:hAnsi="Times New Roman" w:cs="Times New Roman"/>
                <w:sz w:val="24"/>
                <w:szCs w:val="24"/>
                <w:lang w:val="en-US"/>
              </w:rPr>
              <w:t>Lycmusic</w:t>
            </w:r>
            <w:r w:rsidRPr="00CF4D5C">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109C8790"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5</w:t>
            </w:r>
          </w:p>
        </w:tc>
      </w:tr>
      <w:tr w:rsidR="00882400" w:rsidRPr="00CF4D5C" w14:paraId="5CD0DB0A" w14:textId="77777777" w:rsidTr="00882400">
        <w:tc>
          <w:tcPr>
            <w:tcW w:w="8770" w:type="dxa"/>
            <w:tcBorders>
              <w:top w:val="single" w:sz="4" w:space="0" w:color="auto"/>
              <w:left w:val="single" w:sz="4" w:space="0" w:color="auto"/>
              <w:bottom w:val="single" w:sz="4" w:space="0" w:color="auto"/>
              <w:right w:val="single" w:sz="4" w:space="0" w:color="auto"/>
            </w:tcBorders>
          </w:tcPr>
          <w:p w14:paraId="645A5748" w14:textId="77777777" w:rsidR="00882400" w:rsidRPr="00CF4D5C" w:rsidRDefault="00882400" w:rsidP="00882400">
            <w:pPr>
              <w:ind w:firstLine="15"/>
              <w:rPr>
                <w:rFonts w:ascii="Times New Roman" w:hAnsi="Times New Roman" w:cs="Times New Roman"/>
                <w:sz w:val="24"/>
                <w:szCs w:val="24"/>
              </w:rPr>
            </w:pPr>
            <w:r w:rsidRPr="00CF4D5C">
              <w:rPr>
                <w:rFonts w:ascii="Times New Roman" w:hAnsi="Times New Roman" w:cs="Times New Roman"/>
                <w:sz w:val="24"/>
                <w:szCs w:val="24"/>
              </w:rPr>
              <w:t>Организация игры-марафона «Универсальный человек»</w:t>
            </w:r>
          </w:p>
        </w:tc>
        <w:tc>
          <w:tcPr>
            <w:tcW w:w="992" w:type="dxa"/>
            <w:tcBorders>
              <w:top w:val="single" w:sz="4" w:space="0" w:color="auto"/>
              <w:left w:val="single" w:sz="4" w:space="0" w:color="auto"/>
              <w:bottom w:val="single" w:sz="4" w:space="0" w:color="auto"/>
              <w:right w:val="single" w:sz="4" w:space="0" w:color="auto"/>
            </w:tcBorders>
            <w:vAlign w:val="center"/>
          </w:tcPr>
          <w:p w14:paraId="78D34A28"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5</w:t>
            </w:r>
          </w:p>
        </w:tc>
      </w:tr>
      <w:tr w:rsidR="00882400" w:rsidRPr="00CF4D5C" w14:paraId="546719C0" w14:textId="77777777" w:rsidTr="00882400">
        <w:tc>
          <w:tcPr>
            <w:tcW w:w="8770" w:type="dxa"/>
            <w:tcBorders>
              <w:top w:val="single" w:sz="4" w:space="0" w:color="auto"/>
              <w:left w:val="single" w:sz="4" w:space="0" w:color="auto"/>
              <w:bottom w:val="single" w:sz="4" w:space="0" w:color="auto"/>
              <w:right w:val="single" w:sz="4" w:space="0" w:color="auto"/>
            </w:tcBorders>
          </w:tcPr>
          <w:p w14:paraId="536FE7DF" w14:textId="77777777" w:rsidR="00882400" w:rsidRPr="00CF4D5C" w:rsidRDefault="00882400" w:rsidP="00882400">
            <w:pPr>
              <w:ind w:firstLine="15"/>
              <w:rPr>
                <w:rFonts w:ascii="Times New Roman" w:hAnsi="Times New Roman" w:cs="Times New Roman"/>
                <w:sz w:val="24"/>
                <w:szCs w:val="24"/>
              </w:rPr>
            </w:pPr>
            <w:r w:rsidRPr="00CF4D5C">
              <w:rPr>
                <w:rFonts w:ascii="Times New Roman" w:hAnsi="Times New Roman" w:cs="Times New Roman"/>
                <w:sz w:val="24"/>
                <w:szCs w:val="24"/>
              </w:rPr>
              <w:t>Фото-выставка «Фотография через века»</w:t>
            </w:r>
          </w:p>
        </w:tc>
        <w:tc>
          <w:tcPr>
            <w:tcW w:w="992" w:type="dxa"/>
            <w:tcBorders>
              <w:top w:val="single" w:sz="4" w:space="0" w:color="auto"/>
              <w:left w:val="single" w:sz="4" w:space="0" w:color="auto"/>
              <w:bottom w:val="single" w:sz="4" w:space="0" w:color="auto"/>
              <w:right w:val="single" w:sz="4" w:space="0" w:color="auto"/>
            </w:tcBorders>
            <w:vAlign w:val="center"/>
          </w:tcPr>
          <w:p w14:paraId="071F3CAB"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5</w:t>
            </w:r>
          </w:p>
        </w:tc>
      </w:tr>
      <w:tr w:rsidR="00882400" w:rsidRPr="00CF4D5C" w14:paraId="42BAF1C6" w14:textId="77777777" w:rsidTr="00882400">
        <w:tc>
          <w:tcPr>
            <w:tcW w:w="8770" w:type="dxa"/>
            <w:tcBorders>
              <w:top w:val="single" w:sz="4" w:space="0" w:color="auto"/>
              <w:left w:val="single" w:sz="4" w:space="0" w:color="auto"/>
              <w:bottom w:val="single" w:sz="4" w:space="0" w:color="auto"/>
              <w:right w:val="single" w:sz="4" w:space="0" w:color="auto"/>
            </w:tcBorders>
          </w:tcPr>
          <w:p w14:paraId="1253CC58" w14:textId="77777777" w:rsidR="00882400" w:rsidRPr="00CF4D5C" w:rsidRDefault="00882400" w:rsidP="00882400">
            <w:pPr>
              <w:spacing w:line="276" w:lineRule="auto"/>
              <w:rPr>
                <w:rFonts w:ascii="Times New Roman" w:hAnsi="Times New Roman" w:cs="Times New Roman"/>
                <w:sz w:val="24"/>
                <w:szCs w:val="24"/>
              </w:rPr>
            </w:pPr>
            <w:r w:rsidRPr="00CF4D5C">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33D30D88"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20</w:t>
            </w:r>
          </w:p>
        </w:tc>
      </w:tr>
    </w:tbl>
    <w:p w14:paraId="18DA0AD4" w14:textId="77777777" w:rsidR="00882400" w:rsidRPr="00CF4D5C" w:rsidRDefault="00882400" w:rsidP="00882400">
      <w:pPr>
        <w:pStyle w:val="a6"/>
        <w:ind w:left="0"/>
        <w:rPr>
          <w:rFonts w:ascii="Times New Roman" w:hAnsi="Times New Roman"/>
          <w:color w:val="000000"/>
          <w:sz w:val="24"/>
          <w:szCs w:val="24"/>
        </w:rPr>
      </w:pPr>
    </w:p>
    <w:p w14:paraId="7FDE2EF1" w14:textId="77777777" w:rsidR="00882400" w:rsidRPr="00CF4D5C" w:rsidRDefault="00882400" w:rsidP="00882400">
      <w:pPr>
        <w:spacing w:line="276" w:lineRule="auto"/>
        <w:jc w:val="center"/>
        <w:rPr>
          <w:rFonts w:ascii="Times New Roman" w:hAnsi="Times New Roman" w:cs="Times New Roman"/>
          <w:b/>
          <w:sz w:val="24"/>
          <w:szCs w:val="24"/>
        </w:rPr>
      </w:pPr>
      <w:r w:rsidRPr="00CF4D5C">
        <w:rPr>
          <w:rFonts w:ascii="Times New Roman" w:hAnsi="Times New Roman" w:cs="Times New Roman"/>
          <w:b/>
          <w:sz w:val="24"/>
          <w:szCs w:val="24"/>
        </w:rPr>
        <w:t>11 класс</w:t>
      </w:r>
    </w:p>
    <w:tbl>
      <w:tblPr>
        <w:tblStyle w:val="af4"/>
        <w:tblW w:w="9762" w:type="dxa"/>
        <w:tblInd w:w="-15" w:type="dxa"/>
        <w:tblLayout w:type="fixed"/>
        <w:tblLook w:val="04A0" w:firstRow="1" w:lastRow="0" w:firstColumn="1" w:lastColumn="0" w:noHBand="0" w:noVBand="1"/>
      </w:tblPr>
      <w:tblGrid>
        <w:gridCol w:w="8770"/>
        <w:gridCol w:w="992"/>
      </w:tblGrid>
      <w:tr w:rsidR="00882400" w:rsidRPr="00CF4D5C" w14:paraId="1C74974A" w14:textId="77777777" w:rsidTr="00882400">
        <w:tc>
          <w:tcPr>
            <w:tcW w:w="8770" w:type="dxa"/>
            <w:tcBorders>
              <w:top w:val="single" w:sz="4" w:space="0" w:color="auto"/>
              <w:left w:val="single" w:sz="4" w:space="0" w:color="auto"/>
              <w:bottom w:val="single" w:sz="4" w:space="0" w:color="auto"/>
              <w:right w:val="single" w:sz="4" w:space="0" w:color="auto"/>
            </w:tcBorders>
            <w:vAlign w:val="center"/>
            <w:hideMark/>
          </w:tcPr>
          <w:p w14:paraId="09BBE225"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Тема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DF4C09"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Часы</w:t>
            </w:r>
          </w:p>
        </w:tc>
      </w:tr>
      <w:tr w:rsidR="00882400" w:rsidRPr="00CF4D5C" w14:paraId="1141C017" w14:textId="77777777" w:rsidTr="00882400">
        <w:tc>
          <w:tcPr>
            <w:tcW w:w="8770" w:type="dxa"/>
            <w:tcBorders>
              <w:top w:val="single" w:sz="4" w:space="0" w:color="auto"/>
              <w:left w:val="single" w:sz="4" w:space="0" w:color="auto"/>
              <w:bottom w:val="single" w:sz="4" w:space="0" w:color="auto"/>
              <w:right w:val="single" w:sz="4" w:space="0" w:color="auto"/>
            </w:tcBorders>
            <w:hideMark/>
          </w:tcPr>
          <w:p w14:paraId="3FDCB731" w14:textId="77777777" w:rsidR="00882400" w:rsidRPr="00CF4D5C" w:rsidRDefault="00882400" w:rsidP="00882400">
            <w:pPr>
              <w:ind w:firstLine="15"/>
              <w:rPr>
                <w:rFonts w:ascii="Times New Roman" w:hAnsi="Times New Roman" w:cs="Times New Roman"/>
                <w:sz w:val="24"/>
                <w:szCs w:val="24"/>
              </w:rPr>
            </w:pPr>
            <w:r w:rsidRPr="00CF4D5C">
              <w:rPr>
                <w:rFonts w:ascii="Times New Roman" w:hAnsi="Times New Roman" w:cs="Times New Roman"/>
                <w:sz w:val="24"/>
                <w:szCs w:val="24"/>
              </w:rPr>
              <w:t>Творческий вечер «Роль мотивации и мечты в выборе профессии»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6CAD51"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5</w:t>
            </w:r>
          </w:p>
        </w:tc>
      </w:tr>
      <w:tr w:rsidR="00882400" w:rsidRPr="00CF4D5C" w14:paraId="15AACEEA" w14:textId="77777777" w:rsidTr="00882400">
        <w:tc>
          <w:tcPr>
            <w:tcW w:w="8770" w:type="dxa"/>
            <w:tcBorders>
              <w:top w:val="single" w:sz="4" w:space="0" w:color="auto"/>
              <w:left w:val="single" w:sz="4" w:space="0" w:color="auto"/>
              <w:bottom w:val="single" w:sz="4" w:space="0" w:color="auto"/>
              <w:right w:val="single" w:sz="4" w:space="0" w:color="auto"/>
            </w:tcBorders>
            <w:hideMark/>
          </w:tcPr>
          <w:p w14:paraId="2272E6A8" w14:textId="77777777" w:rsidR="00882400" w:rsidRPr="00CF4D5C" w:rsidRDefault="00882400" w:rsidP="00882400">
            <w:pPr>
              <w:ind w:firstLine="15"/>
              <w:rPr>
                <w:rFonts w:ascii="Times New Roman" w:hAnsi="Times New Roman" w:cs="Times New Roman"/>
                <w:sz w:val="24"/>
                <w:szCs w:val="24"/>
              </w:rPr>
            </w:pPr>
            <w:r w:rsidRPr="00CF4D5C">
              <w:rPr>
                <w:rFonts w:ascii="Times New Roman" w:hAnsi="Times New Roman" w:cs="Times New Roman"/>
                <w:sz w:val="24"/>
                <w:szCs w:val="24"/>
              </w:rPr>
              <w:t>Благотворительная акция «Старость в сладость»</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078CA1"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5</w:t>
            </w:r>
          </w:p>
        </w:tc>
      </w:tr>
      <w:tr w:rsidR="00882400" w:rsidRPr="00CF4D5C" w14:paraId="0AAE072C" w14:textId="77777777" w:rsidTr="00882400">
        <w:tc>
          <w:tcPr>
            <w:tcW w:w="8770" w:type="dxa"/>
            <w:tcBorders>
              <w:top w:val="single" w:sz="4" w:space="0" w:color="auto"/>
              <w:left w:val="single" w:sz="4" w:space="0" w:color="auto"/>
              <w:bottom w:val="single" w:sz="4" w:space="0" w:color="auto"/>
              <w:right w:val="single" w:sz="4" w:space="0" w:color="auto"/>
            </w:tcBorders>
          </w:tcPr>
          <w:p w14:paraId="54D092FD" w14:textId="77777777" w:rsidR="00882400" w:rsidRPr="00CF4D5C" w:rsidRDefault="00882400" w:rsidP="00882400">
            <w:pPr>
              <w:ind w:firstLine="15"/>
              <w:rPr>
                <w:rFonts w:ascii="Times New Roman" w:hAnsi="Times New Roman" w:cs="Times New Roman"/>
                <w:sz w:val="24"/>
                <w:szCs w:val="24"/>
              </w:rPr>
            </w:pPr>
            <w:r w:rsidRPr="00CF4D5C">
              <w:rPr>
                <w:rFonts w:ascii="Times New Roman" w:hAnsi="Times New Roman" w:cs="Times New Roman"/>
                <w:sz w:val="24"/>
                <w:szCs w:val="24"/>
              </w:rPr>
              <w:t>Практическое занятие - организация праздника «День учителя»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A3E5A6"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5</w:t>
            </w:r>
          </w:p>
        </w:tc>
      </w:tr>
      <w:tr w:rsidR="00882400" w:rsidRPr="00CF4D5C" w14:paraId="4843E728" w14:textId="77777777" w:rsidTr="00882400">
        <w:tc>
          <w:tcPr>
            <w:tcW w:w="8770" w:type="dxa"/>
            <w:tcBorders>
              <w:top w:val="single" w:sz="4" w:space="0" w:color="auto"/>
              <w:left w:val="single" w:sz="4" w:space="0" w:color="auto"/>
              <w:bottom w:val="single" w:sz="4" w:space="0" w:color="auto"/>
              <w:right w:val="single" w:sz="4" w:space="0" w:color="auto"/>
            </w:tcBorders>
          </w:tcPr>
          <w:p w14:paraId="5155CBBF" w14:textId="77777777" w:rsidR="00882400" w:rsidRPr="00CF4D5C" w:rsidRDefault="00882400" w:rsidP="00882400">
            <w:pPr>
              <w:ind w:firstLine="15"/>
              <w:rPr>
                <w:rFonts w:ascii="Times New Roman" w:hAnsi="Times New Roman" w:cs="Times New Roman"/>
                <w:sz w:val="24"/>
                <w:szCs w:val="24"/>
              </w:rPr>
            </w:pPr>
            <w:r w:rsidRPr="00CF4D5C">
              <w:rPr>
                <w:rFonts w:ascii="Times New Roman" w:hAnsi="Times New Roman" w:cs="Times New Roman"/>
                <w:sz w:val="24"/>
                <w:szCs w:val="24"/>
              </w:rPr>
              <w:t>Акция «Бессмертный полк моей семьи»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763108"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5</w:t>
            </w:r>
          </w:p>
        </w:tc>
      </w:tr>
      <w:tr w:rsidR="00882400" w:rsidRPr="00CF4D5C" w14:paraId="7C66C89F" w14:textId="77777777" w:rsidTr="00882400">
        <w:tc>
          <w:tcPr>
            <w:tcW w:w="8770" w:type="dxa"/>
            <w:tcBorders>
              <w:top w:val="single" w:sz="4" w:space="0" w:color="auto"/>
              <w:left w:val="single" w:sz="4" w:space="0" w:color="auto"/>
              <w:bottom w:val="single" w:sz="4" w:space="0" w:color="auto"/>
              <w:right w:val="single" w:sz="4" w:space="0" w:color="auto"/>
            </w:tcBorders>
          </w:tcPr>
          <w:p w14:paraId="7007CEE8" w14:textId="77777777" w:rsidR="00882400" w:rsidRPr="00CF4D5C" w:rsidRDefault="00882400" w:rsidP="00882400">
            <w:pPr>
              <w:ind w:firstLine="15"/>
              <w:rPr>
                <w:rFonts w:ascii="Times New Roman" w:hAnsi="Times New Roman" w:cs="Times New Roman"/>
                <w:sz w:val="24"/>
                <w:szCs w:val="24"/>
              </w:rPr>
            </w:pPr>
            <w:r w:rsidRPr="00CF4D5C">
              <w:rPr>
                <w:rFonts w:ascii="Times New Roman" w:hAnsi="Times New Roman" w:cs="Times New Roman"/>
                <w:sz w:val="24"/>
                <w:szCs w:val="24"/>
              </w:rPr>
              <w:t>Организация и проведение Новогоднего концерта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999144" w14:textId="77777777" w:rsidR="00882400" w:rsidRPr="00CF4D5C" w:rsidRDefault="00882400" w:rsidP="00882400">
            <w:pPr>
              <w:spacing w:line="276" w:lineRule="auto"/>
              <w:jc w:val="center"/>
              <w:rPr>
                <w:rFonts w:ascii="Times New Roman" w:hAnsi="Times New Roman" w:cs="Times New Roman"/>
                <w:b/>
                <w:color w:val="000000"/>
                <w:sz w:val="24"/>
                <w:szCs w:val="24"/>
              </w:rPr>
            </w:pPr>
            <w:r w:rsidRPr="00CF4D5C">
              <w:rPr>
                <w:rFonts w:ascii="Times New Roman" w:hAnsi="Times New Roman" w:cs="Times New Roman"/>
                <w:sz w:val="24"/>
                <w:szCs w:val="24"/>
              </w:rPr>
              <w:t>10</w:t>
            </w:r>
          </w:p>
        </w:tc>
      </w:tr>
      <w:tr w:rsidR="00882400" w:rsidRPr="00CF4D5C" w14:paraId="2D65214F" w14:textId="77777777" w:rsidTr="00882400">
        <w:tc>
          <w:tcPr>
            <w:tcW w:w="8770" w:type="dxa"/>
            <w:tcBorders>
              <w:top w:val="single" w:sz="4" w:space="0" w:color="auto"/>
              <w:left w:val="single" w:sz="4" w:space="0" w:color="auto"/>
              <w:bottom w:val="single" w:sz="4" w:space="0" w:color="auto"/>
              <w:right w:val="single" w:sz="4" w:space="0" w:color="auto"/>
            </w:tcBorders>
            <w:hideMark/>
          </w:tcPr>
          <w:p w14:paraId="0E2B83C3" w14:textId="77777777" w:rsidR="00882400" w:rsidRPr="00CF4D5C" w:rsidRDefault="00882400" w:rsidP="00882400">
            <w:pPr>
              <w:ind w:firstLine="15"/>
              <w:rPr>
                <w:rFonts w:ascii="Times New Roman" w:hAnsi="Times New Roman" w:cs="Times New Roman"/>
                <w:sz w:val="24"/>
                <w:szCs w:val="24"/>
              </w:rPr>
            </w:pPr>
            <w:r w:rsidRPr="00CF4D5C">
              <w:rPr>
                <w:rFonts w:ascii="Times New Roman" w:hAnsi="Times New Roman" w:cs="Times New Roman"/>
                <w:sz w:val="24"/>
                <w:szCs w:val="24"/>
              </w:rPr>
              <w:t>Цикл мероприятий в рамках профилактики здорового образа жизни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6A7707"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10</w:t>
            </w:r>
          </w:p>
        </w:tc>
      </w:tr>
      <w:tr w:rsidR="00882400" w:rsidRPr="00CF4D5C" w14:paraId="53B52250" w14:textId="77777777" w:rsidTr="00882400">
        <w:tc>
          <w:tcPr>
            <w:tcW w:w="8770" w:type="dxa"/>
            <w:tcBorders>
              <w:top w:val="single" w:sz="4" w:space="0" w:color="auto"/>
              <w:left w:val="single" w:sz="4" w:space="0" w:color="auto"/>
              <w:bottom w:val="single" w:sz="4" w:space="0" w:color="auto"/>
              <w:right w:val="single" w:sz="4" w:space="0" w:color="auto"/>
            </w:tcBorders>
          </w:tcPr>
          <w:p w14:paraId="1BBB9E68" w14:textId="77777777" w:rsidR="00882400" w:rsidRPr="00CF4D5C" w:rsidRDefault="00882400" w:rsidP="00882400">
            <w:pPr>
              <w:spacing w:line="276" w:lineRule="auto"/>
              <w:rPr>
                <w:rFonts w:ascii="Times New Roman" w:hAnsi="Times New Roman" w:cs="Times New Roman"/>
                <w:sz w:val="24"/>
                <w:szCs w:val="24"/>
              </w:rPr>
            </w:pPr>
            <w:r w:rsidRPr="00CF4D5C">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07B8B2EF" w14:textId="77777777" w:rsidR="00882400" w:rsidRPr="00CF4D5C" w:rsidRDefault="00882400" w:rsidP="00882400">
            <w:pPr>
              <w:spacing w:line="276" w:lineRule="auto"/>
              <w:jc w:val="center"/>
              <w:rPr>
                <w:rFonts w:ascii="Times New Roman" w:hAnsi="Times New Roman" w:cs="Times New Roman"/>
                <w:sz w:val="24"/>
                <w:szCs w:val="24"/>
              </w:rPr>
            </w:pPr>
            <w:r w:rsidRPr="00CF4D5C">
              <w:rPr>
                <w:rFonts w:ascii="Times New Roman" w:hAnsi="Times New Roman" w:cs="Times New Roman"/>
                <w:sz w:val="24"/>
                <w:szCs w:val="24"/>
              </w:rPr>
              <w:t>40</w:t>
            </w:r>
          </w:p>
        </w:tc>
      </w:tr>
    </w:tbl>
    <w:p w14:paraId="66F22656" w14:textId="77777777" w:rsidR="00882400" w:rsidRPr="00CF4D5C" w:rsidRDefault="00882400" w:rsidP="00882400">
      <w:pPr>
        <w:rPr>
          <w:rFonts w:ascii="Times New Roman" w:hAnsi="Times New Roman" w:cs="Times New Roman"/>
          <w:sz w:val="24"/>
          <w:szCs w:val="24"/>
          <w:shd w:val="clear" w:color="auto" w:fill="FFFFFF"/>
        </w:rPr>
      </w:pPr>
    </w:p>
    <w:p w14:paraId="72B591D2" w14:textId="77777777" w:rsidR="00882400" w:rsidRPr="00CF4D5C" w:rsidRDefault="00882400" w:rsidP="00882400">
      <w:pPr>
        <w:rPr>
          <w:rFonts w:ascii="Times New Roman" w:hAnsi="Times New Roman" w:cs="Times New Roman"/>
          <w:sz w:val="24"/>
          <w:szCs w:val="24"/>
        </w:rPr>
      </w:pPr>
    </w:p>
    <w:p w14:paraId="3AA82AA9" w14:textId="77777777" w:rsidR="00882400" w:rsidRPr="00CF4D5C" w:rsidRDefault="00882400" w:rsidP="00882400">
      <w:pPr>
        <w:rPr>
          <w:rFonts w:ascii="Times New Roman" w:hAnsi="Times New Roman" w:cs="Times New Roman"/>
          <w:sz w:val="24"/>
          <w:szCs w:val="24"/>
        </w:rPr>
      </w:pPr>
    </w:p>
    <w:p w14:paraId="60797B85" w14:textId="77777777" w:rsidR="00882400" w:rsidRPr="00CF4D5C" w:rsidRDefault="00882400" w:rsidP="00882400">
      <w:pPr>
        <w:rPr>
          <w:rFonts w:ascii="Times New Roman" w:hAnsi="Times New Roman" w:cs="Times New Roman"/>
          <w:sz w:val="24"/>
          <w:szCs w:val="24"/>
        </w:rPr>
      </w:pPr>
    </w:p>
    <w:p w14:paraId="2F848D43" w14:textId="77777777" w:rsidR="00882400" w:rsidRPr="00CF4D5C" w:rsidRDefault="00882400" w:rsidP="00882400">
      <w:pPr>
        <w:rPr>
          <w:rFonts w:ascii="Times New Roman" w:hAnsi="Times New Roman" w:cs="Times New Roman"/>
          <w:sz w:val="24"/>
          <w:szCs w:val="24"/>
        </w:rPr>
      </w:pPr>
    </w:p>
    <w:p w14:paraId="0B2C050E" w14:textId="77777777" w:rsidR="00882400" w:rsidRPr="00DC4F6F" w:rsidRDefault="00882400" w:rsidP="00882400">
      <w:pPr>
        <w:spacing w:after="0" w:line="240" w:lineRule="auto"/>
        <w:rPr>
          <w:rFonts w:ascii="Times New Roman" w:hAnsi="Times New Roman" w:cs="Times New Roman"/>
          <w:sz w:val="24"/>
          <w:szCs w:val="24"/>
        </w:rPr>
      </w:pPr>
    </w:p>
    <w:p w14:paraId="32CAA907" w14:textId="77777777" w:rsidR="00882400" w:rsidRPr="00DC4F6F" w:rsidRDefault="00882400" w:rsidP="00882400">
      <w:pPr>
        <w:spacing w:after="0" w:line="240" w:lineRule="auto"/>
        <w:rPr>
          <w:rFonts w:ascii="Times New Roman" w:hAnsi="Times New Roman" w:cs="Times New Roman"/>
          <w:sz w:val="24"/>
          <w:szCs w:val="24"/>
        </w:rPr>
      </w:pPr>
    </w:p>
    <w:p w14:paraId="199EB56D" w14:textId="022F024C" w:rsidR="00882400" w:rsidRDefault="00882400">
      <w:pPr>
        <w:rPr>
          <w:rFonts w:ascii="Times New Roman" w:eastAsia="Times New Roman" w:hAnsi="Times New Roman" w:cs="Times New Roman"/>
          <w:b/>
          <w:bCs/>
          <w:iCs/>
          <w:sz w:val="28"/>
          <w:szCs w:val="28"/>
        </w:rPr>
      </w:pPr>
      <w:r>
        <w:br w:type="page"/>
      </w:r>
    </w:p>
    <w:p w14:paraId="2C185859" w14:textId="7318CDDE" w:rsidR="005A2BFC" w:rsidRPr="000D2751" w:rsidRDefault="005A2BFC" w:rsidP="00E8228D">
      <w:pPr>
        <w:pStyle w:val="2"/>
      </w:pPr>
      <w:bookmarkStart w:id="53" w:name="_Toc1151644"/>
      <w:r w:rsidRPr="000D2751">
        <w:lastRenderedPageBreak/>
        <w:t>Система условий реализации образовательной программы среднего общего образования</w:t>
      </w:r>
      <w:bookmarkEnd w:id="53"/>
    </w:p>
    <w:p w14:paraId="3D022061" w14:textId="77777777" w:rsidR="002409B6" w:rsidRPr="002409B6" w:rsidRDefault="002409B6" w:rsidP="00B53B17">
      <w:pPr>
        <w:pStyle w:val="Style45"/>
        <w:widowControl/>
        <w:spacing w:line="276" w:lineRule="auto"/>
        <w:ind w:firstLine="720"/>
        <w:rPr>
          <w:rStyle w:val="FontStyle121"/>
          <w:sz w:val="24"/>
        </w:rPr>
      </w:pPr>
      <w:r w:rsidRPr="002409B6">
        <w:rPr>
          <w:rStyle w:val="FontStyle121"/>
          <w:sz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w:t>
      </w:r>
      <w:r w:rsidRPr="002409B6">
        <w:rPr>
          <w:rStyle w:val="FontStyle121"/>
          <w:sz w:val="24"/>
        </w:rPr>
        <w:softHyphen/>
        <w:t>муникативного, эстетического, физического, трудового развития обучающихся.</w:t>
      </w:r>
    </w:p>
    <w:p w14:paraId="15A0FF1C" w14:textId="77777777" w:rsidR="002409B6" w:rsidRPr="002409B6" w:rsidRDefault="002409B6" w:rsidP="00B53B17">
      <w:pPr>
        <w:pStyle w:val="Style45"/>
        <w:widowControl/>
        <w:spacing w:line="276" w:lineRule="auto"/>
        <w:ind w:firstLine="720"/>
        <w:rPr>
          <w:rStyle w:val="FontStyle121"/>
          <w:sz w:val="24"/>
        </w:rPr>
      </w:pPr>
      <w:r w:rsidRPr="002409B6">
        <w:rPr>
          <w:rStyle w:val="FontStyle121"/>
          <w:sz w:val="24"/>
        </w:rPr>
        <w:t>Условия, созданные в Лицее НИУ ВШЭ, реализующем основную образова</w:t>
      </w:r>
      <w:r w:rsidRPr="002409B6">
        <w:rPr>
          <w:rStyle w:val="FontStyle121"/>
          <w:sz w:val="24"/>
        </w:rPr>
        <w:softHyphen/>
        <w:t>тельную программу среднего общего образования:</w:t>
      </w:r>
    </w:p>
    <w:p w14:paraId="5C678ECA" w14:textId="77777777" w:rsidR="002409B6" w:rsidRPr="002409B6" w:rsidRDefault="002409B6" w:rsidP="006314E4">
      <w:pPr>
        <w:pStyle w:val="Style63"/>
        <w:widowControl/>
        <w:numPr>
          <w:ilvl w:val="0"/>
          <w:numId w:val="28"/>
        </w:numPr>
        <w:tabs>
          <w:tab w:val="left" w:pos="730"/>
        </w:tabs>
        <w:spacing w:line="276" w:lineRule="auto"/>
        <w:ind w:left="851" w:hanging="131"/>
        <w:jc w:val="left"/>
        <w:rPr>
          <w:rStyle w:val="FontStyle121"/>
          <w:sz w:val="24"/>
        </w:rPr>
      </w:pPr>
      <w:r w:rsidRPr="002409B6">
        <w:rPr>
          <w:rStyle w:val="FontStyle121"/>
          <w:sz w:val="24"/>
        </w:rPr>
        <w:t>соответствуют требованиям Стандарта;</w:t>
      </w:r>
    </w:p>
    <w:p w14:paraId="0BDDCF60" w14:textId="77777777" w:rsidR="002409B6" w:rsidRPr="002409B6" w:rsidRDefault="002409B6" w:rsidP="006314E4">
      <w:pPr>
        <w:pStyle w:val="Style63"/>
        <w:widowControl/>
        <w:numPr>
          <w:ilvl w:val="0"/>
          <w:numId w:val="28"/>
        </w:numPr>
        <w:tabs>
          <w:tab w:val="left" w:pos="730"/>
        </w:tabs>
        <w:spacing w:line="276" w:lineRule="auto"/>
        <w:ind w:left="851" w:hanging="131"/>
        <w:rPr>
          <w:rStyle w:val="FontStyle121"/>
          <w:sz w:val="24"/>
        </w:rPr>
      </w:pPr>
      <w:r w:rsidRPr="002409B6">
        <w:rPr>
          <w:rStyle w:val="FontStyle121"/>
          <w:sz w:val="24"/>
        </w:rPr>
        <w:t>обеспечивают достижение планируемых результатов освоения основной обра</w:t>
      </w:r>
      <w:r w:rsidRPr="002409B6">
        <w:rPr>
          <w:rStyle w:val="FontStyle121"/>
          <w:sz w:val="24"/>
        </w:rPr>
        <w:softHyphen/>
        <w:t>зовательной программы;</w:t>
      </w:r>
    </w:p>
    <w:p w14:paraId="5769503E" w14:textId="77777777" w:rsidR="002409B6" w:rsidRPr="002409B6" w:rsidRDefault="002409B6" w:rsidP="006314E4">
      <w:pPr>
        <w:pStyle w:val="Style63"/>
        <w:widowControl/>
        <w:numPr>
          <w:ilvl w:val="0"/>
          <w:numId w:val="28"/>
        </w:numPr>
        <w:tabs>
          <w:tab w:val="left" w:pos="730"/>
        </w:tabs>
        <w:spacing w:line="276" w:lineRule="auto"/>
        <w:ind w:left="851" w:hanging="131"/>
        <w:rPr>
          <w:rStyle w:val="FontStyle121"/>
          <w:sz w:val="24"/>
        </w:rPr>
      </w:pPr>
      <w:r w:rsidRPr="002409B6">
        <w:rPr>
          <w:rStyle w:val="FontStyle121"/>
          <w:sz w:val="24"/>
        </w:rPr>
        <w:t>учитывают особенности образовательной организации, её организационную структуру, запросы участников образовательного процесса в среднем общем образо</w:t>
      </w:r>
      <w:r w:rsidRPr="002409B6">
        <w:rPr>
          <w:rStyle w:val="FontStyle121"/>
          <w:sz w:val="24"/>
        </w:rPr>
        <w:softHyphen/>
        <w:t>вании;</w:t>
      </w:r>
    </w:p>
    <w:p w14:paraId="7E384777" w14:textId="77777777" w:rsidR="002409B6" w:rsidRPr="002409B6" w:rsidRDefault="002409B6" w:rsidP="006314E4">
      <w:pPr>
        <w:pStyle w:val="Style63"/>
        <w:widowControl/>
        <w:numPr>
          <w:ilvl w:val="0"/>
          <w:numId w:val="28"/>
        </w:numPr>
        <w:tabs>
          <w:tab w:val="left" w:pos="730"/>
        </w:tabs>
        <w:spacing w:line="276" w:lineRule="auto"/>
        <w:ind w:left="851" w:hanging="131"/>
        <w:rPr>
          <w:rStyle w:val="FontStyle121"/>
          <w:sz w:val="24"/>
        </w:rPr>
      </w:pPr>
      <w:r w:rsidRPr="002409B6">
        <w:rPr>
          <w:rStyle w:val="FontStyle121"/>
          <w:sz w:val="24"/>
        </w:rPr>
        <w:t>используют возможности, обусловленные тем, что Лицей является структурным подразделение федерального университета.</w:t>
      </w:r>
    </w:p>
    <w:p w14:paraId="501AA47A" w14:textId="77777777" w:rsidR="002409B6" w:rsidRPr="002409B6" w:rsidRDefault="002409B6" w:rsidP="00B53B17">
      <w:pPr>
        <w:pStyle w:val="Style45"/>
        <w:widowControl/>
        <w:spacing w:line="276" w:lineRule="auto"/>
        <w:ind w:firstLine="720"/>
        <w:rPr>
          <w:rStyle w:val="FontStyle121"/>
          <w:sz w:val="24"/>
        </w:rPr>
      </w:pPr>
      <w:r w:rsidRPr="002409B6">
        <w:rPr>
          <w:rStyle w:val="FontStyle121"/>
          <w:sz w:val="24"/>
        </w:rPr>
        <w:t>В соответствии с требованиями Стандарта раздел основной образовательной программы Лицея НИУ ВШЭ, характеризующий систему условий, со</w:t>
      </w:r>
      <w:r w:rsidRPr="002409B6">
        <w:rPr>
          <w:rStyle w:val="FontStyle121"/>
          <w:sz w:val="24"/>
        </w:rPr>
        <w:softHyphen/>
        <w:t>держит:</w:t>
      </w:r>
    </w:p>
    <w:p w14:paraId="2924CD17" w14:textId="77777777" w:rsidR="002409B6" w:rsidRPr="002409B6" w:rsidRDefault="002409B6" w:rsidP="006314E4">
      <w:pPr>
        <w:pStyle w:val="Style63"/>
        <w:widowControl/>
        <w:numPr>
          <w:ilvl w:val="0"/>
          <w:numId w:val="28"/>
        </w:numPr>
        <w:tabs>
          <w:tab w:val="left" w:pos="730"/>
        </w:tabs>
        <w:spacing w:line="276" w:lineRule="auto"/>
        <w:ind w:left="851" w:hanging="131"/>
        <w:rPr>
          <w:rStyle w:val="FontStyle121"/>
          <w:sz w:val="24"/>
        </w:rPr>
      </w:pPr>
      <w:r w:rsidRPr="002409B6">
        <w:rPr>
          <w:rStyle w:val="FontStyle121"/>
          <w:sz w:val="24"/>
        </w:rPr>
        <w:t>описание кадровых, психолого-педагогических, финансовых, материально-технических, информационно-методических условий и ресурсов;</w:t>
      </w:r>
    </w:p>
    <w:p w14:paraId="03DCACFF" w14:textId="77777777" w:rsidR="002409B6" w:rsidRPr="002409B6" w:rsidRDefault="002409B6" w:rsidP="006314E4">
      <w:pPr>
        <w:pStyle w:val="Style63"/>
        <w:widowControl/>
        <w:numPr>
          <w:ilvl w:val="0"/>
          <w:numId w:val="28"/>
        </w:numPr>
        <w:tabs>
          <w:tab w:val="left" w:pos="730"/>
        </w:tabs>
        <w:spacing w:line="276" w:lineRule="auto"/>
        <w:ind w:left="851" w:hanging="131"/>
        <w:rPr>
          <w:rStyle w:val="FontStyle121"/>
          <w:sz w:val="24"/>
        </w:rPr>
      </w:pPr>
      <w:r w:rsidRPr="002409B6">
        <w:rPr>
          <w:rStyle w:val="FontStyle121"/>
          <w:sz w:val="24"/>
        </w:rPr>
        <w:t>обоснование необходимых изменений в имеющихся условиях в соответствии с целями и приоритетами основной образовательной программы среднего общего образования образовательного учреждения;</w:t>
      </w:r>
    </w:p>
    <w:p w14:paraId="43E56A9C" w14:textId="77777777" w:rsidR="002409B6" w:rsidRPr="002409B6" w:rsidRDefault="002409B6" w:rsidP="006314E4">
      <w:pPr>
        <w:pStyle w:val="Style63"/>
        <w:widowControl/>
        <w:numPr>
          <w:ilvl w:val="0"/>
          <w:numId w:val="28"/>
        </w:numPr>
        <w:tabs>
          <w:tab w:val="left" w:pos="730"/>
        </w:tabs>
        <w:spacing w:line="276" w:lineRule="auto"/>
        <w:ind w:left="851" w:hanging="131"/>
        <w:jc w:val="left"/>
        <w:rPr>
          <w:rStyle w:val="FontStyle121"/>
          <w:sz w:val="24"/>
        </w:rPr>
      </w:pPr>
      <w:r w:rsidRPr="002409B6">
        <w:rPr>
          <w:rStyle w:val="FontStyle121"/>
          <w:sz w:val="24"/>
        </w:rPr>
        <w:t>механизмы достижения целевых ориентиров в системе условий;</w:t>
      </w:r>
    </w:p>
    <w:p w14:paraId="5337B072" w14:textId="77777777" w:rsidR="002409B6" w:rsidRPr="002409B6" w:rsidRDefault="002409B6" w:rsidP="006314E4">
      <w:pPr>
        <w:pStyle w:val="Style63"/>
        <w:widowControl/>
        <w:numPr>
          <w:ilvl w:val="0"/>
          <w:numId w:val="28"/>
        </w:numPr>
        <w:tabs>
          <w:tab w:val="left" w:pos="730"/>
        </w:tabs>
        <w:spacing w:line="276" w:lineRule="auto"/>
        <w:ind w:left="851" w:hanging="131"/>
        <w:jc w:val="left"/>
        <w:rPr>
          <w:rStyle w:val="FontStyle121"/>
          <w:sz w:val="24"/>
        </w:rPr>
      </w:pPr>
      <w:r w:rsidRPr="002409B6">
        <w:rPr>
          <w:rStyle w:val="FontStyle121"/>
          <w:sz w:val="24"/>
        </w:rPr>
        <w:t>систему мониторинга и оценки условий.</w:t>
      </w:r>
    </w:p>
    <w:p w14:paraId="1A78F416" w14:textId="77777777" w:rsidR="002409B6" w:rsidRPr="002409B6" w:rsidRDefault="002409B6" w:rsidP="00B53B17">
      <w:pPr>
        <w:pStyle w:val="Style45"/>
        <w:widowControl/>
        <w:spacing w:line="276" w:lineRule="auto"/>
        <w:ind w:firstLine="720"/>
        <w:rPr>
          <w:rStyle w:val="FontStyle121"/>
          <w:sz w:val="24"/>
        </w:rPr>
      </w:pPr>
      <w:r w:rsidRPr="002409B6">
        <w:rPr>
          <w:rStyle w:val="FontStyle121"/>
          <w:sz w:val="24"/>
        </w:rPr>
        <w:t>Система условий реализации основной образовательной программы среднего общего образования Лицея НИУ ВШЭ базируется на результатах проведённой в ходе разработки программы комплексной аналитико-обобщающей и прогностической работы, вклю</w:t>
      </w:r>
      <w:r w:rsidRPr="002409B6">
        <w:rPr>
          <w:rStyle w:val="FontStyle121"/>
          <w:sz w:val="24"/>
        </w:rPr>
        <w:softHyphen/>
        <w:t>чающей:</w:t>
      </w:r>
    </w:p>
    <w:p w14:paraId="2D38AE56" w14:textId="77777777" w:rsidR="002409B6" w:rsidRPr="002409B6" w:rsidRDefault="002409B6" w:rsidP="006314E4">
      <w:pPr>
        <w:pStyle w:val="Style63"/>
        <w:widowControl/>
        <w:numPr>
          <w:ilvl w:val="0"/>
          <w:numId w:val="28"/>
        </w:numPr>
        <w:tabs>
          <w:tab w:val="left" w:pos="730"/>
        </w:tabs>
        <w:spacing w:line="276" w:lineRule="auto"/>
        <w:ind w:left="851" w:hanging="131"/>
        <w:rPr>
          <w:rStyle w:val="FontStyle121"/>
          <w:sz w:val="24"/>
        </w:rPr>
      </w:pPr>
      <w:r w:rsidRPr="002409B6">
        <w:rPr>
          <w:rStyle w:val="FontStyle121"/>
          <w:sz w:val="24"/>
        </w:rPr>
        <w:t>анализ имеющихся в образовательной организации условий и ресурсов реали</w:t>
      </w:r>
      <w:r w:rsidRPr="002409B6">
        <w:rPr>
          <w:rStyle w:val="FontStyle121"/>
          <w:sz w:val="24"/>
        </w:rPr>
        <w:softHyphen/>
        <w:t>зации основной образовательной программы среднего общего образования;</w:t>
      </w:r>
    </w:p>
    <w:p w14:paraId="7284D183" w14:textId="77777777" w:rsidR="002409B6" w:rsidRPr="002409B6" w:rsidRDefault="002409B6" w:rsidP="006314E4">
      <w:pPr>
        <w:pStyle w:val="Style63"/>
        <w:widowControl/>
        <w:numPr>
          <w:ilvl w:val="0"/>
          <w:numId w:val="28"/>
        </w:numPr>
        <w:tabs>
          <w:tab w:val="left" w:pos="730"/>
        </w:tabs>
        <w:spacing w:line="276" w:lineRule="auto"/>
        <w:ind w:left="851" w:hanging="131"/>
        <w:rPr>
          <w:rStyle w:val="FontStyle121"/>
          <w:sz w:val="24"/>
        </w:rPr>
      </w:pPr>
      <w:r w:rsidRPr="002409B6">
        <w:rPr>
          <w:rStyle w:val="FontStyle121"/>
          <w:sz w:val="24"/>
        </w:rPr>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w:t>
      </w:r>
      <w:r w:rsidRPr="002409B6">
        <w:rPr>
          <w:rStyle w:val="FontStyle121"/>
          <w:sz w:val="24"/>
        </w:rPr>
        <w:softHyphen/>
        <w:t>са;</w:t>
      </w:r>
    </w:p>
    <w:p w14:paraId="6C66783D" w14:textId="77777777" w:rsidR="002409B6" w:rsidRPr="002409B6" w:rsidRDefault="002409B6" w:rsidP="006314E4">
      <w:pPr>
        <w:pStyle w:val="Style63"/>
        <w:widowControl/>
        <w:numPr>
          <w:ilvl w:val="0"/>
          <w:numId w:val="28"/>
        </w:numPr>
        <w:tabs>
          <w:tab w:val="left" w:pos="730"/>
        </w:tabs>
        <w:spacing w:line="276" w:lineRule="auto"/>
        <w:ind w:left="851" w:hanging="131"/>
        <w:rPr>
          <w:rStyle w:val="FontStyle121"/>
          <w:sz w:val="24"/>
        </w:rPr>
      </w:pPr>
      <w:r w:rsidRPr="002409B6">
        <w:rPr>
          <w:rStyle w:val="FontStyle121"/>
          <w:sz w:val="24"/>
        </w:rPr>
        <w:t>выявление проблемных зон и установление необходимых изменений в имею</w:t>
      </w:r>
      <w:r w:rsidRPr="002409B6">
        <w:rPr>
          <w:rStyle w:val="FontStyle121"/>
          <w:sz w:val="24"/>
        </w:rPr>
        <w:softHyphen/>
        <w:t>щихся условиях для приведения их в соответствие с требованиями Стандарта;</w:t>
      </w:r>
    </w:p>
    <w:p w14:paraId="321F9A7F" w14:textId="77777777" w:rsidR="002409B6" w:rsidRPr="002409B6" w:rsidRDefault="002409B6" w:rsidP="006314E4">
      <w:pPr>
        <w:pStyle w:val="Style63"/>
        <w:widowControl/>
        <w:numPr>
          <w:ilvl w:val="0"/>
          <w:numId w:val="28"/>
        </w:numPr>
        <w:tabs>
          <w:tab w:val="left" w:pos="730"/>
        </w:tabs>
        <w:spacing w:line="276" w:lineRule="auto"/>
        <w:ind w:left="851" w:hanging="131"/>
        <w:rPr>
          <w:rStyle w:val="FontStyle121"/>
          <w:sz w:val="24"/>
        </w:rPr>
      </w:pPr>
      <w:r w:rsidRPr="002409B6">
        <w:rPr>
          <w:rStyle w:val="FontStyle121"/>
          <w:sz w:val="24"/>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w:t>
      </w:r>
      <w:r w:rsidRPr="002409B6">
        <w:rPr>
          <w:rStyle w:val="FontStyle121"/>
          <w:sz w:val="24"/>
        </w:rPr>
        <w:softHyphen/>
        <w:t>вий.</w:t>
      </w:r>
    </w:p>
    <w:p w14:paraId="0176C7FE" w14:textId="77777777" w:rsidR="005A2BFC" w:rsidRPr="002409B6" w:rsidRDefault="005A2BFC" w:rsidP="00B104B4">
      <w:pPr>
        <w:spacing w:after="0" w:line="240" w:lineRule="auto"/>
        <w:rPr>
          <w:rFonts w:ascii="Times New Roman" w:hAnsi="Times New Roman" w:cs="Times New Roman"/>
          <w:sz w:val="24"/>
          <w:szCs w:val="24"/>
        </w:rPr>
      </w:pPr>
    </w:p>
    <w:p w14:paraId="44E3042F" w14:textId="77777777" w:rsidR="0039055F" w:rsidRPr="00D73AEC" w:rsidRDefault="0039055F" w:rsidP="00882400">
      <w:pPr>
        <w:pStyle w:val="3"/>
      </w:pPr>
      <w:bookmarkStart w:id="54" w:name="_Toc1151645"/>
      <w:r w:rsidRPr="00D73AEC">
        <w:t>Кадровые условия реализации основной образовательной программы среднего общего образования.</w:t>
      </w:r>
      <w:r w:rsidR="00B6588C">
        <w:t xml:space="preserve"> </w:t>
      </w:r>
      <w:r w:rsidRPr="00D73AEC">
        <w:t>Кадровое обеспечение</w:t>
      </w:r>
      <w:bookmarkEnd w:id="54"/>
    </w:p>
    <w:p w14:paraId="54245FA8" w14:textId="77777777" w:rsidR="002409B6" w:rsidRPr="002409B6" w:rsidRDefault="002409B6" w:rsidP="00B53B17">
      <w:pPr>
        <w:pStyle w:val="Style45"/>
        <w:widowControl/>
        <w:spacing w:line="276" w:lineRule="auto"/>
        <w:ind w:firstLine="720"/>
        <w:rPr>
          <w:rStyle w:val="FontStyle121"/>
          <w:sz w:val="24"/>
        </w:rPr>
      </w:pPr>
      <w:r w:rsidRPr="002409B6">
        <w:rPr>
          <w:rStyle w:val="FontStyle121"/>
          <w:sz w:val="24"/>
        </w:rPr>
        <w:t>Описанные условия</w:t>
      </w:r>
      <w:r w:rsidR="00AD2B76">
        <w:rPr>
          <w:rStyle w:val="FontStyle121"/>
          <w:sz w:val="24"/>
        </w:rPr>
        <w:t xml:space="preserve"> </w:t>
      </w:r>
      <w:r w:rsidRPr="002409B6">
        <w:rPr>
          <w:rStyle w:val="FontStyle121"/>
          <w:sz w:val="24"/>
        </w:rPr>
        <w:t xml:space="preserve">предъявляет определённые требования к кадровому составу школы (штатное расписание, уровень квалификации). Педагогический коллектив Лицея НИУ </w:t>
      </w:r>
      <w:r w:rsidRPr="002409B6">
        <w:rPr>
          <w:rStyle w:val="FontStyle121"/>
          <w:sz w:val="24"/>
        </w:rPr>
        <w:lastRenderedPageBreak/>
        <w:t>ВШЭ находится в стадии формирования, так как Лицей существует чуть более двух лет. Отличительной чертой педагогического коллектива Лицея является наличие в штате лицея представителей профессорско-преподавательского состава университета «Высшая школа экономики». Активное участие представителей академической среды способствует постоянному профессиональному развитию всего педагогического коллектива, способного творчески подхо</w:t>
      </w:r>
      <w:r w:rsidRPr="002409B6">
        <w:rPr>
          <w:rStyle w:val="FontStyle121"/>
          <w:sz w:val="24"/>
        </w:rPr>
        <w:softHyphen/>
        <w:t>дить к реализации образовательных целей, задач, созданию и осуществлению инно</w:t>
      </w:r>
      <w:r w:rsidRPr="002409B6">
        <w:rPr>
          <w:rStyle w:val="FontStyle121"/>
          <w:sz w:val="24"/>
        </w:rPr>
        <w:softHyphen/>
        <w:t>вационных образовательных проектов. Образовательный ценз сотрудников соответ</w:t>
      </w:r>
      <w:r w:rsidRPr="002409B6">
        <w:rPr>
          <w:rStyle w:val="FontStyle121"/>
          <w:sz w:val="24"/>
        </w:rPr>
        <w:softHyphen/>
        <w:t xml:space="preserve">ствует учреждению, реализующему данную модель образования. </w:t>
      </w:r>
    </w:p>
    <w:p w14:paraId="12769A82" w14:textId="77777777" w:rsidR="002409B6" w:rsidRPr="002409B6" w:rsidRDefault="002409B6" w:rsidP="00B53B17">
      <w:pPr>
        <w:pStyle w:val="Style45"/>
        <w:widowControl/>
        <w:spacing w:line="276" w:lineRule="auto"/>
        <w:ind w:firstLine="720"/>
        <w:rPr>
          <w:rStyle w:val="FontStyle121"/>
          <w:sz w:val="24"/>
        </w:rPr>
      </w:pPr>
      <w:r w:rsidRPr="002409B6">
        <w:rPr>
          <w:rStyle w:val="FontStyle121"/>
          <w:sz w:val="24"/>
        </w:rPr>
        <w:t>На уровне среднего общего образования (количество педагогов):</w:t>
      </w:r>
    </w:p>
    <w:tbl>
      <w:tblPr>
        <w:tblW w:w="0" w:type="auto"/>
        <w:jc w:val="center"/>
        <w:tblLook w:val="04A0" w:firstRow="1" w:lastRow="0" w:firstColumn="1" w:lastColumn="0" w:noHBand="0" w:noVBand="1"/>
      </w:tblPr>
      <w:tblGrid>
        <w:gridCol w:w="5208"/>
        <w:gridCol w:w="1563"/>
      </w:tblGrid>
      <w:tr w:rsidR="002409B6" w:rsidRPr="002409B6" w14:paraId="412EB20C" w14:textId="77777777" w:rsidTr="00CF5916">
        <w:trPr>
          <w:jc w:val="center"/>
        </w:trPr>
        <w:tc>
          <w:tcPr>
            <w:tcW w:w="5208" w:type="dxa"/>
          </w:tcPr>
          <w:p w14:paraId="6B1224F9" w14:textId="77777777" w:rsidR="002409B6" w:rsidRPr="002409B6" w:rsidRDefault="002409B6" w:rsidP="00B53B17">
            <w:pPr>
              <w:pStyle w:val="Style45"/>
              <w:widowControl/>
              <w:spacing w:line="276" w:lineRule="auto"/>
              <w:ind w:firstLine="0"/>
              <w:rPr>
                <w:rStyle w:val="FontStyle121"/>
                <w:sz w:val="24"/>
              </w:rPr>
            </w:pPr>
            <w:r w:rsidRPr="002409B6">
              <w:rPr>
                <w:rStyle w:val="FontStyle121"/>
                <w:sz w:val="24"/>
              </w:rPr>
              <w:t>преподаватели русского языка и литературы</w:t>
            </w:r>
          </w:p>
        </w:tc>
        <w:tc>
          <w:tcPr>
            <w:tcW w:w="1563" w:type="dxa"/>
          </w:tcPr>
          <w:p w14:paraId="322143B1" w14:textId="01408FDB" w:rsidR="002409B6" w:rsidRPr="002409B6" w:rsidRDefault="007B1857" w:rsidP="00B53B17">
            <w:pPr>
              <w:pStyle w:val="Style45"/>
              <w:widowControl/>
              <w:spacing w:line="276" w:lineRule="auto"/>
              <w:ind w:firstLine="0"/>
              <w:rPr>
                <w:rStyle w:val="FontStyle121"/>
                <w:sz w:val="24"/>
              </w:rPr>
            </w:pPr>
            <w:r>
              <w:rPr>
                <w:rStyle w:val="FontStyle121"/>
                <w:sz w:val="24"/>
              </w:rPr>
              <w:t>32</w:t>
            </w:r>
          </w:p>
        </w:tc>
      </w:tr>
      <w:tr w:rsidR="002409B6" w:rsidRPr="002409B6" w14:paraId="0BC0EF20" w14:textId="77777777" w:rsidTr="00CF5916">
        <w:trPr>
          <w:jc w:val="center"/>
        </w:trPr>
        <w:tc>
          <w:tcPr>
            <w:tcW w:w="5208" w:type="dxa"/>
          </w:tcPr>
          <w:p w14:paraId="00600731" w14:textId="2DE4C9F1" w:rsidR="002409B6" w:rsidRPr="002409B6" w:rsidRDefault="007B1857" w:rsidP="007B1857">
            <w:pPr>
              <w:pStyle w:val="Style45"/>
              <w:widowControl/>
              <w:spacing w:line="276" w:lineRule="auto"/>
              <w:ind w:firstLine="0"/>
              <w:rPr>
                <w:rStyle w:val="FontStyle121"/>
                <w:sz w:val="24"/>
              </w:rPr>
            </w:pPr>
            <w:r>
              <w:rPr>
                <w:rStyle w:val="FontStyle121"/>
                <w:sz w:val="24"/>
              </w:rPr>
              <w:t>преподаватели иностранного языка</w:t>
            </w:r>
          </w:p>
        </w:tc>
        <w:tc>
          <w:tcPr>
            <w:tcW w:w="1563" w:type="dxa"/>
          </w:tcPr>
          <w:p w14:paraId="565165F3" w14:textId="7C2B52C1" w:rsidR="002409B6" w:rsidRPr="002409B6" w:rsidRDefault="007B1857" w:rsidP="00B53B17">
            <w:pPr>
              <w:pStyle w:val="Style45"/>
              <w:widowControl/>
              <w:spacing w:line="276" w:lineRule="auto"/>
              <w:ind w:firstLine="0"/>
              <w:rPr>
                <w:rStyle w:val="FontStyle121"/>
                <w:sz w:val="24"/>
              </w:rPr>
            </w:pPr>
            <w:r>
              <w:rPr>
                <w:rStyle w:val="FontStyle121"/>
                <w:sz w:val="24"/>
              </w:rPr>
              <w:t>47</w:t>
            </w:r>
          </w:p>
        </w:tc>
      </w:tr>
      <w:tr w:rsidR="002409B6" w:rsidRPr="002409B6" w14:paraId="385264F7" w14:textId="77777777" w:rsidTr="00CF5916">
        <w:trPr>
          <w:jc w:val="center"/>
        </w:trPr>
        <w:tc>
          <w:tcPr>
            <w:tcW w:w="5208" w:type="dxa"/>
          </w:tcPr>
          <w:p w14:paraId="03A25BEC" w14:textId="77777777" w:rsidR="002409B6" w:rsidRPr="002409B6" w:rsidRDefault="002409B6" w:rsidP="00B53B17">
            <w:pPr>
              <w:pStyle w:val="Style45"/>
              <w:widowControl/>
              <w:spacing w:line="276" w:lineRule="auto"/>
              <w:ind w:firstLine="0"/>
              <w:rPr>
                <w:rStyle w:val="FontStyle121"/>
                <w:sz w:val="24"/>
              </w:rPr>
            </w:pPr>
            <w:r w:rsidRPr="002409B6">
              <w:rPr>
                <w:rStyle w:val="FontStyle121"/>
                <w:sz w:val="24"/>
              </w:rPr>
              <w:t>преподаватели математики</w:t>
            </w:r>
          </w:p>
        </w:tc>
        <w:tc>
          <w:tcPr>
            <w:tcW w:w="1563" w:type="dxa"/>
          </w:tcPr>
          <w:p w14:paraId="06AD102E" w14:textId="2572A145" w:rsidR="002409B6" w:rsidRPr="002409B6" w:rsidRDefault="007B1857" w:rsidP="00B53B17">
            <w:pPr>
              <w:pStyle w:val="Style45"/>
              <w:widowControl/>
              <w:spacing w:line="276" w:lineRule="auto"/>
              <w:ind w:firstLine="0"/>
              <w:rPr>
                <w:rStyle w:val="FontStyle121"/>
                <w:sz w:val="24"/>
              </w:rPr>
            </w:pPr>
            <w:r>
              <w:rPr>
                <w:rStyle w:val="FontStyle121"/>
                <w:sz w:val="24"/>
              </w:rPr>
              <w:t>33</w:t>
            </w:r>
          </w:p>
        </w:tc>
      </w:tr>
      <w:tr w:rsidR="002409B6" w:rsidRPr="002409B6" w14:paraId="62ED4BD1" w14:textId="77777777" w:rsidTr="00CF5916">
        <w:trPr>
          <w:jc w:val="center"/>
        </w:trPr>
        <w:tc>
          <w:tcPr>
            <w:tcW w:w="5208" w:type="dxa"/>
          </w:tcPr>
          <w:p w14:paraId="4BF830AC" w14:textId="77777777" w:rsidR="002409B6" w:rsidRPr="002409B6" w:rsidRDefault="002409B6" w:rsidP="00B53B17">
            <w:pPr>
              <w:pStyle w:val="Style45"/>
              <w:widowControl/>
              <w:spacing w:line="276" w:lineRule="auto"/>
              <w:ind w:firstLine="0"/>
              <w:rPr>
                <w:rStyle w:val="FontStyle121"/>
                <w:sz w:val="24"/>
              </w:rPr>
            </w:pPr>
            <w:r w:rsidRPr="002409B6">
              <w:rPr>
                <w:rStyle w:val="FontStyle121"/>
                <w:sz w:val="24"/>
              </w:rPr>
              <w:t>преподаватель информатики</w:t>
            </w:r>
          </w:p>
        </w:tc>
        <w:tc>
          <w:tcPr>
            <w:tcW w:w="1563" w:type="dxa"/>
          </w:tcPr>
          <w:p w14:paraId="0B700144" w14:textId="523FB71D" w:rsidR="002409B6" w:rsidRPr="002409B6" w:rsidRDefault="007B1857" w:rsidP="00B53B17">
            <w:pPr>
              <w:pStyle w:val="Style45"/>
              <w:widowControl/>
              <w:spacing w:line="276" w:lineRule="auto"/>
              <w:ind w:firstLine="0"/>
              <w:rPr>
                <w:rStyle w:val="FontStyle121"/>
                <w:sz w:val="24"/>
              </w:rPr>
            </w:pPr>
            <w:r>
              <w:rPr>
                <w:rStyle w:val="FontStyle121"/>
                <w:sz w:val="24"/>
              </w:rPr>
              <w:t>11</w:t>
            </w:r>
          </w:p>
        </w:tc>
      </w:tr>
      <w:tr w:rsidR="002409B6" w:rsidRPr="002409B6" w14:paraId="54F9EE4A" w14:textId="77777777" w:rsidTr="00CF5916">
        <w:trPr>
          <w:jc w:val="center"/>
        </w:trPr>
        <w:tc>
          <w:tcPr>
            <w:tcW w:w="5208" w:type="dxa"/>
          </w:tcPr>
          <w:p w14:paraId="44828105" w14:textId="77777777" w:rsidR="002409B6" w:rsidRPr="002409B6" w:rsidRDefault="002409B6" w:rsidP="00B53B17">
            <w:pPr>
              <w:pStyle w:val="Style45"/>
              <w:widowControl/>
              <w:spacing w:line="276" w:lineRule="auto"/>
              <w:ind w:firstLine="0"/>
              <w:rPr>
                <w:rStyle w:val="FontStyle121"/>
                <w:sz w:val="24"/>
              </w:rPr>
            </w:pPr>
            <w:r w:rsidRPr="002409B6">
              <w:rPr>
                <w:rStyle w:val="FontStyle121"/>
                <w:sz w:val="24"/>
              </w:rPr>
              <w:t xml:space="preserve">преподаватели истории </w:t>
            </w:r>
          </w:p>
        </w:tc>
        <w:tc>
          <w:tcPr>
            <w:tcW w:w="1563" w:type="dxa"/>
          </w:tcPr>
          <w:p w14:paraId="5D9C6C77" w14:textId="20378D7E" w:rsidR="002409B6" w:rsidRPr="002409B6" w:rsidRDefault="007B1857" w:rsidP="00B53B17">
            <w:pPr>
              <w:pStyle w:val="Style45"/>
              <w:widowControl/>
              <w:spacing w:line="276" w:lineRule="auto"/>
              <w:ind w:firstLine="0"/>
              <w:rPr>
                <w:rStyle w:val="FontStyle121"/>
                <w:sz w:val="24"/>
              </w:rPr>
            </w:pPr>
            <w:r>
              <w:rPr>
                <w:rStyle w:val="FontStyle121"/>
                <w:sz w:val="24"/>
              </w:rPr>
              <w:t>22</w:t>
            </w:r>
          </w:p>
        </w:tc>
      </w:tr>
      <w:tr w:rsidR="002409B6" w:rsidRPr="002409B6" w14:paraId="645C5BAB" w14:textId="77777777" w:rsidTr="00CF5916">
        <w:trPr>
          <w:jc w:val="center"/>
        </w:trPr>
        <w:tc>
          <w:tcPr>
            <w:tcW w:w="5208" w:type="dxa"/>
          </w:tcPr>
          <w:p w14:paraId="13377DA7" w14:textId="0100D1E7" w:rsidR="002409B6" w:rsidRPr="002409B6" w:rsidRDefault="002409B6" w:rsidP="00B53B17">
            <w:pPr>
              <w:pStyle w:val="Style45"/>
              <w:widowControl/>
              <w:spacing w:line="276" w:lineRule="auto"/>
              <w:ind w:firstLine="0"/>
              <w:rPr>
                <w:rStyle w:val="FontStyle121"/>
                <w:sz w:val="24"/>
              </w:rPr>
            </w:pPr>
            <w:r w:rsidRPr="002409B6">
              <w:rPr>
                <w:rStyle w:val="FontStyle121"/>
                <w:sz w:val="24"/>
              </w:rPr>
              <w:t xml:space="preserve">преподаватели </w:t>
            </w:r>
            <w:r w:rsidR="007B1857">
              <w:rPr>
                <w:rStyle w:val="FontStyle121"/>
                <w:sz w:val="24"/>
              </w:rPr>
              <w:t>теории познания</w:t>
            </w:r>
          </w:p>
        </w:tc>
        <w:tc>
          <w:tcPr>
            <w:tcW w:w="1563" w:type="dxa"/>
          </w:tcPr>
          <w:p w14:paraId="52DC314E" w14:textId="7B70CB0A" w:rsidR="002409B6" w:rsidRPr="002409B6" w:rsidRDefault="007B1857" w:rsidP="00B53B17">
            <w:pPr>
              <w:pStyle w:val="Style45"/>
              <w:widowControl/>
              <w:spacing w:line="276" w:lineRule="auto"/>
              <w:ind w:firstLine="0"/>
              <w:rPr>
                <w:rStyle w:val="FontStyle121"/>
                <w:sz w:val="24"/>
              </w:rPr>
            </w:pPr>
            <w:r>
              <w:rPr>
                <w:rStyle w:val="FontStyle121"/>
                <w:sz w:val="24"/>
              </w:rPr>
              <w:t>8</w:t>
            </w:r>
          </w:p>
        </w:tc>
      </w:tr>
      <w:tr w:rsidR="007B1857" w:rsidRPr="002409B6" w14:paraId="43CE1108" w14:textId="77777777" w:rsidTr="00CF5916">
        <w:trPr>
          <w:jc w:val="center"/>
        </w:trPr>
        <w:tc>
          <w:tcPr>
            <w:tcW w:w="5208" w:type="dxa"/>
          </w:tcPr>
          <w:p w14:paraId="109B9AE4" w14:textId="7DE28F99" w:rsidR="007B1857" w:rsidRPr="002409B6" w:rsidRDefault="007B1857" w:rsidP="00B53B17">
            <w:pPr>
              <w:pStyle w:val="Style45"/>
              <w:widowControl/>
              <w:spacing w:line="276" w:lineRule="auto"/>
              <w:ind w:firstLine="0"/>
              <w:rPr>
                <w:rStyle w:val="FontStyle121"/>
                <w:sz w:val="24"/>
              </w:rPr>
            </w:pPr>
            <w:r>
              <w:rPr>
                <w:rStyle w:val="FontStyle121"/>
                <w:sz w:val="24"/>
              </w:rPr>
              <w:t>преподаватели общественных наук</w:t>
            </w:r>
          </w:p>
        </w:tc>
        <w:tc>
          <w:tcPr>
            <w:tcW w:w="1563" w:type="dxa"/>
          </w:tcPr>
          <w:p w14:paraId="3C91E369" w14:textId="6CA37093" w:rsidR="007B1857" w:rsidRDefault="007B1857" w:rsidP="00B53B17">
            <w:pPr>
              <w:pStyle w:val="Style45"/>
              <w:widowControl/>
              <w:spacing w:line="276" w:lineRule="auto"/>
              <w:ind w:firstLine="0"/>
              <w:rPr>
                <w:rStyle w:val="FontStyle121"/>
                <w:sz w:val="24"/>
              </w:rPr>
            </w:pPr>
            <w:r>
              <w:rPr>
                <w:rStyle w:val="FontStyle121"/>
                <w:sz w:val="24"/>
              </w:rPr>
              <w:t>35</w:t>
            </w:r>
          </w:p>
        </w:tc>
      </w:tr>
      <w:tr w:rsidR="007B1857" w:rsidRPr="002409B6" w14:paraId="7182C5CE" w14:textId="77777777" w:rsidTr="00CF5916">
        <w:trPr>
          <w:jc w:val="center"/>
        </w:trPr>
        <w:tc>
          <w:tcPr>
            <w:tcW w:w="5208" w:type="dxa"/>
          </w:tcPr>
          <w:p w14:paraId="439B0D10" w14:textId="5F7700C0" w:rsidR="007B1857" w:rsidRDefault="007B1857" w:rsidP="00B53B17">
            <w:pPr>
              <w:pStyle w:val="Style45"/>
              <w:widowControl/>
              <w:spacing w:line="276" w:lineRule="auto"/>
              <w:ind w:firstLine="0"/>
              <w:rPr>
                <w:rStyle w:val="FontStyle121"/>
                <w:sz w:val="24"/>
              </w:rPr>
            </w:pPr>
            <w:r>
              <w:rPr>
                <w:rStyle w:val="FontStyle121"/>
                <w:sz w:val="24"/>
              </w:rPr>
              <w:t>преподаватели востоковедения</w:t>
            </w:r>
          </w:p>
        </w:tc>
        <w:tc>
          <w:tcPr>
            <w:tcW w:w="1563" w:type="dxa"/>
          </w:tcPr>
          <w:p w14:paraId="2E50EC37" w14:textId="2F640196" w:rsidR="007B1857" w:rsidRDefault="007B1857" w:rsidP="00B53B17">
            <w:pPr>
              <w:pStyle w:val="Style45"/>
              <w:widowControl/>
              <w:spacing w:line="276" w:lineRule="auto"/>
              <w:ind w:firstLine="0"/>
              <w:rPr>
                <w:rStyle w:val="FontStyle121"/>
                <w:sz w:val="24"/>
              </w:rPr>
            </w:pPr>
            <w:r>
              <w:rPr>
                <w:rStyle w:val="FontStyle121"/>
                <w:sz w:val="24"/>
              </w:rPr>
              <w:t>10</w:t>
            </w:r>
          </w:p>
        </w:tc>
      </w:tr>
      <w:tr w:rsidR="002409B6" w:rsidRPr="002409B6" w14:paraId="3CC62D09" w14:textId="77777777" w:rsidTr="00CF5916">
        <w:trPr>
          <w:jc w:val="center"/>
        </w:trPr>
        <w:tc>
          <w:tcPr>
            <w:tcW w:w="5208" w:type="dxa"/>
          </w:tcPr>
          <w:p w14:paraId="3DD5D172" w14:textId="77777777" w:rsidR="002409B6" w:rsidRPr="002409B6" w:rsidRDefault="002409B6" w:rsidP="00B53B17">
            <w:pPr>
              <w:pStyle w:val="Style45"/>
              <w:widowControl/>
              <w:spacing w:line="276" w:lineRule="auto"/>
              <w:ind w:firstLine="0"/>
              <w:rPr>
                <w:rStyle w:val="FontStyle121"/>
                <w:sz w:val="24"/>
              </w:rPr>
            </w:pPr>
            <w:r w:rsidRPr="002409B6">
              <w:rPr>
                <w:rStyle w:val="FontStyle121"/>
                <w:sz w:val="24"/>
              </w:rPr>
              <w:t>преподаватель психологии</w:t>
            </w:r>
          </w:p>
        </w:tc>
        <w:tc>
          <w:tcPr>
            <w:tcW w:w="1563" w:type="dxa"/>
          </w:tcPr>
          <w:p w14:paraId="4ED0D69D" w14:textId="0504BA56" w:rsidR="002409B6" w:rsidRPr="002409B6" w:rsidRDefault="007B1857" w:rsidP="00B53B17">
            <w:pPr>
              <w:pStyle w:val="Style45"/>
              <w:widowControl/>
              <w:spacing w:line="276" w:lineRule="auto"/>
              <w:ind w:firstLine="0"/>
              <w:rPr>
                <w:rStyle w:val="FontStyle121"/>
                <w:sz w:val="24"/>
              </w:rPr>
            </w:pPr>
            <w:r>
              <w:rPr>
                <w:rStyle w:val="FontStyle121"/>
                <w:sz w:val="24"/>
              </w:rPr>
              <w:t>2</w:t>
            </w:r>
          </w:p>
        </w:tc>
      </w:tr>
      <w:tr w:rsidR="002409B6" w:rsidRPr="002409B6" w14:paraId="30220C4D" w14:textId="77777777" w:rsidTr="00CF5916">
        <w:trPr>
          <w:jc w:val="center"/>
        </w:trPr>
        <w:tc>
          <w:tcPr>
            <w:tcW w:w="5208" w:type="dxa"/>
          </w:tcPr>
          <w:p w14:paraId="19BA909B" w14:textId="0414D9AE" w:rsidR="002409B6" w:rsidRPr="002409B6" w:rsidRDefault="002409B6" w:rsidP="00B53B17">
            <w:pPr>
              <w:pStyle w:val="Style45"/>
              <w:widowControl/>
              <w:spacing w:line="276" w:lineRule="auto"/>
              <w:ind w:firstLine="0"/>
              <w:rPr>
                <w:rStyle w:val="FontStyle121"/>
                <w:sz w:val="24"/>
              </w:rPr>
            </w:pPr>
            <w:r w:rsidRPr="002409B6">
              <w:rPr>
                <w:rStyle w:val="FontStyle121"/>
                <w:sz w:val="24"/>
              </w:rPr>
              <w:t xml:space="preserve">преподаватели </w:t>
            </w:r>
            <w:r w:rsidR="007B1857">
              <w:rPr>
                <w:rStyle w:val="FontStyle121"/>
                <w:sz w:val="24"/>
              </w:rPr>
              <w:t>естественных наук</w:t>
            </w:r>
          </w:p>
        </w:tc>
        <w:tc>
          <w:tcPr>
            <w:tcW w:w="1563" w:type="dxa"/>
          </w:tcPr>
          <w:p w14:paraId="254A5816" w14:textId="6604CB00" w:rsidR="002409B6" w:rsidRPr="002409B6" w:rsidRDefault="007B1857" w:rsidP="00B53B17">
            <w:pPr>
              <w:pStyle w:val="Style45"/>
              <w:widowControl/>
              <w:spacing w:line="276" w:lineRule="auto"/>
              <w:ind w:firstLine="0"/>
              <w:rPr>
                <w:rStyle w:val="FontStyle121"/>
                <w:sz w:val="24"/>
              </w:rPr>
            </w:pPr>
            <w:r>
              <w:rPr>
                <w:rStyle w:val="FontStyle121"/>
                <w:sz w:val="24"/>
              </w:rPr>
              <w:t>19</w:t>
            </w:r>
          </w:p>
        </w:tc>
      </w:tr>
      <w:tr w:rsidR="002409B6" w:rsidRPr="002409B6" w14:paraId="7CF3E94F" w14:textId="77777777" w:rsidTr="00CF5916">
        <w:trPr>
          <w:jc w:val="center"/>
        </w:trPr>
        <w:tc>
          <w:tcPr>
            <w:tcW w:w="5208" w:type="dxa"/>
          </w:tcPr>
          <w:p w14:paraId="253EA451" w14:textId="77777777" w:rsidR="002409B6" w:rsidRPr="002409B6" w:rsidRDefault="002409B6" w:rsidP="00B53B17">
            <w:pPr>
              <w:pStyle w:val="Style45"/>
              <w:widowControl/>
              <w:spacing w:line="276" w:lineRule="auto"/>
              <w:ind w:firstLine="0"/>
              <w:rPr>
                <w:rStyle w:val="FontStyle121"/>
                <w:sz w:val="24"/>
              </w:rPr>
            </w:pPr>
            <w:r w:rsidRPr="002409B6">
              <w:rPr>
                <w:rStyle w:val="FontStyle121"/>
                <w:sz w:val="24"/>
              </w:rPr>
              <w:t>преподаватель МХК</w:t>
            </w:r>
          </w:p>
        </w:tc>
        <w:tc>
          <w:tcPr>
            <w:tcW w:w="1563" w:type="dxa"/>
          </w:tcPr>
          <w:p w14:paraId="6F326FB2" w14:textId="77777777" w:rsidR="002409B6" w:rsidRPr="002409B6" w:rsidRDefault="002409B6" w:rsidP="00B53B17">
            <w:pPr>
              <w:pStyle w:val="Style45"/>
              <w:widowControl/>
              <w:spacing w:line="276" w:lineRule="auto"/>
              <w:ind w:firstLine="0"/>
              <w:rPr>
                <w:rStyle w:val="FontStyle121"/>
                <w:sz w:val="24"/>
              </w:rPr>
            </w:pPr>
            <w:r w:rsidRPr="002409B6">
              <w:rPr>
                <w:rStyle w:val="FontStyle121"/>
                <w:sz w:val="24"/>
              </w:rPr>
              <w:t>1</w:t>
            </w:r>
          </w:p>
        </w:tc>
      </w:tr>
      <w:tr w:rsidR="002409B6" w:rsidRPr="002409B6" w14:paraId="2EA6118F" w14:textId="77777777" w:rsidTr="00CF5916">
        <w:trPr>
          <w:jc w:val="center"/>
        </w:trPr>
        <w:tc>
          <w:tcPr>
            <w:tcW w:w="5208" w:type="dxa"/>
          </w:tcPr>
          <w:p w14:paraId="344A8066" w14:textId="77777777" w:rsidR="002409B6" w:rsidRPr="002409B6" w:rsidRDefault="002409B6" w:rsidP="00B53B17">
            <w:pPr>
              <w:pStyle w:val="Style45"/>
              <w:widowControl/>
              <w:spacing w:line="276" w:lineRule="auto"/>
              <w:ind w:firstLine="0"/>
              <w:rPr>
                <w:rStyle w:val="FontStyle121"/>
                <w:sz w:val="24"/>
              </w:rPr>
            </w:pPr>
            <w:r w:rsidRPr="002409B6">
              <w:rPr>
                <w:rStyle w:val="FontStyle121"/>
                <w:sz w:val="24"/>
              </w:rPr>
              <w:t>преподаватель физической культуры</w:t>
            </w:r>
          </w:p>
        </w:tc>
        <w:tc>
          <w:tcPr>
            <w:tcW w:w="1563" w:type="dxa"/>
          </w:tcPr>
          <w:p w14:paraId="292C96E8" w14:textId="321B80E0" w:rsidR="002409B6" w:rsidRPr="002409B6" w:rsidRDefault="007B1857" w:rsidP="00B53B17">
            <w:pPr>
              <w:pStyle w:val="Style45"/>
              <w:widowControl/>
              <w:spacing w:line="276" w:lineRule="auto"/>
              <w:ind w:firstLine="0"/>
              <w:rPr>
                <w:rStyle w:val="FontStyle121"/>
                <w:sz w:val="24"/>
              </w:rPr>
            </w:pPr>
            <w:r>
              <w:rPr>
                <w:rStyle w:val="FontStyle121"/>
                <w:sz w:val="24"/>
              </w:rPr>
              <w:t>5</w:t>
            </w:r>
          </w:p>
        </w:tc>
      </w:tr>
      <w:tr w:rsidR="002409B6" w:rsidRPr="002409B6" w14:paraId="51D81BAF" w14:textId="77777777" w:rsidTr="00CF5916">
        <w:trPr>
          <w:jc w:val="center"/>
        </w:trPr>
        <w:tc>
          <w:tcPr>
            <w:tcW w:w="5208" w:type="dxa"/>
          </w:tcPr>
          <w:p w14:paraId="22681EFF" w14:textId="48DD25E9" w:rsidR="002409B6" w:rsidRPr="002409B6" w:rsidRDefault="007B1857" w:rsidP="00B53B17">
            <w:pPr>
              <w:pStyle w:val="Style45"/>
              <w:widowControl/>
              <w:spacing w:line="276" w:lineRule="auto"/>
              <w:ind w:firstLine="0"/>
              <w:rPr>
                <w:rStyle w:val="FontStyle121"/>
                <w:sz w:val="24"/>
              </w:rPr>
            </w:pPr>
            <w:r>
              <w:rPr>
                <w:rStyle w:val="FontStyle121"/>
                <w:sz w:val="24"/>
              </w:rPr>
              <w:t xml:space="preserve">Из них </w:t>
            </w:r>
            <w:r w:rsidR="002409B6" w:rsidRPr="002409B6">
              <w:rPr>
                <w:rStyle w:val="FontStyle121"/>
                <w:sz w:val="24"/>
              </w:rPr>
              <w:t>имеют высшее образование</w:t>
            </w:r>
          </w:p>
        </w:tc>
        <w:tc>
          <w:tcPr>
            <w:tcW w:w="1563" w:type="dxa"/>
          </w:tcPr>
          <w:p w14:paraId="0F79E1CC" w14:textId="77777777" w:rsidR="002409B6" w:rsidRPr="002409B6" w:rsidRDefault="002409B6" w:rsidP="00B53B17">
            <w:pPr>
              <w:pStyle w:val="Style45"/>
              <w:widowControl/>
              <w:spacing w:line="276" w:lineRule="auto"/>
              <w:ind w:firstLine="0"/>
              <w:rPr>
                <w:rStyle w:val="FontStyle121"/>
                <w:sz w:val="24"/>
              </w:rPr>
            </w:pPr>
            <w:r w:rsidRPr="002409B6">
              <w:rPr>
                <w:rStyle w:val="FontStyle121"/>
                <w:sz w:val="24"/>
              </w:rPr>
              <w:t>100%</w:t>
            </w:r>
          </w:p>
        </w:tc>
      </w:tr>
    </w:tbl>
    <w:p w14:paraId="51F97DB8" w14:textId="6C93C4AA" w:rsidR="002409B6" w:rsidRPr="002409B6" w:rsidRDefault="002409B6" w:rsidP="007B1857">
      <w:pPr>
        <w:pStyle w:val="Style45"/>
        <w:widowControl/>
        <w:spacing w:line="276" w:lineRule="auto"/>
        <w:ind w:firstLine="533"/>
        <w:rPr>
          <w:rStyle w:val="FontStyle121"/>
          <w:sz w:val="24"/>
        </w:rPr>
      </w:pPr>
      <w:r w:rsidRPr="002409B6">
        <w:rPr>
          <w:rStyle w:val="FontStyle121"/>
          <w:sz w:val="24"/>
        </w:rPr>
        <w:t xml:space="preserve">Педагоги </w:t>
      </w:r>
      <w:r w:rsidR="00FC7E19">
        <w:rPr>
          <w:rStyle w:val="FontStyle121"/>
          <w:sz w:val="24"/>
        </w:rPr>
        <w:t>лицея</w:t>
      </w:r>
      <w:r w:rsidRPr="002409B6">
        <w:rPr>
          <w:rStyle w:val="FontStyle121"/>
          <w:sz w:val="24"/>
        </w:rPr>
        <w:t xml:space="preserve"> неоднократно награждались ведомственными наградами, почетными грамотами и благодарственными письмами Министерства образования и науки Российской Федерации. Среди преподавателей Лицея </w:t>
      </w:r>
      <w:r w:rsidR="007B1857">
        <w:rPr>
          <w:rStyle w:val="FontStyle121"/>
          <w:sz w:val="24"/>
        </w:rPr>
        <w:t>профессора и доценты, эксперты ЕГЭ</w:t>
      </w:r>
      <w:r w:rsidRPr="002409B6">
        <w:rPr>
          <w:rStyle w:val="FontStyle121"/>
          <w:sz w:val="24"/>
        </w:rPr>
        <w:t>.</w:t>
      </w:r>
    </w:p>
    <w:p w14:paraId="6B58E557" w14:textId="77777777" w:rsidR="002409B6" w:rsidRPr="002409B6" w:rsidRDefault="002409B6" w:rsidP="00B53B17">
      <w:pPr>
        <w:pStyle w:val="Style45"/>
        <w:widowControl/>
        <w:spacing w:line="276" w:lineRule="auto"/>
        <w:ind w:firstLine="533"/>
        <w:rPr>
          <w:rStyle w:val="FontStyle121"/>
          <w:sz w:val="24"/>
        </w:rPr>
      </w:pPr>
      <w:r w:rsidRPr="002409B6">
        <w:rPr>
          <w:rStyle w:val="FontStyle121"/>
          <w:sz w:val="24"/>
        </w:rPr>
        <w:t xml:space="preserve">В </w:t>
      </w:r>
      <w:r w:rsidR="00FC7E19">
        <w:rPr>
          <w:rStyle w:val="FontStyle121"/>
          <w:sz w:val="24"/>
        </w:rPr>
        <w:t>лицее</w:t>
      </w:r>
      <w:r w:rsidRPr="002409B6">
        <w:rPr>
          <w:rStyle w:val="FontStyle121"/>
          <w:sz w:val="24"/>
        </w:rPr>
        <w:t xml:space="preserve"> разработаны персонифицированные должностные инструкции работников педагогического коллектива, регламентирующие содержание и порядок выполнения должностных обязанностей. </w:t>
      </w:r>
    </w:p>
    <w:p w14:paraId="4C633137" w14:textId="77777777" w:rsidR="002409B6" w:rsidRPr="002409B6" w:rsidRDefault="002409B6" w:rsidP="00B53B17">
      <w:pPr>
        <w:pStyle w:val="Style45"/>
        <w:widowControl/>
        <w:spacing w:line="276" w:lineRule="auto"/>
        <w:rPr>
          <w:rStyle w:val="FontStyle121"/>
          <w:sz w:val="24"/>
        </w:rPr>
      </w:pPr>
      <w:r w:rsidRPr="002409B6">
        <w:rPr>
          <w:rStyle w:val="FontStyle121"/>
          <w:sz w:val="24"/>
        </w:rPr>
        <w:t>Основой для разработки должностных инструкций, содержащих конкретный перечень должностных обязанностей работников,</w:t>
      </w:r>
      <w:r w:rsidR="00FC7E19">
        <w:rPr>
          <w:rStyle w:val="FontStyle121"/>
          <w:sz w:val="24"/>
        </w:rPr>
        <w:t xml:space="preserve"> с учётом особенностей организа</w:t>
      </w:r>
      <w:r w:rsidRPr="002409B6">
        <w:rPr>
          <w:rStyle w:val="FontStyle121"/>
          <w:sz w:val="24"/>
        </w:rPr>
        <w:t>ции труда и управления, а также прав, ответстве</w:t>
      </w:r>
      <w:r w:rsidR="00FC7E19">
        <w:rPr>
          <w:rStyle w:val="FontStyle121"/>
          <w:sz w:val="24"/>
        </w:rPr>
        <w:t>нности и компетентности работни</w:t>
      </w:r>
      <w:r w:rsidRPr="002409B6">
        <w:rPr>
          <w:rStyle w:val="FontStyle121"/>
          <w:sz w:val="24"/>
        </w:rPr>
        <w:t>ков образовательного учреждения, послужили квалификационные характеристики, представленные в Едином квалификационном справочнике должностей руководите</w:t>
      </w:r>
      <w:r w:rsidRPr="002409B6">
        <w:rPr>
          <w:rStyle w:val="FontStyle121"/>
          <w:sz w:val="24"/>
        </w:rPr>
        <w:softHyphen/>
        <w:t>лей, специалистов и служащих (раздел «Квалификационные характеристики долж</w:t>
      </w:r>
      <w:r w:rsidRPr="002409B6">
        <w:rPr>
          <w:rStyle w:val="FontStyle121"/>
          <w:sz w:val="24"/>
        </w:rPr>
        <w:softHyphen/>
        <w:t>ностей работников образования»).</w:t>
      </w:r>
    </w:p>
    <w:p w14:paraId="1463F981" w14:textId="7E990104" w:rsidR="002409B6" w:rsidRPr="002409B6" w:rsidRDefault="002409B6" w:rsidP="007B1857">
      <w:pPr>
        <w:pStyle w:val="Style45"/>
        <w:widowControl/>
        <w:spacing w:line="276" w:lineRule="auto"/>
        <w:rPr>
          <w:rStyle w:val="FontStyle121"/>
          <w:sz w:val="24"/>
        </w:rPr>
      </w:pPr>
      <w:r w:rsidRPr="002409B6">
        <w:rPr>
          <w:rStyle w:val="FontStyle121"/>
          <w:sz w:val="24"/>
        </w:rPr>
        <w:t>Лицей НИУ ВШЭ укомплект</w:t>
      </w:r>
      <w:r w:rsidR="00FC7E19">
        <w:rPr>
          <w:rStyle w:val="FontStyle121"/>
          <w:sz w:val="24"/>
        </w:rPr>
        <w:t>ован медицинским</w:t>
      </w:r>
      <w:r w:rsidR="007B1857">
        <w:rPr>
          <w:rStyle w:val="FontStyle121"/>
          <w:sz w:val="24"/>
        </w:rPr>
        <w:t>и</w:t>
      </w:r>
      <w:r w:rsidR="00FC7E19">
        <w:rPr>
          <w:rStyle w:val="FontStyle121"/>
          <w:sz w:val="24"/>
        </w:rPr>
        <w:t xml:space="preserve"> </w:t>
      </w:r>
      <w:r w:rsidR="007B1857">
        <w:rPr>
          <w:rStyle w:val="FontStyle121"/>
          <w:sz w:val="24"/>
        </w:rPr>
        <w:t>работниками</w:t>
      </w:r>
      <w:r w:rsidR="00FC7E19">
        <w:rPr>
          <w:rStyle w:val="FontStyle121"/>
          <w:sz w:val="24"/>
        </w:rPr>
        <w:t>, ра</w:t>
      </w:r>
      <w:r w:rsidRPr="002409B6">
        <w:rPr>
          <w:rStyle w:val="FontStyle121"/>
          <w:sz w:val="24"/>
        </w:rPr>
        <w:t>ботниками пищеблока, вспомогательным персоналом.</w:t>
      </w:r>
    </w:p>
    <w:p w14:paraId="5A677A44" w14:textId="77777777" w:rsidR="002409B6" w:rsidRDefault="002409B6" w:rsidP="00B53B17">
      <w:pPr>
        <w:pStyle w:val="Style45"/>
        <w:widowControl/>
        <w:spacing w:line="276" w:lineRule="auto"/>
        <w:rPr>
          <w:rStyle w:val="FontStyle121"/>
          <w:sz w:val="24"/>
        </w:rPr>
      </w:pPr>
      <w:r w:rsidRPr="002409B6">
        <w:rPr>
          <w:rStyle w:val="FontStyle121"/>
          <w:sz w:val="24"/>
        </w:rPr>
        <w:t>Штатное расписание соответствует требованиям образовательной организации. Вакансий нет. Штаты укомплектованы полностью.</w:t>
      </w:r>
    </w:p>
    <w:p w14:paraId="4ECA6994" w14:textId="77777777" w:rsidR="00CF5916" w:rsidRPr="002409B6" w:rsidRDefault="00CF5916" w:rsidP="00B53B17">
      <w:pPr>
        <w:pStyle w:val="Style45"/>
        <w:widowControl/>
        <w:spacing w:line="276" w:lineRule="auto"/>
        <w:rPr>
          <w:rStyle w:val="FontStyle121"/>
          <w:sz w:val="24"/>
        </w:rPr>
      </w:pPr>
    </w:p>
    <w:p w14:paraId="46413BAA" w14:textId="77777777" w:rsidR="005071BF" w:rsidRPr="003D6A74" w:rsidRDefault="005071BF" w:rsidP="00533FCF">
      <w:pPr>
        <w:pStyle w:val="Style60"/>
        <w:widowControl/>
        <w:spacing w:line="240" w:lineRule="auto"/>
        <w:ind w:firstLine="533"/>
        <w:rPr>
          <w:rStyle w:val="FontStyle124"/>
          <w:bCs/>
          <w:sz w:val="24"/>
        </w:rPr>
      </w:pPr>
      <w:r w:rsidRPr="00533FCF">
        <w:rPr>
          <w:rStyle w:val="FontStyle124"/>
          <w:bCs/>
          <w:sz w:val="24"/>
        </w:rPr>
        <w:t>Профессиональное развитие и повышение квалификации педагогических работников</w:t>
      </w:r>
    </w:p>
    <w:p w14:paraId="4F9ACDFC" w14:textId="77777777" w:rsidR="002409B6" w:rsidRPr="002409B6" w:rsidRDefault="002409B6" w:rsidP="00B53B17">
      <w:pPr>
        <w:pStyle w:val="Style45"/>
        <w:widowControl/>
        <w:spacing w:line="276" w:lineRule="auto"/>
        <w:ind w:right="10" w:firstLine="720"/>
        <w:rPr>
          <w:rStyle w:val="FontStyle121"/>
          <w:sz w:val="24"/>
        </w:rPr>
      </w:pPr>
      <w:r w:rsidRPr="002409B6">
        <w:rPr>
          <w:rStyle w:val="FontStyle121"/>
          <w:sz w:val="24"/>
        </w:rPr>
        <w:t>Основным условием формирования и нара</w:t>
      </w:r>
      <w:r w:rsidR="00FC7E19">
        <w:rPr>
          <w:rStyle w:val="FontStyle121"/>
          <w:sz w:val="24"/>
        </w:rPr>
        <w:t>щивания необходимого и достаточ</w:t>
      </w:r>
      <w:r w:rsidRPr="002409B6">
        <w:rPr>
          <w:rStyle w:val="FontStyle121"/>
          <w:sz w:val="24"/>
        </w:rPr>
        <w:t xml:space="preserve">ного кадрового потенциала образовательной организации является обеспечение в соответствии с </w:t>
      </w:r>
      <w:r w:rsidRPr="002409B6">
        <w:rPr>
          <w:rStyle w:val="FontStyle121"/>
          <w:sz w:val="24"/>
        </w:rPr>
        <w:lastRenderedPageBreak/>
        <w:t>новыми образовательными реали</w:t>
      </w:r>
      <w:r w:rsidR="00FC7E19">
        <w:rPr>
          <w:rStyle w:val="FontStyle121"/>
          <w:sz w:val="24"/>
        </w:rPr>
        <w:t>ями и задачами адекватности сис</w:t>
      </w:r>
      <w:r w:rsidRPr="002409B6">
        <w:rPr>
          <w:rStyle w:val="FontStyle121"/>
          <w:sz w:val="24"/>
        </w:rPr>
        <w:t>темы непрерывного педагогического образования прои</w:t>
      </w:r>
      <w:r w:rsidR="00FC7E19">
        <w:rPr>
          <w:rStyle w:val="FontStyle121"/>
          <w:sz w:val="24"/>
        </w:rPr>
        <w:t>сходящим изменениям в сис</w:t>
      </w:r>
      <w:r w:rsidRPr="002409B6">
        <w:rPr>
          <w:rStyle w:val="FontStyle121"/>
          <w:sz w:val="24"/>
        </w:rPr>
        <w:t xml:space="preserve">теме образования в целом. </w:t>
      </w:r>
    </w:p>
    <w:p w14:paraId="00DD259A" w14:textId="77777777" w:rsidR="002409B6" w:rsidRDefault="002409B6" w:rsidP="00B53B17">
      <w:pPr>
        <w:pStyle w:val="Style45"/>
        <w:widowControl/>
        <w:spacing w:line="276" w:lineRule="auto"/>
        <w:ind w:right="5" w:firstLine="720"/>
        <w:rPr>
          <w:rStyle w:val="FontStyle121"/>
          <w:sz w:val="24"/>
        </w:rPr>
      </w:pPr>
      <w:r w:rsidRPr="002409B6">
        <w:rPr>
          <w:rStyle w:val="FontStyle121"/>
          <w:sz w:val="24"/>
        </w:rPr>
        <w:t>Повышение квалификации и переподготовка работников Лицея НИУ ВШЭ осуществляется на основании плана.</w:t>
      </w:r>
      <w:r w:rsidR="00FC7E19">
        <w:rPr>
          <w:rStyle w:val="FontStyle121"/>
          <w:sz w:val="24"/>
        </w:rPr>
        <w:t xml:space="preserve"> Администрация школы уделяет се</w:t>
      </w:r>
      <w:r w:rsidRPr="002409B6">
        <w:rPr>
          <w:rStyle w:val="FontStyle121"/>
          <w:sz w:val="24"/>
        </w:rPr>
        <w:t>рьезное внимание подготовке педагогических работников в части использования в образовательной деятельности инновационных образовательных технологий, в том числе интерактивных комплексов, цифровых ла</w:t>
      </w:r>
      <w:r w:rsidR="00FC7E19">
        <w:rPr>
          <w:rStyle w:val="FontStyle121"/>
          <w:sz w:val="24"/>
        </w:rPr>
        <w:t>бораторий, дистанционных образо</w:t>
      </w:r>
      <w:r w:rsidRPr="002409B6">
        <w:rPr>
          <w:rStyle w:val="FontStyle121"/>
          <w:sz w:val="24"/>
        </w:rPr>
        <w:t>вательных технологий на основе виртуальной модульной образовательной среды, проектирования образовательного процесса на о</w:t>
      </w:r>
      <w:r w:rsidR="00FC7E19">
        <w:rPr>
          <w:rStyle w:val="FontStyle121"/>
          <w:sz w:val="24"/>
        </w:rPr>
        <w:t>снове требований ФГОС, использо</w:t>
      </w:r>
      <w:r w:rsidRPr="002409B6">
        <w:rPr>
          <w:rStyle w:val="FontStyle121"/>
          <w:sz w:val="24"/>
        </w:rPr>
        <w:t xml:space="preserve">вания в учебном процессе электронного журнала и дневника. </w:t>
      </w:r>
    </w:p>
    <w:p w14:paraId="3EF82B62" w14:textId="77777777" w:rsidR="00533FCF" w:rsidRPr="00533FCF" w:rsidRDefault="00533FCF" w:rsidP="00B53B17">
      <w:pPr>
        <w:pStyle w:val="Style45"/>
        <w:widowControl/>
        <w:spacing w:line="276" w:lineRule="auto"/>
        <w:ind w:right="5" w:firstLine="720"/>
        <w:rPr>
          <w:rStyle w:val="FontStyle121"/>
          <w:sz w:val="24"/>
        </w:rPr>
      </w:pPr>
      <w:r>
        <w:rPr>
          <w:rStyle w:val="FontStyle121"/>
          <w:sz w:val="24"/>
        </w:rPr>
        <w:t>Ещё одним направлением повышения квалификации работников Лицея НИУ ВШЭ является включение каждого сотрудника в процесс проектирования развития образовательного учреждения через систему организационно-деятельностных игр, проектировочных семинаров, поддержание инициативных команд педагогов, распределение ответственности за выполнение задач развития между разными группами педагогов.</w:t>
      </w:r>
    </w:p>
    <w:p w14:paraId="51A52F69" w14:textId="77777777" w:rsidR="00C93A58" w:rsidRPr="002409B6" w:rsidRDefault="00C93A58" w:rsidP="00B53B17">
      <w:pPr>
        <w:spacing w:after="0" w:line="276" w:lineRule="auto"/>
        <w:rPr>
          <w:rFonts w:ascii="Times New Roman" w:hAnsi="Times New Roman" w:cs="Times New Roman"/>
          <w:sz w:val="24"/>
          <w:szCs w:val="24"/>
        </w:rPr>
      </w:pPr>
    </w:p>
    <w:p w14:paraId="4918A829" w14:textId="77777777" w:rsidR="0039055F" w:rsidRPr="00D73AEC" w:rsidRDefault="0039055F" w:rsidP="00882400">
      <w:pPr>
        <w:pStyle w:val="3"/>
      </w:pPr>
      <w:bookmarkStart w:id="55" w:name="_Toc1151646"/>
      <w:r w:rsidRPr="00D73AEC">
        <w:t>Психолого-педагогические условия реализации основной образовательной программы основного общего образования</w:t>
      </w:r>
      <w:bookmarkEnd w:id="55"/>
    </w:p>
    <w:p w14:paraId="51F7FEA4" w14:textId="77777777" w:rsidR="00856CFF" w:rsidRPr="003D6A74" w:rsidRDefault="00856CFF" w:rsidP="00B53B17">
      <w:pPr>
        <w:spacing w:after="0" w:line="276" w:lineRule="auto"/>
        <w:ind w:firstLine="720"/>
        <w:jc w:val="both"/>
        <w:rPr>
          <w:rFonts w:ascii="Times New Roman" w:hAnsi="Times New Roman" w:cs="Times New Roman"/>
          <w:noProof/>
          <w:sz w:val="24"/>
          <w:szCs w:val="24"/>
        </w:rPr>
      </w:pPr>
      <w:r w:rsidRPr="003D6A74">
        <w:rPr>
          <w:rFonts w:ascii="Times New Roman" w:hAnsi="Times New Roman" w:cs="Times New Roman"/>
          <w:noProof/>
          <w:sz w:val="24"/>
          <w:szCs w:val="24"/>
        </w:rPr>
        <w:t>Требованиями Стандарта к психолого-педагогическим условиям реализации основной образовательной программы среднего общего образования являются:</w:t>
      </w:r>
    </w:p>
    <w:p w14:paraId="31F0B9F0" w14:textId="77777777" w:rsidR="00856CFF" w:rsidRPr="003D6A74" w:rsidRDefault="00856CFF" w:rsidP="006314E4">
      <w:pPr>
        <w:pStyle w:val="a6"/>
        <w:widowControl w:val="0"/>
        <w:numPr>
          <w:ilvl w:val="0"/>
          <w:numId w:val="26"/>
        </w:numPr>
        <w:tabs>
          <w:tab w:val="left" w:pos="851"/>
        </w:tabs>
        <w:autoSpaceDE w:val="0"/>
        <w:autoSpaceDN w:val="0"/>
        <w:adjustRightInd w:val="0"/>
        <w:spacing w:after="0"/>
        <w:ind w:left="709" w:firstLine="0"/>
        <w:jc w:val="both"/>
        <w:rPr>
          <w:rFonts w:ascii="Times New Roman" w:hAnsi="Times New Roman"/>
          <w:noProof/>
          <w:sz w:val="24"/>
          <w:szCs w:val="24"/>
        </w:rPr>
      </w:pPr>
      <w:r w:rsidRPr="003D6A74">
        <w:rPr>
          <w:rFonts w:ascii="Times New Roman" w:hAnsi="Times New Roman"/>
          <w:noProof/>
          <w:sz w:val="24"/>
          <w:szCs w:val="24"/>
        </w:rPr>
        <w:t>учет возрастных особенностей обучающихся;</w:t>
      </w:r>
    </w:p>
    <w:p w14:paraId="7B19F64A" w14:textId="77777777" w:rsidR="00856CFF" w:rsidRPr="003D6A74" w:rsidRDefault="00856CFF" w:rsidP="00B53B17">
      <w:pPr>
        <w:tabs>
          <w:tab w:val="left" w:pos="851"/>
        </w:tabs>
        <w:spacing w:after="0" w:line="276" w:lineRule="auto"/>
        <w:ind w:left="851" w:hanging="142"/>
        <w:jc w:val="both"/>
        <w:rPr>
          <w:rFonts w:ascii="Times New Roman" w:hAnsi="Times New Roman" w:cs="Times New Roman"/>
          <w:noProof/>
          <w:sz w:val="24"/>
          <w:szCs w:val="24"/>
        </w:rPr>
      </w:pPr>
      <w:r w:rsidRPr="003D6A74">
        <w:rPr>
          <w:rFonts w:ascii="Times New Roman" w:hAnsi="Times New Roman" w:cs="Times New Roman"/>
          <w:noProof/>
          <w:sz w:val="24"/>
          <w:szCs w:val="24"/>
        </w:rPr>
        <w:t>• формирование и развитие психолого-педагогической компетентности участников образовательного процесса;</w:t>
      </w:r>
    </w:p>
    <w:p w14:paraId="2E0A6760" w14:textId="77777777" w:rsidR="00856CFF" w:rsidRPr="003D6A74" w:rsidRDefault="00856CFF" w:rsidP="00B53B17">
      <w:pPr>
        <w:tabs>
          <w:tab w:val="left" w:pos="851"/>
        </w:tabs>
        <w:spacing w:after="0" w:line="276" w:lineRule="auto"/>
        <w:ind w:left="851" w:hanging="142"/>
        <w:jc w:val="both"/>
        <w:rPr>
          <w:rFonts w:ascii="Times New Roman" w:hAnsi="Times New Roman" w:cs="Times New Roman"/>
          <w:sz w:val="24"/>
          <w:szCs w:val="24"/>
        </w:rPr>
      </w:pPr>
      <w:r w:rsidRPr="003D6A74">
        <w:rPr>
          <w:rFonts w:ascii="Times New Roman" w:hAnsi="Times New Roman" w:cs="Times New Roman"/>
          <w:sz w:val="24"/>
          <w:szCs w:val="24"/>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14:paraId="602C9654" w14:textId="77777777" w:rsidR="00856CFF" w:rsidRPr="003D6A74" w:rsidRDefault="00856CFF" w:rsidP="006314E4">
      <w:pPr>
        <w:pStyle w:val="a6"/>
        <w:widowControl w:val="0"/>
        <w:numPr>
          <w:ilvl w:val="0"/>
          <w:numId w:val="25"/>
        </w:numPr>
        <w:tabs>
          <w:tab w:val="left" w:pos="851"/>
          <w:tab w:val="left" w:pos="9072"/>
        </w:tabs>
        <w:autoSpaceDE w:val="0"/>
        <w:autoSpaceDN w:val="0"/>
        <w:adjustRightInd w:val="0"/>
        <w:spacing w:after="0"/>
        <w:ind w:left="851" w:hanging="142"/>
        <w:jc w:val="both"/>
        <w:rPr>
          <w:rFonts w:ascii="Times New Roman" w:hAnsi="Times New Roman"/>
          <w:sz w:val="24"/>
          <w:szCs w:val="24"/>
        </w:rPr>
      </w:pPr>
      <w:r w:rsidRPr="003D6A74">
        <w:rPr>
          <w:rFonts w:ascii="Times New Roman" w:hAnsi="Times New Roman"/>
          <w:sz w:val="24"/>
          <w:szCs w:val="24"/>
        </w:rPr>
        <w:t>мониторинг возможностей и способностей обучающихся, выявление и поддержка одаренных детей, детей с ограниченными возможностями здоровья;</w:t>
      </w:r>
    </w:p>
    <w:p w14:paraId="29900728" w14:textId="77777777" w:rsidR="00856CFF" w:rsidRPr="003D6A74" w:rsidRDefault="00856CFF" w:rsidP="006314E4">
      <w:pPr>
        <w:pStyle w:val="a6"/>
        <w:widowControl w:val="0"/>
        <w:numPr>
          <w:ilvl w:val="0"/>
          <w:numId w:val="25"/>
        </w:numPr>
        <w:tabs>
          <w:tab w:val="left" w:pos="851"/>
          <w:tab w:val="left" w:pos="9072"/>
        </w:tabs>
        <w:autoSpaceDE w:val="0"/>
        <w:autoSpaceDN w:val="0"/>
        <w:adjustRightInd w:val="0"/>
        <w:spacing w:after="0"/>
        <w:ind w:left="709" w:firstLine="0"/>
        <w:jc w:val="both"/>
        <w:rPr>
          <w:rFonts w:ascii="Times New Roman" w:hAnsi="Times New Roman"/>
          <w:sz w:val="24"/>
          <w:szCs w:val="24"/>
        </w:rPr>
      </w:pPr>
      <w:r w:rsidRPr="003D6A74">
        <w:rPr>
          <w:rFonts w:ascii="Times New Roman" w:hAnsi="Times New Roman"/>
          <w:sz w:val="24"/>
          <w:szCs w:val="24"/>
        </w:rPr>
        <w:t>психолого-педагогическая поддержка участников олимпиадного движения;</w:t>
      </w:r>
    </w:p>
    <w:p w14:paraId="156F5FED" w14:textId="77777777" w:rsidR="00856CFF" w:rsidRPr="003D6A74" w:rsidRDefault="00856CFF" w:rsidP="006314E4">
      <w:pPr>
        <w:pStyle w:val="a6"/>
        <w:widowControl w:val="0"/>
        <w:numPr>
          <w:ilvl w:val="0"/>
          <w:numId w:val="25"/>
        </w:numPr>
        <w:tabs>
          <w:tab w:val="left" w:pos="851"/>
          <w:tab w:val="left" w:pos="9072"/>
        </w:tabs>
        <w:autoSpaceDE w:val="0"/>
        <w:autoSpaceDN w:val="0"/>
        <w:adjustRightInd w:val="0"/>
        <w:spacing w:after="0"/>
        <w:ind w:left="851" w:hanging="142"/>
        <w:jc w:val="both"/>
        <w:rPr>
          <w:rFonts w:ascii="Times New Roman" w:hAnsi="Times New Roman"/>
          <w:sz w:val="24"/>
          <w:szCs w:val="24"/>
        </w:rPr>
      </w:pPr>
      <w:r w:rsidRPr="003D6A74">
        <w:rPr>
          <w:rFonts w:ascii="Times New Roman" w:hAnsi="Times New Roman"/>
          <w:sz w:val="24"/>
          <w:szCs w:val="24"/>
        </w:rPr>
        <w:t>обеспечение осознанного и ответственного выбора дальнейшей профессиональной сферы деятельности;</w:t>
      </w:r>
    </w:p>
    <w:p w14:paraId="6CBFCB21" w14:textId="77777777" w:rsidR="00856CFF" w:rsidRPr="003D6A74" w:rsidRDefault="00856CFF" w:rsidP="006314E4">
      <w:pPr>
        <w:pStyle w:val="a6"/>
        <w:widowControl w:val="0"/>
        <w:numPr>
          <w:ilvl w:val="0"/>
          <w:numId w:val="25"/>
        </w:numPr>
        <w:tabs>
          <w:tab w:val="left" w:pos="851"/>
          <w:tab w:val="left" w:pos="9072"/>
        </w:tabs>
        <w:autoSpaceDE w:val="0"/>
        <w:autoSpaceDN w:val="0"/>
        <w:adjustRightInd w:val="0"/>
        <w:spacing w:after="0"/>
        <w:ind w:left="851" w:hanging="142"/>
        <w:jc w:val="both"/>
        <w:rPr>
          <w:rFonts w:ascii="Times New Roman" w:hAnsi="Times New Roman"/>
          <w:sz w:val="24"/>
          <w:szCs w:val="24"/>
        </w:rPr>
      </w:pPr>
      <w:r w:rsidRPr="003D6A74">
        <w:rPr>
          <w:rFonts w:ascii="Times New Roman" w:hAnsi="Times New Roman"/>
          <w:sz w:val="24"/>
          <w:szCs w:val="24"/>
        </w:rPr>
        <w:t>формирование коммуникативных навыков в разновозрастной среде и среде сверстников.</w:t>
      </w:r>
    </w:p>
    <w:p w14:paraId="14E0AE7F" w14:textId="77777777" w:rsidR="00856CFF" w:rsidRPr="003D6A74" w:rsidRDefault="00856CFF" w:rsidP="00B53B17">
      <w:pPr>
        <w:pStyle w:val="a6"/>
        <w:spacing w:after="0"/>
        <w:ind w:left="1440" w:right="567"/>
        <w:jc w:val="both"/>
        <w:rPr>
          <w:rFonts w:ascii="Times New Roman" w:hAnsi="Times New Roman"/>
          <w:sz w:val="24"/>
          <w:szCs w:val="24"/>
        </w:rPr>
      </w:pPr>
    </w:p>
    <w:p w14:paraId="0A92FB35" w14:textId="77777777" w:rsidR="00856CFF" w:rsidRPr="00533FCF" w:rsidRDefault="00856CFF" w:rsidP="00B53B17">
      <w:pPr>
        <w:spacing w:after="0" w:line="276" w:lineRule="auto"/>
        <w:jc w:val="both"/>
        <w:rPr>
          <w:rFonts w:ascii="Times New Roman" w:hAnsi="Times New Roman" w:cs="Times New Roman"/>
          <w:noProof/>
          <w:sz w:val="24"/>
          <w:szCs w:val="24"/>
        </w:rPr>
      </w:pPr>
      <w:r w:rsidRPr="00533FCF">
        <w:rPr>
          <w:rFonts w:ascii="Times New Roman" w:hAnsi="Times New Roman" w:cs="Times New Roman"/>
          <w:sz w:val="24"/>
          <w:szCs w:val="24"/>
        </w:rPr>
        <w:t xml:space="preserve">В Лицее НИУ ВШЭ принята модель </w:t>
      </w:r>
      <w:r w:rsidRPr="00533FCF">
        <w:rPr>
          <w:rFonts w:ascii="Times New Roman" w:hAnsi="Times New Roman" w:cs="Times New Roman"/>
          <w:noProof/>
          <w:sz w:val="24"/>
          <w:szCs w:val="24"/>
        </w:rPr>
        <w:t>аналитической таблицы для оценки базовых компетентностей педагогов (таблица 1).</w:t>
      </w:r>
    </w:p>
    <w:p w14:paraId="43BBD527"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xml:space="preserve">Таблица 1.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642"/>
        <w:gridCol w:w="2919"/>
        <w:gridCol w:w="3543"/>
      </w:tblGrid>
      <w:tr w:rsidR="00856CFF" w:rsidRPr="003D6A74" w14:paraId="7A2D3233" w14:textId="77777777" w:rsidTr="00032C44">
        <w:tc>
          <w:tcPr>
            <w:tcW w:w="648" w:type="dxa"/>
          </w:tcPr>
          <w:p w14:paraId="17ED1C27"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w:t>
            </w:r>
          </w:p>
          <w:p w14:paraId="7E5DB59E"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п/п</w:t>
            </w:r>
          </w:p>
        </w:tc>
        <w:tc>
          <w:tcPr>
            <w:tcW w:w="2642" w:type="dxa"/>
          </w:tcPr>
          <w:p w14:paraId="6C0D6A1A"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Базовые компетентности педагога</w:t>
            </w:r>
          </w:p>
        </w:tc>
        <w:tc>
          <w:tcPr>
            <w:tcW w:w="2919" w:type="dxa"/>
          </w:tcPr>
          <w:p w14:paraId="59AC6373"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Характеристики компетентностей</w:t>
            </w:r>
          </w:p>
        </w:tc>
        <w:tc>
          <w:tcPr>
            <w:tcW w:w="3543" w:type="dxa"/>
          </w:tcPr>
          <w:p w14:paraId="4570244B"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Показатели оценки компетентности</w:t>
            </w:r>
          </w:p>
        </w:tc>
      </w:tr>
      <w:tr w:rsidR="00856CFF" w:rsidRPr="003D6A74" w14:paraId="678E4823" w14:textId="77777777" w:rsidTr="00032C44">
        <w:tc>
          <w:tcPr>
            <w:tcW w:w="648" w:type="dxa"/>
          </w:tcPr>
          <w:p w14:paraId="32EBD061"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1.1</w:t>
            </w:r>
          </w:p>
        </w:tc>
        <w:tc>
          <w:tcPr>
            <w:tcW w:w="2642" w:type="dxa"/>
          </w:tcPr>
          <w:p w14:paraId="1BA5EAD6"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Вера в силы и возможности обучающихся</w:t>
            </w:r>
          </w:p>
        </w:tc>
        <w:tc>
          <w:tcPr>
            <w:tcW w:w="2919" w:type="dxa"/>
          </w:tcPr>
          <w:p w14:paraId="472EE62A"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xml:space="preserve">Данная компетентность является выражением гуманистической позиции педагога. Она отражает </w:t>
            </w:r>
            <w:r w:rsidRPr="003D6A74">
              <w:rPr>
                <w:rFonts w:ascii="Times New Roman" w:hAnsi="Times New Roman" w:cs="Times New Roman"/>
                <w:sz w:val="24"/>
                <w:szCs w:val="24"/>
              </w:rPr>
              <w:lastRenderedPageBreak/>
              <w:t>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543" w:type="dxa"/>
          </w:tcPr>
          <w:p w14:paraId="6D40AB9A"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lastRenderedPageBreak/>
              <w:t>— Умение создавать ситуацию успеха для обучающихся;</w:t>
            </w:r>
          </w:p>
          <w:p w14:paraId="650424AF"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xml:space="preserve">— умение осуществлять грамотное педагогическое </w:t>
            </w:r>
            <w:r w:rsidRPr="003D6A74">
              <w:rPr>
                <w:rFonts w:ascii="Times New Roman" w:hAnsi="Times New Roman" w:cs="Times New Roman"/>
                <w:noProof/>
                <w:sz w:val="24"/>
                <w:szCs w:val="24"/>
              </w:rPr>
              <w:lastRenderedPageBreak/>
              <w:t>оценивание, мобилизующее академическую активность;</w:t>
            </w:r>
          </w:p>
          <w:p w14:paraId="6B004395"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14:paraId="042DAE8F"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умение разрабатывать индивидуально-ориентированные образовательные проекты</w:t>
            </w:r>
          </w:p>
        </w:tc>
      </w:tr>
      <w:tr w:rsidR="00856CFF" w:rsidRPr="003D6A74" w14:paraId="56319938" w14:textId="77777777" w:rsidTr="00032C44">
        <w:tc>
          <w:tcPr>
            <w:tcW w:w="648" w:type="dxa"/>
          </w:tcPr>
          <w:p w14:paraId="58725CA7"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lastRenderedPageBreak/>
              <w:t>1.2</w:t>
            </w:r>
          </w:p>
        </w:tc>
        <w:tc>
          <w:tcPr>
            <w:tcW w:w="2642" w:type="dxa"/>
          </w:tcPr>
          <w:p w14:paraId="365948C3"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Интерес к внутреннему миру обучающихся</w:t>
            </w:r>
          </w:p>
        </w:tc>
        <w:tc>
          <w:tcPr>
            <w:tcW w:w="2919" w:type="dxa"/>
          </w:tcPr>
          <w:p w14:paraId="1A492F5E"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w:t>
            </w:r>
            <w:r w:rsidRPr="003D6A74">
              <w:rPr>
                <w:rFonts w:ascii="Times New Roman" w:hAnsi="Times New Roman" w:cs="Times New Roman"/>
                <w:sz w:val="24"/>
                <w:szCs w:val="24"/>
              </w:rPr>
              <w:lastRenderedPageBreak/>
              <w:t>обучающихся. Данная компетентность определяет все аспекты педагогической деятельности</w:t>
            </w:r>
          </w:p>
        </w:tc>
        <w:tc>
          <w:tcPr>
            <w:tcW w:w="3543" w:type="dxa"/>
          </w:tcPr>
          <w:p w14:paraId="04AAEA6A"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lastRenderedPageBreak/>
              <w:t>— Умение составить устную и письменную характеристику обучающегося, отражающую разные аспекты его внутреннего мира;</w:t>
            </w:r>
          </w:p>
          <w:p w14:paraId="2BEFA001"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xml:space="preserve">— умение выяснить индивидуальные предпочтения (индивидуальные образовательные потребности), возможности ученика, трудности, с которыми он </w:t>
            </w:r>
            <w:r w:rsidRPr="003D6A74">
              <w:rPr>
                <w:rFonts w:ascii="Times New Roman" w:hAnsi="Times New Roman" w:cs="Times New Roman"/>
                <w:noProof/>
                <w:sz w:val="24"/>
                <w:szCs w:val="24"/>
              </w:rPr>
              <w:lastRenderedPageBreak/>
              <w:t>сталкивается;</w:t>
            </w:r>
          </w:p>
          <w:p w14:paraId="22DA0262"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умение построить индивидуализированную образовательную программу;</w:t>
            </w:r>
          </w:p>
          <w:p w14:paraId="209A3009"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умение показать личностный смысл обучения с учётом индивидуальных характеристик внутреннего мира</w:t>
            </w:r>
          </w:p>
        </w:tc>
      </w:tr>
      <w:tr w:rsidR="00856CFF" w:rsidRPr="003D6A74" w14:paraId="134308DB" w14:textId="77777777" w:rsidTr="00032C44">
        <w:tc>
          <w:tcPr>
            <w:tcW w:w="648" w:type="dxa"/>
          </w:tcPr>
          <w:p w14:paraId="47CFCBEA"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lastRenderedPageBreak/>
              <w:t>1.3</w:t>
            </w:r>
          </w:p>
        </w:tc>
        <w:tc>
          <w:tcPr>
            <w:tcW w:w="2642" w:type="dxa"/>
          </w:tcPr>
          <w:p w14:paraId="09CEB04B"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Открытость к принятию других позиций, точек зрения (неидеологизированное мышление педагога)</w:t>
            </w:r>
          </w:p>
        </w:tc>
        <w:tc>
          <w:tcPr>
            <w:tcW w:w="2919" w:type="dxa"/>
          </w:tcPr>
          <w:p w14:paraId="594DF061"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543" w:type="dxa"/>
          </w:tcPr>
          <w:p w14:paraId="1E0BAFDA"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Убеждённость, что истина может быть не одна;</w:t>
            </w:r>
          </w:p>
          <w:p w14:paraId="41660647"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интерес к мнениям и позициям других;</w:t>
            </w:r>
          </w:p>
          <w:p w14:paraId="020BA199"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учёт других точек зрения в процессе оценивания обучающихся</w:t>
            </w:r>
          </w:p>
        </w:tc>
      </w:tr>
      <w:tr w:rsidR="00856CFF" w:rsidRPr="003D6A74" w14:paraId="0D977496" w14:textId="77777777" w:rsidTr="00032C44">
        <w:tc>
          <w:tcPr>
            <w:tcW w:w="648" w:type="dxa"/>
          </w:tcPr>
          <w:p w14:paraId="0DB77BBA"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1.4</w:t>
            </w:r>
          </w:p>
        </w:tc>
        <w:tc>
          <w:tcPr>
            <w:tcW w:w="2642" w:type="dxa"/>
          </w:tcPr>
          <w:p w14:paraId="53124198"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Общая культура</w:t>
            </w:r>
          </w:p>
        </w:tc>
        <w:tc>
          <w:tcPr>
            <w:tcW w:w="2919" w:type="dxa"/>
          </w:tcPr>
          <w:p w14:paraId="7E6B58CE"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543" w:type="dxa"/>
          </w:tcPr>
          <w:p w14:paraId="773AC8F3"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Ориентация в основных сферах материальной и духовной жизни;</w:t>
            </w:r>
          </w:p>
          <w:p w14:paraId="253C04B2"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знание материальных и духовных интересов молодёжи;</w:t>
            </w:r>
          </w:p>
          <w:p w14:paraId="0A8CE23B"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возможность продемонстрировать свои достижения;</w:t>
            </w:r>
          </w:p>
          <w:p w14:paraId="59CFA26F"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руководство кружками и секциями</w:t>
            </w:r>
          </w:p>
        </w:tc>
      </w:tr>
      <w:tr w:rsidR="00856CFF" w:rsidRPr="003D6A74" w14:paraId="04CD73A3" w14:textId="77777777" w:rsidTr="00032C44">
        <w:tc>
          <w:tcPr>
            <w:tcW w:w="648" w:type="dxa"/>
          </w:tcPr>
          <w:p w14:paraId="0660666D"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1.5</w:t>
            </w:r>
          </w:p>
        </w:tc>
        <w:tc>
          <w:tcPr>
            <w:tcW w:w="2642" w:type="dxa"/>
          </w:tcPr>
          <w:p w14:paraId="3B462576"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Эмоциональная устойчивость</w:t>
            </w:r>
          </w:p>
        </w:tc>
        <w:tc>
          <w:tcPr>
            <w:tcW w:w="2919" w:type="dxa"/>
          </w:tcPr>
          <w:p w14:paraId="0D17ECBF"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xml:space="preserve">Определяет характер отношений в учебном процессе, особенно в ситуациях конфликта. Способствует сохранению </w:t>
            </w:r>
            <w:r w:rsidRPr="003D6A74">
              <w:rPr>
                <w:rFonts w:ascii="Times New Roman" w:hAnsi="Times New Roman" w:cs="Times New Roman"/>
                <w:sz w:val="24"/>
                <w:szCs w:val="24"/>
              </w:rPr>
              <w:lastRenderedPageBreak/>
              <w:t>объективности оценки обучающихся. Определяет эффективность владения классом</w:t>
            </w:r>
          </w:p>
        </w:tc>
        <w:tc>
          <w:tcPr>
            <w:tcW w:w="3543" w:type="dxa"/>
          </w:tcPr>
          <w:p w14:paraId="69E21CCC"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lastRenderedPageBreak/>
              <w:t>— В трудных ситуациях педагог сохраняет спокойствие;</w:t>
            </w:r>
          </w:p>
          <w:p w14:paraId="2277ADE8"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эмоциональный конфликт не влияет на объективность оценки;</w:t>
            </w:r>
          </w:p>
          <w:p w14:paraId="6457510E"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xml:space="preserve">— не стремится избежать </w:t>
            </w:r>
            <w:r w:rsidRPr="003D6A74">
              <w:rPr>
                <w:rFonts w:ascii="Times New Roman" w:hAnsi="Times New Roman" w:cs="Times New Roman"/>
                <w:sz w:val="24"/>
                <w:szCs w:val="24"/>
              </w:rPr>
              <w:lastRenderedPageBreak/>
              <w:t>эмоционально-напряжённых ситуаций</w:t>
            </w:r>
          </w:p>
        </w:tc>
      </w:tr>
      <w:tr w:rsidR="00856CFF" w:rsidRPr="003D6A74" w14:paraId="5691C5B5" w14:textId="77777777" w:rsidTr="00032C44">
        <w:tc>
          <w:tcPr>
            <w:tcW w:w="648" w:type="dxa"/>
          </w:tcPr>
          <w:p w14:paraId="58D9D6C1"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lastRenderedPageBreak/>
              <w:t>1.6</w:t>
            </w:r>
          </w:p>
        </w:tc>
        <w:tc>
          <w:tcPr>
            <w:tcW w:w="2642" w:type="dxa"/>
          </w:tcPr>
          <w:p w14:paraId="3810A033"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Позитивная направленность на педагогическую деятельность. Уверенность в себе</w:t>
            </w:r>
          </w:p>
        </w:tc>
        <w:tc>
          <w:tcPr>
            <w:tcW w:w="2919" w:type="dxa"/>
          </w:tcPr>
          <w:p w14:paraId="70DEA88E"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543" w:type="dxa"/>
          </w:tcPr>
          <w:p w14:paraId="28F53C3C"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Осознание целей и ценностей педагогической деятельности;</w:t>
            </w:r>
          </w:p>
          <w:p w14:paraId="63148BF5"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позитивное настроение;</w:t>
            </w:r>
          </w:p>
          <w:p w14:paraId="264A1EC1"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желание работать;</w:t>
            </w:r>
          </w:p>
          <w:p w14:paraId="048AA969"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высокая профессиональная самооценка</w:t>
            </w:r>
          </w:p>
        </w:tc>
      </w:tr>
      <w:tr w:rsidR="00856CFF" w:rsidRPr="003D6A74" w14:paraId="7D329078" w14:textId="77777777" w:rsidTr="00032C44">
        <w:tc>
          <w:tcPr>
            <w:tcW w:w="9752" w:type="dxa"/>
            <w:gridSpan w:val="4"/>
          </w:tcPr>
          <w:p w14:paraId="315AA32C"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II. Постановка целей и задач педагогической деятельности</w:t>
            </w:r>
          </w:p>
        </w:tc>
      </w:tr>
      <w:tr w:rsidR="00856CFF" w:rsidRPr="003D6A74" w14:paraId="7330DE9C" w14:textId="77777777" w:rsidTr="00032C44">
        <w:tc>
          <w:tcPr>
            <w:tcW w:w="648" w:type="dxa"/>
          </w:tcPr>
          <w:p w14:paraId="17DD425C"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2.1</w:t>
            </w:r>
          </w:p>
        </w:tc>
        <w:tc>
          <w:tcPr>
            <w:tcW w:w="2642" w:type="dxa"/>
          </w:tcPr>
          <w:p w14:paraId="1E477327"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Умение перевести тему урока в педагогическую задачу</w:t>
            </w:r>
          </w:p>
        </w:tc>
        <w:tc>
          <w:tcPr>
            <w:tcW w:w="2919" w:type="dxa"/>
          </w:tcPr>
          <w:p w14:paraId="36196DB2"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543" w:type="dxa"/>
          </w:tcPr>
          <w:p w14:paraId="089206EE"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Знание образовательных стандартов и реализующих их программ;</w:t>
            </w:r>
          </w:p>
          <w:p w14:paraId="652093F4"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осознание нетождественности темы урока и цели урока;</w:t>
            </w:r>
          </w:p>
          <w:p w14:paraId="2DD8DA06"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владение конкретным набором способов перевода темы в задачу</w:t>
            </w:r>
          </w:p>
        </w:tc>
      </w:tr>
      <w:tr w:rsidR="00856CFF" w:rsidRPr="003D6A74" w14:paraId="697A2A19" w14:textId="77777777" w:rsidTr="00032C44">
        <w:tc>
          <w:tcPr>
            <w:tcW w:w="648" w:type="dxa"/>
          </w:tcPr>
          <w:p w14:paraId="34D8FCFC"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2.2</w:t>
            </w:r>
          </w:p>
        </w:tc>
        <w:tc>
          <w:tcPr>
            <w:tcW w:w="2642" w:type="dxa"/>
          </w:tcPr>
          <w:p w14:paraId="036E2232"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Умение ставить педагогические цели и задачи сообразно возрастным и индивидуальным особенностям обучающихся</w:t>
            </w:r>
          </w:p>
        </w:tc>
        <w:tc>
          <w:tcPr>
            <w:tcW w:w="2919" w:type="dxa"/>
          </w:tcPr>
          <w:p w14:paraId="3322990E"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543" w:type="dxa"/>
          </w:tcPr>
          <w:p w14:paraId="51566D1A"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Знание возрастных особенностей обучающихся;</w:t>
            </w:r>
          </w:p>
          <w:p w14:paraId="7BA44F11"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владение методами перевода цели в учебную задачу на конкретном возрасте</w:t>
            </w:r>
          </w:p>
        </w:tc>
      </w:tr>
      <w:tr w:rsidR="00856CFF" w:rsidRPr="003D6A74" w14:paraId="3FDF53F5" w14:textId="77777777" w:rsidTr="00032C44">
        <w:tc>
          <w:tcPr>
            <w:tcW w:w="9752" w:type="dxa"/>
            <w:gridSpan w:val="4"/>
          </w:tcPr>
          <w:p w14:paraId="0EADE2B8"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lang w:val="en-US"/>
              </w:rPr>
              <w:t xml:space="preserve">III. </w:t>
            </w:r>
            <w:r w:rsidRPr="003D6A74">
              <w:rPr>
                <w:rFonts w:ascii="Times New Roman" w:hAnsi="Times New Roman" w:cs="Times New Roman"/>
                <w:sz w:val="24"/>
                <w:szCs w:val="24"/>
              </w:rPr>
              <w:t>Мотивация учебной деятельности</w:t>
            </w:r>
          </w:p>
        </w:tc>
      </w:tr>
      <w:tr w:rsidR="00856CFF" w:rsidRPr="003D6A74" w14:paraId="6FE1EDD1" w14:textId="77777777" w:rsidTr="00032C44">
        <w:tc>
          <w:tcPr>
            <w:tcW w:w="648" w:type="dxa"/>
          </w:tcPr>
          <w:p w14:paraId="75A4B0CC"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3.1</w:t>
            </w:r>
          </w:p>
        </w:tc>
        <w:tc>
          <w:tcPr>
            <w:tcW w:w="2642" w:type="dxa"/>
          </w:tcPr>
          <w:p w14:paraId="4A1F774C"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Умение обеспечить успех в деятельности</w:t>
            </w:r>
          </w:p>
        </w:tc>
        <w:tc>
          <w:tcPr>
            <w:tcW w:w="2919" w:type="dxa"/>
          </w:tcPr>
          <w:p w14:paraId="34307BBF"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xml:space="preserve">Компетентность, позволяющая </w:t>
            </w:r>
            <w:r w:rsidRPr="003D6A74">
              <w:rPr>
                <w:rFonts w:ascii="Times New Roman" w:hAnsi="Times New Roman" w:cs="Times New Roman"/>
                <w:sz w:val="24"/>
                <w:szCs w:val="24"/>
              </w:rPr>
              <w:lastRenderedPageBreak/>
              <w:t>обучающемуся поверить в свои силы, утвердить себя в глазах окружающих, один из главных способов обеспечить позитивную мотивацию учения</w:t>
            </w:r>
          </w:p>
        </w:tc>
        <w:tc>
          <w:tcPr>
            <w:tcW w:w="3543" w:type="dxa"/>
          </w:tcPr>
          <w:p w14:paraId="43081FC2"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lastRenderedPageBreak/>
              <w:t>— Знание возможностей конкретных учеников;</w:t>
            </w:r>
          </w:p>
          <w:p w14:paraId="29B7395C"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lastRenderedPageBreak/>
              <w:t>— постановка учебных задач в соответствии с возможностями ученика;</w:t>
            </w:r>
          </w:p>
          <w:p w14:paraId="752036C4"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демонстрация успехов обучающихся родителям, одноклассникам</w:t>
            </w:r>
          </w:p>
        </w:tc>
      </w:tr>
      <w:tr w:rsidR="00856CFF" w:rsidRPr="003D6A74" w14:paraId="676B91FE" w14:textId="77777777" w:rsidTr="00032C44">
        <w:tc>
          <w:tcPr>
            <w:tcW w:w="648" w:type="dxa"/>
          </w:tcPr>
          <w:p w14:paraId="496D6B6D"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lastRenderedPageBreak/>
              <w:t>3.2</w:t>
            </w:r>
          </w:p>
        </w:tc>
        <w:tc>
          <w:tcPr>
            <w:tcW w:w="2642" w:type="dxa"/>
          </w:tcPr>
          <w:p w14:paraId="05BF2239"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Компетентность в педагогическом оценивании</w:t>
            </w:r>
          </w:p>
        </w:tc>
        <w:tc>
          <w:tcPr>
            <w:tcW w:w="2919" w:type="dxa"/>
          </w:tcPr>
          <w:p w14:paraId="10908E38"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543" w:type="dxa"/>
          </w:tcPr>
          <w:p w14:paraId="14ACC5F3"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Знание многообразия педагогических оценок;</w:t>
            </w:r>
          </w:p>
          <w:p w14:paraId="4332B951"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знакомство с литературой по данному вопросу;</w:t>
            </w:r>
          </w:p>
          <w:p w14:paraId="0BFC418E"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владение различными методами оценивания и их применение</w:t>
            </w:r>
          </w:p>
        </w:tc>
      </w:tr>
      <w:tr w:rsidR="00856CFF" w:rsidRPr="003D6A74" w14:paraId="3E47B3BB" w14:textId="77777777" w:rsidTr="00032C44">
        <w:tc>
          <w:tcPr>
            <w:tcW w:w="648" w:type="dxa"/>
          </w:tcPr>
          <w:p w14:paraId="24CC99F6"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3.3</w:t>
            </w:r>
          </w:p>
        </w:tc>
        <w:tc>
          <w:tcPr>
            <w:tcW w:w="2642" w:type="dxa"/>
          </w:tcPr>
          <w:p w14:paraId="583B404B"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Умение превращать учебную задачу в личностно значимую</w:t>
            </w:r>
          </w:p>
        </w:tc>
        <w:tc>
          <w:tcPr>
            <w:tcW w:w="2919" w:type="dxa"/>
          </w:tcPr>
          <w:p w14:paraId="741E537C"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Это одна из важнейших компетентностей, обеспечивающих мотивацию учебной деятельности</w:t>
            </w:r>
          </w:p>
        </w:tc>
        <w:tc>
          <w:tcPr>
            <w:tcW w:w="3543" w:type="dxa"/>
          </w:tcPr>
          <w:p w14:paraId="4A75BEDF"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Знание интересов обучающихся, их внутреннего мира;</w:t>
            </w:r>
          </w:p>
          <w:p w14:paraId="2228508C"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ориентация в культуре;</w:t>
            </w:r>
          </w:p>
          <w:p w14:paraId="7FA6D509"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умение показать роль и значение изучаемого материала в реализации личных планов</w:t>
            </w:r>
          </w:p>
        </w:tc>
      </w:tr>
      <w:tr w:rsidR="00856CFF" w:rsidRPr="003D6A74" w14:paraId="6959F096" w14:textId="77777777" w:rsidTr="00032C44">
        <w:tc>
          <w:tcPr>
            <w:tcW w:w="9752" w:type="dxa"/>
            <w:gridSpan w:val="4"/>
          </w:tcPr>
          <w:p w14:paraId="5FC6D157"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IV. Информационная компетентность</w:t>
            </w:r>
          </w:p>
        </w:tc>
      </w:tr>
      <w:tr w:rsidR="00856CFF" w:rsidRPr="003D6A74" w14:paraId="4612273B" w14:textId="77777777" w:rsidTr="00032C44">
        <w:tc>
          <w:tcPr>
            <w:tcW w:w="648" w:type="dxa"/>
          </w:tcPr>
          <w:p w14:paraId="3A6F9F9B"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4.1</w:t>
            </w:r>
          </w:p>
        </w:tc>
        <w:tc>
          <w:tcPr>
            <w:tcW w:w="2642" w:type="dxa"/>
          </w:tcPr>
          <w:p w14:paraId="674AD379"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Компетентность в предмете преподавания</w:t>
            </w:r>
          </w:p>
        </w:tc>
        <w:tc>
          <w:tcPr>
            <w:tcW w:w="2919" w:type="dxa"/>
          </w:tcPr>
          <w:p w14:paraId="3C9FC4D0"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543" w:type="dxa"/>
          </w:tcPr>
          <w:p w14:paraId="584E4311"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Знание генезиса формирования предметного знания (история, персоналии,</w:t>
            </w:r>
          </w:p>
          <w:p w14:paraId="4D6FC568"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для решения каких проблем разрабатывалось);</w:t>
            </w:r>
          </w:p>
          <w:p w14:paraId="53F505A4"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возможности применения получаемых знаний для объяснения социальных</w:t>
            </w:r>
          </w:p>
          <w:p w14:paraId="79E63CC4"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и природных явлений;</w:t>
            </w:r>
          </w:p>
          <w:p w14:paraId="10B62364"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владение методами решения различных задач;</w:t>
            </w:r>
          </w:p>
          <w:p w14:paraId="3678744B"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свободное решение задач ЕГЭ, олимпиад: региональных, российских, международных</w:t>
            </w:r>
          </w:p>
        </w:tc>
      </w:tr>
      <w:tr w:rsidR="00856CFF" w:rsidRPr="003D6A74" w14:paraId="0EBF3275" w14:textId="77777777" w:rsidTr="00032C44">
        <w:tc>
          <w:tcPr>
            <w:tcW w:w="648" w:type="dxa"/>
          </w:tcPr>
          <w:p w14:paraId="4177CEF0"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4.2</w:t>
            </w:r>
          </w:p>
        </w:tc>
        <w:tc>
          <w:tcPr>
            <w:tcW w:w="2642" w:type="dxa"/>
          </w:tcPr>
          <w:p w14:paraId="2C4A9220"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Компетентность в методах преподавания</w:t>
            </w:r>
          </w:p>
        </w:tc>
        <w:tc>
          <w:tcPr>
            <w:tcW w:w="2919" w:type="dxa"/>
          </w:tcPr>
          <w:p w14:paraId="43D48D4C"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xml:space="preserve">Обеспечивает возможность эффективного усвоения знания и формирования </w:t>
            </w:r>
            <w:r w:rsidRPr="003D6A74">
              <w:rPr>
                <w:rFonts w:ascii="Times New Roman" w:hAnsi="Times New Roman" w:cs="Times New Roman"/>
                <w:sz w:val="24"/>
                <w:szCs w:val="24"/>
              </w:rPr>
              <w:lastRenderedPageBreak/>
              <w:t>умений, предусмотренных программой. Обеспечивает индивидуальный подход и развитие</w:t>
            </w:r>
          </w:p>
          <w:p w14:paraId="4C3D74E0"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творческой личности</w:t>
            </w:r>
          </w:p>
        </w:tc>
        <w:tc>
          <w:tcPr>
            <w:tcW w:w="3543" w:type="dxa"/>
          </w:tcPr>
          <w:p w14:paraId="6CB98E2A"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lastRenderedPageBreak/>
              <w:t>— Знание нормативных методов и методик;</w:t>
            </w:r>
          </w:p>
          <w:p w14:paraId="258FC477"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xml:space="preserve">— демонстрация личностно ориентированных методов </w:t>
            </w:r>
            <w:r w:rsidRPr="003D6A74">
              <w:rPr>
                <w:rFonts w:ascii="Times New Roman" w:hAnsi="Times New Roman" w:cs="Times New Roman"/>
                <w:sz w:val="24"/>
                <w:szCs w:val="24"/>
              </w:rPr>
              <w:lastRenderedPageBreak/>
              <w:t>образования;</w:t>
            </w:r>
          </w:p>
          <w:p w14:paraId="1770CF97"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наличие своих находок и методов, авторской школы;</w:t>
            </w:r>
          </w:p>
          <w:p w14:paraId="5DD89CD6"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14:paraId="5A05946F"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использование в учебном процессе</w:t>
            </w:r>
          </w:p>
          <w:p w14:paraId="231C463C"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современных методов обучения</w:t>
            </w:r>
          </w:p>
        </w:tc>
      </w:tr>
      <w:tr w:rsidR="00856CFF" w:rsidRPr="003D6A74" w14:paraId="1D267820" w14:textId="77777777" w:rsidTr="00032C44">
        <w:tc>
          <w:tcPr>
            <w:tcW w:w="648" w:type="dxa"/>
          </w:tcPr>
          <w:p w14:paraId="57FF70FE"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lastRenderedPageBreak/>
              <w:t>4.3</w:t>
            </w:r>
          </w:p>
        </w:tc>
        <w:tc>
          <w:tcPr>
            <w:tcW w:w="2642" w:type="dxa"/>
          </w:tcPr>
          <w:p w14:paraId="7D9EACD7"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2919" w:type="dxa"/>
          </w:tcPr>
          <w:p w14:paraId="4B59BBE0"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543" w:type="dxa"/>
          </w:tcPr>
          <w:p w14:paraId="4C895F4F"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Знание теоретического материала по психологии, характеризующего индивидуальные особенности обучающихся;</w:t>
            </w:r>
          </w:p>
          <w:p w14:paraId="4D1A38DC"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владение методами диагностики индивидуальных особенностей (возможно, с психологами лицея);</w:t>
            </w:r>
          </w:p>
          <w:p w14:paraId="02041DA0"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использование знаний по психологии в организации учебного процесса;</w:t>
            </w:r>
          </w:p>
          <w:p w14:paraId="72F14476"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разработка индивидуальных проектов на основе личных характеристик обучающихся;</w:t>
            </w:r>
          </w:p>
          <w:p w14:paraId="2CDC4BB2"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владение методами социометрии;</w:t>
            </w:r>
          </w:p>
          <w:p w14:paraId="1A50BA91"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учёт особенностей учебных коллективов в педагогическом процессе;</w:t>
            </w:r>
          </w:p>
          <w:p w14:paraId="26120A6B"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знание (рефлексия) своих индивидуальных особенностей и их учёт в своей деятельности</w:t>
            </w:r>
          </w:p>
        </w:tc>
      </w:tr>
      <w:tr w:rsidR="00856CFF" w:rsidRPr="003D6A74" w14:paraId="5FC3BF41" w14:textId="77777777" w:rsidTr="00032C44">
        <w:tc>
          <w:tcPr>
            <w:tcW w:w="648" w:type="dxa"/>
          </w:tcPr>
          <w:p w14:paraId="67DB2183"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4.4</w:t>
            </w:r>
          </w:p>
        </w:tc>
        <w:tc>
          <w:tcPr>
            <w:tcW w:w="2642" w:type="dxa"/>
          </w:tcPr>
          <w:p w14:paraId="5CA1A024"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Умение вести самостоятельный поиск информации</w:t>
            </w:r>
          </w:p>
        </w:tc>
        <w:tc>
          <w:tcPr>
            <w:tcW w:w="2919" w:type="dxa"/>
          </w:tcPr>
          <w:p w14:paraId="3F896117"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xml:space="preserve">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w:t>
            </w:r>
            <w:r w:rsidRPr="003D6A74">
              <w:rPr>
                <w:rFonts w:ascii="Times New Roman" w:hAnsi="Times New Roman" w:cs="Times New Roman"/>
                <w:sz w:val="24"/>
                <w:szCs w:val="24"/>
              </w:rPr>
              <w:lastRenderedPageBreak/>
              <w:t>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543" w:type="dxa"/>
          </w:tcPr>
          <w:p w14:paraId="145E8B4C"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lastRenderedPageBreak/>
              <w:t>— Профессиональная любознательность;</w:t>
            </w:r>
          </w:p>
          <w:p w14:paraId="0A129138"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умение пользоваться различными информационно-поисковыми технологиями;</w:t>
            </w:r>
          </w:p>
          <w:p w14:paraId="0559C413"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использование различных баз данных в образовательном процессе</w:t>
            </w:r>
          </w:p>
        </w:tc>
      </w:tr>
      <w:tr w:rsidR="00856CFF" w:rsidRPr="003D6A74" w14:paraId="02CD01AE" w14:textId="77777777" w:rsidTr="00032C44">
        <w:tc>
          <w:tcPr>
            <w:tcW w:w="9752" w:type="dxa"/>
            <w:gridSpan w:val="4"/>
          </w:tcPr>
          <w:p w14:paraId="738CFCD9"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V. Разработка программ педагогической деятельности и принятие педагогических решений</w:t>
            </w:r>
          </w:p>
        </w:tc>
      </w:tr>
      <w:tr w:rsidR="00856CFF" w:rsidRPr="003D6A74" w14:paraId="0EF634DF" w14:textId="77777777" w:rsidTr="00032C44">
        <w:tc>
          <w:tcPr>
            <w:tcW w:w="648" w:type="dxa"/>
          </w:tcPr>
          <w:p w14:paraId="0DC6129B"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5.1</w:t>
            </w:r>
          </w:p>
        </w:tc>
        <w:tc>
          <w:tcPr>
            <w:tcW w:w="2642" w:type="dxa"/>
          </w:tcPr>
          <w:p w14:paraId="02C4861A"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Умение разработать образовательную программу, выбрать учебники и учебные комплекты</w:t>
            </w:r>
          </w:p>
        </w:tc>
        <w:tc>
          <w:tcPr>
            <w:tcW w:w="2919" w:type="dxa"/>
          </w:tcPr>
          <w:p w14:paraId="485949FE"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w:t>
            </w:r>
            <w:r w:rsidRPr="003D6A74">
              <w:rPr>
                <w:rFonts w:ascii="Times New Roman" w:hAnsi="Times New Roman" w:cs="Times New Roman"/>
                <w:sz w:val="24"/>
                <w:szCs w:val="24"/>
              </w:rPr>
              <w:lastRenderedPageBreak/>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543" w:type="dxa"/>
          </w:tcPr>
          <w:p w14:paraId="2478781C"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lastRenderedPageBreak/>
              <w:t>— Знание образовательных стандартов и примерных программ;</w:t>
            </w:r>
          </w:p>
          <w:p w14:paraId="3CA484B1"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наличие персонально разработанных образовательных программ: характеристика этих программ по содержанию, источникам информации;</w:t>
            </w:r>
          </w:p>
          <w:p w14:paraId="0E834ED3"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по материальной базе, на которой должны реализовываться программы; по учёту индивидуальных характеристик обучающихся;</w:t>
            </w:r>
          </w:p>
          <w:p w14:paraId="5E73A3EE"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обоснованность используемых образовательных программ;</w:t>
            </w:r>
          </w:p>
          <w:p w14:paraId="1564D2E8"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14:paraId="57FBC1E8"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участие работодателей в разработке образовательной программы;</w:t>
            </w:r>
          </w:p>
          <w:p w14:paraId="704AC0E3"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14:paraId="7ED6BBF9"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обоснованность выбора учебников и учебно-</w:t>
            </w:r>
            <w:r w:rsidRPr="003D6A74">
              <w:rPr>
                <w:rFonts w:ascii="Times New Roman" w:hAnsi="Times New Roman" w:cs="Times New Roman"/>
                <w:noProof/>
                <w:sz w:val="24"/>
                <w:szCs w:val="24"/>
              </w:rPr>
              <w:lastRenderedPageBreak/>
              <w:t>методических комплектов, используемых педагогом</w:t>
            </w:r>
          </w:p>
        </w:tc>
      </w:tr>
      <w:tr w:rsidR="00856CFF" w:rsidRPr="003D6A74" w14:paraId="7B53963A" w14:textId="77777777" w:rsidTr="00032C44">
        <w:tc>
          <w:tcPr>
            <w:tcW w:w="648" w:type="dxa"/>
          </w:tcPr>
          <w:p w14:paraId="16571AC4"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lastRenderedPageBreak/>
              <w:t>5.2</w:t>
            </w:r>
          </w:p>
        </w:tc>
        <w:tc>
          <w:tcPr>
            <w:tcW w:w="2642" w:type="dxa"/>
          </w:tcPr>
          <w:p w14:paraId="26AA9D2F"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Умение принимать решения в различных педагогических ситуациях</w:t>
            </w:r>
          </w:p>
        </w:tc>
        <w:tc>
          <w:tcPr>
            <w:tcW w:w="2919" w:type="dxa"/>
          </w:tcPr>
          <w:p w14:paraId="7A5CCE97"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Педагогу приходится постоянно принимать решения:</w:t>
            </w:r>
          </w:p>
          <w:p w14:paraId="556E71BD"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как установить дисциплину;</w:t>
            </w:r>
          </w:p>
          <w:p w14:paraId="090E354F"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как мотивировать академическую активность;</w:t>
            </w:r>
          </w:p>
          <w:p w14:paraId="011FBC6B"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как вызвать интерес у конкретного ученика;</w:t>
            </w:r>
          </w:p>
          <w:p w14:paraId="398C087F"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как обеспечить понимание и т. д. Разрешение педагогических проблем составляет суть педагогической деятельности.</w:t>
            </w:r>
          </w:p>
          <w:p w14:paraId="4C2ECFBF"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3543" w:type="dxa"/>
          </w:tcPr>
          <w:p w14:paraId="3AE4AF00"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Знание типичных педагогических ситуаций, требующих участия педагога для своего решения;</w:t>
            </w:r>
          </w:p>
          <w:p w14:paraId="721A59F4"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владение набором решающих правил, используемых для различных ситуаций;</w:t>
            </w:r>
          </w:p>
          <w:p w14:paraId="77F9E65D"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владение критерием предпочтительности при выборе того или иного решающего правила;</w:t>
            </w:r>
          </w:p>
          <w:p w14:paraId="49078063"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знание критериев достижения цели;</w:t>
            </w:r>
          </w:p>
          <w:p w14:paraId="3FD52085"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знание нетипичных конфликтных ситуаций;</w:t>
            </w:r>
          </w:p>
          <w:p w14:paraId="6E4D5DE3"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примеры разрешения конкретных педагогических ситуаций;</w:t>
            </w:r>
          </w:p>
          <w:p w14:paraId="2917C9EC"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развитость педагогического мышления</w:t>
            </w:r>
          </w:p>
          <w:p w14:paraId="10AA3156" w14:textId="77777777" w:rsidR="00856CFF" w:rsidRPr="003D6A74" w:rsidRDefault="00856CFF" w:rsidP="00B53B17">
            <w:pPr>
              <w:spacing w:after="0" w:line="276" w:lineRule="auto"/>
              <w:rPr>
                <w:rFonts w:ascii="Times New Roman" w:hAnsi="Times New Roman" w:cs="Times New Roman"/>
                <w:sz w:val="24"/>
                <w:szCs w:val="24"/>
              </w:rPr>
            </w:pPr>
          </w:p>
          <w:p w14:paraId="6C337878" w14:textId="77777777" w:rsidR="00856CFF" w:rsidRPr="003D6A74" w:rsidRDefault="00856CFF" w:rsidP="00B53B17">
            <w:pPr>
              <w:spacing w:after="0" w:line="276" w:lineRule="auto"/>
              <w:rPr>
                <w:rFonts w:ascii="Times New Roman" w:hAnsi="Times New Roman" w:cs="Times New Roman"/>
                <w:sz w:val="24"/>
                <w:szCs w:val="24"/>
              </w:rPr>
            </w:pPr>
          </w:p>
          <w:p w14:paraId="0DA197B2" w14:textId="77777777" w:rsidR="00856CFF" w:rsidRPr="003D6A74" w:rsidRDefault="00856CFF" w:rsidP="00B53B17">
            <w:pPr>
              <w:spacing w:after="0" w:line="276" w:lineRule="auto"/>
              <w:rPr>
                <w:rFonts w:ascii="Times New Roman" w:hAnsi="Times New Roman" w:cs="Times New Roman"/>
                <w:sz w:val="24"/>
                <w:szCs w:val="24"/>
              </w:rPr>
            </w:pPr>
          </w:p>
          <w:p w14:paraId="0B454422" w14:textId="77777777" w:rsidR="00856CFF" w:rsidRPr="003D6A74" w:rsidRDefault="00856CFF" w:rsidP="00B53B17">
            <w:pPr>
              <w:spacing w:after="0" w:line="276" w:lineRule="auto"/>
              <w:rPr>
                <w:rFonts w:ascii="Times New Roman" w:hAnsi="Times New Roman" w:cs="Times New Roman"/>
                <w:sz w:val="24"/>
                <w:szCs w:val="24"/>
              </w:rPr>
            </w:pPr>
          </w:p>
        </w:tc>
      </w:tr>
      <w:tr w:rsidR="00856CFF" w:rsidRPr="003D6A74" w14:paraId="1F2D1BB6" w14:textId="77777777" w:rsidTr="00032C44">
        <w:tc>
          <w:tcPr>
            <w:tcW w:w="9752" w:type="dxa"/>
            <w:gridSpan w:val="4"/>
          </w:tcPr>
          <w:p w14:paraId="50B73305"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lastRenderedPageBreak/>
              <w:t>VI. Компетенции в организации учебной деятельности</w:t>
            </w:r>
          </w:p>
        </w:tc>
      </w:tr>
      <w:tr w:rsidR="00856CFF" w:rsidRPr="003D6A74" w14:paraId="411E0F12" w14:textId="77777777" w:rsidTr="00032C44">
        <w:tc>
          <w:tcPr>
            <w:tcW w:w="648" w:type="dxa"/>
          </w:tcPr>
          <w:p w14:paraId="208CE73E"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6.1</w:t>
            </w:r>
          </w:p>
        </w:tc>
        <w:tc>
          <w:tcPr>
            <w:tcW w:w="2642" w:type="dxa"/>
          </w:tcPr>
          <w:p w14:paraId="588FEBFF"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Компетентность в установлении субъект-субъектных отношений</w:t>
            </w:r>
          </w:p>
        </w:tc>
        <w:tc>
          <w:tcPr>
            <w:tcW w:w="2919" w:type="dxa"/>
          </w:tcPr>
          <w:p w14:paraId="245D7180"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543" w:type="dxa"/>
          </w:tcPr>
          <w:p w14:paraId="2FD80980"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Знание обучающихся;</w:t>
            </w:r>
          </w:p>
          <w:p w14:paraId="0DF150B7"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компетентность в целеполагании;</w:t>
            </w:r>
          </w:p>
          <w:p w14:paraId="7DB22E74"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предметная компетентность;</w:t>
            </w:r>
          </w:p>
          <w:p w14:paraId="37AD1E43"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методическая компетентность;</w:t>
            </w:r>
          </w:p>
          <w:p w14:paraId="076ECF94"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готовность к сотрудничеству</w:t>
            </w:r>
          </w:p>
        </w:tc>
      </w:tr>
      <w:tr w:rsidR="00856CFF" w:rsidRPr="003D6A74" w14:paraId="06BEEA26" w14:textId="77777777" w:rsidTr="00032C44">
        <w:tc>
          <w:tcPr>
            <w:tcW w:w="648" w:type="dxa"/>
          </w:tcPr>
          <w:p w14:paraId="3935091F"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6.2</w:t>
            </w:r>
          </w:p>
        </w:tc>
        <w:tc>
          <w:tcPr>
            <w:tcW w:w="2642" w:type="dxa"/>
          </w:tcPr>
          <w:p w14:paraId="42ABAD19"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Компетентность в обеспечении понимания педагогической задачи и способах деятельности</w:t>
            </w:r>
          </w:p>
        </w:tc>
        <w:tc>
          <w:tcPr>
            <w:tcW w:w="2919" w:type="dxa"/>
          </w:tcPr>
          <w:p w14:paraId="4F1C72D2"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543" w:type="dxa"/>
          </w:tcPr>
          <w:p w14:paraId="116DBADC"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Знание того, что знают и понимают ученики;</w:t>
            </w:r>
          </w:p>
          <w:p w14:paraId="39A631DC"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свободное владение изучаемым материалом;</w:t>
            </w:r>
          </w:p>
          <w:p w14:paraId="37D397A5"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осознанное включение нового учебного материала в систему освоенных знаний обучающихся;</w:t>
            </w:r>
          </w:p>
          <w:p w14:paraId="4B6D5CCC"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демонстрация практического применения изучаемого материала;</w:t>
            </w:r>
          </w:p>
          <w:p w14:paraId="3D8DDF5E"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опора на чувственное восприятие</w:t>
            </w:r>
          </w:p>
        </w:tc>
      </w:tr>
      <w:tr w:rsidR="00856CFF" w:rsidRPr="003D6A74" w14:paraId="4A6E0866" w14:textId="77777777" w:rsidTr="00032C44">
        <w:tc>
          <w:tcPr>
            <w:tcW w:w="648" w:type="dxa"/>
          </w:tcPr>
          <w:p w14:paraId="652974D7"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6.3</w:t>
            </w:r>
          </w:p>
        </w:tc>
        <w:tc>
          <w:tcPr>
            <w:tcW w:w="2642" w:type="dxa"/>
          </w:tcPr>
          <w:p w14:paraId="02744F6D"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Компетентность в педагогическом оценивании</w:t>
            </w:r>
          </w:p>
        </w:tc>
        <w:tc>
          <w:tcPr>
            <w:tcW w:w="2919" w:type="dxa"/>
          </w:tcPr>
          <w:p w14:paraId="4317AA9E"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w:t>
            </w:r>
            <w:r w:rsidRPr="003D6A74">
              <w:rPr>
                <w:rFonts w:ascii="Times New Roman" w:hAnsi="Times New Roman" w:cs="Times New Roman"/>
                <w:sz w:val="24"/>
                <w:szCs w:val="24"/>
              </w:rPr>
              <w:lastRenderedPageBreak/>
              <w:t>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543" w:type="dxa"/>
          </w:tcPr>
          <w:p w14:paraId="7DF934B5"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lastRenderedPageBreak/>
              <w:t>— Знание функций педагогической оценки;</w:t>
            </w:r>
          </w:p>
          <w:p w14:paraId="5C67F545"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знание видов педагогической оценки;</w:t>
            </w:r>
          </w:p>
          <w:p w14:paraId="1B39391A"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знание того, что подлежит оцениванию в педагогической деятельности;</w:t>
            </w:r>
          </w:p>
          <w:p w14:paraId="7D505689"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владение методами педагогического оценивания;</w:t>
            </w:r>
          </w:p>
          <w:p w14:paraId="0E14B98A"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xml:space="preserve">— умение продемонстрировать эти методы на конкретных </w:t>
            </w:r>
            <w:r w:rsidRPr="003D6A74">
              <w:rPr>
                <w:rFonts w:ascii="Times New Roman" w:hAnsi="Times New Roman" w:cs="Times New Roman"/>
                <w:noProof/>
                <w:sz w:val="24"/>
                <w:szCs w:val="24"/>
              </w:rPr>
              <w:lastRenderedPageBreak/>
              <w:t>примерах;</w:t>
            </w:r>
          </w:p>
          <w:p w14:paraId="4C1E88AC"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умение перейти от педагогического оценивания к самооценке</w:t>
            </w:r>
          </w:p>
        </w:tc>
      </w:tr>
      <w:tr w:rsidR="00856CFF" w:rsidRPr="003D6A74" w14:paraId="74C85D42" w14:textId="77777777" w:rsidTr="00032C44">
        <w:tc>
          <w:tcPr>
            <w:tcW w:w="648" w:type="dxa"/>
          </w:tcPr>
          <w:p w14:paraId="7A4509B1"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lastRenderedPageBreak/>
              <w:t>6.4</w:t>
            </w:r>
          </w:p>
        </w:tc>
        <w:tc>
          <w:tcPr>
            <w:tcW w:w="2642" w:type="dxa"/>
          </w:tcPr>
          <w:p w14:paraId="4591C6EF"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Компетентность в организации информационной основы деятельности обучающегося</w:t>
            </w:r>
          </w:p>
        </w:tc>
        <w:tc>
          <w:tcPr>
            <w:tcW w:w="2919" w:type="dxa"/>
          </w:tcPr>
          <w:p w14:paraId="04898D94"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543" w:type="dxa"/>
          </w:tcPr>
          <w:p w14:paraId="2C091692"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Свободное владение учебным материалом;</w:t>
            </w:r>
          </w:p>
          <w:p w14:paraId="73B3B488"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знание типичных трудностей при изучении конкретных тем;</w:t>
            </w:r>
          </w:p>
          <w:p w14:paraId="5021A8E9"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14:paraId="3659D4E0"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умение выявить уровень развития обучающихся;</w:t>
            </w:r>
          </w:p>
          <w:p w14:paraId="2F48743C"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владение методами объективного контроля и оценивания;</w:t>
            </w:r>
          </w:p>
          <w:p w14:paraId="099FF9FE"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p w14:paraId="594630BB" w14:textId="77777777" w:rsidR="00856CFF" w:rsidRPr="003D6A74" w:rsidRDefault="00856CFF" w:rsidP="00B53B17">
            <w:pPr>
              <w:spacing w:after="0" w:line="276" w:lineRule="auto"/>
              <w:rPr>
                <w:rFonts w:ascii="Times New Roman" w:hAnsi="Times New Roman" w:cs="Times New Roman"/>
                <w:sz w:val="24"/>
                <w:szCs w:val="24"/>
              </w:rPr>
            </w:pPr>
          </w:p>
        </w:tc>
      </w:tr>
      <w:tr w:rsidR="00856CFF" w:rsidRPr="003D6A74" w14:paraId="1E156403" w14:textId="77777777" w:rsidTr="00032C44">
        <w:tc>
          <w:tcPr>
            <w:tcW w:w="648" w:type="dxa"/>
          </w:tcPr>
          <w:p w14:paraId="45AE9953"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6.5</w:t>
            </w:r>
          </w:p>
        </w:tc>
        <w:tc>
          <w:tcPr>
            <w:tcW w:w="2642" w:type="dxa"/>
          </w:tcPr>
          <w:p w14:paraId="563CD1CE"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2919" w:type="dxa"/>
          </w:tcPr>
          <w:p w14:paraId="76499EB4"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Обеспечивает эффективность учебно-воспитательного процесса</w:t>
            </w:r>
          </w:p>
        </w:tc>
        <w:tc>
          <w:tcPr>
            <w:tcW w:w="3543" w:type="dxa"/>
          </w:tcPr>
          <w:p w14:paraId="015A5B8D"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Знание современных средств и методов построения образовательного процесса;</w:t>
            </w:r>
          </w:p>
          <w:p w14:paraId="0276E2F4"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14:paraId="25ED5CFF"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lastRenderedPageBreak/>
              <w:t>— умение обосновать выбранные методы и средства обучения</w:t>
            </w:r>
          </w:p>
        </w:tc>
      </w:tr>
      <w:tr w:rsidR="00856CFF" w:rsidRPr="003D6A74" w14:paraId="4C846750" w14:textId="77777777" w:rsidTr="00032C44">
        <w:tc>
          <w:tcPr>
            <w:tcW w:w="648" w:type="dxa"/>
          </w:tcPr>
          <w:p w14:paraId="35AA8937"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lastRenderedPageBreak/>
              <w:t>6.6</w:t>
            </w:r>
          </w:p>
        </w:tc>
        <w:tc>
          <w:tcPr>
            <w:tcW w:w="2642" w:type="dxa"/>
          </w:tcPr>
          <w:p w14:paraId="6A5ED510"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Компетентность в способах умственной деятельности</w:t>
            </w:r>
          </w:p>
        </w:tc>
        <w:tc>
          <w:tcPr>
            <w:tcW w:w="2919" w:type="dxa"/>
          </w:tcPr>
          <w:p w14:paraId="5320B34F"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Характеризует уровень владения педагогом и обучающимися системой интеллектуальных операций</w:t>
            </w:r>
          </w:p>
        </w:tc>
        <w:tc>
          <w:tcPr>
            <w:tcW w:w="3543" w:type="dxa"/>
          </w:tcPr>
          <w:p w14:paraId="288BB824"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Знание системы интеллектуальных операций;</w:t>
            </w:r>
          </w:p>
          <w:p w14:paraId="1323F9C6"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владение интеллектуальными операциями;</w:t>
            </w:r>
          </w:p>
          <w:p w14:paraId="6631D959" w14:textId="77777777" w:rsidR="00856CFF" w:rsidRPr="003D6A74" w:rsidRDefault="00856CFF" w:rsidP="00B53B17">
            <w:pPr>
              <w:spacing w:after="0" w:line="276" w:lineRule="auto"/>
              <w:rPr>
                <w:rFonts w:ascii="Times New Roman" w:hAnsi="Times New Roman" w:cs="Times New Roman"/>
                <w:noProof/>
                <w:sz w:val="24"/>
                <w:szCs w:val="24"/>
              </w:rPr>
            </w:pPr>
            <w:r w:rsidRPr="003D6A74">
              <w:rPr>
                <w:rFonts w:ascii="Times New Roman" w:hAnsi="Times New Roman" w:cs="Times New Roman"/>
                <w:noProof/>
                <w:sz w:val="24"/>
                <w:szCs w:val="24"/>
              </w:rPr>
              <w:t>— умение сформировать интеллектуальные операции у учеников;</w:t>
            </w:r>
          </w:p>
          <w:p w14:paraId="216C22EB" w14:textId="77777777" w:rsidR="00856CFF" w:rsidRPr="003D6A74" w:rsidRDefault="00856CFF" w:rsidP="00B53B17">
            <w:pPr>
              <w:spacing w:after="0" w:line="276" w:lineRule="auto"/>
              <w:rPr>
                <w:rFonts w:ascii="Times New Roman" w:hAnsi="Times New Roman" w:cs="Times New Roman"/>
                <w:sz w:val="24"/>
                <w:szCs w:val="24"/>
              </w:rPr>
            </w:pPr>
            <w:r w:rsidRPr="003D6A74">
              <w:rPr>
                <w:rFonts w:ascii="Times New Roman" w:hAnsi="Times New Roman" w:cs="Times New Roman"/>
                <w:sz w:val="24"/>
                <w:szCs w:val="24"/>
              </w:rPr>
              <w:t>— умение организовать использование интеллектуальных операций, адекватных решаемой задаче</w:t>
            </w:r>
          </w:p>
        </w:tc>
      </w:tr>
    </w:tbl>
    <w:p w14:paraId="0E7C4F04" w14:textId="77777777" w:rsidR="00856CFF" w:rsidRPr="003D6A74" w:rsidRDefault="00856CFF" w:rsidP="00B53B17">
      <w:pPr>
        <w:spacing w:after="0" w:line="276" w:lineRule="auto"/>
        <w:rPr>
          <w:rFonts w:ascii="Times New Roman" w:hAnsi="Times New Roman" w:cs="Times New Roman"/>
          <w:sz w:val="24"/>
          <w:szCs w:val="24"/>
          <w:highlight w:val="red"/>
        </w:rPr>
      </w:pPr>
    </w:p>
    <w:p w14:paraId="51F015F5" w14:textId="77777777" w:rsidR="00856CFF" w:rsidRPr="003D6A74" w:rsidRDefault="00856CFF" w:rsidP="00B104B4">
      <w:pPr>
        <w:spacing w:after="0" w:line="240" w:lineRule="auto"/>
        <w:jc w:val="center"/>
        <w:rPr>
          <w:rFonts w:ascii="Times New Roman" w:hAnsi="Times New Roman" w:cs="Times New Roman"/>
          <w:b/>
          <w:noProof/>
          <w:sz w:val="24"/>
          <w:szCs w:val="24"/>
        </w:rPr>
      </w:pPr>
    </w:p>
    <w:p w14:paraId="6F2CD7FA" w14:textId="53C631EE" w:rsidR="00856CFF" w:rsidRPr="003D6A74" w:rsidRDefault="00856CFF" w:rsidP="00F016EF">
      <w:pPr>
        <w:spacing w:after="0" w:line="240" w:lineRule="auto"/>
        <w:rPr>
          <w:rFonts w:ascii="Times New Roman" w:hAnsi="Times New Roman" w:cs="Times New Roman"/>
          <w:sz w:val="24"/>
          <w:szCs w:val="24"/>
        </w:rPr>
      </w:pPr>
      <w:r w:rsidRPr="00D73AEC">
        <w:rPr>
          <w:rFonts w:ascii="Times New Roman" w:hAnsi="Times New Roman" w:cs="Times New Roman"/>
          <w:b/>
          <w:noProof/>
        </w:rPr>
        <w:br w:type="page"/>
      </w:r>
    </w:p>
    <w:p w14:paraId="26667C72" w14:textId="77777777" w:rsidR="00856CFF" w:rsidRPr="003D6A74" w:rsidRDefault="00856CFF" w:rsidP="00B104B4">
      <w:pPr>
        <w:spacing w:after="0" w:line="240" w:lineRule="auto"/>
        <w:rPr>
          <w:rFonts w:ascii="Times New Roman" w:hAnsi="Times New Roman" w:cs="Times New Roman"/>
          <w:sz w:val="24"/>
          <w:szCs w:val="24"/>
          <w:highlight w:val="red"/>
        </w:rPr>
        <w:sectPr w:rsidR="00856CFF" w:rsidRPr="003D6A74" w:rsidSect="00882400">
          <w:footnotePr>
            <w:numRestart w:val="eachPage"/>
          </w:footnotePr>
          <w:pgSz w:w="11906" w:h="16838"/>
          <w:pgMar w:top="1440" w:right="510" w:bottom="1440" w:left="1644" w:header="709" w:footer="709" w:gutter="0"/>
          <w:cols w:space="708"/>
          <w:titlePg/>
          <w:docGrid w:linePitch="360"/>
        </w:sectPr>
      </w:pPr>
    </w:p>
    <w:p w14:paraId="44C0E72C" w14:textId="77777777" w:rsidR="0039055F" w:rsidRPr="000D2751" w:rsidRDefault="0039055F" w:rsidP="00882400">
      <w:pPr>
        <w:pStyle w:val="3"/>
      </w:pPr>
      <w:bookmarkStart w:id="56" w:name="_Toc1151647"/>
      <w:r w:rsidRPr="000D2751">
        <w:lastRenderedPageBreak/>
        <w:t>Финансовое обеспечение реализации основной образовательной программы среднего общего образования</w:t>
      </w:r>
      <w:bookmarkEnd w:id="56"/>
    </w:p>
    <w:p w14:paraId="377160F2" w14:textId="77777777" w:rsidR="0039055F" w:rsidRDefault="0039055F" w:rsidP="009E08EE">
      <w:pPr>
        <w:spacing w:after="0" w:line="276" w:lineRule="auto"/>
        <w:rPr>
          <w:rFonts w:ascii="Times New Roman" w:hAnsi="Times New Roman" w:cs="Times New Roman"/>
          <w:sz w:val="24"/>
          <w:szCs w:val="24"/>
        </w:rPr>
      </w:pPr>
    </w:p>
    <w:p w14:paraId="13A0F537" w14:textId="77777777" w:rsidR="00B46D8E" w:rsidRPr="00B46D8E" w:rsidRDefault="00B46D8E" w:rsidP="009E08EE">
      <w:pPr>
        <w:spacing w:line="276" w:lineRule="auto"/>
        <w:ind w:firstLine="720"/>
        <w:jc w:val="both"/>
        <w:rPr>
          <w:rFonts w:ascii="Times New Roman" w:hAnsi="Times New Roman" w:cs="Times New Roman"/>
          <w:noProof/>
          <w:sz w:val="24"/>
          <w:szCs w:val="24"/>
        </w:rPr>
      </w:pPr>
      <w:r w:rsidRPr="00B46D8E">
        <w:rPr>
          <w:rFonts w:ascii="Times New Roman" w:hAnsi="Times New Roman" w:cs="Times New Roman"/>
          <w:noProof/>
          <w:sz w:val="24"/>
          <w:szCs w:val="24"/>
        </w:rPr>
        <w:t xml:space="preserve">Финансовое обеспечение реализации основной образовательной программы среднего общего образования происходит за счет денежных средств, получаемых в виде гранта правительства Москвы по нормативам подушевого финансирования, а также за счет средств приносящей доход деятельности университета и благотворительных пожертвований. </w:t>
      </w:r>
    </w:p>
    <w:p w14:paraId="20EBF588" w14:textId="77777777" w:rsidR="00B46D8E" w:rsidRPr="00B46D8E" w:rsidRDefault="00B46D8E" w:rsidP="009E08EE">
      <w:pPr>
        <w:spacing w:line="276" w:lineRule="auto"/>
        <w:ind w:firstLine="720"/>
        <w:jc w:val="both"/>
        <w:rPr>
          <w:rFonts w:ascii="Times New Roman" w:hAnsi="Times New Roman" w:cs="Times New Roman"/>
          <w:noProof/>
          <w:sz w:val="24"/>
          <w:szCs w:val="24"/>
        </w:rPr>
      </w:pPr>
      <w:r w:rsidRPr="00B46D8E">
        <w:rPr>
          <w:rFonts w:ascii="Times New Roman" w:hAnsi="Times New Roman" w:cs="Times New Roman"/>
          <w:noProof/>
          <w:sz w:val="24"/>
          <w:szCs w:val="24"/>
        </w:rPr>
        <w:t>Все расходы по реализации основной образовательной программы основного общего образования в соответствии с требованиями Стандарта осуществляется на основании Сметы Лицея, являющейся частью бюджета федерального автономного образовательного учреждения высшего профессионального образования</w:t>
      </w:r>
      <w:r w:rsidR="00B6588C">
        <w:rPr>
          <w:rFonts w:ascii="Times New Roman" w:hAnsi="Times New Roman" w:cs="Times New Roman"/>
          <w:noProof/>
          <w:sz w:val="24"/>
          <w:szCs w:val="24"/>
        </w:rPr>
        <w:t xml:space="preserve"> </w:t>
      </w:r>
      <w:r w:rsidRPr="00B46D8E">
        <w:rPr>
          <w:rFonts w:ascii="Times New Roman" w:hAnsi="Times New Roman" w:cs="Times New Roman"/>
          <w:noProof/>
          <w:sz w:val="24"/>
          <w:szCs w:val="24"/>
        </w:rPr>
        <w:t>«Национальный</w:t>
      </w:r>
      <w:r w:rsidR="00B6588C">
        <w:rPr>
          <w:rFonts w:ascii="Times New Roman" w:hAnsi="Times New Roman" w:cs="Times New Roman"/>
          <w:noProof/>
          <w:sz w:val="24"/>
          <w:szCs w:val="24"/>
        </w:rPr>
        <w:t xml:space="preserve"> </w:t>
      </w:r>
      <w:r w:rsidRPr="00B46D8E">
        <w:rPr>
          <w:rFonts w:ascii="Times New Roman" w:hAnsi="Times New Roman" w:cs="Times New Roman"/>
          <w:noProof/>
          <w:sz w:val="24"/>
          <w:szCs w:val="24"/>
        </w:rPr>
        <w:t>исследовательский</w:t>
      </w:r>
      <w:r w:rsidR="00B6588C">
        <w:rPr>
          <w:rFonts w:ascii="Times New Roman" w:hAnsi="Times New Roman" w:cs="Times New Roman"/>
          <w:noProof/>
          <w:sz w:val="24"/>
          <w:szCs w:val="24"/>
        </w:rPr>
        <w:t xml:space="preserve"> </w:t>
      </w:r>
      <w:r w:rsidRPr="00B46D8E">
        <w:rPr>
          <w:rFonts w:ascii="Times New Roman" w:hAnsi="Times New Roman" w:cs="Times New Roman"/>
          <w:noProof/>
          <w:sz w:val="24"/>
          <w:szCs w:val="24"/>
        </w:rPr>
        <w:t xml:space="preserve">университет «Высшая школа экономики». </w:t>
      </w:r>
    </w:p>
    <w:p w14:paraId="17371EE0" w14:textId="77777777" w:rsidR="00B46D8E" w:rsidRPr="00B46D8E" w:rsidRDefault="00B46D8E" w:rsidP="009E08EE">
      <w:pPr>
        <w:spacing w:line="276" w:lineRule="auto"/>
        <w:ind w:firstLine="720"/>
        <w:jc w:val="both"/>
        <w:rPr>
          <w:rFonts w:ascii="Times New Roman" w:hAnsi="Times New Roman" w:cs="Times New Roman"/>
          <w:noProof/>
          <w:sz w:val="24"/>
          <w:szCs w:val="24"/>
          <w:highlight w:val="yellow"/>
        </w:rPr>
      </w:pPr>
      <w:r w:rsidRPr="00B46D8E">
        <w:rPr>
          <w:rFonts w:ascii="Times New Roman" w:hAnsi="Times New Roman" w:cs="Times New Roman"/>
          <w:noProof/>
          <w:sz w:val="24"/>
          <w:szCs w:val="24"/>
        </w:rPr>
        <w:t xml:space="preserve">Полученные денежные средства направляются на: </w:t>
      </w:r>
    </w:p>
    <w:p w14:paraId="38A84141" w14:textId="77777777" w:rsidR="00B46D8E" w:rsidRPr="00B46D8E" w:rsidRDefault="00B46D8E" w:rsidP="009E08EE">
      <w:pPr>
        <w:spacing w:line="276" w:lineRule="auto"/>
        <w:ind w:firstLine="720"/>
        <w:jc w:val="both"/>
        <w:rPr>
          <w:rFonts w:ascii="Times New Roman" w:hAnsi="Times New Roman" w:cs="Times New Roman"/>
          <w:noProof/>
          <w:sz w:val="24"/>
          <w:szCs w:val="24"/>
        </w:rPr>
      </w:pPr>
      <w:r w:rsidRPr="00B46D8E">
        <w:rPr>
          <w:rFonts w:ascii="Times New Roman" w:hAnsi="Times New Roman" w:cs="Times New Roman"/>
          <w:noProof/>
          <w:sz w:val="24"/>
          <w:szCs w:val="24"/>
        </w:rPr>
        <w:t>• оплату труда сотрудников школы, а также отчисления;</w:t>
      </w:r>
    </w:p>
    <w:p w14:paraId="29DC3833" w14:textId="77777777" w:rsidR="00B46D8E" w:rsidRPr="00B46D8E" w:rsidRDefault="00B46D8E" w:rsidP="009E08EE">
      <w:pPr>
        <w:spacing w:line="276" w:lineRule="auto"/>
        <w:ind w:firstLine="720"/>
        <w:jc w:val="both"/>
        <w:rPr>
          <w:rFonts w:ascii="Times New Roman" w:hAnsi="Times New Roman" w:cs="Times New Roman"/>
          <w:noProof/>
          <w:sz w:val="24"/>
          <w:szCs w:val="24"/>
        </w:rPr>
      </w:pPr>
      <w:r w:rsidRPr="00B46D8E">
        <w:rPr>
          <w:rFonts w:ascii="Times New Roman" w:hAnsi="Times New Roman" w:cs="Times New Roman"/>
          <w:noProof/>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14:paraId="0064D15A" w14:textId="77777777" w:rsidR="00B46D8E" w:rsidRPr="00B46D8E" w:rsidRDefault="00B46D8E" w:rsidP="009E08EE">
      <w:pPr>
        <w:spacing w:line="276" w:lineRule="auto"/>
        <w:ind w:firstLine="720"/>
        <w:jc w:val="both"/>
        <w:rPr>
          <w:rFonts w:ascii="Times New Roman" w:hAnsi="Times New Roman" w:cs="Times New Roman"/>
          <w:noProof/>
          <w:sz w:val="24"/>
          <w:szCs w:val="24"/>
        </w:rPr>
      </w:pPr>
      <w:r w:rsidRPr="00B46D8E">
        <w:rPr>
          <w:rFonts w:ascii="Times New Roman" w:hAnsi="Times New Roman" w:cs="Times New Roman"/>
          <w:noProof/>
          <w:sz w:val="24"/>
          <w:szCs w:val="24"/>
        </w:rPr>
        <w:t>• иные хозяйственные нужды, в том числе</w:t>
      </w:r>
      <w:r w:rsidR="00B6588C">
        <w:rPr>
          <w:rFonts w:ascii="Times New Roman" w:hAnsi="Times New Roman" w:cs="Times New Roman"/>
          <w:noProof/>
          <w:sz w:val="24"/>
          <w:szCs w:val="24"/>
        </w:rPr>
        <w:t xml:space="preserve"> </w:t>
      </w:r>
      <w:r w:rsidRPr="00B46D8E">
        <w:rPr>
          <w:rFonts w:ascii="Times New Roman" w:hAnsi="Times New Roman" w:cs="Times New Roman"/>
          <w:noProof/>
          <w:sz w:val="24"/>
          <w:szCs w:val="24"/>
        </w:rPr>
        <w:t>содержание зданий лицея, прилегающих территорий, оплата коммунальных услуг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школы, командировочные расходы и др.).</w:t>
      </w:r>
    </w:p>
    <w:p w14:paraId="15B6ACE4" w14:textId="44F284E6" w:rsidR="00B46D8E" w:rsidRPr="00B46D8E" w:rsidRDefault="001571B9" w:rsidP="00410A4E">
      <w:pPr>
        <w:spacing w:line="276"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Порядок оплаты труда регулируется</w:t>
      </w:r>
      <w:r w:rsidR="00B46D8E" w:rsidRPr="00B46D8E">
        <w:rPr>
          <w:rFonts w:ascii="Times New Roman" w:hAnsi="Times New Roman" w:cs="Times New Roman"/>
          <w:noProof/>
          <w:sz w:val="24"/>
          <w:szCs w:val="24"/>
        </w:rPr>
        <w:t xml:space="preserve"> Временным положением об оплате труда работников федерального автономного образовательного учреждения высшего профессионального образования</w:t>
      </w:r>
      <w:r w:rsidR="00B6588C">
        <w:rPr>
          <w:rFonts w:ascii="Times New Roman" w:hAnsi="Times New Roman" w:cs="Times New Roman"/>
          <w:noProof/>
          <w:sz w:val="24"/>
          <w:szCs w:val="24"/>
        </w:rPr>
        <w:t xml:space="preserve"> </w:t>
      </w:r>
      <w:r w:rsidR="00B46D8E" w:rsidRPr="00B46D8E">
        <w:rPr>
          <w:rFonts w:ascii="Times New Roman" w:hAnsi="Times New Roman" w:cs="Times New Roman"/>
          <w:noProof/>
          <w:sz w:val="24"/>
          <w:szCs w:val="24"/>
        </w:rPr>
        <w:t>«Национальный</w:t>
      </w:r>
      <w:r w:rsidR="00B6588C">
        <w:rPr>
          <w:rFonts w:ascii="Times New Roman" w:hAnsi="Times New Roman" w:cs="Times New Roman"/>
          <w:noProof/>
          <w:sz w:val="24"/>
          <w:szCs w:val="24"/>
        </w:rPr>
        <w:t xml:space="preserve"> </w:t>
      </w:r>
      <w:r w:rsidR="00B46D8E" w:rsidRPr="00B46D8E">
        <w:rPr>
          <w:rFonts w:ascii="Times New Roman" w:hAnsi="Times New Roman" w:cs="Times New Roman"/>
          <w:noProof/>
          <w:sz w:val="24"/>
          <w:szCs w:val="24"/>
        </w:rPr>
        <w:t>исследовательский</w:t>
      </w:r>
      <w:r w:rsidR="00B6588C">
        <w:rPr>
          <w:rFonts w:ascii="Times New Roman" w:hAnsi="Times New Roman" w:cs="Times New Roman"/>
          <w:noProof/>
          <w:sz w:val="24"/>
          <w:szCs w:val="24"/>
        </w:rPr>
        <w:t xml:space="preserve"> </w:t>
      </w:r>
      <w:r w:rsidR="00B46D8E" w:rsidRPr="00B46D8E">
        <w:rPr>
          <w:rFonts w:ascii="Times New Roman" w:hAnsi="Times New Roman" w:cs="Times New Roman"/>
          <w:noProof/>
          <w:sz w:val="24"/>
          <w:szCs w:val="24"/>
        </w:rPr>
        <w:t>университет «Высшая школа экономики», утвержденным Ученым советом НИУ ВШЭ</w:t>
      </w:r>
      <w:r w:rsidR="00B6588C">
        <w:rPr>
          <w:rFonts w:ascii="Times New Roman" w:hAnsi="Times New Roman" w:cs="Times New Roman"/>
          <w:noProof/>
          <w:sz w:val="24"/>
          <w:szCs w:val="24"/>
        </w:rPr>
        <w:t xml:space="preserve"> </w:t>
      </w:r>
      <w:r w:rsidR="00B46D8E" w:rsidRPr="00B46D8E">
        <w:rPr>
          <w:rFonts w:ascii="Times New Roman" w:hAnsi="Times New Roman" w:cs="Times New Roman"/>
          <w:noProof/>
          <w:sz w:val="24"/>
          <w:szCs w:val="24"/>
        </w:rPr>
        <w:t>27.02.2015</w:t>
      </w:r>
    </w:p>
    <w:p w14:paraId="1C1365C5" w14:textId="77777777" w:rsidR="00B46D8E" w:rsidRPr="00B46D8E" w:rsidRDefault="00B46D8E" w:rsidP="009E08EE">
      <w:pPr>
        <w:spacing w:line="276" w:lineRule="auto"/>
        <w:ind w:firstLine="720"/>
        <w:jc w:val="both"/>
        <w:rPr>
          <w:rFonts w:ascii="Times New Roman" w:hAnsi="Times New Roman" w:cs="Times New Roman"/>
          <w:noProof/>
          <w:sz w:val="24"/>
          <w:szCs w:val="24"/>
        </w:rPr>
      </w:pPr>
      <w:r w:rsidRPr="00B46D8E">
        <w:rPr>
          <w:rFonts w:ascii="Times New Roman" w:hAnsi="Times New Roman" w:cs="Times New Roman"/>
          <w:noProof/>
          <w:sz w:val="24"/>
          <w:szCs w:val="24"/>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Лицей НИУ ВШЭ</w:t>
      </w:r>
      <w:r w:rsidR="00FB70B7">
        <w:rPr>
          <w:rFonts w:ascii="Times New Roman" w:hAnsi="Times New Roman" w:cs="Times New Roman"/>
          <w:noProof/>
          <w:sz w:val="24"/>
          <w:szCs w:val="24"/>
        </w:rPr>
        <w:t xml:space="preserve"> </w:t>
      </w:r>
      <w:r w:rsidRPr="00B46D8E">
        <w:rPr>
          <w:rFonts w:ascii="Times New Roman" w:hAnsi="Times New Roman" w:cs="Times New Roman"/>
          <w:noProof/>
          <w:sz w:val="24"/>
          <w:szCs w:val="24"/>
        </w:rPr>
        <w:t>самостоятельно:</w:t>
      </w:r>
    </w:p>
    <w:p w14:paraId="2F340039" w14:textId="77777777" w:rsidR="00B46D8E" w:rsidRPr="00B46D8E" w:rsidRDefault="00B46D8E" w:rsidP="00280564">
      <w:pPr>
        <w:spacing w:line="276" w:lineRule="auto"/>
        <w:jc w:val="both"/>
        <w:rPr>
          <w:rFonts w:ascii="Times New Roman" w:hAnsi="Times New Roman" w:cs="Times New Roman"/>
          <w:noProof/>
          <w:sz w:val="24"/>
          <w:szCs w:val="24"/>
        </w:rPr>
      </w:pPr>
      <w:r w:rsidRPr="00B46D8E">
        <w:rPr>
          <w:rFonts w:ascii="Times New Roman" w:hAnsi="Times New Roman" w:cs="Times New Roman"/>
          <w:noProof/>
          <w:sz w:val="24"/>
          <w:szCs w:val="24"/>
        </w:rPr>
        <w:t>1)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14:paraId="78F95362" w14:textId="77777777" w:rsidR="00B46D8E" w:rsidRPr="00B46D8E" w:rsidRDefault="00B46D8E" w:rsidP="00280564">
      <w:pPr>
        <w:spacing w:line="276" w:lineRule="auto"/>
        <w:jc w:val="both"/>
        <w:rPr>
          <w:rFonts w:ascii="Times New Roman" w:hAnsi="Times New Roman" w:cs="Times New Roman"/>
          <w:noProof/>
          <w:sz w:val="24"/>
          <w:szCs w:val="24"/>
        </w:rPr>
      </w:pPr>
      <w:r w:rsidRPr="00B46D8E">
        <w:rPr>
          <w:rFonts w:ascii="Times New Roman" w:hAnsi="Times New Roman" w:cs="Times New Roman"/>
          <w:noProof/>
          <w:sz w:val="24"/>
          <w:szCs w:val="24"/>
        </w:rPr>
        <w:t>2) определяет величину затрат на обеспечение требований к условиям реализации ООП;</w:t>
      </w:r>
    </w:p>
    <w:p w14:paraId="1000DE26" w14:textId="77777777" w:rsidR="00B46D8E" w:rsidRPr="00B46D8E" w:rsidRDefault="00B46D8E" w:rsidP="00280564">
      <w:pPr>
        <w:spacing w:line="276" w:lineRule="auto"/>
        <w:jc w:val="both"/>
        <w:rPr>
          <w:rFonts w:ascii="Times New Roman" w:hAnsi="Times New Roman" w:cs="Times New Roman"/>
          <w:noProof/>
          <w:sz w:val="24"/>
          <w:szCs w:val="24"/>
        </w:rPr>
      </w:pPr>
      <w:r w:rsidRPr="00B46D8E">
        <w:rPr>
          <w:rFonts w:ascii="Times New Roman" w:hAnsi="Times New Roman" w:cs="Times New Roman"/>
          <w:noProof/>
          <w:sz w:val="24"/>
          <w:szCs w:val="24"/>
        </w:rPr>
        <w:t>3)</w:t>
      </w:r>
      <w:r w:rsidRPr="00B46D8E">
        <w:rPr>
          <w:rFonts w:ascii="Times New Roman" w:hAnsi="Times New Roman" w:cs="Times New Roman"/>
          <w:noProof/>
          <w:sz w:val="24"/>
          <w:szCs w:val="24"/>
          <w:lang w:val="en-US"/>
        </w:rPr>
        <w:t> </w:t>
      </w:r>
      <w:r w:rsidRPr="00B46D8E">
        <w:rPr>
          <w:rFonts w:ascii="Times New Roman" w:hAnsi="Times New Roman" w:cs="Times New Roman"/>
          <w:noProof/>
          <w:sz w:val="24"/>
          <w:szCs w:val="24"/>
        </w:rPr>
        <w:t xml:space="preserve">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p>
    <w:p w14:paraId="0C5721EA" w14:textId="77777777" w:rsidR="00B46D8E" w:rsidRPr="00B46D8E" w:rsidRDefault="00B46D8E" w:rsidP="009E08EE">
      <w:pPr>
        <w:spacing w:after="0" w:line="276" w:lineRule="auto"/>
        <w:rPr>
          <w:rFonts w:ascii="Times New Roman" w:hAnsi="Times New Roman" w:cs="Times New Roman"/>
          <w:sz w:val="24"/>
          <w:szCs w:val="24"/>
        </w:rPr>
      </w:pPr>
    </w:p>
    <w:p w14:paraId="05BCB3C7" w14:textId="77777777" w:rsidR="00C93A58" w:rsidRPr="00B46D8E" w:rsidRDefault="00C93A58" w:rsidP="009E08EE">
      <w:pPr>
        <w:spacing w:after="0" w:line="276" w:lineRule="auto"/>
        <w:rPr>
          <w:rFonts w:ascii="Times New Roman" w:hAnsi="Times New Roman" w:cs="Times New Roman"/>
          <w:sz w:val="24"/>
          <w:szCs w:val="24"/>
        </w:rPr>
      </w:pPr>
    </w:p>
    <w:p w14:paraId="33497B63" w14:textId="77777777" w:rsidR="0039055F" w:rsidRPr="000D2751" w:rsidRDefault="0039055F" w:rsidP="00882400">
      <w:pPr>
        <w:pStyle w:val="3"/>
      </w:pPr>
      <w:bookmarkStart w:id="57" w:name="_Toc1151648"/>
      <w:r w:rsidRPr="000D2751">
        <w:lastRenderedPageBreak/>
        <w:t>Материально-технические условия реализации основной образовательной программы среднего общего образования</w:t>
      </w:r>
      <w:bookmarkEnd w:id="57"/>
    </w:p>
    <w:p w14:paraId="250F513E" w14:textId="77777777" w:rsidR="005967A5" w:rsidRPr="000D2751" w:rsidRDefault="005967A5" w:rsidP="009E08EE">
      <w:pPr>
        <w:widowControl w:val="0"/>
        <w:autoSpaceDE w:val="0"/>
        <w:autoSpaceDN w:val="0"/>
        <w:adjustRightInd w:val="0"/>
        <w:spacing w:after="0" w:line="276" w:lineRule="auto"/>
        <w:ind w:firstLine="720"/>
        <w:jc w:val="both"/>
        <w:rPr>
          <w:rFonts w:ascii="Times New Roman" w:eastAsia="Times New Roman" w:hAnsi="Times New Roman" w:cs="Times New Roman"/>
          <w:noProof/>
          <w:sz w:val="24"/>
          <w:szCs w:val="24"/>
          <w:lang w:eastAsia="ru-RU"/>
        </w:rPr>
      </w:pPr>
      <w:r w:rsidRPr="000D2751">
        <w:rPr>
          <w:rFonts w:ascii="Times New Roman" w:eastAsia="Times New Roman" w:hAnsi="Times New Roman" w:cs="Times New Roman"/>
          <w:noProof/>
          <w:sz w:val="24"/>
          <w:szCs w:val="24"/>
          <w:lang w:eastAsia="ru-RU"/>
        </w:rPr>
        <w:t>Материально-техническая база Лицея НИУ ВШЭ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14:paraId="11CD3469" w14:textId="77777777" w:rsidR="005967A5" w:rsidRPr="000D2751" w:rsidRDefault="005967A5" w:rsidP="009E08EE">
      <w:pPr>
        <w:widowControl w:val="0"/>
        <w:autoSpaceDE w:val="0"/>
        <w:autoSpaceDN w:val="0"/>
        <w:adjustRightInd w:val="0"/>
        <w:spacing w:after="0" w:line="276" w:lineRule="auto"/>
        <w:ind w:firstLine="720"/>
        <w:jc w:val="both"/>
        <w:rPr>
          <w:rFonts w:ascii="Times New Roman" w:eastAsia="Times New Roman" w:hAnsi="Times New Roman" w:cs="Times New Roman"/>
          <w:noProof/>
          <w:sz w:val="24"/>
          <w:szCs w:val="24"/>
          <w:lang w:eastAsia="ru-RU"/>
        </w:rPr>
      </w:pPr>
      <w:r w:rsidRPr="000D2751">
        <w:rPr>
          <w:rFonts w:ascii="Times New Roman" w:eastAsia="Times New Roman" w:hAnsi="Times New Roman" w:cs="Times New Roman"/>
          <w:noProof/>
          <w:sz w:val="24"/>
          <w:szCs w:val="24"/>
          <w:lang w:eastAsia="ru-RU"/>
        </w:rPr>
        <w:t>В соответствии с требованиями ФГОС в Лицее НИУ ВШЭ оборудованы:</w:t>
      </w:r>
    </w:p>
    <w:p w14:paraId="086050ED" w14:textId="77777777" w:rsidR="005967A5" w:rsidRPr="000D2751" w:rsidRDefault="005967A5" w:rsidP="006314E4">
      <w:pPr>
        <w:widowControl w:val="0"/>
        <w:numPr>
          <w:ilvl w:val="0"/>
          <w:numId w:val="27"/>
        </w:numPr>
        <w:autoSpaceDE w:val="0"/>
        <w:autoSpaceDN w:val="0"/>
        <w:adjustRightInd w:val="0"/>
        <w:spacing w:after="0" w:line="276" w:lineRule="auto"/>
        <w:jc w:val="both"/>
        <w:rPr>
          <w:rFonts w:ascii="Times New Roman" w:eastAsia="Times New Roman" w:hAnsi="Times New Roman" w:cs="Times New Roman"/>
          <w:noProof/>
          <w:sz w:val="24"/>
          <w:szCs w:val="24"/>
          <w:lang w:eastAsia="ru-RU"/>
        </w:rPr>
      </w:pPr>
      <w:r w:rsidRPr="000D2751">
        <w:rPr>
          <w:rFonts w:ascii="Times New Roman" w:eastAsia="Times New Roman" w:hAnsi="Times New Roman" w:cs="Times New Roman"/>
          <w:noProof/>
          <w:sz w:val="24"/>
          <w:szCs w:val="24"/>
          <w:lang w:eastAsia="ru-RU"/>
        </w:rPr>
        <w:t>учебные кабинеты, оборудованные автоматизированными рабочими местами обучающихся и педагогических работников, оргтехникой;</w:t>
      </w:r>
    </w:p>
    <w:p w14:paraId="720D5116" w14:textId="77777777" w:rsidR="005967A5" w:rsidRPr="000D2751" w:rsidRDefault="005967A5" w:rsidP="006314E4">
      <w:pPr>
        <w:widowControl w:val="0"/>
        <w:numPr>
          <w:ilvl w:val="0"/>
          <w:numId w:val="27"/>
        </w:numPr>
        <w:autoSpaceDE w:val="0"/>
        <w:autoSpaceDN w:val="0"/>
        <w:adjustRightInd w:val="0"/>
        <w:spacing w:after="0" w:line="276" w:lineRule="auto"/>
        <w:jc w:val="both"/>
        <w:rPr>
          <w:rFonts w:ascii="Times New Roman" w:eastAsia="Times New Roman" w:hAnsi="Times New Roman" w:cs="Times New Roman"/>
          <w:noProof/>
          <w:sz w:val="24"/>
          <w:szCs w:val="24"/>
          <w:lang w:eastAsia="ru-RU"/>
        </w:rPr>
      </w:pPr>
      <w:r w:rsidRPr="000D2751">
        <w:rPr>
          <w:rFonts w:ascii="Times New Roman" w:eastAsia="Times New Roman" w:hAnsi="Times New Roman" w:cs="Times New Roman"/>
          <w:noProof/>
          <w:sz w:val="24"/>
          <w:szCs w:val="24"/>
          <w:lang w:eastAsia="ru-RU"/>
        </w:rPr>
        <w:t xml:space="preserve"> компьютерные классы с серверной комнатой и постоянным присутствием системного администратора;</w:t>
      </w:r>
    </w:p>
    <w:p w14:paraId="03ECB3A7" w14:textId="77777777" w:rsidR="005967A5" w:rsidRPr="000D2751" w:rsidRDefault="005967A5" w:rsidP="006314E4">
      <w:pPr>
        <w:widowControl w:val="0"/>
        <w:numPr>
          <w:ilvl w:val="0"/>
          <w:numId w:val="27"/>
        </w:numPr>
        <w:autoSpaceDE w:val="0"/>
        <w:autoSpaceDN w:val="0"/>
        <w:adjustRightInd w:val="0"/>
        <w:spacing w:after="0" w:line="276" w:lineRule="auto"/>
        <w:jc w:val="both"/>
        <w:rPr>
          <w:rFonts w:ascii="Times New Roman" w:eastAsia="Times New Roman" w:hAnsi="Times New Roman" w:cs="Times New Roman"/>
          <w:noProof/>
          <w:sz w:val="24"/>
          <w:szCs w:val="24"/>
          <w:lang w:eastAsia="ru-RU"/>
        </w:rPr>
      </w:pPr>
      <w:r w:rsidRPr="000D2751">
        <w:rPr>
          <w:rFonts w:ascii="Times New Roman" w:eastAsia="Times New Roman" w:hAnsi="Times New Roman" w:cs="Times New Roman"/>
          <w:noProof/>
          <w:sz w:val="24"/>
          <w:szCs w:val="24"/>
          <w:lang w:eastAsia="ru-RU"/>
        </w:rPr>
        <w:t>лекционные аудитории с мультимедийной аппаратурой;</w:t>
      </w:r>
    </w:p>
    <w:p w14:paraId="2AB4CE7C" w14:textId="77777777" w:rsidR="005967A5" w:rsidRPr="000D2751" w:rsidRDefault="005967A5" w:rsidP="006314E4">
      <w:pPr>
        <w:widowControl w:val="0"/>
        <w:numPr>
          <w:ilvl w:val="0"/>
          <w:numId w:val="27"/>
        </w:numPr>
        <w:autoSpaceDE w:val="0"/>
        <w:autoSpaceDN w:val="0"/>
        <w:adjustRightInd w:val="0"/>
        <w:spacing w:after="0" w:line="276" w:lineRule="auto"/>
        <w:jc w:val="both"/>
        <w:rPr>
          <w:rFonts w:ascii="Times New Roman" w:eastAsia="Times New Roman" w:hAnsi="Times New Roman" w:cs="Times New Roman"/>
          <w:noProof/>
          <w:sz w:val="24"/>
          <w:szCs w:val="24"/>
          <w:lang w:eastAsia="ru-RU"/>
        </w:rPr>
      </w:pPr>
      <w:r w:rsidRPr="000D2751">
        <w:rPr>
          <w:rFonts w:ascii="Times New Roman" w:eastAsia="Times New Roman" w:hAnsi="Times New Roman" w:cs="Times New Roman"/>
          <w:noProof/>
          <w:sz w:val="24"/>
          <w:szCs w:val="24"/>
          <w:lang w:eastAsia="ru-RU"/>
        </w:rPr>
        <w:t>помещения для лабораторных работ, занятий учебно-исследовательской и проектной деятельностью;</w:t>
      </w:r>
    </w:p>
    <w:p w14:paraId="75622317" w14:textId="77777777" w:rsidR="005967A5" w:rsidRPr="000D2751" w:rsidRDefault="005967A5" w:rsidP="006314E4">
      <w:pPr>
        <w:widowControl w:val="0"/>
        <w:numPr>
          <w:ilvl w:val="0"/>
          <w:numId w:val="27"/>
        </w:numPr>
        <w:autoSpaceDE w:val="0"/>
        <w:autoSpaceDN w:val="0"/>
        <w:adjustRightInd w:val="0"/>
        <w:spacing w:after="0" w:line="276" w:lineRule="auto"/>
        <w:jc w:val="both"/>
        <w:rPr>
          <w:rFonts w:ascii="Times New Roman" w:eastAsia="Times New Roman" w:hAnsi="Times New Roman" w:cs="Times New Roman"/>
          <w:noProof/>
          <w:sz w:val="24"/>
          <w:szCs w:val="24"/>
          <w:lang w:eastAsia="ru-RU"/>
        </w:rPr>
      </w:pPr>
      <w:r w:rsidRPr="000D2751">
        <w:rPr>
          <w:rFonts w:ascii="Times New Roman" w:eastAsia="Times New Roman" w:hAnsi="Times New Roman" w:cs="Times New Roman"/>
          <w:noProof/>
          <w:sz w:val="24"/>
          <w:szCs w:val="24"/>
          <w:lang w:eastAsia="ru-RU"/>
        </w:rPr>
        <w:t>необходимые для реализации учебной и внеурочной деятельности аудитории;</w:t>
      </w:r>
    </w:p>
    <w:p w14:paraId="50E92476" w14:textId="77777777" w:rsidR="005967A5" w:rsidRPr="000D2751" w:rsidRDefault="005967A5" w:rsidP="006314E4">
      <w:pPr>
        <w:widowControl w:val="0"/>
        <w:numPr>
          <w:ilvl w:val="0"/>
          <w:numId w:val="27"/>
        </w:numPr>
        <w:autoSpaceDE w:val="0"/>
        <w:autoSpaceDN w:val="0"/>
        <w:adjustRightInd w:val="0"/>
        <w:spacing w:after="0" w:line="276" w:lineRule="auto"/>
        <w:jc w:val="both"/>
        <w:rPr>
          <w:rFonts w:ascii="Times New Roman" w:eastAsia="Times New Roman" w:hAnsi="Times New Roman" w:cs="Times New Roman"/>
          <w:noProof/>
          <w:sz w:val="24"/>
          <w:szCs w:val="24"/>
          <w:lang w:eastAsia="ru-RU"/>
        </w:rPr>
      </w:pPr>
      <w:r w:rsidRPr="000D2751">
        <w:rPr>
          <w:rFonts w:ascii="Times New Roman" w:eastAsia="Times New Roman" w:hAnsi="Times New Roman" w:cs="Times New Roman"/>
          <w:noProof/>
          <w:sz w:val="24"/>
          <w:szCs w:val="24"/>
          <w:lang w:eastAsia="ru-RU"/>
        </w:rPr>
        <w:t>информационно-библиотечный центр с рабочими зонами, оргтехникой, оборудованный читальньным залом и книгохранилищем, обеспечивающими сохранность книжного фонда;</w:t>
      </w:r>
    </w:p>
    <w:p w14:paraId="1B28AD7E" w14:textId="77777777" w:rsidR="005967A5" w:rsidRPr="000D2751" w:rsidRDefault="005967A5" w:rsidP="006314E4">
      <w:pPr>
        <w:widowControl w:val="0"/>
        <w:numPr>
          <w:ilvl w:val="0"/>
          <w:numId w:val="27"/>
        </w:numPr>
        <w:autoSpaceDE w:val="0"/>
        <w:autoSpaceDN w:val="0"/>
        <w:adjustRightInd w:val="0"/>
        <w:spacing w:after="0" w:line="276" w:lineRule="auto"/>
        <w:jc w:val="both"/>
        <w:rPr>
          <w:rFonts w:ascii="Times New Roman" w:eastAsia="Times New Roman" w:hAnsi="Times New Roman" w:cs="Times New Roman"/>
          <w:noProof/>
          <w:sz w:val="24"/>
          <w:szCs w:val="24"/>
          <w:lang w:eastAsia="ru-RU"/>
        </w:rPr>
      </w:pPr>
      <w:r w:rsidRPr="000D2751">
        <w:rPr>
          <w:rFonts w:ascii="Times New Roman" w:eastAsia="Times New Roman" w:hAnsi="Times New Roman" w:cs="Times New Roman"/>
          <w:noProof/>
          <w:sz w:val="24"/>
          <w:szCs w:val="24"/>
          <w:lang w:eastAsia="ru-RU"/>
        </w:rPr>
        <w:t>актовый зал, оборудованный световой и мультимедийной аппаратурой ;</w:t>
      </w:r>
    </w:p>
    <w:p w14:paraId="02948076" w14:textId="77777777" w:rsidR="005967A5" w:rsidRPr="000D2751" w:rsidRDefault="005967A5" w:rsidP="006314E4">
      <w:pPr>
        <w:widowControl w:val="0"/>
        <w:numPr>
          <w:ilvl w:val="0"/>
          <w:numId w:val="27"/>
        </w:numPr>
        <w:autoSpaceDE w:val="0"/>
        <w:autoSpaceDN w:val="0"/>
        <w:adjustRightInd w:val="0"/>
        <w:spacing w:after="0" w:line="276" w:lineRule="auto"/>
        <w:jc w:val="both"/>
        <w:rPr>
          <w:rFonts w:ascii="Times New Roman" w:eastAsia="Times New Roman" w:hAnsi="Times New Roman" w:cs="Times New Roman"/>
          <w:noProof/>
          <w:sz w:val="24"/>
          <w:szCs w:val="24"/>
          <w:lang w:eastAsia="ru-RU"/>
        </w:rPr>
      </w:pPr>
      <w:r w:rsidRPr="000D2751">
        <w:rPr>
          <w:rFonts w:ascii="Times New Roman" w:eastAsia="Times New Roman" w:hAnsi="Times New Roman" w:cs="Times New Roman"/>
          <w:noProof/>
          <w:sz w:val="24"/>
          <w:szCs w:val="24"/>
          <w:lang w:eastAsia="ru-RU"/>
        </w:rPr>
        <w:t>спортивный зал и спортивная площадка, оснащённые раздевалками, душевыми, санузлами, игровым, спортивным оборудованием и тренажёрами;</w:t>
      </w:r>
    </w:p>
    <w:p w14:paraId="1610DF80" w14:textId="77777777" w:rsidR="005967A5" w:rsidRPr="000D2751" w:rsidRDefault="005967A5" w:rsidP="006314E4">
      <w:pPr>
        <w:widowControl w:val="0"/>
        <w:numPr>
          <w:ilvl w:val="0"/>
          <w:numId w:val="27"/>
        </w:numPr>
        <w:autoSpaceDE w:val="0"/>
        <w:autoSpaceDN w:val="0"/>
        <w:adjustRightInd w:val="0"/>
        <w:spacing w:after="0" w:line="276" w:lineRule="auto"/>
        <w:jc w:val="both"/>
        <w:rPr>
          <w:rFonts w:ascii="Times New Roman" w:eastAsia="Times New Roman" w:hAnsi="Times New Roman" w:cs="Times New Roman"/>
          <w:noProof/>
          <w:sz w:val="24"/>
          <w:szCs w:val="24"/>
          <w:lang w:eastAsia="ru-RU"/>
        </w:rPr>
      </w:pPr>
      <w:r w:rsidRPr="000D2751">
        <w:rPr>
          <w:rFonts w:ascii="Times New Roman" w:eastAsia="Times New Roman" w:hAnsi="Times New Roman" w:cs="Times New Roman"/>
          <w:noProof/>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14:paraId="205AE08F" w14:textId="77777777" w:rsidR="005967A5" w:rsidRPr="000D2751" w:rsidRDefault="005967A5" w:rsidP="006314E4">
      <w:pPr>
        <w:widowControl w:val="0"/>
        <w:numPr>
          <w:ilvl w:val="0"/>
          <w:numId w:val="27"/>
        </w:numPr>
        <w:autoSpaceDE w:val="0"/>
        <w:autoSpaceDN w:val="0"/>
        <w:adjustRightInd w:val="0"/>
        <w:spacing w:after="0" w:line="276" w:lineRule="auto"/>
        <w:jc w:val="both"/>
        <w:rPr>
          <w:rFonts w:ascii="Times New Roman" w:eastAsia="Times New Roman" w:hAnsi="Times New Roman" w:cs="Times New Roman"/>
          <w:noProof/>
          <w:sz w:val="24"/>
          <w:szCs w:val="24"/>
          <w:lang w:eastAsia="ru-RU"/>
        </w:rPr>
      </w:pPr>
      <w:r w:rsidRPr="000D2751">
        <w:rPr>
          <w:rFonts w:ascii="Times New Roman" w:eastAsia="Times New Roman" w:hAnsi="Times New Roman" w:cs="Times New Roman"/>
          <w:noProof/>
          <w:sz w:val="24"/>
          <w:szCs w:val="24"/>
          <w:lang w:eastAsia="ru-RU"/>
        </w:rPr>
        <w:t>помещения для медицинского персонала;</w:t>
      </w:r>
    </w:p>
    <w:p w14:paraId="59659B20" w14:textId="77777777" w:rsidR="005967A5" w:rsidRPr="000D2751" w:rsidRDefault="005967A5" w:rsidP="006314E4">
      <w:pPr>
        <w:widowControl w:val="0"/>
        <w:numPr>
          <w:ilvl w:val="0"/>
          <w:numId w:val="27"/>
        </w:numPr>
        <w:autoSpaceDE w:val="0"/>
        <w:autoSpaceDN w:val="0"/>
        <w:adjustRightInd w:val="0"/>
        <w:spacing w:after="0" w:line="276" w:lineRule="auto"/>
        <w:jc w:val="both"/>
        <w:rPr>
          <w:rFonts w:ascii="Times New Roman" w:eastAsia="Times New Roman" w:hAnsi="Times New Roman" w:cs="Times New Roman"/>
          <w:noProof/>
          <w:sz w:val="24"/>
          <w:szCs w:val="24"/>
          <w:lang w:eastAsia="ru-RU"/>
        </w:rPr>
      </w:pPr>
      <w:r w:rsidRPr="000D2751">
        <w:rPr>
          <w:rFonts w:ascii="Times New Roman" w:eastAsia="Times New Roman" w:hAnsi="Times New Roman" w:cs="Times New Roman"/>
          <w:noProof/>
          <w:sz w:val="24"/>
          <w:szCs w:val="24"/>
          <w:lang w:eastAsia="ru-RU"/>
        </w:rPr>
        <w:t>административные и иные помещения, оснащённые необходимым оборудованием;</w:t>
      </w:r>
    </w:p>
    <w:p w14:paraId="29FCF7EA" w14:textId="77777777" w:rsidR="005967A5" w:rsidRPr="000D2751" w:rsidRDefault="005967A5" w:rsidP="006314E4">
      <w:pPr>
        <w:widowControl w:val="0"/>
        <w:numPr>
          <w:ilvl w:val="0"/>
          <w:numId w:val="27"/>
        </w:numPr>
        <w:autoSpaceDE w:val="0"/>
        <w:autoSpaceDN w:val="0"/>
        <w:adjustRightInd w:val="0"/>
        <w:spacing w:after="0" w:line="276" w:lineRule="auto"/>
        <w:jc w:val="both"/>
        <w:rPr>
          <w:rFonts w:ascii="Times New Roman" w:eastAsia="Times New Roman" w:hAnsi="Times New Roman" w:cs="Times New Roman"/>
          <w:noProof/>
          <w:sz w:val="24"/>
          <w:szCs w:val="24"/>
          <w:lang w:eastAsia="ru-RU"/>
        </w:rPr>
      </w:pPr>
      <w:r w:rsidRPr="000D2751">
        <w:rPr>
          <w:rFonts w:ascii="Times New Roman" w:eastAsia="Times New Roman" w:hAnsi="Times New Roman" w:cs="Times New Roman"/>
          <w:noProof/>
          <w:sz w:val="24"/>
          <w:szCs w:val="24"/>
          <w:lang w:eastAsia="ru-RU"/>
        </w:rPr>
        <w:t>гардеробы, санузлы, места личной гигиены;</w:t>
      </w:r>
    </w:p>
    <w:p w14:paraId="68BF84F3" w14:textId="77777777" w:rsidR="005967A5" w:rsidRPr="000D2751" w:rsidRDefault="005967A5" w:rsidP="006314E4">
      <w:pPr>
        <w:widowControl w:val="0"/>
        <w:numPr>
          <w:ilvl w:val="0"/>
          <w:numId w:val="27"/>
        </w:numPr>
        <w:autoSpaceDE w:val="0"/>
        <w:autoSpaceDN w:val="0"/>
        <w:adjustRightInd w:val="0"/>
        <w:spacing w:after="0" w:line="276" w:lineRule="auto"/>
        <w:jc w:val="both"/>
        <w:rPr>
          <w:rFonts w:ascii="Times New Roman" w:eastAsia="Times New Roman" w:hAnsi="Times New Roman" w:cs="Times New Roman"/>
          <w:noProof/>
          <w:sz w:val="24"/>
          <w:szCs w:val="24"/>
          <w:lang w:eastAsia="ru-RU"/>
        </w:rPr>
      </w:pPr>
      <w:r w:rsidRPr="000D2751">
        <w:rPr>
          <w:rFonts w:ascii="Times New Roman" w:eastAsia="Times New Roman" w:hAnsi="Times New Roman" w:cs="Times New Roman"/>
          <w:noProof/>
          <w:sz w:val="24"/>
          <w:szCs w:val="24"/>
          <w:lang w:eastAsia="ru-RU"/>
        </w:rPr>
        <w:t>территория с необходимым набором оснащённых зон.</w:t>
      </w:r>
    </w:p>
    <w:p w14:paraId="165C6048" w14:textId="77777777" w:rsidR="005967A5" w:rsidRPr="000D2751" w:rsidRDefault="005967A5" w:rsidP="006314E4">
      <w:pPr>
        <w:widowControl w:val="0"/>
        <w:numPr>
          <w:ilvl w:val="0"/>
          <w:numId w:val="27"/>
        </w:numPr>
        <w:autoSpaceDE w:val="0"/>
        <w:autoSpaceDN w:val="0"/>
        <w:adjustRightInd w:val="0"/>
        <w:spacing w:after="0" w:line="276" w:lineRule="auto"/>
        <w:jc w:val="both"/>
        <w:rPr>
          <w:rFonts w:ascii="Times New Roman" w:eastAsia="Times New Roman" w:hAnsi="Times New Roman" w:cs="Times New Roman"/>
          <w:noProof/>
          <w:sz w:val="24"/>
          <w:szCs w:val="24"/>
          <w:lang w:eastAsia="ru-RU"/>
        </w:rPr>
      </w:pPr>
      <w:r w:rsidRPr="000D2751">
        <w:rPr>
          <w:rFonts w:ascii="Times New Roman" w:eastAsia="Times New Roman" w:hAnsi="Times New Roman" w:cs="Times New Roman"/>
          <w:noProof/>
          <w:sz w:val="24"/>
          <w:szCs w:val="24"/>
          <w:lang w:eastAsia="ru-RU"/>
        </w:rPr>
        <w:t xml:space="preserve">беспроводная сеть публичного доступа к ресурсам сети интернет (сеть </w:t>
      </w:r>
      <w:r w:rsidRPr="000D2751">
        <w:rPr>
          <w:rFonts w:ascii="Times New Roman" w:eastAsia="Times New Roman" w:hAnsi="Times New Roman" w:cs="Times New Roman"/>
          <w:noProof/>
          <w:sz w:val="24"/>
          <w:szCs w:val="24"/>
          <w:lang w:val="en-US" w:eastAsia="ru-RU"/>
        </w:rPr>
        <w:t>WiFi</w:t>
      </w:r>
      <w:r w:rsidRPr="000D2751">
        <w:rPr>
          <w:rFonts w:ascii="Times New Roman" w:eastAsia="Times New Roman" w:hAnsi="Times New Roman" w:cs="Times New Roman"/>
          <w:noProof/>
          <w:sz w:val="24"/>
          <w:szCs w:val="24"/>
          <w:lang w:eastAsia="ru-RU"/>
        </w:rPr>
        <w:t xml:space="preserve"> </w:t>
      </w:r>
      <w:r w:rsidRPr="000D2751">
        <w:rPr>
          <w:rFonts w:ascii="Times New Roman" w:eastAsia="Times New Roman" w:hAnsi="Times New Roman" w:cs="Times New Roman"/>
          <w:noProof/>
          <w:sz w:val="24"/>
          <w:szCs w:val="24"/>
          <w:lang w:val="en-US" w:eastAsia="ru-RU"/>
        </w:rPr>
        <w:t>free</w:t>
      </w:r>
      <w:r w:rsidRPr="000D2751">
        <w:rPr>
          <w:rFonts w:ascii="Times New Roman" w:eastAsia="Times New Roman" w:hAnsi="Times New Roman" w:cs="Times New Roman"/>
          <w:noProof/>
          <w:sz w:val="24"/>
          <w:szCs w:val="24"/>
          <w:lang w:eastAsia="ru-RU"/>
        </w:rPr>
        <w:t>)</w:t>
      </w:r>
    </w:p>
    <w:p w14:paraId="70E66340" w14:textId="77777777" w:rsidR="005967A5" w:rsidRPr="000D2751" w:rsidRDefault="005967A5" w:rsidP="006314E4">
      <w:pPr>
        <w:widowControl w:val="0"/>
        <w:numPr>
          <w:ilvl w:val="0"/>
          <w:numId w:val="27"/>
        </w:numPr>
        <w:autoSpaceDE w:val="0"/>
        <w:autoSpaceDN w:val="0"/>
        <w:adjustRightInd w:val="0"/>
        <w:spacing w:after="0" w:line="276" w:lineRule="auto"/>
        <w:jc w:val="both"/>
        <w:rPr>
          <w:rFonts w:ascii="Times New Roman" w:eastAsia="Times New Roman" w:hAnsi="Times New Roman" w:cs="Times New Roman"/>
          <w:noProof/>
          <w:sz w:val="24"/>
          <w:szCs w:val="24"/>
          <w:lang w:eastAsia="ru-RU"/>
        </w:rPr>
      </w:pPr>
      <w:r w:rsidRPr="000D2751">
        <w:rPr>
          <w:rFonts w:ascii="Times New Roman" w:eastAsia="Times New Roman" w:hAnsi="Times New Roman" w:cs="Times New Roman"/>
          <w:noProof/>
          <w:sz w:val="24"/>
          <w:szCs w:val="24"/>
          <w:lang w:eastAsia="ru-RU"/>
        </w:rPr>
        <w:t>круглосуточный охранный и пропускной режим с видеонаблюдением на этажах и вокруг здания;</w:t>
      </w:r>
    </w:p>
    <w:p w14:paraId="517A77D3" w14:textId="77777777" w:rsidR="005967A5" w:rsidRPr="000D2751" w:rsidRDefault="005967A5" w:rsidP="006314E4">
      <w:pPr>
        <w:widowControl w:val="0"/>
        <w:numPr>
          <w:ilvl w:val="0"/>
          <w:numId w:val="27"/>
        </w:numPr>
        <w:autoSpaceDE w:val="0"/>
        <w:autoSpaceDN w:val="0"/>
        <w:adjustRightInd w:val="0"/>
        <w:spacing w:after="0" w:line="276" w:lineRule="auto"/>
        <w:jc w:val="both"/>
        <w:rPr>
          <w:rFonts w:ascii="Times New Roman" w:eastAsia="Times New Roman" w:hAnsi="Times New Roman" w:cs="Times New Roman"/>
          <w:noProof/>
          <w:sz w:val="24"/>
          <w:szCs w:val="24"/>
          <w:lang w:eastAsia="ru-RU"/>
        </w:rPr>
      </w:pPr>
      <w:r w:rsidRPr="000D2751">
        <w:rPr>
          <w:rFonts w:ascii="Times New Roman" w:eastAsia="Times New Roman" w:hAnsi="Times New Roman" w:cs="Times New Roman"/>
          <w:noProof/>
          <w:sz w:val="24"/>
          <w:szCs w:val="24"/>
          <w:lang w:eastAsia="ru-RU"/>
        </w:rPr>
        <w:t>система противопожарной и охранной сигнализации;</w:t>
      </w:r>
    </w:p>
    <w:p w14:paraId="6253B0F1" w14:textId="77777777" w:rsidR="005967A5" w:rsidRPr="000D2751" w:rsidRDefault="005967A5" w:rsidP="006314E4">
      <w:pPr>
        <w:widowControl w:val="0"/>
        <w:numPr>
          <w:ilvl w:val="0"/>
          <w:numId w:val="27"/>
        </w:numPr>
        <w:autoSpaceDE w:val="0"/>
        <w:autoSpaceDN w:val="0"/>
        <w:adjustRightInd w:val="0"/>
        <w:spacing w:after="0" w:line="276" w:lineRule="auto"/>
        <w:jc w:val="both"/>
        <w:rPr>
          <w:rFonts w:ascii="Times New Roman" w:eastAsia="Times New Roman" w:hAnsi="Times New Roman" w:cs="Times New Roman"/>
          <w:noProof/>
          <w:sz w:val="24"/>
          <w:szCs w:val="24"/>
          <w:lang w:eastAsia="ru-RU"/>
        </w:rPr>
      </w:pPr>
      <w:r w:rsidRPr="000D2751">
        <w:rPr>
          <w:rFonts w:ascii="Times New Roman" w:eastAsia="Times New Roman" w:hAnsi="Times New Roman" w:cs="Times New Roman"/>
          <w:noProof/>
          <w:sz w:val="24"/>
          <w:szCs w:val="24"/>
          <w:lang w:eastAsia="ru-RU"/>
        </w:rPr>
        <w:t>система автоматизированных звонков.</w:t>
      </w:r>
    </w:p>
    <w:p w14:paraId="3FB7FED8" w14:textId="77777777" w:rsidR="0039055F" w:rsidRPr="000D2751" w:rsidRDefault="005967A5" w:rsidP="009E08EE">
      <w:pPr>
        <w:widowControl w:val="0"/>
        <w:autoSpaceDE w:val="0"/>
        <w:autoSpaceDN w:val="0"/>
        <w:adjustRightInd w:val="0"/>
        <w:spacing w:after="0" w:line="276" w:lineRule="auto"/>
        <w:ind w:firstLine="720"/>
        <w:jc w:val="both"/>
        <w:rPr>
          <w:rFonts w:ascii="Times New Roman" w:eastAsia="Times New Roman" w:hAnsi="Times New Roman" w:cs="Times New Roman"/>
          <w:noProof/>
          <w:sz w:val="24"/>
          <w:szCs w:val="24"/>
          <w:lang w:eastAsia="ru-RU"/>
        </w:rPr>
      </w:pPr>
      <w:r w:rsidRPr="000D2751">
        <w:rPr>
          <w:rFonts w:ascii="Times New Roman" w:eastAsia="Times New Roman" w:hAnsi="Times New Roman" w:cs="Times New Roman"/>
          <w:noProof/>
          <w:sz w:val="24"/>
          <w:szCs w:val="24"/>
          <w:lang w:eastAsia="ru-RU"/>
        </w:rPr>
        <w:t xml:space="preserve">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14:paraId="10B87086" w14:textId="77777777" w:rsidR="00C93A58" w:rsidRPr="000D2751" w:rsidRDefault="00C93A58" w:rsidP="009E08EE">
      <w:pPr>
        <w:spacing w:after="0" w:line="276" w:lineRule="auto"/>
        <w:rPr>
          <w:rFonts w:ascii="Times New Roman" w:hAnsi="Times New Roman" w:cs="Times New Roman"/>
        </w:rPr>
      </w:pPr>
    </w:p>
    <w:p w14:paraId="6E089FBF" w14:textId="77777777" w:rsidR="00115B29" w:rsidRDefault="00115B29">
      <w:pPr>
        <w:rPr>
          <w:rFonts w:ascii="Times New Roman" w:eastAsiaTheme="majorEastAsia" w:hAnsi="Times New Roman" w:cstheme="majorBidi"/>
          <w:b/>
          <w:sz w:val="24"/>
          <w:szCs w:val="24"/>
        </w:rPr>
      </w:pPr>
      <w:r>
        <w:br w:type="page"/>
      </w:r>
    </w:p>
    <w:p w14:paraId="0EC1862C" w14:textId="380334AD" w:rsidR="0039055F" w:rsidRPr="000D2751" w:rsidRDefault="0039055F" w:rsidP="00882400">
      <w:pPr>
        <w:pStyle w:val="3"/>
      </w:pPr>
      <w:bookmarkStart w:id="58" w:name="_Toc1151649"/>
      <w:r w:rsidRPr="00533FCF">
        <w:lastRenderedPageBreak/>
        <w:t>Информационно-методические условия реализации основной образовательной программы основного общего образования</w:t>
      </w:r>
      <w:bookmarkEnd w:id="58"/>
    </w:p>
    <w:p w14:paraId="3144F005" w14:textId="77777777" w:rsidR="0039055F" w:rsidRPr="00AD2B76" w:rsidRDefault="0039055F" w:rsidP="009E08EE">
      <w:pPr>
        <w:spacing w:after="0" w:line="276" w:lineRule="auto"/>
        <w:rPr>
          <w:rFonts w:ascii="Times New Roman" w:hAnsi="Times New Roman" w:cs="Times New Roman"/>
          <w:sz w:val="24"/>
          <w:szCs w:val="24"/>
        </w:rPr>
      </w:pPr>
    </w:p>
    <w:p w14:paraId="3CB8C5D6"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В соответствии с требованиями Стандарта информационно-методические условия реализации основной образовательной программы среднего образования обеспечиваются современной информационно-образовательной средой.</w:t>
      </w:r>
    </w:p>
    <w:p w14:paraId="178A6A4D"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341CD15B" w14:textId="77777777" w:rsidR="00AD2B76" w:rsidRPr="00AD2B76" w:rsidRDefault="00AD2B76" w:rsidP="009E08EE">
      <w:pPr>
        <w:spacing w:line="276" w:lineRule="auto"/>
        <w:ind w:firstLine="720"/>
        <w:jc w:val="both"/>
        <w:rPr>
          <w:rFonts w:ascii="Times New Roman" w:hAnsi="Times New Roman" w:cs="Times New Roman"/>
          <w:noProof/>
          <w:sz w:val="24"/>
          <w:szCs w:val="24"/>
        </w:rPr>
      </w:pPr>
      <w:bookmarkStart w:id="59" w:name="bookmark424"/>
      <w:r w:rsidRPr="00AD2B76">
        <w:rPr>
          <w:rFonts w:ascii="Times New Roman" w:hAnsi="Times New Roman" w:cs="Times New Roman"/>
          <w:noProof/>
          <w:sz w:val="24"/>
          <w:szCs w:val="24"/>
        </w:rPr>
        <w:t xml:space="preserve">Создаваемая в </w:t>
      </w:r>
      <w:r w:rsidR="0067286F">
        <w:rPr>
          <w:rFonts w:ascii="Times New Roman" w:hAnsi="Times New Roman" w:cs="Times New Roman"/>
          <w:noProof/>
          <w:sz w:val="24"/>
          <w:szCs w:val="24"/>
        </w:rPr>
        <w:t>Лицее НИУ ВШЭ</w:t>
      </w:r>
      <w:r>
        <w:rPr>
          <w:rFonts w:ascii="Times New Roman" w:hAnsi="Times New Roman" w:cs="Times New Roman"/>
          <w:noProof/>
          <w:sz w:val="24"/>
          <w:szCs w:val="24"/>
        </w:rPr>
        <w:t xml:space="preserve"> </w:t>
      </w:r>
      <w:r w:rsidRPr="00AD2B76">
        <w:rPr>
          <w:rFonts w:ascii="Times New Roman" w:hAnsi="Times New Roman" w:cs="Times New Roman"/>
          <w:noProof/>
          <w:sz w:val="24"/>
          <w:szCs w:val="24"/>
        </w:rPr>
        <w:t>ИОС строится в соответствии со следующей иерархией:</w:t>
      </w:r>
      <w:bookmarkEnd w:id="59"/>
    </w:p>
    <w:p w14:paraId="5098718A"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единая информационно-образовательная среда страны;</w:t>
      </w:r>
    </w:p>
    <w:p w14:paraId="0348A10A"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единая информационно-образовательная среда региона;</w:t>
      </w:r>
    </w:p>
    <w:p w14:paraId="1456B14F"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информационно-образовательная среда образовательного учреждения;</w:t>
      </w:r>
    </w:p>
    <w:p w14:paraId="5CDCF1C7"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предметная информационно-образовательная среда;</w:t>
      </w:r>
    </w:p>
    <w:p w14:paraId="2334341D"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информационно-образовательная среда УМК;</w:t>
      </w:r>
    </w:p>
    <w:p w14:paraId="24C007B1"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информационно-образовательная среда компонентов УМК;</w:t>
      </w:r>
    </w:p>
    <w:p w14:paraId="75F3CBE4"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информационно-образовательная среда элементов УМК.</w:t>
      </w:r>
    </w:p>
    <w:p w14:paraId="24E1EBAE"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Основными элементами ИОС являются:</w:t>
      </w:r>
    </w:p>
    <w:p w14:paraId="0A1B43D0"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информационно-образовательные ресурсы в виде печатной продукции;</w:t>
      </w:r>
    </w:p>
    <w:p w14:paraId="53052E9F"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информационно-образовательные ресурсы на сменных оптических носителях;</w:t>
      </w:r>
    </w:p>
    <w:p w14:paraId="08DA5C1D"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информационно-образовательные ресурсы Интернета;</w:t>
      </w:r>
    </w:p>
    <w:p w14:paraId="3C0C698D"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вычислительная и информацион</w:t>
      </w:r>
      <w:r w:rsidR="0067286F">
        <w:rPr>
          <w:rFonts w:ascii="Times New Roman" w:hAnsi="Times New Roman" w:cs="Times New Roman"/>
          <w:noProof/>
          <w:sz w:val="24"/>
          <w:szCs w:val="24"/>
        </w:rPr>
        <w:t>но-телекоммуникационная инфраст</w:t>
      </w:r>
      <w:r w:rsidRPr="00AD2B76">
        <w:rPr>
          <w:rFonts w:ascii="Times New Roman" w:hAnsi="Times New Roman" w:cs="Times New Roman"/>
          <w:noProof/>
          <w:sz w:val="24"/>
          <w:szCs w:val="24"/>
        </w:rPr>
        <w:t>руктура;</w:t>
      </w:r>
    </w:p>
    <w:p w14:paraId="433A15B9"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xml:space="preserve">— прикладные программы, в том числе поддерживающие администрирование </w:t>
      </w:r>
      <w:r w:rsidR="0067286F">
        <w:rPr>
          <w:rFonts w:ascii="Times New Roman" w:hAnsi="Times New Roman" w:cs="Times New Roman"/>
          <w:noProof/>
          <w:sz w:val="24"/>
          <w:szCs w:val="24"/>
        </w:rPr>
        <w:t xml:space="preserve">образовательного учреждения (включая регистрацию претендентов на поступление в Лицей, </w:t>
      </w:r>
      <w:r w:rsidR="00700A44">
        <w:rPr>
          <w:rFonts w:ascii="Times New Roman" w:hAnsi="Times New Roman" w:cs="Times New Roman"/>
          <w:noProof/>
          <w:sz w:val="24"/>
          <w:szCs w:val="24"/>
        </w:rPr>
        <w:t>зачисление учащихся, ведение базы данных учащихся, составление расписания и пр.)</w:t>
      </w:r>
      <w:r w:rsidRPr="00AD2B76">
        <w:rPr>
          <w:rFonts w:ascii="Times New Roman" w:hAnsi="Times New Roman" w:cs="Times New Roman"/>
          <w:noProof/>
          <w:sz w:val="24"/>
          <w:szCs w:val="24"/>
        </w:rPr>
        <w:t>.</w:t>
      </w:r>
    </w:p>
    <w:p w14:paraId="26602955"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Необходимое для использования ИКТ оборудование отвечает современным требованиям и обеспечивает использование ИКТ:</w:t>
      </w:r>
    </w:p>
    <w:p w14:paraId="521E7486"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в учебной деятельности;</w:t>
      </w:r>
    </w:p>
    <w:p w14:paraId="75691FEE"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во внеурочной деятельности;</w:t>
      </w:r>
    </w:p>
    <w:p w14:paraId="5CFAD2D6"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lastRenderedPageBreak/>
        <w:t>— в исследовательской и проектной деятельности;</w:t>
      </w:r>
    </w:p>
    <w:p w14:paraId="1D7752CE"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при измерении, контроле и оценке результатов образования;</w:t>
      </w:r>
    </w:p>
    <w:p w14:paraId="05B0745E"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в административной деятельност</w:t>
      </w:r>
      <w:r w:rsidR="0067286F">
        <w:rPr>
          <w:rFonts w:ascii="Times New Roman" w:hAnsi="Times New Roman" w:cs="Times New Roman"/>
          <w:noProof/>
          <w:sz w:val="24"/>
          <w:szCs w:val="24"/>
        </w:rPr>
        <w:t>и, включая дистанционное взаимо</w:t>
      </w:r>
      <w:r w:rsidRPr="00AD2B76">
        <w:rPr>
          <w:rFonts w:ascii="Times New Roman" w:hAnsi="Times New Roman" w:cs="Times New Roman"/>
          <w:noProof/>
          <w:sz w:val="24"/>
          <w:szCs w:val="24"/>
        </w:rPr>
        <w:t>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14:paraId="5D6CF138" w14:textId="77777777" w:rsidR="00AD2B76" w:rsidRPr="00AD2B76" w:rsidRDefault="00AD2B76" w:rsidP="009E08EE">
      <w:pPr>
        <w:spacing w:line="276" w:lineRule="auto"/>
        <w:ind w:firstLine="720"/>
        <w:jc w:val="both"/>
        <w:rPr>
          <w:rFonts w:ascii="Times New Roman" w:hAnsi="Times New Roman" w:cs="Times New Roman"/>
          <w:noProof/>
          <w:sz w:val="24"/>
          <w:szCs w:val="24"/>
        </w:rPr>
      </w:pPr>
      <w:bookmarkStart w:id="60" w:name="bookmark425"/>
      <w:r w:rsidRPr="00AD2B76">
        <w:rPr>
          <w:rFonts w:ascii="Times New Roman" w:hAnsi="Times New Roman" w:cs="Times New Roman"/>
          <w:noProof/>
          <w:sz w:val="24"/>
          <w:szCs w:val="24"/>
        </w:rPr>
        <w:t>Учебно-методическое и информационное оснащение образовательного процесса обеспечивает возможность:</w:t>
      </w:r>
      <w:bookmarkEnd w:id="60"/>
    </w:p>
    <w:p w14:paraId="376EDE97"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14:paraId="335E1A40"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3C21E975"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14:paraId="7C061008"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0FA1FDA4"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548C446F"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выступления с аудио-, видео- и графическим экранным сопровождением;</w:t>
      </w:r>
    </w:p>
    <w:p w14:paraId="242A3795"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вывода информации на бумагу;</w:t>
      </w:r>
    </w:p>
    <w:p w14:paraId="02A32021"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 медиасообщений в информационной среде образовательного учреждения;</w:t>
      </w:r>
    </w:p>
    <w:p w14:paraId="47145307"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поиска и получения информации;</w:t>
      </w:r>
    </w:p>
    <w:p w14:paraId="71C2007E"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использования источников информации на бумажных и цифровых носителях (в том числе в справочниках, словарях, поисковых системах);</w:t>
      </w:r>
    </w:p>
    <w:p w14:paraId="3A99E785"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вещания (подкастинга), использования носимых аудио-видеоустройств для учебной деятельности на уроке и вне урока;</w:t>
      </w:r>
    </w:p>
    <w:p w14:paraId="3D53BBFF"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общения в Интернете, взаимодействия в социальных группах и сетях, участия в форумах, групповой работы над сообщениями (вики);</w:t>
      </w:r>
    </w:p>
    <w:p w14:paraId="506007F1"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lastRenderedPageBreak/>
        <w:t>— создания и заполнения баз данных, в том числе определителей; наглядного представления и анализа данных;</w:t>
      </w:r>
    </w:p>
    <w:p w14:paraId="0F1D8E62"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7BEBF34E"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14:paraId="25E1EFE6"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14:paraId="67BD0812"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14:paraId="59EB793F"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39975681"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14:paraId="7DDE6CEC"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5905A6AC"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14:paraId="48D807F3"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14:paraId="22B5CB99"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выпуска школьных печатных изд</w:t>
      </w:r>
      <w:r w:rsidR="0067286F">
        <w:rPr>
          <w:rFonts w:ascii="Times New Roman" w:hAnsi="Times New Roman" w:cs="Times New Roman"/>
          <w:noProof/>
          <w:sz w:val="24"/>
          <w:szCs w:val="24"/>
        </w:rPr>
        <w:t>аний, работы школьного телевиде</w:t>
      </w:r>
      <w:r w:rsidRPr="00AD2B76">
        <w:rPr>
          <w:rFonts w:ascii="Times New Roman" w:hAnsi="Times New Roman" w:cs="Times New Roman"/>
          <w:noProof/>
          <w:sz w:val="24"/>
          <w:szCs w:val="24"/>
        </w:rPr>
        <w:t>ния.</w:t>
      </w:r>
    </w:p>
    <w:p w14:paraId="335069A6"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Все указанные виды деятельности</w:t>
      </w:r>
      <w:r>
        <w:rPr>
          <w:rFonts w:ascii="Times New Roman" w:hAnsi="Times New Roman" w:cs="Times New Roman"/>
          <w:noProof/>
          <w:sz w:val="24"/>
          <w:szCs w:val="24"/>
        </w:rPr>
        <w:t xml:space="preserve"> </w:t>
      </w:r>
      <w:r w:rsidRPr="00AD2B76">
        <w:rPr>
          <w:rFonts w:ascii="Times New Roman" w:hAnsi="Times New Roman" w:cs="Times New Roman"/>
          <w:noProof/>
          <w:sz w:val="24"/>
          <w:szCs w:val="24"/>
        </w:rPr>
        <w:t>обеспечены расходными материалами.</w:t>
      </w:r>
    </w:p>
    <w:p w14:paraId="2EF1E092"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lastRenderedPageBreak/>
        <w:t>Технические средства: мультимедийный проектор и экран; принтер монохромный; принтер цветной; цифровой фотоаппарат; цифровая видеокамера; графический планшет; сканер; микрофон; оборудование компьютерной сети; цифровые датчики с интерфейсом; устройст</w:t>
      </w:r>
      <w:r w:rsidR="0067286F">
        <w:rPr>
          <w:rFonts w:ascii="Times New Roman" w:hAnsi="Times New Roman" w:cs="Times New Roman"/>
          <w:noProof/>
          <w:sz w:val="24"/>
          <w:szCs w:val="24"/>
        </w:rPr>
        <w:t>во глобального позиционирования.</w:t>
      </w:r>
      <w:r w:rsidRPr="00AD2B76">
        <w:rPr>
          <w:rFonts w:ascii="Times New Roman" w:hAnsi="Times New Roman" w:cs="Times New Roman"/>
          <w:noProof/>
          <w:sz w:val="24"/>
          <w:szCs w:val="24"/>
        </w:rPr>
        <w:t xml:space="preserve"> </w:t>
      </w:r>
    </w:p>
    <w:p w14:paraId="1040FDA9"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14:paraId="284FEDD9"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w:t>
      </w:r>
    </w:p>
    <w:p w14:paraId="1D64732E"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Отображение образовательного процесса в информационной среде: размещаются домашние задания;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p w14:paraId="31A35AEB"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Компоненты на бумажных носителях: учебники (органайзеры); рабочие тетради (тетради-тренажёры).</w:t>
      </w:r>
    </w:p>
    <w:p w14:paraId="62E3AD7B"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 xml:space="preserve">Компоненты на </w:t>
      </w:r>
      <w:r w:rsidRPr="00AD2B76">
        <w:rPr>
          <w:rFonts w:ascii="Times New Roman" w:hAnsi="Times New Roman" w:cs="Times New Roman"/>
          <w:sz w:val="24"/>
          <w:szCs w:val="24"/>
          <w:lang w:val="en-US"/>
        </w:rPr>
        <w:t>CD</w:t>
      </w:r>
      <w:r w:rsidRPr="00AD2B76">
        <w:rPr>
          <w:rFonts w:ascii="Times New Roman" w:hAnsi="Times New Roman" w:cs="Times New Roman"/>
          <w:sz w:val="24"/>
          <w:szCs w:val="24"/>
        </w:rPr>
        <w:t xml:space="preserve"> </w:t>
      </w:r>
      <w:r w:rsidRPr="00AD2B76">
        <w:rPr>
          <w:rFonts w:ascii="Times New Roman" w:hAnsi="Times New Roman" w:cs="Times New Roman"/>
          <w:noProof/>
          <w:sz w:val="24"/>
          <w:szCs w:val="24"/>
        </w:rPr>
        <w:t xml:space="preserve">и </w:t>
      </w:r>
      <w:r w:rsidRPr="00AD2B76">
        <w:rPr>
          <w:rFonts w:ascii="Times New Roman" w:hAnsi="Times New Roman" w:cs="Times New Roman"/>
          <w:sz w:val="24"/>
          <w:szCs w:val="24"/>
          <w:lang w:val="en-US"/>
        </w:rPr>
        <w:t>DVD</w:t>
      </w:r>
      <w:r w:rsidRPr="00AD2B76">
        <w:rPr>
          <w:rFonts w:ascii="Times New Roman" w:hAnsi="Times New Roman" w:cs="Times New Roman"/>
          <w:sz w:val="24"/>
          <w:szCs w:val="24"/>
        </w:rPr>
        <w:t xml:space="preserve">: </w:t>
      </w:r>
      <w:r w:rsidRPr="00AD2B76">
        <w:rPr>
          <w:rFonts w:ascii="Times New Roman" w:hAnsi="Times New Roman" w:cs="Times New Roman"/>
          <w:noProof/>
          <w:sz w:val="24"/>
          <w:szCs w:val="24"/>
        </w:rPr>
        <w:t>электронные приложения к учебникам; электронные наглядные пособия; электронные тренажёры; электронные практикумы.</w:t>
      </w:r>
    </w:p>
    <w:p w14:paraId="538325CB" w14:textId="77777777" w:rsidR="00AD2B76" w:rsidRPr="00AD2B76" w:rsidRDefault="00AD2B76" w:rsidP="009E08EE">
      <w:pPr>
        <w:spacing w:line="276" w:lineRule="auto"/>
        <w:ind w:firstLine="720"/>
        <w:jc w:val="both"/>
        <w:rPr>
          <w:rFonts w:ascii="Times New Roman" w:hAnsi="Times New Roman" w:cs="Times New Roman"/>
          <w:noProof/>
          <w:sz w:val="24"/>
          <w:szCs w:val="24"/>
        </w:rPr>
      </w:pPr>
      <w:r w:rsidRPr="00AD2B76">
        <w:rPr>
          <w:rFonts w:ascii="Times New Roman" w:hAnsi="Times New Roman" w:cs="Times New Roman"/>
          <w:noProof/>
          <w:sz w:val="24"/>
          <w:szCs w:val="24"/>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соответствии с требованиями Стандарта.</w:t>
      </w:r>
    </w:p>
    <w:sectPr w:rsidR="00AD2B76" w:rsidRPr="00AD2B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14B8C" w14:textId="77777777" w:rsidR="00960377" w:rsidRDefault="00960377" w:rsidP="00CC3BA2">
      <w:pPr>
        <w:spacing w:after="0" w:line="240" w:lineRule="auto"/>
      </w:pPr>
      <w:r>
        <w:separator/>
      </w:r>
    </w:p>
  </w:endnote>
  <w:endnote w:type="continuationSeparator" w:id="0">
    <w:p w14:paraId="74197C11" w14:textId="77777777" w:rsidR="00960377" w:rsidRDefault="00960377" w:rsidP="00CC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Sans Serif">
    <w:altName w:val="Arial"/>
    <w:charset w:val="01"/>
    <w:family w:val="roman"/>
    <w:pitch w:val="variable"/>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MS ??">
    <w:altName w:val="MS Mincho"/>
    <w:panose1 w:val="00000000000000000000"/>
    <w:charset w:val="80"/>
    <w:family w:val="auto"/>
    <w:notTrueType/>
    <w:pitch w:val="variable"/>
    <w:sig w:usb0="00000000" w:usb1="08070000" w:usb2="00000010" w:usb3="00000000" w:csb0="00020000"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SimSun;宋体">
    <w:panose1 w:val="00000000000000000000"/>
    <w:charset w:val="80"/>
    <w:family w:val="roman"/>
    <w:notTrueType/>
    <w:pitch w:val="default"/>
  </w:font>
  <w:font w:name="Mangal">
    <w:altName w:val="Nirmala UI"/>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45457163"/>
      <w:docPartObj>
        <w:docPartGallery w:val="Page Numbers (Bottom of Page)"/>
        <w:docPartUnique/>
      </w:docPartObj>
    </w:sdtPr>
    <w:sdtContent>
      <w:p w14:paraId="5E3D56CF" w14:textId="245C281D" w:rsidR="00882400" w:rsidRPr="003B0729" w:rsidRDefault="00882400" w:rsidP="003B0729">
        <w:pPr>
          <w:pStyle w:val="a8"/>
          <w:jc w:val="center"/>
          <w:rPr>
            <w:rFonts w:ascii="Times New Roman" w:hAnsi="Times New Roman"/>
          </w:rPr>
        </w:pPr>
        <w:r w:rsidRPr="003B0729">
          <w:rPr>
            <w:rFonts w:ascii="Times New Roman" w:hAnsi="Times New Roman"/>
          </w:rPr>
          <w:fldChar w:fldCharType="begin"/>
        </w:r>
        <w:r w:rsidRPr="003B0729">
          <w:rPr>
            <w:rFonts w:ascii="Times New Roman" w:hAnsi="Times New Roman"/>
          </w:rPr>
          <w:instrText>PAGE   \* MERGEFORMAT</w:instrText>
        </w:r>
        <w:r w:rsidRPr="003B0729">
          <w:rPr>
            <w:rFonts w:ascii="Times New Roman" w:hAnsi="Times New Roman"/>
          </w:rPr>
          <w:fldChar w:fldCharType="separate"/>
        </w:r>
        <w:r w:rsidR="003F6E4F">
          <w:rPr>
            <w:rFonts w:ascii="Times New Roman" w:hAnsi="Times New Roman"/>
            <w:noProof/>
          </w:rPr>
          <w:t>100</w:t>
        </w:r>
        <w:r w:rsidRPr="003B0729">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74621400"/>
      <w:docPartObj>
        <w:docPartGallery w:val="Page Numbers (Bottom of Page)"/>
        <w:docPartUnique/>
      </w:docPartObj>
    </w:sdtPr>
    <w:sdtContent>
      <w:p w14:paraId="32F73DB5" w14:textId="1AED34E1" w:rsidR="00882400" w:rsidRPr="00B2363A" w:rsidRDefault="00882400" w:rsidP="00B2363A">
        <w:pPr>
          <w:pStyle w:val="a8"/>
          <w:jc w:val="center"/>
          <w:rPr>
            <w:rFonts w:ascii="Times New Roman" w:hAnsi="Times New Roman" w:cs="Times New Roman"/>
          </w:rPr>
        </w:pPr>
        <w:r w:rsidRPr="00B2363A">
          <w:rPr>
            <w:rFonts w:ascii="Times New Roman" w:hAnsi="Times New Roman" w:cs="Times New Roman"/>
          </w:rPr>
          <w:fldChar w:fldCharType="begin"/>
        </w:r>
        <w:r w:rsidRPr="00B2363A">
          <w:rPr>
            <w:rFonts w:ascii="Times New Roman" w:hAnsi="Times New Roman" w:cs="Times New Roman"/>
          </w:rPr>
          <w:instrText>PAGE   \* MERGEFORMAT</w:instrText>
        </w:r>
        <w:r w:rsidRPr="00B2363A">
          <w:rPr>
            <w:rFonts w:ascii="Times New Roman" w:hAnsi="Times New Roman" w:cs="Times New Roman"/>
          </w:rPr>
          <w:fldChar w:fldCharType="separate"/>
        </w:r>
        <w:r w:rsidR="003F6E4F">
          <w:rPr>
            <w:rFonts w:ascii="Times New Roman" w:hAnsi="Times New Roman" w:cs="Times New Roman"/>
            <w:noProof/>
          </w:rPr>
          <w:t>1</w:t>
        </w:r>
        <w:r w:rsidRPr="00B2363A">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85511" w14:textId="77777777" w:rsidR="00960377" w:rsidRDefault="00960377" w:rsidP="00CC3BA2">
      <w:pPr>
        <w:spacing w:after="0" w:line="240" w:lineRule="auto"/>
      </w:pPr>
      <w:r>
        <w:separator/>
      </w:r>
    </w:p>
  </w:footnote>
  <w:footnote w:type="continuationSeparator" w:id="0">
    <w:p w14:paraId="553AAB26" w14:textId="77777777" w:rsidR="00960377" w:rsidRDefault="00960377" w:rsidP="00CC3BA2">
      <w:pPr>
        <w:spacing w:after="0" w:line="240" w:lineRule="auto"/>
      </w:pPr>
      <w:r>
        <w:continuationSeparator/>
      </w:r>
    </w:p>
  </w:footnote>
  <w:footnote w:id="1">
    <w:p w14:paraId="59714E52" w14:textId="77777777" w:rsidR="00882400" w:rsidRPr="00144252" w:rsidRDefault="00882400" w:rsidP="00F644A0">
      <w:pPr>
        <w:pStyle w:val="ac"/>
        <w:rPr>
          <w:rFonts w:ascii="Times New Roman" w:hAnsi="Times New Roman"/>
        </w:rPr>
      </w:pPr>
      <w:r w:rsidRPr="00144252">
        <w:rPr>
          <w:rFonts w:ascii="Times New Roman" w:hAnsi="Times New Roman"/>
        </w:rPr>
        <w:footnoteRef/>
      </w:r>
      <w:r w:rsidRPr="00144252">
        <w:rPr>
          <w:rFonts w:ascii="Times New Roman" w:hAnsi="Times New Roman"/>
        </w:rPr>
        <w:t xml:space="preserve"> ФЗ-273, п.22. ст.2. Гл. I Федерального Закона от 29 декабря 2012 № 273 «Об Образовании в Российской Федерации»</w:t>
      </w:r>
    </w:p>
  </w:footnote>
  <w:footnote w:id="2">
    <w:p w14:paraId="23C33B33" w14:textId="77777777" w:rsidR="00882400" w:rsidRPr="00CF4D5C" w:rsidRDefault="00882400" w:rsidP="00882400">
      <w:pPr>
        <w:rPr>
          <w:rFonts w:ascii="Times New Roman" w:hAnsi="Times New Roman" w:cs="Times New Roman"/>
        </w:rPr>
      </w:pPr>
      <w:r w:rsidRPr="00CF4D5C">
        <w:rPr>
          <w:rStyle w:val="aff1"/>
          <w:rFonts w:ascii="Times New Roman" w:hAnsi="Times New Roman"/>
        </w:rPr>
        <w:t>1</w:t>
      </w:r>
      <w:r w:rsidRPr="00CF4D5C">
        <w:rPr>
          <w:rFonts w:ascii="Times New Roman" w:hAnsi="Times New Roman" w:cs="Times New Roman"/>
        </w:rPr>
        <w:t>В Лицее на внеурочную деятельность выделено не более 630 часов.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AAD6" w14:textId="77777777" w:rsidR="00882400" w:rsidRDefault="00882400">
    <w:pPr>
      <w:pStyle w:val="Style58"/>
      <w:widowControl/>
      <w:spacing w:line="240" w:lineRule="auto"/>
      <w:ind w:right="19"/>
      <w:jc w:val="right"/>
      <w:rPr>
        <w:rStyle w:val="FontStyle118"/>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DF246" w14:textId="77777777" w:rsidR="00882400" w:rsidRDefault="00882400">
    <w:pPr>
      <w:pStyle w:val="Style58"/>
      <w:widowControl/>
      <w:spacing w:line="240" w:lineRule="auto"/>
      <w:ind w:right="19"/>
      <w:jc w:val="right"/>
      <w:rPr>
        <w:rStyle w:val="FontStyle118"/>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6C42BE"/>
    <w:lvl w:ilvl="0">
      <w:numFmt w:val="bullet"/>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2" w15:restartNumberingAfterBreak="0">
    <w:nsid w:val="00BB360A"/>
    <w:multiLevelType w:val="hybridMultilevel"/>
    <w:tmpl w:val="A6A48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C77632"/>
    <w:multiLevelType w:val="multilevel"/>
    <w:tmpl w:val="77CC532C"/>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4" w15:restartNumberingAfterBreak="0">
    <w:nsid w:val="01066311"/>
    <w:multiLevelType w:val="hybridMultilevel"/>
    <w:tmpl w:val="BC76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1A5C98"/>
    <w:multiLevelType w:val="multilevel"/>
    <w:tmpl w:val="07081AAE"/>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7" w15:restartNumberingAfterBreak="0">
    <w:nsid w:val="03F8648D"/>
    <w:multiLevelType w:val="hybridMultilevel"/>
    <w:tmpl w:val="A89A8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9E4122"/>
    <w:multiLevelType w:val="multilevel"/>
    <w:tmpl w:val="D906518A"/>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9" w15:restartNumberingAfterBreak="0">
    <w:nsid w:val="073C4777"/>
    <w:multiLevelType w:val="multilevel"/>
    <w:tmpl w:val="C8B8B52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0" w15:restartNumberingAfterBreak="0">
    <w:nsid w:val="07FA22C0"/>
    <w:multiLevelType w:val="singleLevel"/>
    <w:tmpl w:val="A066F788"/>
    <w:lvl w:ilvl="0">
      <w:start w:val="10"/>
      <w:numFmt w:val="decimal"/>
      <w:lvlText w:val="%1)"/>
      <w:legacy w:legacy="1" w:legacySpace="0" w:legacyIndent="437"/>
      <w:lvlJc w:val="left"/>
      <w:rPr>
        <w:rFonts w:ascii="Times New Roman" w:hAnsi="Times New Roman" w:cs="Times New Roman" w:hint="default"/>
      </w:rPr>
    </w:lvl>
  </w:abstractNum>
  <w:abstractNum w:abstractNumId="11" w15:restartNumberingAfterBreak="0">
    <w:nsid w:val="090069A0"/>
    <w:multiLevelType w:val="hybridMultilevel"/>
    <w:tmpl w:val="C1208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6501F2"/>
    <w:multiLevelType w:val="hybridMultilevel"/>
    <w:tmpl w:val="3FE45D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2F30B6"/>
    <w:multiLevelType w:val="multilevel"/>
    <w:tmpl w:val="ED3E0328"/>
    <w:lvl w:ilvl="0">
      <w:start w:val="1"/>
      <w:numFmt w:val="decimal"/>
      <w:lvlText w:val="%1.)"/>
      <w:lvlJc w:val="left"/>
      <w:pPr>
        <w:ind w:left="720" w:hanging="360"/>
      </w:pPr>
      <w:rPr>
        <w:sz w:val="28"/>
        <w:u w:val="none"/>
      </w:rPr>
    </w:lvl>
    <w:lvl w:ilvl="1">
      <w:start w:val="1"/>
      <w:numFmt w:val="lowerLetter"/>
      <w:lvlText w:val="%2.)"/>
      <w:lvlJc w:val="left"/>
      <w:pPr>
        <w:ind w:left="1440" w:hanging="360"/>
      </w:pPr>
      <w:rPr>
        <w:sz w:val="28"/>
        <w:u w:val="none"/>
      </w:rPr>
    </w:lvl>
    <w:lvl w:ilvl="2">
      <w:start w:val="1"/>
      <w:numFmt w:val="lowerRoman"/>
      <w:lvlText w:val="%3.)"/>
      <w:lvlJc w:val="right"/>
      <w:pPr>
        <w:ind w:left="2160" w:hanging="360"/>
      </w:pPr>
      <w:rPr>
        <w:sz w:val="28"/>
        <w:u w:val="none"/>
      </w:rPr>
    </w:lvl>
    <w:lvl w:ilvl="3">
      <w:start w:val="1"/>
      <w:numFmt w:val="decimal"/>
      <w:lvlText w:val="(%4)"/>
      <w:lvlJc w:val="left"/>
      <w:pPr>
        <w:ind w:left="2880" w:hanging="360"/>
      </w:pPr>
      <w:rPr>
        <w:sz w:val="28"/>
        <w:u w:val="none"/>
      </w:rPr>
    </w:lvl>
    <w:lvl w:ilvl="4">
      <w:start w:val="1"/>
      <w:numFmt w:val="lowerLetter"/>
      <w:lvlText w:val="(%5)"/>
      <w:lvlJc w:val="left"/>
      <w:pPr>
        <w:ind w:left="3600" w:hanging="360"/>
      </w:pPr>
      <w:rPr>
        <w:sz w:val="28"/>
        <w:u w:val="none"/>
      </w:rPr>
    </w:lvl>
    <w:lvl w:ilvl="5">
      <w:start w:val="1"/>
      <w:numFmt w:val="lowerRoman"/>
      <w:lvlText w:val="(%6)"/>
      <w:lvlJc w:val="right"/>
      <w:pPr>
        <w:ind w:left="4320" w:hanging="360"/>
      </w:pPr>
      <w:rPr>
        <w:sz w:val="28"/>
        <w:u w:val="none"/>
      </w:rPr>
    </w:lvl>
    <w:lvl w:ilvl="6">
      <w:start w:val="1"/>
      <w:numFmt w:val="decimal"/>
      <w:lvlText w:val="%7."/>
      <w:lvlJc w:val="left"/>
      <w:pPr>
        <w:ind w:left="5040" w:hanging="360"/>
      </w:pPr>
      <w:rPr>
        <w:sz w:val="28"/>
        <w:u w:val="none"/>
      </w:rPr>
    </w:lvl>
    <w:lvl w:ilvl="7">
      <w:start w:val="1"/>
      <w:numFmt w:val="lowerLetter"/>
      <w:lvlText w:val="%8."/>
      <w:lvlJc w:val="left"/>
      <w:pPr>
        <w:ind w:left="5760" w:hanging="360"/>
      </w:pPr>
      <w:rPr>
        <w:sz w:val="28"/>
        <w:u w:val="none"/>
      </w:rPr>
    </w:lvl>
    <w:lvl w:ilvl="8">
      <w:start w:val="1"/>
      <w:numFmt w:val="lowerRoman"/>
      <w:lvlText w:val="%9."/>
      <w:lvlJc w:val="right"/>
      <w:pPr>
        <w:ind w:left="6480" w:hanging="360"/>
      </w:pPr>
      <w:rPr>
        <w:sz w:val="28"/>
        <w:u w:val="none"/>
      </w:rPr>
    </w:lvl>
  </w:abstractNum>
  <w:abstractNum w:abstractNumId="14" w15:restartNumberingAfterBreak="0">
    <w:nsid w:val="0BA44E56"/>
    <w:multiLevelType w:val="hybridMultilevel"/>
    <w:tmpl w:val="8354B4C8"/>
    <w:numStyleLink w:val="a"/>
  </w:abstractNum>
  <w:abstractNum w:abstractNumId="15"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0D8B4D46"/>
    <w:multiLevelType w:val="hybridMultilevel"/>
    <w:tmpl w:val="5E44E0DC"/>
    <w:lvl w:ilvl="0" w:tplc="924E3D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DCE583F"/>
    <w:multiLevelType w:val="hybridMultilevel"/>
    <w:tmpl w:val="666E2510"/>
    <w:lvl w:ilvl="0" w:tplc="134472E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F9E61E9"/>
    <w:multiLevelType w:val="hybridMultilevel"/>
    <w:tmpl w:val="F3E89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FE86F40"/>
    <w:multiLevelType w:val="hybridMultilevel"/>
    <w:tmpl w:val="62FCB1DA"/>
    <w:lvl w:ilvl="0" w:tplc="5D0AA740">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20" w15:restartNumberingAfterBreak="0">
    <w:nsid w:val="11017F45"/>
    <w:multiLevelType w:val="hybridMultilevel"/>
    <w:tmpl w:val="AA143FA4"/>
    <w:lvl w:ilvl="0" w:tplc="5D0AA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8B1C10"/>
    <w:multiLevelType w:val="multilevel"/>
    <w:tmpl w:val="9B184D98"/>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22"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34852DA"/>
    <w:multiLevelType w:val="hybridMultilevel"/>
    <w:tmpl w:val="5EA8CFD0"/>
    <w:lvl w:ilvl="0" w:tplc="C8E8F074">
      <w:start w:val="12"/>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3886A5C"/>
    <w:multiLevelType w:val="multilevel"/>
    <w:tmpl w:val="1ED66C20"/>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25" w15:restartNumberingAfterBreak="0">
    <w:nsid w:val="13D04165"/>
    <w:multiLevelType w:val="hybridMultilevel"/>
    <w:tmpl w:val="0C78A7D6"/>
    <w:lvl w:ilvl="0" w:tplc="2F1EF70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6461F13"/>
    <w:multiLevelType w:val="hybridMultilevel"/>
    <w:tmpl w:val="8DCEB402"/>
    <w:lvl w:ilvl="0" w:tplc="924E3D2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16502812"/>
    <w:multiLevelType w:val="hybridMultilevel"/>
    <w:tmpl w:val="DCDEAE32"/>
    <w:lvl w:ilvl="0" w:tplc="878A55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16637E3B"/>
    <w:multiLevelType w:val="multilevel"/>
    <w:tmpl w:val="091E2538"/>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29" w15:restartNumberingAfterBreak="0">
    <w:nsid w:val="167133E9"/>
    <w:multiLevelType w:val="multilevel"/>
    <w:tmpl w:val="71089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7BE7EDE"/>
    <w:multiLevelType w:val="hybridMultilevel"/>
    <w:tmpl w:val="B5A4FF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189822FA"/>
    <w:multiLevelType w:val="hybridMultilevel"/>
    <w:tmpl w:val="F1F87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8B92E4D"/>
    <w:multiLevelType w:val="multilevel"/>
    <w:tmpl w:val="D65E6732"/>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33" w15:restartNumberingAfterBreak="0">
    <w:nsid w:val="19562FFC"/>
    <w:multiLevelType w:val="multilevel"/>
    <w:tmpl w:val="E6B8E822"/>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19C96A84"/>
    <w:multiLevelType w:val="hybridMultilevel"/>
    <w:tmpl w:val="2C94A7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1A224B21"/>
    <w:multiLevelType w:val="hybridMultilevel"/>
    <w:tmpl w:val="E03CF018"/>
    <w:lvl w:ilvl="0" w:tplc="4C6C42B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A47488D"/>
    <w:multiLevelType w:val="multilevel"/>
    <w:tmpl w:val="1074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AD2193A"/>
    <w:multiLevelType w:val="hybridMultilevel"/>
    <w:tmpl w:val="F6D00D62"/>
    <w:lvl w:ilvl="0" w:tplc="5D0AA740">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38" w15:restartNumberingAfterBreak="0">
    <w:nsid w:val="1B3A3DF4"/>
    <w:multiLevelType w:val="hybridMultilevel"/>
    <w:tmpl w:val="13F865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07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B776C59"/>
    <w:multiLevelType w:val="hybridMultilevel"/>
    <w:tmpl w:val="DD103B20"/>
    <w:lvl w:ilvl="0" w:tplc="134472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DE468D9"/>
    <w:multiLevelType w:val="hybridMultilevel"/>
    <w:tmpl w:val="489263D6"/>
    <w:lvl w:ilvl="0" w:tplc="924E3D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FD26D06"/>
    <w:multiLevelType w:val="hybridMultilevel"/>
    <w:tmpl w:val="9D3A2BBA"/>
    <w:lvl w:ilvl="0" w:tplc="134472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01A2D3F"/>
    <w:multiLevelType w:val="hybridMultilevel"/>
    <w:tmpl w:val="5456B982"/>
    <w:lvl w:ilvl="0" w:tplc="748C7D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0E93FF8"/>
    <w:multiLevelType w:val="hybridMultilevel"/>
    <w:tmpl w:val="824E6D7C"/>
    <w:numStyleLink w:val="1"/>
  </w:abstractNum>
  <w:abstractNum w:abstractNumId="44"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3506ED6"/>
    <w:multiLevelType w:val="hybridMultilevel"/>
    <w:tmpl w:val="B628C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4102353"/>
    <w:multiLevelType w:val="hybridMultilevel"/>
    <w:tmpl w:val="B344E4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4E775A0"/>
    <w:multiLevelType w:val="hybridMultilevel"/>
    <w:tmpl w:val="9E4C4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5DB738F"/>
    <w:multiLevelType w:val="multilevel"/>
    <w:tmpl w:val="0E5066FA"/>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49" w15:restartNumberingAfterBreak="0">
    <w:nsid w:val="25E049B9"/>
    <w:multiLevelType w:val="hybridMultilevel"/>
    <w:tmpl w:val="E1400F92"/>
    <w:lvl w:ilvl="0" w:tplc="1B0020C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26287EF3"/>
    <w:multiLevelType w:val="multilevel"/>
    <w:tmpl w:val="08748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68A3DCD"/>
    <w:multiLevelType w:val="multilevel"/>
    <w:tmpl w:val="57328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9433499"/>
    <w:multiLevelType w:val="hybridMultilevel"/>
    <w:tmpl w:val="3C8AF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9FF4605"/>
    <w:multiLevelType w:val="hybridMultilevel"/>
    <w:tmpl w:val="FDFEB738"/>
    <w:lvl w:ilvl="0" w:tplc="134472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B495DE5"/>
    <w:multiLevelType w:val="hybridMultilevel"/>
    <w:tmpl w:val="AAA64706"/>
    <w:lvl w:ilvl="0" w:tplc="825EC6CE">
      <w:numFmt w:val="bullet"/>
      <w:lvlText w:val="•"/>
      <w:lvlJc w:val="left"/>
      <w:pPr>
        <w:ind w:left="2130" w:hanging="690"/>
      </w:pPr>
      <w:rPr>
        <w:rFonts w:ascii="Times New Roman" w:eastAsiaTheme="minorHAns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2B947940"/>
    <w:multiLevelType w:val="hybridMultilevel"/>
    <w:tmpl w:val="D1089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15:restartNumberingAfterBreak="0">
    <w:nsid w:val="2D195D3C"/>
    <w:multiLevelType w:val="hybridMultilevel"/>
    <w:tmpl w:val="0ED09F98"/>
    <w:lvl w:ilvl="0" w:tplc="5D0AA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FA75D0B"/>
    <w:multiLevelType w:val="multilevel"/>
    <w:tmpl w:val="5D7CC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FB90752"/>
    <w:multiLevelType w:val="hybridMultilevel"/>
    <w:tmpl w:val="28CC6CDC"/>
    <w:lvl w:ilvl="0" w:tplc="2F1EF70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FBD1EDE"/>
    <w:multiLevelType w:val="hybridMultilevel"/>
    <w:tmpl w:val="A8DA4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02F3A93"/>
    <w:multiLevelType w:val="multilevel"/>
    <w:tmpl w:val="AC2CB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0FB471C"/>
    <w:multiLevelType w:val="hybridMultilevel"/>
    <w:tmpl w:val="824E6D7C"/>
    <w:styleLink w:val="1"/>
    <w:lvl w:ilvl="0" w:tplc="B2D40AE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B72744E">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7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7A877C4">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9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E2A5E7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1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43C961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862061A">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8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E6EE36">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7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FC5260">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29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67C07E6">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1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4" w15:restartNumberingAfterBreak="0">
    <w:nsid w:val="312521A4"/>
    <w:multiLevelType w:val="multilevel"/>
    <w:tmpl w:val="909C2CE4"/>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65" w15:restartNumberingAfterBreak="0">
    <w:nsid w:val="31566D8B"/>
    <w:multiLevelType w:val="multilevel"/>
    <w:tmpl w:val="9CA054D4"/>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66" w15:restartNumberingAfterBreak="0">
    <w:nsid w:val="31607003"/>
    <w:multiLevelType w:val="hybridMultilevel"/>
    <w:tmpl w:val="00367790"/>
    <w:lvl w:ilvl="0" w:tplc="134472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4387EB3"/>
    <w:multiLevelType w:val="multilevel"/>
    <w:tmpl w:val="CD247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5276943"/>
    <w:multiLevelType w:val="hybridMultilevel"/>
    <w:tmpl w:val="D4A697E2"/>
    <w:lvl w:ilvl="0" w:tplc="4C6C42BE">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15:restartNumberingAfterBreak="0">
    <w:nsid w:val="3555451B"/>
    <w:multiLevelType w:val="multilevel"/>
    <w:tmpl w:val="D8C0BE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6CD0CA9"/>
    <w:multiLevelType w:val="multilevel"/>
    <w:tmpl w:val="B85E6390"/>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71" w15:restartNumberingAfterBreak="0">
    <w:nsid w:val="39E428CE"/>
    <w:multiLevelType w:val="hybridMultilevel"/>
    <w:tmpl w:val="4036A8AA"/>
    <w:lvl w:ilvl="0" w:tplc="2F1EF70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9FC4916"/>
    <w:multiLevelType w:val="hybridMultilevel"/>
    <w:tmpl w:val="197CE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A2022EE"/>
    <w:multiLevelType w:val="hybridMultilevel"/>
    <w:tmpl w:val="675EE65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BF32059"/>
    <w:multiLevelType w:val="multilevel"/>
    <w:tmpl w:val="78921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C7B6936"/>
    <w:multiLevelType w:val="singleLevel"/>
    <w:tmpl w:val="1F6017CC"/>
    <w:lvl w:ilvl="0">
      <w:start w:val="1"/>
      <w:numFmt w:val="decimal"/>
      <w:lvlText w:val="%1)"/>
      <w:legacy w:legacy="1" w:legacySpace="0" w:legacyIndent="360"/>
      <w:lvlJc w:val="left"/>
      <w:rPr>
        <w:rFonts w:ascii="Times New Roman" w:hAnsi="Times New Roman" w:cs="Times New Roman" w:hint="default"/>
      </w:rPr>
    </w:lvl>
  </w:abstractNum>
  <w:abstractNum w:abstractNumId="76" w15:restartNumberingAfterBreak="0">
    <w:nsid w:val="3D59446F"/>
    <w:multiLevelType w:val="hybridMultilevel"/>
    <w:tmpl w:val="24B82C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15:restartNumberingAfterBreak="0">
    <w:nsid w:val="3E1A29C5"/>
    <w:multiLevelType w:val="hybridMultilevel"/>
    <w:tmpl w:val="4DA62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EB577D5"/>
    <w:multiLevelType w:val="hybridMultilevel"/>
    <w:tmpl w:val="067E4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FE32972"/>
    <w:multiLevelType w:val="hybridMultilevel"/>
    <w:tmpl w:val="468A7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1D96D96"/>
    <w:multiLevelType w:val="hybridMultilevel"/>
    <w:tmpl w:val="E9D4EB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1" w15:restartNumberingAfterBreak="0">
    <w:nsid w:val="42A0370D"/>
    <w:multiLevelType w:val="multilevel"/>
    <w:tmpl w:val="5CDE3044"/>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82" w15:restartNumberingAfterBreak="0">
    <w:nsid w:val="42B55D93"/>
    <w:multiLevelType w:val="hybridMultilevel"/>
    <w:tmpl w:val="4A1A3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2E62261"/>
    <w:multiLevelType w:val="multilevel"/>
    <w:tmpl w:val="53C8821E"/>
    <w:lvl w:ilvl="0">
      <w:start w:val="1"/>
      <w:numFmt w:val="decimal"/>
      <w:lvlText w:val="%1.)"/>
      <w:lvlJc w:val="left"/>
      <w:pPr>
        <w:ind w:left="720" w:hanging="360"/>
      </w:pPr>
      <w:rPr>
        <w:sz w:val="28"/>
        <w:u w:val="none"/>
      </w:rPr>
    </w:lvl>
    <w:lvl w:ilvl="1">
      <w:start w:val="1"/>
      <w:numFmt w:val="lowerLetter"/>
      <w:lvlText w:val="%2.)"/>
      <w:lvlJc w:val="left"/>
      <w:pPr>
        <w:ind w:left="1440" w:hanging="360"/>
      </w:pPr>
      <w:rPr>
        <w:sz w:val="28"/>
        <w:u w:val="none"/>
      </w:rPr>
    </w:lvl>
    <w:lvl w:ilvl="2">
      <w:start w:val="1"/>
      <w:numFmt w:val="lowerRoman"/>
      <w:lvlText w:val="%3.)"/>
      <w:lvlJc w:val="right"/>
      <w:pPr>
        <w:ind w:left="2160" w:hanging="360"/>
      </w:pPr>
      <w:rPr>
        <w:sz w:val="28"/>
        <w:u w:val="none"/>
      </w:rPr>
    </w:lvl>
    <w:lvl w:ilvl="3">
      <w:start w:val="1"/>
      <w:numFmt w:val="decimal"/>
      <w:lvlText w:val="(%4)"/>
      <w:lvlJc w:val="left"/>
      <w:pPr>
        <w:ind w:left="2880" w:hanging="360"/>
      </w:pPr>
      <w:rPr>
        <w:sz w:val="28"/>
        <w:u w:val="none"/>
      </w:rPr>
    </w:lvl>
    <w:lvl w:ilvl="4">
      <w:start w:val="1"/>
      <w:numFmt w:val="lowerLetter"/>
      <w:lvlText w:val="(%5)"/>
      <w:lvlJc w:val="left"/>
      <w:pPr>
        <w:ind w:left="3600" w:hanging="360"/>
      </w:pPr>
      <w:rPr>
        <w:sz w:val="28"/>
        <w:u w:val="none"/>
      </w:rPr>
    </w:lvl>
    <w:lvl w:ilvl="5">
      <w:start w:val="1"/>
      <w:numFmt w:val="lowerRoman"/>
      <w:lvlText w:val="(%6)"/>
      <w:lvlJc w:val="right"/>
      <w:pPr>
        <w:ind w:left="4320" w:hanging="360"/>
      </w:pPr>
      <w:rPr>
        <w:sz w:val="28"/>
        <w:u w:val="none"/>
      </w:rPr>
    </w:lvl>
    <w:lvl w:ilvl="6">
      <w:start w:val="1"/>
      <w:numFmt w:val="decimal"/>
      <w:lvlText w:val="%7."/>
      <w:lvlJc w:val="left"/>
      <w:pPr>
        <w:ind w:left="5040" w:hanging="360"/>
      </w:pPr>
      <w:rPr>
        <w:sz w:val="28"/>
        <w:u w:val="none"/>
      </w:rPr>
    </w:lvl>
    <w:lvl w:ilvl="7">
      <w:start w:val="1"/>
      <w:numFmt w:val="lowerLetter"/>
      <w:lvlText w:val="%8."/>
      <w:lvlJc w:val="left"/>
      <w:pPr>
        <w:ind w:left="5760" w:hanging="360"/>
      </w:pPr>
      <w:rPr>
        <w:sz w:val="28"/>
        <w:u w:val="none"/>
      </w:rPr>
    </w:lvl>
    <w:lvl w:ilvl="8">
      <w:start w:val="1"/>
      <w:numFmt w:val="lowerRoman"/>
      <w:lvlText w:val="%9."/>
      <w:lvlJc w:val="right"/>
      <w:pPr>
        <w:ind w:left="6480" w:hanging="360"/>
      </w:pPr>
      <w:rPr>
        <w:sz w:val="28"/>
        <w:u w:val="none"/>
      </w:rPr>
    </w:lvl>
  </w:abstractNum>
  <w:abstractNum w:abstractNumId="84" w15:restartNumberingAfterBreak="0">
    <w:nsid w:val="44B21AF0"/>
    <w:multiLevelType w:val="hybridMultilevel"/>
    <w:tmpl w:val="4B2078F4"/>
    <w:lvl w:ilvl="0" w:tplc="5D0AA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59225AB"/>
    <w:multiLevelType w:val="hybridMultilevel"/>
    <w:tmpl w:val="83AA7AB2"/>
    <w:lvl w:ilvl="0" w:tplc="5D0AA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61138AF"/>
    <w:multiLevelType w:val="hybridMultilevel"/>
    <w:tmpl w:val="F5069B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15:restartNumberingAfterBreak="0">
    <w:nsid w:val="469628BC"/>
    <w:multiLevelType w:val="multilevel"/>
    <w:tmpl w:val="DB90A95C"/>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88" w15:restartNumberingAfterBreak="0">
    <w:nsid w:val="47A83E54"/>
    <w:multiLevelType w:val="hybridMultilevel"/>
    <w:tmpl w:val="970E9B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497A0501"/>
    <w:multiLevelType w:val="hybridMultilevel"/>
    <w:tmpl w:val="7728B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49A043D0"/>
    <w:multiLevelType w:val="multilevel"/>
    <w:tmpl w:val="92125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49B204B6"/>
    <w:multiLevelType w:val="hybridMultilevel"/>
    <w:tmpl w:val="C7606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A321A0D"/>
    <w:multiLevelType w:val="hybridMultilevel"/>
    <w:tmpl w:val="447A49D6"/>
    <w:lvl w:ilvl="0" w:tplc="5D0AA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AD0443C"/>
    <w:multiLevelType w:val="hybridMultilevel"/>
    <w:tmpl w:val="E0AA6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AF85917"/>
    <w:multiLevelType w:val="multilevel"/>
    <w:tmpl w:val="1C509DF0"/>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95" w15:restartNumberingAfterBreak="0">
    <w:nsid w:val="4B1C4827"/>
    <w:multiLevelType w:val="hybridMultilevel"/>
    <w:tmpl w:val="862247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4B82771C"/>
    <w:multiLevelType w:val="hybridMultilevel"/>
    <w:tmpl w:val="8354B4C8"/>
    <w:styleLink w:val="a"/>
    <w:lvl w:ilvl="0" w:tplc="E17A8658">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5AEC9092">
      <w:start w:val="1"/>
      <w:numFmt w:val="decimal"/>
      <w:lvlText w:val="%2."/>
      <w:lvlJc w:val="left"/>
      <w:pPr>
        <w:ind w:left="10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tplc="977AA860">
      <w:start w:val="1"/>
      <w:numFmt w:val="decimal"/>
      <w:lvlText w:val="%3."/>
      <w:lvlJc w:val="left"/>
      <w:pPr>
        <w:ind w:left="18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1C00B38C">
      <w:start w:val="1"/>
      <w:numFmt w:val="decimal"/>
      <w:lvlText w:val="%4."/>
      <w:lvlJc w:val="left"/>
      <w:pPr>
        <w:ind w:left="26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4" w:tplc="73FCF176">
      <w:start w:val="1"/>
      <w:numFmt w:val="decimal"/>
      <w:lvlText w:val="%5."/>
      <w:lvlJc w:val="left"/>
      <w:pPr>
        <w:ind w:left="34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5" w:tplc="F3D258F8">
      <w:start w:val="1"/>
      <w:numFmt w:val="decimal"/>
      <w:lvlText w:val="%6."/>
      <w:lvlJc w:val="left"/>
      <w:pPr>
        <w:ind w:left="4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736C6322">
      <w:start w:val="1"/>
      <w:numFmt w:val="decimal"/>
      <w:lvlText w:val="%7."/>
      <w:lvlJc w:val="left"/>
      <w:pPr>
        <w:ind w:left="50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7" w:tplc="94F62968">
      <w:start w:val="1"/>
      <w:numFmt w:val="decimal"/>
      <w:lvlText w:val="%8."/>
      <w:lvlJc w:val="left"/>
      <w:pPr>
        <w:ind w:left="58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8" w:tplc="EF6C8C1C">
      <w:start w:val="1"/>
      <w:numFmt w:val="decimal"/>
      <w:lvlText w:val="%9."/>
      <w:lvlJc w:val="left"/>
      <w:pPr>
        <w:ind w:left="669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4CFF1381"/>
    <w:multiLevelType w:val="singleLevel"/>
    <w:tmpl w:val="E03AB026"/>
    <w:lvl w:ilvl="0">
      <w:start w:val="2"/>
      <w:numFmt w:val="decimal"/>
      <w:lvlText w:val="%1)"/>
      <w:legacy w:legacy="1" w:legacySpace="0" w:legacyIndent="307"/>
      <w:lvlJc w:val="left"/>
      <w:rPr>
        <w:rFonts w:ascii="Times New Roman" w:hAnsi="Times New Roman" w:cs="Times New Roman" w:hint="default"/>
      </w:rPr>
    </w:lvl>
  </w:abstractNum>
  <w:abstractNum w:abstractNumId="98" w15:restartNumberingAfterBreak="0">
    <w:nsid w:val="4D736C4A"/>
    <w:multiLevelType w:val="hybridMultilevel"/>
    <w:tmpl w:val="59B87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1D525AE"/>
    <w:multiLevelType w:val="multilevel"/>
    <w:tmpl w:val="56B27FEA"/>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100" w15:restartNumberingAfterBreak="0">
    <w:nsid w:val="51EC16BA"/>
    <w:multiLevelType w:val="multilevel"/>
    <w:tmpl w:val="3690800C"/>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101" w15:restartNumberingAfterBreak="0">
    <w:nsid w:val="52AD7190"/>
    <w:multiLevelType w:val="multilevel"/>
    <w:tmpl w:val="077C97FE"/>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102" w15:restartNumberingAfterBreak="0">
    <w:nsid w:val="55FB593B"/>
    <w:multiLevelType w:val="multilevel"/>
    <w:tmpl w:val="C4929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57FE0056"/>
    <w:multiLevelType w:val="hybridMultilevel"/>
    <w:tmpl w:val="05F84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8627348"/>
    <w:multiLevelType w:val="hybridMultilevel"/>
    <w:tmpl w:val="A044E34C"/>
    <w:lvl w:ilvl="0" w:tplc="924E3D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5A1B1347"/>
    <w:multiLevelType w:val="hybridMultilevel"/>
    <w:tmpl w:val="A3A2F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A4540BB"/>
    <w:multiLevelType w:val="hybridMultilevel"/>
    <w:tmpl w:val="F3801B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5ABA505C"/>
    <w:multiLevelType w:val="hybridMultilevel"/>
    <w:tmpl w:val="2FD6A878"/>
    <w:lvl w:ilvl="0" w:tplc="134472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B8675FE"/>
    <w:multiLevelType w:val="hybridMultilevel"/>
    <w:tmpl w:val="C04A7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CA330C7"/>
    <w:multiLevelType w:val="hybridMultilevel"/>
    <w:tmpl w:val="153E29D4"/>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5D611FB0"/>
    <w:multiLevelType w:val="hybridMultilevel"/>
    <w:tmpl w:val="C63C6700"/>
    <w:lvl w:ilvl="0" w:tplc="924E3D2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1" w15:restartNumberingAfterBreak="0">
    <w:nsid w:val="60DB77A4"/>
    <w:multiLevelType w:val="hybridMultilevel"/>
    <w:tmpl w:val="3EA6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40E4545"/>
    <w:multiLevelType w:val="hybridMultilevel"/>
    <w:tmpl w:val="604A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5053844"/>
    <w:multiLevelType w:val="multilevel"/>
    <w:tmpl w:val="7B10A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5D564DC"/>
    <w:multiLevelType w:val="hybridMultilevel"/>
    <w:tmpl w:val="31366B98"/>
    <w:lvl w:ilvl="0" w:tplc="6E8C5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6761628"/>
    <w:multiLevelType w:val="multilevel"/>
    <w:tmpl w:val="5FB87A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76B4E0B"/>
    <w:multiLevelType w:val="hybridMultilevel"/>
    <w:tmpl w:val="6F00E2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7905F62"/>
    <w:multiLevelType w:val="hybridMultilevel"/>
    <w:tmpl w:val="E2EAB89C"/>
    <w:lvl w:ilvl="0" w:tplc="134472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7CA6CB2"/>
    <w:multiLevelType w:val="hybridMultilevel"/>
    <w:tmpl w:val="FA88F420"/>
    <w:lvl w:ilvl="0" w:tplc="160642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93020B6"/>
    <w:multiLevelType w:val="multilevel"/>
    <w:tmpl w:val="3A401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9890011"/>
    <w:multiLevelType w:val="multilevel"/>
    <w:tmpl w:val="7C2C3846"/>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2"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A230B91"/>
    <w:multiLevelType w:val="singleLevel"/>
    <w:tmpl w:val="D84672DE"/>
    <w:lvl w:ilvl="0">
      <w:start w:val="5"/>
      <w:numFmt w:val="decimal"/>
      <w:lvlText w:val="%1)"/>
      <w:legacy w:legacy="1" w:legacySpace="0" w:legacyIndent="336"/>
      <w:lvlJc w:val="left"/>
      <w:rPr>
        <w:rFonts w:ascii="Times New Roman" w:hAnsi="Times New Roman" w:cs="Times New Roman" w:hint="default"/>
      </w:rPr>
    </w:lvl>
  </w:abstractNum>
  <w:abstractNum w:abstractNumId="124" w15:restartNumberingAfterBreak="0">
    <w:nsid w:val="6C1D6AFA"/>
    <w:multiLevelType w:val="hybridMultilevel"/>
    <w:tmpl w:val="96165D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5" w15:restartNumberingAfterBreak="0">
    <w:nsid w:val="6CEC6E4E"/>
    <w:multiLevelType w:val="hybridMultilevel"/>
    <w:tmpl w:val="FAD45124"/>
    <w:lvl w:ilvl="0" w:tplc="134472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6D2D147B"/>
    <w:multiLevelType w:val="multilevel"/>
    <w:tmpl w:val="C7BC1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D361089"/>
    <w:multiLevelType w:val="hybridMultilevel"/>
    <w:tmpl w:val="0226B8E4"/>
    <w:lvl w:ilvl="0" w:tplc="5D0AA740">
      <w:start w:val="1"/>
      <w:numFmt w:val="bullet"/>
      <w:lvlText w:val=""/>
      <w:lvlJc w:val="left"/>
      <w:pPr>
        <w:ind w:left="1915" w:hanging="360"/>
      </w:pPr>
      <w:rPr>
        <w:rFonts w:ascii="Symbol" w:hAnsi="Symbol" w:hint="default"/>
      </w:rPr>
    </w:lvl>
    <w:lvl w:ilvl="1" w:tplc="04190003" w:tentative="1">
      <w:start w:val="1"/>
      <w:numFmt w:val="bullet"/>
      <w:lvlText w:val="o"/>
      <w:lvlJc w:val="left"/>
      <w:pPr>
        <w:ind w:left="2635" w:hanging="360"/>
      </w:pPr>
      <w:rPr>
        <w:rFonts w:ascii="Courier New" w:hAnsi="Courier New" w:cs="Courier New" w:hint="default"/>
      </w:rPr>
    </w:lvl>
    <w:lvl w:ilvl="2" w:tplc="04190005" w:tentative="1">
      <w:start w:val="1"/>
      <w:numFmt w:val="bullet"/>
      <w:lvlText w:val=""/>
      <w:lvlJc w:val="left"/>
      <w:pPr>
        <w:ind w:left="3355" w:hanging="360"/>
      </w:pPr>
      <w:rPr>
        <w:rFonts w:ascii="Wingdings" w:hAnsi="Wingdings" w:hint="default"/>
      </w:rPr>
    </w:lvl>
    <w:lvl w:ilvl="3" w:tplc="04190001" w:tentative="1">
      <w:start w:val="1"/>
      <w:numFmt w:val="bullet"/>
      <w:lvlText w:val=""/>
      <w:lvlJc w:val="left"/>
      <w:pPr>
        <w:ind w:left="4075" w:hanging="360"/>
      </w:pPr>
      <w:rPr>
        <w:rFonts w:ascii="Symbol" w:hAnsi="Symbol" w:hint="default"/>
      </w:rPr>
    </w:lvl>
    <w:lvl w:ilvl="4" w:tplc="04190003" w:tentative="1">
      <w:start w:val="1"/>
      <w:numFmt w:val="bullet"/>
      <w:lvlText w:val="o"/>
      <w:lvlJc w:val="left"/>
      <w:pPr>
        <w:ind w:left="4795" w:hanging="360"/>
      </w:pPr>
      <w:rPr>
        <w:rFonts w:ascii="Courier New" w:hAnsi="Courier New" w:cs="Courier New" w:hint="default"/>
      </w:rPr>
    </w:lvl>
    <w:lvl w:ilvl="5" w:tplc="04190005" w:tentative="1">
      <w:start w:val="1"/>
      <w:numFmt w:val="bullet"/>
      <w:lvlText w:val=""/>
      <w:lvlJc w:val="left"/>
      <w:pPr>
        <w:ind w:left="5515" w:hanging="360"/>
      </w:pPr>
      <w:rPr>
        <w:rFonts w:ascii="Wingdings" w:hAnsi="Wingdings" w:hint="default"/>
      </w:rPr>
    </w:lvl>
    <w:lvl w:ilvl="6" w:tplc="04190001" w:tentative="1">
      <w:start w:val="1"/>
      <w:numFmt w:val="bullet"/>
      <w:lvlText w:val=""/>
      <w:lvlJc w:val="left"/>
      <w:pPr>
        <w:ind w:left="6235" w:hanging="360"/>
      </w:pPr>
      <w:rPr>
        <w:rFonts w:ascii="Symbol" w:hAnsi="Symbol" w:hint="default"/>
      </w:rPr>
    </w:lvl>
    <w:lvl w:ilvl="7" w:tplc="04190003" w:tentative="1">
      <w:start w:val="1"/>
      <w:numFmt w:val="bullet"/>
      <w:lvlText w:val="o"/>
      <w:lvlJc w:val="left"/>
      <w:pPr>
        <w:ind w:left="6955" w:hanging="360"/>
      </w:pPr>
      <w:rPr>
        <w:rFonts w:ascii="Courier New" w:hAnsi="Courier New" w:cs="Courier New" w:hint="default"/>
      </w:rPr>
    </w:lvl>
    <w:lvl w:ilvl="8" w:tplc="04190005" w:tentative="1">
      <w:start w:val="1"/>
      <w:numFmt w:val="bullet"/>
      <w:lvlText w:val=""/>
      <w:lvlJc w:val="left"/>
      <w:pPr>
        <w:ind w:left="7675" w:hanging="360"/>
      </w:pPr>
      <w:rPr>
        <w:rFonts w:ascii="Wingdings" w:hAnsi="Wingdings" w:hint="default"/>
      </w:rPr>
    </w:lvl>
  </w:abstractNum>
  <w:abstractNum w:abstractNumId="129" w15:restartNumberingAfterBreak="0">
    <w:nsid w:val="6D8024CD"/>
    <w:multiLevelType w:val="multilevel"/>
    <w:tmpl w:val="FB8A8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6DE77E4C"/>
    <w:multiLevelType w:val="hybridMultilevel"/>
    <w:tmpl w:val="7A2A25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6E173C11"/>
    <w:multiLevelType w:val="hybridMultilevel"/>
    <w:tmpl w:val="3C284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6F3F14E5"/>
    <w:multiLevelType w:val="multilevel"/>
    <w:tmpl w:val="8D64C5EC"/>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133" w15:restartNumberingAfterBreak="0">
    <w:nsid w:val="6F932096"/>
    <w:multiLevelType w:val="hybridMultilevel"/>
    <w:tmpl w:val="A24A8B26"/>
    <w:lvl w:ilvl="0" w:tplc="134472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02E6140"/>
    <w:multiLevelType w:val="hybridMultilevel"/>
    <w:tmpl w:val="27AC37A6"/>
    <w:lvl w:ilvl="0" w:tplc="2F1EF70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1121F8B"/>
    <w:multiLevelType w:val="singleLevel"/>
    <w:tmpl w:val="B87AA0AE"/>
    <w:lvl w:ilvl="0">
      <w:start w:val="1"/>
      <w:numFmt w:val="decimal"/>
      <w:lvlText w:val="%1)"/>
      <w:legacy w:legacy="1" w:legacySpace="0" w:legacyIndent="341"/>
      <w:lvlJc w:val="left"/>
      <w:rPr>
        <w:rFonts w:ascii="Times New Roman" w:hAnsi="Times New Roman" w:cs="Times New Roman" w:hint="default"/>
      </w:rPr>
    </w:lvl>
  </w:abstractNum>
  <w:abstractNum w:abstractNumId="136" w15:restartNumberingAfterBreak="0">
    <w:nsid w:val="72920CF7"/>
    <w:multiLevelType w:val="hybridMultilevel"/>
    <w:tmpl w:val="FE4A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3EC7CB6"/>
    <w:multiLevelType w:val="hybridMultilevel"/>
    <w:tmpl w:val="6D221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757F55C6"/>
    <w:multiLevelType w:val="multilevel"/>
    <w:tmpl w:val="8C2E4186"/>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139" w15:restartNumberingAfterBreak="0">
    <w:nsid w:val="75870DEB"/>
    <w:multiLevelType w:val="multilevel"/>
    <w:tmpl w:val="60284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5D52F9D"/>
    <w:multiLevelType w:val="hybridMultilevel"/>
    <w:tmpl w:val="8F60C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75F460F6"/>
    <w:multiLevelType w:val="multilevel"/>
    <w:tmpl w:val="08B8B810"/>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142" w15:restartNumberingAfterBreak="0">
    <w:nsid w:val="76864403"/>
    <w:multiLevelType w:val="multilevel"/>
    <w:tmpl w:val="ECBEF7AE"/>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143" w15:restartNumberingAfterBreak="0">
    <w:nsid w:val="77D3330F"/>
    <w:multiLevelType w:val="hybridMultilevel"/>
    <w:tmpl w:val="12C67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78BB66A8"/>
    <w:multiLevelType w:val="hybridMultilevel"/>
    <w:tmpl w:val="0A3E42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5" w15:restartNumberingAfterBreak="0">
    <w:nsid w:val="7A2D6D54"/>
    <w:multiLevelType w:val="multilevel"/>
    <w:tmpl w:val="00BE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C43686A"/>
    <w:multiLevelType w:val="hybridMultilevel"/>
    <w:tmpl w:val="37263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7CB451FB"/>
    <w:multiLevelType w:val="hybridMultilevel"/>
    <w:tmpl w:val="C25CCD68"/>
    <w:lvl w:ilvl="0" w:tplc="F3C67516">
      <w:start w:val="1"/>
      <w:numFmt w:val="decimal"/>
      <w:lvlText w:val="%1."/>
      <w:lvlJc w:val="left"/>
      <w:pPr>
        <w:ind w:left="356" w:hanging="360"/>
      </w:pPr>
      <w:rPr>
        <w:rFonts w:hint="default"/>
      </w:rPr>
    </w:lvl>
    <w:lvl w:ilvl="1" w:tplc="04190019" w:tentative="1">
      <w:start w:val="1"/>
      <w:numFmt w:val="lowerLetter"/>
      <w:lvlText w:val="%2."/>
      <w:lvlJc w:val="left"/>
      <w:pPr>
        <w:ind w:left="727" w:hanging="360"/>
      </w:pPr>
    </w:lvl>
    <w:lvl w:ilvl="2" w:tplc="0419001B" w:tentative="1">
      <w:start w:val="1"/>
      <w:numFmt w:val="lowerRoman"/>
      <w:lvlText w:val="%3."/>
      <w:lvlJc w:val="right"/>
      <w:pPr>
        <w:ind w:left="1447" w:hanging="180"/>
      </w:pPr>
    </w:lvl>
    <w:lvl w:ilvl="3" w:tplc="0419000F" w:tentative="1">
      <w:start w:val="1"/>
      <w:numFmt w:val="decimal"/>
      <w:lvlText w:val="%4."/>
      <w:lvlJc w:val="left"/>
      <w:pPr>
        <w:ind w:left="2167" w:hanging="360"/>
      </w:pPr>
    </w:lvl>
    <w:lvl w:ilvl="4" w:tplc="04190019" w:tentative="1">
      <w:start w:val="1"/>
      <w:numFmt w:val="lowerLetter"/>
      <w:lvlText w:val="%5."/>
      <w:lvlJc w:val="left"/>
      <w:pPr>
        <w:ind w:left="2887" w:hanging="360"/>
      </w:pPr>
    </w:lvl>
    <w:lvl w:ilvl="5" w:tplc="0419001B" w:tentative="1">
      <w:start w:val="1"/>
      <w:numFmt w:val="lowerRoman"/>
      <w:lvlText w:val="%6."/>
      <w:lvlJc w:val="right"/>
      <w:pPr>
        <w:ind w:left="3607" w:hanging="180"/>
      </w:pPr>
    </w:lvl>
    <w:lvl w:ilvl="6" w:tplc="0419000F" w:tentative="1">
      <w:start w:val="1"/>
      <w:numFmt w:val="decimal"/>
      <w:lvlText w:val="%7."/>
      <w:lvlJc w:val="left"/>
      <w:pPr>
        <w:ind w:left="4327" w:hanging="360"/>
      </w:pPr>
    </w:lvl>
    <w:lvl w:ilvl="7" w:tplc="04190019" w:tentative="1">
      <w:start w:val="1"/>
      <w:numFmt w:val="lowerLetter"/>
      <w:lvlText w:val="%8."/>
      <w:lvlJc w:val="left"/>
      <w:pPr>
        <w:ind w:left="5047" w:hanging="360"/>
      </w:pPr>
    </w:lvl>
    <w:lvl w:ilvl="8" w:tplc="0419001B" w:tentative="1">
      <w:start w:val="1"/>
      <w:numFmt w:val="lowerRoman"/>
      <w:lvlText w:val="%9."/>
      <w:lvlJc w:val="right"/>
      <w:pPr>
        <w:ind w:left="5767" w:hanging="180"/>
      </w:pPr>
    </w:lvl>
  </w:abstractNum>
  <w:abstractNum w:abstractNumId="148" w15:restartNumberingAfterBreak="0">
    <w:nsid w:val="7D8A59D8"/>
    <w:multiLevelType w:val="hybridMultilevel"/>
    <w:tmpl w:val="F978106A"/>
    <w:lvl w:ilvl="0" w:tplc="5D0AA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7F9009EC"/>
    <w:multiLevelType w:val="hybridMultilevel"/>
    <w:tmpl w:val="81EE2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FDF54CA"/>
    <w:multiLevelType w:val="hybridMultilevel"/>
    <w:tmpl w:val="FC282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59"/>
        <w:lvlJc w:val="left"/>
        <w:rPr>
          <w:rFonts w:ascii="Times New Roman" w:hAnsi="Times New Roman" w:hint="default"/>
        </w:rPr>
      </w:lvl>
    </w:lvlOverride>
  </w:num>
  <w:num w:numId="2">
    <w:abstractNumId w:val="111"/>
  </w:num>
  <w:num w:numId="3">
    <w:abstractNumId w:val="113"/>
  </w:num>
  <w:num w:numId="4">
    <w:abstractNumId w:val="7"/>
  </w:num>
  <w:num w:numId="5">
    <w:abstractNumId w:val="33"/>
  </w:num>
  <w:num w:numId="6">
    <w:abstractNumId w:val="146"/>
  </w:num>
  <w:num w:numId="7">
    <w:abstractNumId w:val="95"/>
  </w:num>
  <w:num w:numId="8">
    <w:abstractNumId w:val="89"/>
  </w:num>
  <w:num w:numId="9">
    <w:abstractNumId w:val="103"/>
  </w:num>
  <w:num w:numId="10">
    <w:abstractNumId w:val="11"/>
  </w:num>
  <w:num w:numId="11">
    <w:abstractNumId w:val="91"/>
  </w:num>
  <w:num w:numId="12">
    <w:abstractNumId w:val="97"/>
  </w:num>
  <w:num w:numId="13">
    <w:abstractNumId w:val="97"/>
    <w:lvlOverride w:ilvl="0">
      <w:lvl w:ilvl="0">
        <w:start w:val="5"/>
        <w:numFmt w:val="decimal"/>
        <w:lvlText w:val="%1)"/>
        <w:legacy w:legacy="1" w:legacySpace="0" w:legacyIndent="312"/>
        <w:lvlJc w:val="left"/>
        <w:rPr>
          <w:rFonts w:ascii="Times New Roman" w:hAnsi="Times New Roman" w:cs="Times New Roman" w:hint="default"/>
        </w:rPr>
      </w:lvl>
    </w:lvlOverride>
  </w:num>
  <w:num w:numId="14">
    <w:abstractNumId w:val="10"/>
  </w:num>
  <w:num w:numId="15">
    <w:abstractNumId w:val="135"/>
  </w:num>
  <w:num w:numId="16">
    <w:abstractNumId w:val="123"/>
  </w:num>
  <w:num w:numId="17">
    <w:abstractNumId w:val="75"/>
  </w:num>
  <w:num w:numId="18">
    <w:abstractNumId w:val="53"/>
  </w:num>
  <w:num w:numId="19">
    <w:abstractNumId w:val="143"/>
  </w:num>
  <w:num w:numId="20">
    <w:abstractNumId w:val="18"/>
  </w:num>
  <w:num w:numId="21">
    <w:abstractNumId w:val="119"/>
  </w:num>
  <w:num w:numId="22">
    <w:abstractNumId w:val="23"/>
  </w:num>
  <w:num w:numId="23">
    <w:abstractNumId w:val="80"/>
  </w:num>
  <w:num w:numId="24">
    <w:abstractNumId w:val="73"/>
  </w:num>
  <w:num w:numId="25">
    <w:abstractNumId w:val="68"/>
  </w:num>
  <w:num w:numId="26">
    <w:abstractNumId w:val="35"/>
  </w:num>
  <w:num w:numId="27">
    <w:abstractNumId w:val="34"/>
  </w:num>
  <w:num w:numId="28">
    <w:abstractNumId w:val="0"/>
    <w:lvlOverride w:ilvl="0">
      <w:lvl w:ilvl="0">
        <w:numFmt w:val="bullet"/>
        <w:lvlText w:val="•"/>
        <w:legacy w:legacy="1" w:legacySpace="0" w:legacyIndent="154"/>
        <w:lvlJc w:val="left"/>
        <w:rPr>
          <w:rFonts w:ascii="Times New Roman" w:hAnsi="Times New Roman" w:hint="default"/>
        </w:rPr>
      </w:lvl>
    </w:lvlOverride>
  </w:num>
  <w:num w:numId="29">
    <w:abstractNumId w:val="78"/>
  </w:num>
  <w:num w:numId="30">
    <w:abstractNumId w:val="136"/>
  </w:num>
  <w:num w:numId="31">
    <w:abstractNumId w:val="47"/>
  </w:num>
  <w:num w:numId="32">
    <w:abstractNumId w:val="31"/>
  </w:num>
  <w:num w:numId="33">
    <w:abstractNumId w:val="149"/>
  </w:num>
  <w:num w:numId="34">
    <w:abstractNumId w:val="108"/>
  </w:num>
  <w:num w:numId="35">
    <w:abstractNumId w:val="72"/>
  </w:num>
  <w:num w:numId="36">
    <w:abstractNumId w:val="4"/>
  </w:num>
  <w:num w:numId="37">
    <w:abstractNumId w:val="147"/>
  </w:num>
  <w:num w:numId="38">
    <w:abstractNumId w:val="0"/>
    <w:lvlOverride w:ilvl="0">
      <w:lvl w:ilvl="0">
        <w:numFmt w:val="bullet"/>
        <w:lvlText w:val="•"/>
        <w:legacy w:legacy="1" w:legacySpace="0" w:legacyIndent="158"/>
        <w:lvlJc w:val="left"/>
        <w:rPr>
          <w:rFonts w:ascii="Times New Roman" w:hAnsi="Times New Roman" w:hint="default"/>
        </w:rPr>
      </w:lvl>
    </w:lvlOverride>
  </w:num>
  <w:num w:numId="39">
    <w:abstractNumId w:val="86"/>
  </w:num>
  <w:num w:numId="40">
    <w:abstractNumId w:val="110"/>
  </w:num>
  <w:num w:numId="41">
    <w:abstractNumId w:val="16"/>
  </w:num>
  <w:num w:numId="42">
    <w:abstractNumId w:val="51"/>
  </w:num>
  <w:num w:numId="43">
    <w:abstractNumId w:val="26"/>
  </w:num>
  <w:num w:numId="44">
    <w:abstractNumId w:val="112"/>
  </w:num>
  <w:num w:numId="45">
    <w:abstractNumId w:val="57"/>
  </w:num>
  <w:num w:numId="46">
    <w:abstractNumId w:val="44"/>
  </w:num>
  <w:num w:numId="47">
    <w:abstractNumId w:val="5"/>
  </w:num>
  <w:num w:numId="48">
    <w:abstractNumId w:val="122"/>
  </w:num>
  <w:num w:numId="49">
    <w:abstractNumId w:val="126"/>
  </w:num>
  <w:num w:numId="50">
    <w:abstractNumId w:val="15"/>
  </w:num>
  <w:num w:numId="51">
    <w:abstractNumId w:val="22"/>
  </w:num>
  <w:num w:numId="52">
    <w:abstractNumId w:val="137"/>
  </w:num>
  <w:num w:numId="53">
    <w:abstractNumId w:val="105"/>
  </w:num>
  <w:num w:numId="54">
    <w:abstractNumId w:val="63"/>
  </w:num>
  <w:num w:numId="55">
    <w:abstractNumId w:val="43"/>
    <w:lvlOverride w:ilvl="0">
      <w:startOverride w:val="1"/>
      <w:lvl w:ilvl="0" w:tplc="EFD68CD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5A699C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9FC480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1CF8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1DA5CDE">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346BD3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3EC965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524F9E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EEA8DE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43"/>
    <w:lvlOverride w:ilvl="0">
      <w:lvl w:ilvl="0" w:tplc="EFD68CD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5A699C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FC480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1CF8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1DA5CDE">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346BD3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EC965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524F9E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EEA8DE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abstractNumId w:val="96"/>
  </w:num>
  <w:num w:numId="58">
    <w:abstractNumId w:val="14"/>
    <w:lvlOverride w:ilvl="0">
      <w:startOverride w:val="1"/>
      <w:lvl w:ilvl="0" w:tplc="7576C762">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F0A7F3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C1C5328">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384FEB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AA656E0">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6946806">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703D76">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A7CD4CE">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0C5598">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115"/>
  </w:num>
  <w:num w:numId="60">
    <w:abstractNumId w:val="131"/>
  </w:num>
  <w:num w:numId="61">
    <w:abstractNumId w:val="150"/>
  </w:num>
  <w:num w:numId="62">
    <w:abstractNumId w:val="82"/>
  </w:num>
  <w:num w:numId="63">
    <w:abstractNumId w:val="98"/>
  </w:num>
  <w:num w:numId="64">
    <w:abstractNumId w:val="2"/>
  </w:num>
  <w:num w:numId="65">
    <w:abstractNumId w:val="61"/>
  </w:num>
  <w:num w:numId="66">
    <w:abstractNumId w:val="45"/>
  </w:num>
  <w:num w:numId="67">
    <w:abstractNumId w:val="54"/>
  </w:num>
  <w:num w:numId="68">
    <w:abstractNumId w:val="39"/>
  </w:num>
  <w:num w:numId="69">
    <w:abstractNumId w:val="118"/>
  </w:num>
  <w:num w:numId="70">
    <w:abstractNumId w:val="66"/>
  </w:num>
  <w:num w:numId="71">
    <w:abstractNumId w:val="133"/>
  </w:num>
  <w:num w:numId="72">
    <w:abstractNumId w:val="107"/>
  </w:num>
  <w:num w:numId="73">
    <w:abstractNumId w:val="41"/>
  </w:num>
  <w:num w:numId="74">
    <w:abstractNumId w:val="71"/>
  </w:num>
  <w:num w:numId="75">
    <w:abstractNumId w:val="25"/>
  </w:num>
  <w:num w:numId="76">
    <w:abstractNumId w:val="125"/>
  </w:num>
  <w:num w:numId="77">
    <w:abstractNumId w:val="134"/>
  </w:num>
  <w:num w:numId="78">
    <w:abstractNumId w:val="60"/>
  </w:num>
  <w:num w:numId="79">
    <w:abstractNumId w:val="17"/>
  </w:num>
  <w:num w:numId="80">
    <w:abstractNumId w:val="144"/>
  </w:num>
  <w:num w:numId="81">
    <w:abstractNumId w:val="1"/>
  </w:num>
  <w:num w:numId="82">
    <w:abstractNumId w:val="27"/>
  </w:num>
  <w:num w:numId="83">
    <w:abstractNumId w:val="79"/>
  </w:num>
  <w:num w:numId="84">
    <w:abstractNumId w:val="93"/>
  </w:num>
  <w:num w:numId="85">
    <w:abstractNumId w:val="128"/>
  </w:num>
  <w:num w:numId="86">
    <w:abstractNumId w:val="84"/>
  </w:num>
  <w:num w:numId="87">
    <w:abstractNumId w:val="20"/>
  </w:num>
  <w:num w:numId="88">
    <w:abstractNumId w:val="58"/>
  </w:num>
  <w:num w:numId="89">
    <w:abstractNumId w:val="85"/>
  </w:num>
  <w:num w:numId="90">
    <w:abstractNumId w:val="37"/>
  </w:num>
  <w:num w:numId="91">
    <w:abstractNumId w:val="19"/>
  </w:num>
  <w:num w:numId="92">
    <w:abstractNumId w:val="92"/>
  </w:num>
  <w:num w:numId="93">
    <w:abstractNumId w:val="148"/>
  </w:num>
  <w:num w:numId="94">
    <w:abstractNumId w:val="38"/>
  </w:num>
  <w:num w:numId="95">
    <w:abstractNumId w:val="77"/>
  </w:num>
  <w:num w:numId="96">
    <w:abstractNumId w:val="55"/>
  </w:num>
  <w:num w:numId="97">
    <w:abstractNumId w:val="139"/>
  </w:num>
  <w:num w:numId="98">
    <w:abstractNumId w:val="9"/>
  </w:num>
  <w:num w:numId="99">
    <w:abstractNumId w:val="121"/>
  </w:num>
  <w:num w:numId="100">
    <w:abstractNumId w:val="50"/>
  </w:num>
  <w:num w:numId="101">
    <w:abstractNumId w:val="145"/>
  </w:num>
  <w:num w:numId="102">
    <w:abstractNumId w:val="74"/>
  </w:num>
  <w:num w:numId="103">
    <w:abstractNumId w:val="62"/>
  </w:num>
  <w:num w:numId="104">
    <w:abstractNumId w:val="67"/>
  </w:num>
  <w:num w:numId="105">
    <w:abstractNumId w:val="69"/>
  </w:num>
  <w:num w:numId="106">
    <w:abstractNumId w:val="59"/>
  </w:num>
  <w:num w:numId="107">
    <w:abstractNumId w:val="36"/>
  </w:num>
  <w:num w:numId="108">
    <w:abstractNumId w:val="127"/>
  </w:num>
  <w:num w:numId="109">
    <w:abstractNumId w:val="52"/>
  </w:num>
  <w:num w:numId="110">
    <w:abstractNumId w:val="29"/>
  </w:num>
  <w:num w:numId="111">
    <w:abstractNumId w:val="116"/>
  </w:num>
  <w:num w:numId="112">
    <w:abstractNumId w:val="114"/>
  </w:num>
  <w:num w:numId="113">
    <w:abstractNumId w:val="129"/>
  </w:num>
  <w:num w:numId="114">
    <w:abstractNumId w:val="90"/>
  </w:num>
  <w:num w:numId="115">
    <w:abstractNumId w:val="102"/>
  </w:num>
  <w:num w:numId="116">
    <w:abstractNumId w:val="104"/>
  </w:num>
  <w:num w:numId="117">
    <w:abstractNumId w:val="40"/>
  </w:num>
  <w:num w:numId="118">
    <w:abstractNumId w:val="109"/>
  </w:num>
  <w:num w:numId="119">
    <w:abstractNumId w:val="8"/>
  </w:num>
  <w:num w:numId="120">
    <w:abstractNumId w:val="83"/>
  </w:num>
  <w:num w:numId="121">
    <w:abstractNumId w:val="28"/>
  </w:num>
  <w:num w:numId="122">
    <w:abstractNumId w:val="64"/>
  </w:num>
  <w:num w:numId="123">
    <w:abstractNumId w:val="87"/>
  </w:num>
  <w:num w:numId="124">
    <w:abstractNumId w:val="21"/>
  </w:num>
  <w:num w:numId="125">
    <w:abstractNumId w:val="24"/>
  </w:num>
  <w:num w:numId="126">
    <w:abstractNumId w:val="99"/>
  </w:num>
  <w:num w:numId="127">
    <w:abstractNumId w:val="101"/>
  </w:num>
  <w:num w:numId="128">
    <w:abstractNumId w:val="94"/>
  </w:num>
  <w:num w:numId="129">
    <w:abstractNumId w:val="100"/>
  </w:num>
  <w:num w:numId="130">
    <w:abstractNumId w:val="132"/>
  </w:num>
  <w:num w:numId="131">
    <w:abstractNumId w:val="65"/>
  </w:num>
  <w:num w:numId="132">
    <w:abstractNumId w:val="6"/>
  </w:num>
  <w:num w:numId="133">
    <w:abstractNumId w:val="3"/>
  </w:num>
  <w:num w:numId="134">
    <w:abstractNumId w:val="13"/>
  </w:num>
  <w:num w:numId="135">
    <w:abstractNumId w:val="70"/>
  </w:num>
  <w:num w:numId="136">
    <w:abstractNumId w:val="142"/>
  </w:num>
  <w:num w:numId="137">
    <w:abstractNumId w:val="81"/>
  </w:num>
  <w:num w:numId="138">
    <w:abstractNumId w:val="138"/>
  </w:num>
  <w:num w:numId="139">
    <w:abstractNumId w:val="32"/>
  </w:num>
  <w:num w:numId="140">
    <w:abstractNumId w:val="48"/>
  </w:num>
  <w:num w:numId="141">
    <w:abstractNumId w:val="141"/>
  </w:num>
  <w:num w:numId="142">
    <w:abstractNumId w:val="120"/>
  </w:num>
  <w:num w:numId="143">
    <w:abstractNumId w:val="42"/>
  </w:num>
  <w:num w:numId="144">
    <w:abstractNumId w:val="106"/>
  </w:num>
  <w:num w:numId="145">
    <w:abstractNumId w:val="140"/>
  </w:num>
  <w:num w:numId="146">
    <w:abstractNumId w:val="46"/>
  </w:num>
  <w:num w:numId="147">
    <w:abstractNumId w:val="56"/>
  </w:num>
  <w:num w:numId="148">
    <w:abstractNumId w:val="124"/>
  </w:num>
  <w:num w:numId="149">
    <w:abstractNumId w:val="76"/>
  </w:num>
  <w:num w:numId="150">
    <w:abstractNumId w:val="130"/>
  </w:num>
  <w:num w:numId="151">
    <w:abstractNumId w:val="49"/>
  </w:num>
  <w:num w:numId="152">
    <w:abstractNumId w:val="117"/>
  </w:num>
  <w:num w:numId="153">
    <w:abstractNumId w:val="88"/>
  </w:num>
  <w:num w:numId="154">
    <w:abstractNumId w:val="30"/>
  </w:num>
  <w:num w:numId="155">
    <w:abstractNumId w:val="12"/>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98"/>
    <w:rsid w:val="00000A64"/>
    <w:rsid w:val="00001179"/>
    <w:rsid w:val="00002301"/>
    <w:rsid w:val="00007644"/>
    <w:rsid w:val="0001228C"/>
    <w:rsid w:val="00032C44"/>
    <w:rsid w:val="00036C82"/>
    <w:rsid w:val="00040E6D"/>
    <w:rsid w:val="000436D3"/>
    <w:rsid w:val="000511B0"/>
    <w:rsid w:val="00060145"/>
    <w:rsid w:val="00063940"/>
    <w:rsid w:val="00071679"/>
    <w:rsid w:val="000769CA"/>
    <w:rsid w:val="00080B6A"/>
    <w:rsid w:val="00093D7F"/>
    <w:rsid w:val="000A3A00"/>
    <w:rsid w:val="000B45E6"/>
    <w:rsid w:val="000B5E38"/>
    <w:rsid w:val="000C2CB8"/>
    <w:rsid w:val="000C6179"/>
    <w:rsid w:val="000D2751"/>
    <w:rsid w:val="000D52EF"/>
    <w:rsid w:val="000E2687"/>
    <w:rsid w:val="000E5CB1"/>
    <w:rsid w:val="001056AD"/>
    <w:rsid w:val="00105D32"/>
    <w:rsid w:val="00106D01"/>
    <w:rsid w:val="00115B29"/>
    <w:rsid w:val="00127CD0"/>
    <w:rsid w:val="00133B2C"/>
    <w:rsid w:val="00144252"/>
    <w:rsid w:val="001571B9"/>
    <w:rsid w:val="001704D4"/>
    <w:rsid w:val="0018093A"/>
    <w:rsid w:val="00183AFA"/>
    <w:rsid w:val="001B20FC"/>
    <w:rsid w:val="001C292C"/>
    <w:rsid w:val="001C6762"/>
    <w:rsid w:val="001E07FA"/>
    <w:rsid w:val="001F11AB"/>
    <w:rsid w:val="001F273D"/>
    <w:rsid w:val="002352A7"/>
    <w:rsid w:val="002409B6"/>
    <w:rsid w:val="0025795F"/>
    <w:rsid w:val="00263AF5"/>
    <w:rsid w:val="0027112F"/>
    <w:rsid w:val="002727AA"/>
    <w:rsid w:val="00280564"/>
    <w:rsid w:val="00282CD3"/>
    <w:rsid w:val="002846C9"/>
    <w:rsid w:val="002A2C2E"/>
    <w:rsid w:val="002C0703"/>
    <w:rsid w:val="002D38C2"/>
    <w:rsid w:val="002D4DE1"/>
    <w:rsid w:val="002F1E8C"/>
    <w:rsid w:val="00301D64"/>
    <w:rsid w:val="00310AC5"/>
    <w:rsid w:val="00311313"/>
    <w:rsid w:val="00311E6A"/>
    <w:rsid w:val="00313CD2"/>
    <w:rsid w:val="003246AF"/>
    <w:rsid w:val="0033438B"/>
    <w:rsid w:val="0034485D"/>
    <w:rsid w:val="00346F82"/>
    <w:rsid w:val="00381293"/>
    <w:rsid w:val="0039055F"/>
    <w:rsid w:val="00397A28"/>
    <w:rsid w:val="003B0729"/>
    <w:rsid w:val="003B4AFE"/>
    <w:rsid w:val="003C00E7"/>
    <w:rsid w:val="003C0531"/>
    <w:rsid w:val="003C26BF"/>
    <w:rsid w:val="003D6A74"/>
    <w:rsid w:val="003F6E4F"/>
    <w:rsid w:val="00402FC0"/>
    <w:rsid w:val="00410A4E"/>
    <w:rsid w:val="00453F0E"/>
    <w:rsid w:val="004621F1"/>
    <w:rsid w:val="00472A8A"/>
    <w:rsid w:val="004846A4"/>
    <w:rsid w:val="004879D8"/>
    <w:rsid w:val="004958CE"/>
    <w:rsid w:val="004A1A61"/>
    <w:rsid w:val="004E1F2F"/>
    <w:rsid w:val="004F4010"/>
    <w:rsid w:val="005071BF"/>
    <w:rsid w:val="0051377D"/>
    <w:rsid w:val="005203D2"/>
    <w:rsid w:val="005279E3"/>
    <w:rsid w:val="00533FCF"/>
    <w:rsid w:val="00541726"/>
    <w:rsid w:val="00552EC0"/>
    <w:rsid w:val="00561039"/>
    <w:rsid w:val="00567ABB"/>
    <w:rsid w:val="005809AD"/>
    <w:rsid w:val="00584948"/>
    <w:rsid w:val="00595B05"/>
    <w:rsid w:val="005967A5"/>
    <w:rsid w:val="005A2BFC"/>
    <w:rsid w:val="005A34CD"/>
    <w:rsid w:val="005B4585"/>
    <w:rsid w:val="005B5C52"/>
    <w:rsid w:val="005B61E7"/>
    <w:rsid w:val="005C03B6"/>
    <w:rsid w:val="005C3999"/>
    <w:rsid w:val="005C4451"/>
    <w:rsid w:val="005C707D"/>
    <w:rsid w:val="005D046D"/>
    <w:rsid w:val="005D0BF1"/>
    <w:rsid w:val="005E00DE"/>
    <w:rsid w:val="006016BA"/>
    <w:rsid w:val="00612473"/>
    <w:rsid w:val="00615D3A"/>
    <w:rsid w:val="006314E4"/>
    <w:rsid w:val="00633420"/>
    <w:rsid w:val="00650904"/>
    <w:rsid w:val="006544DC"/>
    <w:rsid w:val="0066463A"/>
    <w:rsid w:val="006674D0"/>
    <w:rsid w:val="0067286F"/>
    <w:rsid w:val="00687846"/>
    <w:rsid w:val="00690C84"/>
    <w:rsid w:val="006B0616"/>
    <w:rsid w:val="006D47B4"/>
    <w:rsid w:val="006F1353"/>
    <w:rsid w:val="00700A44"/>
    <w:rsid w:val="00701C7F"/>
    <w:rsid w:val="00704D52"/>
    <w:rsid w:val="007053BE"/>
    <w:rsid w:val="0070797B"/>
    <w:rsid w:val="007126D9"/>
    <w:rsid w:val="007311FC"/>
    <w:rsid w:val="00735C0D"/>
    <w:rsid w:val="0073664E"/>
    <w:rsid w:val="007435BF"/>
    <w:rsid w:val="00750598"/>
    <w:rsid w:val="00754E28"/>
    <w:rsid w:val="007A66EE"/>
    <w:rsid w:val="007A7085"/>
    <w:rsid w:val="007B1857"/>
    <w:rsid w:val="007B5325"/>
    <w:rsid w:val="007C02E3"/>
    <w:rsid w:val="007D3C52"/>
    <w:rsid w:val="007D6E85"/>
    <w:rsid w:val="007E0D88"/>
    <w:rsid w:val="008128B4"/>
    <w:rsid w:val="00835A64"/>
    <w:rsid w:val="00856CFF"/>
    <w:rsid w:val="0085767B"/>
    <w:rsid w:val="00865B48"/>
    <w:rsid w:val="00872158"/>
    <w:rsid w:val="0087365F"/>
    <w:rsid w:val="00882400"/>
    <w:rsid w:val="008B0090"/>
    <w:rsid w:val="008B5637"/>
    <w:rsid w:val="00924D31"/>
    <w:rsid w:val="00935E24"/>
    <w:rsid w:val="00960377"/>
    <w:rsid w:val="009617B2"/>
    <w:rsid w:val="00966933"/>
    <w:rsid w:val="00981EC0"/>
    <w:rsid w:val="009907CB"/>
    <w:rsid w:val="009B04C1"/>
    <w:rsid w:val="009B4E11"/>
    <w:rsid w:val="009C73C0"/>
    <w:rsid w:val="009D0D3E"/>
    <w:rsid w:val="009E08EE"/>
    <w:rsid w:val="009F1BAD"/>
    <w:rsid w:val="009F65C3"/>
    <w:rsid w:val="00A104AD"/>
    <w:rsid w:val="00A24F3C"/>
    <w:rsid w:val="00A61B18"/>
    <w:rsid w:val="00A652B9"/>
    <w:rsid w:val="00A7409E"/>
    <w:rsid w:val="00A7508F"/>
    <w:rsid w:val="00A82349"/>
    <w:rsid w:val="00A8445C"/>
    <w:rsid w:val="00A86B5E"/>
    <w:rsid w:val="00AD2B76"/>
    <w:rsid w:val="00B06036"/>
    <w:rsid w:val="00B104B4"/>
    <w:rsid w:val="00B11594"/>
    <w:rsid w:val="00B14932"/>
    <w:rsid w:val="00B166D7"/>
    <w:rsid w:val="00B2363A"/>
    <w:rsid w:val="00B30443"/>
    <w:rsid w:val="00B43188"/>
    <w:rsid w:val="00B44C41"/>
    <w:rsid w:val="00B46D8E"/>
    <w:rsid w:val="00B53B17"/>
    <w:rsid w:val="00B61692"/>
    <w:rsid w:val="00B6588C"/>
    <w:rsid w:val="00B7460E"/>
    <w:rsid w:val="00B77381"/>
    <w:rsid w:val="00BA2E22"/>
    <w:rsid w:val="00BB1118"/>
    <w:rsid w:val="00BD36B5"/>
    <w:rsid w:val="00BE072D"/>
    <w:rsid w:val="00BE14E6"/>
    <w:rsid w:val="00BE638C"/>
    <w:rsid w:val="00BF5457"/>
    <w:rsid w:val="00BF7240"/>
    <w:rsid w:val="00C00EE0"/>
    <w:rsid w:val="00C113FE"/>
    <w:rsid w:val="00C17743"/>
    <w:rsid w:val="00C24F90"/>
    <w:rsid w:val="00C27498"/>
    <w:rsid w:val="00C35E28"/>
    <w:rsid w:val="00C373FB"/>
    <w:rsid w:val="00C374F3"/>
    <w:rsid w:val="00C60C3F"/>
    <w:rsid w:val="00C7630A"/>
    <w:rsid w:val="00C906BC"/>
    <w:rsid w:val="00C93A58"/>
    <w:rsid w:val="00CA52C4"/>
    <w:rsid w:val="00CB496A"/>
    <w:rsid w:val="00CC3BA2"/>
    <w:rsid w:val="00CD6D4F"/>
    <w:rsid w:val="00CF4D5C"/>
    <w:rsid w:val="00CF5916"/>
    <w:rsid w:val="00D12FA5"/>
    <w:rsid w:val="00D2209E"/>
    <w:rsid w:val="00D4047C"/>
    <w:rsid w:val="00D409EB"/>
    <w:rsid w:val="00D73AEC"/>
    <w:rsid w:val="00D74567"/>
    <w:rsid w:val="00D80804"/>
    <w:rsid w:val="00DC4F6F"/>
    <w:rsid w:val="00DC7586"/>
    <w:rsid w:val="00DD29FE"/>
    <w:rsid w:val="00DE7540"/>
    <w:rsid w:val="00DF0853"/>
    <w:rsid w:val="00DF55EB"/>
    <w:rsid w:val="00E03AF6"/>
    <w:rsid w:val="00E27A84"/>
    <w:rsid w:val="00E34448"/>
    <w:rsid w:val="00E419C0"/>
    <w:rsid w:val="00E60675"/>
    <w:rsid w:val="00E64692"/>
    <w:rsid w:val="00E71E7A"/>
    <w:rsid w:val="00E81011"/>
    <w:rsid w:val="00E8228D"/>
    <w:rsid w:val="00E82C54"/>
    <w:rsid w:val="00EA572D"/>
    <w:rsid w:val="00EB52CF"/>
    <w:rsid w:val="00EC195C"/>
    <w:rsid w:val="00EC5A76"/>
    <w:rsid w:val="00ED0752"/>
    <w:rsid w:val="00EF0ABD"/>
    <w:rsid w:val="00EF4D99"/>
    <w:rsid w:val="00F016EF"/>
    <w:rsid w:val="00F01771"/>
    <w:rsid w:val="00F1333A"/>
    <w:rsid w:val="00F3065E"/>
    <w:rsid w:val="00F47954"/>
    <w:rsid w:val="00F5070B"/>
    <w:rsid w:val="00F52C60"/>
    <w:rsid w:val="00F644A0"/>
    <w:rsid w:val="00FB0B51"/>
    <w:rsid w:val="00FB5EBA"/>
    <w:rsid w:val="00FB70B7"/>
    <w:rsid w:val="00FC7E19"/>
    <w:rsid w:val="00FD6014"/>
    <w:rsid w:val="00FE6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B48E30"/>
  <w15:docId w15:val="{79F820FD-F46C-4938-A3DF-9BCCA9C1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2">
    <w:name w:val="Normal"/>
    <w:qFormat/>
  </w:style>
  <w:style w:type="paragraph" w:styleId="10">
    <w:name w:val="heading 1"/>
    <w:basedOn w:val="a2"/>
    <w:next w:val="a2"/>
    <w:link w:val="11"/>
    <w:autoRedefine/>
    <w:uiPriority w:val="9"/>
    <w:qFormat/>
    <w:rsid w:val="00A8445C"/>
    <w:pPr>
      <w:keepNext/>
      <w:keepLines/>
      <w:spacing w:before="240" w:after="0"/>
      <w:outlineLvl w:val="0"/>
    </w:pPr>
    <w:rPr>
      <w:rFonts w:ascii="Times New Roman" w:eastAsiaTheme="majorEastAsia" w:hAnsi="Times New Roman" w:cstheme="majorBidi"/>
      <w:b/>
      <w:color w:val="000000" w:themeColor="text1"/>
      <w:sz w:val="32"/>
      <w:szCs w:val="32"/>
    </w:rPr>
  </w:style>
  <w:style w:type="paragraph" w:styleId="2">
    <w:name w:val="heading 2"/>
    <w:aliases w:val="h2,H2,Numbered text 3"/>
    <w:basedOn w:val="a2"/>
    <w:next w:val="a2"/>
    <w:link w:val="20"/>
    <w:autoRedefine/>
    <w:uiPriority w:val="9"/>
    <w:qFormat/>
    <w:rsid w:val="00E8228D"/>
    <w:pPr>
      <w:keepNext/>
      <w:spacing w:before="240" w:after="60" w:line="276" w:lineRule="auto"/>
      <w:outlineLvl w:val="1"/>
    </w:pPr>
    <w:rPr>
      <w:rFonts w:ascii="Times New Roman" w:eastAsia="Times New Roman" w:hAnsi="Times New Roman" w:cs="Times New Roman"/>
      <w:b/>
      <w:bCs/>
      <w:iCs/>
      <w:sz w:val="28"/>
      <w:szCs w:val="28"/>
    </w:rPr>
  </w:style>
  <w:style w:type="paragraph" w:styleId="3">
    <w:name w:val="heading 3"/>
    <w:basedOn w:val="a2"/>
    <w:next w:val="a2"/>
    <w:link w:val="30"/>
    <w:autoRedefine/>
    <w:uiPriority w:val="9"/>
    <w:unhideWhenUsed/>
    <w:qFormat/>
    <w:rsid w:val="00882400"/>
    <w:pPr>
      <w:keepNext/>
      <w:keepLines/>
      <w:spacing w:before="40" w:after="0"/>
      <w:jc w:val="both"/>
      <w:outlineLvl w:val="2"/>
    </w:pPr>
    <w:rPr>
      <w:rFonts w:ascii="Times New Roman" w:eastAsiaTheme="majorEastAsia" w:hAnsi="Times New Roman" w:cstheme="majorBidi"/>
      <w:b/>
      <w:sz w:val="24"/>
      <w:szCs w:val="24"/>
    </w:rPr>
  </w:style>
  <w:style w:type="paragraph" w:styleId="4">
    <w:name w:val="heading 4"/>
    <w:basedOn w:val="a2"/>
    <w:next w:val="a2"/>
    <w:link w:val="40"/>
    <w:autoRedefine/>
    <w:uiPriority w:val="9"/>
    <w:unhideWhenUsed/>
    <w:qFormat/>
    <w:rsid w:val="00A8445C"/>
    <w:pPr>
      <w:keepNext/>
      <w:keepLines/>
      <w:spacing w:before="40" w:after="0"/>
      <w:outlineLvl w:val="3"/>
    </w:pPr>
    <w:rPr>
      <w:rFonts w:ascii="Times New Roman" w:eastAsiaTheme="majorEastAsia" w:hAnsi="Times New Roman" w:cstheme="majorBidi"/>
      <w:b/>
      <w:iCs/>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tyle11">
    <w:name w:val="Style11"/>
    <w:basedOn w:val="a2"/>
    <w:uiPriority w:val="99"/>
    <w:rsid w:val="00CB496A"/>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lang w:eastAsia="ru-RU"/>
    </w:rPr>
  </w:style>
  <w:style w:type="paragraph" w:customStyle="1" w:styleId="Style12">
    <w:name w:val="Style12"/>
    <w:basedOn w:val="a2"/>
    <w:uiPriority w:val="99"/>
    <w:rsid w:val="00CB496A"/>
    <w:pPr>
      <w:widowControl w:val="0"/>
      <w:autoSpaceDE w:val="0"/>
      <w:autoSpaceDN w:val="0"/>
      <w:adjustRightInd w:val="0"/>
      <w:spacing w:after="0" w:line="326" w:lineRule="exact"/>
      <w:ind w:firstLine="547"/>
      <w:jc w:val="both"/>
    </w:pPr>
    <w:rPr>
      <w:rFonts w:ascii="Times New Roman" w:eastAsia="Times New Roman" w:hAnsi="Times New Roman" w:cs="Times New Roman"/>
      <w:sz w:val="24"/>
      <w:szCs w:val="24"/>
      <w:lang w:eastAsia="ru-RU"/>
    </w:rPr>
  </w:style>
  <w:style w:type="paragraph" w:customStyle="1" w:styleId="Style16">
    <w:name w:val="Style16"/>
    <w:basedOn w:val="a2"/>
    <w:uiPriority w:val="99"/>
    <w:rsid w:val="00CB496A"/>
    <w:pPr>
      <w:widowControl w:val="0"/>
      <w:autoSpaceDE w:val="0"/>
      <w:autoSpaceDN w:val="0"/>
      <w:adjustRightInd w:val="0"/>
      <w:spacing w:after="0" w:line="322" w:lineRule="exact"/>
      <w:ind w:hanging="360"/>
      <w:jc w:val="both"/>
    </w:pPr>
    <w:rPr>
      <w:rFonts w:ascii="Times New Roman" w:eastAsia="Times New Roman" w:hAnsi="Times New Roman" w:cs="Times New Roman"/>
      <w:sz w:val="24"/>
      <w:szCs w:val="24"/>
      <w:lang w:eastAsia="ru-RU"/>
    </w:rPr>
  </w:style>
  <w:style w:type="character" w:customStyle="1" w:styleId="FontStyle121">
    <w:name w:val="Font Style121"/>
    <w:uiPriority w:val="99"/>
    <w:rsid w:val="00CB496A"/>
    <w:rPr>
      <w:rFonts w:ascii="Times New Roman" w:hAnsi="Times New Roman"/>
      <w:sz w:val="26"/>
    </w:rPr>
  </w:style>
  <w:style w:type="character" w:customStyle="1" w:styleId="FontStyle124">
    <w:name w:val="Font Style124"/>
    <w:uiPriority w:val="99"/>
    <w:rsid w:val="00CB496A"/>
    <w:rPr>
      <w:rFonts w:ascii="Times New Roman" w:hAnsi="Times New Roman"/>
      <w:b/>
      <w:sz w:val="26"/>
    </w:rPr>
  </w:style>
  <w:style w:type="paragraph" w:styleId="a6">
    <w:name w:val="List Paragraph"/>
    <w:basedOn w:val="a2"/>
    <w:link w:val="a7"/>
    <w:uiPriority w:val="34"/>
    <w:qFormat/>
    <w:rsid w:val="0025795F"/>
    <w:pPr>
      <w:spacing w:after="200" w:line="276" w:lineRule="auto"/>
      <w:ind w:left="720"/>
      <w:contextualSpacing/>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25795F"/>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2"/>
    <w:uiPriority w:val="99"/>
    <w:rsid w:val="0025795F"/>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2"/>
    <w:uiPriority w:val="99"/>
    <w:rsid w:val="000436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9">
    <w:name w:val="Font Style119"/>
    <w:uiPriority w:val="99"/>
    <w:rsid w:val="000436D3"/>
    <w:rPr>
      <w:rFonts w:ascii="Times New Roman" w:hAnsi="Times New Roman"/>
      <w:sz w:val="26"/>
    </w:rPr>
  </w:style>
  <w:style w:type="character" w:customStyle="1" w:styleId="FontStyle122">
    <w:name w:val="Font Style122"/>
    <w:uiPriority w:val="99"/>
    <w:rsid w:val="000436D3"/>
    <w:rPr>
      <w:rFonts w:ascii="Times New Roman" w:hAnsi="Times New Roman"/>
      <w:b/>
      <w:i/>
      <w:sz w:val="26"/>
    </w:rPr>
  </w:style>
  <w:style w:type="paragraph" w:customStyle="1" w:styleId="Style28">
    <w:name w:val="Style28"/>
    <w:basedOn w:val="a2"/>
    <w:uiPriority w:val="99"/>
    <w:rsid w:val="000436D3"/>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character" w:customStyle="1" w:styleId="20">
    <w:name w:val="Заголовок 2 Знак"/>
    <w:aliases w:val="h2 Знак,H2 Знак,Numbered text 3 Знак"/>
    <w:basedOn w:val="a3"/>
    <w:link w:val="2"/>
    <w:uiPriority w:val="9"/>
    <w:rsid w:val="00E8228D"/>
    <w:rPr>
      <w:rFonts w:ascii="Times New Roman" w:eastAsia="Times New Roman" w:hAnsi="Times New Roman" w:cs="Times New Roman"/>
      <w:b/>
      <w:bCs/>
      <w:iCs/>
      <w:sz w:val="28"/>
      <w:szCs w:val="28"/>
    </w:rPr>
  </w:style>
  <w:style w:type="paragraph" w:customStyle="1" w:styleId="Style45">
    <w:name w:val="Style45"/>
    <w:basedOn w:val="a2"/>
    <w:uiPriority w:val="99"/>
    <w:rsid w:val="00C113FE"/>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customStyle="1" w:styleId="Style58">
    <w:name w:val="Style58"/>
    <w:basedOn w:val="a2"/>
    <w:uiPriority w:val="99"/>
    <w:rsid w:val="00856CFF"/>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18">
    <w:name w:val="Font Style118"/>
    <w:uiPriority w:val="99"/>
    <w:rsid w:val="00856CFF"/>
    <w:rPr>
      <w:rFonts w:ascii="Times New Roman" w:hAnsi="Times New Roman"/>
      <w:sz w:val="22"/>
    </w:rPr>
  </w:style>
  <w:style w:type="paragraph" w:customStyle="1" w:styleId="Style63">
    <w:name w:val="Style63"/>
    <w:basedOn w:val="a2"/>
    <w:uiPriority w:val="99"/>
    <w:rsid w:val="005071BF"/>
    <w:pPr>
      <w:widowControl w:val="0"/>
      <w:autoSpaceDE w:val="0"/>
      <w:autoSpaceDN w:val="0"/>
      <w:adjustRightInd w:val="0"/>
      <w:spacing w:after="0" w:line="322" w:lineRule="exact"/>
      <w:ind w:firstLine="557"/>
      <w:jc w:val="both"/>
    </w:pPr>
    <w:rPr>
      <w:rFonts w:ascii="Times New Roman" w:eastAsia="Times New Roman" w:hAnsi="Times New Roman" w:cs="Times New Roman"/>
      <w:sz w:val="24"/>
      <w:szCs w:val="24"/>
      <w:lang w:eastAsia="ru-RU"/>
    </w:rPr>
  </w:style>
  <w:style w:type="paragraph" w:customStyle="1" w:styleId="Style60">
    <w:name w:val="Style60"/>
    <w:basedOn w:val="a2"/>
    <w:uiPriority w:val="99"/>
    <w:rsid w:val="005071BF"/>
    <w:pPr>
      <w:widowControl w:val="0"/>
      <w:autoSpaceDE w:val="0"/>
      <w:autoSpaceDN w:val="0"/>
      <w:adjustRightInd w:val="0"/>
      <w:spacing w:after="0" w:line="322" w:lineRule="exact"/>
      <w:ind w:firstLine="547"/>
    </w:pPr>
    <w:rPr>
      <w:rFonts w:ascii="Times New Roman" w:eastAsia="Times New Roman" w:hAnsi="Times New Roman" w:cs="Times New Roman"/>
      <w:sz w:val="24"/>
      <w:szCs w:val="24"/>
      <w:lang w:eastAsia="ru-RU"/>
    </w:rPr>
  </w:style>
  <w:style w:type="paragraph" w:styleId="a8">
    <w:name w:val="footer"/>
    <w:basedOn w:val="a2"/>
    <w:link w:val="a9"/>
    <w:uiPriority w:val="99"/>
    <w:unhideWhenUsed/>
    <w:rsid w:val="00CC3BA2"/>
    <w:pPr>
      <w:tabs>
        <w:tab w:val="center" w:pos="4677"/>
        <w:tab w:val="right" w:pos="9355"/>
      </w:tabs>
      <w:spacing w:after="0" w:line="240" w:lineRule="auto"/>
    </w:pPr>
  </w:style>
  <w:style w:type="character" w:customStyle="1" w:styleId="a9">
    <w:name w:val="Нижний колонтитул Знак"/>
    <w:basedOn w:val="a3"/>
    <w:link w:val="a8"/>
    <w:uiPriority w:val="99"/>
    <w:rsid w:val="00CC3BA2"/>
  </w:style>
  <w:style w:type="paragraph" w:styleId="aa">
    <w:name w:val="header"/>
    <w:basedOn w:val="a2"/>
    <w:link w:val="ab"/>
    <w:uiPriority w:val="99"/>
    <w:unhideWhenUsed/>
    <w:rsid w:val="00CC3BA2"/>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CC3BA2"/>
  </w:style>
  <w:style w:type="character" w:customStyle="1" w:styleId="11">
    <w:name w:val="Заголовок 1 Знак"/>
    <w:basedOn w:val="a3"/>
    <w:link w:val="10"/>
    <w:uiPriority w:val="9"/>
    <w:rsid w:val="00A8445C"/>
    <w:rPr>
      <w:rFonts w:ascii="Times New Roman" w:eastAsiaTheme="majorEastAsia" w:hAnsi="Times New Roman" w:cstheme="majorBidi"/>
      <w:b/>
      <w:color w:val="000000" w:themeColor="text1"/>
      <w:sz w:val="32"/>
      <w:szCs w:val="32"/>
    </w:rPr>
  </w:style>
  <w:style w:type="character" w:customStyle="1" w:styleId="30">
    <w:name w:val="Заголовок 3 Знак"/>
    <w:basedOn w:val="a3"/>
    <w:link w:val="3"/>
    <w:uiPriority w:val="9"/>
    <w:rsid w:val="00882400"/>
    <w:rPr>
      <w:rFonts w:ascii="Times New Roman" w:eastAsiaTheme="majorEastAsia" w:hAnsi="Times New Roman" w:cstheme="majorBidi"/>
      <w:b/>
      <w:sz w:val="24"/>
      <w:szCs w:val="24"/>
    </w:rPr>
  </w:style>
  <w:style w:type="paragraph" w:styleId="ac">
    <w:name w:val="footnote text"/>
    <w:basedOn w:val="a2"/>
    <w:link w:val="ad"/>
    <w:uiPriority w:val="99"/>
    <w:semiHidden/>
    <w:rsid w:val="00F644A0"/>
    <w:pPr>
      <w:spacing w:after="200" w:line="276" w:lineRule="auto"/>
    </w:pPr>
    <w:rPr>
      <w:rFonts w:ascii="Calibri" w:eastAsia="Times New Roman" w:hAnsi="Calibri" w:cs="Times New Roman"/>
      <w:sz w:val="20"/>
      <w:szCs w:val="20"/>
    </w:rPr>
  </w:style>
  <w:style w:type="character" w:customStyle="1" w:styleId="ad">
    <w:name w:val="Текст сноски Знак"/>
    <w:basedOn w:val="a3"/>
    <w:link w:val="ac"/>
    <w:uiPriority w:val="99"/>
    <w:semiHidden/>
    <w:rsid w:val="00F644A0"/>
    <w:rPr>
      <w:rFonts w:ascii="Calibri" w:eastAsia="Times New Roman" w:hAnsi="Calibri" w:cs="Times New Roman"/>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644A0"/>
    <w:rPr>
      <w:rFonts w:ascii="Times New Roman" w:hAnsi="Times New Roman" w:cs="Times New Roman" w:hint="default"/>
      <w:strike w:val="0"/>
      <w:dstrike w:val="0"/>
      <w:sz w:val="24"/>
      <w:szCs w:val="24"/>
      <w:u w:val="none"/>
      <w:effect w:val="none"/>
    </w:rPr>
  </w:style>
  <w:style w:type="character" w:customStyle="1" w:styleId="40">
    <w:name w:val="Заголовок 4 Знак"/>
    <w:basedOn w:val="a3"/>
    <w:link w:val="4"/>
    <w:uiPriority w:val="9"/>
    <w:rsid w:val="00A8445C"/>
    <w:rPr>
      <w:rFonts w:ascii="Times New Roman" w:eastAsiaTheme="majorEastAsia" w:hAnsi="Times New Roman" w:cstheme="majorBidi"/>
      <w:b/>
      <w:iCs/>
      <w:u w:val="single"/>
    </w:rPr>
  </w:style>
  <w:style w:type="paragraph" w:styleId="ae">
    <w:name w:val="Body Text Indent"/>
    <w:basedOn w:val="a2"/>
    <w:link w:val="af"/>
    <w:rsid w:val="00FD6014"/>
    <w:pPr>
      <w:spacing w:after="0" w:line="240" w:lineRule="auto"/>
      <w:ind w:left="960"/>
      <w:jc w:val="center"/>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3"/>
    <w:link w:val="ae"/>
    <w:rsid w:val="00FD6014"/>
    <w:rPr>
      <w:rFonts w:ascii="Times New Roman" w:eastAsia="Times New Roman" w:hAnsi="Times New Roman" w:cs="Times New Roman"/>
      <w:sz w:val="24"/>
      <w:szCs w:val="20"/>
      <w:lang w:eastAsia="ru-RU"/>
    </w:rPr>
  </w:style>
  <w:style w:type="character" w:styleId="af0">
    <w:name w:val="Hyperlink"/>
    <w:uiPriority w:val="99"/>
    <w:unhideWhenUsed/>
    <w:rsid w:val="00FD6014"/>
    <w:rPr>
      <w:color w:val="000000"/>
      <w:u w:val="single"/>
    </w:rPr>
  </w:style>
  <w:style w:type="paragraph" w:customStyle="1" w:styleId="ConsPlusNormal">
    <w:name w:val="ConsPlusNormal"/>
    <w:uiPriority w:val="99"/>
    <w:rsid w:val="007E0D8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Обычный (веб)1"/>
    <w:basedOn w:val="a2"/>
    <w:rsid w:val="00BF7240"/>
    <w:pPr>
      <w:widowControl w:val="0"/>
      <w:suppressAutoHyphens/>
      <w:spacing w:before="28" w:after="100" w:line="100" w:lineRule="atLeast"/>
    </w:pPr>
    <w:rPr>
      <w:rFonts w:ascii="Times New Roman" w:eastAsia="Times New Roman" w:hAnsi="Times New Roman" w:cs="Times New Roman"/>
      <w:kern w:val="1"/>
      <w:sz w:val="24"/>
      <w:szCs w:val="24"/>
      <w:lang w:eastAsia="ru-RU"/>
    </w:rPr>
  </w:style>
  <w:style w:type="paragraph" w:styleId="af1">
    <w:name w:val="Normal (Web)"/>
    <w:basedOn w:val="a2"/>
    <w:uiPriority w:val="99"/>
    <w:rsid w:val="00453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E00DE"/>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ody Text"/>
    <w:basedOn w:val="a2"/>
    <w:link w:val="af3"/>
    <w:uiPriority w:val="99"/>
    <w:semiHidden/>
    <w:unhideWhenUsed/>
    <w:rsid w:val="00E60675"/>
    <w:pPr>
      <w:spacing w:after="120"/>
    </w:pPr>
  </w:style>
  <w:style w:type="character" w:customStyle="1" w:styleId="af3">
    <w:name w:val="Основной текст Знак"/>
    <w:basedOn w:val="a3"/>
    <w:link w:val="af2"/>
    <w:uiPriority w:val="99"/>
    <w:semiHidden/>
    <w:rsid w:val="00E60675"/>
  </w:style>
  <w:style w:type="paragraph" w:customStyle="1" w:styleId="TableParagraph">
    <w:name w:val="Table Paragraph"/>
    <w:basedOn w:val="a2"/>
    <w:uiPriority w:val="99"/>
    <w:rsid w:val="00E34448"/>
    <w:pPr>
      <w:widowControl w:val="0"/>
      <w:spacing w:after="0" w:line="240" w:lineRule="auto"/>
    </w:pPr>
    <w:rPr>
      <w:rFonts w:ascii="Calibri" w:eastAsia="Times New Roman" w:hAnsi="Calibri" w:cs="Times New Roman"/>
      <w:lang w:val="en-US"/>
    </w:rPr>
  </w:style>
  <w:style w:type="paragraph" w:styleId="HTML">
    <w:name w:val="HTML Preformatted"/>
    <w:basedOn w:val="a2"/>
    <w:link w:val="HTML0"/>
    <w:uiPriority w:val="99"/>
    <w:rsid w:val="00E34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Times New Roman" w:hAnsi="Courier New" w:cs="Courier New"/>
      <w:sz w:val="20"/>
      <w:szCs w:val="28"/>
      <w:lang w:eastAsia="ru-RU"/>
    </w:rPr>
  </w:style>
  <w:style w:type="character" w:customStyle="1" w:styleId="HTML0">
    <w:name w:val="Стандартный HTML Знак"/>
    <w:basedOn w:val="a3"/>
    <w:link w:val="HTML"/>
    <w:uiPriority w:val="99"/>
    <w:rsid w:val="00E34448"/>
    <w:rPr>
      <w:rFonts w:ascii="Courier New" w:eastAsia="Times New Roman" w:hAnsi="Courier New" w:cs="Courier New"/>
      <w:sz w:val="20"/>
      <w:szCs w:val="28"/>
      <w:lang w:eastAsia="ru-RU"/>
    </w:rPr>
  </w:style>
  <w:style w:type="paragraph" w:customStyle="1" w:styleId="1KGK9">
    <w:name w:val="1KG=K9"/>
    <w:uiPriority w:val="99"/>
    <w:rsid w:val="00E34448"/>
    <w:pPr>
      <w:widowControl w:val="0"/>
      <w:spacing w:after="0" w:line="240" w:lineRule="auto"/>
    </w:pPr>
    <w:rPr>
      <w:rFonts w:ascii="MS Sans Serif" w:eastAsia="Times New Roman" w:hAnsi="MS Sans Serif" w:cs="MS Sans Serif"/>
      <w:sz w:val="24"/>
      <w:szCs w:val="24"/>
      <w:lang w:eastAsia="ru-RU"/>
    </w:rPr>
  </w:style>
  <w:style w:type="table" w:styleId="af4">
    <w:name w:val="Table Grid"/>
    <w:basedOn w:val="a4"/>
    <w:uiPriority w:val="59"/>
    <w:rsid w:val="00105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2"/>
    <w:rsid w:val="00105D3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tyle43">
    <w:name w:val="Style43"/>
    <w:basedOn w:val="a2"/>
    <w:uiPriority w:val="99"/>
    <w:rsid w:val="00D12F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2"/>
    <w:uiPriority w:val="99"/>
    <w:rsid w:val="00D12FA5"/>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lang w:eastAsia="ru-RU"/>
    </w:rPr>
  </w:style>
  <w:style w:type="paragraph" w:customStyle="1" w:styleId="Style47">
    <w:name w:val="Style47"/>
    <w:basedOn w:val="a2"/>
    <w:uiPriority w:val="99"/>
    <w:rsid w:val="00D12F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2"/>
    <w:uiPriority w:val="99"/>
    <w:rsid w:val="00D12FA5"/>
    <w:pPr>
      <w:widowControl w:val="0"/>
      <w:autoSpaceDE w:val="0"/>
      <w:autoSpaceDN w:val="0"/>
      <w:adjustRightInd w:val="0"/>
      <w:spacing w:after="0" w:line="276" w:lineRule="exact"/>
      <w:ind w:firstLine="547"/>
      <w:jc w:val="both"/>
    </w:pPr>
    <w:rPr>
      <w:rFonts w:ascii="Times New Roman" w:eastAsia="Times New Roman" w:hAnsi="Times New Roman" w:cs="Times New Roman"/>
      <w:sz w:val="24"/>
      <w:szCs w:val="24"/>
      <w:lang w:eastAsia="ru-RU"/>
    </w:rPr>
  </w:style>
  <w:style w:type="paragraph" w:customStyle="1" w:styleId="Style79">
    <w:name w:val="Style79"/>
    <w:basedOn w:val="a2"/>
    <w:uiPriority w:val="99"/>
    <w:rsid w:val="00D12FA5"/>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85">
    <w:name w:val="Style85"/>
    <w:basedOn w:val="a2"/>
    <w:uiPriority w:val="99"/>
    <w:rsid w:val="00D12FA5"/>
    <w:pPr>
      <w:widowControl w:val="0"/>
      <w:autoSpaceDE w:val="0"/>
      <w:autoSpaceDN w:val="0"/>
      <w:adjustRightInd w:val="0"/>
      <w:spacing w:after="0" w:line="274" w:lineRule="exact"/>
      <w:ind w:firstLine="2323"/>
    </w:pPr>
    <w:rPr>
      <w:rFonts w:ascii="Times New Roman" w:eastAsia="Times New Roman" w:hAnsi="Times New Roman" w:cs="Times New Roman"/>
      <w:sz w:val="24"/>
      <w:szCs w:val="24"/>
      <w:lang w:eastAsia="ru-RU"/>
    </w:rPr>
  </w:style>
  <w:style w:type="paragraph" w:customStyle="1" w:styleId="Style93">
    <w:name w:val="Style93"/>
    <w:basedOn w:val="a2"/>
    <w:uiPriority w:val="99"/>
    <w:rsid w:val="00D12F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4">
    <w:name w:val="Style104"/>
    <w:basedOn w:val="a2"/>
    <w:uiPriority w:val="99"/>
    <w:rsid w:val="00D12FA5"/>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lang w:eastAsia="ru-RU"/>
    </w:rPr>
  </w:style>
  <w:style w:type="character" w:customStyle="1" w:styleId="FontStyle125">
    <w:name w:val="Font Style125"/>
    <w:uiPriority w:val="99"/>
    <w:rsid w:val="00D12FA5"/>
    <w:rPr>
      <w:rFonts w:ascii="Times New Roman" w:hAnsi="Times New Roman"/>
      <w:b/>
      <w:i/>
      <w:sz w:val="22"/>
    </w:rPr>
  </w:style>
  <w:style w:type="character" w:customStyle="1" w:styleId="FontStyle127">
    <w:name w:val="Font Style127"/>
    <w:uiPriority w:val="99"/>
    <w:rsid w:val="00D12FA5"/>
    <w:rPr>
      <w:rFonts w:ascii="Times New Roman" w:hAnsi="Times New Roman"/>
      <w:i/>
      <w:sz w:val="22"/>
    </w:rPr>
  </w:style>
  <w:style w:type="character" w:customStyle="1" w:styleId="FontStyle130">
    <w:name w:val="Font Style130"/>
    <w:uiPriority w:val="99"/>
    <w:rsid w:val="00D12FA5"/>
    <w:rPr>
      <w:rFonts w:ascii="Times New Roman" w:hAnsi="Times New Roman"/>
      <w:b/>
      <w:sz w:val="22"/>
    </w:rPr>
  </w:style>
  <w:style w:type="paragraph" w:customStyle="1" w:styleId="Style37">
    <w:name w:val="Style37"/>
    <w:basedOn w:val="a2"/>
    <w:uiPriority w:val="99"/>
    <w:rsid w:val="0066463A"/>
    <w:pPr>
      <w:widowControl w:val="0"/>
      <w:autoSpaceDE w:val="0"/>
      <w:autoSpaceDN w:val="0"/>
      <w:adjustRightInd w:val="0"/>
      <w:spacing w:after="0" w:line="322" w:lineRule="exact"/>
      <w:ind w:firstLine="581"/>
      <w:jc w:val="both"/>
    </w:pPr>
    <w:rPr>
      <w:rFonts w:ascii="Times New Roman" w:eastAsia="Times New Roman" w:hAnsi="Times New Roman" w:cs="Times New Roman"/>
      <w:sz w:val="24"/>
      <w:szCs w:val="24"/>
      <w:lang w:eastAsia="ru-RU"/>
    </w:rPr>
  </w:style>
  <w:style w:type="paragraph" w:customStyle="1" w:styleId="Style38">
    <w:name w:val="Style38"/>
    <w:basedOn w:val="a2"/>
    <w:uiPriority w:val="99"/>
    <w:rsid w:val="0066463A"/>
    <w:pPr>
      <w:widowControl w:val="0"/>
      <w:autoSpaceDE w:val="0"/>
      <w:autoSpaceDN w:val="0"/>
      <w:adjustRightInd w:val="0"/>
      <w:spacing w:after="0" w:line="322" w:lineRule="exact"/>
      <w:ind w:firstLine="581"/>
      <w:jc w:val="both"/>
    </w:pPr>
    <w:rPr>
      <w:rFonts w:ascii="Times New Roman" w:eastAsia="Times New Roman" w:hAnsi="Times New Roman" w:cs="Times New Roman"/>
      <w:sz w:val="24"/>
      <w:szCs w:val="24"/>
      <w:lang w:eastAsia="ru-RU"/>
    </w:rPr>
  </w:style>
  <w:style w:type="character" w:customStyle="1" w:styleId="FontStyle117">
    <w:name w:val="Font Style117"/>
    <w:uiPriority w:val="99"/>
    <w:rsid w:val="0066463A"/>
    <w:rPr>
      <w:rFonts w:ascii="Times New Roman" w:hAnsi="Times New Roman"/>
      <w:i/>
      <w:sz w:val="26"/>
    </w:rPr>
  </w:style>
  <w:style w:type="paragraph" w:customStyle="1" w:styleId="firstchild">
    <w:name w:val="first_child"/>
    <w:basedOn w:val="a2"/>
    <w:rsid w:val="00664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child">
    <w:name w:val="last_child"/>
    <w:basedOn w:val="a2"/>
    <w:rsid w:val="00664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2"/>
    <w:rsid w:val="00664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Title"/>
    <w:basedOn w:val="a2"/>
    <w:link w:val="af6"/>
    <w:qFormat/>
    <w:rsid w:val="00397A28"/>
    <w:pPr>
      <w:overflowPunct w:val="0"/>
      <w:autoSpaceDE w:val="0"/>
      <w:autoSpaceDN w:val="0"/>
      <w:adjustRightInd w:val="0"/>
      <w:spacing w:after="0" w:line="360" w:lineRule="auto"/>
      <w:jc w:val="center"/>
      <w:textAlignment w:val="baseline"/>
      <w:outlineLvl w:val="0"/>
    </w:pPr>
    <w:rPr>
      <w:rFonts w:ascii="Times New Roman" w:eastAsia="Times New Roman" w:hAnsi="Times New Roman" w:cs="Times New Roman"/>
      <w:b/>
      <w:sz w:val="24"/>
      <w:szCs w:val="20"/>
      <w:lang w:eastAsia="ru-RU"/>
    </w:rPr>
  </w:style>
  <w:style w:type="character" w:customStyle="1" w:styleId="af6">
    <w:name w:val="Заголовок Знак"/>
    <w:basedOn w:val="a3"/>
    <w:link w:val="af5"/>
    <w:rsid w:val="00397A28"/>
    <w:rPr>
      <w:rFonts w:ascii="Times New Roman" w:eastAsia="Times New Roman" w:hAnsi="Times New Roman" w:cs="Times New Roman"/>
      <w:b/>
      <w:sz w:val="24"/>
      <w:szCs w:val="20"/>
      <w:lang w:eastAsia="ru-RU"/>
    </w:rPr>
  </w:style>
  <w:style w:type="paragraph" w:styleId="af7">
    <w:name w:val="TOC Heading"/>
    <w:basedOn w:val="10"/>
    <w:next w:val="a2"/>
    <w:uiPriority w:val="39"/>
    <w:semiHidden/>
    <w:unhideWhenUsed/>
    <w:qFormat/>
    <w:rsid w:val="00615D3A"/>
    <w:pPr>
      <w:spacing w:before="480" w:line="276" w:lineRule="auto"/>
      <w:outlineLvl w:val="9"/>
    </w:pPr>
    <w:rPr>
      <w:rFonts w:asciiTheme="majorHAnsi" w:hAnsiTheme="majorHAnsi"/>
      <w:bCs/>
      <w:color w:val="2E74B5" w:themeColor="accent1" w:themeShade="BF"/>
      <w:sz w:val="28"/>
      <w:szCs w:val="28"/>
      <w:lang w:eastAsia="ru-RU"/>
    </w:rPr>
  </w:style>
  <w:style w:type="paragraph" w:styleId="13">
    <w:name w:val="toc 1"/>
    <w:basedOn w:val="a2"/>
    <w:next w:val="a2"/>
    <w:autoRedefine/>
    <w:uiPriority w:val="39"/>
    <w:unhideWhenUsed/>
    <w:rsid w:val="00615D3A"/>
    <w:pPr>
      <w:spacing w:after="100"/>
    </w:pPr>
  </w:style>
  <w:style w:type="paragraph" w:styleId="21">
    <w:name w:val="toc 2"/>
    <w:basedOn w:val="a2"/>
    <w:next w:val="a2"/>
    <w:autoRedefine/>
    <w:uiPriority w:val="39"/>
    <w:unhideWhenUsed/>
    <w:rsid w:val="00615D3A"/>
    <w:pPr>
      <w:spacing w:after="100"/>
      <w:ind w:left="220"/>
    </w:pPr>
  </w:style>
  <w:style w:type="paragraph" w:styleId="31">
    <w:name w:val="toc 3"/>
    <w:basedOn w:val="a2"/>
    <w:next w:val="a2"/>
    <w:autoRedefine/>
    <w:uiPriority w:val="39"/>
    <w:unhideWhenUsed/>
    <w:rsid w:val="00615D3A"/>
    <w:pPr>
      <w:spacing w:after="100"/>
      <w:ind w:left="440"/>
    </w:pPr>
  </w:style>
  <w:style w:type="paragraph" w:styleId="af8">
    <w:name w:val="Balloon Text"/>
    <w:basedOn w:val="a2"/>
    <w:link w:val="af9"/>
    <w:uiPriority w:val="99"/>
    <w:semiHidden/>
    <w:unhideWhenUsed/>
    <w:rsid w:val="00615D3A"/>
    <w:pPr>
      <w:spacing w:after="0" w:line="240" w:lineRule="auto"/>
    </w:pPr>
    <w:rPr>
      <w:rFonts w:ascii="Tahoma" w:hAnsi="Tahoma" w:cs="Tahoma"/>
      <w:sz w:val="16"/>
      <w:szCs w:val="16"/>
    </w:rPr>
  </w:style>
  <w:style w:type="character" w:customStyle="1" w:styleId="af9">
    <w:name w:val="Текст выноски Знак"/>
    <w:basedOn w:val="a3"/>
    <w:link w:val="af8"/>
    <w:uiPriority w:val="99"/>
    <w:semiHidden/>
    <w:rsid w:val="00615D3A"/>
    <w:rPr>
      <w:rFonts w:ascii="Tahoma" w:hAnsi="Tahoma" w:cs="Tahoma"/>
      <w:sz w:val="16"/>
      <w:szCs w:val="16"/>
    </w:rPr>
  </w:style>
  <w:style w:type="paragraph" w:styleId="afa">
    <w:name w:val="No Spacing"/>
    <w:uiPriority w:val="1"/>
    <w:qFormat/>
    <w:rsid w:val="00935E24"/>
    <w:pPr>
      <w:spacing w:after="0" w:line="240" w:lineRule="auto"/>
    </w:pPr>
  </w:style>
  <w:style w:type="character" w:styleId="afb">
    <w:name w:val="annotation reference"/>
    <w:basedOn w:val="a3"/>
    <w:uiPriority w:val="99"/>
    <w:semiHidden/>
    <w:unhideWhenUsed/>
    <w:rsid w:val="005B61E7"/>
    <w:rPr>
      <w:sz w:val="16"/>
      <w:szCs w:val="16"/>
    </w:rPr>
  </w:style>
  <w:style w:type="paragraph" w:styleId="afc">
    <w:name w:val="annotation text"/>
    <w:basedOn w:val="a2"/>
    <w:link w:val="afd"/>
    <w:uiPriority w:val="99"/>
    <w:semiHidden/>
    <w:unhideWhenUsed/>
    <w:rsid w:val="005B61E7"/>
    <w:pPr>
      <w:spacing w:line="240" w:lineRule="auto"/>
    </w:pPr>
    <w:rPr>
      <w:sz w:val="20"/>
      <w:szCs w:val="20"/>
    </w:rPr>
  </w:style>
  <w:style w:type="character" w:customStyle="1" w:styleId="afd">
    <w:name w:val="Текст примечания Знак"/>
    <w:basedOn w:val="a3"/>
    <w:link w:val="afc"/>
    <w:uiPriority w:val="99"/>
    <w:semiHidden/>
    <w:rsid w:val="005B61E7"/>
    <w:rPr>
      <w:sz w:val="20"/>
      <w:szCs w:val="20"/>
    </w:rPr>
  </w:style>
  <w:style w:type="paragraph" w:styleId="afe">
    <w:name w:val="annotation subject"/>
    <w:basedOn w:val="afc"/>
    <w:next w:val="afc"/>
    <w:link w:val="aff"/>
    <w:uiPriority w:val="99"/>
    <w:semiHidden/>
    <w:unhideWhenUsed/>
    <w:rsid w:val="005B61E7"/>
    <w:rPr>
      <w:b/>
      <w:bCs/>
    </w:rPr>
  </w:style>
  <w:style w:type="character" w:customStyle="1" w:styleId="aff">
    <w:name w:val="Тема примечания Знак"/>
    <w:basedOn w:val="afd"/>
    <w:link w:val="afe"/>
    <w:uiPriority w:val="99"/>
    <w:semiHidden/>
    <w:rsid w:val="005B61E7"/>
    <w:rPr>
      <w:b/>
      <w:bCs/>
      <w:sz w:val="20"/>
      <w:szCs w:val="20"/>
    </w:rPr>
  </w:style>
  <w:style w:type="paragraph" w:customStyle="1" w:styleId="a0">
    <w:name w:val="Перечень"/>
    <w:basedOn w:val="a2"/>
    <w:next w:val="a2"/>
    <w:link w:val="aff0"/>
    <w:qFormat/>
    <w:rsid w:val="00CF4D5C"/>
    <w:pPr>
      <w:numPr>
        <w:numId w:val="42"/>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f0">
    <w:name w:val="Перечень Знак"/>
    <w:link w:val="a0"/>
    <w:rsid w:val="00CF4D5C"/>
    <w:rPr>
      <w:rFonts w:ascii="Times New Roman" w:eastAsia="Calibri" w:hAnsi="Times New Roman" w:cs="Times New Roman"/>
      <w:sz w:val="28"/>
      <w:u w:color="000000"/>
      <w:bdr w:val="nil"/>
      <w:lang w:eastAsia="ru-RU"/>
    </w:rPr>
  </w:style>
  <w:style w:type="character" w:styleId="aff1">
    <w:name w:val="footnote reference"/>
    <w:rsid w:val="00CF4D5C"/>
    <w:rPr>
      <w:rFonts w:cs="Times New Roman"/>
      <w:vertAlign w:val="superscript"/>
    </w:rPr>
  </w:style>
  <w:style w:type="paragraph" w:customStyle="1" w:styleId="s1">
    <w:name w:val="s_1"/>
    <w:basedOn w:val="a2"/>
    <w:rsid w:val="00CF4D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402FC0"/>
    <w:rPr>
      <w:rFonts w:ascii="Calibri" w:eastAsia="Calibri" w:hAnsi="Calibri" w:cs="Times New Roman"/>
    </w:rPr>
  </w:style>
  <w:style w:type="paragraph" w:customStyle="1" w:styleId="aff2">
    <w:name w:val="По умолчанию"/>
    <w:rsid w:val="00F4795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numbering" w:customStyle="1" w:styleId="1">
    <w:name w:val="Импортированный стиль 1"/>
    <w:rsid w:val="00F47954"/>
    <w:pPr>
      <w:numPr>
        <w:numId w:val="54"/>
      </w:numPr>
    </w:pPr>
  </w:style>
  <w:style w:type="numbering" w:customStyle="1" w:styleId="a">
    <w:name w:val="С числами"/>
    <w:rsid w:val="00F47954"/>
    <w:pPr>
      <w:numPr>
        <w:numId w:val="57"/>
      </w:numPr>
    </w:pPr>
  </w:style>
  <w:style w:type="paragraph" w:styleId="22">
    <w:name w:val="Body Text Indent 2"/>
    <w:basedOn w:val="a2"/>
    <w:link w:val="23"/>
    <w:uiPriority w:val="99"/>
    <w:semiHidden/>
    <w:unhideWhenUsed/>
    <w:rsid w:val="00567ABB"/>
    <w:pPr>
      <w:spacing w:after="120" w:line="480" w:lineRule="auto"/>
      <w:ind w:left="283"/>
    </w:pPr>
  </w:style>
  <w:style w:type="character" w:customStyle="1" w:styleId="23">
    <w:name w:val="Основной текст с отступом 2 Знак"/>
    <w:basedOn w:val="a3"/>
    <w:link w:val="22"/>
    <w:uiPriority w:val="99"/>
    <w:semiHidden/>
    <w:rsid w:val="00567ABB"/>
  </w:style>
  <w:style w:type="paragraph" w:styleId="32">
    <w:name w:val="Body Text Indent 3"/>
    <w:basedOn w:val="a2"/>
    <w:link w:val="33"/>
    <w:uiPriority w:val="99"/>
    <w:semiHidden/>
    <w:unhideWhenUsed/>
    <w:rsid w:val="00567ABB"/>
    <w:pPr>
      <w:spacing w:after="120"/>
      <w:ind w:left="283"/>
    </w:pPr>
    <w:rPr>
      <w:sz w:val="16"/>
      <w:szCs w:val="16"/>
    </w:rPr>
  </w:style>
  <w:style w:type="character" w:customStyle="1" w:styleId="33">
    <w:name w:val="Основной текст с отступом 3 Знак"/>
    <w:basedOn w:val="a3"/>
    <w:link w:val="32"/>
    <w:uiPriority w:val="99"/>
    <w:semiHidden/>
    <w:rsid w:val="00567ABB"/>
    <w:rPr>
      <w:sz w:val="16"/>
      <w:szCs w:val="16"/>
    </w:rPr>
  </w:style>
  <w:style w:type="paragraph" w:customStyle="1" w:styleId="a1">
    <w:name w:val="Маркированный."/>
    <w:basedOn w:val="a2"/>
    <w:rsid w:val="00687846"/>
    <w:pPr>
      <w:numPr>
        <w:numId w:val="118"/>
      </w:numPr>
      <w:spacing w:after="0" w:line="240" w:lineRule="auto"/>
    </w:pPr>
    <w:rPr>
      <w:rFonts w:ascii="Times New Roman" w:eastAsia="Calibri" w:hAnsi="Times New Roman" w:cs="Times New Roman"/>
      <w:sz w:val="24"/>
    </w:rPr>
  </w:style>
  <w:style w:type="paragraph" w:customStyle="1" w:styleId="14">
    <w:name w:val="Абзац списка1"/>
    <w:basedOn w:val="a2"/>
    <w:rsid w:val="00687846"/>
    <w:pPr>
      <w:suppressAutoHyphens/>
      <w:spacing w:after="200" w:line="276" w:lineRule="auto"/>
      <w:ind w:left="720"/>
    </w:pPr>
    <w:rPr>
      <w:rFonts w:ascii="Calibri" w:eastAsia="SimSu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5507">
      <w:bodyDiv w:val="1"/>
      <w:marLeft w:val="0"/>
      <w:marRight w:val="0"/>
      <w:marTop w:val="0"/>
      <w:marBottom w:val="0"/>
      <w:divBdr>
        <w:top w:val="none" w:sz="0" w:space="0" w:color="auto"/>
        <w:left w:val="none" w:sz="0" w:space="0" w:color="auto"/>
        <w:bottom w:val="none" w:sz="0" w:space="0" w:color="auto"/>
        <w:right w:val="none" w:sz="0" w:space="0" w:color="auto"/>
      </w:divBdr>
    </w:div>
    <w:div w:id="257568049">
      <w:bodyDiv w:val="1"/>
      <w:marLeft w:val="0"/>
      <w:marRight w:val="0"/>
      <w:marTop w:val="0"/>
      <w:marBottom w:val="0"/>
      <w:divBdr>
        <w:top w:val="none" w:sz="0" w:space="0" w:color="auto"/>
        <w:left w:val="none" w:sz="0" w:space="0" w:color="auto"/>
        <w:bottom w:val="none" w:sz="0" w:space="0" w:color="auto"/>
        <w:right w:val="none" w:sz="0" w:space="0" w:color="auto"/>
      </w:divBdr>
    </w:div>
    <w:div w:id="707877311">
      <w:bodyDiv w:val="1"/>
      <w:marLeft w:val="0"/>
      <w:marRight w:val="0"/>
      <w:marTop w:val="0"/>
      <w:marBottom w:val="0"/>
      <w:divBdr>
        <w:top w:val="none" w:sz="0" w:space="0" w:color="auto"/>
        <w:left w:val="none" w:sz="0" w:space="0" w:color="auto"/>
        <w:bottom w:val="none" w:sz="0" w:space="0" w:color="auto"/>
        <w:right w:val="none" w:sz="0" w:space="0" w:color="auto"/>
      </w:divBdr>
    </w:div>
    <w:div w:id="1479105304">
      <w:bodyDiv w:val="1"/>
      <w:marLeft w:val="0"/>
      <w:marRight w:val="0"/>
      <w:marTop w:val="0"/>
      <w:marBottom w:val="0"/>
      <w:divBdr>
        <w:top w:val="none" w:sz="0" w:space="0" w:color="auto"/>
        <w:left w:val="none" w:sz="0" w:space="0" w:color="auto"/>
        <w:bottom w:val="none" w:sz="0" w:space="0" w:color="auto"/>
        <w:right w:val="none" w:sz="0" w:space="0" w:color="auto"/>
      </w:divBdr>
    </w:div>
    <w:div w:id="1510176462">
      <w:bodyDiv w:val="1"/>
      <w:marLeft w:val="0"/>
      <w:marRight w:val="0"/>
      <w:marTop w:val="0"/>
      <w:marBottom w:val="0"/>
      <w:divBdr>
        <w:top w:val="none" w:sz="0" w:space="0" w:color="auto"/>
        <w:left w:val="none" w:sz="0" w:space="0" w:color="auto"/>
        <w:bottom w:val="none" w:sz="0" w:space="0" w:color="auto"/>
        <w:right w:val="none" w:sz="0" w:space="0" w:color="auto"/>
      </w:divBdr>
    </w:div>
    <w:div w:id="1524199511">
      <w:bodyDiv w:val="1"/>
      <w:marLeft w:val="0"/>
      <w:marRight w:val="0"/>
      <w:marTop w:val="0"/>
      <w:marBottom w:val="0"/>
      <w:divBdr>
        <w:top w:val="none" w:sz="0" w:space="0" w:color="auto"/>
        <w:left w:val="none" w:sz="0" w:space="0" w:color="auto"/>
        <w:bottom w:val="none" w:sz="0" w:space="0" w:color="auto"/>
        <w:right w:val="none" w:sz="0" w:space="0" w:color="auto"/>
      </w:divBdr>
    </w:div>
    <w:div w:id="20297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bulgari-istoria-2010.com%252FbooksRu%252FYu_Latov_VSHP.pdf%26ts%3D1480931901%26uid%3D1122147911412149539&amp;sign=9400f34506d7f28d5993bcb266ceea9d&amp;keyno=1" TargetMode="External"/><Relationship Id="rId13" Type="http://schemas.openxmlformats.org/officeDocument/2006/relationships/hyperlink" Target="http://www.consultant.ru/document/cons_doc_LAW_10699/0f2c1aee317b1021e5a5e5f2df2a5133f999c25f/" TargetMode="External"/><Relationship Id="rId18" Type="http://schemas.openxmlformats.org/officeDocument/2006/relationships/hyperlink" Target="http://www.consultant.ru/document/cons_doc_LAW_10699/9396d9078608442e71953c1e2a8e86d73d9a0ef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rialog.ru/library/scipubl/rogers01.htm"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consultant.ru/document/cons_doc_LAW_10699/106e4dcfba154e1041ea975222931bfdbc87dc7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nsultant.ru/document/cons_doc_LAW_10699/61fb2de605e365c37cb1701bbae9db56bfa76170/" TargetMode="External"/><Relationship Id="rId20" Type="http://schemas.openxmlformats.org/officeDocument/2006/relationships/hyperlink" Target="http://www.consultant.ru/document/cons_doc_LAW_10699/87482f52691905eed9ba7d34d63f2bbbbbb42ed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10699/a675a4ea8c67cda1c933cf0db7fd539ccebd8af6/" TargetMode="External"/><Relationship Id="rId23" Type="http://schemas.openxmlformats.org/officeDocument/2006/relationships/hyperlink" Target="http://www.consultant.ru/document/cons_doc_LAW_99661/?dst=100004" TargetMode="External"/><Relationship Id="rId28" Type="http://schemas.openxmlformats.org/officeDocument/2006/relationships/hyperlink" Target="http://www.consultant.ru/document/cons_doc_LAW_133029/" TargetMode="External"/><Relationship Id="rId10" Type="http://schemas.openxmlformats.org/officeDocument/2006/relationships/hyperlink" Target="https://clck.yandex.ru/redir/dv/*data=url%3Dhttp%253A%252F%252Fstudme.org%252F52307%252Fpolitekonomiya%252Fdezintegratsiya_mirovoy_ekonomiki_veke%252312%26ts%3D1480931901%26uid%3D1122147911412149539&amp;sign=6014116df1fa65f9df04b91247b583ba&amp;keyno=1" TargetMode="External"/><Relationship Id="rId19" Type="http://schemas.openxmlformats.org/officeDocument/2006/relationships/hyperlink" Target="http://www.consultant.ru/document/cons_doc_LAW_10699/d4bd438da0621e42521f45c8bb2072af2853dfa9/" TargetMode="External"/><Relationship Id="rId4" Type="http://schemas.openxmlformats.org/officeDocument/2006/relationships/settings" Target="settings.xml"/><Relationship Id="rId9" Type="http://schemas.openxmlformats.org/officeDocument/2006/relationships/hyperlink" Target="https://clck.yandex.ru/redir/dv/*data=url%3Dhttp%253A%252F%252Fwww.krugosvet.ru%26ts%3D1480931901%26uid%3D1122147911412149539&amp;sign=5a320966834c250190faaefef5c53d1a&amp;keyno=1" TargetMode="External"/><Relationship Id="rId14" Type="http://schemas.openxmlformats.org/officeDocument/2006/relationships/hyperlink" Target="http://www.consultant.ru/document/cons_doc_LAW_10699/af0ac6d3293ce2725102441188f171b09626484e/" TargetMode="External"/><Relationship Id="rId22" Type="http://schemas.openxmlformats.org/officeDocument/2006/relationships/hyperlink" Target="https://publications.hse.ru/view/211120095"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6F198-4913-471F-B12C-1183298C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150336</Words>
  <Characters>856921</Characters>
  <Application>Microsoft Office Word</Application>
  <DocSecurity>0</DocSecurity>
  <Lines>7141</Lines>
  <Paragraphs>2010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Рустам Байбурин</dc:creator>
  <cp:lastModifiedBy>Рустам Байбурин</cp:lastModifiedBy>
  <cp:revision>76</cp:revision>
  <cp:lastPrinted>2019-02-15T16:33:00Z</cp:lastPrinted>
  <dcterms:created xsi:type="dcterms:W3CDTF">2015-11-23T14:08:00Z</dcterms:created>
  <dcterms:modified xsi:type="dcterms:W3CDTF">2019-02-15T16:34:00Z</dcterms:modified>
</cp:coreProperties>
</file>