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379"/>
        <w:gridCol w:w="60"/>
        <w:gridCol w:w="3200"/>
        <w:gridCol w:w="1407"/>
      </w:tblGrid>
      <w:tr w:rsidR="00A61771" w:rsidRPr="00695C0E" w:rsidTr="00C20410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:rsidR="00A61771" w:rsidRPr="00695C0E" w:rsidRDefault="00A61771" w:rsidP="00C2041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95C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Национальный </w:t>
            </w:r>
          </w:p>
          <w:p w:rsidR="00A61771" w:rsidRPr="00695C0E" w:rsidRDefault="00A61771" w:rsidP="00C2041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95C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исследовательский университет </w:t>
            </w:r>
          </w:p>
          <w:p w:rsidR="00A61771" w:rsidRPr="00695C0E" w:rsidRDefault="00A61771" w:rsidP="00C2041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95C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«Высшая школа экономики»</w:t>
            </w:r>
          </w:p>
          <w:p w:rsidR="00A61771" w:rsidRPr="00695C0E" w:rsidRDefault="00A61771" w:rsidP="00C2041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A61771" w:rsidRPr="00695C0E" w:rsidRDefault="00A61771" w:rsidP="00C20410">
            <w:pPr>
              <w:widowControl w:val="0"/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val="en-US" w:eastAsia="ru-RU"/>
              </w:rPr>
            </w:pPr>
            <w:r w:rsidRPr="00695C0E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val="en-US" w:eastAsia="ru-RU"/>
              </w:rPr>
              <w:t>Лицей</w:t>
            </w:r>
          </w:p>
          <w:p w:rsidR="00A61771" w:rsidRPr="00695C0E" w:rsidRDefault="00A61771" w:rsidP="00C20410">
            <w:pPr>
              <w:widowControl w:val="0"/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val="en-US" w:eastAsia="ru-RU"/>
              </w:rPr>
            </w:pPr>
          </w:p>
          <w:p w:rsidR="00A61771" w:rsidRPr="00695C0E" w:rsidRDefault="00A61771" w:rsidP="00C2041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ru-RU"/>
              </w:rPr>
            </w:pPr>
          </w:p>
          <w:p w:rsidR="00A61771" w:rsidRPr="00695C0E" w:rsidRDefault="00A61771" w:rsidP="00C2041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ru-RU"/>
              </w:rPr>
            </w:pPr>
          </w:p>
        </w:tc>
        <w:tc>
          <w:tcPr>
            <w:tcW w:w="3200" w:type="dxa"/>
          </w:tcPr>
          <w:p w:rsidR="00A61771" w:rsidRPr="00695C0E" w:rsidRDefault="00A61771" w:rsidP="00C204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695C0E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Приложение </w:t>
            </w:r>
            <w:r w:rsidR="005F22FA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66</w:t>
            </w:r>
          </w:p>
          <w:p w:rsidR="00A61771" w:rsidRPr="00695C0E" w:rsidRDefault="00A61771" w:rsidP="00C2041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A61771" w:rsidRPr="00695C0E" w:rsidRDefault="00A61771" w:rsidP="00C2041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95C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УТВЕРЖДЕНО</w:t>
            </w:r>
          </w:p>
          <w:p w:rsidR="00A61771" w:rsidRPr="00695C0E" w:rsidRDefault="00A61771" w:rsidP="00C2041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95C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:rsidR="00A61771" w:rsidRPr="00695C0E" w:rsidRDefault="00A61771" w:rsidP="00C2041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95C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Лицея НИУ ВШЭ</w:t>
            </w:r>
          </w:p>
          <w:p w:rsidR="00A61771" w:rsidRPr="00695C0E" w:rsidRDefault="00A61771" w:rsidP="00C2041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  <w:proofErr w:type="spellStart"/>
            <w:r w:rsidRPr="00695C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протокол</w:t>
            </w:r>
            <w:proofErr w:type="spellEnd"/>
            <w:r w:rsidRPr="00695C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95C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от</w:t>
            </w:r>
            <w:proofErr w:type="spellEnd"/>
            <w:r w:rsidRPr="00695C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="005F22FA" w:rsidRPr="005F22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04.12.2017</w:t>
            </w:r>
            <w:bookmarkStart w:id="0" w:name="_GoBack"/>
            <w:bookmarkEnd w:id="0"/>
          </w:p>
          <w:p w:rsidR="00A61771" w:rsidRPr="00695C0E" w:rsidRDefault="00A61771" w:rsidP="00C2041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:rsidR="00A61771" w:rsidRPr="00695C0E" w:rsidRDefault="00A61771" w:rsidP="00C2041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:rsidR="00A61771" w:rsidRPr="00695C0E" w:rsidRDefault="00A61771" w:rsidP="00C2041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:rsidR="00A61771" w:rsidRPr="00695C0E" w:rsidRDefault="00A61771" w:rsidP="00C2041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</w:tc>
      </w:tr>
      <w:tr w:rsidR="00A61771" w:rsidRPr="00695C0E" w:rsidTr="00C20410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</w:tcPr>
          <w:p w:rsidR="00A61771" w:rsidRPr="00695C0E" w:rsidRDefault="00A61771" w:rsidP="00C204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val="en-US" w:eastAsia="ru-RU"/>
              </w:rPr>
            </w:pPr>
          </w:p>
          <w:p w:rsidR="00A61771" w:rsidRPr="00695C0E" w:rsidRDefault="00A61771" w:rsidP="00C204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val="en-US" w:eastAsia="ru-RU"/>
              </w:rPr>
            </w:pPr>
          </w:p>
          <w:p w:rsidR="00A61771" w:rsidRPr="00695C0E" w:rsidRDefault="00A61771" w:rsidP="00C204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val="en-US" w:eastAsia="ru-RU"/>
              </w:rPr>
            </w:pPr>
          </w:p>
          <w:p w:rsidR="00A61771" w:rsidRPr="00695C0E" w:rsidRDefault="00A61771" w:rsidP="00C204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val="en-US" w:eastAsia="ru-RU"/>
              </w:rPr>
            </w:pPr>
          </w:p>
          <w:p w:rsidR="00A61771" w:rsidRPr="00695C0E" w:rsidRDefault="00A61771" w:rsidP="00C204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val="en-US" w:eastAsia="ru-RU"/>
              </w:rPr>
            </w:pPr>
          </w:p>
        </w:tc>
        <w:tc>
          <w:tcPr>
            <w:tcW w:w="4667" w:type="dxa"/>
            <w:gridSpan w:val="3"/>
          </w:tcPr>
          <w:p w:rsidR="00A61771" w:rsidRPr="00695C0E" w:rsidRDefault="00A61771" w:rsidP="00C20410">
            <w:pPr>
              <w:widowControl w:val="0"/>
              <w:tabs>
                <w:tab w:val="left" w:pos="2940"/>
              </w:tabs>
              <w:suppressAutoHyphens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val="en-US" w:eastAsia="ru-RU"/>
              </w:rPr>
            </w:pPr>
          </w:p>
        </w:tc>
      </w:tr>
    </w:tbl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  <w:r w:rsidRPr="00695C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Рабочая программа учебного предмета (курса)</w:t>
      </w: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  <w:r w:rsidRPr="00695C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ОБЖ</w:t>
      </w:r>
      <w:r w:rsidRPr="00695C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(базовый уровень)</w:t>
      </w: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10-</w:t>
      </w:r>
      <w:r w:rsidRPr="00695C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11 класс</w:t>
      </w: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u w:val="single"/>
          <w:lang w:eastAsia="ru-RU"/>
        </w:rPr>
      </w:pPr>
      <w:r w:rsidRPr="00695C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Автор:</w:t>
      </w:r>
      <w:r w:rsidRPr="00695C0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Моручков А.А.</w:t>
      </w: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61771" w:rsidRDefault="00A61771" w:rsidP="00A61771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61771" w:rsidRPr="00695C0E" w:rsidRDefault="00A61771" w:rsidP="00A61771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61771" w:rsidRPr="00695C0E" w:rsidRDefault="00A61771" w:rsidP="00A61771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изучения учебного предмета (курса).</w:t>
      </w:r>
    </w:p>
    <w:p w:rsidR="00A61771" w:rsidRDefault="00A61771" w:rsidP="00A6177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2FA5" w:rsidRPr="00736DFA" w:rsidRDefault="00BF2FA5" w:rsidP="00BF2F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сре</w:t>
      </w:r>
      <w:r>
        <w:rPr>
          <w:rFonts w:ascii="Times New Roman" w:hAnsi="Times New Roman" w:cs="Times New Roman"/>
          <w:sz w:val="28"/>
          <w:szCs w:val="28"/>
        </w:rPr>
        <w:t xml:space="preserve">днего общего образования (10-11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>.) освое</w:t>
      </w:r>
      <w:r>
        <w:rPr>
          <w:rFonts w:ascii="Times New Roman" w:hAnsi="Times New Roman" w:cs="Times New Roman"/>
          <w:sz w:val="28"/>
          <w:szCs w:val="28"/>
        </w:rPr>
        <w:t xml:space="preserve">ние учебного предмета «Основы безопасности жизнедеятельности» </w:t>
      </w:r>
      <w:r w:rsidRPr="00736DFA">
        <w:rPr>
          <w:rFonts w:ascii="Times New Roman" w:hAnsi="Times New Roman" w:cs="Times New Roman"/>
          <w:sz w:val="28"/>
          <w:szCs w:val="28"/>
        </w:rPr>
        <w:t xml:space="preserve">предполагает достижение личностных,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BF2FA5" w:rsidRPr="006A66EF" w:rsidRDefault="00BF2FA5" w:rsidP="00BF2FA5">
      <w:pPr>
        <w:pStyle w:val="ConsPlusNormal"/>
        <w:ind w:left="501"/>
        <w:jc w:val="both"/>
        <w:rPr>
          <w:rFonts w:ascii="Times New Roman" w:hAnsi="Times New Roman" w:cs="Times New Roman"/>
          <w:sz w:val="28"/>
          <w:szCs w:val="28"/>
        </w:rPr>
      </w:pPr>
    </w:p>
    <w:p w:rsidR="00BF2FA5" w:rsidRPr="00BF2FA5" w:rsidRDefault="00BF2FA5" w:rsidP="00BF2FA5">
      <w:pPr>
        <w:spacing w:after="61"/>
        <w:ind w:right="-13" w:firstLine="708"/>
        <w:rPr>
          <w:rFonts w:ascii="Times New Roman" w:hAnsi="Times New Roman" w:cs="Times New Roman"/>
          <w:sz w:val="28"/>
        </w:rPr>
      </w:pPr>
      <w:r w:rsidRPr="00BF2FA5">
        <w:rPr>
          <w:rFonts w:ascii="Times New Roman" w:eastAsia="Calibri" w:hAnsi="Times New Roman" w:cs="Times New Roman"/>
          <w:b/>
          <w:sz w:val="28"/>
        </w:rPr>
        <w:t>Личностные результаты: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t>усвоение и соблюдение правил индивидуального и коллективного безопасного поведения в чрезвычайных, экстремальных и опасных ситуациях, а также правил поведения на дорогах и на транспорте;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t>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перед Родиной, готовности служить ей и защищать ее; уважение к государственным символам Российской Федерации — гербу, флагу и гимну;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proofErr w:type="spellStart"/>
      <w:r w:rsidRPr="00BF2FA5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BF2FA5">
        <w:rPr>
          <w:rFonts w:ascii="Times New Roman" w:hAnsi="Times New Roman" w:cs="Times New Roman"/>
          <w:sz w:val="28"/>
        </w:rPr>
        <w:t xml:space="preserve">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мира, осознание своего места в этом мире;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t>осознание себя в качестве активного и ответственного гражданина, уважающего закон и правопорядок, правильно понимающего и выполняющего свои конституционные права и обязанности, принимающего традиционные национальные и общечеловеческие гуманистические и демократические ценности, обладающего чувством собственного достоинства;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t xml:space="preserve">готовность и способность вести диалог с другими людьми, </w:t>
      </w:r>
      <w:proofErr w:type="spellStart"/>
      <w:r w:rsidRPr="00BF2FA5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BF2FA5">
        <w:rPr>
          <w:rFonts w:ascii="Times New Roman" w:hAnsi="Times New Roman" w:cs="Times New Roman"/>
          <w:sz w:val="28"/>
        </w:rPr>
        <w:t xml:space="preserve"> коммуникативных навыков общения и сотрудничества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t>готовность и способность к саморазвитию, самовоспитанию и самообразованию, к осознанному выбору будущей профессии, успешной профессиональной и общественной деятельности;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proofErr w:type="spellStart"/>
      <w:r w:rsidRPr="00BF2FA5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BF2FA5">
        <w:rPr>
          <w:rFonts w:ascii="Times New Roman" w:hAnsi="Times New Roman" w:cs="Times New Roman"/>
          <w:sz w:val="28"/>
        </w:rPr>
        <w:t xml:space="preserve"> основ экологического мышления, осознание влияния социально-экономических процессов на состояние окружающей среды, приобретение опыта бережного и ответственного отношения к природе;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t>бережное, ответственное и компетентное отношение к своему здоровью и здоровью других людей, умение оказывать первую помощь и самопомощь;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t>принятие и реализация ценностей здорового и разумного образа жизни, потребность в физическом самосовершенствовании и спортивно-оздоровительной деятельности, неприятие курения, употребления алкоголя и наркотиков;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lastRenderedPageBreak/>
        <w:t>осознание значения семьи в жизни человека и общества, принятие ценностей семейной жизни, ответственный подход к созданию семьи, уважительное и заботливое отношение к членам своей семьи;</w:t>
      </w:r>
    </w:p>
    <w:p w:rsidR="00BF2FA5" w:rsidRPr="00BF2FA5" w:rsidRDefault="00BF2FA5" w:rsidP="00BF2FA5">
      <w:pPr>
        <w:numPr>
          <w:ilvl w:val="0"/>
          <w:numId w:val="1"/>
        </w:numPr>
        <w:spacing w:after="237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proofErr w:type="spellStart"/>
      <w:r w:rsidRPr="00BF2FA5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BF2FA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2FA5">
        <w:rPr>
          <w:rFonts w:ascii="Times New Roman" w:hAnsi="Times New Roman" w:cs="Times New Roman"/>
          <w:sz w:val="28"/>
        </w:rPr>
        <w:t>антиэкстремистского</w:t>
      </w:r>
      <w:proofErr w:type="spellEnd"/>
      <w:r w:rsidRPr="00BF2FA5">
        <w:rPr>
          <w:rFonts w:ascii="Times New Roman" w:hAnsi="Times New Roman" w:cs="Times New Roman"/>
          <w:sz w:val="28"/>
        </w:rPr>
        <w:t xml:space="preserve"> и антитеррористического мышления и поведения.</w:t>
      </w:r>
    </w:p>
    <w:p w:rsidR="00BF2FA5" w:rsidRPr="00BF2FA5" w:rsidRDefault="00BF2FA5" w:rsidP="00BF2FA5">
      <w:pPr>
        <w:spacing w:after="61"/>
        <w:ind w:left="283" w:right="-13"/>
        <w:rPr>
          <w:rFonts w:ascii="Times New Roman" w:hAnsi="Times New Roman" w:cs="Times New Roman"/>
          <w:sz w:val="28"/>
        </w:rPr>
      </w:pPr>
      <w:proofErr w:type="spellStart"/>
      <w:r w:rsidRPr="00BF2FA5">
        <w:rPr>
          <w:rFonts w:ascii="Times New Roman" w:eastAsia="Calibri" w:hAnsi="Times New Roman" w:cs="Times New Roman"/>
          <w:b/>
          <w:sz w:val="28"/>
        </w:rPr>
        <w:t>Метапредметные</w:t>
      </w:r>
      <w:proofErr w:type="spellEnd"/>
      <w:r w:rsidRPr="00BF2FA5">
        <w:rPr>
          <w:rFonts w:ascii="Times New Roman" w:eastAsia="Calibri" w:hAnsi="Times New Roman" w:cs="Times New Roman"/>
          <w:b/>
          <w:sz w:val="28"/>
        </w:rPr>
        <w:t xml:space="preserve"> результаты: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t xml:space="preserve">умение самостоятельно определять цели своей деятельности, формулировать и ставить перед собой задачи в учебной и </w:t>
      </w:r>
      <w:proofErr w:type="spellStart"/>
      <w:r w:rsidRPr="00BF2FA5">
        <w:rPr>
          <w:rFonts w:ascii="Times New Roman" w:hAnsi="Times New Roman" w:cs="Times New Roman"/>
          <w:sz w:val="28"/>
        </w:rPr>
        <w:t>внеучебной</w:t>
      </w:r>
      <w:proofErr w:type="spellEnd"/>
      <w:r w:rsidRPr="00BF2FA5">
        <w:rPr>
          <w:rFonts w:ascii="Times New Roman" w:hAnsi="Times New Roman" w:cs="Times New Roman"/>
          <w:sz w:val="28"/>
        </w:rPr>
        <w:t xml:space="preserve"> работе, составлять планы и контролировать их выполнение, использовать необходимые ресурсы для достижения целей, выбирать правильное решение в различных ситуациях;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t>умение продуктивно общаться и взаимодействовать в процессе совместной деятельности, учитывать позиции другого, разрешать конфликты, находя решение на основе согласования позиций и учета интересов;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t>владение навыками познавательной, учебно-исследовательской и проектной деятельности, умениями в разрешении проблем, способность и готовность к самостоятельному поиску способов решения практических задач, применению различных методов познания;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источников, достаточная компетентность в области использования информационно-коммуникационных технологий для решения задач обеспечения безопасности;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t>умение оценивать свои возможности и согласовывать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t>владение языковыми средствами — умение ясно, логично и точно излагать свою точку зрения, формулировать термины и понятия в области безопасности жизнедеятельности;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t>владение приемами действий и способами применения средств защиты в опасных и чрезвычайных ситуациях природного, техногенного и социального характера;</w:t>
      </w:r>
    </w:p>
    <w:p w:rsidR="00BF2FA5" w:rsidRPr="00BF2FA5" w:rsidRDefault="00BF2FA5" w:rsidP="00BF2FA5">
      <w:pPr>
        <w:numPr>
          <w:ilvl w:val="0"/>
          <w:numId w:val="1"/>
        </w:numPr>
        <w:spacing w:after="239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proofErr w:type="spellStart"/>
      <w:r w:rsidRPr="00BF2FA5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BF2FA5">
        <w:rPr>
          <w:rFonts w:ascii="Times New Roman" w:hAnsi="Times New Roman" w:cs="Times New Roman"/>
          <w:sz w:val="28"/>
        </w:rPr>
        <w:t xml:space="preserve">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</w:r>
    </w:p>
    <w:p w:rsidR="00BF2FA5" w:rsidRPr="00BF2FA5" w:rsidRDefault="00BF2FA5" w:rsidP="00BF2FA5">
      <w:pPr>
        <w:spacing w:after="67"/>
        <w:ind w:left="283" w:right="-13"/>
        <w:rPr>
          <w:rFonts w:ascii="Times New Roman" w:hAnsi="Times New Roman" w:cs="Times New Roman"/>
          <w:sz w:val="28"/>
        </w:rPr>
      </w:pPr>
      <w:r w:rsidRPr="00BF2FA5">
        <w:rPr>
          <w:rFonts w:ascii="Times New Roman" w:eastAsia="Calibri" w:hAnsi="Times New Roman" w:cs="Times New Roman"/>
          <w:b/>
          <w:sz w:val="28"/>
        </w:rPr>
        <w:t>Предметные результаты: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proofErr w:type="spellStart"/>
      <w:r w:rsidRPr="00BF2FA5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BF2FA5">
        <w:rPr>
          <w:rFonts w:ascii="Times New Roman" w:hAnsi="Times New Roman" w:cs="Times New Roman"/>
          <w:sz w:val="28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человека и средстве, </w:t>
      </w:r>
      <w:r w:rsidRPr="00BF2FA5">
        <w:rPr>
          <w:rFonts w:ascii="Times New Roman" w:hAnsi="Times New Roman" w:cs="Times New Roman"/>
          <w:sz w:val="28"/>
        </w:rPr>
        <w:lastRenderedPageBreak/>
        <w:t>повышающем защищенность личности, общества и государства от внешних и внутренних угроз, включая негативное влияние человеческого фактора;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t>знание основ государственной системы Российской Федерации, российского законодательства, направленных на защиту населения от внешних и внутренних угроз;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proofErr w:type="spellStart"/>
      <w:r w:rsidRPr="00BF2FA5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BF2FA5">
        <w:rPr>
          <w:rFonts w:ascii="Times New Roman" w:hAnsi="Times New Roman" w:cs="Times New Roman"/>
          <w:sz w:val="28"/>
        </w:rPr>
        <w:t xml:space="preserve"> представлений и убеждений о необходимости отрицания экстремизма, терроризма, других действий противоправного характера и асоциального поведения;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proofErr w:type="spellStart"/>
      <w:r w:rsidRPr="00BF2FA5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BF2FA5">
        <w:rPr>
          <w:rFonts w:ascii="Times New Roman" w:hAnsi="Times New Roman" w:cs="Times New Roman"/>
          <w:sz w:val="28"/>
        </w:rPr>
        <w:t xml:space="preserve"> представлений о здоровом и разумном образе жизни как о средстве обеспечения духовного, физического и социального благополучия личности;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t>знание наиболее распространенных опасных и чрезвычайных ситуаций природного, техногенного и социального характера;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t>знание факторов, отрицательно влияющих на здоровье человека, исключение из своей жизни вредных привычек (курение, употребление алкоголя, наркотиков и т. д.);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t>знание основных мер защиты, в том числе в области гражданской обороны, и правил поведения в опасных и чрезвычайных ситуациях;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t>умение предвидеть возникновение опасных и чрезвычайных ситуаций по характерным для них признакам</w:t>
      </w:r>
      <w:r w:rsidRPr="00BF2FA5">
        <w:rPr>
          <w:rFonts w:ascii="Times New Roman" w:eastAsia="Calibri" w:hAnsi="Times New Roman" w:cs="Times New Roman"/>
          <w:i/>
          <w:sz w:val="28"/>
        </w:rPr>
        <w:t xml:space="preserve"> </w:t>
      </w:r>
      <w:r w:rsidRPr="00BF2FA5">
        <w:rPr>
          <w:rFonts w:ascii="Times New Roman" w:hAnsi="Times New Roman" w:cs="Times New Roman"/>
          <w:sz w:val="28"/>
        </w:rPr>
        <w:t>и используя различные информационные источники;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BF2FA5" w:rsidRPr="00BF2FA5" w:rsidRDefault="00BF2FA5" w:rsidP="00BF2FA5">
      <w:pPr>
        <w:numPr>
          <w:ilvl w:val="0"/>
          <w:numId w:val="1"/>
        </w:numPr>
        <w:spacing w:after="4" w:line="229" w:lineRule="auto"/>
        <w:ind w:right="11" w:firstLine="276"/>
        <w:jc w:val="both"/>
        <w:rPr>
          <w:rFonts w:ascii="Times New Roman" w:hAnsi="Times New Roman" w:cs="Times New Roman"/>
          <w:sz w:val="28"/>
        </w:rPr>
      </w:pPr>
      <w:r w:rsidRPr="00BF2FA5">
        <w:rPr>
          <w:rFonts w:ascii="Times New Roman" w:hAnsi="Times New Roman" w:cs="Times New Roman"/>
          <w:sz w:val="28"/>
        </w:rPr>
        <w:t>владение основами медицинских знаний и оказания первой помощи пострадавшим и самопомощи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120A3C" w:rsidRDefault="00120A3C">
      <w:pPr>
        <w:rPr>
          <w:rFonts w:ascii="Times New Roman" w:hAnsi="Times New Roman" w:cs="Times New Roman"/>
          <w:sz w:val="28"/>
        </w:rPr>
      </w:pPr>
    </w:p>
    <w:p w:rsidR="00BF2FA5" w:rsidRDefault="00BF2FA5" w:rsidP="00A61771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40A2A" w:rsidRDefault="00A40A2A" w:rsidP="00A40A2A">
      <w:pPr>
        <w:rPr>
          <w:b/>
        </w:rPr>
      </w:pPr>
    </w:p>
    <w:p w:rsidR="00A40A2A" w:rsidRPr="00A40A2A" w:rsidRDefault="00A40A2A" w:rsidP="00A40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2A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A40A2A" w:rsidRPr="00A40A2A" w:rsidRDefault="00A40A2A" w:rsidP="00A40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2A">
        <w:rPr>
          <w:rFonts w:ascii="Times New Roman" w:hAnsi="Times New Roman" w:cs="Times New Roman"/>
          <w:b/>
          <w:sz w:val="28"/>
          <w:szCs w:val="28"/>
        </w:rPr>
        <w:t xml:space="preserve"> Основы безопасности личности, общества и государства.</w:t>
      </w:r>
    </w:p>
    <w:p w:rsidR="00A40A2A" w:rsidRPr="00A40A2A" w:rsidRDefault="00A40A2A" w:rsidP="00A40A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A2A">
        <w:rPr>
          <w:rFonts w:ascii="Times New Roman" w:hAnsi="Times New Roman" w:cs="Times New Roman"/>
          <w:b/>
          <w:sz w:val="28"/>
          <w:szCs w:val="28"/>
        </w:rPr>
        <w:t xml:space="preserve">          Опасные и чрезвычайные ситуации, возникающие в повседневной жизни.    </w:t>
      </w:r>
    </w:p>
    <w:p w:rsidR="00A40A2A" w:rsidRPr="00A40A2A" w:rsidRDefault="00A40A2A" w:rsidP="00A40A2A">
      <w:pPr>
        <w:jc w:val="both"/>
        <w:rPr>
          <w:rFonts w:ascii="Times New Roman" w:hAnsi="Times New Roman" w:cs="Times New Roman"/>
          <w:sz w:val="28"/>
          <w:szCs w:val="28"/>
        </w:rPr>
      </w:pPr>
      <w:r w:rsidRPr="00A40A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A40A2A">
        <w:rPr>
          <w:rFonts w:ascii="Times New Roman" w:hAnsi="Times New Roman" w:cs="Times New Roman"/>
          <w:sz w:val="28"/>
          <w:szCs w:val="28"/>
        </w:rPr>
        <w:t>Основные причины вынужденного автономного существования. Первоочередные действия потерпевших действия. Ориентирование на местности. Автономное существование человека в условиях природной среды. Правила безопасного поведения в ситуациях криминогенного характера. Уголовная ответственность несовершеннолетних.</w:t>
      </w:r>
    </w:p>
    <w:p w:rsidR="00A40A2A" w:rsidRPr="00A40A2A" w:rsidRDefault="00A40A2A" w:rsidP="00A40A2A">
      <w:pPr>
        <w:jc w:val="both"/>
        <w:rPr>
          <w:rFonts w:ascii="Times New Roman" w:hAnsi="Times New Roman" w:cs="Times New Roman"/>
          <w:sz w:val="28"/>
          <w:szCs w:val="28"/>
        </w:rPr>
      </w:pPr>
      <w:r w:rsidRPr="00A40A2A">
        <w:rPr>
          <w:rFonts w:ascii="Times New Roman" w:hAnsi="Times New Roman" w:cs="Times New Roman"/>
          <w:sz w:val="28"/>
          <w:szCs w:val="28"/>
        </w:rPr>
        <w:t>Правила поведения в ЧС природного и техногенного характера. Законодательные и нормативно-правовые акты Российской Федерации по обеспечению безопасности личности, общества и государства</w:t>
      </w:r>
    </w:p>
    <w:p w:rsidR="00A40A2A" w:rsidRPr="00A40A2A" w:rsidRDefault="00A40A2A" w:rsidP="00A40A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A2A">
        <w:rPr>
          <w:rFonts w:ascii="Times New Roman" w:hAnsi="Times New Roman" w:cs="Times New Roman"/>
          <w:b/>
          <w:sz w:val="28"/>
          <w:szCs w:val="28"/>
        </w:rPr>
        <w:t xml:space="preserve">          Гражданская оборона как система мер по защите населения в военное время. </w:t>
      </w:r>
    </w:p>
    <w:p w:rsidR="00A40A2A" w:rsidRPr="00A40A2A" w:rsidRDefault="00A40A2A" w:rsidP="00A40A2A">
      <w:pPr>
        <w:jc w:val="both"/>
        <w:rPr>
          <w:rFonts w:ascii="Times New Roman" w:hAnsi="Times New Roman" w:cs="Times New Roman"/>
          <w:sz w:val="28"/>
          <w:szCs w:val="28"/>
        </w:rPr>
      </w:pPr>
      <w:r w:rsidRPr="00A40A2A">
        <w:rPr>
          <w:rFonts w:ascii="Times New Roman" w:hAnsi="Times New Roman" w:cs="Times New Roman"/>
          <w:sz w:val="28"/>
          <w:szCs w:val="28"/>
        </w:rPr>
        <w:t xml:space="preserve">          Предназначение и задачи ГО. Структура и органы ГО. Организация гражданской обороны в общеобразовательном учреждении. Оружие массового поражения и его поражающие факторы. Оповещение и информирование населения об опасностях, возникающих в чрезвычайных ситуациях мирного и военного времени. Коллективные средства защиты. Средства индивидуальной защиты населения. Средства индивидуальной защиты кожи. Медицинские средства защиты. Организация и ведение аварийно-спасательных и других неотложных работ. </w:t>
      </w:r>
    </w:p>
    <w:p w:rsidR="00A40A2A" w:rsidRPr="00A40A2A" w:rsidRDefault="00A40A2A" w:rsidP="00A40A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A2A">
        <w:rPr>
          <w:rFonts w:ascii="Times New Roman" w:hAnsi="Times New Roman" w:cs="Times New Roman"/>
          <w:b/>
          <w:sz w:val="28"/>
          <w:szCs w:val="28"/>
        </w:rPr>
        <w:t xml:space="preserve">          Основы медицинских знаний. </w:t>
      </w:r>
    </w:p>
    <w:p w:rsidR="00A40A2A" w:rsidRPr="00A40A2A" w:rsidRDefault="00A40A2A" w:rsidP="00A40A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A2A">
        <w:rPr>
          <w:rFonts w:ascii="Times New Roman" w:hAnsi="Times New Roman" w:cs="Times New Roman"/>
          <w:sz w:val="28"/>
          <w:szCs w:val="28"/>
        </w:rPr>
        <w:t xml:space="preserve">          Основные понятия о здоровье и его составляющие. Факторы влияющие на здоровье человека. Классификация микроорганизмов и инфекционных заболеваний. Возникновение и распространение инфекционных заболеваний. Иммунитет. Профилактика инфекционных заболеваний. Внешние признаки инфекционного заболевания. </w:t>
      </w:r>
      <w:r w:rsidRPr="00A40A2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A40A2A" w:rsidRPr="00A40A2A" w:rsidRDefault="00A40A2A" w:rsidP="00A40A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A2A">
        <w:rPr>
          <w:rFonts w:ascii="Times New Roman" w:hAnsi="Times New Roman" w:cs="Times New Roman"/>
          <w:b/>
          <w:sz w:val="28"/>
          <w:szCs w:val="28"/>
        </w:rPr>
        <w:t xml:space="preserve">          Основы здорового образа жизни. </w:t>
      </w:r>
    </w:p>
    <w:p w:rsidR="00A40A2A" w:rsidRPr="00A40A2A" w:rsidRDefault="00A40A2A" w:rsidP="00A40A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A2A">
        <w:rPr>
          <w:rFonts w:ascii="Times New Roman" w:hAnsi="Times New Roman" w:cs="Times New Roman"/>
          <w:sz w:val="28"/>
          <w:szCs w:val="28"/>
        </w:rPr>
        <w:t xml:space="preserve">          Здоровый образ жизни и его составляющие. Биологические ритмы и работоспособность человека. Значение для здоровья человека двигательной активности и закаливания. Сердечно-дыхательная выносливость. Мышечная сила и выносливость. Скоростные качества и гибкость. Правила личной гигиены.</w:t>
      </w:r>
      <w:r w:rsidRPr="00A40A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A2A" w:rsidRPr="00A40A2A" w:rsidRDefault="00A40A2A" w:rsidP="00A40A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A2A">
        <w:rPr>
          <w:rFonts w:ascii="Times New Roman" w:hAnsi="Times New Roman" w:cs="Times New Roman"/>
          <w:b/>
          <w:sz w:val="28"/>
          <w:szCs w:val="28"/>
        </w:rPr>
        <w:t xml:space="preserve">          Основы военной службы </w:t>
      </w:r>
    </w:p>
    <w:p w:rsidR="00A40A2A" w:rsidRPr="00A40A2A" w:rsidRDefault="00A40A2A" w:rsidP="00A40A2A">
      <w:pPr>
        <w:jc w:val="both"/>
        <w:rPr>
          <w:rFonts w:ascii="Times New Roman" w:hAnsi="Times New Roman" w:cs="Times New Roman"/>
          <w:sz w:val="28"/>
          <w:szCs w:val="28"/>
        </w:rPr>
      </w:pPr>
      <w:r w:rsidRPr="00A40A2A">
        <w:rPr>
          <w:rFonts w:ascii="Times New Roman" w:hAnsi="Times New Roman" w:cs="Times New Roman"/>
          <w:sz w:val="28"/>
          <w:szCs w:val="28"/>
        </w:rPr>
        <w:t xml:space="preserve">          Вооружённые Силы РФ – защитники нашего Отечества. История создания Вооружённых Сил Российской Федерации. Организационная структура Вооружённых Сил. Обороноспособность государства. Основные функции системы безопасности Российской Федерации. Другие войска, воинские формирования и органы, их состав и предназначение. Патриотизм и верность воинскому долгу – основные качества защитника Родины.  Дни </w:t>
      </w:r>
      <w:r w:rsidRPr="00A40A2A">
        <w:rPr>
          <w:rFonts w:ascii="Times New Roman" w:hAnsi="Times New Roman" w:cs="Times New Roman"/>
          <w:sz w:val="28"/>
          <w:szCs w:val="28"/>
        </w:rPr>
        <w:lastRenderedPageBreak/>
        <w:t>воинской славы России. Ледовое побоище. Дружба, войсковое товарищество-основа боевой готовности частей и подразделений. Боевое знамя воинской части – символ воинской чести, доблести и славы. Ордена – почетные награды за воинские отличия. Ритуалы ВС РФ.</w:t>
      </w:r>
    </w:p>
    <w:p w:rsidR="00A40A2A" w:rsidRPr="00A40A2A" w:rsidRDefault="00A40A2A" w:rsidP="00A40A2A">
      <w:pPr>
        <w:rPr>
          <w:rFonts w:ascii="Times New Roman" w:hAnsi="Times New Roman" w:cs="Times New Roman"/>
          <w:b/>
          <w:sz w:val="28"/>
          <w:szCs w:val="28"/>
        </w:rPr>
      </w:pPr>
    </w:p>
    <w:p w:rsidR="00A40A2A" w:rsidRDefault="00A40A2A" w:rsidP="00A40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A40A2A" w:rsidRPr="00A40A2A" w:rsidRDefault="00A40A2A" w:rsidP="00A40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2A">
        <w:rPr>
          <w:rFonts w:ascii="Times New Roman" w:hAnsi="Times New Roman" w:cs="Times New Roman"/>
          <w:b/>
          <w:sz w:val="28"/>
          <w:szCs w:val="28"/>
        </w:rPr>
        <w:t>Основы безопасности личности, общества и государства.</w:t>
      </w:r>
    </w:p>
    <w:p w:rsidR="00A40A2A" w:rsidRPr="00A40A2A" w:rsidRDefault="00A40A2A" w:rsidP="00A40A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A2A">
        <w:rPr>
          <w:rFonts w:ascii="Times New Roman" w:hAnsi="Times New Roman" w:cs="Times New Roman"/>
          <w:b/>
          <w:sz w:val="28"/>
          <w:szCs w:val="28"/>
        </w:rPr>
        <w:t xml:space="preserve">          Опасные и чрезвычайные ситуации, возникающие в повседневной жизни.   </w:t>
      </w:r>
    </w:p>
    <w:p w:rsidR="00A40A2A" w:rsidRPr="00A40A2A" w:rsidRDefault="00A40A2A" w:rsidP="00A40A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A2A">
        <w:rPr>
          <w:rFonts w:ascii="Times New Roman" w:hAnsi="Times New Roman" w:cs="Times New Roman"/>
          <w:sz w:val="28"/>
          <w:szCs w:val="28"/>
        </w:rPr>
        <w:t xml:space="preserve">          Кровотечения. Ранения. Виды ран. Травмы опорно-двигательного аппарата. Черепно-мозговые травмы и повреждения позвоночника. Травмы груди, живота и области таза. Первая медицинская помощь при травматическом шоке. Первая медицинская помощь при остановке сердца, острой сердечной недостаточности и инсульте.</w:t>
      </w:r>
      <w:r w:rsidRPr="00A40A2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40A2A" w:rsidRPr="00A40A2A" w:rsidRDefault="00A40A2A" w:rsidP="00A40A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A2A">
        <w:rPr>
          <w:rFonts w:ascii="Times New Roman" w:hAnsi="Times New Roman" w:cs="Times New Roman"/>
          <w:b/>
          <w:sz w:val="28"/>
          <w:szCs w:val="28"/>
        </w:rPr>
        <w:t xml:space="preserve">          Основы медицинских знаний и здорового образа жизни. </w:t>
      </w:r>
    </w:p>
    <w:p w:rsidR="00A40A2A" w:rsidRPr="00A40A2A" w:rsidRDefault="00A40A2A" w:rsidP="00A40A2A">
      <w:pPr>
        <w:jc w:val="both"/>
        <w:rPr>
          <w:rFonts w:ascii="Times New Roman" w:hAnsi="Times New Roman" w:cs="Times New Roman"/>
          <w:sz w:val="28"/>
          <w:szCs w:val="28"/>
        </w:rPr>
      </w:pPr>
      <w:r w:rsidRPr="00A40A2A">
        <w:rPr>
          <w:rFonts w:ascii="Times New Roman" w:hAnsi="Times New Roman" w:cs="Times New Roman"/>
          <w:sz w:val="28"/>
          <w:szCs w:val="28"/>
        </w:rPr>
        <w:t xml:space="preserve">          Нравственность и здоровье. Формирование правильного взаимоотношения полов. Семья в современном обществе. Законодательство о семье. Семья в современном обществе. Законодательство о семье. Болезни передаваемые половым путём. Болезни передаваемые половым путём. СПИД и его профилактика. </w:t>
      </w:r>
    </w:p>
    <w:p w:rsidR="00A40A2A" w:rsidRPr="00A40A2A" w:rsidRDefault="00A40A2A" w:rsidP="00A40A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A2A">
        <w:rPr>
          <w:rFonts w:ascii="Times New Roman" w:hAnsi="Times New Roman" w:cs="Times New Roman"/>
          <w:b/>
          <w:sz w:val="28"/>
          <w:szCs w:val="28"/>
        </w:rPr>
        <w:t xml:space="preserve">          Основы военной службы </w:t>
      </w:r>
    </w:p>
    <w:p w:rsidR="00A40A2A" w:rsidRPr="00A40A2A" w:rsidRDefault="00A40A2A" w:rsidP="00A40A2A">
      <w:pPr>
        <w:jc w:val="both"/>
        <w:rPr>
          <w:rFonts w:ascii="Times New Roman" w:hAnsi="Times New Roman" w:cs="Times New Roman"/>
          <w:sz w:val="28"/>
          <w:szCs w:val="28"/>
        </w:rPr>
      </w:pPr>
      <w:r w:rsidRPr="00A40A2A">
        <w:rPr>
          <w:rFonts w:ascii="Times New Roman" w:hAnsi="Times New Roman" w:cs="Times New Roman"/>
          <w:sz w:val="28"/>
          <w:szCs w:val="28"/>
        </w:rPr>
        <w:t xml:space="preserve">          Основные понятия о воинской обязанности. Исполнение военной службы в Российской федерации. Воинский учет. Подготовка граждан к военной службе. Первоначальная постановка граждан на воинский учет. Правовые основы военной службы. Конституция Российской Федерации. Федеральные законы в области обороны. Общевоинские уставы Вооруженных Сил. Военная присяга – клятва воина на верность Родине-России. Прохождение военной службы. Воинские звания военнослужащих Вооружённых Сил РФ. Военная форма одежды. Ответственность военнослужащих.</w:t>
      </w:r>
    </w:p>
    <w:p w:rsidR="00A40A2A" w:rsidRPr="00A40A2A" w:rsidRDefault="00A40A2A" w:rsidP="00A40A2A">
      <w:pPr>
        <w:jc w:val="both"/>
        <w:rPr>
          <w:rFonts w:ascii="Times New Roman" w:hAnsi="Times New Roman" w:cs="Times New Roman"/>
          <w:sz w:val="28"/>
          <w:szCs w:val="28"/>
        </w:rPr>
      </w:pPr>
      <w:r w:rsidRPr="00A40A2A">
        <w:rPr>
          <w:rFonts w:ascii="Times New Roman" w:hAnsi="Times New Roman" w:cs="Times New Roman"/>
          <w:sz w:val="28"/>
          <w:szCs w:val="28"/>
        </w:rPr>
        <w:t xml:space="preserve">          Военнослужащий – патриот своего Отечества. Военнослужащий-специалист, в совершенстве владеющий оружием и военной техникой. Требования воинской деятельности. Система военного образования Российской Федерации. Международная (миротворческая) деятельность Вооружённых Сил Российской Федерации. Международное гуманитарное право.</w:t>
      </w:r>
    </w:p>
    <w:p w:rsidR="00A40A2A" w:rsidRPr="00A40A2A" w:rsidRDefault="00A40A2A" w:rsidP="00A40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A2A" w:rsidRDefault="00A40A2A" w:rsidP="00A40A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A2A" w:rsidRPr="00A40A2A" w:rsidRDefault="00A40A2A" w:rsidP="00A61771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40A2A">
        <w:rPr>
          <w:rFonts w:ascii="Times New Roman" w:hAnsi="Times New Roman" w:cs="Times New Roman"/>
          <w:b/>
          <w:sz w:val="28"/>
          <w:szCs w:val="28"/>
        </w:rPr>
        <w:t>3. Тематическое планирование</w:t>
      </w:r>
    </w:p>
    <w:p w:rsidR="00A40A2A" w:rsidRPr="00A40A2A" w:rsidRDefault="00A40A2A" w:rsidP="00A40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2A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pPr w:leftFromText="180" w:rightFromText="180" w:vertAnchor="text" w:horzAnchor="margin" w:tblpXSpec="center" w:tblpY="9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229"/>
        <w:gridCol w:w="1843"/>
      </w:tblGrid>
      <w:tr w:rsidR="00A40A2A" w:rsidRPr="00A61771" w:rsidTr="00A61771">
        <w:trPr>
          <w:cantSplit/>
          <w:trHeight w:val="417"/>
        </w:trPr>
        <w:tc>
          <w:tcPr>
            <w:tcW w:w="704" w:type="dxa"/>
            <w:shd w:val="clear" w:color="auto" w:fill="auto"/>
            <w:vAlign w:val="center"/>
          </w:tcPr>
          <w:p w:rsidR="00A40A2A" w:rsidRPr="00A61771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77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40A2A" w:rsidRPr="00A61771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771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0A2A" w:rsidRPr="00A61771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7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40A2A" w:rsidRPr="00A40A2A" w:rsidTr="00A61771">
        <w:tc>
          <w:tcPr>
            <w:tcW w:w="704" w:type="dxa"/>
            <w:shd w:val="clear" w:color="auto" w:fill="auto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 xml:space="preserve">Опасные и чрезвычайные ситуации, возникающие в повседневной жизни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0A2A" w:rsidRPr="00A40A2A" w:rsidRDefault="00086379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0A2A" w:rsidRPr="00A40A2A" w:rsidTr="00A61771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оборона как система мер по защите населения в военное время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0A2A" w:rsidRPr="00A40A2A" w:rsidRDefault="00086379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40A2A" w:rsidRPr="00A40A2A" w:rsidTr="00A61771">
        <w:tc>
          <w:tcPr>
            <w:tcW w:w="704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 xml:space="preserve">Основы медицинских знаний и здорового образа жизни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0A2A" w:rsidRPr="00A40A2A" w:rsidRDefault="00086379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0A2A" w:rsidRPr="00A40A2A" w:rsidTr="00A61771">
        <w:trPr>
          <w:trHeight w:val="276"/>
        </w:trPr>
        <w:tc>
          <w:tcPr>
            <w:tcW w:w="704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 xml:space="preserve">Основы медицинских знаний и профилактика инфекционных заболеваний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0A2A" w:rsidRPr="00A40A2A" w:rsidRDefault="00086379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0A2A" w:rsidRPr="00A40A2A" w:rsidTr="00A61771">
        <w:trPr>
          <w:trHeight w:val="263"/>
        </w:trPr>
        <w:tc>
          <w:tcPr>
            <w:tcW w:w="704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 xml:space="preserve">Основы здорового образа жизни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0A2A" w:rsidRPr="00A40A2A" w:rsidRDefault="00086379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0A2A" w:rsidRPr="00A40A2A" w:rsidTr="00A61771">
        <w:tc>
          <w:tcPr>
            <w:tcW w:w="704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 xml:space="preserve">Вооружённые Силы РФ – защитники нашего Отечества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0A2A" w:rsidRPr="00A40A2A" w:rsidRDefault="00086379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0A2A" w:rsidRPr="00A40A2A" w:rsidTr="00A61771">
        <w:trPr>
          <w:trHeight w:val="277"/>
        </w:trPr>
        <w:tc>
          <w:tcPr>
            <w:tcW w:w="704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>Боевые традиции Вооружённых Сил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0A2A" w:rsidRPr="00A40A2A" w:rsidRDefault="00086379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0A2A" w:rsidRPr="00A40A2A" w:rsidTr="00A61771">
        <w:trPr>
          <w:trHeight w:val="210"/>
        </w:trPr>
        <w:tc>
          <w:tcPr>
            <w:tcW w:w="704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>Символы воинской чести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0A2A" w:rsidRPr="00A40A2A" w:rsidRDefault="00086379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0A2A" w:rsidRPr="00A40A2A" w:rsidTr="00A61771">
        <w:trPr>
          <w:trHeight w:val="116"/>
        </w:trPr>
        <w:tc>
          <w:tcPr>
            <w:tcW w:w="704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0A2A" w:rsidRPr="00A40A2A" w:rsidRDefault="00086379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0A2A" w:rsidRPr="00A40A2A" w:rsidTr="00A61771">
        <w:tc>
          <w:tcPr>
            <w:tcW w:w="704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0A2A" w:rsidRPr="00086379" w:rsidRDefault="00086379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37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A61771" w:rsidRDefault="00A61771" w:rsidP="00A61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71" w:rsidRPr="00A40A2A" w:rsidRDefault="00A61771" w:rsidP="00A61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pPr w:leftFromText="180" w:rightFromText="180" w:vertAnchor="text" w:horzAnchor="margin" w:tblpXSpec="center" w:tblpY="49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224"/>
        <w:gridCol w:w="1843"/>
      </w:tblGrid>
      <w:tr w:rsidR="00A40A2A" w:rsidRPr="00A61771" w:rsidTr="00A6177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:rsidR="00A40A2A" w:rsidRPr="00A61771" w:rsidRDefault="00A40A2A" w:rsidP="00A6177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77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A40A2A" w:rsidRPr="00A61771" w:rsidRDefault="00A40A2A" w:rsidP="00A6177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771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A61771">
              <w:rPr>
                <w:rFonts w:ascii="Times New Roman" w:hAnsi="Times New Roman" w:cs="Times New Roman"/>
                <w:b/>
                <w:sz w:val="28"/>
                <w:szCs w:val="28"/>
              </w:rPr>
              <w:t>ы, темы</w:t>
            </w:r>
          </w:p>
        </w:tc>
        <w:tc>
          <w:tcPr>
            <w:tcW w:w="1843" w:type="dxa"/>
            <w:vAlign w:val="center"/>
          </w:tcPr>
          <w:p w:rsidR="00A40A2A" w:rsidRPr="00A61771" w:rsidRDefault="00A40A2A" w:rsidP="00A6177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7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40A2A" w:rsidRPr="00A40A2A" w:rsidTr="00A61771">
        <w:tc>
          <w:tcPr>
            <w:tcW w:w="709" w:type="dxa"/>
            <w:shd w:val="clear" w:color="auto" w:fill="auto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4" w:type="dxa"/>
            <w:shd w:val="clear" w:color="auto" w:fill="auto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 xml:space="preserve">Основы здорового образа жизни </w:t>
            </w:r>
          </w:p>
        </w:tc>
        <w:tc>
          <w:tcPr>
            <w:tcW w:w="1843" w:type="dxa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0A2A" w:rsidRPr="00A40A2A" w:rsidTr="00A61771">
        <w:tc>
          <w:tcPr>
            <w:tcW w:w="709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 xml:space="preserve">Основы медицинских знаний и правила оказания первой медицинской помощи </w:t>
            </w:r>
          </w:p>
        </w:tc>
        <w:tc>
          <w:tcPr>
            <w:tcW w:w="1843" w:type="dxa"/>
            <w:vAlign w:val="center"/>
          </w:tcPr>
          <w:p w:rsidR="00A40A2A" w:rsidRPr="00A40A2A" w:rsidRDefault="00086379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0A2A" w:rsidRPr="00A40A2A" w:rsidTr="00A61771">
        <w:tc>
          <w:tcPr>
            <w:tcW w:w="709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 xml:space="preserve">Воинская обязанность </w:t>
            </w:r>
          </w:p>
        </w:tc>
        <w:tc>
          <w:tcPr>
            <w:tcW w:w="1843" w:type="dxa"/>
            <w:vAlign w:val="center"/>
          </w:tcPr>
          <w:p w:rsidR="00A40A2A" w:rsidRPr="00A40A2A" w:rsidRDefault="00086379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40A2A" w:rsidRPr="00A40A2A" w:rsidTr="00A61771">
        <w:tc>
          <w:tcPr>
            <w:tcW w:w="709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военной службы </w:t>
            </w:r>
          </w:p>
        </w:tc>
        <w:tc>
          <w:tcPr>
            <w:tcW w:w="1843" w:type="dxa"/>
            <w:vAlign w:val="center"/>
          </w:tcPr>
          <w:p w:rsidR="00A40A2A" w:rsidRPr="00A40A2A" w:rsidRDefault="00086379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40A2A" w:rsidRPr="00A40A2A" w:rsidTr="00A61771">
        <w:tc>
          <w:tcPr>
            <w:tcW w:w="709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A40A2A" w:rsidRPr="00A40A2A" w:rsidRDefault="00A40A2A" w:rsidP="00A40A2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A2A">
              <w:rPr>
                <w:rFonts w:ascii="Times New Roman" w:hAnsi="Times New Roman" w:cs="Times New Roman"/>
                <w:sz w:val="28"/>
                <w:szCs w:val="28"/>
              </w:rPr>
              <w:t xml:space="preserve">Военнослужащий-защитник своего Отечества. Честь и достоинство воина Вооруженных Сил России </w:t>
            </w:r>
          </w:p>
        </w:tc>
        <w:tc>
          <w:tcPr>
            <w:tcW w:w="1843" w:type="dxa"/>
            <w:vAlign w:val="center"/>
          </w:tcPr>
          <w:p w:rsidR="00A40A2A" w:rsidRPr="00A40A2A" w:rsidRDefault="00086379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6379" w:rsidRPr="00A40A2A" w:rsidTr="00A61771">
        <w:tc>
          <w:tcPr>
            <w:tcW w:w="709" w:type="dxa"/>
            <w:shd w:val="clear" w:color="auto" w:fill="auto"/>
            <w:vAlign w:val="center"/>
          </w:tcPr>
          <w:p w:rsidR="00086379" w:rsidRPr="00A40A2A" w:rsidRDefault="00086379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086379" w:rsidRPr="00A40A2A" w:rsidRDefault="00086379" w:rsidP="00A40A2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843" w:type="dxa"/>
            <w:vAlign w:val="center"/>
          </w:tcPr>
          <w:p w:rsidR="00086379" w:rsidRDefault="00086379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379" w:rsidRPr="00A40A2A" w:rsidTr="00A61771">
        <w:tc>
          <w:tcPr>
            <w:tcW w:w="709" w:type="dxa"/>
            <w:shd w:val="clear" w:color="auto" w:fill="auto"/>
            <w:vAlign w:val="center"/>
          </w:tcPr>
          <w:p w:rsidR="00086379" w:rsidRPr="00A40A2A" w:rsidRDefault="00086379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4" w:type="dxa"/>
            <w:shd w:val="clear" w:color="auto" w:fill="auto"/>
            <w:vAlign w:val="center"/>
          </w:tcPr>
          <w:p w:rsidR="00086379" w:rsidRPr="00086379" w:rsidRDefault="00086379" w:rsidP="00A40A2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37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vAlign w:val="center"/>
          </w:tcPr>
          <w:p w:rsidR="00086379" w:rsidRPr="00086379" w:rsidRDefault="00086379" w:rsidP="00A40A2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37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BF2FA5" w:rsidRPr="00BF2FA5" w:rsidRDefault="00BF2FA5" w:rsidP="00A61771">
      <w:pPr>
        <w:rPr>
          <w:rFonts w:ascii="Times New Roman" w:hAnsi="Times New Roman" w:cs="Times New Roman"/>
          <w:sz w:val="28"/>
        </w:rPr>
      </w:pPr>
    </w:p>
    <w:sectPr w:rsidR="00BF2FA5" w:rsidRPr="00BF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6400A"/>
    <w:multiLevelType w:val="hybridMultilevel"/>
    <w:tmpl w:val="1D5E21FA"/>
    <w:lvl w:ilvl="0" w:tplc="DEA286D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03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B4CE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32653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00CC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8D01C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2A40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546C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E60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244DB2"/>
    <w:multiLevelType w:val="hybridMultilevel"/>
    <w:tmpl w:val="BD3E6EAA"/>
    <w:lvl w:ilvl="0" w:tplc="BBB0D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50DF3"/>
    <w:multiLevelType w:val="hybridMultilevel"/>
    <w:tmpl w:val="C4B60988"/>
    <w:lvl w:ilvl="0" w:tplc="FDAE9ED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A5"/>
    <w:rsid w:val="00086379"/>
    <w:rsid w:val="00120A3C"/>
    <w:rsid w:val="005F22FA"/>
    <w:rsid w:val="00833C1D"/>
    <w:rsid w:val="00961A4F"/>
    <w:rsid w:val="00A40A2A"/>
    <w:rsid w:val="00A61771"/>
    <w:rsid w:val="00B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BF2FA5"/>
    <w:pPr>
      <w:keepNext/>
      <w:keepLines/>
      <w:spacing w:after="132" w:line="228" w:lineRule="auto"/>
      <w:ind w:left="791" w:right="-15" w:hanging="10"/>
      <w:outlineLvl w:val="0"/>
    </w:pPr>
    <w:rPr>
      <w:rFonts w:ascii="Calibri" w:eastAsia="Calibri" w:hAnsi="Calibri" w:cs="Calibri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FA5"/>
    <w:rPr>
      <w:rFonts w:ascii="Calibri" w:eastAsia="Calibri" w:hAnsi="Calibri" w:cs="Calibri"/>
      <w:b/>
      <w:color w:val="000000"/>
      <w:sz w:val="26"/>
      <w:lang w:eastAsia="ru-RU"/>
    </w:rPr>
  </w:style>
  <w:style w:type="paragraph" w:customStyle="1" w:styleId="ConsPlusNormal">
    <w:name w:val="ConsPlusNormal"/>
    <w:uiPriority w:val="99"/>
    <w:rsid w:val="00BF2F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1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BF2FA5"/>
    <w:pPr>
      <w:keepNext/>
      <w:keepLines/>
      <w:spacing w:after="132" w:line="228" w:lineRule="auto"/>
      <w:ind w:left="791" w:right="-15" w:hanging="10"/>
      <w:outlineLvl w:val="0"/>
    </w:pPr>
    <w:rPr>
      <w:rFonts w:ascii="Calibri" w:eastAsia="Calibri" w:hAnsi="Calibri" w:cs="Calibri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FA5"/>
    <w:rPr>
      <w:rFonts w:ascii="Calibri" w:eastAsia="Calibri" w:hAnsi="Calibri" w:cs="Calibri"/>
      <w:b/>
      <w:color w:val="000000"/>
      <w:sz w:val="26"/>
      <w:lang w:eastAsia="ru-RU"/>
    </w:rPr>
  </w:style>
  <w:style w:type="paragraph" w:customStyle="1" w:styleId="ConsPlusNormal">
    <w:name w:val="ConsPlusNormal"/>
    <w:uiPriority w:val="99"/>
    <w:rsid w:val="00BF2F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1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Татьяна Петровна</dc:creator>
  <cp:keywords/>
  <dc:description/>
  <cp:lastModifiedBy>Пользователь Windows</cp:lastModifiedBy>
  <cp:revision>3</cp:revision>
  <dcterms:created xsi:type="dcterms:W3CDTF">2019-01-29T11:39:00Z</dcterms:created>
  <dcterms:modified xsi:type="dcterms:W3CDTF">2019-01-31T13:48:00Z</dcterms:modified>
</cp:coreProperties>
</file>