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177798" w:rsidRPr="007A6B0A" w:rsidTr="0038730E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3"/>
              <w:gridCol w:w="4720"/>
            </w:tblGrid>
            <w:tr w:rsidR="00177798" w:rsidRPr="007A6B0A" w:rsidTr="0038730E">
              <w:tc>
                <w:tcPr>
                  <w:tcW w:w="0" w:type="auto"/>
                </w:tcPr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contextualSpacing/>
                    <w:outlineLvl w:val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177798" w:rsidRPr="007A6B0A" w:rsidRDefault="00177798" w:rsidP="0038730E">
                  <w:pPr>
                    <w:contextualSpacing/>
                    <w:outlineLvl w:val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177798" w:rsidRPr="007A6B0A" w:rsidRDefault="00FC4569" w:rsidP="0038730E">
                  <w:pPr>
                    <w:tabs>
                      <w:tab w:val="left" w:pos="292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Приложение 6</w:t>
                  </w:r>
                  <w:r w:rsidR="002A47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7A6B0A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протокол от </w:t>
                  </w:r>
                  <w:r w:rsidR="002A4738" w:rsidRPr="002A4738">
                    <w:rPr>
                      <w:rFonts w:ascii="Times New Roman" w:hAnsi="Times New Roman"/>
                      <w:bCs/>
                      <w:color w:val="000000"/>
                      <w:spacing w:val="-2"/>
                      <w:sz w:val="28"/>
                      <w:szCs w:val="28"/>
                    </w:rPr>
                    <w:t>04.12.2017</w:t>
                  </w:r>
                  <w:bookmarkStart w:id="0" w:name="_GoBack"/>
                  <w:bookmarkEnd w:id="0"/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7A6B0A" w:rsidRDefault="00177798" w:rsidP="0038730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177798" w:rsidRPr="007A6B0A" w:rsidRDefault="00177798" w:rsidP="003873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177798" w:rsidRPr="00647C21" w:rsidTr="0038730E">
              <w:trPr>
                <w:trHeight w:val="3935"/>
              </w:trPr>
              <w:tc>
                <w:tcPr>
                  <w:tcW w:w="6547" w:type="dxa"/>
                </w:tcPr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Национальный 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исследовательский университет 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«Высшая школа экономики»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647C21">
                    <w:rPr>
                      <w:b/>
                      <w:bCs/>
                      <w:sz w:val="28"/>
                      <w:szCs w:val="28"/>
                    </w:rPr>
                    <w:t>Лицей</w:t>
                  </w:r>
                </w:p>
                <w:p w:rsidR="00177798" w:rsidRPr="00647C21" w:rsidRDefault="00177798" w:rsidP="0038730E">
                  <w:pPr>
                    <w:contextualSpacing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0" w:type="dxa"/>
                </w:tcPr>
                <w:p w:rsidR="00177798" w:rsidRPr="00647C21" w:rsidRDefault="00177798" w:rsidP="0038730E">
                  <w:pPr>
                    <w:rPr>
                      <w:sz w:val="28"/>
                      <w:szCs w:val="28"/>
                    </w:rPr>
                  </w:pPr>
                  <w:r w:rsidRPr="00647C21">
                    <w:rPr>
                      <w:b/>
                      <w:sz w:val="28"/>
                      <w:szCs w:val="28"/>
                    </w:rPr>
                    <w:t>Приложение 50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УТВЕРЖДЕНО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Лицея НИУ ВШЭ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647C21">
                    <w:rPr>
                      <w:bCs/>
                      <w:color w:val="000000"/>
                      <w:spacing w:val="-2"/>
                      <w:sz w:val="28"/>
                      <w:szCs w:val="28"/>
                    </w:rPr>
                    <w:t>протокол от 01.06.2018</w:t>
                  </w: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77798" w:rsidRPr="00647C21" w:rsidRDefault="00177798" w:rsidP="0038730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177798" w:rsidRPr="007A6B0A" w:rsidRDefault="00177798" w:rsidP="003873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Pr="00C93A31" w:rsidRDefault="00177798" w:rsidP="0017779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177798" w:rsidRPr="003B38C8" w:rsidRDefault="00FC4569" w:rsidP="0017779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77798">
        <w:rPr>
          <w:rFonts w:ascii="Times New Roman" w:hAnsi="Times New Roman" w:cs="Times New Roman"/>
          <w:b/>
          <w:bCs/>
          <w:sz w:val="26"/>
          <w:szCs w:val="26"/>
        </w:rPr>
        <w:t>Физика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77798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327A57">
        <w:rPr>
          <w:rFonts w:ascii="Times New Roman" w:hAnsi="Times New Roman" w:cs="Times New Roman"/>
          <w:b/>
          <w:bCs/>
          <w:sz w:val="26"/>
          <w:szCs w:val="26"/>
        </w:rPr>
        <w:t>углубл</w:t>
      </w:r>
      <w:r w:rsidR="007F4522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="00327A57">
        <w:rPr>
          <w:rFonts w:ascii="Times New Roman" w:hAnsi="Times New Roman" w:cs="Times New Roman"/>
          <w:b/>
          <w:bCs/>
          <w:sz w:val="26"/>
          <w:szCs w:val="26"/>
        </w:rPr>
        <w:t>нный</w:t>
      </w:r>
      <w:r w:rsidR="00177798">
        <w:rPr>
          <w:rFonts w:ascii="Times New Roman" w:hAnsi="Times New Roman" w:cs="Times New Roman"/>
          <w:b/>
          <w:bCs/>
          <w:sz w:val="26"/>
          <w:szCs w:val="26"/>
        </w:rPr>
        <w:t xml:space="preserve"> уровень)</w:t>
      </w:r>
    </w:p>
    <w:p w:rsidR="00177798" w:rsidRPr="007E154E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7798" w:rsidRPr="003B38C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B38C8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3B3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Строганкова Н.И.</w:t>
      </w: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1777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4C3" w:rsidRDefault="007974C3" w:rsidP="007974C3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7974C3" w:rsidRDefault="007974C3" w:rsidP="007974C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0027" w:rsidRPr="0058204A" w:rsidRDefault="0058204A" w:rsidP="007974C3">
      <w:pPr>
        <w:pStyle w:val="ConsPlusNormal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Л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30027"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  <w:r w:rsidR="007974C3">
        <w:rPr>
          <w:rFonts w:ascii="Times New Roman" w:hAnsi="Times New Roman" w:cs="Times New Roman"/>
          <w:b/>
          <w:sz w:val="28"/>
          <w:szCs w:val="28"/>
        </w:rPr>
        <w:t>:</w:t>
      </w:r>
    </w:p>
    <w:p w:rsidR="0058204A" w:rsidRDefault="0058204A" w:rsidP="007974C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3672" w:rsidRDefault="00D23672" w:rsidP="007974C3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личностная значимость физического знания, научных знаний и методов познания, творческой созидательной деятельности, процесса диалогического, толерантного общения, смыслового чтения;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убежденность в возможности познания природы;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сознательное самоопределение ученика относительно профиля дальнейшего обучения или профессиональной деятельности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мотивация  образовательной  деятельности  учащихся  как  основы  саморазвития  и  совершенствования  личности.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плана и последовательности действий при решении задач;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 собственные возможности её решения;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умение устанавливать аналогии,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физическое явление; 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полученный ответ;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классифицировать предложенную задачу;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основными алгоритмами решения задач, различными методами, приемами решения задач;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навыком смыслового чтения.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организовывать  учебное сотрудничество и совместную деятельность с учителем и сверстниками; 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работать индивидуально и в группе: находить общее решение на основе согласования позиций;  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формулировать, аргументировать и отстаивать своё мнение;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владение устной и письменной физической речью, монологической контекстной речью.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знаний о физических закономерностях, законах, теориях представлений о действии во Вселенной физических законов, открытых в земных условиях, связанных с механическими, тепловыми, электрическими явлениями;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 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повседневной жизни.</w:t>
      </w:r>
    </w:p>
    <w:p w:rsidR="00D23672" w:rsidRDefault="00D23672" w:rsidP="007974C3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роли физики в познании мира,  физических и математических методах исследования.</w:t>
      </w:r>
    </w:p>
    <w:p w:rsidR="00330027" w:rsidRDefault="00924141" w:rsidP="007974C3">
      <w:pPr>
        <w:pStyle w:val="ConsPlusNormal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>. 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8333E5" w:rsidRDefault="008333E5" w:rsidP="007974C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8333E5" w:rsidP="007974C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333E5" w:rsidRPr="00D23672" w:rsidRDefault="00D23672" w:rsidP="007974C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>Механика (</w:t>
      </w:r>
      <w:r w:rsidR="003B6E7B">
        <w:rPr>
          <w:rFonts w:ascii="Times New Roman" w:eastAsia="Times New Roman" w:hAnsi="Times New Roman"/>
          <w:b/>
          <w:sz w:val="24"/>
          <w:szCs w:val="24"/>
          <w:lang w:eastAsia="zh-CN"/>
        </w:rPr>
        <w:t>116</w:t>
      </w: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час</w:t>
      </w:r>
      <w:r w:rsidR="003B6E7B">
        <w:rPr>
          <w:rFonts w:ascii="Times New Roman" w:eastAsia="Times New Roman" w:hAnsi="Times New Roman"/>
          <w:b/>
          <w:sz w:val="24"/>
          <w:szCs w:val="24"/>
          <w:lang w:eastAsia="zh-CN"/>
        </w:rPr>
        <w:t>ов</w:t>
      </w:r>
      <w:r w:rsidRPr="00D23672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D23672" w:rsidRDefault="00962F0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Введение. </w:t>
      </w:r>
      <w:r w:rsidR="00D23672" w:rsidRPr="00D2367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962F05" w:rsidRDefault="00962F0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62F05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Кинематика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Механическое движение и его характеристики. Система отсчета. Траектория, путь и перемещение. Скорость средняя и мгновенная. Ускорение,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тангенсальная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нормальная составляющие.</w:t>
      </w:r>
      <w:r w:rsidR="003B6E7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Относительность механического движения. Классический закон сложения скоростей.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Классификация движений. Прямолинейные равномерное и равноускоренное движения.</w:t>
      </w:r>
      <w:r w:rsidR="003B6E7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Криволинейное движение. Равномерное движение по окружности. Движение тела, брошенного под углом к горизонту.</w:t>
      </w:r>
    </w:p>
    <w:p w:rsidR="003B6E7B" w:rsidRDefault="003B6E7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Динамика.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Законы Ньютона. </w:t>
      </w:r>
      <w:r w:rsidR="000361CE">
        <w:rPr>
          <w:rFonts w:ascii="Times New Roman" w:eastAsia="Times New Roman" w:hAnsi="Times New Roman"/>
          <w:sz w:val="24"/>
          <w:szCs w:val="24"/>
          <w:lang w:eastAsia="zh-CN"/>
        </w:rPr>
        <w:t>Инерциальные системы отсчета. Масса, Сила. Виды взаимодействий в природе. Закон всемирного тяготения. Сила тяжести, вес тела и невесомость. Движение искусственных спутников Земли, первая космическая скорость. Сила упругости, закон Гука. Сила трения, виды трения.</w:t>
      </w:r>
    </w:p>
    <w:p w:rsidR="000361CE" w:rsidRDefault="000361CE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Законы сохранения в механических системах.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Импульс тела.                               Второй закон Ньютона в импульсной форме. Закон сохранения импульса. Работа силы. Механическая энергия. Законы сохранения энергии в механике.</w:t>
      </w:r>
    </w:p>
    <w:p w:rsidR="00B96A82" w:rsidRDefault="00B96A82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Статика. Гидростатика.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Момент силы.</w:t>
      </w:r>
      <w:r w:rsidRPr="00B96A8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Условия равновесия твердых тел. Виды равновесия. Центр тяжести и центр масс. Давление. Гидростатическое давление. Закон Паскаля. Сообщающиеся сосуды. Гидравлический пресс. Закон Архимеда. Условия плавания тел.</w:t>
      </w:r>
    </w:p>
    <w:p w:rsidR="008333E5" w:rsidRPr="00D23672" w:rsidRDefault="008333E5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856135" w:rsidRDefault="00856135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Молекулярная физика 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(</w:t>
      </w:r>
      <w:r w:rsidR="007974C3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8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4 часов)</w:t>
      </w:r>
    </w:p>
    <w:p w:rsidR="00C518A6" w:rsidRDefault="00C518A6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Молекулярно-кинетическая теория (МКТ). Газовые законы.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Основные положения молекулярно-кинетической теории и их опытное обоснование. </w:t>
      </w: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Строение и свойства жидкостей и твердых тел.</w:t>
      </w:r>
      <w:r>
        <w:rPr>
          <w:rFonts w:ascii="Courier New" w:eastAsia="Times New Roman" w:hAnsi="Courier New" w:cs="Courier New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Давление газа. Модель идеального газа. Основное уравнение МКТ идеального газа. </w:t>
      </w: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Абсолютная температура как мера средней кинетической энергии теплового движения частиц вещества.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Уравнение состояния идеального газа. Объединенный газовый закон. </w:t>
      </w:r>
      <w:proofErr w:type="spellStart"/>
      <w:r w:rsid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Изопроцессы</w:t>
      </w:r>
      <w:proofErr w:type="spellEnd"/>
      <w:r w:rsid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газах. Газовые законы.</w:t>
      </w:r>
    </w:p>
    <w:p w:rsidR="00856F9C" w:rsidRPr="00856F9C" w:rsidRDefault="00856F9C" w:rsidP="007974C3">
      <w:pPr>
        <w:suppressAutoHyphens/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Термодинамика. </w:t>
      </w:r>
      <w:r w:rsidRP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Первый закон термодинамики. Внутренняя энергия. Теплота. Теплоемкость. Работа в термодинамике. Применение первого закона термодинамики к </w:t>
      </w:r>
      <w:proofErr w:type="spellStart"/>
      <w:r w:rsidRP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изопроцессам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газах</w:t>
      </w:r>
      <w:r w:rsidRPr="00856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 Адиабатный процесс.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Необратимость тепловых процессов. Второй закон термодинамики. Тепловые двигатели. КПД теплового двигателя. Изменения агрегатного состояния. Уравнение теплового</w:t>
      </w:r>
      <w:r w:rsidR="001038B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баланса. Влажность.</w:t>
      </w:r>
    </w:p>
    <w:p w:rsidR="008333E5" w:rsidRDefault="00C518A6" w:rsidP="00797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 </w:t>
      </w:r>
    </w:p>
    <w:p w:rsidR="00C518A6" w:rsidRDefault="008333E5" w:rsidP="007974C3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11 класс</w:t>
      </w:r>
    </w:p>
    <w:p w:rsidR="00F7161B" w:rsidRPr="00856135" w:rsidRDefault="00F7161B" w:rsidP="007974C3">
      <w:pPr>
        <w:suppressAutoHyphens/>
        <w:spacing w:after="0" w:line="240" w:lineRule="auto"/>
        <w:ind w:firstLine="426"/>
        <w:rPr>
          <w:rFonts w:ascii="Courier New" w:eastAsia="Times New Roman" w:hAnsi="Courier New" w:cs="Courier New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Электродинамика 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84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час</w:t>
      </w:r>
      <w:r w:rsidR="0092414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а</w:t>
      </w:r>
      <w:r w:rsidRPr="00856135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)</w:t>
      </w:r>
    </w:p>
    <w:p w:rsidR="00F7161B" w:rsidRDefault="00F7161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Электростатика. </w:t>
      </w: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Элементарный электрический заряд. Закон сохранения электрического заряда.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 Кулона. Электрическое поле, силовые линии, напряженность, разность потенциалов, энергия. Конденсатор, системы конденсаторов.</w:t>
      </w:r>
    </w:p>
    <w:p w:rsidR="00785A7B" w:rsidRPr="00F7161B" w:rsidRDefault="00F7161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 xml:space="preserve">Постоянный электрический ток. </w:t>
      </w:r>
      <w:r w:rsidRPr="0085613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Электрический ток. Закон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ы Ома, закон 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закона Джоуля — Ленца, закон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ы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последовательного и параллельного соединений, правил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а</w:t>
      </w:r>
      <w:r w:rsidRPr="00856135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Кирхгофа. </w:t>
      </w:r>
    </w:p>
    <w:p w:rsidR="003B2F9F" w:rsidRDefault="00785A7B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5A7B">
        <w:rPr>
          <w:rFonts w:ascii="Times New Roman" w:hAnsi="Times New Roman"/>
          <w:bCs/>
          <w:i/>
          <w:sz w:val="24"/>
          <w:szCs w:val="24"/>
        </w:rPr>
        <w:t>Электрический ток в различных средах</w:t>
      </w:r>
      <w:r w:rsidRPr="00785A7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85A7B">
        <w:rPr>
          <w:rFonts w:ascii="Times New Roman" w:hAnsi="Times New Roman"/>
          <w:sz w:val="24"/>
          <w:szCs w:val="24"/>
        </w:rPr>
        <w:t>Электрический ток в металлах</w:t>
      </w:r>
      <w:proofErr w:type="gramStart"/>
      <w:r w:rsidRPr="00785A7B">
        <w:rPr>
          <w:rFonts w:ascii="Times New Roman" w:hAnsi="Times New Roman"/>
          <w:sz w:val="24"/>
          <w:szCs w:val="24"/>
        </w:rPr>
        <w:t>.</w:t>
      </w:r>
      <w:proofErr w:type="gramEnd"/>
      <w:r w:rsidR="003B2F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2F9F">
        <w:rPr>
          <w:rFonts w:ascii="Times New Roman" w:hAnsi="Times New Roman"/>
          <w:sz w:val="24"/>
          <w:szCs w:val="24"/>
        </w:rPr>
        <w:t>и</w:t>
      </w:r>
      <w:proofErr w:type="gramEnd"/>
      <w:r w:rsidR="003B2F9F">
        <w:rPr>
          <w:rFonts w:ascii="Times New Roman" w:hAnsi="Times New Roman"/>
          <w:sz w:val="24"/>
          <w:szCs w:val="24"/>
        </w:rPr>
        <w:t xml:space="preserve"> полупроводниках,</w:t>
      </w:r>
      <w:r w:rsidR="003B2F9F" w:rsidRPr="003B2F9F">
        <w:rPr>
          <w:rFonts w:ascii="Times New Roman" w:hAnsi="Times New Roman"/>
          <w:bCs/>
          <w:sz w:val="24"/>
          <w:szCs w:val="24"/>
        </w:rPr>
        <w:t xml:space="preserve"> </w:t>
      </w:r>
      <w:r w:rsidR="003B2F9F">
        <w:rPr>
          <w:rFonts w:ascii="Times New Roman" w:hAnsi="Times New Roman"/>
          <w:sz w:val="24"/>
          <w:szCs w:val="24"/>
          <w:lang w:val="en-US"/>
        </w:rPr>
        <w:t>p</w:t>
      </w:r>
      <w:r w:rsidR="003B2F9F" w:rsidRPr="003B2F9F">
        <w:rPr>
          <w:rFonts w:ascii="Times New Roman" w:hAnsi="Times New Roman"/>
          <w:sz w:val="24"/>
          <w:szCs w:val="24"/>
        </w:rPr>
        <w:t>-</w:t>
      </w:r>
      <w:r w:rsidR="003B2F9F">
        <w:rPr>
          <w:rFonts w:ascii="Times New Roman" w:hAnsi="Times New Roman"/>
          <w:sz w:val="24"/>
          <w:szCs w:val="24"/>
          <w:lang w:val="en-US"/>
        </w:rPr>
        <w:t>n</w:t>
      </w:r>
      <w:r w:rsidRPr="00785A7B">
        <w:rPr>
          <w:rFonts w:ascii="Times New Roman" w:hAnsi="Times New Roman"/>
          <w:sz w:val="24"/>
          <w:szCs w:val="24"/>
        </w:rPr>
        <w:t xml:space="preserve"> </w:t>
      </w:r>
      <w:r w:rsidR="003B2F9F">
        <w:rPr>
          <w:rFonts w:ascii="Times New Roman" w:hAnsi="Times New Roman"/>
          <w:sz w:val="24"/>
          <w:szCs w:val="24"/>
        </w:rPr>
        <w:t>переход.</w:t>
      </w:r>
      <w:r w:rsidR="003B2F9F" w:rsidRPr="003B2F9F">
        <w:rPr>
          <w:rFonts w:ascii="Times New Roman" w:hAnsi="Times New Roman"/>
          <w:bCs/>
          <w:sz w:val="24"/>
          <w:szCs w:val="24"/>
        </w:rPr>
        <w:t xml:space="preserve"> </w:t>
      </w:r>
      <w:r w:rsidR="003B2F9F" w:rsidRPr="00785A7B">
        <w:rPr>
          <w:rFonts w:ascii="Times New Roman" w:hAnsi="Times New Roman"/>
          <w:bCs/>
          <w:sz w:val="24"/>
          <w:szCs w:val="24"/>
        </w:rPr>
        <w:t>Сверхпроводимость.</w:t>
      </w:r>
      <w:r w:rsidR="003B2F9F">
        <w:rPr>
          <w:rFonts w:ascii="Times New Roman" w:hAnsi="Times New Roman"/>
          <w:bCs/>
          <w:sz w:val="24"/>
          <w:szCs w:val="24"/>
        </w:rPr>
        <w:t xml:space="preserve"> Электрический ток в жидкостях, вакууме и газах. Плазма</w:t>
      </w:r>
    </w:p>
    <w:p w:rsidR="005529F8" w:rsidRDefault="005529F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529F8">
        <w:rPr>
          <w:rFonts w:ascii="Times New Roman" w:hAnsi="Times New Roman"/>
          <w:i/>
          <w:sz w:val="24"/>
          <w:szCs w:val="24"/>
        </w:rPr>
        <w:t>Магнитное поле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41909" w:rsidRPr="005529F8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 xml:space="preserve">действие токов. </w:t>
      </w:r>
      <w:r w:rsidR="00641909" w:rsidRPr="005529F8">
        <w:rPr>
          <w:rFonts w:ascii="Times New Roman" w:hAnsi="Times New Roman"/>
          <w:sz w:val="24"/>
          <w:szCs w:val="24"/>
        </w:rPr>
        <w:t xml:space="preserve">Индукция магнитного поля. Сила Ампера. Сила Лоренца. Магнитные свойства вещества. </w:t>
      </w:r>
    </w:p>
    <w:p w:rsidR="00824F18" w:rsidRDefault="005529F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29F8">
        <w:rPr>
          <w:rFonts w:ascii="Times New Roman" w:hAnsi="Times New Roman"/>
          <w:bCs/>
          <w:i/>
          <w:sz w:val="24"/>
          <w:szCs w:val="24"/>
        </w:rPr>
        <w:t>Электромагнитная индукция.</w:t>
      </w:r>
      <w:r w:rsidRPr="005529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29F8">
        <w:rPr>
          <w:rFonts w:ascii="Times New Roman" w:hAnsi="Times New Roman"/>
          <w:sz w:val="24"/>
          <w:szCs w:val="24"/>
        </w:rPr>
        <w:t>Открытие электромагнитной индукции. Магнитный поток. Закон электромагнитной индукции.</w:t>
      </w:r>
      <w:r w:rsidR="00785A7B" w:rsidRPr="00785A7B">
        <w:rPr>
          <w:rFonts w:ascii="Times New Roman" w:hAnsi="Times New Roman"/>
          <w:sz w:val="24"/>
          <w:szCs w:val="24"/>
        </w:rPr>
        <w:t xml:space="preserve"> </w:t>
      </w:r>
      <w:r w:rsidR="00785A7B" w:rsidRPr="005529F8">
        <w:rPr>
          <w:rFonts w:ascii="Times New Roman" w:hAnsi="Times New Roman"/>
          <w:sz w:val="24"/>
          <w:szCs w:val="24"/>
        </w:rPr>
        <w:t>Правило Ленца.</w:t>
      </w:r>
      <w:r w:rsidRPr="005529F8">
        <w:rPr>
          <w:rFonts w:ascii="Times New Roman" w:hAnsi="Times New Roman"/>
          <w:sz w:val="24"/>
          <w:szCs w:val="24"/>
        </w:rPr>
        <w:t xml:space="preserve"> Вихревое электрическое поле. Самоиндукция. Индуктив</w:t>
      </w:r>
      <w:r>
        <w:rPr>
          <w:rFonts w:ascii="Times New Roman" w:hAnsi="Times New Roman"/>
          <w:sz w:val="24"/>
          <w:szCs w:val="24"/>
        </w:rPr>
        <w:t>ность. Энергия магнитного поля.</w:t>
      </w:r>
      <w:r w:rsidRPr="005529F8">
        <w:rPr>
          <w:rFonts w:ascii="Times New Roman" w:hAnsi="Times New Roman"/>
          <w:bCs/>
          <w:sz w:val="24"/>
          <w:szCs w:val="24"/>
        </w:rPr>
        <w:t xml:space="preserve"> Электромагнитное поле.</w:t>
      </w:r>
    </w:p>
    <w:p w:rsidR="00824F18" w:rsidRDefault="00824F18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584BD1" w:rsidRDefault="00785A7B" w:rsidP="007974C3">
      <w:p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Колебания и волны</w:t>
      </w:r>
      <w:r w:rsidR="00F716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(36 часов)</w:t>
      </w:r>
    </w:p>
    <w:p w:rsidR="00584BD1" w:rsidRDefault="00824F18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4F18">
        <w:rPr>
          <w:rFonts w:ascii="Times New Roman" w:hAnsi="Times New Roman"/>
          <w:i/>
          <w:sz w:val="24"/>
          <w:szCs w:val="24"/>
        </w:rPr>
        <w:t>Механические колебания.</w:t>
      </w:r>
      <w:r w:rsidRPr="00824F18">
        <w:rPr>
          <w:rFonts w:ascii="Times New Roman" w:hAnsi="Times New Roman"/>
          <w:sz w:val="24"/>
          <w:szCs w:val="24"/>
        </w:rPr>
        <w:t xml:space="preserve"> Характеристики гармонических колебаний. Кинематика гармонических колебаний. Динамика гармонических колебаний. Свободные колебания. Колебания груза на пружине. Математический маятник. Превр</w:t>
      </w:r>
      <w:r w:rsidR="00584BD1">
        <w:rPr>
          <w:rFonts w:ascii="Times New Roman" w:hAnsi="Times New Roman"/>
          <w:sz w:val="24"/>
          <w:szCs w:val="24"/>
        </w:rPr>
        <w:t>ащения энергии при механических</w:t>
      </w:r>
      <w:r w:rsidRPr="00824F18">
        <w:rPr>
          <w:rFonts w:ascii="Times New Roman" w:hAnsi="Times New Roman"/>
          <w:sz w:val="24"/>
          <w:szCs w:val="24"/>
        </w:rPr>
        <w:t xml:space="preserve"> колебаниях. Затухающие колебания. Вынужденные колебания. Резонанс.</w:t>
      </w:r>
    </w:p>
    <w:p w:rsidR="00584BD1" w:rsidRPr="00584BD1" w:rsidRDefault="00584BD1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Электромагнитные колебания. </w:t>
      </w:r>
      <w:r w:rsidRPr="00824F18">
        <w:rPr>
          <w:rFonts w:ascii="Times New Roman" w:hAnsi="Times New Roman"/>
          <w:sz w:val="24"/>
          <w:szCs w:val="24"/>
        </w:rPr>
        <w:t>Свободные электромагнитные ко</w:t>
      </w:r>
      <w:r w:rsidR="00856F9C">
        <w:rPr>
          <w:rFonts w:ascii="Times New Roman" w:hAnsi="Times New Roman"/>
          <w:sz w:val="24"/>
          <w:szCs w:val="24"/>
        </w:rPr>
        <w:t xml:space="preserve">лебания в контуре. Превращение </w:t>
      </w:r>
      <w:r w:rsidRPr="00824F18">
        <w:rPr>
          <w:rFonts w:ascii="Times New Roman" w:hAnsi="Times New Roman"/>
          <w:sz w:val="24"/>
          <w:szCs w:val="24"/>
        </w:rPr>
        <w:t xml:space="preserve">энергии в колебательном контуре. Собственная частота колебаний. Формула Томсона. Вынужденные колебания и резонанс в электрических цепях. Переменный электрический ток. Активное, емкостное и индуктивное сопротивления в цепи переменного тока. Трансформатор. </w:t>
      </w:r>
    </w:p>
    <w:p w:rsidR="00584BD1" w:rsidRPr="00824F18" w:rsidRDefault="00584BD1" w:rsidP="007974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Механические и электромагнитные волны. </w:t>
      </w:r>
      <w:r w:rsidRPr="00824F18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Длина волны. Скорость распространения волны. Уравнение плоской, незатухающей, бегущей волны. Звуковые волны. Открытый колебательный контур. Электромагнитные волны. Излучение и прием электромагнитных волн.</w:t>
      </w:r>
      <w:r w:rsidRPr="00584BD1">
        <w:rPr>
          <w:rFonts w:ascii="Times New Roman" w:hAnsi="Times New Roman"/>
          <w:sz w:val="24"/>
          <w:szCs w:val="24"/>
        </w:rPr>
        <w:t xml:space="preserve"> </w:t>
      </w:r>
      <w:r w:rsidRPr="00824F18">
        <w:rPr>
          <w:rFonts w:ascii="Times New Roman" w:hAnsi="Times New Roman"/>
          <w:sz w:val="24"/>
          <w:szCs w:val="24"/>
        </w:rPr>
        <w:t xml:space="preserve">Принцип радиосвязи. Телевидение Шкала электромагнитных волн. </w:t>
      </w:r>
    </w:p>
    <w:p w:rsidR="00A858F4" w:rsidRDefault="00A858F4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Оптика</w:t>
      </w:r>
      <w:r w:rsidR="00F716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(30 часов)</w:t>
      </w:r>
    </w:p>
    <w:p w:rsidR="00A858F4" w:rsidRPr="00A858F4" w:rsidRDefault="00A858F4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Геометрическая оптика.</w:t>
      </w:r>
      <w:r w:rsidRPr="00A858F4">
        <w:rPr>
          <w:rFonts w:ascii="Times New Roman" w:hAnsi="Times New Roman"/>
          <w:sz w:val="24"/>
          <w:szCs w:val="24"/>
        </w:rPr>
        <w:t xml:space="preserve"> Закон прямолинейного распространения света. Законы отражения света. Построение изображения в плоском зеркале. Законы преломления света. Абсолютный и относительный показатели преломления. Явление полного (внутреннего) отражения.</w:t>
      </w:r>
      <w:r w:rsidR="00D14F0A" w:rsidRPr="00A858F4">
        <w:rPr>
          <w:rFonts w:ascii="Times New Roman" w:hAnsi="Times New Roman"/>
          <w:sz w:val="24"/>
          <w:szCs w:val="24"/>
        </w:rPr>
        <w:t xml:space="preserve"> Ход лучей в призме</w:t>
      </w:r>
      <w:r w:rsidR="00D14F0A">
        <w:rPr>
          <w:rFonts w:ascii="Times New Roman" w:hAnsi="Times New Roman"/>
          <w:sz w:val="24"/>
          <w:szCs w:val="24"/>
        </w:rPr>
        <w:t xml:space="preserve"> Тонкие линзы.</w:t>
      </w:r>
      <w:r w:rsidRPr="00A858F4">
        <w:rPr>
          <w:rFonts w:ascii="Times New Roman" w:hAnsi="Times New Roman"/>
          <w:sz w:val="24"/>
          <w:szCs w:val="24"/>
        </w:rPr>
        <w:t xml:space="preserve"> Построение изображения в собирающих и рассеивающих линзах. Формула линзы.</w:t>
      </w:r>
    </w:p>
    <w:p w:rsidR="00A858F4" w:rsidRPr="001038B6" w:rsidRDefault="00A858F4" w:rsidP="007974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Волновая оптика. </w:t>
      </w:r>
      <w:r w:rsidR="00D14F0A" w:rsidRPr="00A858F4">
        <w:rPr>
          <w:rFonts w:ascii="Times New Roman" w:hAnsi="Times New Roman"/>
          <w:sz w:val="24"/>
          <w:szCs w:val="24"/>
        </w:rPr>
        <w:t>Волновые свойства света. Скорость света в однородной ср</w:t>
      </w:r>
      <w:r w:rsidR="00D14F0A">
        <w:rPr>
          <w:rFonts w:ascii="Times New Roman" w:hAnsi="Times New Roman"/>
          <w:sz w:val="24"/>
          <w:szCs w:val="24"/>
        </w:rPr>
        <w:t>еде. Дисперсия света. Поляризация световых волн.</w:t>
      </w:r>
      <w:r w:rsidR="00D14F0A" w:rsidRPr="00A858F4">
        <w:rPr>
          <w:rFonts w:ascii="Times New Roman" w:hAnsi="Times New Roman"/>
          <w:sz w:val="24"/>
          <w:szCs w:val="24"/>
        </w:rPr>
        <w:t xml:space="preserve"> Интерференция света. Когерентные источники. Дифракция света. Дифракционная решетка.</w:t>
      </w:r>
    </w:p>
    <w:p w:rsidR="003B50A6" w:rsidRDefault="003B50A6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Основы специальной теории относительности</w:t>
      </w:r>
      <w:r w:rsidR="00F716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(4 часа)</w:t>
      </w:r>
    </w:p>
    <w:p w:rsidR="003B50A6" w:rsidRPr="003B50A6" w:rsidRDefault="003B50A6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50A6">
        <w:rPr>
          <w:rFonts w:ascii="Times New Roman" w:hAnsi="Times New Roman"/>
          <w:sz w:val="24"/>
          <w:szCs w:val="24"/>
        </w:rPr>
        <w:t>Постулаты теории относительности Эйнштейна. Скорость света в вакууме как предельная скорость передачи сигнала. Основные следствия, вытекающие из постулатов теории относительности. Релятивистский закон сложения скоростей. Зависимость массы от скорости. Релятивистская динамика. Связь между массой и энергией.</w:t>
      </w:r>
    </w:p>
    <w:p w:rsidR="003B50A6" w:rsidRPr="003B50A6" w:rsidRDefault="003B50A6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85A7B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Квантовая физика</w:t>
      </w:r>
      <w:r w:rsidR="00F716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(40 часов)</w:t>
      </w:r>
    </w:p>
    <w:p w:rsidR="000D4965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Световые кванты. </w:t>
      </w:r>
      <w:r w:rsidRPr="003B50A6">
        <w:rPr>
          <w:rFonts w:ascii="Times New Roman" w:hAnsi="Times New Roman"/>
          <w:sz w:val="24"/>
          <w:szCs w:val="24"/>
        </w:rPr>
        <w:t>Фотоэлектрический эффект и его законы. Понятие фотона. Уравнение Эйнштейна для фотоэффекта. Давление света.</w:t>
      </w:r>
      <w:r>
        <w:rPr>
          <w:rFonts w:ascii="Times New Roman" w:hAnsi="Times New Roman"/>
          <w:sz w:val="24"/>
          <w:szCs w:val="24"/>
        </w:rPr>
        <w:t xml:space="preserve"> Химическое действие света. Фотография.</w:t>
      </w:r>
    </w:p>
    <w:p w:rsidR="000D4965" w:rsidRDefault="000D4965" w:rsidP="007974C3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4965">
        <w:rPr>
          <w:rFonts w:ascii="Times New Roman" w:hAnsi="Times New Roman"/>
          <w:i/>
          <w:sz w:val="24"/>
          <w:szCs w:val="24"/>
        </w:rPr>
        <w:t>Атомная физика.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50A6">
        <w:rPr>
          <w:rFonts w:ascii="Times New Roman" w:hAnsi="Times New Roman"/>
          <w:sz w:val="24"/>
          <w:szCs w:val="24"/>
        </w:rPr>
        <w:t>Строение а</w:t>
      </w:r>
      <w:r w:rsidR="007376BC">
        <w:rPr>
          <w:rFonts w:ascii="Times New Roman" w:hAnsi="Times New Roman"/>
          <w:sz w:val="24"/>
          <w:szCs w:val="24"/>
        </w:rPr>
        <w:t>тома. Квантовые постулаты Бора</w:t>
      </w:r>
      <w:r w:rsidRPr="003B50A6">
        <w:rPr>
          <w:rFonts w:ascii="Times New Roman" w:hAnsi="Times New Roman"/>
          <w:sz w:val="24"/>
          <w:szCs w:val="24"/>
        </w:rPr>
        <w:t>.</w:t>
      </w:r>
      <w:r w:rsidR="007376BC">
        <w:rPr>
          <w:rFonts w:ascii="Times New Roman" w:hAnsi="Times New Roman"/>
          <w:sz w:val="24"/>
          <w:szCs w:val="24"/>
        </w:rPr>
        <w:t xml:space="preserve"> Ф</w:t>
      </w:r>
      <w:r w:rsidRPr="003B50A6">
        <w:rPr>
          <w:rFonts w:ascii="Times New Roman" w:hAnsi="Times New Roman"/>
          <w:sz w:val="24"/>
          <w:szCs w:val="24"/>
        </w:rPr>
        <w:t xml:space="preserve">ормула </w:t>
      </w:r>
      <w:proofErr w:type="spellStart"/>
      <w:r w:rsidRPr="003B50A6">
        <w:rPr>
          <w:rFonts w:ascii="Times New Roman" w:hAnsi="Times New Roman"/>
          <w:sz w:val="24"/>
          <w:szCs w:val="24"/>
        </w:rPr>
        <w:t>Бальмера</w:t>
      </w:r>
      <w:proofErr w:type="spellEnd"/>
      <w:r w:rsidRPr="003B50A6">
        <w:rPr>
          <w:rFonts w:ascii="Times New Roman" w:hAnsi="Times New Roman"/>
          <w:sz w:val="24"/>
          <w:szCs w:val="24"/>
        </w:rPr>
        <w:t>.</w:t>
      </w:r>
      <w:r w:rsidR="007376BC" w:rsidRPr="007376BC">
        <w:rPr>
          <w:rFonts w:ascii="Times New Roman" w:hAnsi="Times New Roman"/>
          <w:sz w:val="24"/>
          <w:szCs w:val="24"/>
        </w:rPr>
        <w:t xml:space="preserve"> </w:t>
      </w:r>
      <w:r w:rsidR="007376BC" w:rsidRPr="00824F18">
        <w:rPr>
          <w:rFonts w:ascii="Times New Roman" w:hAnsi="Times New Roman"/>
          <w:sz w:val="24"/>
          <w:szCs w:val="24"/>
        </w:rPr>
        <w:t xml:space="preserve">Гипотеза де Бройля. </w:t>
      </w:r>
      <w:r w:rsidR="007376BC" w:rsidRPr="00824F18">
        <w:rPr>
          <w:rFonts w:ascii="Times New Roman" w:hAnsi="Times New Roman"/>
          <w:bCs/>
          <w:sz w:val="24"/>
          <w:szCs w:val="24"/>
        </w:rPr>
        <w:t xml:space="preserve">Соотношение неопределенностей Гейзенберга. </w:t>
      </w:r>
      <w:r w:rsidR="007376BC" w:rsidRPr="00824F18">
        <w:rPr>
          <w:rFonts w:ascii="Times New Roman" w:hAnsi="Times New Roman"/>
          <w:sz w:val="24"/>
          <w:szCs w:val="24"/>
        </w:rPr>
        <w:t>К</w:t>
      </w:r>
      <w:r w:rsidR="007376BC">
        <w:rPr>
          <w:rFonts w:ascii="Times New Roman" w:hAnsi="Times New Roman"/>
          <w:sz w:val="24"/>
          <w:szCs w:val="24"/>
        </w:rPr>
        <w:t>орпускулярно-волновой дуализм.</w:t>
      </w:r>
      <w:r w:rsidRPr="003B50A6">
        <w:rPr>
          <w:rFonts w:ascii="Times New Roman" w:hAnsi="Times New Roman"/>
          <w:sz w:val="24"/>
          <w:szCs w:val="24"/>
        </w:rPr>
        <w:t xml:space="preserve"> Испускание и поглощение света атомом</w:t>
      </w:r>
      <w:r w:rsidR="007376BC">
        <w:rPr>
          <w:rFonts w:ascii="Times New Roman" w:hAnsi="Times New Roman"/>
          <w:sz w:val="24"/>
          <w:szCs w:val="24"/>
        </w:rPr>
        <w:t xml:space="preserve">. </w:t>
      </w:r>
      <w:r w:rsidRPr="003B50A6">
        <w:rPr>
          <w:rFonts w:ascii="Times New Roman" w:hAnsi="Times New Roman"/>
          <w:sz w:val="24"/>
          <w:szCs w:val="24"/>
        </w:rPr>
        <w:t>Непрерывный и линейчатый спектры.</w:t>
      </w:r>
      <w:r w:rsidR="007376BC">
        <w:rPr>
          <w:rFonts w:ascii="Times New Roman" w:hAnsi="Times New Roman"/>
          <w:sz w:val="24"/>
          <w:szCs w:val="24"/>
        </w:rPr>
        <w:t xml:space="preserve"> </w:t>
      </w:r>
      <w:r w:rsidR="007E7E8A">
        <w:rPr>
          <w:rFonts w:ascii="Times New Roman" w:hAnsi="Times New Roman"/>
          <w:sz w:val="24"/>
          <w:szCs w:val="24"/>
        </w:rPr>
        <w:t>Лазеры.</w:t>
      </w:r>
    </w:p>
    <w:p w:rsidR="00C33D3A" w:rsidRPr="001038B6" w:rsidRDefault="007376BC" w:rsidP="007974C3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Физика атомного ядра.</w:t>
      </w:r>
      <w:r w:rsidRPr="007376BC">
        <w:rPr>
          <w:rFonts w:ascii="Times New Roman" w:hAnsi="Times New Roman"/>
          <w:sz w:val="24"/>
          <w:szCs w:val="24"/>
        </w:rPr>
        <w:t xml:space="preserve"> </w:t>
      </w:r>
      <w:r w:rsidRPr="003B50A6">
        <w:rPr>
          <w:rFonts w:ascii="Times New Roman" w:hAnsi="Times New Roman"/>
          <w:sz w:val="24"/>
          <w:szCs w:val="24"/>
        </w:rPr>
        <w:t xml:space="preserve">Состав ядра атома, изотопы. Ядерные силы. Энергия связи атомных ядер, дефект массы. Ядерные реакции. Радиоактивность. Закон радиоактивного распада. </w:t>
      </w:r>
      <w:r w:rsidR="007E7E8A" w:rsidRPr="00824F18">
        <w:rPr>
          <w:rFonts w:ascii="Times New Roman" w:hAnsi="Times New Roman"/>
          <w:sz w:val="24"/>
          <w:szCs w:val="24"/>
        </w:rPr>
        <w:t xml:space="preserve">Деление и синтез ядер. Ядерная энергетика. Физика элементарных частиц. </w:t>
      </w:r>
      <w:r w:rsidR="007E7E8A" w:rsidRPr="00824F18">
        <w:rPr>
          <w:rFonts w:ascii="Times New Roman" w:hAnsi="Times New Roman"/>
          <w:bCs/>
          <w:sz w:val="24"/>
          <w:szCs w:val="24"/>
        </w:rPr>
        <w:t>Статистический характер процессов в микромире. Античастицы.</w:t>
      </w:r>
    </w:p>
    <w:p w:rsidR="0058204A" w:rsidRPr="0058204A" w:rsidRDefault="0058204A" w:rsidP="007974C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924141" w:rsidP="007974C3">
      <w:pPr>
        <w:pStyle w:val="ConsPlusNormal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204A" w:rsidRPr="0058204A">
        <w:rPr>
          <w:rFonts w:ascii="Times New Roman" w:hAnsi="Times New Roman" w:cs="Times New Roman"/>
          <w:b/>
          <w:sz w:val="28"/>
          <w:szCs w:val="28"/>
        </w:rPr>
        <w:t>. 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A7B" w:rsidRP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085"/>
      </w:tblGrid>
      <w:tr w:rsidR="0058204A" w:rsidTr="00C33D3A">
        <w:tc>
          <w:tcPr>
            <w:tcW w:w="675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D3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:rsidR="0058204A" w:rsidRPr="00116C13" w:rsidRDefault="00C33D3A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E759A" w:rsidTr="006A4E65">
        <w:tc>
          <w:tcPr>
            <w:tcW w:w="4786" w:type="dxa"/>
            <w:gridSpan w:val="2"/>
          </w:tcPr>
          <w:p w:rsidR="000E759A" w:rsidRPr="00116C13" w:rsidRDefault="000E759A" w:rsidP="000E75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</w:tcPr>
          <w:p w:rsidR="000E759A" w:rsidRPr="00327A57" w:rsidRDefault="003925EC" w:rsidP="00116C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5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754F4" w:rsidRPr="00116C13" w:rsidRDefault="00F754F4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материальной точки </w:t>
            </w:r>
          </w:p>
        </w:tc>
        <w:tc>
          <w:tcPr>
            <w:tcW w:w="1701" w:type="dxa"/>
          </w:tcPr>
          <w:p w:rsidR="00F754F4" w:rsidRPr="00327A57" w:rsidRDefault="00327A57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5" w:type="dxa"/>
            <w:vMerge w:val="restart"/>
          </w:tcPr>
          <w:p w:rsidR="00362139" w:rsidRPr="00F0619C" w:rsidRDefault="00362139" w:rsidP="003621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139" w:rsidRPr="00F0619C" w:rsidRDefault="00362139" w:rsidP="003621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F754F4" w:rsidRPr="00116C13" w:rsidRDefault="00362139" w:rsidP="003621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F754F4" w:rsidTr="00C33D3A"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754F4" w:rsidRPr="00116C13" w:rsidRDefault="003B6E7B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F754F4"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54F4" w:rsidRPr="00327A57" w:rsidRDefault="003925EC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RPr="003C6252" w:rsidTr="001038B6">
        <w:trPr>
          <w:trHeight w:val="613"/>
        </w:trPr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754F4" w:rsidRPr="00116C13" w:rsidRDefault="00F754F4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механических системах </w:t>
            </w:r>
          </w:p>
        </w:tc>
        <w:tc>
          <w:tcPr>
            <w:tcW w:w="1701" w:type="dxa"/>
          </w:tcPr>
          <w:p w:rsidR="00F754F4" w:rsidRPr="00327A57" w:rsidRDefault="00327A57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116C13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754F4" w:rsidRPr="00116C13" w:rsidRDefault="00F754F4" w:rsidP="00116C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Статика. 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 xml:space="preserve">Гидростатика. Гидродинамика </w:t>
            </w:r>
          </w:p>
        </w:tc>
        <w:tc>
          <w:tcPr>
            <w:tcW w:w="1701" w:type="dxa"/>
          </w:tcPr>
          <w:p w:rsidR="00F754F4" w:rsidRPr="00327A57" w:rsidRDefault="003925EC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  <w:vMerge/>
          </w:tcPr>
          <w:p w:rsidR="00F754F4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9A" w:rsidTr="005A0382">
        <w:tc>
          <w:tcPr>
            <w:tcW w:w="4786" w:type="dxa"/>
            <w:gridSpan w:val="2"/>
          </w:tcPr>
          <w:p w:rsidR="000E759A" w:rsidRPr="000E759A" w:rsidRDefault="000E759A" w:rsidP="001216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</w:t>
            </w:r>
          </w:p>
        </w:tc>
        <w:tc>
          <w:tcPr>
            <w:tcW w:w="1701" w:type="dxa"/>
          </w:tcPr>
          <w:p w:rsidR="000E759A" w:rsidRPr="00327A57" w:rsidRDefault="003925EC" w:rsidP="000E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F4" w:rsidTr="00C33D3A">
        <w:tc>
          <w:tcPr>
            <w:tcW w:w="675" w:type="dxa"/>
          </w:tcPr>
          <w:p w:rsidR="00F754F4" w:rsidRPr="000E759A" w:rsidRDefault="00F754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754F4" w:rsidRPr="000E759A" w:rsidRDefault="00F754F4" w:rsidP="000E7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Молекулярно-кинетическая теория. Газовые законы </w:t>
            </w:r>
          </w:p>
        </w:tc>
        <w:tc>
          <w:tcPr>
            <w:tcW w:w="1701" w:type="dxa"/>
          </w:tcPr>
          <w:p w:rsidR="00F754F4" w:rsidRPr="00327A57" w:rsidRDefault="003925EC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5" w:type="dxa"/>
            <w:vMerge w:val="restart"/>
          </w:tcPr>
          <w:p w:rsidR="00362139" w:rsidRPr="00F0619C" w:rsidRDefault="00362139" w:rsidP="003621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139" w:rsidRPr="00F0619C" w:rsidRDefault="00362139" w:rsidP="00362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139" w:rsidRPr="00F0619C" w:rsidRDefault="00362139" w:rsidP="003621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F754F4" w:rsidRDefault="00362139" w:rsidP="00362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9715BA" w:rsidTr="005B6429">
        <w:trPr>
          <w:trHeight w:val="562"/>
        </w:trPr>
        <w:tc>
          <w:tcPr>
            <w:tcW w:w="675" w:type="dxa"/>
          </w:tcPr>
          <w:p w:rsidR="009715BA" w:rsidRPr="000E759A" w:rsidRDefault="009715B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715BA" w:rsidRPr="000E759A" w:rsidRDefault="00856F9C" w:rsidP="000E75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701" w:type="dxa"/>
          </w:tcPr>
          <w:p w:rsidR="009715BA" w:rsidRPr="00327A57" w:rsidRDefault="009715BA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5" w:type="dxa"/>
            <w:vMerge/>
          </w:tcPr>
          <w:p w:rsidR="009715BA" w:rsidRDefault="009715B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6D" w:rsidTr="00CE3378">
        <w:tc>
          <w:tcPr>
            <w:tcW w:w="4786" w:type="dxa"/>
            <w:gridSpan w:val="2"/>
          </w:tcPr>
          <w:p w:rsidR="00B55F6D" w:rsidRPr="000E759A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B55F6D" w:rsidRPr="00327A57" w:rsidRDefault="00BB058A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B55F6D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6D" w:rsidTr="0019033C">
        <w:tc>
          <w:tcPr>
            <w:tcW w:w="4786" w:type="dxa"/>
            <w:gridSpan w:val="2"/>
          </w:tcPr>
          <w:p w:rsidR="00B55F6D" w:rsidRPr="00EA20EF" w:rsidRDefault="00B55F6D" w:rsidP="00B55F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55F6D" w:rsidRPr="001038B6" w:rsidRDefault="00BB058A" w:rsidP="00B55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085" w:type="dxa"/>
          </w:tcPr>
          <w:p w:rsidR="00B55F6D" w:rsidRDefault="00B55F6D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61B" w:rsidRDefault="00F7161B" w:rsidP="00B96A8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8204A" w:rsidRPr="00785A7B" w:rsidRDefault="00785A7B" w:rsidP="00785A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C2A2D" w:rsidRDefault="009C2A2D" w:rsidP="009C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3085"/>
      </w:tblGrid>
      <w:tr w:rsidR="009C2A2D" w:rsidTr="0074196F">
        <w:tc>
          <w:tcPr>
            <w:tcW w:w="675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C2A2D" w:rsidRPr="00116C13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:rsidR="009C2A2D" w:rsidRPr="00116C13" w:rsidRDefault="009C2A2D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9C2A2D" w:rsidRDefault="009C2A2D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Электродинамика </w:t>
            </w:r>
          </w:p>
        </w:tc>
        <w:tc>
          <w:tcPr>
            <w:tcW w:w="1701" w:type="dxa"/>
          </w:tcPr>
          <w:p w:rsidR="009C2A2D" w:rsidRPr="001038B6" w:rsidRDefault="00D6058B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085" w:type="dxa"/>
          </w:tcPr>
          <w:p w:rsidR="009C2A2D" w:rsidRDefault="009C2A2D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B" w:rsidTr="0074196F">
        <w:tc>
          <w:tcPr>
            <w:tcW w:w="675" w:type="dxa"/>
          </w:tcPr>
          <w:p w:rsidR="00D6058B" w:rsidRPr="00803827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6058B" w:rsidRPr="009C2A2D" w:rsidRDefault="00D6058B" w:rsidP="009C2A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701" w:type="dxa"/>
          </w:tcPr>
          <w:p w:rsidR="00D6058B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5" w:type="dxa"/>
            <w:vMerge w:val="restart"/>
          </w:tcPr>
          <w:p w:rsidR="00D6058B" w:rsidRPr="00F0619C" w:rsidRDefault="00D6058B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D6058B" w:rsidRPr="00F0619C" w:rsidRDefault="00D6058B" w:rsidP="00CF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58B" w:rsidRPr="00F0619C" w:rsidRDefault="00D6058B" w:rsidP="00CF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58B" w:rsidRPr="00F0619C" w:rsidRDefault="00D6058B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D6058B" w:rsidRPr="00F0619C" w:rsidRDefault="00D6058B" w:rsidP="00CF75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D6058B" w:rsidTr="0074196F">
        <w:tc>
          <w:tcPr>
            <w:tcW w:w="675" w:type="dxa"/>
          </w:tcPr>
          <w:p w:rsidR="00D6058B" w:rsidRPr="00803827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6058B" w:rsidRPr="009C2A2D" w:rsidRDefault="00D6058B" w:rsidP="009C2A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1701" w:type="dxa"/>
          </w:tcPr>
          <w:p w:rsidR="00D6058B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vMerge/>
          </w:tcPr>
          <w:p w:rsidR="00D6058B" w:rsidRPr="00F0619C" w:rsidRDefault="00D6058B" w:rsidP="00CF75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8B" w:rsidTr="0074196F">
        <w:tc>
          <w:tcPr>
            <w:tcW w:w="675" w:type="dxa"/>
          </w:tcPr>
          <w:p w:rsidR="00D6058B" w:rsidRPr="00116C13" w:rsidRDefault="0080382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8B" w:rsidRPr="0011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6058B" w:rsidRPr="009C2A2D" w:rsidRDefault="00D6058B" w:rsidP="009C2A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</w:t>
            </w:r>
            <w:r w:rsidRPr="009C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6058B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vMerge/>
          </w:tcPr>
          <w:p w:rsidR="00D6058B" w:rsidRPr="00116C13" w:rsidRDefault="00D6058B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8B" w:rsidTr="0074196F">
        <w:tc>
          <w:tcPr>
            <w:tcW w:w="675" w:type="dxa"/>
          </w:tcPr>
          <w:p w:rsidR="00D6058B" w:rsidRPr="00116C13" w:rsidRDefault="0080382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058B" w:rsidRPr="0011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6058B" w:rsidRPr="009C2A2D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D">
              <w:rPr>
                <w:rFonts w:ascii="Times New Roman" w:hAnsi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701" w:type="dxa"/>
          </w:tcPr>
          <w:p w:rsidR="00D6058B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vMerge/>
          </w:tcPr>
          <w:p w:rsidR="00D6058B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B" w:rsidTr="0074196F">
        <w:tc>
          <w:tcPr>
            <w:tcW w:w="675" w:type="dxa"/>
          </w:tcPr>
          <w:p w:rsidR="00D6058B" w:rsidRPr="00116C13" w:rsidRDefault="00803827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6058B" w:rsidRPr="009C2A2D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2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701" w:type="dxa"/>
          </w:tcPr>
          <w:p w:rsidR="00D6058B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  <w:vMerge/>
          </w:tcPr>
          <w:p w:rsidR="00D6058B" w:rsidRDefault="00D6058B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920067" w:rsidRDefault="00920067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Колебания и волны</w:t>
            </w:r>
          </w:p>
        </w:tc>
        <w:tc>
          <w:tcPr>
            <w:tcW w:w="1701" w:type="dxa"/>
          </w:tcPr>
          <w:p w:rsidR="009C2A2D" w:rsidRPr="001038B6" w:rsidRDefault="009715BA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hAnsi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701" w:type="dxa"/>
          </w:tcPr>
          <w:p w:rsidR="00CF75E2" w:rsidRPr="001038B6" w:rsidRDefault="00F7161B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vMerge w:val="restart"/>
          </w:tcPr>
          <w:p w:rsidR="00CF75E2" w:rsidRPr="00F0619C" w:rsidRDefault="00CF75E2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CF75E2" w:rsidRPr="00F0619C" w:rsidRDefault="0025689D" w:rsidP="00CF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CF75E2"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E2" w:rsidRPr="00F0619C" w:rsidRDefault="00CF75E2" w:rsidP="00CF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E2" w:rsidRPr="00F0619C" w:rsidRDefault="00CF75E2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CF75E2" w:rsidRDefault="00CF75E2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Электромагнитные колебания</w:t>
            </w:r>
          </w:p>
        </w:tc>
        <w:tc>
          <w:tcPr>
            <w:tcW w:w="1701" w:type="dxa"/>
          </w:tcPr>
          <w:p w:rsidR="00CF75E2" w:rsidRPr="001038B6" w:rsidRDefault="00F7161B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Pr="000E759A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F75E2" w:rsidRPr="00920067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06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Механические и электромагнитные волны</w:t>
            </w:r>
          </w:p>
        </w:tc>
        <w:tc>
          <w:tcPr>
            <w:tcW w:w="1701" w:type="dxa"/>
          </w:tcPr>
          <w:p w:rsidR="00CF75E2" w:rsidRPr="001038B6" w:rsidRDefault="00F7161B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1216C1" w:rsidRDefault="001216C1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Оптика</w:t>
            </w:r>
          </w:p>
        </w:tc>
        <w:tc>
          <w:tcPr>
            <w:tcW w:w="1701" w:type="dxa"/>
          </w:tcPr>
          <w:p w:rsidR="009C2A2D" w:rsidRPr="001038B6" w:rsidRDefault="00582824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Pr="00B55F6D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75E2" w:rsidRPr="001216C1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Геометрическая оптика</w:t>
            </w:r>
          </w:p>
        </w:tc>
        <w:tc>
          <w:tcPr>
            <w:tcW w:w="1701" w:type="dxa"/>
          </w:tcPr>
          <w:p w:rsidR="00CF75E2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5" w:type="dxa"/>
            <w:vMerge w:val="restart"/>
          </w:tcPr>
          <w:p w:rsidR="00CF75E2" w:rsidRPr="00F0619C" w:rsidRDefault="00CF75E2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CF75E2" w:rsidRPr="00F0619C" w:rsidRDefault="00CF75E2" w:rsidP="00CF75E2">
            <w:pPr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="0025689D">
              <w:rPr>
                <w:rFonts w:ascii="Times New Roman" w:hAnsi="Times New Roman"/>
                <w:sz w:val="24"/>
                <w:szCs w:val="24"/>
              </w:rPr>
              <w:t>ческие занятия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E2" w:rsidRPr="00F0619C" w:rsidRDefault="00CF75E2" w:rsidP="00CF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5E2" w:rsidRPr="00F0619C" w:rsidRDefault="00CF75E2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CF75E2" w:rsidRDefault="00CF75E2" w:rsidP="00CF75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CF75E2" w:rsidTr="0074196F">
        <w:tc>
          <w:tcPr>
            <w:tcW w:w="675" w:type="dxa"/>
          </w:tcPr>
          <w:p w:rsidR="00CF75E2" w:rsidRPr="00B55F6D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75E2" w:rsidRPr="001216C1" w:rsidRDefault="00CF75E2" w:rsidP="00741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Волновая оптика</w:t>
            </w:r>
          </w:p>
        </w:tc>
        <w:tc>
          <w:tcPr>
            <w:tcW w:w="1701" w:type="dxa"/>
          </w:tcPr>
          <w:p w:rsidR="00CF75E2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6C1" w:rsidTr="0047291F">
        <w:tc>
          <w:tcPr>
            <w:tcW w:w="4786" w:type="dxa"/>
            <w:gridSpan w:val="2"/>
          </w:tcPr>
          <w:p w:rsidR="001216C1" w:rsidRPr="001216C1" w:rsidRDefault="001216C1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Основы специальной теории относительности</w:t>
            </w:r>
          </w:p>
        </w:tc>
        <w:tc>
          <w:tcPr>
            <w:tcW w:w="1701" w:type="dxa"/>
          </w:tcPr>
          <w:p w:rsidR="001216C1" w:rsidRPr="000D7618" w:rsidRDefault="000D7618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6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CF75E2" w:rsidRPr="00F0619C" w:rsidRDefault="00CF75E2" w:rsidP="00CF75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1216C1" w:rsidRPr="00F754F4" w:rsidRDefault="00F754F4" w:rsidP="00F75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</w:tc>
      </w:tr>
      <w:tr w:rsidR="001216C1" w:rsidTr="0020374E">
        <w:tc>
          <w:tcPr>
            <w:tcW w:w="4786" w:type="dxa"/>
            <w:gridSpan w:val="2"/>
          </w:tcPr>
          <w:p w:rsidR="001216C1" w:rsidRPr="001216C1" w:rsidRDefault="001216C1" w:rsidP="001216C1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Квантовая физика</w:t>
            </w:r>
          </w:p>
        </w:tc>
        <w:tc>
          <w:tcPr>
            <w:tcW w:w="1701" w:type="dxa"/>
          </w:tcPr>
          <w:p w:rsidR="001216C1" w:rsidRPr="001038B6" w:rsidRDefault="00582824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15BA"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5" w:type="dxa"/>
          </w:tcPr>
          <w:p w:rsidR="001216C1" w:rsidRDefault="001216C1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75E2" w:rsidRPr="001216C1" w:rsidRDefault="00CF75E2" w:rsidP="0074196F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16C1">
              <w:rPr>
                <w:rFonts w:ascii="Times New Roman" w:hAnsi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701" w:type="dxa"/>
          </w:tcPr>
          <w:p w:rsidR="00CF75E2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  <w:vMerge w:val="restart"/>
          </w:tcPr>
          <w:p w:rsidR="00F754F4" w:rsidRPr="00F0619C" w:rsidRDefault="00F754F4" w:rsidP="00F75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изучения и первичного закрепления новых знаний.</w:t>
            </w:r>
          </w:p>
          <w:p w:rsidR="00F754F4" w:rsidRPr="00F0619C" w:rsidRDefault="0025689D" w:rsidP="00F7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F754F4"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F4" w:rsidRPr="00F0619C" w:rsidRDefault="00F754F4" w:rsidP="00F75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4F4" w:rsidRPr="00F0619C" w:rsidRDefault="00F754F4" w:rsidP="00F75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19C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619C">
              <w:rPr>
                <w:rFonts w:ascii="Times New Roman" w:hAnsi="Times New Roman"/>
                <w:sz w:val="24"/>
                <w:szCs w:val="24"/>
              </w:rPr>
              <w:t xml:space="preserve"> контроля знаний учащихся.</w:t>
            </w:r>
          </w:p>
          <w:p w:rsidR="00CF75E2" w:rsidRDefault="00F754F4" w:rsidP="00F75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9C">
              <w:rPr>
                <w:rFonts w:ascii="Times New Roman" w:hAnsi="Times New Roman" w:cs="Times New Roman"/>
                <w:sz w:val="24"/>
                <w:szCs w:val="24"/>
              </w:rPr>
              <w:t>Урок оценки и коррекции знаний учащихся</w:t>
            </w:r>
          </w:p>
        </w:tc>
      </w:tr>
      <w:tr w:rsidR="00CF75E2" w:rsidTr="0074196F">
        <w:tc>
          <w:tcPr>
            <w:tcW w:w="675" w:type="dxa"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75E2" w:rsidRPr="007214F5" w:rsidRDefault="00CF75E2" w:rsidP="0074196F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14F5">
              <w:rPr>
                <w:rFonts w:ascii="Times New Roman" w:hAnsi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701" w:type="dxa"/>
          </w:tcPr>
          <w:p w:rsidR="00CF75E2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E2" w:rsidTr="0074196F">
        <w:tc>
          <w:tcPr>
            <w:tcW w:w="675" w:type="dxa"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75E2" w:rsidRPr="007214F5" w:rsidRDefault="00CF75E2" w:rsidP="0074196F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14F5">
              <w:rPr>
                <w:rFonts w:ascii="Times New Roman" w:hAnsi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1701" w:type="dxa"/>
          </w:tcPr>
          <w:p w:rsidR="00CF75E2" w:rsidRPr="001038B6" w:rsidRDefault="00F71669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vMerge/>
          </w:tcPr>
          <w:p w:rsidR="00CF75E2" w:rsidRDefault="00CF75E2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615165" w:rsidRDefault="00615165" w:rsidP="00615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1701" w:type="dxa"/>
          </w:tcPr>
          <w:p w:rsidR="009C2A2D" w:rsidRPr="001038B6" w:rsidRDefault="009715BA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0E759A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9C2A2D" w:rsidRPr="001038B6" w:rsidRDefault="009715BA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A2D" w:rsidTr="0074196F">
        <w:tc>
          <w:tcPr>
            <w:tcW w:w="4786" w:type="dxa"/>
            <w:gridSpan w:val="2"/>
          </w:tcPr>
          <w:p w:rsidR="009C2A2D" w:rsidRPr="00EA20EF" w:rsidRDefault="009C2A2D" w:rsidP="007419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C2A2D" w:rsidRPr="001038B6" w:rsidRDefault="00582824" w:rsidP="00741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3085" w:type="dxa"/>
          </w:tcPr>
          <w:p w:rsidR="009C2A2D" w:rsidRDefault="009C2A2D" w:rsidP="0074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A2D" w:rsidRDefault="009C2A2D" w:rsidP="009C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798" w:rsidRDefault="00177798" w:rsidP="007974C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материалы:</w:t>
      </w:r>
    </w:p>
    <w:p w:rsidR="00177798" w:rsidRDefault="0058204A" w:rsidP="007974C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027" w:rsidRDefault="0058204A" w:rsidP="007974C3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 w:rsidR="00C33D3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52735" w:rsidRDefault="00052735" w:rsidP="007974C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35" w:rsidRPr="00052735" w:rsidRDefault="00052735" w:rsidP="00797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b/>
          <w:sz w:val="24"/>
          <w:szCs w:val="28"/>
          <w:lang w:eastAsia="zh-CN"/>
        </w:rPr>
        <w:t>Программно-методическое обеспечение</w:t>
      </w:r>
      <w:r w:rsidR="007974C3">
        <w:rPr>
          <w:rFonts w:ascii="Times New Roman" w:eastAsia="Times New Roman" w:hAnsi="Times New Roman"/>
          <w:b/>
          <w:sz w:val="24"/>
          <w:szCs w:val="28"/>
          <w:lang w:eastAsia="zh-CN"/>
        </w:rPr>
        <w:t>:</w:t>
      </w:r>
    </w:p>
    <w:p w:rsidR="007974C3" w:rsidRDefault="007974C3" w:rsidP="007974C3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Сборник нормативных документов. Физика. Федеральный компонент государственного стандарта. Федеральный базисный план. Составители: Э</w:t>
      </w:r>
      <w:r w:rsidR="00177798">
        <w:rPr>
          <w:rFonts w:ascii="Times New Roman" w:eastAsia="Times New Roman" w:hAnsi="Times New Roman"/>
          <w:sz w:val="24"/>
          <w:szCs w:val="24"/>
          <w:lang w:eastAsia="zh-CN"/>
        </w:rPr>
        <w:t>.Д. Днепров, А.Г. Аркадьев, - М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: Дрофа, 2004.;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Программы для общеобразовательных учреждений: Физика. Астрономия. 7-11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 Сост. Ю. И. Дик, В. А. Коровин. – 2-е изд.,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испр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 – М: Дрофа, 2001.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Рымкевич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А.П. Сборник задач по физике 10 11 классы: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13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-е изд.  - М.; Дрофа,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Физика: Молекулярная физика. Термодинамика. 10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.: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.и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 – М.; Дрофа, 200</w:t>
      </w:r>
      <w:r w:rsidR="00417551"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052735" w:rsidRPr="00052735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А.З.,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Слободсков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Б.А. Физика: Электродинамика 10-11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.: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.и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052735" w:rsidRPr="00B72B16" w:rsidRDefault="00052735" w:rsidP="0005273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Мякишев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Механика. 10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.: Учебник для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угл</w:t>
      </w:r>
      <w:proofErr w:type="gram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.и</w:t>
      </w:r>
      <w:proofErr w:type="gram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зучения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3-е изд. – М.; Дрофа, 200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B72B16" w:rsidRPr="00B72B16" w:rsidRDefault="00B72B16" w:rsidP="00B72B1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Колебания и волны. 11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 Уч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ебник для </w:t>
      </w:r>
      <w:proofErr w:type="spell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угл</w:t>
      </w:r>
      <w:proofErr w:type="gram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.и</w:t>
      </w:r>
      <w:proofErr w:type="gram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зучения</w:t>
      </w:r>
      <w:proofErr w:type="spell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физики: 2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-е изд. – М.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; Дрофа, 201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5</w:t>
      </w:r>
    </w:p>
    <w:p w:rsidR="00B72B16" w:rsidRPr="000D4965" w:rsidRDefault="00B72B16" w:rsidP="000D496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zh-CN"/>
        </w:rPr>
      </w:pP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Мяк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Г.Я., Синяков А.З. Оптика. Квантовая физика. 11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кл</w:t>
      </w:r>
      <w:proofErr w:type="spellEnd"/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>.: Уч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ебник для </w:t>
      </w:r>
      <w:proofErr w:type="spell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угл</w:t>
      </w:r>
      <w:proofErr w:type="gramStart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.и</w:t>
      </w:r>
      <w:proofErr w:type="gram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зучения</w:t>
      </w:r>
      <w:proofErr w:type="spellEnd"/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 xml:space="preserve"> физики.</w:t>
      </w:r>
      <w:r w:rsidRPr="00052735">
        <w:rPr>
          <w:rFonts w:ascii="Times New Roman" w:eastAsia="Times New Roman" w:hAnsi="Times New Roman"/>
          <w:sz w:val="24"/>
          <w:szCs w:val="24"/>
          <w:lang w:eastAsia="zh-CN"/>
        </w:rPr>
        <w:t xml:space="preserve"> – М.</w:t>
      </w:r>
      <w:r w:rsidR="00723A1C">
        <w:rPr>
          <w:rFonts w:ascii="Times New Roman" w:eastAsia="Times New Roman" w:hAnsi="Times New Roman"/>
          <w:sz w:val="24"/>
          <w:szCs w:val="24"/>
          <w:lang w:eastAsia="zh-CN"/>
        </w:rPr>
        <w:t>; Дрофа, 2014</w:t>
      </w:r>
    </w:p>
    <w:p w:rsidR="000D4965" w:rsidRDefault="00417551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417551">
        <w:rPr>
          <w:rFonts w:ascii="Times New Roman" w:hAnsi="Times New Roman"/>
          <w:bCs/>
          <w:sz w:val="24"/>
          <w:szCs w:val="24"/>
        </w:rPr>
        <w:t xml:space="preserve">4. Бутиков Е. И., Кондратьев А. С. Физика. </w:t>
      </w:r>
      <w:proofErr w:type="spellStart"/>
      <w:r w:rsidRPr="00417551">
        <w:rPr>
          <w:rFonts w:ascii="Times New Roman" w:hAnsi="Times New Roman"/>
          <w:bCs/>
          <w:sz w:val="24"/>
          <w:szCs w:val="24"/>
        </w:rPr>
        <w:t>Т.т</w:t>
      </w:r>
      <w:proofErr w:type="spellEnd"/>
      <w:r w:rsidRPr="00417551">
        <w:rPr>
          <w:rFonts w:ascii="Times New Roman" w:hAnsi="Times New Roman"/>
          <w:bCs/>
          <w:sz w:val="24"/>
          <w:szCs w:val="24"/>
        </w:rPr>
        <w:t>. 1 – 3. – М. – С-П.: ФИЗМАТЛИТ, 2001.</w:t>
      </w:r>
    </w:p>
    <w:p w:rsidR="00417551" w:rsidRPr="000D4965" w:rsidRDefault="00417551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4965">
        <w:rPr>
          <w:rFonts w:ascii="Times New Roman" w:hAnsi="Times New Roman"/>
          <w:bCs/>
          <w:sz w:val="24"/>
          <w:szCs w:val="24"/>
        </w:rPr>
        <w:t>Белолипецкий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С.Н.,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Еркович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О.С.,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Казаковцева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В.А., </w:t>
      </w:r>
      <w:proofErr w:type="spellStart"/>
      <w:r w:rsidRPr="000D4965">
        <w:rPr>
          <w:rFonts w:ascii="Times New Roman" w:hAnsi="Times New Roman"/>
          <w:bCs/>
          <w:sz w:val="24"/>
          <w:szCs w:val="24"/>
        </w:rPr>
        <w:t>Цвецинская</w:t>
      </w:r>
      <w:proofErr w:type="spellEnd"/>
      <w:r w:rsidRPr="000D4965">
        <w:rPr>
          <w:rFonts w:ascii="Times New Roman" w:hAnsi="Times New Roman"/>
          <w:bCs/>
          <w:sz w:val="24"/>
          <w:szCs w:val="24"/>
        </w:rPr>
        <w:t xml:space="preserve"> Т.С. Задачник по физике. – М.: ФИЗМАТЛИТ, 2005.</w:t>
      </w:r>
    </w:p>
    <w:p w:rsidR="00905A2E" w:rsidRDefault="00905A2E" w:rsidP="00905A2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5A2E">
        <w:rPr>
          <w:rFonts w:ascii="Times New Roman" w:hAnsi="Times New Roman"/>
          <w:sz w:val="24"/>
          <w:szCs w:val="24"/>
        </w:rPr>
        <w:t>С.И  Кашина, Ю.И. Сезонов. Сборник задач по физике. – М.: Высшая школа, 1996.</w:t>
      </w:r>
    </w:p>
    <w:p w:rsidR="00207312" w:rsidRPr="00207312" w:rsidRDefault="00207312" w:rsidP="002073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723A1C">
        <w:rPr>
          <w:rFonts w:ascii="Times New Roman" w:hAnsi="Times New Roman"/>
          <w:sz w:val="24"/>
          <w:szCs w:val="24"/>
        </w:rPr>
        <w:t xml:space="preserve">Н.И. Гольдфарб. Физика. Задачник. </w:t>
      </w:r>
      <w:r>
        <w:rPr>
          <w:rFonts w:ascii="Times New Roman" w:hAnsi="Times New Roman"/>
          <w:sz w:val="24"/>
          <w:szCs w:val="24"/>
        </w:rPr>
        <w:t>9 – 11 классы. – М.: Дрофа, 2015</w:t>
      </w:r>
      <w:r w:rsidRPr="00723A1C">
        <w:rPr>
          <w:rFonts w:ascii="Times New Roman" w:hAnsi="Times New Roman"/>
          <w:sz w:val="24"/>
          <w:szCs w:val="24"/>
        </w:rPr>
        <w:t>.</w:t>
      </w:r>
    </w:p>
    <w:sectPr w:rsidR="00207312" w:rsidRPr="00207312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361CE"/>
    <w:rsid w:val="00052735"/>
    <w:rsid w:val="0009315E"/>
    <w:rsid w:val="000B3975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77798"/>
    <w:rsid w:val="001976DF"/>
    <w:rsid w:val="00207312"/>
    <w:rsid w:val="0025689D"/>
    <w:rsid w:val="002A4738"/>
    <w:rsid w:val="002F77B8"/>
    <w:rsid w:val="00327A57"/>
    <w:rsid w:val="00330027"/>
    <w:rsid w:val="003340CC"/>
    <w:rsid w:val="00362139"/>
    <w:rsid w:val="003925EC"/>
    <w:rsid w:val="003B2F9F"/>
    <w:rsid w:val="003B50A6"/>
    <w:rsid w:val="003B592A"/>
    <w:rsid w:val="003B6E7B"/>
    <w:rsid w:val="003C6252"/>
    <w:rsid w:val="00417551"/>
    <w:rsid w:val="00435333"/>
    <w:rsid w:val="00440259"/>
    <w:rsid w:val="004E5291"/>
    <w:rsid w:val="00525BC0"/>
    <w:rsid w:val="005529F8"/>
    <w:rsid w:val="0058204A"/>
    <w:rsid w:val="00582824"/>
    <w:rsid w:val="00584BD1"/>
    <w:rsid w:val="00615165"/>
    <w:rsid w:val="00641909"/>
    <w:rsid w:val="00673B66"/>
    <w:rsid w:val="007214F5"/>
    <w:rsid w:val="00723A1C"/>
    <w:rsid w:val="007376BC"/>
    <w:rsid w:val="007477B2"/>
    <w:rsid w:val="00785A7B"/>
    <w:rsid w:val="007974C3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905A2E"/>
    <w:rsid w:val="00920067"/>
    <w:rsid w:val="00924141"/>
    <w:rsid w:val="00962F05"/>
    <w:rsid w:val="009715BA"/>
    <w:rsid w:val="009A29EE"/>
    <w:rsid w:val="009B4F4A"/>
    <w:rsid w:val="009C2A2D"/>
    <w:rsid w:val="00A858F4"/>
    <w:rsid w:val="00B55F6D"/>
    <w:rsid w:val="00B72B16"/>
    <w:rsid w:val="00B96A82"/>
    <w:rsid w:val="00BB058A"/>
    <w:rsid w:val="00BE4746"/>
    <w:rsid w:val="00C33D3A"/>
    <w:rsid w:val="00C518A6"/>
    <w:rsid w:val="00CF75E2"/>
    <w:rsid w:val="00D14F0A"/>
    <w:rsid w:val="00D23672"/>
    <w:rsid w:val="00D33AD7"/>
    <w:rsid w:val="00D6058B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1232-B76F-4656-936C-9BC7D0B4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27</cp:revision>
  <dcterms:created xsi:type="dcterms:W3CDTF">2015-11-05T23:32:00Z</dcterms:created>
  <dcterms:modified xsi:type="dcterms:W3CDTF">2019-01-31T13:47:00Z</dcterms:modified>
</cp:coreProperties>
</file>